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C" w:rsidRPr="0055700C" w:rsidRDefault="0055700C" w:rsidP="0055700C">
      <w:pPr>
        <w:pStyle w:val="a3"/>
        <w:spacing w:line="300" w:lineRule="exact"/>
        <w:rPr>
          <w:u w:val="single"/>
          <w:lang w:val="en-US"/>
        </w:rPr>
      </w:pPr>
      <w:r w:rsidRPr="00DE25F2">
        <w:rPr>
          <w:u w:val="single"/>
          <w:lang w:val="be-BY"/>
        </w:rPr>
        <w:t>АСНОЎНЫЯ ЗАДАЧЫ</w:t>
      </w:r>
      <w:bookmarkStart w:id="0" w:name="_GoBack"/>
      <w:bookmarkEnd w:id="0"/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рэалізацыя адзінай фінансавай палітыкі ў органах дзяржаўнай статыстыкі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кантроль за эканомным і мэтавым выдаткоўваннем сродкаў, якія выдзяляюцца з рэспубліканскага бюджэту на ўтрыманне органаў дзяржаўнай статыстыкі, дапамога ў больш эфектыўным выкарыстанні фінансавых, працоўных і матэрыяльных рэсурсаў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арганізацыя работы па распараджэнню дзяржаўнай маёмасцю, што знаходзіцца ва ўласнасці Рэспублікі Беларусь і аператыўным кіраванні Белстата, тэрытарыяльных органаў дзяржаўнай статыстыкі, гаспадарчай уласнасці дзяржаўных арганізацый, падпарадкаваных Белстата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каардынацыя работы па ажыццяўленню дзяржаўных закупаў, тавараў (работ, паслуг)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арганізацыя вядзення справаводства, удасканалення электроннага дакументазвароту ў сістэме Белстата ў адпаведнасці з нарматыўнымі прававымі актамі і дзяржаўнымі стандартамі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арганізацыя работы архіва Белстата ў адпаведнасці з нарматыўнымі прававымі актамі і дзяржаўнымі стандартамі</w:t>
      </w:r>
    </w:p>
    <w:p w:rsidR="0055700C" w:rsidRPr="00DE25F2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ажыццяўленне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кантролю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выкананнем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усталяваных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правілаў</w:t>
      </w:r>
      <w:proofErr w:type="spellEnd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з </w:t>
      </w:r>
      <w:proofErr w:type="spellStart"/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дакументамі</w:t>
      </w:r>
      <w:proofErr w:type="spellEnd"/>
    </w:p>
    <w:p w:rsidR="0055700C" w:rsidRPr="00DE25F2" w:rsidRDefault="0055700C" w:rsidP="005570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00C" w:rsidRPr="00DE25F2" w:rsidRDefault="0055700C" w:rsidP="0055700C">
      <w:pPr>
        <w:pStyle w:val="a3"/>
        <w:spacing w:line="300" w:lineRule="exact"/>
        <w:rPr>
          <w:u w:val="single"/>
          <w:lang w:val="be-BY"/>
        </w:rPr>
      </w:pPr>
      <w:r w:rsidRPr="00DE25F2">
        <w:rPr>
          <w:u w:val="single"/>
          <w:lang w:val="be-BY"/>
        </w:rPr>
        <w:t>АСНОЎНЫЯ ФУНКЦЫІ</w:t>
      </w:r>
    </w:p>
    <w:p w:rsidR="0055700C" w:rsidRPr="00DE25F2" w:rsidRDefault="0055700C" w:rsidP="0055700C">
      <w:pPr>
        <w:pStyle w:val="a5"/>
        <w:spacing w:before="120" w:after="0"/>
        <w:ind w:left="357"/>
        <w:jc w:val="both"/>
        <w:rPr>
          <w:b/>
          <w:color w:val="000000"/>
          <w:sz w:val="26"/>
          <w:szCs w:val="26"/>
          <w:lang w:val="be-BY"/>
        </w:rPr>
      </w:pPr>
      <w:r w:rsidRPr="00DE25F2">
        <w:rPr>
          <w:b/>
          <w:color w:val="000000"/>
          <w:sz w:val="26"/>
          <w:szCs w:val="26"/>
          <w:lang w:val="be-BY"/>
        </w:rPr>
        <w:t>У адпаведнасці з ускладзенымі на яго задачамі Галоўнае ўпраўленне павінна: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зводны фінансавы план, які ўсталёўвае аб'ём, мэтавае накіраванне і размеркаванне бюджэтных сродкаў для цэнтральнага апарата Белстата, тэрытарыяльных органаў дзяржаўнай статыстыкі, выносіць на зацвярджэнне Старшыні Белстата і прадастаўляць яго Міністэрству фінансаў Рэспублікі Беларусь для ўключэння ў праект рэспубліканскага бюджэту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распрацоўваць і прадстаўляць на зацвярджэнне Старшыні Белстата штатны расклад цэнтральнага апарату Белстата і спіс змянаў да яго, каштарысу выдаткаў бюджэтных сродкаў у адпаведнасці з бюджэтным роспісам на ўтрыманне цэнтральнага апарату Белстата і тэрытарыяльных органаў дзяржаўнай статыстыкі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дакументы па распараджэнню дзяржаўнай маёмасцю, якая знаходзіцца ў рэспубліканскай уласнасці і аператыўным кіраванні органаў дзяржаўнай статыстыкі, гаспадарчай уласнасці дзяржаўных арганізацый, падпарадкаваных Белстата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маніторынг фінансавага становішча дзяржаўных арганізацый, падпарадкаваных Белстата, разглядаць іх бізнес-планы, уносіць прапановы кіраўніцтву Белстата па іх ўзгадненні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падрыхтоўваць на падставе матэрыялаў, якія прадастаўляюцца дзяржаўнымі арганізацыямі, падпарадкаванымі Белстата, прапановы па аплаце працы і </w:t>
      </w: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прэміраванні кіраўнікоў гэтых арганізацый і іх намеснікаў у залежнасці ад вынікаў гаспадарчай дзейнасці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падрыхтоўваць гадавы план дзяржаўных закупаў тавараў (работ, паслуг) у адпаведнасці з вылучаным фінансаваннем для цэнтральнага апарату Белстата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кантроль за выкананнем арганізацыйна-тэхнічных мерапрыемстваў па падрыхтоўцы аб'ектаў нерухомай маёмасці органаў дзяржаўнай статыстыкі да ўстойл</w:t>
      </w: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вага функцыянавання ў асенне-зімовы перыяд, выкананню ўсталяваных рэжымаў энергаспажывання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забяспечваць прыём, рэгістрацыю, улік, захоўванне карэспандэнцыі, якая паступае і адпраўляецца, перадачу паступіўшай карэспандэнцыі выканаўцам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разглядаць звароты грамадзян, у тым ліку індывідуальных прадпрымальнікаў, а таксама юрыдычных асоб у адпаведнасці з заканадаўствам у межах кампетэнцыі Галоўнага ўпраўлення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ажыццяўляць дзейнасць у адпаведнасці з патрабаваннямі дакументаў сістэмы менеджменту якасці Белстата</w:t>
      </w:r>
    </w:p>
    <w:p w:rsidR="0055700C" w:rsidRPr="0055700C" w:rsidRDefault="0055700C" w:rsidP="0055700C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выконваць </w:t>
      </w: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ншыя функцы</w:t>
      </w: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ў адпаведнасц</w:t>
      </w:r>
      <w:r w:rsidRPr="00DE25F2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55700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з заканадаўствам</w:t>
      </w:r>
    </w:p>
    <w:p w:rsidR="0037317C" w:rsidRPr="0055700C" w:rsidRDefault="0037317C">
      <w:pPr>
        <w:rPr>
          <w:lang w:val="be-BY"/>
        </w:rPr>
      </w:pPr>
    </w:p>
    <w:sectPr w:rsidR="0037317C" w:rsidRPr="005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175"/>
    <w:multiLevelType w:val="hybridMultilevel"/>
    <w:tmpl w:val="7B70E80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0C"/>
    <w:rsid w:val="0037317C"/>
    <w:rsid w:val="0055700C"/>
    <w:rsid w:val="007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7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7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7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7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5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2019-06-14T14:04:00Z</dcterms:created>
  <dcterms:modified xsi:type="dcterms:W3CDTF">2019-06-14T14:05:00Z</dcterms:modified>
</cp:coreProperties>
</file>