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1B68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</w:t>
      </w:r>
    </w:p>
    <w:bookmarkEnd w:id="0"/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10 сентября 2009 г. N 1178</w:t>
      </w: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Об утверждении положений об организационных мерах по защите персональных данных переписи населения Республики Беларусь и порядке предоставления итоговых данных переписи населения Республики Беларусь</w:t>
      </w: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(в ред. постановления Совмина от 17.11.2016 N 930)</w:t>
      </w: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В соответствии со статьями 24 и 26 Закона Республики Беларусь от 13 июля 2006 года "О переписи населения" Совет Министров Республики Беларусь ПОСТАНОВЛЯЕТ: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Положение об организационных мерах по защите персональных данных переписи населения Республики Беларусь;</w:t>
      </w:r>
    </w:p>
    <w:p w:rsidR="00090F38" w:rsidRPr="001C1B68" w:rsidRDefault="00090F38" w:rsidP="00090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(в ред. постановления Совмина от 17.11.2016 N 930)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Положение о порядке предоставления итоговых данных переписи населения Республики Беларусь.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1C1B6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90F38" w:rsidRPr="001C1B68" w:rsidTr="00A7104B">
        <w:tc>
          <w:tcPr>
            <w:tcW w:w="5103" w:type="dxa"/>
          </w:tcPr>
          <w:p w:rsidR="00090F38" w:rsidRPr="001C1B68" w:rsidRDefault="00090F38" w:rsidP="00A71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B68">
              <w:rPr>
                <w:rFonts w:ascii="Times New Roman" w:hAnsi="Times New Roman" w:cs="Times New Roman"/>
                <w:sz w:val="24"/>
                <w:szCs w:val="24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090F38" w:rsidRPr="001C1B68" w:rsidRDefault="00090F38" w:rsidP="00A710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B68">
              <w:rPr>
                <w:rFonts w:ascii="Times New Roman" w:hAnsi="Times New Roman" w:cs="Times New Roman"/>
                <w:sz w:val="24"/>
                <w:szCs w:val="24"/>
              </w:rPr>
              <w:t>С.Сидорский</w:t>
            </w:r>
            <w:proofErr w:type="spellEnd"/>
          </w:p>
        </w:tc>
      </w:tr>
    </w:tbl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УТВЕРЖДЕНО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10.09.2009 N 1178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B68"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proofErr w:type="gramEnd"/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B68">
        <w:rPr>
          <w:rFonts w:ascii="Times New Roman" w:hAnsi="Times New Roman" w:cs="Times New Roman"/>
          <w:sz w:val="24"/>
          <w:szCs w:val="24"/>
        </w:rPr>
        <w:t>17.11.2016 N 930)</w:t>
      </w:r>
      <w:proofErr w:type="gramEnd"/>
    </w:p>
    <w:p w:rsidR="00090F38" w:rsidRPr="001C1B68" w:rsidRDefault="00090F38" w:rsidP="00090F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1C1B68">
        <w:rPr>
          <w:rFonts w:ascii="Times New Roman" w:hAnsi="Times New Roman" w:cs="Times New Roman"/>
          <w:sz w:val="24"/>
          <w:szCs w:val="24"/>
        </w:rPr>
        <w:t>ПОЛОЖЕНИЕ</w:t>
      </w: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ОБ ОРГАНИЗАЦИОННЫХ МЕРАХ ПО ЗАЩИТЕ ПЕРСОНАЛЬНЫХ ДАННЫХ ПЕРЕПИСИ НАСЕЛЕНИЯ РЕСПУБЛИКИ БЕЛАРУСЬ</w:t>
      </w: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(в ред. постановления Совмина от 17.11.2016 N 930)</w:t>
      </w:r>
    </w:p>
    <w:p w:rsidR="00090F38" w:rsidRPr="001C1B68" w:rsidRDefault="00090F38" w:rsidP="00090F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1B68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определения организационных мер по защите первичных статистических данных о конкретном респонденте, сбор которых осуществляется при проведении переписи населения (далее - персональные данные), и направлено на обеспечение конфиденциальности, недопущение неправомерного доступа к персональным данным, уничтожения, модификации (изменения), копирования, распространения и (или) предоставления персональных данных, а также иных неправомерных действий в отношении персональных данных.</w:t>
      </w:r>
      <w:proofErr w:type="gramEnd"/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2. Персональные данные подлежат защите в течение сроков, установленных законодательством.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 xml:space="preserve">3. Лица, входящие в состав переписного персонала, предупреждаются о необходимости </w:t>
      </w:r>
      <w:r w:rsidRPr="001C1B68">
        <w:rPr>
          <w:rFonts w:ascii="Times New Roman" w:hAnsi="Times New Roman" w:cs="Times New Roman"/>
          <w:sz w:val="24"/>
          <w:szCs w:val="24"/>
        </w:rPr>
        <w:lastRenderedPageBreak/>
        <w:t>обеспечения конфиденциальности персональных данных.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4. После заполнения переписных листов, ознакомления с ними и уточнения по требованию респондента включенных в них данных доступ к персональным данным имеют только уполномоченные работники органов государственной статистики.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5. Национальный статистический комитет: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определяет подразделения или должностных лиц, ответственных за защиту персональных данных;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организует работу по защите персональных данных при их передаче по сети электросвязи общего пользования;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 xml:space="preserve">обеспечивает защиту персональных данных </w:t>
      </w:r>
      <w:proofErr w:type="gramStart"/>
      <w:r w:rsidRPr="001C1B68">
        <w:rPr>
          <w:rFonts w:ascii="Times New Roman" w:hAnsi="Times New Roman" w:cs="Times New Roman"/>
          <w:sz w:val="24"/>
          <w:szCs w:val="24"/>
        </w:rPr>
        <w:t>при их обработке в информационных системах в соответствии с требованиями законодательства об информации</w:t>
      </w:r>
      <w:proofErr w:type="gramEnd"/>
      <w:r w:rsidRPr="001C1B68">
        <w:rPr>
          <w:rFonts w:ascii="Times New Roman" w:hAnsi="Times New Roman" w:cs="Times New Roman"/>
          <w:sz w:val="24"/>
          <w:szCs w:val="24"/>
        </w:rPr>
        <w:t>, информатизации и защите информации;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обеспечивает применение особого режима допуска в помещения, где обрабатываются персональные данные;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разграничивает доступ к персональным данным по кругу лиц при их обработке;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обеспечивает размещение программно-технических средств обработки персональных данных в помещениях, соответствующих установленным требованиям технических нормативных правовых актов, в том числе системы противопожарного нормирования и стандартизации, и оборудованных охранной сигнализацией;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принимает иные меры по защите персональных данных.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УТВЕРЖДЕНО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90F38" w:rsidRPr="001C1B68" w:rsidRDefault="00090F38" w:rsidP="00090F38">
      <w:pPr>
        <w:pStyle w:val="ConsPlusNonformat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10.09.2009 N 1178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1C1B68">
        <w:rPr>
          <w:rFonts w:ascii="Times New Roman" w:hAnsi="Times New Roman" w:cs="Times New Roman"/>
          <w:sz w:val="24"/>
          <w:szCs w:val="24"/>
        </w:rPr>
        <w:t>ПОЛОЖЕНИЕ</w:t>
      </w: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О ПОРЯДКЕ ПРЕДОСТАВЛЕНИЯ ИТОГОВЫХ ДАННЫХ ПЕРЕПИСИ НАСЕЛЕНИЯ РЕСПУБЛИКИ БЕЛАРУСЬ</w:t>
      </w: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(в ред. постановления Совмина от 17.11.2016 N 930)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1. Предоставление итоговых данных переписи населения Республики Беларусь (далее - итоговые данные) осуществляется на бесплатной основе органами государственной статистики, на платной основе - органами государственной статистики через республиканское унитарное предприятие "Информационно-вычислительный центр Национального статистического комитета Республики Беларусь.</w:t>
      </w:r>
    </w:p>
    <w:p w:rsidR="00090F38" w:rsidRPr="001C1B68" w:rsidRDefault="00090F38" w:rsidP="00090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1B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1B68">
        <w:rPr>
          <w:rFonts w:ascii="Times New Roman" w:hAnsi="Times New Roman" w:cs="Times New Roman"/>
          <w:sz w:val="24"/>
          <w:szCs w:val="24"/>
        </w:rPr>
        <w:t>. 1 в ред. постановления Совмина от 17.11.2016 N 930)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C1B68">
        <w:rPr>
          <w:rFonts w:ascii="Times New Roman" w:hAnsi="Times New Roman" w:cs="Times New Roman"/>
          <w:sz w:val="24"/>
          <w:szCs w:val="24"/>
        </w:rPr>
        <w:t>Итоговые данные, характеризующие основные показатели демографического и социально-экономического положения населения Республики Беларусь и подлежащие опубликованию, формируются в соответствии с актами законодательства путем издания статистических сборников, бюллетеней, размещения их на официальном сайте Национального статистического комитета в глобальной компьютерной сети Интернет, публикаций в средствах массовой информации, а также предоставляются пользователям по разовым запросам.</w:t>
      </w:r>
      <w:proofErr w:type="gramEnd"/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3. Итоговые данные предоставляются на бесплатной основе пользователям, указанным в перечне пользователей, которым органы государственной статистики предоставляют итоговые данные переписи населения Республики Беларусь на бесплатной основе (далее - перечень), согласно приложению.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lastRenderedPageBreak/>
        <w:t>4. Итоговые данные по разовым запросам пользователей, не указанных в перечне, в объеме, не превышающем опубликованные итоговые данные, предоставляются на бесплатной основе в электронном виде на электронном носителе пользователя, а в объеме, превышающем опубликованные итоговые данные, и требующие дополнительного формирования, - на платной основе.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5. Основанием для оказания платных информационных услуг по предоставлению итоговых данных является поступление от пользователей заявки в письменной форме, содержащей запрашиваемый перечень итоговых данных, желаемые носители информации, цель дальнейшего применения итоговых данных и номер контактного телефона.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6. Итоговые данные предоставляются в срок до 10 дней со дня получения заявки. В зависимости от объема итоговых данных и сложности их предоставления такой срок может быть продлен, о чем информируется заявитель.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7. В предоставлении итоговых данных может быть отказано, если запрашиваемый перечень итоговых данных повлияет на обеспечение конфиденциальности персональных данных конкретного респондента, сбор которых осуществляется при проведении переписи населения Республики Беларусь.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Приложение</w:t>
      </w:r>
    </w:p>
    <w:p w:rsidR="00090F38" w:rsidRPr="001C1B68" w:rsidRDefault="00090F38" w:rsidP="00090F38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090F38" w:rsidRPr="001C1B68" w:rsidRDefault="00090F38" w:rsidP="00090F38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1C1B68">
        <w:rPr>
          <w:rFonts w:ascii="Times New Roman" w:hAnsi="Times New Roman" w:cs="Times New Roman"/>
          <w:sz w:val="24"/>
          <w:szCs w:val="24"/>
        </w:rPr>
        <w:t>итоговых</w:t>
      </w:r>
      <w:proofErr w:type="gramEnd"/>
    </w:p>
    <w:p w:rsidR="00090F38" w:rsidRPr="001C1B68" w:rsidRDefault="00090F38" w:rsidP="00090F38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данных переписи населения</w:t>
      </w:r>
    </w:p>
    <w:p w:rsidR="00090F38" w:rsidRPr="001C1B68" w:rsidRDefault="00090F38" w:rsidP="00090F38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090F38" w:rsidRPr="001C1B68" w:rsidRDefault="00090F38" w:rsidP="00090F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3"/>
      <w:bookmarkEnd w:id="4"/>
      <w:r w:rsidRPr="001C1B68">
        <w:rPr>
          <w:rFonts w:ascii="Times New Roman" w:hAnsi="Times New Roman" w:cs="Times New Roman"/>
          <w:sz w:val="24"/>
          <w:szCs w:val="24"/>
        </w:rPr>
        <w:t>ПЕРЕЧЕНЬ</w:t>
      </w:r>
    </w:p>
    <w:p w:rsidR="00090F38" w:rsidRPr="001C1B68" w:rsidRDefault="00090F38" w:rsidP="00090F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ПОЛЬЗОВАТЕЛЕЙ, КОТОРЫМ ОРГАНЫ ГОСУДАРСТВЕННОЙ СТАТИСТИКИ ПРЕДОСТАВЛЯЮТ ИТОГОВЫЕ ДАННЫЕ ПЕРЕПИСИ НАСЕЛЕНИЯ РЕСПУБЛИКИ БЕЛАРУСЬ НА БЕСПЛАТНОЙ ОСНОВЕ</w:t>
      </w:r>
    </w:p>
    <w:p w:rsidR="00090F38" w:rsidRPr="001C1B68" w:rsidRDefault="00090F38" w:rsidP="00090F3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Президент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Национальное собрание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Совет Министров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Администрация Президента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Комитет государственного контроля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Государственные органы и иные государственные организации, подчиненные Президенту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Республиканские органы государственного управления и иные государственные организации, подчиненные Правительству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Национальная академия наук Беларуси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Местные исполнительные и распорядительные органы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Статистические органы иностранных государств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Международные организации - в соответствии с международными договорами Республики Беларусь</w:t>
      </w:r>
    </w:p>
    <w:p w:rsidR="00090F38" w:rsidRPr="001C1B68" w:rsidRDefault="00090F38" w:rsidP="00090F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B68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</w:p>
    <w:p w:rsidR="00E738F2" w:rsidRDefault="00E308FC"/>
    <w:sectPr w:rsidR="00E738F2" w:rsidSect="00090F38">
      <w:headerReference w:type="default" r:id="rId7"/>
      <w:pgSz w:w="11906" w:h="16838"/>
      <w:pgMar w:top="1276" w:right="566" w:bottom="1440" w:left="1133" w:header="0" w:footer="70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FC" w:rsidRDefault="00E308FC" w:rsidP="00090F38">
      <w:pPr>
        <w:spacing w:after="0" w:line="240" w:lineRule="auto"/>
      </w:pPr>
      <w:r>
        <w:separator/>
      </w:r>
    </w:p>
  </w:endnote>
  <w:endnote w:type="continuationSeparator" w:id="0">
    <w:p w:rsidR="00E308FC" w:rsidRDefault="00E308FC" w:rsidP="0009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FC" w:rsidRDefault="00E308FC" w:rsidP="00090F38">
      <w:pPr>
        <w:spacing w:after="0" w:line="240" w:lineRule="auto"/>
      </w:pPr>
      <w:r>
        <w:separator/>
      </w:r>
    </w:p>
  </w:footnote>
  <w:footnote w:type="continuationSeparator" w:id="0">
    <w:p w:rsidR="00E308FC" w:rsidRDefault="00E308FC" w:rsidP="0009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87" w:rsidRDefault="00E308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F38">
      <w:rPr>
        <w:noProof/>
      </w:rPr>
      <w:t>2</w:t>
    </w:r>
    <w:r>
      <w:fldChar w:fldCharType="end"/>
    </w:r>
  </w:p>
  <w:p w:rsidR="0042730C" w:rsidRPr="001C1B68" w:rsidRDefault="00E308FC" w:rsidP="001C1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8"/>
    <w:rsid w:val="00090F38"/>
    <w:rsid w:val="000D749E"/>
    <w:rsid w:val="002179D2"/>
    <w:rsid w:val="002C69E6"/>
    <w:rsid w:val="0031433A"/>
    <w:rsid w:val="0036555A"/>
    <w:rsid w:val="006671D3"/>
    <w:rsid w:val="00995314"/>
    <w:rsid w:val="00A417DF"/>
    <w:rsid w:val="00A6233F"/>
    <w:rsid w:val="00B241C4"/>
    <w:rsid w:val="00BD07B8"/>
    <w:rsid w:val="00C41B45"/>
    <w:rsid w:val="00CC7982"/>
    <w:rsid w:val="00D32E2B"/>
    <w:rsid w:val="00E308FC"/>
    <w:rsid w:val="00EE1B62"/>
    <w:rsid w:val="00F423D3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F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F3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9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F38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F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F3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9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F3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2016-12-08T07:28:00Z</dcterms:created>
  <dcterms:modified xsi:type="dcterms:W3CDTF">2016-12-08T07:30:00Z</dcterms:modified>
</cp:coreProperties>
</file>