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2"/>
      </w:tblGrid>
      <w:tr w:rsidR="00E666E5" w:rsidRPr="00D80624" w:rsidTr="00E00C7E">
        <w:tc>
          <w:tcPr>
            <w:tcW w:w="2168" w:type="dxa"/>
          </w:tcPr>
          <w:p w:rsidR="00E666E5" w:rsidRPr="00CE5B78" w:rsidRDefault="00E666E5" w:rsidP="00E00C7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 w:colFirst="1" w:colLast="1"/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2" w:type="dxa"/>
          </w:tcPr>
          <w:p w:rsidR="00E666E5" w:rsidRPr="00592436" w:rsidRDefault="00E666E5" w:rsidP="0041188B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2436">
              <w:rPr>
                <w:rFonts w:ascii="Times New Roman" w:hAnsi="Times New Roman" w:cs="Times New Roman"/>
                <w:sz w:val="30"/>
                <w:szCs w:val="30"/>
              </w:rPr>
              <w:t>13.1.1.2 Число травмированных, заболевших в результате чрезвычайных ситуаций</w:t>
            </w:r>
          </w:p>
        </w:tc>
      </w:tr>
      <w:bookmarkEnd w:id="0"/>
      <w:tr w:rsidR="00E666E5" w:rsidRPr="00D80624" w:rsidTr="00E00C7E">
        <w:tc>
          <w:tcPr>
            <w:tcW w:w="2168" w:type="dxa"/>
          </w:tcPr>
          <w:p w:rsidR="00E666E5" w:rsidRPr="00CE5B78" w:rsidRDefault="00E666E5" w:rsidP="00E00C7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402" w:type="dxa"/>
          </w:tcPr>
          <w:p w:rsidR="00E666E5" w:rsidRPr="00CE5B78" w:rsidRDefault="00E666E5" w:rsidP="00E00C7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Министерство по чрезвычайным ситуациям Республики Беларусь</w:t>
            </w:r>
          </w:p>
        </w:tc>
      </w:tr>
      <w:tr w:rsidR="00E666E5" w:rsidRPr="00D80624" w:rsidTr="00E00C7E">
        <w:tc>
          <w:tcPr>
            <w:tcW w:w="2168" w:type="dxa"/>
          </w:tcPr>
          <w:p w:rsidR="00E666E5" w:rsidRPr="00CE5B78" w:rsidRDefault="00E666E5" w:rsidP="00E00C7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402" w:type="dxa"/>
          </w:tcPr>
          <w:p w:rsidR="00E666E5" w:rsidRPr="00E01DA7" w:rsidRDefault="00E666E5" w:rsidP="00E00C7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Административные данные МЧС</w:t>
            </w:r>
          </w:p>
        </w:tc>
      </w:tr>
      <w:tr w:rsidR="00E666E5" w:rsidRPr="00D80624" w:rsidTr="00E00C7E">
        <w:tc>
          <w:tcPr>
            <w:tcW w:w="2168" w:type="dxa"/>
          </w:tcPr>
          <w:p w:rsidR="00E666E5" w:rsidRPr="00CE5B78" w:rsidRDefault="00E666E5" w:rsidP="00643760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</w:t>
            </w:r>
            <w:r w:rsidR="00643760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 xml:space="preserve"> измерения</w:t>
            </w:r>
          </w:p>
        </w:tc>
        <w:tc>
          <w:tcPr>
            <w:tcW w:w="7402" w:type="dxa"/>
          </w:tcPr>
          <w:p w:rsidR="00E666E5" w:rsidRDefault="00E666E5" w:rsidP="00E00C7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Численность травмированных, заболевших в результате возникновения крупных чрезвычайных ситуаций, человек.</w:t>
            </w:r>
          </w:p>
          <w:p w:rsidR="00E666E5" w:rsidRDefault="00E666E5" w:rsidP="00E00C7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80624">
              <w:rPr>
                <w:rFonts w:ascii="Times New Roman" w:hAnsi="Times New Roman" w:cs="Times New Roman"/>
                <w:sz w:val="30"/>
                <w:szCs w:val="30"/>
              </w:rPr>
              <w:t>К крупным ЧС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80624">
              <w:rPr>
                <w:rFonts w:ascii="Times New Roman" w:hAnsi="Times New Roman" w:cs="Times New Roman"/>
                <w:sz w:val="30"/>
                <w:szCs w:val="30"/>
              </w:rPr>
              <w:t xml:space="preserve"> в соответствии с международными нормами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80624">
              <w:rPr>
                <w:rFonts w:ascii="Times New Roman" w:hAnsi="Times New Roman" w:cs="Times New Roman"/>
                <w:sz w:val="30"/>
                <w:szCs w:val="30"/>
              </w:rPr>
              <w:t xml:space="preserve"> предлагается относить ЧС, отвечающие следующим критериям:</w:t>
            </w:r>
          </w:p>
          <w:p w:rsidR="00E666E5" w:rsidRPr="007A25F6" w:rsidRDefault="00E666E5" w:rsidP="00E00C7E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 и более погибших;</w:t>
            </w:r>
          </w:p>
          <w:p w:rsidR="00E666E5" w:rsidRPr="007A25F6" w:rsidRDefault="00E666E5" w:rsidP="00E00C7E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A25F6">
              <w:rPr>
                <w:rFonts w:ascii="Times New Roman" w:hAnsi="Times New Roman" w:cs="Times New Roman"/>
                <w:sz w:val="30"/>
                <w:szCs w:val="30"/>
              </w:rPr>
              <w:t>100 и более травмированных и 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аболевших;</w:t>
            </w:r>
          </w:p>
          <w:p w:rsidR="00E666E5" w:rsidRPr="007A25F6" w:rsidRDefault="00E666E5" w:rsidP="00E00C7E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A25F6">
              <w:rPr>
                <w:rFonts w:ascii="Times New Roman" w:hAnsi="Times New Roman" w:cs="Times New Roman"/>
                <w:sz w:val="30"/>
                <w:szCs w:val="30"/>
              </w:rPr>
              <w:t>100 и более временн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 переселенных и эвакуированных;</w:t>
            </w:r>
          </w:p>
          <w:p w:rsidR="00E666E5" w:rsidRPr="007A25F6" w:rsidRDefault="00E666E5" w:rsidP="00E00C7E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A25F6">
              <w:rPr>
                <w:rFonts w:ascii="Times New Roman" w:hAnsi="Times New Roman" w:cs="Times New Roman"/>
                <w:sz w:val="30"/>
                <w:szCs w:val="30"/>
              </w:rPr>
              <w:t xml:space="preserve">ЧС, вследствие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которых объявлен режим бедствия;</w:t>
            </w:r>
          </w:p>
          <w:p w:rsidR="00E666E5" w:rsidRPr="007A25F6" w:rsidRDefault="00E666E5" w:rsidP="00E00C7E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A25F6">
              <w:rPr>
                <w:rFonts w:ascii="Times New Roman" w:hAnsi="Times New Roman" w:cs="Times New Roman"/>
                <w:sz w:val="30"/>
                <w:szCs w:val="30"/>
              </w:rPr>
              <w:t>ЧС, для ликвидации которой понадобился запрос международной помощи.</w:t>
            </w:r>
          </w:p>
          <w:p w:rsidR="00E666E5" w:rsidRPr="00D80624" w:rsidRDefault="00E666E5" w:rsidP="00E00C7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Решение по отнесению чрезвычайных ситуаций к крупным чрезвычайным ситуациям по критерию «количество эвакуированных» принимается индивидуально в каждом конкретном случае.</w:t>
            </w:r>
          </w:p>
        </w:tc>
      </w:tr>
      <w:tr w:rsidR="00E666E5" w:rsidRPr="00D80624" w:rsidTr="00E00C7E">
        <w:tc>
          <w:tcPr>
            <w:tcW w:w="2168" w:type="dxa"/>
          </w:tcPr>
          <w:p w:rsidR="00E666E5" w:rsidRPr="00CE5B78" w:rsidRDefault="00E666E5" w:rsidP="00E00C7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402" w:type="dxa"/>
          </w:tcPr>
          <w:p w:rsidR="00E666E5" w:rsidRDefault="00E666E5" w:rsidP="00E00C7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Республика, области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E666E5" w:rsidRPr="00D80624" w:rsidTr="00E00C7E">
        <w:tc>
          <w:tcPr>
            <w:tcW w:w="2168" w:type="dxa"/>
          </w:tcPr>
          <w:p w:rsidR="00E666E5" w:rsidRPr="00CE5B78" w:rsidRDefault="00E666E5" w:rsidP="00E00C7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Сроки формирования</w:t>
            </w:r>
            <w:r w:rsidR="00643760">
              <w:rPr>
                <w:rFonts w:ascii="Times New Roman" w:hAnsi="Times New Roman" w:cs="Times New Roman"/>
                <w:sz w:val="30"/>
                <w:szCs w:val="30"/>
              </w:rPr>
              <w:t xml:space="preserve"> данных</w:t>
            </w:r>
          </w:p>
        </w:tc>
        <w:tc>
          <w:tcPr>
            <w:tcW w:w="7402" w:type="dxa"/>
          </w:tcPr>
          <w:p w:rsidR="00E666E5" w:rsidRPr="003560AC" w:rsidRDefault="00E666E5" w:rsidP="00E00C7E">
            <w:pPr>
              <w:spacing w:before="60" w:after="6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Ежегодно; февраль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отчетным</w:t>
            </w:r>
            <w:proofErr w:type="gramEnd"/>
          </w:p>
        </w:tc>
      </w:tr>
    </w:tbl>
    <w:p w:rsidR="00C0353C" w:rsidRDefault="00592436"/>
    <w:sectPr w:rsidR="00C0353C" w:rsidSect="00143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005FC"/>
    <w:multiLevelType w:val="hybridMultilevel"/>
    <w:tmpl w:val="98849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9DC"/>
    <w:rsid w:val="00053232"/>
    <w:rsid w:val="000F2777"/>
    <w:rsid w:val="001A151B"/>
    <w:rsid w:val="002133AC"/>
    <w:rsid w:val="002F6039"/>
    <w:rsid w:val="00355467"/>
    <w:rsid w:val="003E59DC"/>
    <w:rsid w:val="0041188B"/>
    <w:rsid w:val="00414DCE"/>
    <w:rsid w:val="00416A9A"/>
    <w:rsid w:val="00420C31"/>
    <w:rsid w:val="00513583"/>
    <w:rsid w:val="00592436"/>
    <w:rsid w:val="00643760"/>
    <w:rsid w:val="006B7E4A"/>
    <w:rsid w:val="00796184"/>
    <w:rsid w:val="009152C6"/>
    <w:rsid w:val="00B810E2"/>
    <w:rsid w:val="00C55CC4"/>
    <w:rsid w:val="00C76529"/>
    <w:rsid w:val="00CA22E2"/>
    <w:rsid w:val="00CD4750"/>
    <w:rsid w:val="00D213A3"/>
    <w:rsid w:val="00E666E5"/>
    <w:rsid w:val="00F2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Полещук Екатерина Александровна</dc:creator>
  <cp:lastModifiedBy>Шило Галина Владимировна</cp:lastModifiedBy>
  <cp:revision>13</cp:revision>
  <dcterms:created xsi:type="dcterms:W3CDTF">2018-03-29T06:31:00Z</dcterms:created>
  <dcterms:modified xsi:type="dcterms:W3CDTF">2019-02-27T12:06:00Z</dcterms:modified>
</cp:coreProperties>
</file>