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CA0224" w:rsidRPr="00D80624" w:rsidTr="00D561BE">
        <w:tc>
          <w:tcPr>
            <w:tcW w:w="2352" w:type="dxa"/>
          </w:tcPr>
          <w:p w:rsidR="00CA0224" w:rsidRPr="00CE5B78" w:rsidRDefault="00CA0224" w:rsidP="00252E7B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219" w:type="dxa"/>
          </w:tcPr>
          <w:p w:rsidR="00CA0224" w:rsidRPr="00E06BC3" w:rsidRDefault="007411AD" w:rsidP="00FB06C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411AD">
              <w:rPr>
                <w:rFonts w:ascii="Times New Roman" w:hAnsi="Times New Roman" w:cs="Times New Roman"/>
                <w:sz w:val="30"/>
                <w:szCs w:val="30"/>
              </w:rPr>
              <w:t>13.2.1.1 Наличие комплексной политики</w:t>
            </w:r>
            <w:r w:rsidR="00252E7B" w:rsidRPr="00252E7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411AD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252E7B" w:rsidRPr="00252E7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411AD">
              <w:rPr>
                <w:rFonts w:ascii="Times New Roman" w:hAnsi="Times New Roman" w:cs="Times New Roman"/>
                <w:sz w:val="30"/>
                <w:szCs w:val="30"/>
              </w:rPr>
              <w:t>стратегии</w:t>
            </w:r>
            <w:r w:rsidR="00252E7B" w:rsidRPr="00252E7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411AD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252E7B" w:rsidRPr="00252E7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411AD">
              <w:rPr>
                <w:rFonts w:ascii="Times New Roman" w:hAnsi="Times New Roman" w:cs="Times New Roman"/>
                <w:sz w:val="30"/>
                <w:szCs w:val="30"/>
              </w:rPr>
              <w:t>плана, повышающего способность страны адаптироваться к неблагоприятным последствиям изменения климата и содействующего развитию потенциала страны по противодействию климатическим изменениям и сни</w:t>
            </w:r>
            <w:r w:rsidR="00E06BC3">
              <w:rPr>
                <w:rFonts w:ascii="Times New Roman" w:hAnsi="Times New Roman" w:cs="Times New Roman"/>
                <w:sz w:val="30"/>
                <w:szCs w:val="30"/>
              </w:rPr>
              <w:t>жению выбросов парниковых газов</w:t>
            </w:r>
          </w:p>
        </w:tc>
      </w:tr>
      <w:tr w:rsidR="00CA0224" w:rsidRPr="00D80624" w:rsidTr="00D561BE">
        <w:tc>
          <w:tcPr>
            <w:tcW w:w="2352" w:type="dxa"/>
          </w:tcPr>
          <w:p w:rsidR="00CA0224" w:rsidRPr="00CE5B78" w:rsidRDefault="00CA0224" w:rsidP="00252E7B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219" w:type="dxa"/>
          </w:tcPr>
          <w:p w:rsidR="00CA0224" w:rsidRPr="007411AD" w:rsidRDefault="00CA0224" w:rsidP="00252E7B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CA0224" w:rsidRPr="00D80624" w:rsidTr="00D561BE">
        <w:tc>
          <w:tcPr>
            <w:tcW w:w="2352" w:type="dxa"/>
          </w:tcPr>
          <w:p w:rsidR="00CA0224" w:rsidRPr="00CE5B78" w:rsidRDefault="00CA0224" w:rsidP="00252E7B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219" w:type="dxa"/>
          </w:tcPr>
          <w:p w:rsidR="00CA0224" w:rsidRPr="00E751B7" w:rsidRDefault="00CA0224" w:rsidP="00252E7B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751B7">
              <w:rPr>
                <w:rFonts w:ascii="Times New Roman" w:hAnsi="Times New Roman" w:cs="Times New Roman"/>
                <w:sz w:val="30"/>
                <w:szCs w:val="30"/>
              </w:rPr>
              <w:t>Административные данные Минприроды</w:t>
            </w:r>
            <w:r w:rsidR="00CC3428" w:rsidRPr="00E751B7">
              <w:rPr>
                <w:rFonts w:ascii="Times New Roman" w:hAnsi="Times New Roman" w:cs="Times New Roman"/>
                <w:sz w:val="30"/>
                <w:szCs w:val="30"/>
              </w:rPr>
              <w:t xml:space="preserve">, иных государственных органов в пределах их компетенции </w:t>
            </w:r>
          </w:p>
        </w:tc>
      </w:tr>
      <w:tr w:rsidR="005C7DF2" w:rsidRPr="00D80624" w:rsidTr="00D561BE">
        <w:tc>
          <w:tcPr>
            <w:tcW w:w="2352" w:type="dxa"/>
          </w:tcPr>
          <w:p w:rsidR="005C7DF2" w:rsidRPr="003F13F1" w:rsidRDefault="006F1988" w:rsidP="006F1988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Порядок расчета</w:t>
            </w:r>
          </w:p>
        </w:tc>
        <w:tc>
          <w:tcPr>
            <w:tcW w:w="7219" w:type="dxa"/>
          </w:tcPr>
          <w:p w:rsidR="003F13F1" w:rsidRPr="00E751B7" w:rsidRDefault="00E751B7" w:rsidP="00E751B7">
            <w:pPr>
              <w:autoSpaceDE w:val="0"/>
              <w:autoSpaceDN w:val="0"/>
              <w:adjustRightInd w:val="0"/>
              <w:spacing w:before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Республика Беларусь присоединилась к </w:t>
            </w:r>
            <w:r w:rsidRPr="00E751B7">
              <w:rPr>
                <w:rFonts w:ascii="Times New Roman" w:hAnsi="Times New Roman" w:cs="Times New Roman"/>
                <w:sz w:val="30"/>
                <w:szCs w:val="30"/>
              </w:rPr>
              <w:t>Парижско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му</w:t>
            </w:r>
            <w:r w:rsidRPr="00E751B7">
              <w:rPr>
                <w:rFonts w:ascii="Times New Roman" w:hAnsi="Times New Roman" w:cs="Times New Roman"/>
                <w:sz w:val="30"/>
                <w:szCs w:val="30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E751B7">
              <w:rPr>
                <w:rFonts w:ascii="Times New Roman" w:hAnsi="Times New Roman" w:cs="Times New Roman"/>
                <w:sz w:val="30"/>
                <w:szCs w:val="30"/>
              </w:rPr>
              <w:t>, принято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му</w:t>
            </w:r>
            <w:r w:rsidRPr="00E751B7">
              <w:rPr>
                <w:rFonts w:ascii="Times New Roman" w:hAnsi="Times New Roman" w:cs="Times New Roman"/>
                <w:sz w:val="30"/>
                <w:szCs w:val="30"/>
              </w:rPr>
              <w:t xml:space="preserve"> на 21-й сессии </w:t>
            </w:r>
            <w:proofErr w:type="gramStart"/>
            <w:r w:rsidRPr="00E751B7">
              <w:rPr>
                <w:rFonts w:ascii="Times New Roman" w:hAnsi="Times New Roman" w:cs="Times New Roman"/>
                <w:sz w:val="30"/>
                <w:szCs w:val="30"/>
              </w:rPr>
              <w:t>Конференции Сторон Рамочной конвенции Организации Объединенных Наций</w:t>
            </w:r>
            <w:proofErr w:type="gramEnd"/>
            <w:r w:rsidRPr="00E751B7">
              <w:rPr>
                <w:rFonts w:ascii="Times New Roman" w:hAnsi="Times New Roman" w:cs="Times New Roman"/>
                <w:sz w:val="30"/>
                <w:szCs w:val="30"/>
              </w:rPr>
              <w:t xml:space="preserve"> об изменении климата в Париже 12 декабря 2015 года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A08C4" w:rsidRPr="00E751B7">
              <w:rPr>
                <w:rFonts w:ascii="Times New Roman" w:hAnsi="Times New Roman" w:cs="Times New Roman"/>
                <w:sz w:val="30"/>
                <w:szCs w:val="30"/>
              </w:rPr>
              <w:t>согласно Указу Президента Республи</w:t>
            </w:r>
            <w:r w:rsidR="00072080" w:rsidRPr="00E751B7">
              <w:rPr>
                <w:rFonts w:ascii="Times New Roman" w:hAnsi="Times New Roman" w:cs="Times New Roman"/>
                <w:sz w:val="30"/>
                <w:szCs w:val="30"/>
              </w:rPr>
              <w:t>ки Беларусь</w:t>
            </w:r>
            <w:r w:rsidR="007E7300" w:rsidRPr="00E751B7">
              <w:rPr>
                <w:rFonts w:ascii="Times New Roman" w:hAnsi="Times New Roman" w:cs="Times New Roman"/>
                <w:sz w:val="30"/>
                <w:szCs w:val="30"/>
              </w:rPr>
              <w:t xml:space="preserve"> «О принятии международного договора»</w:t>
            </w:r>
            <w:r w:rsidR="00072080" w:rsidRPr="00E751B7">
              <w:rPr>
                <w:rFonts w:ascii="Times New Roman" w:hAnsi="Times New Roman" w:cs="Times New Roman"/>
                <w:sz w:val="30"/>
                <w:szCs w:val="30"/>
              </w:rPr>
              <w:t xml:space="preserve"> от 20.09.2016 № 345.</w:t>
            </w:r>
            <w:r w:rsidR="00C13233" w:rsidRPr="00E751B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После чего в 2017 году был у</w:t>
            </w:r>
            <w:r w:rsidR="00C1356C" w:rsidRPr="00E751B7">
              <w:rPr>
                <w:rFonts w:ascii="Times New Roman" w:hAnsi="Times New Roman" w:cs="Times New Roman"/>
                <w:sz w:val="30"/>
                <w:szCs w:val="30"/>
              </w:rPr>
              <w:t>твержден «План мероприятий по реализации положения Парижского соглашения к Рамочной конвенции Организации Объединенных Наций об изменении климата»</w:t>
            </w:r>
            <w:r w:rsidR="003A5C33" w:rsidRPr="00E751B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CA0224" w:rsidRPr="00D80624" w:rsidTr="00D561BE">
        <w:tc>
          <w:tcPr>
            <w:tcW w:w="2352" w:type="dxa"/>
          </w:tcPr>
          <w:p w:rsidR="00CA0224" w:rsidRPr="00CE5B78" w:rsidRDefault="00CA0224" w:rsidP="00252E7B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219" w:type="dxa"/>
          </w:tcPr>
          <w:p w:rsidR="00CA0224" w:rsidRPr="00155BB9" w:rsidRDefault="00362635" w:rsidP="0007270F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DC0FC9">
              <w:rPr>
                <w:rFonts w:ascii="Times New Roman" w:hAnsi="Times New Roman" w:cs="Times New Roman"/>
                <w:sz w:val="30"/>
                <w:szCs w:val="30"/>
              </w:rPr>
              <w:t>еспублика</w:t>
            </w:r>
            <w:r w:rsidR="00E262D8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="00E262D8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3E651E" w:rsidRPr="0007270F">
              <w:rPr>
                <w:rFonts w:ascii="Times New Roman" w:hAnsi="Times New Roman" w:cs="Times New Roman"/>
                <w:sz w:val="30"/>
                <w:szCs w:val="30"/>
              </w:rPr>
              <w:t>отдельны</w:t>
            </w:r>
            <w:r w:rsidR="0007270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3E651E" w:rsidRPr="0007270F">
              <w:rPr>
                <w:rFonts w:ascii="Times New Roman" w:hAnsi="Times New Roman" w:cs="Times New Roman"/>
                <w:sz w:val="30"/>
                <w:szCs w:val="30"/>
              </w:rPr>
              <w:t xml:space="preserve"> комплексны</w:t>
            </w:r>
            <w:r w:rsidR="0007270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3E651E" w:rsidRPr="0007270F">
              <w:rPr>
                <w:rFonts w:ascii="Times New Roman" w:hAnsi="Times New Roman" w:cs="Times New Roman"/>
                <w:sz w:val="30"/>
                <w:szCs w:val="30"/>
              </w:rPr>
              <w:t xml:space="preserve"> документ</w:t>
            </w:r>
            <w:r w:rsidR="0007270F">
              <w:rPr>
                <w:rFonts w:ascii="Times New Roman" w:hAnsi="Times New Roman" w:cs="Times New Roman"/>
                <w:sz w:val="30"/>
                <w:szCs w:val="30"/>
              </w:rPr>
              <w:t>ы.</w:t>
            </w:r>
            <w:bookmarkStart w:id="0" w:name="_GoBack"/>
            <w:bookmarkEnd w:id="0"/>
          </w:p>
        </w:tc>
      </w:tr>
      <w:tr w:rsidR="00CA0224" w:rsidRPr="00D80624" w:rsidTr="00D561BE">
        <w:tc>
          <w:tcPr>
            <w:tcW w:w="2352" w:type="dxa"/>
          </w:tcPr>
          <w:p w:rsidR="00CA0224" w:rsidRPr="00CE5B78" w:rsidRDefault="00CA0224" w:rsidP="00252E7B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</w:t>
            </w:r>
            <w:r w:rsidR="00C13233">
              <w:rPr>
                <w:rFonts w:ascii="Times New Roman" w:hAnsi="Times New Roman" w:cs="Times New Roman"/>
                <w:sz w:val="30"/>
                <w:szCs w:val="30"/>
              </w:rPr>
              <w:t xml:space="preserve"> данных</w:t>
            </w:r>
          </w:p>
        </w:tc>
        <w:tc>
          <w:tcPr>
            <w:tcW w:w="7219" w:type="dxa"/>
          </w:tcPr>
          <w:p w:rsidR="00CA0224" w:rsidRPr="003560AC" w:rsidRDefault="00362635" w:rsidP="00395966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утверждения</w:t>
            </w:r>
          </w:p>
        </w:tc>
      </w:tr>
    </w:tbl>
    <w:p w:rsidR="007411AD" w:rsidRPr="007411AD" w:rsidRDefault="007411AD" w:rsidP="00636098"/>
    <w:sectPr w:rsidR="007411AD" w:rsidRPr="007411AD" w:rsidSect="0041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224"/>
    <w:rsid w:val="00072080"/>
    <w:rsid w:val="0007270F"/>
    <w:rsid w:val="00155BB9"/>
    <w:rsid w:val="00252E7B"/>
    <w:rsid w:val="003168AA"/>
    <w:rsid w:val="00362635"/>
    <w:rsid w:val="00395966"/>
    <w:rsid w:val="003A3E60"/>
    <w:rsid w:val="003A5C33"/>
    <w:rsid w:val="003E651E"/>
    <w:rsid w:val="003F13F1"/>
    <w:rsid w:val="00415C5A"/>
    <w:rsid w:val="00422A17"/>
    <w:rsid w:val="004A08C4"/>
    <w:rsid w:val="004F5591"/>
    <w:rsid w:val="005C7DF2"/>
    <w:rsid w:val="00636098"/>
    <w:rsid w:val="00662B2E"/>
    <w:rsid w:val="006F1988"/>
    <w:rsid w:val="007411AD"/>
    <w:rsid w:val="007E7300"/>
    <w:rsid w:val="00944185"/>
    <w:rsid w:val="009A734C"/>
    <w:rsid w:val="00AC0FBE"/>
    <w:rsid w:val="00C13233"/>
    <w:rsid w:val="00C1356C"/>
    <w:rsid w:val="00CA0224"/>
    <w:rsid w:val="00CC3428"/>
    <w:rsid w:val="00D83BB7"/>
    <w:rsid w:val="00DE1BAF"/>
    <w:rsid w:val="00E06BC3"/>
    <w:rsid w:val="00E262D8"/>
    <w:rsid w:val="00E50B87"/>
    <w:rsid w:val="00E751B7"/>
    <w:rsid w:val="00EE59BA"/>
    <w:rsid w:val="00FB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cpi">
    <w:name w:val="titlencpi"/>
    <w:basedOn w:val="a"/>
    <w:rsid w:val="007E730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Ekaterina.Poleschuk</dc:creator>
  <cp:lastModifiedBy>Шило Галина Владимировна</cp:lastModifiedBy>
  <cp:revision>26</cp:revision>
  <dcterms:created xsi:type="dcterms:W3CDTF">2018-03-29T06:46:00Z</dcterms:created>
  <dcterms:modified xsi:type="dcterms:W3CDTF">2019-02-27T12:20:00Z</dcterms:modified>
</cp:coreProperties>
</file>