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F029AA" w:rsidRPr="007D412F" w:rsidTr="00101B13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AA" w:rsidRPr="007D412F" w:rsidRDefault="00F029AA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AA" w:rsidRPr="00E156DA" w:rsidRDefault="00F029AA" w:rsidP="00E156D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29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</w:t>
            </w:r>
            <w:r w:rsidR="006B07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  <w:r w:rsidRPr="00F029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5D2FFA" w:rsidRPr="005D2F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CC08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</w:t>
            </w:r>
            <w:r w:rsidRPr="00F029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6B07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Сум</w:t>
            </w:r>
            <w:r w:rsidR="006459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 (в долларах США), выделяемая</w:t>
            </w:r>
            <w:r w:rsidR="006459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="006B07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государственно-частные партнерства</w:t>
            </w:r>
            <w:bookmarkStart w:id="0" w:name="_GoBack"/>
            <w:bookmarkEnd w:id="0"/>
          </w:p>
        </w:tc>
      </w:tr>
      <w:tr w:rsidR="00F029AA" w:rsidRPr="007D412F" w:rsidTr="00101B13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AA" w:rsidRPr="007D412F" w:rsidRDefault="00F029AA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AA" w:rsidRPr="005D2FFA" w:rsidRDefault="005D2FFA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Минэкономики</w:t>
            </w:r>
          </w:p>
        </w:tc>
      </w:tr>
      <w:tr w:rsidR="005C129F" w:rsidRPr="007D412F" w:rsidTr="00101B13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29F" w:rsidRPr="00CE5B78" w:rsidRDefault="005C129F" w:rsidP="002366F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29F" w:rsidRPr="00F029AA" w:rsidRDefault="006B07B1" w:rsidP="005D2F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Центр ГЧП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НАиП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), инициаторы проектов</w:t>
            </w:r>
          </w:p>
        </w:tc>
      </w:tr>
      <w:tr w:rsidR="005D2FFA" w:rsidRPr="007D412F" w:rsidTr="00101B13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FA" w:rsidRPr="00852C94" w:rsidRDefault="005D2FFA" w:rsidP="002366F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</w:t>
            </w:r>
            <w:r w:rsidR="00852C94">
              <w:rPr>
                <w:rFonts w:ascii="Times New Roman" w:hAnsi="Times New Roman" w:cs="Times New Roman"/>
                <w:sz w:val="30"/>
                <w:szCs w:val="30"/>
              </w:rPr>
              <w:t>, единицы измерения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7B1" w:rsidRPr="002701F5" w:rsidRDefault="005D2FFA" w:rsidP="002701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Рассчитывается как </w:t>
            </w:r>
            <w:r w:rsidR="006B07B1">
              <w:rPr>
                <w:rFonts w:ascii="Times New Roman" w:hAnsi="Times New Roman" w:cs="Times New Roman"/>
                <w:sz w:val="30"/>
                <w:szCs w:val="30"/>
              </w:rPr>
              <w:t>общая сумма капитальных затрат</w:t>
            </w:r>
            <w:r w:rsidR="002701F5" w:rsidRPr="002701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701F5">
              <w:rPr>
                <w:rFonts w:ascii="Times New Roman" w:hAnsi="Times New Roman" w:cs="Times New Roman"/>
                <w:sz w:val="30"/>
                <w:szCs w:val="30"/>
              </w:rPr>
              <w:t>в долларах США</w:t>
            </w:r>
          </w:p>
        </w:tc>
      </w:tr>
      <w:tr w:rsidR="005D2FFA" w:rsidRPr="007D412F" w:rsidTr="00101B13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FA" w:rsidRDefault="005D2FFA" w:rsidP="002366F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предоставления данных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F3F" w:rsidRDefault="006B07B1" w:rsidP="005D2F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Ежегодно, начиная с 2019 года.</w:t>
            </w:r>
          </w:p>
          <w:p w:rsidR="005D2FFA" w:rsidRPr="002E3F3F" w:rsidRDefault="002E3F3F" w:rsidP="002E3F3F">
            <w:pPr>
              <w:tabs>
                <w:tab w:val="left" w:pos="583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</w:tr>
      <w:tr w:rsidR="002E3F3F" w:rsidRPr="007D412F" w:rsidTr="00101B13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F3F" w:rsidRDefault="002E3F3F" w:rsidP="002366F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F3F" w:rsidRDefault="006B07B1" w:rsidP="006459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Пилотные проекты ГЧП отражены в Национальной инфраструктурной стратегии на 2017</w:t>
            </w:r>
            <w:r w:rsidR="006459A3">
              <w:rPr>
                <w:rFonts w:ascii="Times New Roman" w:hAnsi="Times New Roman" w:cs="Times New Roman"/>
                <w:sz w:val="30"/>
                <w:szCs w:val="30"/>
              </w:rPr>
              <w:t> –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2030 года</w:t>
            </w:r>
          </w:p>
        </w:tc>
      </w:tr>
    </w:tbl>
    <w:p w:rsidR="00C0353C" w:rsidRDefault="00E156DA"/>
    <w:sectPr w:rsidR="00C0353C" w:rsidSect="005D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AA"/>
    <w:rsid w:val="000107EE"/>
    <w:rsid w:val="000354DD"/>
    <w:rsid w:val="000D71D9"/>
    <w:rsid w:val="00101B13"/>
    <w:rsid w:val="002701F5"/>
    <w:rsid w:val="002C20F1"/>
    <w:rsid w:val="002E3F3F"/>
    <w:rsid w:val="002F6039"/>
    <w:rsid w:val="00337D7C"/>
    <w:rsid w:val="003C5366"/>
    <w:rsid w:val="005C129F"/>
    <w:rsid w:val="005D2FFA"/>
    <w:rsid w:val="005D5EA0"/>
    <w:rsid w:val="006459A3"/>
    <w:rsid w:val="006B07B1"/>
    <w:rsid w:val="00723D6E"/>
    <w:rsid w:val="0078174E"/>
    <w:rsid w:val="00852C94"/>
    <w:rsid w:val="0086560B"/>
    <w:rsid w:val="00910726"/>
    <w:rsid w:val="00934833"/>
    <w:rsid w:val="00B22684"/>
    <w:rsid w:val="00C33C92"/>
    <w:rsid w:val="00CA22E2"/>
    <w:rsid w:val="00CC087E"/>
    <w:rsid w:val="00D30DCB"/>
    <w:rsid w:val="00D62007"/>
    <w:rsid w:val="00E156DA"/>
    <w:rsid w:val="00F0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user34-1</cp:lastModifiedBy>
  <cp:revision>2</cp:revision>
  <dcterms:created xsi:type="dcterms:W3CDTF">2019-02-07T11:40:00Z</dcterms:created>
  <dcterms:modified xsi:type="dcterms:W3CDTF">2019-02-07T11:40:00Z</dcterms:modified>
</cp:coreProperties>
</file>