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143C61" w:rsidRPr="00CE5B78" w:rsidTr="00E01DA7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143C61" w:rsidRPr="00CE5B78" w:rsidRDefault="00E01DA7" w:rsidP="00E01DA7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01DA7">
              <w:rPr>
                <w:rFonts w:ascii="Times New Roman" w:hAnsi="Times New Roman" w:cs="Times New Roman"/>
                <w:sz w:val="30"/>
                <w:szCs w:val="30"/>
              </w:rPr>
              <w:t>4.6.1.1 Уровень грамотности в возрасте 15 лет и старше</w:t>
            </w:r>
          </w:p>
        </w:tc>
      </w:tr>
      <w:tr w:rsidR="00143C61" w:rsidRPr="00CE5B78" w:rsidTr="00E01DA7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E01DA7" w:rsidRPr="00CE5B78" w:rsidTr="00E01DA7">
        <w:tc>
          <w:tcPr>
            <w:tcW w:w="2168" w:type="dxa"/>
          </w:tcPr>
          <w:p w:rsidR="00E01DA7" w:rsidRPr="00CE5B78" w:rsidRDefault="00E01DA7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E01DA7" w:rsidRPr="00E01DA7" w:rsidRDefault="00E01DA7" w:rsidP="00E01DA7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01DA7">
              <w:rPr>
                <w:rFonts w:ascii="Times New Roman" w:hAnsi="Times New Roman" w:cs="Times New Roman"/>
                <w:sz w:val="30"/>
                <w:szCs w:val="30"/>
              </w:rPr>
              <w:t>Данные переписи населения</w:t>
            </w:r>
          </w:p>
        </w:tc>
      </w:tr>
      <w:tr w:rsidR="00E01DA7" w:rsidRPr="00CE5B78" w:rsidTr="00E01DA7">
        <w:tc>
          <w:tcPr>
            <w:tcW w:w="2168" w:type="dxa"/>
          </w:tcPr>
          <w:p w:rsidR="00E01DA7" w:rsidRPr="00CE5B78" w:rsidRDefault="00E01DA7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2" w:type="dxa"/>
          </w:tcPr>
          <w:p w:rsidR="00E01DA7" w:rsidRPr="00E01DA7" w:rsidRDefault="00E01DA7" w:rsidP="0037099F">
            <w:pPr>
              <w:spacing w:before="60" w:after="6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01DA7">
              <w:rPr>
                <w:rFonts w:ascii="Times New Roman" w:hAnsi="Times New Roman" w:cs="Times New Roman"/>
                <w:sz w:val="30"/>
                <w:szCs w:val="30"/>
              </w:rPr>
              <w:t>Отношение численности населения в возрасте 15 лет и старше, имеющего образование, а также не имеющего образования, но умеющего читать и писать, к общей численности населения этой возрастной группы, в процентах</w:t>
            </w:r>
          </w:p>
        </w:tc>
      </w:tr>
      <w:tr w:rsidR="00143C61" w:rsidRPr="00CE5B78" w:rsidTr="00E01DA7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37099F" w:rsidRPr="0037099F" w:rsidRDefault="0037099F" w:rsidP="00CE5B7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</w:p>
          <w:p w:rsidR="0037099F" w:rsidRPr="0037099F" w:rsidRDefault="0037099F" w:rsidP="00CE5B7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возраст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</w:p>
          <w:p w:rsidR="0037099F" w:rsidRPr="0037099F" w:rsidRDefault="0037099F" w:rsidP="00CE5B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проживания</w:t>
            </w:r>
          </w:p>
          <w:p w:rsidR="00143C61" w:rsidRPr="00CE5B78" w:rsidRDefault="00143C61" w:rsidP="00CE5B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43C61" w:rsidRPr="00CE5B78" w:rsidTr="00E01DA7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2" w:type="dxa"/>
          </w:tcPr>
          <w:p w:rsidR="00143C61" w:rsidRDefault="00494456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2021</w:t>
            </w:r>
          </w:p>
          <w:p w:rsidR="00E00E52" w:rsidRPr="00E00E52" w:rsidRDefault="00E00E52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предыдущие данные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2009 г.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C61"/>
    <w:rsid w:val="00143C61"/>
    <w:rsid w:val="0037099F"/>
    <w:rsid w:val="00387D42"/>
    <w:rsid w:val="00473579"/>
    <w:rsid w:val="00494456"/>
    <w:rsid w:val="008248AF"/>
    <w:rsid w:val="008F3F1D"/>
    <w:rsid w:val="00AD32FF"/>
    <w:rsid w:val="00C56A91"/>
    <w:rsid w:val="00CE5B78"/>
    <w:rsid w:val="00E00E52"/>
    <w:rsid w:val="00E0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Белстат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4</cp:revision>
  <cp:lastPrinted>2019-01-18T11:26:00Z</cp:lastPrinted>
  <dcterms:created xsi:type="dcterms:W3CDTF">2019-01-15T08:13:00Z</dcterms:created>
  <dcterms:modified xsi:type="dcterms:W3CDTF">2019-01-28T08:41:00Z</dcterms:modified>
</cp:coreProperties>
</file>