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0B0904" w:rsidRPr="000B0904" w:rsidTr="000B090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904" w:rsidRPr="000B0904" w:rsidRDefault="000B0904" w:rsidP="009315A2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8.8.2.</w:t>
            </w:r>
            <w:r w:rsidR="00346C2F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bookmarkStart w:id="0" w:name="_GoBack"/>
            <w:bookmarkEnd w:id="0"/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 Ситуация с соблюдением на национальном уровне права на заключение коллективных договоров</w:t>
            </w:r>
          </w:p>
        </w:tc>
      </w:tr>
      <w:tr w:rsidR="000B0904" w:rsidRPr="000B0904" w:rsidTr="000B090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Минтруда и соцзащиты</w:t>
            </w:r>
          </w:p>
        </w:tc>
      </w:tr>
      <w:tr w:rsidR="000B0904" w:rsidRPr="000B0904" w:rsidTr="000B090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Минтруда</w:t>
            </w:r>
          </w:p>
        </w:tc>
      </w:tr>
      <w:tr w:rsidR="000B0904" w:rsidRPr="000B0904" w:rsidTr="000B090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1. Общее количество действующих коллективных договоров.</w:t>
            </w:r>
          </w:p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2. Численность работников, охваченных коллективными договорами</w:t>
            </w:r>
          </w:p>
          <w:p w:rsidR="000B0904" w:rsidRPr="000B0904" w:rsidRDefault="000B090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B0904">
              <w:rPr>
                <w:rFonts w:ascii="Times New Roman" w:hAnsi="Times New Roman" w:cs="Times New Roman"/>
                <w:sz w:val="30"/>
                <w:szCs w:val="30"/>
              </w:rPr>
              <w:t>3. Процентная доля численности работников, охваченных коллективными договорами в общей численности работников</w:t>
            </w:r>
          </w:p>
        </w:tc>
      </w:tr>
      <w:tr w:rsidR="00C85F94" w:rsidRPr="000B0904" w:rsidTr="000B090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4" w:rsidRPr="000B0904" w:rsidRDefault="00C85F9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4" w:rsidRPr="000B0904" w:rsidRDefault="00C85F94" w:rsidP="009315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0353C" w:rsidRDefault="00346C2F"/>
    <w:sectPr w:rsidR="00C0353C" w:rsidSect="00A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4"/>
    <w:rsid w:val="000B0904"/>
    <w:rsid w:val="002F6039"/>
    <w:rsid w:val="00346C2F"/>
    <w:rsid w:val="009315A2"/>
    <w:rsid w:val="00AE1F34"/>
    <w:rsid w:val="00C613D1"/>
    <w:rsid w:val="00C85F94"/>
    <w:rsid w:val="00CA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user34-2</dc:creator>
  <cp:lastModifiedBy>User303-2</cp:lastModifiedBy>
  <cp:revision>2</cp:revision>
  <dcterms:created xsi:type="dcterms:W3CDTF">2017-08-01T16:07:00Z</dcterms:created>
  <dcterms:modified xsi:type="dcterms:W3CDTF">2017-08-01T16:07:00Z</dcterms:modified>
</cp:coreProperties>
</file>