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75883" w14:textId="77777777" w:rsidR="00622E71" w:rsidRDefault="00622E71"/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4"/>
      </w:tblGrid>
      <w:tr w:rsidR="00481DF0" w:rsidRPr="00574452" w14:paraId="337D154E" w14:textId="77777777" w:rsidTr="00B35DAC">
        <w:trPr>
          <w:trHeight w:val="70"/>
          <w:tblHeader/>
        </w:trPr>
        <w:tc>
          <w:tcPr>
            <w:tcW w:w="2273" w:type="dxa"/>
          </w:tcPr>
          <w:p w14:paraId="4F2B826A" w14:textId="77777777"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14:paraId="5336FAC4" w14:textId="77777777"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4" w:type="dxa"/>
          </w:tcPr>
          <w:p w14:paraId="7F3F1E5F" w14:textId="77777777"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6D3D0F" w14:paraId="7DE568CC" w14:textId="77777777" w:rsidTr="004D07B4">
        <w:trPr>
          <w:trHeight w:val="70"/>
        </w:trPr>
        <w:tc>
          <w:tcPr>
            <w:tcW w:w="2273" w:type="dxa"/>
          </w:tcPr>
          <w:p w14:paraId="60A70F4D" w14:textId="77777777" w:rsidR="00481DF0" w:rsidRPr="006D3D0F" w:rsidRDefault="00FD3006" w:rsidP="00FD3006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FD300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у</w:t>
            </w:r>
            <w:r w:rsidR="002C26C1"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6D3D0F">
              <w:rPr>
                <w:b/>
                <w:sz w:val="22"/>
                <w:szCs w:val="22"/>
              </w:rPr>
              <w:br/>
            </w:r>
            <w:r w:rsidR="00481DF0" w:rsidRPr="006D3D0F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видах экономической деятельности микроорганизации</w:t>
            </w:r>
            <w:r w:rsidR="00481DF0"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14:paraId="0402DF22" w14:textId="77777777" w:rsidR="000953E2" w:rsidRPr="00F6149E" w:rsidRDefault="004D07B4" w:rsidP="000953E2">
            <w:pPr>
              <w:spacing w:after="120" w:line="220" w:lineRule="exact"/>
              <w:jc w:val="both"/>
              <w:rPr>
                <w:b/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Форма </w:t>
            </w:r>
            <w:r w:rsidR="00FD3006">
              <w:rPr>
                <w:b/>
                <w:sz w:val="22"/>
                <w:szCs w:val="22"/>
              </w:rPr>
              <w:t>4</w:t>
            </w:r>
            <w:r w:rsidRPr="00F6149E">
              <w:rPr>
                <w:b/>
                <w:sz w:val="22"/>
                <w:szCs w:val="22"/>
              </w:rPr>
              <w:t>-</w:t>
            </w:r>
            <w:r w:rsidR="00FD3006">
              <w:rPr>
                <w:b/>
                <w:sz w:val="22"/>
                <w:szCs w:val="22"/>
              </w:rPr>
              <w:t>у</w:t>
            </w:r>
            <w:r w:rsidRPr="00F6149E">
              <w:rPr>
                <w:b/>
                <w:sz w:val="22"/>
                <w:szCs w:val="22"/>
              </w:rPr>
              <w:t xml:space="preserve"> и Указания по ее заполнению приведены в соответствие</w:t>
            </w:r>
            <w:r w:rsidR="000953E2" w:rsidRPr="00F6149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953E2" w:rsidRPr="00F6149E">
              <w:rPr>
                <w:b/>
                <w:sz w:val="22"/>
                <w:szCs w:val="22"/>
              </w:rPr>
              <w:t>с</w:t>
            </w:r>
            <w:proofErr w:type="gramEnd"/>
            <w:r w:rsidR="000953E2" w:rsidRPr="00F6149E">
              <w:rPr>
                <w:b/>
                <w:sz w:val="22"/>
                <w:szCs w:val="22"/>
              </w:rPr>
              <w:t>:</w:t>
            </w:r>
            <w:r w:rsidRPr="00F6149E">
              <w:rPr>
                <w:b/>
                <w:sz w:val="22"/>
                <w:szCs w:val="22"/>
              </w:rPr>
              <w:t xml:space="preserve"> </w:t>
            </w:r>
          </w:p>
          <w:p w14:paraId="7D36CCE0" w14:textId="77777777" w:rsidR="000953E2" w:rsidRPr="00F6149E" w:rsidRDefault="004D07B4" w:rsidP="000953E2">
            <w:pPr>
              <w:spacing w:after="12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закон</w:t>
            </w:r>
            <w:r w:rsidR="000953E2" w:rsidRPr="00F6149E">
              <w:rPr>
                <w:b/>
                <w:sz w:val="22"/>
                <w:szCs w:val="22"/>
              </w:rPr>
              <w:t>ом</w:t>
            </w:r>
            <w:r w:rsidRPr="00F6149E">
              <w:rPr>
                <w:b/>
                <w:sz w:val="22"/>
                <w:szCs w:val="22"/>
              </w:rPr>
              <w:t xml:space="preserve"> Республики Беларусь от 11 октября 2022 г. № 210-З</w:t>
            </w:r>
            <w:r w:rsidRPr="00F6149E">
              <w:rPr>
                <w:sz w:val="22"/>
                <w:szCs w:val="22"/>
              </w:rPr>
              <w:t xml:space="preserve"> «Об изменении </w:t>
            </w:r>
            <w:proofErr w:type="gramStart"/>
            <w:r w:rsidRPr="00F6149E">
              <w:rPr>
                <w:sz w:val="22"/>
                <w:szCs w:val="22"/>
              </w:rPr>
              <w:t>законов по вопросам</w:t>
            </w:r>
            <w:proofErr w:type="gramEnd"/>
            <w:r w:rsidRPr="00F6149E">
              <w:rPr>
                <w:sz w:val="22"/>
                <w:szCs w:val="22"/>
              </w:rPr>
              <w:t xml:space="preserve"> бухгалтерского учета и отчетности»</w:t>
            </w:r>
            <w:r w:rsidR="000953E2" w:rsidRPr="00F6149E">
              <w:rPr>
                <w:sz w:val="22"/>
                <w:szCs w:val="22"/>
              </w:rPr>
              <w:t>;</w:t>
            </w:r>
          </w:p>
          <w:p w14:paraId="3A5EB00D" w14:textId="77777777" w:rsidR="000953E2" w:rsidRPr="00F6149E" w:rsidRDefault="000953E2" w:rsidP="000953E2">
            <w:pPr>
              <w:spacing w:after="12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законом Республики Беларусь </w:t>
            </w:r>
            <w:r w:rsidR="004D07B4" w:rsidRPr="00F6149E">
              <w:rPr>
                <w:b/>
                <w:sz w:val="22"/>
                <w:szCs w:val="22"/>
              </w:rPr>
              <w:t>от 30 декабря 2022 г. № 238-З</w:t>
            </w:r>
            <w:r w:rsidR="004D07B4" w:rsidRPr="00F6149E">
              <w:rPr>
                <w:sz w:val="22"/>
                <w:szCs w:val="22"/>
              </w:rPr>
              <w:t xml:space="preserve"> «Об изменении Закона Республики Беларусь «О государственной статистике»</w:t>
            </w:r>
            <w:r w:rsidRPr="00F6149E">
              <w:rPr>
                <w:sz w:val="22"/>
                <w:szCs w:val="22"/>
              </w:rPr>
              <w:t>;</w:t>
            </w:r>
          </w:p>
          <w:p w14:paraId="5D94B42B" w14:textId="77777777" w:rsidR="000953E2" w:rsidRPr="00F6149E" w:rsidRDefault="004D07B4" w:rsidP="000953E2">
            <w:pPr>
              <w:spacing w:after="12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постановлением Национального статистического комитета Республики Беларусь </w:t>
            </w:r>
            <w:r w:rsidRPr="00F6149E">
              <w:rPr>
                <w:b/>
                <w:sz w:val="22"/>
                <w:szCs w:val="22"/>
              </w:rPr>
              <w:br/>
              <w:t>от 24 марта 2023 г. № 11</w:t>
            </w:r>
            <w:r w:rsidRPr="00F6149E">
              <w:rPr>
                <w:sz w:val="22"/>
                <w:szCs w:val="22"/>
              </w:rPr>
              <w:t xml:space="preserve"> «Об изменении постановления Национального статистического комитета Республики Беларусь от 28 августа 2015 г. № 100»</w:t>
            </w:r>
            <w:r w:rsidR="00FD3006">
              <w:rPr>
                <w:sz w:val="22"/>
                <w:szCs w:val="22"/>
              </w:rPr>
              <w:t>.</w:t>
            </w:r>
          </w:p>
          <w:p w14:paraId="2CD0C078" w14:textId="77777777" w:rsidR="004D07B4" w:rsidRPr="00F6149E" w:rsidRDefault="004D07B4" w:rsidP="000953E2">
            <w:pPr>
              <w:pStyle w:val="a3"/>
              <w:spacing w:line="260" w:lineRule="exact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В форме</w:t>
            </w:r>
            <w:r w:rsidRPr="00F6149E">
              <w:rPr>
                <w:sz w:val="22"/>
                <w:szCs w:val="22"/>
              </w:rPr>
              <w:t>:</w:t>
            </w:r>
          </w:p>
          <w:p w14:paraId="5F74962E" w14:textId="77777777" w:rsidR="00FD3006" w:rsidRPr="00FD3006" w:rsidRDefault="00FD3006" w:rsidP="00FD3006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D3006">
              <w:rPr>
                <w:sz w:val="22"/>
                <w:szCs w:val="22"/>
              </w:rPr>
              <w:t xml:space="preserve">актуализированы </w:t>
            </w:r>
            <w:r w:rsidRPr="00FD3006">
              <w:rPr>
                <w:b/>
                <w:sz w:val="22"/>
                <w:szCs w:val="22"/>
              </w:rPr>
              <w:t>реквизиты «Адресная часть и срок представления» и «Подпись»</w:t>
            </w:r>
            <w:r w:rsidRPr="00FD3006">
              <w:rPr>
                <w:sz w:val="22"/>
                <w:szCs w:val="22"/>
              </w:rPr>
              <w:t xml:space="preserve">; </w:t>
            </w:r>
          </w:p>
          <w:p w14:paraId="16B253B5" w14:textId="77777777" w:rsidR="00FD3006" w:rsidRPr="00FD3006" w:rsidRDefault="00FD3006" w:rsidP="00FD3006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D3006">
              <w:rPr>
                <w:b/>
                <w:sz w:val="22"/>
                <w:szCs w:val="22"/>
              </w:rPr>
              <w:t>изменена дата представления</w:t>
            </w:r>
            <w:r w:rsidRPr="00FD3006">
              <w:rPr>
                <w:sz w:val="22"/>
                <w:szCs w:val="22"/>
              </w:rPr>
              <w:t xml:space="preserve"> формы </w:t>
            </w:r>
            <w:r>
              <w:rPr>
                <w:sz w:val="22"/>
                <w:szCs w:val="22"/>
              </w:rPr>
              <w:br/>
            </w:r>
            <w:r w:rsidRPr="00FD3006">
              <w:rPr>
                <w:sz w:val="22"/>
                <w:szCs w:val="22"/>
              </w:rPr>
              <w:t xml:space="preserve">за январь-декабрь </w:t>
            </w:r>
            <w:r w:rsidRPr="00FD3006">
              <w:rPr>
                <w:b/>
                <w:sz w:val="22"/>
                <w:szCs w:val="22"/>
              </w:rPr>
              <w:t>с 19 на 27 марта</w:t>
            </w:r>
            <w:r w:rsidRPr="00FD3006">
              <w:rPr>
                <w:sz w:val="22"/>
                <w:szCs w:val="22"/>
              </w:rPr>
              <w:t>;</w:t>
            </w:r>
          </w:p>
          <w:p w14:paraId="5241F6EF" w14:textId="432634FC" w:rsidR="00FD3006" w:rsidRPr="006F0DE2" w:rsidRDefault="00FD3006" w:rsidP="00FD3006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r w:rsidRPr="00FD3006">
              <w:rPr>
                <w:b/>
                <w:sz w:val="22"/>
                <w:szCs w:val="22"/>
              </w:rPr>
              <w:t>изменена структура раздела I</w:t>
            </w:r>
            <w:r w:rsidRPr="00FD3006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 </w:t>
            </w:r>
            <w:r w:rsidR="006F0DE2" w:rsidRPr="006F0DE2">
              <w:rPr>
                <w:spacing w:val="-2"/>
                <w:sz w:val="22"/>
                <w:szCs w:val="22"/>
              </w:rPr>
              <w:t>(</w:t>
            </w:r>
            <w:r w:rsidRPr="006F0DE2">
              <w:rPr>
                <w:b/>
                <w:spacing w:val="-2"/>
                <w:sz w:val="22"/>
                <w:szCs w:val="22"/>
              </w:rPr>
              <w:t>исключены графы 2 и 4, строка 12</w:t>
            </w:r>
            <w:r w:rsidR="006F0DE2" w:rsidRPr="006F0DE2">
              <w:rPr>
                <w:b/>
                <w:spacing w:val="-2"/>
                <w:sz w:val="22"/>
                <w:szCs w:val="22"/>
              </w:rPr>
              <w:t>)</w:t>
            </w:r>
            <w:r w:rsidRPr="006F0DE2">
              <w:rPr>
                <w:spacing w:val="-2"/>
                <w:sz w:val="22"/>
                <w:szCs w:val="22"/>
              </w:rPr>
              <w:t>.</w:t>
            </w:r>
          </w:p>
          <w:p w14:paraId="47AB00CC" w14:textId="77777777" w:rsidR="004D07B4" w:rsidRPr="00F6149E" w:rsidRDefault="004D07B4" w:rsidP="00FD3006">
            <w:pPr>
              <w:spacing w:after="24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 xml:space="preserve">иные изменения в бланке формы </w:t>
            </w:r>
            <w:r w:rsidR="00FD3006">
              <w:rPr>
                <w:sz w:val="22"/>
                <w:szCs w:val="22"/>
              </w:rPr>
              <w:t>4-у</w:t>
            </w:r>
            <w:r w:rsidRPr="00F6149E">
              <w:rPr>
                <w:sz w:val="22"/>
                <w:szCs w:val="22"/>
              </w:rPr>
              <w:t xml:space="preserve"> носят редакционный характер.</w:t>
            </w:r>
          </w:p>
          <w:p w14:paraId="064A6103" w14:textId="77777777" w:rsidR="00FA156F" w:rsidRPr="00F6149E" w:rsidRDefault="00FA156F" w:rsidP="000953E2">
            <w:pPr>
              <w:tabs>
                <w:tab w:val="left" w:pos="342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В </w:t>
            </w:r>
            <w:r w:rsidR="00357D7B" w:rsidRPr="00F6149E">
              <w:rPr>
                <w:b/>
                <w:sz w:val="22"/>
                <w:szCs w:val="22"/>
              </w:rPr>
              <w:t>У</w:t>
            </w:r>
            <w:r w:rsidRPr="00F6149E">
              <w:rPr>
                <w:b/>
                <w:sz w:val="22"/>
                <w:szCs w:val="22"/>
              </w:rPr>
              <w:t xml:space="preserve">казаниях </w:t>
            </w:r>
            <w:r w:rsidRPr="00F6149E">
              <w:rPr>
                <w:sz w:val="22"/>
                <w:szCs w:val="22"/>
              </w:rPr>
              <w:t>по заполнению</w:t>
            </w:r>
            <w:r w:rsidRPr="00F6149E">
              <w:rPr>
                <w:b/>
                <w:sz w:val="22"/>
                <w:szCs w:val="22"/>
              </w:rPr>
              <w:t>:</w:t>
            </w:r>
            <w:r w:rsidRPr="00F6149E">
              <w:rPr>
                <w:sz w:val="22"/>
                <w:szCs w:val="22"/>
              </w:rPr>
              <w:t xml:space="preserve"> </w:t>
            </w:r>
            <w:r w:rsidR="000953E2" w:rsidRPr="00F6149E">
              <w:rPr>
                <w:sz w:val="22"/>
                <w:szCs w:val="22"/>
              </w:rPr>
              <w:tab/>
            </w:r>
          </w:p>
          <w:p w14:paraId="6E786DD4" w14:textId="77777777" w:rsidR="004D07B4" w:rsidRPr="00F6149E" w:rsidRDefault="00B40A7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в указаниях по заполнению</w:t>
            </w:r>
            <w:r w:rsidRPr="00F6149E">
              <w:rPr>
                <w:b/>
                <w:sz w:val="22"/>
                <w:szCs w:val="22"/>
              </w:rPr>
              <w:t xml:space="preserve"> </w:t>
            </w:r>
            <w:r w:rsidRPr="00F6149E">
              <w:rPr>
                <w:b/>
                <w:spacing w:val="-4"/>
                <w:sz w:val="22"/>
                <w:szCs w:val="22"/>
              </w:rPr>
              <w:t xml:space="preserve">таблицы </w:t>
            </w:r>
            <w:r w:rsidR="00FD3006">
              <w:rPr>
                <w:b/>
                <w:spacing w:val="-4"/>
                <w:sz w:val="22"/>
                <w:szCs w:val="22"/>
              </w:rPr>
              <w:t>1</w:t>
            </w:r>
            <w:r w:rsidRPr="00F6149E">
              <w:rPr>
                <w:b/>
                <w:spacing w:val="-4"/>
                <w:sz w:val="22"/>
                <w:szCs w:val="22"/>
              </w:rPr>
              <w:t xml:space="preserve"> </w:t>
            </w:r>
            <w:r w:rsidR="004D07B4" w:rsidRPr="00F6149E">
              <w:rPr>
                <w:b/>
                <w:spacing w:val="-4"/>
                <w:sz w:val="22"/>
                <w:szCs w:val="22"/>
              </w:rPr>
              <w:t>раздел</w:t>
            </w:r>
            <w:r w:rsidRPr="00F6149E">
              <w:rPr>
                <w:b/>
                <w:spacing w:val="-4"/>
                <w:sz w:val="22"/>
                <w:szCs w:val="22"/>
              </w:rPr>
              <w:t>а</w:t>
            </w:r>
            <w:r w:rsidR="004D07B4" w:rsidRPr="00F6149E">
              <w:rPr>
                <w:b/>
                <w:spacing w:val="-4"/>
                <w:sz w:val="22"/>
                <w:szCs w:val="22"/>
              </w:rPr>
              <w:t xml:space="preserve"> I</w:t>
            </w:r>
            <w:r w:rsidR="004D07B4" w:rsidRPr="00F6149E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деятельности»: </w:t>
            </w:r>
          </w:p>
          <w:p w14:paraId="3696249E" w14:textId="75ECDE93" w:rsidR="006F0DE2" w:rsidRDefault="006F0DE2" w:rsidP="00835041">
            <w:pPr>
              <w:spacing w:after="80" w:line="220" w:lineRule="exact"/>
              <w:ind w:firstLine="312"/>
              <w:jc w:val="both"/>
              <w:rPr>
                <w:sz w:val="22"/>
                <w:szCs w:val="22"/>
              </w:rPr>
            </w:pPr>
            <w:r w:rsidRPr="006F0DE2">
              <w:rPr>
                <w:b/>
                <w:sz w:val="22"/>
                <w:szCs w:val="22"/>
              </w:rPr>
              <w:t xml:space="preserve">изменена методология </w:t>
            </w:r>
            <w:r w:rsidRPr="006F0DE2">
              <w:rPr>
                <w:sz w:val="22"/>
                <w:szCs w:val="22"/>
              </w:rPr>
              <w:t xml:space="preserve">отражения первичных статистических данных </w:t>
            </w:r>
            <w:r w:rsidRPr="006F0DE2">
              <w:rPr>
                <w:b/>
                <w:sz w:val="22"/>
                <w:szCs w:val="22"/>
              </w:rPr>
              <w:t>по строке 11</w:t>
            </w:r>
            <w:r>
              <w:rPr>
                <w:sz w:val="22"/>
                <w:szCs w:val="22"/>
              </w:rPr>
              <w:t xml:space="preserve"> (</w:t>
            </w:r>
            <w:r w:rsidRPr="006F0DE2">
              <w:rPr>
                <w:b/>
                <w:sz w:val="22"/>
                <w:szCs w:val="22"/>
              </w:rPr>
              <w:t>пункт 17</w:t>
            </w:r>
            <w:r>
              <w:rPr>
                <w:sz w:val="22"/>
                <w:szCs w:val="22"/>
              </w:rPr>
              <w:t>);</w:t>
            </w:r>
          </w:p>
          <w:p w14:paraId="15BA71D2" w14:textId="25E7C377"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приведены разъяснения по отражению объема производства продукции (работ, услуг) при осуществлении деятельности в области рыболовства и рыбоводства, деятельности, связанной с любительской рыбной ловлей</w:t>
            </w:r>
            <w:r w:rsidR="00B35DAC" w:rsidRPr="00F6149E">
              <w:rPr>
                <w:sz w:val="22"/>
                <w:szCs w:val="22"/>
              </w:rPr>
              <w:t xml:space="preserve"> (</w:t>
            </w:r>
            <w:r w:rsidR="00B35DAC" w:rsidRPr="00F6149E">
              <w:rPr>
                <w:b/>
                <w:sz w:val="22"/>
                <w:szCs w:val="22"/>
              </w:rPr>
              <w:t xml:space="preserve">пункты </w:t>
            </w:r>
            <w:r w:rsidR="006F0DE2">
              <w:rPr>
                <w:b/>
                <w:sz w:val="22"/>
                <w:szCs w:val="22"/>
              </w:rPr>
              <w:t>28</w:t>
            </w:r>
            <w:r w:rsidR="00B35DAC" w:rsidRPr="00F6149E">
              <w:rPr>
                <w:b/>
                <w:sz w:val="22"/>
                <w:szCs w:val="22"/>
              </w:rPr>
              <w:t xml:space="preserve"> и </w:t>
            </w:r>
            <w:r w:rsidR="006F0DE2">
              <w:rPr>
                <w:b/>
                <w:sz w:val="22"/>
                <w:szCs w:val="22"/>
              </w:rPr>
              <w:t>29</w:t>
            </w:r>
            <w:r w:rsidR="00B35DAC" w:rsidRPr="00F6149E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 xml:space="preserve">; </w:t>
            </w:r>
          </w:p>
          <w:p w14:paraId="2CAD4115" w14:textId="3A9612AB"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уточнен порядок отражения объема производства продукции (работ, услуг) в области промышленности</w:t>
            </w:r>
            <w:r w:rsidR="006F0DE2">
              <w:rPr>
                <w:sz w:val="22"/>
                <w:szCs w:val="22"/>
              </w:rPr>
              <w:t>;</w:t>
            </w:r>
            <w:r w:rsidRPr="00F6149E">
              <w:rPr>
                <w:sz w:val="22"/>
                <w:szCs w:val="22"/>
              </w:rPr>
              <w:t xml:space="preserve"> при осуществлении туроператорской деятельности и деятельности по организации азартных игр</w:t>
            </w:r>
            <w:r w:rsidR="00B35DAC" w:rsidRPr="00F6149E">
              <w:rPr>
                <w:sz w:val="22"/>
                <w:szCs w:val="22"/>
              </w:rPr>
              <w:t xml:space="preserve"> (</w:t>
            </w:r>
            <w:r w:rsidR="00B35DAC" w:rsidRPr="00F6149E">
              <w:rPr>
                <w:b/>
                <w:sz w:val="22"/>
                <w:szCs w:val="22"/>
              </w:rPr>
              <w:t xml:space="preserve">пункты </w:t>
            </w:r>
            <w:r w:rsidR="006F0DE2">
              <w:rPr>
                <w:b/>
                <w:sz w:val="22"/>
                <w:szCs w:val="22"/>
              </w:rPr>
              <w:t>30</w:t>
            </w:r>
            <w:r w:rsidR="00B35DAC" w:rsidRPr="00F6149E">
              <w:rPr>
                <w:b/>
                <w:sz w:val="22"/>
                <w:szCs w:val="22"/>
              </w:rPr>
              <w:t xml:space="preserve">, </w:t>
            </w:r>
            <w:r w:rsidR="006F0DE2">
              <w:rPr>
                <w:b/>
                <w:sz w:val="22"/>
                <w:szCs w:val="22"/>
              </w:rPr>
              <w:t>4</w:t>
            </w:r>
            <w:r w:rsidR="00B35DAC" w:rsidRPr="00F6149E">
              <w:rPr>
                <w:b/>
                <w:sz w:val="22"/>
                <w:szCs w:val="22"/>
              </w:rPr>
              <w:t xml:space="preserve">2 и </w:t>
            </w:r>
            <w:r w:rsidR="006F0DE2">
              <w:rPr>
                <w:b/>
                <w:sz w:val="22"/>
                <w:szCs w:val="22"/>
              </w:rPr>
              <w:t>44</w:t>
            </w:r>
            <w:r w:rsidR="00B35DAC" w:rsidRPr="00F6149E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 xml:space="preserve">; </w:t>
            </w:r>
          </w:p>
          <w:p w14:paraId="0DA69A86" w14:textId="6EE5DF6B" w:rsidR="00795B50" w:rsidRPr="00F6149E" w:rsidRDefault="00795B50" w:rsidP="00795B5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даны разъяснения об отражении при осуществлении организацией оптовой и розничной торговли валового дохода без учета товаров, возвращенных покупателем (поверенным, комиссионером)</w:t>
            </w:r>
            <w:r w:rsidR="009E30F3">
              <w:rPr>
                <w:sz w:val="22"/>
                <w:szCs w:val="22"/>
              </w:rPr>
              <w:t xml:space="preserve"> (</w:t>
            </w:r>
            <w:r w:rsidR="009E30F3" w:rsidRPr="009E30F3">
              <w:rPr>
                <w:b/>
                <w:sz w:val="22"/>
                <w:szCs w:val="22"/>
              </w:rPr>
              <w:t>пункт 3</w:t>
            </w:r>
            <w:r w:rsidR="006F0DE2">
              <w:rPr>
                <w:b/>
                <w:sz w:val="22"/>
                <w:szCs w:val="22"/>
              </w:rPr>
              <w:t>4</w:t>
            </w:r>
            <w:r w:rsidR="009E30F3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>;</w:t>
            </w:r>
          </w:p>
          <w:p w14:paraId="4B82BCA1" w14:textId="14120277" w:rsidR="00795B50" w:rsidRPr="009E30F3" w:rsidRDefault="001B7ADF" w:rsidP="009E30F3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t xml:space="preserve">в указаниях по заполнению </w:t>
            </w:r>
            <w:r w:rsidRPr="009E30F3">
              <w:rPr>
                <w:b/>
                <w:spacing w:val="-4"/>
                <w:sz w:val="22"/>
                <w:szCs w:val="22"/>
              </w:rPr>
              <w:t xml:space="preserve">таблицы </w:t>
            </w:r>
            <w:r w:rsidR="006F0DE2">
              <w:rPr>
                <w:b/>
                <w:spacing w:val="-4"/>
                <w:sz w:val="22"/>
                <w:szCs w:val="22"/>
              </w:rPr>
              <w:t>1</w:t>
            </w:r>
            <w:r w:rsidRPr="009E30F3">
              <w:rPr>
                <w:b/>
                <w:spacing w:val="-4"/>
                <w:sz w:val="22"/>
                <w:szCs w:val="22"/>
              </w:rPr>
              <w:t xml:space="preserve"> раздела </w:t>
            </w:r>
            <w:r w:rsidRPr="009E30F3">
              <w:rPr>
                <w:b/>
                <w:spacing w:val="-4"/>
                <w:sz w:val="22"/>
                <w:szCs w:val="22"/>
                <w:lang w:val="en-US"/>
              </w:rPr>
              <w:t>I</w:t>
            </w:r>
            <w:r w:rsidR="00F6149E" w:rsidRPr="009E30F3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деятельности», </w:t>
            </w:r>
            <w:r w:rsidR="00F6149E" w:rsidRPr="009E30F3">
              <w:rPr>
                <w:b/>
                <w:sz w:val="22"/>
                <w:szCs w:val="22"/>
              </w:rPr>
              <w:t xml:space="preserve">таблицы </w:t>
            </w:r>
            <w:r w:rsidR="006F0DE2">
              <w:rPr>
                <w:b/>
                <w:sz w:val="22"/>
                <w:szCs w:val="22"/>
              </w:rPr>
              <w:t>2</w:t>
            </w:r>
            <w:r w:rsidR="00F6149E" w:rsidRPr="009E30F3">
              <w:rPr>
                <w:b/>
                <w:sz w:val="22"/>
                <w:szCs w:val="22"/>
              </w:rPr>
              <w:t xml:space="preserve"> раздела </w:t>
            </w:r>
            <w:r w:rsidR="00F6149E" w:rsidRPr="009E30F3">
              <w:rPr>
                <w:b/>
                <w:sz w:val="22"/>
                <w:szCs w:val="22"/>
                <w:lang w:val="en-US"/>
              </w:rPr>
              <w:t>II</w:t>
            </w:r>
            <w:r w:rsidR="00F6149E" w:rsidRPr="009E30F3">
              <w:rPr>
                <w:sz w:val="22"/>
                <w:szCs w:val="22"/>
              </w:rPr>
              <w:t xml:space="preserve"> «</w:t>
            </w:r>
            <w:r w:rsidR="006F0DE2">
              <w:rPr>
                <w:sz w:val="22"/>
                <w:szCs w:val="22"/>
              </w:rPr>
              <w:t>О</w:t>
            </w:r>
            <w:r w:rsidR="006F0DE2" w:rsidRPr="006F0DE2">
              <w:t>тдельные сведения о деятельности организации по производству промышленной продукции (работ, услуг)</w:t>
            </w:r>
            <w:r w:rsidR="00F6149E" w:rsidRPr="009E30F3">
              <w:rPr>
                <w:sz w:val="22"/>
                <w:szCs w:val="22"/>
              </w:rPr>
              <w:t>»</w:t>
            </w:r>
            <w:r w:rsidR="006F0DE2">
              <w:rPr>
                <w:sz w:val="22"/>
                <w:szCs w:val="22"/>
              </w:rPr>
              <w:t xml:space="preserve"> (</w:t>
            </w:r>
            <w:r w:rsidR="006F0DE2" w:rsidRPr="006F0DE2">
              <w:rPr>
                <w:b/>
                <w:sz w:val="22"/>
                <w:szCs w:val="22"/>
              </w:rPr>
              <w:t>строки 45 и 46</w:t>
            </w:r>
            <w:r w:rsidR="006F0DE2">
              <w:rPr>
                <w:sz w:val="22"/>
                <w:szCs w:val="22"/>
              </w:rPr>
              <w:t>)</w:t>
            </w:r>
            <w:r w:rsidR="00795B50" w:rsidRPr="009E30F3">
              <w:rPr>
                <w:sz w:val="22"/>
                <w:szCs w:val="22"/>
              </w:rPr>
              <w:t>:</w:t>
            </w:r>
            <w:r w:rsidRPr="009E30F3">
              <w:rPr>
                <w:sz w:val="22"/>
                <w:szCs w:val="22"/>
              </w:rPr>
              <w:t xml:space="preserve"> </w:t>
            </w:r>
          </w:p>
          <w:p w14:paraId="718B3DEF" w14:textId="69491D58" w:rsidR="000209A0" w:rsidRPr="009E30F3" w:rsidRDefault="000209A0" w:rsidP="000209A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t xml:space="preserve">определен порядок отражения </w:t>
            </w:r>
            <w:r>
              <w:rPr>
                <w:sz w:val="22"/>
                <w:szCs w:val="22"/>
              </w:rPr>
              <w:t xml:space="preserve">первичных статистических данных </w:t>
            </w:r>
            <w:r w:rsidRPr="009E30F3">
              <w:rPr>
                <w:sz w:val="22"/>
                <w:szCs w:val="22"/>
              </w:rPr>
              <w:t xml:space="preserve">организацией, являющейся собственником сырья, материалов, переданных в переработку (обработку) другому юридическому </w:t>
            </w:r>
            <w:r w:rsidRPr="009E30F3">
              <w:rPr>
                <w:sz w:val="22"/>
                <w:szCs w:val="22"/>
              </w:rPr>
              <w:lastRenderedPageBreak/>
              <w:t>лицу или индивидуальному предпринимателю в целях выполнения всего процесса производства продукции (</w:t>
            </w:r>
            <w:r w:rsidRPr="009E30F3">
              <w:rPr>
                <w:b/>
                <w:sz w:val="22"/>
                <w:szCs w:val="22"/>
              </w:rPr>
              <w:t>пункт</w:t>
            </w:r>
            <w:r>
              <w:rPr>
                <w:b/>
                <w:sz w:val="22"/>
                <w:szCs w:val="22"/>
              </w:rPr>
              <w:t>ы</w:t>
            </w:r>
            <w:r w:rsidRPr="009E30F3">
              <w:rPr>
                <w:b/>
                <w:sz w:val="22"/>
                <w:szCs w:val="22"/>
              </w:rPr>
              <w:t xml:space="preserve"> </w:t>
            </w:r>
            <w:r w:rsidR="006F0DE2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9E30F3">
              <w:rPr>
                <w:b/>
                <w:sz w:val="22"/>
                <w:szCs w:val="22"/>
              </w:rPr>
              <w:t xml:space="preserve"> 4</w:t>
            </w:r>
            <w:r w:rsidR="006F0DE2">
              <w:rPr>
                <w:b/>
                <w:sz w:val="22"/>
                <w:szCs w:val="22"/>
              </w:rPr>
              <w:t>8</w:t>
            </w:r>
            <w:r w:rsidRPr="009E30F3">
              <w:rPr>
                <w:sz w:val="22"/>
                <w:szCs w:val="22"/>
              </w:rPr>
              <w:t xml:space="preserve">); </w:t>
            </w:r>
          </w:p>
          <w:p w14:paraId="05D3E4AD" w14:textId="75F0FA60" w:rsidR="001B7ADF" w:rsidRPr="009E30F3" w:rsidRDefault="001B7ADF" w:rsidP="009E30F3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9E30F3">
              <w:rPr>
                <w:sz w:val="22"/>
                <w:szCs w:val="22"/>
              </w:rPr>
              <w:t xml:space="preserve">уточнен порядок включения в </w:t>
            </w:r>
            <w:r w:rsidR="00F6149E" w:rsidRPr="009E30F3">
              <w:rPr>
                <w:sz w:val="22"/>
                <w:szCs w:val="22"/>
              </w:rPr>
              <w:t xml:space="preserve">первичные статистические </w:t>
            </w:r>
            <w:r w:rsidRPr="009E30F3">
              <w:rPr>
                <w:sz w:val="22"/>
                <w:szCs w:val="22"/>
              </w:rPr>
              <w:t>данные стоимости продукции (работ, услуг), переданной (выполненных, оказанных) другим юридическим или физическим лицам безвозмездно, в пределах организации выданной своим работникам в счет оплаты труда, зачисленной в состав собственных основных средств (</w:t>
            </w:r>
            <w:r w:rsidR="00F6149E" w:rsidRPr="009E30F3">
              <w:rPr>
                <w:b/>
                <w:sz w:val="22"/>
                <w:szCs w:val="22"/>
              </w:rPr>
              <w:t xml:space="preserve">пункты </w:t>
            </w:r>
            <w:r w:rsidR="006F0DE2">
              <w:rPr>
                <w:b/>
                <w:sz w:val="22"/>
                <w:szCs w:val="22"/>
              </w:rPr>
              <w:t>3</w:t>
            </w:r>
            <w:r w:rsidR="00F6149E" w:rsidRPr="009E30F3">
              <w:rPr>
                <w:b/>
                <w:sz w:val="22"/>
                <w:szCs w:val="22"/>
              </w:rPr>
              <w:t>0 и 4</w:t>
            </w:r>
            <w:r w:rsidR="006F0DE2">
              <w:rPr>
                <w:b/>
                <w:sz w:val="22"/>
                <w:szCs w:val="22"/>
              </w:rPr>
              <w:t>8</w:t>
            </w:r>
            <w:r w:rsidR="00F6149E" w:rsidRPr="009E30F3">
              <w:rPr>
                <w:sz w:val="22"/>
                <w:szCs w:val="22"/>
              </w:rPr>
              <w:t>)</w:t>
            </w:r>
            <w:r w:rsidRPr="009E30F3">
              <w:rPr>
                <w:sz w:val="22"/>
                <w:szCs w:val="22"/>
              </w:rPr>
              <w:t>;</w:t>
            </w:r>
            <w:proofErr w:type="gramEnd"/>
          </w:p>
          <w:p w14:paraId="1962C3E4" w14:textId="043D3135"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уточнены</w:t>
            </w:r>
            <w:r w:rsidRPr="00F6149E">
              <w:rPr>
                <w:sz w:val="22"/>
                <w:szCs w:val="22"/>
              </w:rPr>
              <w:t xml:space="preserve"> арифметические и логические </w:t>
            </w:r>
            <w:r w:rsidRPr="00F6149E">
              <w:rPr>
                <w:b/>
                <w:sz w:val="22"/>
                <w:szCs w:val="22"/>
              </w:rPr>
              <w:t xml:space="preserve">контроли (глава </w:t>
            </w:r>
            <w:r w:rsidR="006F0DE2">
              <w:rPr>
                <w:b/>
                <w:sz w:val="22"/>
                <w:szCs w:val="22"/>
              </w:rPr>
              <w:t>5</w:t>
            </w:r>
            <w:r w:rsidRPr="00F6149E">
              <w:rPr>
                <w:b/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>;</w:t>
            </w:r>
          </w:p>
          <w:p w14:paraId="46B1D634" w14:textId="3A956598" w:rsidR="00FA156F" w:rsidRPr="00F6149E" w:rsidRDefault="004D07B4" w:rsidP="006F0DE2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иные изменения в Указаниях носят редакционный характер.</w:t>
            </w:r>
            <w:bookmarkStart w:id="0" w:name="_GoBack"/>
            <w:bookmarkEnd w:id="0"/>
          </w:p>
        </w:tc>
        <w:tc>
          <w:tcPr>
            <w:tcW w:w="2264" w:type="dxa"/>
          </w:tcPr>
          <w:p w14:paraId="2F73705E" w14:textId="77777777" w:rsidR="00276B10" w:rsidRPr="004804BD" w:rsidRDefault="00481DF0" w:rsidP="00C84B26">
            <w:pPr>
              <w:spacing w:before="40" w:after="20"/>
              <w:rPr>
                <w:sz w:val="22"/>
                <w:szCs w:val="22"/>
              </w:rPr>
            </w:pPr>
            <w:r w:rsidRPr="006D3D0F">
              <w:rPr>
                <w:sz w:val="22"/>
                <w:szCs w:val="22"/>
              </w:rPr>
              <w:lastRenderedPageBreak/>
              <w:t xml:space="preserve">Постановление Белстата  </w:t>
            </w:r>
            <w:r w:rsidR="001C0AF5" w:rsidRPr="006D3D0F">
              <w:rPr>
                <w:sz w:val="22"/>
                <w:szCs w:val="22"/>
              </w:rPr>
              <w:br/>
              <w:t xml:space="preserve">от </w:t>
            </w:r>
            <w:r w:rsidR="004D07B4">
              <w:rPr>
                <w:b/>
                <w:sz w:val="22"/>
                <w:szCs w:val="22"/>
                <w:lang w:val="en-US"/>
              </w:rPr>
              <w:t>03</w:t>
            </w:r>
            <w:r w:rsidR="001C0AF5" w:rsidRPr="004804BD">
              <w:rPr>
                <w:b/>
                <w:sz w:val="22"/>
                <w:szCs w:val="22"/>
              </w:rPr>
              <w:t>.</w:t>
            </w:r>
            <w:r w:rsidR="00C84B26" w:rsidRPr="004804BD">
              <w:rPr>
                <w:b/>
                <w:sz w:val="22"/>
                <w:szCs w:val="22"/>
              </w:rPr>
              <w:t>1</w:t>
            </w:r>
            <w:r w:rsidR="004D07B4">
              <w:rPr>
                <w:b/>
                <w:sz w:val="22"/>
                <w:szCs w:val="22"/>
                <w:lang w:val="en-US"/>
              </w:rPr>
              <w:t>1</w:t>
            </w:r>
            <w:r w:rsidR="001C0AF5" w:rsidRPr="004804BD">
              <w:rPr>
                <w:b/>
                <w:sz w:val="22"/>
                <w:szCs w:val="22"/>
              </w:rPr>
              <w:t>.20</w:t>
            </w:r>
            <w:r w:rsidR="00C84B26" w:rsidRPr="004804BD">
              <w:rPr>
                <w:b/>
                <w:sz w:val="22"/>
                <w:szCs w:val="22"/>
              </w:rPr>
              <w:t>2</w:t>
            </w:r>
            <w:r w:rsidR="004D07B4">
              <w:rPr>
                <w:b/>
                <w:sz w:val="22"/>
                <w:szCs w:val="22"/>
                <w:lang w:val="en-US"/>
              </w:rPr>
              <w:t>3</w:t>
            </w:r>
            <w:r w:rsidR="001C0AF5" w:rsidRPr="004804BD">
              <w:rPr>
                <w:b/>
                <w:sz w:val="22"/>
                <w:szCs w:val="22"/>
              </w:rPr>
              <w:t xml:space="preserve"> № </w:t>
            </w:r>
            <w:r w:rsidR="004D07B4">
              <w:rPr>
                <w:b/>
                <w:sz w:val="22"/>
                <w:szCs w:val="22"/>
                <w:lang w:val="en-US"/>
              </w:rPr>
              <w:t>14</w:t>
            </w:r>
            <w:r w:rsidR="00FD3006">
              <w:rPr>
                <w:b/>
                <w:sz w:val="22"/>
                <w:szCs w:val="22"/>
              </w:rPr>
              <w:t>4</w:t>
            </w:r>
          </w:p>
          <w:p w14:paraId="7AAA9A11" w14:textId="77777777" w:rsidR="00481DF0" w:rsidRPr="006D3D0F" w:rsidRDefault="00481DF0" w:rsidP="00C84B26">
            <w:pPr>
              <w:spacing w:before="40" w:after="20"/>
              <w:rPr>
                <w:sz w:val="22"/>
                <w:szCs w:val="22"/>
              </w:rPr>
            </w:pPr>
          </w:p>
        </w:tc>
      </w:tr>
    </w:tbl>
    <w:p w14:paraId="64F2463B" w14:textId="77777777" w:rsidR="004D07B4" w:rsidRDefault="004D07B4"/>
    <w:p w14:paraId="3D7D2378" w14:textId="77777777"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6D3D0F">
      <w:headerReference w:type="even" r:id="rId9"/>
      <w:headerReference w:type="default" r:id="rId10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05D5" w14:textId="77777777" w:rsidR="009E07D8" w:rsidRDefault="009E07D8">
      <w:r>
        <w:separator/>
      </w:r>
    </w:p>
  </w:endnote>
  <w:endnote w:type="continuationSeparator" w:id="0">
    <w:p w14:paraId="7BE3BD37" w14:textId="77777777" w:rsidR="009E07D8" w:rsidRDefault="009E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FD798" w14:textId="77777777" w:rsidR="009E07D8" w:rsidRDefault="009E07D8">
      <w:r>
        <w:separator/>
      </w:r>
    </w:p>
  </w:footnote>
  <w:footnote w:type="continuationSeparator" w:id="0">
    <w:p w14:paraId="5A9EEAF9" w14:textId="77777777" w:rsidR="009E07D8" w:rsidRDefault="009E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8ADD" w14:textId="77777777"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9F2B6" w14:textId="77777777" w:rsidR="00931E39" w:rsidRDefault="00931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1D83" w14:textId="77777777"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DE2">
      <w:rPr>
        <w:rStyle w:val="a5"/>
        <w:noProof/>
      </w:rPr>
      <w:t>2</w:t>
    </w:r>
    <w:r>
      <w:rPr>
        <w:rStyle w:val="a5"/>
      </w:rPr>
      <w:fldChar w:fldCharType="end"/>
    </w:r>
  </w:p>
  <w:p w14:paraId="0B1BF393" w14:textId="77777777" w:rsidR="00931E39" w:rsidRDefault="0093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09A0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A2D"/>
    <w:rsid w:val="00067E9B"/>
    <w:rsid w:val="00072268"/>
    <w:rsid w:val="0007553C"/>
    <w:rsid w:val="00081743"/>
    <w:rsid w:val="00091657"/>
    <w:rsid w:val="000953E2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6B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B7ADF"/>
    <w:rsid w:val="001C0AF5"/>
    <w:rsid w:val="001C3E12"/>
    <w:rsid w:val="001C4730"/>
    <w:rsid w:val="001D09F9"/>
    <w:rsid w:val="001D2954"/>
    <w:rsid w:val="001D4F47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6B10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4D6B"/>
    <w:rsid w:val="0030200F"/>
    <w:rsid w:val="00310201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75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04BD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7B4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181A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603A64"/>
    <w:rsid w:val="00604952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35F2"/>
    <w:rsid w:val="00615E33"/>
    <w:rsid w:val="00617D51"/>
    <w:rsid w:val="00622E71"/>
    <w:rsid w:val="00626492"/>
    <w:rsid w:val="00630AC0"/>
    <w:rsid w:val="00634F54"/>
    <w:rsid w:val="006350AE"/>
    <w:rsid w:val="00640C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0DE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B2D"/>
    <w:rsid w:val="00732F25"/>
    <w:rsid w:val="0073451A"/>
    <w:rsid w:val="0074053F"/>
    <w:rsid w:val="007441AA"/>
    <w:rsid w:val="0074536A"/>
    <w:rsid w:val="0074735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95B5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35041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314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7D8"/>
    <w:rsid w:val="009E088B"/>
    <w:rsid w:val="009E16F7"/>
    <w:rsid w:val="009E30F3"/>
    <w:rsid w:val="009E4C4A"/>
    <w:rsid w:val="009F0BF4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5DAC"/>
    <w:rsid w:val="00B3633F"/>
    <w:rsid w:val="00B37E01"/>
    <w:rsid w:val="00B400BF"/>
    <w:rsid w:val="00B40744"/>
    <w:rsid w:val="00B40A7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D04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FD5"/>
    <w:rsid w:val="00C26F38"/>
    <w:rsid w:val="00C302D7"/>
    <w:rsid w:val="00C42D4E"/>
    <w:rsid w:val="00C43035"/>
    <w:rsid w:val="00C44FC0"/>
    <w:rsid w:val="00C46CE4"/>
    <w:rsid w:val="00C514A8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AC7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3E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56B9E"/>
    <w:rsid w:val="00E615A8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240C6"/>
    <w:rsid w:val="00F41640"/>
    <w:rsid w:val="00F46245"/>
    <w:rsid w:val="00F53CC0"/>
    <w:rsid w:val="00F6147F"/>
    <w:rsid w:val="00F6149E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4590"/>
    <w:rsid w:val="00FC4AF1"/>
    <w:rsid w:val="00FC676D"/>
    <w:rsid w:val="00FD26CE"/>
    <w:rsid w:val="00FD3006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831F-033D-44F8-941D-2B63D959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4</cp:revision>
  <cp:lastPrinted>2023-12-05T08:58:00Z</cp:lastPrinted>
  <dcterms:created xsi:type="dcterms:W3CDTF">2023-12-05T10:17:00Z</dcterms:created>
  <dcterms:modified xsi:type="dcterms:W3CDTF">2023-12-05T10:36:00Z</dcterms:modified>
</cp:coreProperties>
</file>