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027E6F" w:rsidRPr="00574452" w:rsidTr="001E527A">
        <w:trPr>
          <w:trHeight w:val="70"/>
        </w:trPr>
        <w:tc>
          <w:tcPr>
            <w:tcW w:w="2273" w:type="dxa"/>
          </w:tcPr>
          <w:p w:rsidR="00027E6F" w:rsidRPr="00574452" w:rsidRDefault="00027E6F" w:rsidP="000C090D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27E6F" w:rsidRPr="00574452" w:rsidRDefault="00027E6F" w:rsidP="000C090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027E6F" w:rsidRPr="00574452" w:rsidRDefault="00027E6F" w:rsidP="000C090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20AEB" w:rsidP="00A11F4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D20AEB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A11F43">
              <w:rPr>
                <w:b/>
                <w:sz w:val="22"/>
                <w:szCs w:val="22"/>
              </w:rPr>
              <w:t>сх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A11F43">
              <w:rPr>
                <w:b/>
                <w:sz w:val="22"/>
                <w:szCs w:val="22"/>
                <w:lang w:val="be-BY"/>
              </w:rPr>
              <w:t>КФХ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A11F43">
              <w:rPr>
                <w:sz w:val="22"/>
                <w:szCs w:val="22"/>
              </w:rPr>
              <w:t>Анкета о деятельности крестьянского (фермерского) хозяйства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C1E82" w:rsidRPr="007C1E82" w:rsidRDefault="000A5CBC" w:rsidP="007C1E82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7C1E82" w:rsidRPr="007C1E82">
              <w:rPr>
                <w:b/>
                <w:sz w:val="22"/>
                <w:szCs w:val="22"/>
              </w:rPr>
              <w:t>ункт 7 формы дополнен</w:t>
            </w:r>
            <w:r w:rsidR="007C1E82" w:rsidRPr="007C1E82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ами</w:t>
            </w:r>
            <w:r w:rsidR="007C1E82" w:rsidRPr="007C1E82">
              <w:rPr>
                <w:sz w:val="22"/>
                <w:szCs w:val="22"/>
              </w:rPr>
              <w:t xml:space="preserve"> экономической деятельности, которые </w:t>
            </w:r>
            <w:r>
              <w:rPr>
                <w:sz w:val="22"/>
                <w:szCs w:val="22"/>
              </w:rPr>
              <w:t xml:space="preserve">могут </w:t>
            </w:r>
            <w:r w:rsidR="007C1E82" w:rsidRPr="007C1E82">
              <w:rPr>
                <w:sz w:val="22"/>
                <w:szCs w:val="22"/>
              </w:rPr>
              <w:t>осуществля</w:t>
            </w:r>
            <w:r>
              <w:rPr>
                <w:sz w:val="22"/>
                <w:szCs w:val="22"/>
              </w:rPr>
              <w:t>ть</w:t>
            </w:r>
            <w:r w:rsidR="007C1E82" w:rsidRPr="007C1E82">
              <w:rPr>
                <w:sz w:val="22"/>
                <w:szCs w:val="22"/>
              </w:rPr>
              <w:t xml:space="preserve"> крестьянск</w:t>
            </w:r>
            <w:r>
              <w:rPr>
                <w:sz w:val="22"/>
                <w:szCs w:val="22"/>
              </w:rPr>
              <w:t>и</w:t>
            </w:r>
            <w:r w:rsidR="00F74016">
              <w:rPr>
                <w:sz w:val="22"/>
                <w:szCs w:val="22"/>
              </w:rPr>
              <w:t>е</w:t>
            </w:r>
            <w:r w:rsidR="007C1E82" w:rsidRPr="007C1E82">
              <w:rPr>
                <w:sz w:val="22"/>
                <w:szCs w:val="22"/>
              </w:rPr>
              <w:t xml:space="preserve"> (фермерск</w:t>
            </w:r>
            <w:r>
              <w:rPr>
                <w:sz w:val="22"/>
                <w:szCs w:val="22"/>
              </w:rPr>
              <w:t>и</w:t>
            </w:r>
            <w:r w:rsidR="00F74016">
              <w:rPr>
                <w:sz w:val="22"/>
                <w:szCs w:val="22"/>
              </w:rPr>
              <w:t>е</w:t>
            </w:r>
            <w:r w:rsidR="007C1E82" w:rsidRPr="007C1E82">
              <w:rPr>
                <w:sz w:val="22"/>
                <w:szCs w:val="22"/>
              </w:rPr>
              <w:t>) хозяйств</w:t>
            </w:r>
            <w:r w:rsidR="00F74016"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="007C1E82" w:rsidRPr="007C1E82">
              <w:rPr>
                <w:sz w:val="22"/>
                <w:szCs w:val="22"/>
              </w:rPr>
              <w:t xml:space="preserve"> </w:t>
            </w:r>
            <w:r w:rsidR="007C1E82" w:rsidRPr="007C1E82">
              <w:rPr>
                <w:b/>
                <w:sz w:val="22"/>
                <w:szCs w:val="22"/>
              </w:rPr>
              <w:t>(строки 521, 581, 582, 590, 591)</w:t>
            </w:r>
            <w:r w:rsidR="007C1E82" w:rsidRPr="007C1E82">
              <w:rPr>
                <w:sz w:val="22"/>
                <w:szCs w:val="22"/>
              </w:rPr>
              <w:t>.</w:t>
            </w:r>
          </w:p>
          <w:p w:rsidR="007C1E82" w:rsidRDefault="007C1E82" w:rsidP="007C1E82">
            <w:pPr>
              <w:ind w:firstLine="313"/>
              <w:jc w:val="both"/>
              <w:rPr>
                <w:sz w:val="22"/>
                <w:szCs w:val="22"/>
              </w:rPr>
            </w:pPr>
          </w:p>
          <w:p w:rsidR="007C1E82" w:rsidRPr="007C1E82" w:rsidRDefault="007C1E82" w:rsidP="007C1E82">
            <w:pPr>
              <w:ind w:firstLine="313"/>
              <w:jc w:val="both"/>
              <w:rPr>
                <w:sz w:val="22"/>
                <w:szCs w:val="22"/>
              </w:rPr>
            </w:pPr>
            <w:r w:rsidRPr="007C1E82">
              <w:rPr>
                <w:sz w:val="22"/>
                <w:szCs w:val="22"/>
              </w:rPr>
              <w:t xml:space="preserve">В </w:t>
            </w:r>
            <w:r w:rsidRPr="007C1E82">
              <w:rPr>
                <w:b/>
                <w:sz w:val="22"/>
                <w:szCs w:val="22"/>
              </w:rPr>
              <w:t>Указаниях</w:t>
            </w:r>
            <w:r w:rsidRPr="007C1E82">
              <w:rPr>
                <w:sz w:val="22"/>
                <w:szCs w:val="22"/>
              </w:rPr>
              <w:t xml:space="preserve"> по заполнению формы:</w:t>
            </w:r>
          </w:p>
          <w:p w:rsidR="007C1E82" w:rsidRPr="007C1E82" w:rsidRDefault="007C1E82" w:rsidP="007C1E82">
            <w:pPr>
              <w:ind w:firstLine="313"/>
              <w:jc w:val="both"/>
              <w:rPr>
                <w:sz w:val="22"/>
                <w:szCs w:val="22"/>
              </w:rPr>
            </w:pPr>
            <w:r w:rsidRPr="007C1E82">
              <w:rPr>
                <w:b/>
                <w:sz w:val="22"/>
                <w:szCs w:val="22"/>
              </w:rPr>
              <w:t xml:space="preserve">пункт 6 приведен </w:t>
            </w:r>
            <w:proofErr w:type="gramStart"/>
            <w:r w:rsidRPr="007C1E82">
              <w:rPr>
                <w:b/>
                <w:sz w:val="22"/>
                <w:szCs w:val="22"/>
              </w:rPr>
              <w:t>в соответствие с</w:t>
            </w:r>
            <w:r w:rsidRPr="007C1E82">
              <w:rPr>
                <w:sz w:val="22"/>
                <w:szCs w:val="22"/>
              </w:rPr>
              <w:t xml:space="preserve"> Указаниями по заполнению в формах государственных статистических наблюдений статистических показателей по труду</w:t>
            </w:r>
            <w:proofErr w:type="gramEnd"/>
            <w:r w:rsidRPr="007C1E82">
              <w:rPr>
                <w:sz w:val="22"/>
                <w:szCs w:val="22"/>
              </w:rPr>
              <w:t>, утвержденными постановлением Национального статистического комитета Республики Беларусь от 20 января 2020 г. № 1;</w:t>
            </w:r>
          </w:p>
          <w:p w:rsidR="007C1E82" w:rsidRPr="007C1E82" w:rsidRDefault="007C1E82" w:rsidP="007C1E82">
            <w:pPr>
              <w:ind w:firstLine="313"/>
              <w:jc w:val="both"/>
              <w:rPr>
                <w:sz w:val="22"/>
                <w:szCs w:val="22"/>
              </w:rPr>
            </w:pPr>
            <w:r w:rsidRPr="007C1E82">
              <w:rPr>
                <w:b/>
                <w:sz w:val="22"/>
                <w:szCs w:val="22"/>
              </w:rPr>
              <w:t>часть первая пункта 10 дополнена разъяснением</w:t>
            </w:r>
            <w:r w:rsidRPr="007C1E82">
              <w:rPr>
                <w:sz w:val="22"/>
                <w:szCs w:val="22"/>
              </w:rPr>
              <w:t xml:space="preserve"> об отражении по строке 100 затрат на приобретение и создание объектов интеллектуальной собственности в связи с утверждением общегосударственного классификатора Республики Беларусь ОКРБ 022-2024 «Виды основных фондов»;</w:t>
            </w:r>
          </w:p>
          <w:p w:rsidR="007C1E82" w:rsidRPr="007C1E82" w:rsidRDefault="007C1E82" w:rsidP="007C1E82">
            <w:pPr>
              <w:ind w:firstLine="313"/>
              <w:jc w:val="both"/>
              <w:rPr>
                <w:sz w:val="22"/>
                <w:szCs w:val="22"/>
              </w:rPr>
            </w:pPr>
            <w:r w:rsidRPr="007C1E82">
              <w:rPr>
                <w:b/>
                <w:sz w:val="22"/>
                <w:szCs w:val="22"/>
              </w:rPr>
              <w:t>пункт 28 дополнен разъяснениями</w:t>
            </w:r>
            <w:r w:rsidRPr="007C1E82">
              <w:rPr>
                <w:sz w:val="22"/>
                <w:szCs w:val="22"/>
              </w:rPr>
              <w:t xml:space="preserve"> о порядке отражения данных о сдаче в аренду, оперативный лизинг машин и оборудования без оператора и экипажа по строкам 581-582 формы.</w:t>
            </w:r>
          </w:p>
          <w:p w:rsidR="00481DF0" w:rsidRPr="00FF1AFE" w:rsidRDefault="00481DF0" w:rsidP="007C1E82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7C1E82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A11F43">
              <w:rPr>
                <w:sz w:val="22"/>
                <w:szCs w:val="22"/>
              </w:rPr>
              <w:t>31.05</w:t>
            </w:r>
            <w:r w:rsidR="001E527A">
              <w:rPr>
                <w:sz w:val="22"/>
                <w:szCs w:val="22"/>
              </w:rPr>
              <w:t>.201</w:t>
            </w:r>
            <w:r w:rsidR="00A11F43">
              <w:rPr>
                <w:sz w:val="22"/>
                <w:szCs w:val="22"/>
              </w:rPr>
              <w:t>6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A11F43">
              <w:rPr>
                <w:sz w:val="22"/>
                <w:szCs w:val="22"/>
              </w:rPr>
              <w:t>5</w:t>
            </w:r>
            <w:r w:rsidR="001E527A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A11F43">
              <w:rPr>
                <w:sz w:val="22"/>
                <w:szCs w:val="22"/>
              </w:rPr>
              <w:t>2</w:t>
            </w:r>
            <w:r w:rsidR="007C1E82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.0</w:t>
            </w:r>
            <w:r w:rsidR="00A11F43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.202</w:t>
            </w:r>
            <w:r w:rsidR="007C1E82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7C1E82">
              <w:rPr>
                <w:sz w:val="22"/>
                <w:szCs w:val="22"/>
              </w:rPr>
              <w:t>87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B3" w:rsidRDefault="00754AB3">
      <w:r>
        <w:separator/>
      </w:r>
    </w:p>
  </w:endnote>
  <w:endnote w:type="continuationSeparator" w:id="0">
    <w:p w:rsidR="00754AB3" w:rsidRDefault="007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B3" w:rsidRDefault="00754AB3">
      <w:r>
        <w:separator/>
      </w:r>
    </w:p>
  </w:footnote>
  <w:footnote w:type="continuationSeparator" w:id="0">
    <w:p w:rsidR="00754AB3" w:rsidRDefault="0075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B3" w:rsidRDefault="00754A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AB3" w:rsidRDefault="00754A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B3" w:rsidRDefault="00754A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E82">
      <w:rPr>
        <w:rStyle w:val="a5"/>
        <w:noProof/>
      </w:rPr>
      <w:t>2</w:t>
    </w:r>
    <w:r>
      <w:rPr>
        <w:rStyle w:val="a5"/>
      </w:rPr>
      <w:fldChar w:fldCharType="end"/>
    </w:r>
  </w:p>
  <w:p w:rsidR="00754AB3" w:rsidRDefault="00754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E6F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5CBC"/>
    <w:rsid w:val="000A7395"/>
    <w:rsid w:val="000B4C05"/>
    <w:rsid w:val="000B60DD"/>
    <w:rsid w:val="000C090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52BD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A13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4AB3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1E82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623E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0D5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34C3F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1F43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2C83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1B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0174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DD5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016"/>
    <w:rsid w:val="00F74E97"/>
    <w:rsid w:val="00F75A3F"/>
    <w:rsid w:val="00F77E0C"/>
    <w:rsid w:val="00F81D9F"/>
    <w:rsid w:val="00F82576"/>
    <w:rsid w:val="00F84DFE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0B6-0D88-41BC-AC84-1689765E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29</cp:revision>
  <cp:lastPrinted>2021-08-03T09:09:00Z</cp:lastPrinted>
  <dcterms:created xsi:type="dcterms:W3CDTF">2021-01-20T12:58:00Z</dcterms:created>
  <dcterms:modified xsi:type="dcterms:W3CDTF">2024-10-02T12:35:00Z</dcterms:modified>
</cp:coreProperties>
</file>