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0" w:rsidRDefault="00622E71" w:rsidP="00481DF0">
      <w:pPr>
        <w:ind w:left="-851"/>
        <w:rPr>
          <w:b/>
          <w:bCs/>
        </w:rPr>
      </w:pPr>
      <w:bookmarkStart w:id="0" w:name="_GoBack"/>
      <w:bookmarkEnd w:id="0"/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1-сх (те</w:t>
            </w:r>
            <w:r w:rsidRPr="00FF1AFE">
              <w:rPr>
                <w:b/>
                <w:sz w:val="22"/>
                <w:szCs w:val="22"/>
              </w:rPr>
              <w:t>х</w:t>
            </w:r>
            <w:r w:rsidRPr="00FF1AFE">
              <w:rPr>
                <w:b/>
                <w:sz w:val="22"/>
                <w:szCs w:val="22"/>
              </w:rPr>
              <w:t>ника)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«Отчет о наличии сельскохозяйстве</w:t>
            </w:r>
            <w:r w:rsidRPr="00FF1AFE">
              <w:rPr>
                <w:sz w:val="22"/>
                <w:szCs w:val="22"/>
              </w:rPr>
              <w:t>н</w:t>
            </w:r>
            <w:r w:rsidR="00D444F8">
              <w:rPr>
                <w:sz w:val="22"/>
                <w:szCs w:val="22"/>
              </w:rPr>
              <w:t>-</w:t>
            </w:r>
            <w:r w:rsidRPr="00FF1AFE">
              <w:rPr>
                <w:sz w:val="22"/>
                <w:szCs w:val="22"/>
              </w:rPr>
              <w:t>ной техники, машин, оборудования и энергетических мощн</w:t>
            </w:r>
            <w:r w:rsidRPr="00FF1AFE">
              <w:rPr>
                <w:sz w:val="22"/>
                <w:szCs w:val="22"/>
              </w:rPr>
              <w:t>о</w:t>
            </w:r>
            <w:r w:rsidRPr="00FF1AFE">
              <w:rPr>
                <w:sz w:val="22"/>
                <w:szCs w:val="22"/>
              </w:rPr>
              <w:t xml:space="preserve">стей» </w:t>
            </w:r>
          </w:p>
        </w:tc>
        <w:tc>
          <w:tcPr>
            <w:tcW w:w="5245" w:type="dxa"/>
          </w:tcPr>
          <w:p w:rsidR="00481DF0" w:rsidRPr="00FF1AFE" w:rsidRDefault="00481DF0" w:rsidP="00F715D2">
            <w:pPr>
              <w:spacing w:before="20" w:after="20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Таблица 1 раздела I формы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715D2">
              <w:rPr>
                <w:b/>
                <w:sz w:val="22"/>
                <w:szCs w:val="22"/>
              </w:rPr>
              <w:t>дополнена</w:t>
            </w:r>
            <w:r w:rsidRPr="00FF1AFE">
              <w:rPr>
                <w:sz w:val="22"/>
                <w:szCs w:val="22"/>
              </w:rPr>
              <w:t xml:space="preserve"> статистическими показателями о наличии тракторов марок К-730/735/739/740/742/744 </w:t>
            </w:r>
            <w:r w:rsidRPr="00FF1AFE">
              <w:rPr>
                <w:b/>
                <w:sz w:val="22"/>
                <w:szCs w:val="22"/>
              </w:rPr>
              <w:t>(строка 022)</w:t>
            </w:r>
            <w:r w:rsidRPr="00FF1AFE">
              <w:rPr>
                <w:sz w:val="22"/>
                <w:szCs w:val="22"/>
              </w:rPr>
              <w:t xml:space="preserve"> и зерноуборочных комбайнов марки КЗС-1624 </w:t>
            </w:r>
            <w:r w:rsidRPr="00FF1AFE">
              <w:rPr>
                <w:b/>
                <w:sz w:val="22"/>
                <w:szCs w:val="22"/>
              </w:rPr>
              <w:t>(строка 082)</w:t>
            </w:r>
            <w:r w:rsidRPr="00FF1AFE">
              <w:rPr>
                <w:sz w:val="22"/>
                <w:szCs w:val="22"/>
              </w:rPr>
              <w:t>.</w:t>
            </w:r>
          </w:p>
          <w:p w:rsidR="00481DF0" w:rsidRPr="00FF1AFE" w:rsidRDefault="00481DF0" w:rsidP="00E26901">
            <w:pPr>
              <w:spacing w:before="120"/>
              <w:ind w:firstLine="318"/>
              <w:jc w:val="both"/>
              <w:rPr>
                <w:b/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Указания </w:t>
            </w:r>
            <w:r w:rsidRPr="009E16F7">
              <w:rPr>
                <w:sz w:val="22"/>
                <w:szCs w:val="22"/>
              </w:rPr>
              <w:t>по заполнению формы</w:t>
            </w:r>
            <w:r w:rsidRPr="00FF1AFE">
              <w:rPr>
                <w:b/>
                <w:sz w:val="22"/>
                <w:szCs w:val="22"/>
              </w:rPr>
              <w:t>:</w:t>
            </w:r>
          </w:p>
          <w:p w:rsidR="00481DF0" w:rsidRPr="00FF1AFE" w:rsidRDefault="00481DF0" w:rsidP="00380858">
            <w:pPr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дополнены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b/>
                <w:sz w:val="22"/>
                <w:szCs w:val="22"/>
              </w:rPr>
              <w:t>пунктом 5</w:t>
            </w:r>
            <w:r w:rsidRPr="00FF1AFE">
              <w:rPr>
                <w:b/>
                <w:sz w:val="22"/>
                <w:szCs w:val="22"/>
                <w:vertAlign w:val="superscript"/>
              </w:rPr>
              <w:t>1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t>следующего содержания:</w:t>
            </w:r>
          </w:p>
          <w:p w:rsidR="00481DF0" w:rsidRPr="00FF1AFE" w:rsidRDefault="00481DF0" w:rsidP="00380858">
            <w:pPr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«5</w:t>
            </w:r>
            <w:r w:rsidRPr="00FF1AFE">
              <w:rPr>
                <w:sz w:val="22"/>
                <w:szCs w:val="22"/>
                <w:vertAlign w:val="superscript"/>
              </w:rPr>
              <w:t>1</w:t>
            </w:r>
            <w:r w:rsidRPr="00FF1AFE">
              <w:rPr>
                <w:sz w:val="22"/>
                <w:szCs w:val="22"/>
              </w:rPr>
              <w:t>. Данные в разделе II «Наличие энергетических мощностей» отражаются в отчете на конец отчетного года в лошадиных силах.»;</w:t>
            </w:r>
          </w:p>
          <w:p w:rsidR="00481DF0" w:rsidRPr="00FF1AFE" w:rsidRDefault="00481DF0" w:rsidP="00380858">
            <w:pPr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из пункта 31</w:t>
            </w:r>
            <w:r w:rsidRPr="00FF1AFE">
              <w:rPr>
                <w:szCs w:val="30"/>
              </w:rPr>
              <w:t xml:space="preserve"> </w:t>
            </w:r>
            <w:r w:rsidRPr="00B12080">
              <w:rPr>
                <w:b/>
                <w:sz w:val="22"/>
                <w:szCs w:val="22"/>
              </w:rPr>
              <w:t>исключены</w:t>
            </w:r>
            <w:r w:rsidRPr="00FF1AFE">
              <w:rPr>
                <w:sz w:val="22"/>
                <w:szCs w:val="22"/>
              </w:rPr>
              <w:t xml:space="preserve"> слова «предназначенных для скашивания зерновых и бобовых культур и укладки их в валки»;</w:t>
            </w:r>
          </w:p>
          <w:p w:rsidR="00481DF0" w:rsidRPr="00FF1AFE" w:rsidRDefault="00481DF0" w:rsidP="00380858">
            <w:pPr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пункт </w:t>
            </w:r>
            <w:r w:rsidRPr="00B12080">
              <w:rPr>
                <w:b/>
                <w:sz w:val="22"/>
                <w:szCs w:val="22"/>
              </w:rPr>
              <w:t>63 изложен</w:t>
            </w:r>
            <w:r w:rsidRPr="00FF1AFE">
              <w:rPr>
                <w:sz w:val="22"/>
                <w:szCs w:val="22"/>
              </w:rPr>
              <w:t xml:space="preserve"> в новой редакции:</w:t>
            </w:r>
          </w:p>
          <w:p w:rsidR="00481DF0" w:rsidRPr="00FF1AFE" w:rsidRDefault="00481DF0" w:rsidP="00380858">
            <w:pPr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«63. По строке 502 отражается мощность двигателей всех самоходных комбайнов (как зерноуборочных, так и других), погрузчиков, а также свеклопогрузчиков, косилок и другой самоходной техники.».</w:t>
            </w:r>
          </w:p>
        </w:tc>
        <w:tc>
          <w:tcPr>
            <w:tcW w:w="2268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Постановление Бе</w:t>
            </w:r>
            <w:r w:rsidRPr="00FF1AFE">
              <w:rPr>
                <w:sz w:val="22"/>
                <w:szCs w:val="22"/>
              </w:rPr>
              <w:t>л</w:t>
            </w:r>
            <w:r w:rsidRPr="00FF1AFE">
              <w:rPr>
                <w:sz w:val="22"/>
                <w:szCs w:val="22"/>
              </w:rPr>
              <w:t xml:space="preserve">стата </w:t>
            </w:r>
            <w:r w:rsidRPr="00FF1AFE">
              <w:rPr>
                <w:sz w:val="22"/>
                <w:szCs w:val="22"/>
              </w:rPr>
              <w:br/>
              <w:t>от 31.08.2015 № 106</w:t>
            </w:r>
            <w:r w:rsidRPr="00FF1AFE">
              <w:rPr>
                <w:sz w:val="22"/>
                <w:szCs w:val="22"/>
              </w:rPr>
              <w:br/>
              <w:t xml:space="preserve"> (от 29.05.2020 № 31)</w:t>
            </w:r>
          </w:p>
        </w:tc>
      </w:tr>
    </w:tbl>
    <w:p w:rsidR="00024C29" w:rsidRPr="00D12515" w:rsidRDefault="00024C29" w:rsidP="00CB6E62">
      <w:pPr>
        <w:rPr>
          <w:sz w:val="22"/>
          <w:szCs w:val="22"/>
        </w:rPr>
      </w:pPr>
    </w:p>
    <w:sectPr w:rsidR="00024C29" w:rsidRPr="00D12515" w:rsidSect="00CB6E62">
      <w:headerReference w:type="even" r:id="rId9"/>
      <w:headerReference w:type="default" r:id="rId10"/>
      <w:pgSz w:w="11906" w:h="16838"/>
      <w:pgMar w:top="993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81" w:rsidRDefault="00E75F81">
      <w:r>
        <w:separator/>
      </w:r>
    </w:p>
  </w:endnote>
  <w:endnote w:type="continuationSeparator" w:id="0">
    <w:p w:rsidR="00E75F81" w:rsidRDefault="00E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81" w:rsidRDefault="00E75F81">
      <w:r>
        <w:separator/>
      </w:r>
    </w:p>
  </w:footnote>
  <w:footnote w:type="continuationSeparator" w:id="0">
    <w:p w:rsidR="00E75F81" w:rsidRDefault="00E7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E62">
      <w:rPr>
        <w:rStyle w:val="a5"/>
        <w:noProof/>
      </w:rPr>
      <w:t>41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1BD5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4143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6D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2ED8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B6E62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44F8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5F81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062C0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9C04-077D-4334-A2F9-2A389365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2021-01-20T12:59:00Z</dcterms:created>
  <dcterms:modified xsi:type="dcterms:W3CDTF">2021-01-20T12:59:00Z</dcterms:modified>
</cp:coreProperties>
</file>