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54512B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2B098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EE2B51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2B0988">
        <w:trPr>
          <w:trHeight w:val="70"/>
        </w:trPr>
        <w:tc>
          <w:tcPr>
            <w:tcW w:w="2273" w:type="dxa"/>
          </w:tcPr>
          <w:p w:rsidR="00481DF0" w:rsidRPr="00FF1AFE" w:rsidRDefault="00481DF0" w:rsidP="00217AF5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</w:t>
            </w:r>
            <w:r w:rsidR="00267531">
              <w:rPr>
                <w:b/>
                <w:sz w:val="22"/>
                <w:szCs w:val="22"/>
                <w:lang w:val="be-BY"/>
              </w:rPr>
              <w:t>-</w:t>
            </w:r>
            <w:r w:rsidR="00267531">
              <w:rPr>
                <w:b/>
                <w:sz w:val="22"/>
                <w:szCs w:val="22"/>
              </w:rPr>
              <w:t>т (кадры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</w:t>
            </w:r>
            <w:r w:rsidR="00267531" w:rsidRPr="00267531">
              <w:rPr>
                <w:sz w:val="22"/>
                <w:szCs w:val="22"/>
              </w:rPr>
              <w:t xml:space="preserve">Отчет </w:t>
            </w:r>
            <w:r w:rsidR="00267531" w:rsidRPr="00267531">
              <w:rPr>
                <w:sz w:val="22"/>
                <w:szCs w:val="22"/>
              </w:rPr>
              <w:br/>
              <w:t>о численности, составе и профессиональном обучении кадров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2D1B0F" w:rsidRDefault="002D1B0F" w:rsidP="00073C13">
            <w:pPr>
              <w:ind w:firstLine="455"/>
              <w:jc w:val="both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В Указаниях:</w:t>
            </w:r>
          </w:p>
          <w:p w:rsidR="00073C13" w:rsidRDefault="002D1B0F" w:rsidP="00073C13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e-BY"/>
              </w:rPr>
              <w:t>п</w:t>
            </w:r>
            <w:proofErr w:type="spellStart"/>
            <w:r w:rsidR="00073C13" w:rsidRPr="00365AB6">
              <w:rPr>
                <w:b/>
                <w:sz w:val="22"/>
                <w:szCs w:val="22"/>
              </w:rPr>
              <w:t>ункт</w:t>
            </w:r>
            <w:proofErr w:type="spellEnd"/>
            <w:r w:rsidR="00073C13" w:rsidRPr="00365AB6">
              <w:rPr>
                <w:b/>
                <w:sz w:val="22"/>
                <w:szCs w:val="22"/>
              </w:rPr>
              <w:t xml:space="preserve"> 1</w:t>
            </w:r>
            <w:r w:rsidR="00073C13">
              <w:rPr>
                <w:b/>
                <w:sz w:val="22"/>
                <w:szCs w:val="22"/>
                <w:lang w:val="be-BY"/>
              </w:rPr>
              <w:t xml:space="preserve"> </w:t>
            </w:r>
            <w:r w:rsidR="00073C13" w:rsidRPr="00365AB6">
              <w:rPr>
                <w:b/>
                <w:sz w:val="22"/>
                <w:szCs w:val="22"/>
              </w:rPr>
              <w:t>приведен в соответствие</w:t>
            </w:r>
            <w:r w:rsidR="00073C13">
              <w:rPr>
                <w:sz w:val="22"/>
                <w:szCs w:val="22"/>
              </w:rPr>
              <w:t xml:space="preserve"> </w:t>
            </w:r>
            <w:r w:rsidR="00073C13" w:rsidRPr="00365AB6">
              <w:rPr>
                <w:sz w:val="22"/>
                <w:szCs w:val="22"/>
              </w:rPr>
              <w:t>с Законом Республики Беларусь от 22 апреля 2024 г. № 365-3</w:t>
            </w:r>
            <w:r w:rsidR="00073C13" w:rsidRPr="00365AB6">
              <w:rPr>
                <w:sz w:val="22"/>
                <w:szCs w:val="22"/>
              </w:rPr>
              <w:br/>
              <w:t xml:space="preserve">«Об изменении </w:t>
            </w:r>
            <w:proofErr w:type="gramStart"/>
            <w:r w:rsidR="00073C13" w:rsidRPr="00365AB6">
              <w:rPr>
                <w:sz w:val="22"/>
                <w:szCs w:val="22"/>
              </w:rPr>
              <w:t>законов по вопросам</w:t>
            </w:r>
            <w:proofErr w:type="gramEnd"/>
            <w:r w:rsidR="00073C13" w:rsidRPr="00365AB6">
              <w:rPr>
                <w:sz w:val="22"/>
                <w:szCs w:val="22"/>
              </w:rPr>
              <w:t xml:space="preserve"> пр</w:t>
            </w:r>
            <w:r w:rsidR="00073C13">
              <w:rPr>
                <w:sz w:val="22"/>
                <w:szCs w:val="22"/>
              </w:rPr>
              <w:t>едпринимательской деятельности»</w:t>
            </w:r>
            <w:r>
              <w:rPr>
                <w:sz w:val="22"/>
                <w:szCs w:val="22"/>
              </w:rPr>
              <w:t>;</w:t>
            </w:r>
          </w:p>
          <w:p w:rsidR="002D1B0F" w:rsidRDefault="002D1B0F" w:rsidP="00073C13">
            <w:pPr>
              <w:ind w:firstLine="455"/>
              <w:jc w:val="both"/>
              <w:rPr>
                <w:sz w:val="22"/>
                <w:szCs w:val="22"/>
              </w:rPr>
            </w:pPr>
            <w:r w:rsidRPr="002D1B0F">
              <w:rPr>
                <w:b/>
                <w:sz w:val="22"/>
                <w:szCs w:val="22"/>
              </w:rPr>
              <w:t>пункты 2 и 2</w:t>
            </w:r>
            <w:r w:rsidRPr="002D1B0F">
              <w:rPr>
                <w:b/>
                <w:sz w:val="22"/>
                <w:szCs w:val="22"/>
                <w:vertAlign w:val="superscript"/>
              </w:rPr>
              <w:t>1</w:t>
            </w:r>
            <w:r w:rsidRPr="002D1B0F">
              <w:rPr>
                <w:b/>
                <w:sz w:val="22"/>
                <w:szCs w:val="22"/>
              </w:rPr>
              <w:t xml:space="preserve"> </w:t>
            </w:r>
            <w:r w:rsidRPr="002D1B0F">
              <w:rPr>
                <w:sz w:val="22"/>
                <w:szCs w:val="22"/>
              </w:rPr>
              <w:t>исключены;</w:t>
            </w:r>
          </w:p>
          <w:p w:rsidR="002D1B0F" w:rsidRDefault="002D1B0F" w:rsidP="00073C13">
            <w:pPr>
              <w:ind w:firstLine="455"/>
              <w:jc w:val="both"/>
              <w:rPr>
                <w:sz w:val="22"/>
                <w:szCs w:val="22"/>
              </w:rPr>
            </w:pPr>
            <w:r w:rsidRPr="002D1B0F">
              <w:rPr>
                <w:b/>
                <w:sz w:val="22"/>
                <w:szCs w:val="22"/>
              </w:rPr>
              <w:t>пункт 4</w:t>
            </w:r>
            <w:r>
              <w:rPr>
                <w:sz w:val="22"/>
                <w:szCs w:val="22"/>
              </w:rPr>
              <w:t xml:space="preserve"> дополнен разъяснениями по заполнению формы </w:t>
            </w:r>
            <w:r w:rsidR="005E6D1A">
              <w:rPr>
                <w:sz w:val="22"/>
                <w:szCs w:val="22"/>
              </w:rPr>
              <w:t>отдельными категориями респондентов</w:t>
            </w:r>
            <w:r>
              <w:rPr>
                <w:sz w:val="22"/>
                <w:szCs w:val="22"/>
              </w:rPr>
              <w:t>;</w:t>
            </w:r>
          </w:p>
          <w:p w:rsidR="002D1B0F" w:rsidRDefault="00657DA0" w:rsidP="00073C13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пункт</w:t>
            </w:r>
            <w:r w:rsidR="002D1B0F">
              <w:rPr>
                <w:b/>
                <w:sz w:val="22"/>
                <w:szCs w:val="22"/>
              </w:rPr>
              <w:t xml:space="preserve"> 4</w:t>
            </w:r>
            <w:r w:rsidR="002D1B0F">
              <w:rPr>
                <w:b/>
                <w:sz w:val="22"/>
                <w:szCs w:val="22"/>
                <w:vertAlign w:val="superscript"/>
              </w:rPr>
              <w:t>1</w:t>
            </w:r>
            <w:r w:rsidR="002D1B0F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дополнен определением</w:t>
            </w:r>
            <w:r w:rsidR="002D1B0F">
              <w:rPr>
                <w:sz w:val="22"/>
                <w:szCs w:val="22"/>
              </w:rPr>
              <w:t xml:space="preserve"> структурного подразделения в организации;</w:t>
            </w:r>
          </w:p>
          <w:p w:rsidR="002D1B0F" w:rsidRDefault="002D1B0F" w:rsidP="00073C13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пункт 10 </w:t>
            </w:r>
            <w:r>
              <w:rPr>
                <w:sz w:val="22"/>
                <w:szCs w:val="22"/>
              </w:rPr>
              <w:t xml:space="preserve">дополнен разъяснениями </w:t>
            </w:r>
            <w:r w:rsidRPr="002D1B0F">
              <w:rPr>
                <w:sz w:val="22"/>
                <w:szCs w:val="22"/>
              </w:rPr>
              <w:t>об отражении численности работников</w:t>
            </w:r>
            <w:r>
              <w:rPr>
                <w:sz w:val="22"/>
                <w:szCs w:val="22"/>
              </w:rPr>
              <w:t>;</w:t>
            </w:r>
          </w:p>
          <w:p w:rsidR="002D1B0F" w:rsidRDefault="002D1B0F" w:rsidP="00073C13">
            <w:pPr>
              <w:ind w:firstLine="455"/>
              <w:jc w:val="both"/>
              <w:rPr>
                <w:sz w:val="22"/>
                <w:szCs w:val="22"/>
              </w:rPr>
            </w:pPr>
            <w:r w:rsidRPr="000E3D21">
              <w:rPr>
                <w:b/>
                <w:sz w:val="22"/>
                <w:szCs w:val="22"/>
              </w:rPr>
              <w:t>пункты 12 и 18</w:t>
            </w:r>
            <w:r>
              <w:rPr>
                <w:sz w:val="22"/>
                <w:szCs w:val="22"/>
              </w:rPr>
              <w:t xml:space="preserve"> дополнены </w:t>
            </w:r>
            <w:r w:rsidR="000E3D21" w:rsidRPr="000E3D21">
              <w:rPr>
                <w:sz w:val="22"/>
                <w:szCs w:val="22"/>
              </w:rPr>
              <w:t xml:space="preserve">перечнем образовательных программ дополнительного образования взрослых для корректного отражения респондентами в соответствии с </w:t>
            </w:r>
            <w:r w:rsidR="000E3D21" w:rsidRPr="000E3D21">
              <w:rPr>
                <w:b/>
                <w:sz w:val="22"/>
                <w:szCs w:val="22"/>
              </w:rPr>
              <w:t>Кодексом</w:t>
            </w:r>
            <w:r w:rsidR="000E3D21" w:rsidRPr="000E3D21">
              <w:rPr>
                <w:sz w:val="22"/>
                <w:szCs w:val="22"/>
              </w:rPr>
              <w:t xml:space="preserve"> Республики Беларусь </w:t>
            </w:r>
            <w:r w:rsidR="000E3D21" w:rsidRPr="000E3D21">
              <w:rPr>
                <w:b/>
                <w:sz w:val="22"/>
                <w:szCs w:val="22"/>
              </w:rPr>
              <w:t>об образовании</w:t>
            </w:r>
            <w:r w:rsidR="007D6D17">
              <w:rPr>
                <w:sz w:val="22"/>
                <w:szCs w:val="22"/>
              </w:rPr>
              <w:t>.</w:t>
            </w:r>
          </w:p>
          <w:p w:rsidR="00073C13" w:rsidRDefault="00073C13" w:rsidP="007D6D17">
            <w:pPr>
              <w:jc w:val="both"/>
              <w:rPr>
                <w:b/>
                <w:sz w:val="22"/>
                <w:szCs w:val="22"/>
              </w:rPr>
            </w:pPr>
          </w:p>
          <w:p w:rsidR="00073C13" w:rsidRPr="00F1617F" w:rsidRDefault="00F1617F" w:rsidP="00F1617F">
            <w:pPr>
              <w:ind w:firstLine="45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форме </w:t>
            </w:r>
            <w:r w:rsidR="007D6D17">
              <w:rPr>
                <w:b/>
                <w:sz w:val="22"/>
                <w:szCs w:val="22"/>
              </w:rPr>
              <w:t>в</w:t>
            </w:r>
            <w:r w:rsidR="007D6D17" w:rsidRPr="007D6D17">
              <w:rPr>
                <w:b/>
                <w:sz w:val="22"/>
                <w:szCs w:val="22"/>
              </w:rPr>
              <w:t xml:space="preserve"> строке 12 таблицы 1 </w:t>
            </w:r>
            <w:r w:rsidR="00AE028A">
              <w:rPr>
                <w:b/>
                <w:sz w:val="22"/>
                <w:szCs w:val="22"/>
              </w:rPr>
              <w:t xml:space="preserve">Раздела 1 </w:t>
            </w:r>
            <w:bookmarkStart w:id="0" w:name="_GoBack"/>
            <w:bookmarkEnd w:id="0"/>
            <w:r w:rsidR="007D6D17" w:rsidRPr="007D6D17">
              <w:rPr>
                <w:sz w:val="22"/>
                <w:szCs w:val="22"/>
              </w:rPr>
              <w:t>уточнен</w:t>
            </w:r>
            <w:r w:rsidR="00657DA0">
              <w:rPr>
                <w:sz w:val="22"/>
                <w:szCs w:val="22"/>
              </w:rPr>
              <w:t xml:space="preserve"> возраст списочной численности работников</w:t>
            </w:r>
            <w:r w:rsidR="007D6D17" w:rsidRPr="007D6D17">
              <w:rPr>
                <w:sz w:val="22"/>
                <w:szCs w:val="22"/>
                <w:lang w:val="be-BY"/>
              </w:rPr>
              <w:t>.</w:t>
            </w:r>
          </w:p>
        </w:tc>
        <w:tc>
          <w:tcPr>
            <w:tcW w:w="2547" w:type="dxa"/>
          </w:tcPr>
          <w:p w:rsidR="00481DF0" w:rsidRPr="00FF1AFE" w:rsidRDefault="00267531" w:rsidP="00FD6C5D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</w:t>
            </w:r>
            <w:proofErr w:type="spellStart"/>
            <w:r>
              <w:rPr>
                <w:sz w:val="22"/>
                <w:szCs w:val="22"/>
              </w:rPr>
              <w:t>Белстата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br/>
              <w:t>от 18</w:t>
            </w:r>
            <w:r w:rsidR="00217AF5">
              <w:rPr>
                <w:sz w:val="22"/>
                <w:szCs w:val="22"/>
              </w:rPr>
              <w:t>.06</w:t>
            </w:r>
            <w:r>
              <w:rPr>
                <w:sz w:val="22"/>
                <w:szCs w:val="22"/>
              </w:rPr>
              <w:t>.2021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 w:rsidR="002B0988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№ 36</w:t>
            </w:r>
            <w:r w:rsidR="002B098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(от 27.06.2025 г. № 35</w:t>
            </w:r>
            <w:r w:rsidR="002B098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0F" w:rsidRDefault="002D1B0F">
      <w:r>
        <w:separator/>
      </w:r>
    </w:p>
  </w:endnote>
  <w:endnote w:type="continuationSeparator" w:id="0">
    <w:p w:rsidR="002D1B0F" w:rsidRDefault="002D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0F" w:rsidRDefault="002D1B0F">
      <w:r>
        <w:separator/>
      </w:r>
    </w:p>
  </w:footnote>
  <w:footnote w:type="continuationSeparator" w:id="0">
    <w:p w:rsidR="002D1B0F" w:rsidRDefault="002D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F" w:rsidRDefault="002D1B0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B0F" w:rsidRDefault="002D1B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F" w:rsidRDefault="002D1B0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2D1B0F" w:rsidRDefault="002D1B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63870"/>
    <w:rsid w:val="00072268"/>
    <w:rsid w:val="00073C13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3D21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76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97A"/>
    <w:rsid w:val="00211A57"/>
    <w:rsid w:val="00213A6B"/>
    <w:rsid w:val="00217662"/>
    <w:rsid w:val="00217AF5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531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0988"/>
    <w:rsid w:val="002B1B20"/>
    <w:rsid w:val="002B5CF9"/>
    <w:rsid w:val="002B7470"/>
    <w:rsid w:val="002C0370"/>
    <w:rsid w:val="002C25A9"/>
    <w:rsid w:val="002D1B0F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C20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12B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6D1A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57DA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6D17"/>
    <w:rsid w:val="007D7FBB"/>
    <w:rsid w:val="007E1258"/>
    <w:rsid w:val="007E257E"/>
    <w:rsid w:val="007E2B95"/>
    <w:rsid w:val="007E5F44"/>
    <w:rsid w:val="007F7AF5"/>
    <w:rsid w:val="008019FA"/>
    <w:rsid w:val="008020E3"/>
    <w:rsid w:val="00802966"/>
    <w:rsid w:val="008044B1"/>
    <w:rsid w:val="008079A8"/>
    <w:rsid w:val="0081363F"/>
    <w:rsid w:val="00814298"/>
    <w:rsid w:val="008143BE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028A"/>
    <w:rsid w:val="00AE4CE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6773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6D0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1266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2B51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1617F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073C1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73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073C1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B47F-39C3-4C1B-978F-BD17C81D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Макар Русланович</cp:lastModifiedBy>
  <cp:revision>19</cp:revision>
  <cp:lastPrinted>2025-07-10T11:46:00Z</cp:lastPrinted>
  <dcterms:created xsi:type="dcterms:W3CDTF">2021-01-20T12:58:00Z</dcterms:created>
  <dcterms:modified xsi:type="dcterms:W3CDTF">2025-07-12T06:03:00Z</dcterms:modified>
</cp:coreProperties>
</file>