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1"/>
        <w:gridCol w:w="2551"/>
      </w:tblGrid>
      <w:tr w:rsidR="008047DC" w:rsidRPr="00574452" w:rsidTr="004A169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1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51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A169D">
        <w:trPr>
          <w:trHeight w:val="70"/>
        </w:trPr>
        <w:tc>
          <w:tcPr>
            <w:tcW w:w="2273" w:type="dxa"/>
          </w:tcPr>
          <w:p w:rsidR="00481DF0" w:rsidRPr="00FF1AFE" w:rsidRDefault="00C905B9" w:rsidP="003A697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2900F6">
              <w:rPr>
                <w:b/>
                <w:sz w:val="22"/>
                <w:szCs w:val="22"/>
              </w:rPr>
              <w:t>ур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F96907" w:rsidRPr="00F96907">
              <w:rPr>
                <w:sz w:val="22"/>
                <w:szCs w:val="22"/>
              </w:rPr>
              <w:t>об осуществлении туристической деятельности и экскурсионного обслуживания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1" w:type="dxa"/>
          </w:tcPr>
          <w:p w:rsidR="00B35D4E" w:rsidRPr="0040657C" w:rsidRDefault="00D0480A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b/>
                <w:sz w:val="22"/>
                <w:szCs w:val="22"/>
              </w:rPr>
            </w:pPr>
            <w:r w:rsidRPr="0040657C">
              <w:rPr>
                <w:b/>
                <w:sz w:val="22"/>
                <w:szCs w:val="22"/>
              </w:rPr>
              <w:t>В форме:</w:t>
            </w:r>
          </w:p>
          <w:p w:rsidR="00D0480A" w:rsidRDefault="00D0480A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40657C">
              <w:rPr>
                <w:b/>
                <w:sz w:val="22"/>
                <w:szCs w:val="22"/>
              </w:rPr>
              <w:t>расширен</w:t>
            </w:r>
            <w:r>
              <w:rPr>
                <w:sz w:val="22"/>
                <w:szCs w:val="22"/>
              </w:rPr>
              <w:t xml:space="preserve"> к</w:t>
            </w:r>
            <w:r w:rsidRPr="00D0480A">
              <w:rPr>
                <w:sz w:val="22"/>
                <w:szCs w:val="22"/>
              </w:rPr>
              <w:t>руг респондентов за счет юридических лиц, осуществляющих экскурсионное обсл</w:t>
            </w:r>
            <w:r w:rsidR="0040657C">
              <w:rPr>
                <w:sz w:val="22"/>
                <w:szCs w:val="22"/>
              </w:rPr>
              <w:t>уживание, также исключен р</w:t>
            </w:r>
            <w:r w:rsidRPr="00D0480A">
              <w:rPr>
                <w:sz w:val="22"/>
                <w:szCs w:val="22"/>
              </w:rPr>
              <w:t>аздел V</w:t>
            </w:r>
            <w:r w:rsidR="0040657C">
              <w:rPr>
                <w:sz w:val="22"/>
                <w:szCs w:val="22"/>
              </w:rPr>
              <w:t>.</w:t>
            </w:r>
          </w:p>
          <w:p w:rsidR="0040657C" w:rsidRDefault="0040657C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</w:p>
          <w:p w:rsidR="0040657C" w:rsidRPr="00AC2D72" w:rsidRDefault="0040657C" w:rsidP="0040657C">
            <w:pPr>
              <w:ind w:firstLine="455"/>
              <w:jc w:val="both"/>
              <w:rPr>
                <w:sz w:val="22"/>
                <w:szCs w:val="22"/>
              </w:rPr>
            </w:pPr>
            <w:r w:rsidRPr="00AC2D72">
              <w:rPr>
                <w:sz w:val="22"/>
                <w:szCs w:val="22"/>
              </w:rPr>
              <w:t xml:space="preserve">В </w:t>
            </w:r>
            <w:r w:rsidRPr="00AC2D72">
              <w:rPr>
                <w:b/>
                <w:sz w:val="22"/>
                <w:szCs w:val="22"/>
              </w:rPr>
              <w:t>Указаниях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Pr="00AC2D72">
              <w:rPr>
                <w:sz w:val="22"/>
                <w:szCs w:val="22"/>
              </w:rPr>
              <w:t>:</w:t>
            </w:r>
          </w:p>
          <w:p w:rsidR="0040657C" w:rsidRDefault="0040657C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40657C">
              <w:rPr>
                <w:sz w:val="22"/>
                <w:szCs w:val="22"/>
              </w:rPr>
              <w:t xml:space="preserve">соответствующие </w:t>
            </w:r>
            <w:r w:rsidRPr="0040657C">
              <w:rPr>
                <w:b/>
                <w:sz w:val="22"/>
                <w:szCs w:val="22"/>
              </w:rPr>
              <w:t xml:space="preserve">изменения внесены </w:t>
            </w:r>
            <w:r w:rsidRPr="004A169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пункты 1, 6, 7</w:t>
            </w:r>
            <w:r w:rsidRPr="00015405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, 10, 19, 22; </w:t>
            </w:r>
            <w:bookmarkStart w:id="0" w:name="_GoBack"/>
            <w:bookmarkEnd w:id="0"/>
          </w:p>
          <w:p w:rsidR="0040657C" w:rsidRDefault="0040657C" w:rsidP="00AC2D7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4A169D">
              <w:rPr>
                <w:b/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t xml:space="preserve"> пункт 26.</w:t>
            </w:r>
          </w:p>
          <w:p w:rsidR="00654512" w:rsidRPr="00822BA5" w:rsidRDefault="00654512" w:rsidP="0040657C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81DF0" w:rsidRPr="00FF1AFE" w:rsidRDefault="00481DF0" w:rsidP="00A71B89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3A697E">
              <w:rPr>
                <w:sz w:val="22"/>
                <w:szCs w:val="22"/>
              </w:rPr>
              <w:t>2</w:t>
            </w:r>
            <w:r w:rsidR="00EE34AA">
              <w:rPr>
                <w:sz w:val="22"/>
                <w:szCs w:val="22"/>
              </w:rPr>
              <w:t>9</w:t>
            </w:r>
            <w:r w:rsidR="00D30C3B">
              <w:rPr>
                <w:sz w:val="22"/>
                <w:szCs w:val="22"/>
              </w:rPr>
              <w:t>.0</w:t>
            </w:r>
            <w:r w:rsidR="003A697E">
              <w:rPr>
                <w:sz w:val="22"/>
                <w:szCs w:val="22"/>
              </w:rPr>
              <w:t>8</w:t>
            </w:r>
            <w:r w:rsidR="00D30C3B">
              <w:rPr>
                <w:sz w:val="22"/>
                <w:szCs w:val="22"/>
              </w:rPr>
              <w:t>.20</w:t>
            </w:r>
            <w:r w:rsidR="003A697E">
              <w:rPr>
                <w:sz w:val="22"/>
                <w:szCs w:val="22"/>
              </w:rPr>
              <w:t>16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3A697E">
              <w:rPr>
                <w:sz w:val="22"/>
                <w:szCs w:val="22"/>
              </w:rPr>
              <w:t>119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A71B89">
              <w:rPr>
                <w:sz w:val="22"/>
                <w:szCs w:val="22"/>
              </w:rPr>
              <w:t>18</w:t>
            </w:r>
            <w:r w:rsidR="00B8213D">
              <w:rPr>
                <w:sz w:val="22"/>
                <w:szCs w:val="22"/>
              </w:rPr>
              <w:t>.0</w:t>
            </w:r>
            <w:r w:rsidR="00B35D4E">
              <w:rPr>
                <w:sz w:val="22"/>
                <w:szCs w:val="22"/>
              </w:rPr>
              <w:t>7</w:t>
            </w:r>
            <w:r w:rsidR="00B8213D">
              <w:rPr>
                <w:sz w:val="22"/>
                <w:szCs w:val="22"/>
              </w:rPr>
              <w:t>.202</w:t>
            </w:r>
            <w:r w:rsidR="00B35D4E">
              <w:rPr>
                <w:sz w:val="22"/>
                <w:szCs w:val="22"/>
              </w:rPr>
              <w:t>5</w:t>
            </w:r>
            <w:r w:rsidR="00B8213D">
              <w:rPr>
                <w:sz w:val="22"/>
                <w:szCs w:val="22"/>
              </w:rPr>
              <w:t xml:space="preserve"> г. № </w:t>
            </w:r>
            <w:r w:rsidR="00B35D4E">
              <w:rPr>
                <w:sz w:val="22"/>
                <w:szCs w:val="22"/>
              </w:rPr>
              <w:t>48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0A" w:rsidRDefault="00D0480A">
      <w:r>
        <w:separator/>
      </w:r>
    </w:p>
  </w:endnote>
  <w:endnote w:type="continuationSeparator" w:id="0">
    <w:p w:rsidR="00D0480A" w:rsidRDefault="00D0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0A" w:rsidRDefault="00D0480A">
      <w:r>
        <w:separator/>
      </w:r>
    </w:p>
  </w:footnote>
  <w:footnote w:type="continuationSeparator" w:id="0">
    <w:p w:rsidR="00D0480A" w:rsidRDefault="00D0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A" w:rsidRDefault="00D0480A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80A" w:rsidRDefault="00D048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A" w:rsidRDefault="00D0480A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0480A" w:rsidRDefault="00D048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05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87C97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0D7F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44ED9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99E"/>
    <w:rsid w:val="00267FE7"/>
    <w:rsid w:val="00272857"/>
    <w:rsid w:val="002760D1"/>
    <w:rsid w:val="00277813"/>
    <w:rsid w:val="00280F5D"/>
    <w:rsid w:val="00281C83"/>
    <w:rsid w:val="00284BE3"/>
    <w:rsid w:val="00284E5B"/>
    <w:rsid w:val="002900F6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0434D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A3"/>
    <w:rsid w:val="003861B8"/>
    <w:rsid w:val="0038629F"/>
    <w:rsid w:val="0038757D"/>
    <w:rsid w:val="00387F04"/>
    <w:rsid w:val="00391FD9"/>
    <w:rsid w:val="00395278"/>
    <w:rsid w:val="003A25E0"/>
    <w:rsid w:val="003A697E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57C"/>
    <w:rsid w:val="00406AA1"/>
    <w:rsid w:val="00411495"/>
    <w:rsid w:val="0042438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1E0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169D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47A8C"/>
    <w:rsid w:val="0055090E"/>
    <w:rsid w:val="005540F5"/>
    <w:rsid w:val="00557796"/>
    <w:rsid w:val="00562599"/>
    <w:rsid w:val="00562F97"/>
    <w:rsid w:val="00564E78"/>
    <w:rsid w:val="00573EE6"/>
    <w:rsid w:val="00574452"/>
    <w:rsid w:val="00584D1E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074EC"/>
    <w:rsid w:val="00610820"/>
    <w:rsid w:val="0061089B"/>
    <w:rsid w:val="00610F39"/>
    <w:rsid w:val="00611B57"/>
    <w:rsid w:val="00615E33"/>
    <w:rsid w:val="00617D51"/>
    <w:rsid w:val="00622E71"/>
    <w:rsid w:val="00626017"/>
    <w:rsid w:val="00626492"/>
    <w:rsid w:val="00630AC0"/>
    <w:rsid w:val="00634F54"/>
    <w:rsid w:val="006350AE"/>
    <w:rsid w:val="00643816"/>
    <w:rsid w:val="00647628"/>
    <w:rsid w:val="00647C2F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2BA5"/>
    <w:rsid w:val="008268F1"/>
    <w:rsid w:val="00833796"/>
    <w:rsid w:val="008339D5"/>
    <w:rsid w:val="00834119"/>
    <w:rsid w:val="0084314E"/>
    <w:rsid w:val="00843552"/>
    <w:rsid w:val="00850462"/>
    <w:rsid w:val="0085144D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13B7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4B6"/>
    <w:rsid w:val="009D1803"/>
    <w:rsid w:val="009D724B"/>
    <w:rsid w:val="009E046D"/>
    <w:rsid w:val="009E088B"/>
    <w:rsid w:val="009E16F7"/>
    <w:rsid w:val="009E4C4A"/>
    <w:rsid w:val="009E5748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1B89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D72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3507"/>
    <w:rsid w:val="00B35D4E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1ED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413A"/>
    <w:rsid w:val="00CF7C7E"/>
    <w:rsid w:val="00CF7F6D"/>
    <w:rsid w:val="00D000EA"/>
    <w:rsid w:val="00D0284C"/>
    <w:rsid w:val="00D02AC4"/>
    <w:rsid w:val="00D0318D"/>
    <w:rsid w:val="00D0480A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A6819"/>
    <w:rsid w:val="00DB7C9A"/>
    <w:rsid w:val="00DC28A7"/>
    <w:rsid w:val="00DC2AD3"/>
    <w:rsid w:val="00DC4141"/>
    <w:rsid w:val="00DC4954"/>
    <w:rsid w:val="00DC5551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46036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34AA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96907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D15A-1C34-4E5A-9667-6853F68A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68</cp:revision>
  <cp:lastPrinted>2025-07-31T13:51:00Z</cp:lastPrinted>
  <dcterms:created xsi:type="dcterms:W3CDTF">2021-01-20T12:58:00Z</dcterms:created>
  <dcterms:modified xsi:type="dcterms:W3CDTF">2025-08-01T12:01:00Z</dcterms:modified>
</cp:coreProperties>
</file>