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103"/>
        <w:gridCol w:w="2694"/>
      </w:tblGrid>
      <w:tr w:rsidR="00481DF0" w:rsidRPr="00574452" w:rsidTr="001D0486">
        <w:trPr>
          <w:trHeight w:val="70"/>
        </w:trPr>
        <w:tc>
          <w:tcPr>
            <w:tcW w:w="2552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3" w:type="dxa"/>
          </w:tcPr>
          <w:p w:rsidR="00481DF0" w:rsidRPr="00574452" w:rsidRDefault="005B13C7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694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D0486">
        <w:trPr>
          <w:trHeight w:val="70"/>
        </w:trPr>
        <w:tc>
          <w:tcPr>
            <w:tcW w:w="2552" w:type="dxa"/>
          </w:tcPr>
          <w:p w:rsidR="00481DF0" w:rsidRPr="00FF1AFE" w:rsidRDefault="00B866C9" w:rsidP="00F73CE7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B866C9">
              <w:rPr>
                <w:b/>
                <w:sz w:val="22"/>
                <w:szCs w:val="22"/>
              </w:rPr>
              <w:t>1</w:t>
            </w:r>
            <w:r w:rsidR="00F73CE7" w:rsidRPr="00F73CE7">
              <w:rPr>
                <w:b/>
                <w:sz w:val="22"/>
                <w:szCs w:val="22"/>
              </w:rPr>
              <w:t>2</w:t>
            </w:r>
            <w:r w:rsidRPr="00B866C9">
              <w:rPr>
                <w:b/>
                <w:sz w:val="22"/>
                <w:szCs w:val="22"/>
              </w:rPr>
              <w:t>-</w:t>
            </w:r>
            <w:r w:rsidR="00F73CE7">
              <w:rPr>
                <w:b/>
                <w:sz w:val="22"/>
                <w:szCs w:val="22"/>
              </w:rPr>
              <w:t>ис</w:t>
            </w:r>
            <w:r w:rsidR="005942A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F73CE7">
              <w:rPr>
                <w:b/>
                <w:sz w:val="22"/>
                <w:szCs w:val="22"/>
                <w:lang w:val="be-BY"/>
              </w:rPr>
              <w:t>строительство</w:t>
            </w:r>
            <w:r w:rsidR="005942A1">
              <w:rPr>
                <w:b/>
                <w:sz w:val="22"/>
                <w:szCs w:val="22"/>
                <w:lang w:val="be-BY"/>
              </w:rPr>
              <w:t>)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sz w:val="22"/>
                <w:szCs w:val="22"/>
                <w:lang w:val="be-BY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5942A1">
              <w:rPr>
                <w:sz w:val="22"/>
                <w:szCs w:val="22"/>
                <w:lang w:val="be-BY"/>
              </w:rPr>
              <w:t xml:space="preserve">о </w:t>
            </w:r>
            <w:r w:rsidR="00F73CE7">
              <w:rPr>
                <w:sz w:val="22"/>
                <w:szCs w:val="22"/>
                <w:lang w:val="be-BY"/>
              </w:rPr>
              <w:t>выполнении подрядных работ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3" w:type="dxa"/>
          </w:tcPr>
          <w:p w:rsidR="00805577" w:rsidRPr="00805577" w:rsidRDefault="00805577" w:rsidP="00651EC6">
            <w:pPr>
              <w:tabs>
                <w:tab w:val="left" w:pos="840"/>
              </w:tabs>
              <w:autoSpaceDE w:val="0"/>
              <w:autoSpaceDN w:val="0"/>
              <w:adjustRightInd w:val="0"/>
              <w:spacing w:before="40" w:line="240" w:lineRule="exact"/>
              <w:ind w:firstLine="454"/>
              <w:jc w:val="both"/>
              <w:rPr>
                <w:sz w:val="22"/>
                <w:szCs w:val="22"/>
              </w:rPr>
            </w:pPr>
            <w:r w:rsidRPr="00805577">
              <w:rPr>
                <w:b/>
                <w:sz w:val="22"/>
                <w:szCs w:val="22"/>
              </w:rPr>
              <w:t>Реквизит «Адресная часть и срок представления» формы</w:t>
            </w:r>
            <w:r>
              <w:rPr>
                <w:sz w:val="22"/>
                <w:szCs w:val="22"/>
              </w:rPr>
              <w:t xml:space="preserve"> и </w:t>
            </w:r>
            <w:r w:rsidRPr="00805577">
              <w:rPr>
                <w:b/>
                <w:sz w:val="22"/>
                <w:szCs w:val="22"/>
              </w:rPr>
              <w:t>пункт 1</w:t>
            </w:r>
            <w:r>
              <w:rPr>
                <w:sz w:val="22"/>
                <w:szCs w:val="22"/>
              </w:rPr>
              <w:t xml:space="preserve"> </w:t>
            </w:r>
            <w:r w:rsidRPr="00651EC6">
              <w:rPr>
                <w:b/>
                <w:sz w:val="22"/>
                <w:szCs w:val="22"/>
              </w:rPr>
              <w:t>Указаний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по заполнению формы</w:t>
            </w:r>
            <w:r w:rsidRPr="00805577">
              <w:rPr>
                <w:sz w:val="22"/>
                <w:szCs w:val="22"/>
              </w:rPr>
              <w:t xml:space="preserve"> </w:t>
            </w:r>
            <w:r w:rsidRPr="00805577">
              <w:rPr>
                <w:b/>
                <w:sz w:val="22"/>
                <w:szCs w:val="22"/>
              </w:rPr>
              <w:t>приведены в соответствие</w:t>
            </w:r>
            <w:r w:rsidRPr="008055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805577">
              <w:rPr>
                <w:sz w:val="22"/>
                <w:szCs w:val="22"/>
              </w:rPr>
              <w:t xml:space="preserve">с Законом Республики Беларусь </w:t>
            </w:r>
            <w:r w:rsidRPr="00805577">
              <w:rPr>
                <w:sz w:val="22"/>
                <w:szCs w:val="22"/>
              </w:rPr>
              <w:br/>
              <w:t xml:space="preserve">от 22 апреля 2024 г. № 365-З «Об изменении </w:t>
            </w:r>
            <w:proofErr w:type="gramStart"/>
            <w:r w:rsidRPr="00805577">
              <w:rPr>
                <w:sz w:val="22"/>
                <w:szCs w:val="22"/>
              </w:rPr>
              <w:t>законов по вопросам</w:t>
            </w:r>
            <w:proofErr w:type="gramEnd"/>
            <w:r w:rsidRPr="00805577">
              <w:rPr>
                <w:sz w:val="22"/>
                <w:szCs w:val="22"/>
              </w:rPr>
              <w:t xml:space="preserve"> предпринимательской деятельности».</w:t>
            </w:r>
          </w:p>
          <w:p w:rsidR="00563CC6" w:rsidRDefault="00563CC6" w:rsidP="00651EC6">
            <w:pPr>
              <w:tabs>
                <w:tab w:val="left" w:pos="840"/>
              </w:tabs>
              <w:autoSpaceDE w:val="0"/>
              <w:autoSpaceDN w:val="0"/>
              <w:adjustRightInd w:val="0"/>
              <w:spacing w:before="40" w:line="240" w:lineRule="exact"/>
              <w:ind w:firstLine="454"/>
              <w:jc w:val="both"/>
              <w:rPr>
                <w:b/>
                <w:sz w:val="22"/>
                <w:szCs w:val="22"/>
              </w:rPr>
            </w:pPr>
            <w:r w:rsidRPr="00651EC6">
              <w:rPr>
                <w:b/>
                <w:sz w:val="22"/>
                <w:szCs w:val="22"/>
              </w:rPr>
              <w:t>Указани</w:t>
            </w:r>
            <w:r>
              <w:rPr>
                <w:b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по заполнению формы:</w:t>
            </w:r>
          </w:p>
          <w:p w:rsidR="00F73CE7" w:rsidRDefault="00563CC6" w:rsidP="00651EC6">
            <w:pPr>
              <w:tabs>
                <w:tab w:val="left" w:pos="840"/>
              </w:tabs>
              <w:autoSpaceDE w:val="0"/>
              <w:autoSpaceDN w:val="0"/>
              <w:adjustRightInd w:val="0"/>
              <w:spacing w:before="40" w:line="240" w:lineRule="exact"/>
              <w:ind w:firstLine="45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651EC6" w:rsidRPr="00651EC6">
              <w:rPr>
                <w:b/>
                <w:sz w:val="22"/>
                <w:szCs w:val="22"/>
              </w:rPr>
              <w:t>ункты 13 и 17 актуализированы</w:t>
            </w:r>
            <w:r w:rsidR="00651EC6">
              <w:rPr>
                <w:sz w:val="22"/>
                <w:szCs w:val="22"/>
              </w:rPr>
              <w:t xml:space="preserve"> в связи с принятием Кодекса Республики Беларусь об архитектурной, градостроитель</w:t>
            </w:r>
            <w:r>
              <w:rPr>
                <w:sz w:val="22"/>
                <w:szCs w:val="22"/>
              </w:rPr>
              <w:t>ной и строительной деятельности;</w:t>
            </w:r>
          </w:p>
          <w:p w:rsidR="00B707CC" w:rsidRPr="002A6E3B" w:rsidRDefault="00563CC6" w:rsidP="00D472DF">
            <w:pPr>
              <w:autoSpaceDE w:val="0"/>
              <w:autoSpaceDN w:val="0"/>
              <w:adjustRightInd w:val="0"/>
              <w:spacing w:line="240" w:lineRule="exact"/>
              <w:ind w:firstLine="45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дополнены пунктом 1</w:t>
            </w:r>
            <w:r>
              <w:rPr>
                <w:b/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, согласно которому </w:t>
            </w:r>
            <w:r w:rsidRPr="00563CC6">
              <w:rPr>
                <w:sz w:val="22"/>
                <w:szCs w:val="22"/>
              </w:rPr>
              <w:t>для юридических лиц без ведомственной подчиненности со средней численностью работников за предыдущий год до 49 человек включительно (за исключением участников холдингов), их обособленных подразделений</w:t>
            </w:r>
            <w:bookmarkStart w:id="0" w:name="_GoBack"/>
            <w:bookmarkEnd w:id="0"/>
            <w:r w:rsidRPr="00563CC6">
              <w:rPr>
                <w:sz w:val="22"/>
                <w:szCs w:val="22"/>
              </w:rPr>
              <w:t xml:space="preserve"> </w:t>
            </w:r>
            <w:r w:rsidR="00782B56">
              <w:rPr>
                <w:sz w:val="22"/>
                <w:szCs w:val="22"/>
              </w:rPr>
              <w:t xml:space="preserve">применяется выборочный метод наблюдения; для иных респондентов </w:t>
            </w:r>
            <w:r w:rsidR="00782B56" w:rsidRPr="008D66FB">
              <w:rPr>
                <w:sz w:val="22"/>
                <w:szCs w:val="22"/>
              </w:rPr>
              <w:t>– сплошной метод наблюдения.</w:t>
            </w:r>
          </w:p>
        </w:tc>
        <w:tc>
          <w:tcPr>
            <w:tcW w:w="2694" w:type="dxa"/>
          </w:tcPr>
          <w:p w:rsidR="00481DF0" w:rsidRDefault="00481DF0" w:rsidP="005942A1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907FDE">
              <w:rPr>
                <w:sz w:val="22"/>
                <w:szCs w:val="22"/>
                <w:lang w:val="be-BY"/>
              </w:rPr>
              <w:t>12</w:t>
            </w:r>
            <w:r w:rsidRPr="00FF1AFE">
              <w:rPr>
                <w:sz w:val="22"/>
                <w:szCs w:val="22"/>
              </w:rPr>
              <w:t>.0</w:t>
            </w:r>
            <w:r w:rsidR="00907FDE">
              <w:rPr>
                <w:sz w:val="22"/>
                <w:szCs w:val="22"/>
              </w:rPr>
              <w:t>7.2019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907FDE">
              <w:rPr>
                <w:sz w:val="22"/>
                <w:szCs w:val="22"/>
              </w:rPr>
              <w:t>5</w:t>
            </w:r>
            <w:r w:rsidR="00F73CE7">
              <w:rPr>
                <w:sz w:val="22"/>
                <w:szCs w:val="22"/>
              </w:rPr>
              <w:t>0</w:t>
            </w:r>
          </w:p>
          <w:p w:rsidR="005942A1" w:rsidRPr="00B866C9" w:rsidRDefault="00907FDE" w:rsidP="00840684">
            <w:pPr>
              <w:spacing w:before="40" w:after="20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(от 08.0</w:t>
            </w:r>
            <w:r w:rsidR="005B13C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</w:t>
            </w:r>
            <w:r w:rsidR="005B13C7">
              <w:rPr>
                <w:sz w:val="22"/>
                <w:szCs w:val="22"/>
              </w:rPr>
              <w:t>4</w:t>
            </w:r>
            <w:r w:rsidR="002A6E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№ </w:t>
            </w:r>
            <w:r w:rsidR="005B13C7">
              <w:rPr>
                <w:sz w:val="22"/>
                <w:szCs w:val="22"/>
              </w:rPr>
              <w:t>4</w:t>
            </w:r>
            <w:r w:rsidR="00F73CE7">
              <w:rPr>
                <w:sz w:val="22"/>
                <w:szCs w:val="22"/>
              </w:rPr>
              <w:t>9</w:t>
            </w:r>
            <w:r w:rsidR="00840684">
              <w:rPr>
                <w:sz w:val="22"/>
                <w:szCs w:val="22"/>
              </w:rPr>
              <w:t>,</w:t>
            </w:r>
            <w:r w:rsidR="00840684">
              <w:rPr>
                <w:sz w:val="22"/>
                <w:szCs w:val="22"/>
              </w:rPr>
              <w:br/>
              <w:t>от 06.11.2024  № 118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C6" w:rsidRDefault="00651EC6">
      <w:r>
        <w:separator/>
      </w:r>
    </w:p>
  </w:endnote>
  <w:endnote w:type="continuationSeparator" w:id="0">
    <w:p w:rsidR="00651EC6" w:rsidRDefault="0065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C6" w:rsidRDefault="00651EC6">
      <w:r>
        <w:separator/>
      </w:r>
    </w:p>
  </w:footnote>
  <w:footnote w:type="continuationSeparator" w:id="0">
    <w:p w:rsidR="00651EC6" w:rsidRDefault="00651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C6" w:rsidRDefault="00651EC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1EC6" w:rsidRDefault="00651E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C6" w:rsidRDefault="00651EC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51EC6" w:rsidRDefault="00651E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4FE0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2651"/>
    <w:rsid w:val="00195AD8"/>
    <w:rsid w:val="001A6ECE"/>
    <w:rsid w:val="001B2846"/>
    <w:rsid w:val="001B4374"/>
    <w:rsid w:val="001C3E12"/>
    <w:rsid w:val="001C4730"/>
    <w:rsid w:val="001D0486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77FAD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A6E3B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4EAA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637F"/>
    <w:rsid w:val="00411495"/>
    <w:rsid w:val="0042451E"/>
    <w:rsid w:val="004317A9"/>
    <w:rsid w:val="0043189C"/>
    <w:rsid w:val="00432AAF"/>
    <w:rsid w:val="004351D7"/>
    <w:rsid w:val="0043610E"/>
    <w:rsid w:val="00437B98"/>
    <w:rsid w:val="00440FD9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02E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2C69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3CC6"/>
    <w:rsid w:val="00564E78"/>
    <w:rsid w:val="00573EE6"/>
    <w:rsid w:val="00574452"/>
    <w:rsid w:val="00585CD7"/>
    <w:rsid w:val="00587B25"/>
    <w:rsid w:val="00590B64"/>
    <w:rsid w:val="00592A65"/>
    <w:rsid w:val="005938C4"/>
    <w:rsid w:val="005942A1"/>
    <w:rsid w:val="00594B34"/>
    <w:rsid w:val="00595C0A"/>
    <w:rsid w:val="005A12AB"/>
    <w:rsid w:val="005A293B"/>
    <w:rsid w:val="005A6CB7"/>
    <w:rsid w:val="005B13C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0ACB"/>
    <w:rsid w:val="00651EC6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B56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5577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0684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D4A49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FDE"/>
    <w:rsid w:val="00916522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835B8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07CC"/>
    <w:rsid w:val="00B74D23"/>
    <w:rsid w:val="00B75286"/>
    <w:rsid w:val="00B75292"/>
    <w:rsid w:val="00B82196"/>
    <w:rsid w:val="00B866C9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457A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2DF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4FC2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2F48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3CE7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42A0-F106-47A1-BD53-9A71CA78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130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30</cp:revision>
  <cp:lastPrinted>2024-08-19T11:04:00Z</cp:lastPrinted>
  <dcterms:created xsi:type="dcterms:W3CDTF">2021-01-20T12:58:00Z</dcterms:created>
  <dcterms:modified xsi:type="dcterms:W3CDTF">2025-01-24T12:58:00Z</dcterms:modified>
</cp:coreProperties>
</file>