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A00D01" w:rsidP="0068706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00D01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>
              <w:rPr>
                <w:b/>
                <w:sz w:val="22"/>
                <w:szCs w:val="22"/>
                <w:lang w:val="be-BY"/>
              </w:rPr>
              <w:t>к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расходе топливно-энергетических ресурсов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26ECC" w:rsidRPr="00D62ABA" w:rsidRDefault="00176CCD" w:rsidP="00176CCD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176CCD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426ECC" w:rsidRPr="00D62ABA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 w:rsidR="00426ECC" w:rsidRPr="00D62ABA">
              <w:rPr>
                <w:b/>
                <w:sz w:val="22"/>
                <w:szCs w:val="22"/>
              </w:rPr>
              <w:t xml:space="preserve"> </w:t>
            </w:r>
            <w:r w:rsidR="00426ECC" w:rsidRPr="00D62ABA">
              <w:rPr>
                <w:sz w:val="22"/>
                <w:szCs w:val="22"/>
              </w:rPr>
              <w:t>по заполнению формы</w:t>
            </w:r>
            <w:r w:rsidRPr="00C24F6B">
              <w:rPr>
                <w:spacing w:val="-4"/>
                <w:sz w:val="22"/>
                <w:szCs w:val="22"/>
              </w:rPr>
              <w:t xml:space="preserve"> уточнен порядок представления первичных статистических данных</w:t>
            </w:r>
            <w:r w:rsidR="00C47597" w:rsidRPr="00D62ABA">
              <w:rPr>
                <w:sz w:val="22"/>
                <w:szCs w:val="22"/>
              </w:rPr>
              <w:t>:</w:t>
            </w:r>
          </w:p>
          <w:p w:rsidR="00176CCD" w:rsidRPr="00572DA2" w:rsidRDefault="00176CCD" w:rsidP="00176CCD">
            <w:pPr>
              <w:spacing w:before="40" w:after="40" w:line="240" w:lineRule="exact"/>
              <w:ind w:left="28" w:firstLine="284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 расходе топливно-энергетических ресурсов на энергоснабжение взятых в аренду </w:t>
            </w:r>
            <w:r w:rsidRPr="00572DA2">
              <w:rPr>
                <w:spacing w:val="-4"/>
                <w:sz w:val="22"/>
                <w:szCs w:val="22"/>
              </w:rPr>
              <w:t>объектов</w:t>
            </w:r>
            <w:r w:rsidR="00175796" w:rsidRPr="00572DA2">
              <w:rPr>
                <w:spacing w:val="-4"/>
                <w:sz w:val="22"/>
                <w:szCs w:val="22"/>
              </w:rPr>
              <w:t xml:space="preserve"> (</w:t>
            </w:r>
            <w:r w:rsidR="00572DA2" w:rsidRPr="00572DA2">
              <w:rPr>
                <w:b/>
                <w:spacing w:val="-4"/>
                <w:sz w:val="22"/>
                <w:szCs w:val="22"/>
              </w:rPr>
              <w:t>абзац первый подпункта 4.3 пункта 4</w:t>
            </w:r>
            <w:r w:rsidR="00175796" w:rsidRPr="00572DA2">
              <w:rPr>
                <w:spacing w:val="-4"/>
                <w:sz w:val="22"/>
                <w:szCs w:val="22"/>
              </w:rPr>
              <w:t>)</w:t>
            </w:r>
            <w:r w:rsidRPr="00572DA2">
              <w:rPr>
                <w:spacing w:val="-4"/>
                <w:sz w:val="22"/>
                <w:szCs w:val="22"/>
              </w:rPr>
              <w:t>;</w:t>
            </w:r>
          </w:p>
          <w:p w:rsidR="00176CCD" w:rsidRPr="00572DA2" w:rsidRDefault="00176CCD" w:rsidP="00176CCD">
            <w:pPr>
              <w:spacing w:before="40" w:after="40" w:line="240" w:lineRule="exact"/>
              <w:ind w:left="28" w:firstLine="284"/>
              <w:jc w:val="both"/>
              <w:rPr>
                <w:spacing w:val="-4"/>
                <w:sz w:val="22"/>
                <w:szCs w:val="22"/>
              </w:rPr>
            </w:pPr>
            <w:r w:rsidRPr="00572DA2">
              <w:rPr>
                <w:spacing w:val="-4"/>
                <w:sz w:val="22"/>
                <w:szCs w:val="22"/>
              </w:rPr>
              <w:t>о расходе электрической энергии на производство тепловой энерги</w:t>
            </w:r>
            <w:bookmarkStart w:id="0" w:name="_GoBack"/>
            <w:bookmarkEnd w:id="0"/>
            <w:r w:rsidRPr="00572DA2">
              <w:rPr>
                <w:spacing w:val="-4"/>
                <w:sz w:val="22"/>
                <w:szCs w:val="22"/>
              </w:rPr>
              <w:t>и</w:t>
            </w:r>
            <w:r w:rsidR="00175796" w:rsidRPr="00572DA2">
              <w:rPr>
                <w:spacing w:val="-4"/>
                <w:sz w:val="22"/>
                <w:szCs w:val="22"/>
              </w:rPr>
              <w:t xml:space="preserve"> (</w:t>
            </w:r>
            <w:r w:rsidR="00572DA2" w:rsidRPr="00572DA2">
              <w:rPr>
                <w:b/>
                <w:spacing w:val="-4"/>
                <w:sz w:val="22"/>
                <w:szCs w:val="22"/>
              </w:rPr>
              <w:t>часть третья пункта 16</w:t>
            </w:r>
            <w:r w:rsidR="00175796" w:rsidRPr="00572DA2">
              <w:rPr>
                <w:spacing w:val="-4"/>
                <w:sz w:val="22"/>
                <w:szCs w:val="22"/>
              </w:rPr>
              <w:t>)</w:t>
            </w:r>
            <w:r w:rsidRPr="00572DA2">
              <w:rPr>
                <w:spacing w:val="-4"/>
                <w:sz w:val="22"/>
                <w:szCs w:val="22"/>
              </w:rPr>
              <w:t>;</w:t>
            </w:r>
          </w:p>
          <w:p w:rsidR="00176CCD" w:rsidRPr="00572DA2" w:rsidRDefault="00176CCD" w:rsidP="00176CCD">
            <w:pPr>
              <w:spacing w:before="40" w:after="40" w:line="240" w:lineRule="exact"/>
              <w:ind w:left="28" w:firstLine="284"/>
              <w:jc w:val="both"/>
              <w:rPr>
                <w:spacing w:val="-4"/>
                <w:sz w:val="22"/>
                <w:szCs w:val="22"/>
              </w:rPr>
            </w:pPr>
            <w:r w:rsidRPr="00572DA2">
              <w:rPr>
                <w:spacing w:val="-4"/>
                <w:sz w:val="22"/>
                <w:szCs w:val="22"/>
              </w:rPr>
              <w:t>о расходе тепловой и электрической энергии на коммунально-бытовые нужды организаций и организациями, осуществляющими свою деятельность в сфере услуг</w:t>
            </w:r>
            <w:r w:rsidR="00175796" w:rsidRPr="00572DA2">
              <w:rPr>
                <w:spacing w:val="-4"/>
                <w:sz w:val="22"/>
                <w:szCs w:val="22"/>
              </w:rPr>
              <w:t xml:space="preserve"> (</w:t>
            </w:r>
            <w:r w:rsidR="00572DA2" w:rsidRPr="00572DA2">
              <w:rPr>
                <w:b/>
                <w:spacing w:val="-4"/>
                <w:sz w:val="22"/>
                <w:szCs w:val="22"/>
              </w:rPr>
              <w:t>пункт 17</w:t>
            </w:r>
            <w:r w:rsidR="00175796" w:rsidRPr="00572DA2">
              <w:rPr>
                <w:spacing w:val="-4"/>
                <w:sz w:val="22"/>
                <w:szCs w:val="22"/>
              </w:rPr>
              <w:t>)</w:t>
            </w:r>
            <w:r w:rsidRPr="00572DA2">
              <w:rPr>
                <w:spacing w:val="-4"/>
                <w:sz w:val="22"/>
                <w:szCs w:val="22"/>
              </w:rPr>
              <w:t>;</w:t>
            </w:r>
          </w:p>
          <w:p w:rsidR="00176CCD" w:rsidRPr="00572DA2" w:rsidRDefault="00176CCD" w:rsidP="00176CCD">
            <w:pPr>
              <w:spacing w:before="40" w:after="40" w:line="240" w:lineRule="exact"/>
              <w:ind w:left="28" w:firstLine="284"/>
              <w:jc w:val="both"/>
              <w:rPr>
                <w:spacing w:val="-4"/>
                <w:sz w:val="22"/>
                <w:szCs w:val="22"/>
              </w:rPr>
            </w:pPr>
            <w:r w:rsidRPr="00572DA2">
              <w:rPr>
                <w:spacing w:val="-4"/>
                <w:sz w:val="22"/>
                <w:szCs w:val="22"/>
              </w:rPr>
              <w:t>о количестве тепловой и электрической энергии, отпущенной другим организациям</w:t>
            </w:r>
            <w:r w:rsidR="00175796" w:rsidRPr="00572DA2">
              <w:rPr>
                <w:spacing w:val="-4"/>
                <w:sz w:val="22"/>
                <w:szCs w:val="22"/>
              </w:rPr>
              <w:t xml:space="preserve"> (</w:t>
            </w:r>
            <w:r w:rsidR="00572DA2" w:rsidRPr="00572DA2">
              <w:rPr>
                <w:b/>
                <w:spacing w:val="-4"/>
                <w:sz w:val="22"/>
                <w:szCs w:val="22"/>
              </w:rPr>
              <w:t>часть первая пункта 18</w:t>
            </w:r>
            <w:r w:rsidR="00175796" w:rsidRPr="00572DA2">
              <w:rPr>
                <w:spacing w:val="-4"/>
                <w:sz w:val="22"/>
                <w:szCs w:val="22"/>
              </w:rPr>
              <w:t>)</w:t>
            </w:r>
            <w:r w:rsidRPr="00572DA2">
              <w:rPr>
                <w:spacing w:val="-4"/>
                <w:sz w:val="22"/>
                <w:szCs w:val="22"/>
              </w:rPr>
              <w:t>;</w:t>
            </w:r>
          </w:p>
          <w:p w:rsidR="008D037B" w:rsidRPr="00D62ABA" w:rsidRDefault="00176CCD" w:rsidP="00572DA2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  <w:r w:rsidRPr="00572DA2">
              <w:rPr>
                <w:spacing w:val="-4"/>
                <w:sz w:val="22"/>
                <w:szCs w:val="22"/>
              </w:rPr>
              <w:t>об объеме отпущенного (проданного) населению котельно-печного топлива</w:t>
            </w:r>
            <w:r w:rsidR="00175796" w:rsidRPr="00572DA2">
              <w:rPr>
                <w:spacing w:val="-4"/>
                <w:sz w:val="22"/>
                <w:szCs w:val="22"/>
              </w:rPr>
              <w:t xml:space="preserve"> (</w:t>
            </w:r>
            <w:r w:rsidR="00572DA2" w:rsidRPr="00572DA2">
              <w:rPr>
                <w:b/>
                <w:spacing w:val="-4"/>
                <w:sz w:val="22"/>
                <w:szCs w:val="22"/>
              </w:rPr>
              <w:t>пункт 19</w:t>
            </w:r>
            <w:r w:rsidR="00175796" w:rsidRPr="00572DA2">
              <w:rPr>
                <w:spacing w:val="-4"/>
                <w:sz w:val="22"/>
                <w:szCs w:val="22"/>
              </w:rPr>
              <w:t>)</w:t>
            </w:r>
            <w:r w:rsidRPr="00572DA2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176CCD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00D01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A00D01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00D01">
              <w:rPr>
                <w:sz w:val="22"/>
                <w:szCs w:val="22"/>
              </w:rPr>
              <w:t>4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A00D01">
              <w:rPr>
                <w:sz w:val="22"/>
                <w:szCs w:val="22"/>
              </w:rPr>
              <w:t>1</w:t>
            </w:r>
            <w:r w:rsidR="00176CCD">
              <w:rPr>
                <w:sz w:val="22"/>
                <w:szCs w:val="22"/>
              </w:rPr>
              <w:t>0</w:t>
            </w:r>
            <w:r w:rsidR="00BB72A8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.202</w:t>
            </w:r>
            <w:r w:rsidR="00176CCD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176CCD">
              <w:rPr>
                <w:sz w:val="22"/>
                <w:szCs w:val="22"/>
              </w:rPr>
              <w:t>46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4C" w:rsidRDefault="00546D4C">
      <w:r>
        <w:separator/>
      </w:r>
    </w:p>
  </w:endnote>
  <w:endnote w:type="continuationSeparator" w:id="0">
    <w:p w:rsidR="00546D4C" w:rsidRDefault="0054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4C" w:rsidRDefault="00546D4C">
      <w:r>
        <w:separator/>
      </w:r>
    </w:p>
  </w:footnote>
  <w:footnote w:type="continuationSeparator" w:id="0">
    <w:p w:rsidR="00546D4C" w:rsidRDefault="0054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5796"/>
    <w:rsid w:val="00176CCD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46D4C"/>
    <w:rsid w:val="0055090E"/>
    <w:rsid w:val="005540F5"/>
    <w:rsid w:val="00557796"/>
    <w:rsid w:val="00562599"/>
    <w:rsid w:val="00562F97"/>
    <w:rsid w:val="00564E78"/>
    <w:rsid w:val="00572DA2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B098-720B-4A75-8604-BA8FB542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Стецкий Алексей Анатольевич</cp:lastModifiedBy>
  <cp:revision>2</cp:revision>
  <cp:lastPrinted>2022-01-27T13:46:00Z</cp:lastPrinted>
  <dcterms:created xsi:type="dcterms:W3CDTF">2023-02-01T08:10:00Z</dcterms:created>
  <dcterms:modified xsi:type="dcterms:W3CDTF">2023-02-01T08:10:00Z</dcterms:modified>
</cp:coreProperties>
</file>