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BB72A8" w:rsidP="00374C08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 w:rsidR="00374C08">
              <w:rPr>
                <w:b/>
                <w:sz w:val="22"/>
                <w:szCs w:val="22"/>
              </w:rPr>
              <w:t>сэз</w:t>
            </w:r>
            <w:proofErr w:type="spellEnd"/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374C08">
              <w:rPr>
                <w:sz w:val="22"/>
                <w:szCs w:val="22"/>
                <w:lang w:val="be-BY"/>
              </w:rPr>
              <w:t>деятельности резидента свободной (особой) экономической зоны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1C764F" w:rsidRPr="001C764F" w:rsidRDefault="001C764F" w:rsidP="009F23DB">
            <w:pPr>
              <w:spacing w:before="60"/>
              <w:ind w:firstLine="454"/>
              <w:jc w:val="both"/>
              <w:rPr>
                <w:sz w:val="22"/>
                <w:szCs w:val="22"/>
              </w:rPr>
            </w:pPr>
            <w:r w:rsidRPr="001C764F">
              <w:rPr>
                <w:sz w:val="22"/>
                <w:szCs w:val="22"/>
              </w:rPr>
              <w:t xml:space="preserve">В </w:t>
            </w:r>
            <w:r w:rsidRPr="009F23DB">
              <w:rPr>
                <w:b/>
                <w:sz w:val="22"/>
                <w:szCs w:val="22"/>
              </w:rPr>
              <w:t>Указаниях</w:t>
            </w:r>
            <w:r w:rsidRPr="001C764F">
              <w:rPr>
                <w:sz w:val="22"/>
                <w:szCs w:val="22"/>
              </w:rPr>
              <w:t xml:space="preserve"> по заполнению:</w:t>
            </w:r>
          </w:p>
          <w:p w:rsidR="001C764F" w:rsidRPr="001C764F" w:rsidRDefault="001C764F" w:rsidP="001C764F">
            <w:pPr>
              <w:ind w:firstLine="455"/>
              <w:jc w:val="both"/>
              <w:rPr>
                <w:sz w:val="22"/>
                <w:szCs w:val="22"/>
              </w:rPr>
            </w:pPr>
            <w:r w:rsidRPr="009F23DB">
              <w:rPr>
                <w:b/>
                <w:sz w:val="22"/>
                <w:szCs w:val="22"/>
              </w:rPr>
              <w:t>в</w:t>
            </w:r>
            <w:r w:rsidRPr="001C764F">
              <w:rPr>
                <w:sz w:val="22"/>
                <w:szCs w:val="22"/>
              </w:rPr>
              <w:t xml:space="preserve"> </w:t>
            </w:r>
            <w:r w:rsidRPr="009F23DB">
              <w:rPr>
                <w:b/>
                <w:sz w:val="22"/>
                <w:szCs w:val="22"/>
              </w:rPr>
              <w:t>пункте 10</w:t>
            </w:r>
            <w:r w:rsidRPr="001C764F">
              <w:rPr>
                <w:sz w:val="22"/>
                <w:szCs w:val="22"/>
              </w:rPr>
              <w:t xml:space="preserve"> </w:t>
            </w:r>
            <w:r w:rsidRPr="009F23DB">
              <w:rPr>
                <w:b/>
                <w:sz w:val="22"/>
                <w:szCs w:val="22"/>
              </w:rPr>
              <w:t>разъяснен</w:t>
            </w:r>
            <w:r w:rsidRPr="001C764F">
              <w:rPr>
                <w:sz w:val="22"/>
                <w:szCs w:val="22"/>
              </w:rPr>
              <w:t xml:space="preserve"> порядок отнесения продукции (работ, услуг) к инновационной продукции (работам, услугам) и уточнен перечень промышленной продукции, которая не относится к инновационной;</w:t>
            </w:r>
          </w:p>
          <w:p w:rsidR="001C764F" w:rsidRPr="009F23DB" w:rsidRDefault="001C764F" w:rsidP="001C764F">
            <w:pPr>
              <w:ind w:firstLine="455"/>
              <w:jc w:val="both"/>
              <w:rPr>
                <w:b/>
                <w:sz w:val="22"/>
                <w:szCs w:val="22"/>
              </w:rPr>
            </w:pPr>
            <w:r w:rsidRPr="009F23DB">
              <w:rPr>
                <w:b/>
                <w:sz w:val="22"/>
                <w:szCs w:val="22"/>
              </w:rPr>
              <w:t>в пункте 31 даны разъяснения:</w:t>
            </w:r>
          </w:p>
          <w:p w:rsidR="001C764F" w:rsidRPr="001C764F" w:rsidRDefault="001C764F" w:rsidP="001C764F">
            <w:pPr>
              <w:ind w:firstLine="455"/>
              <w:jc w:val="both"/>
              <w:rPr>
                <w:sz w:val="22"/>
                <w:szCs w:val="22"/>
              </w:rPr>
            </w:pPr>
            <w:r w:rsidRPr="001C764F">
              <w:rPr>
                <w:sz w:val="22"/>
                <w:szCs w:val="22"/>
              </w:rPr>
              <w:t>о включении в объем оптового товарооборота сумм вознаграждений от торговой посреднической деятельности;</w:t>
            </w:r>
          </w:p>
          <w:p w:rsidR="001C764F" w:rsidRPr="001C764F" w:rsidRDefault="001C764F" w:rsidP="001C764F">
            <w:pPr>
              <w:ind w:firstLine="455"/>
              <w:jc w:val="both"/>
              <w:rPr>
                <w:sz w:val="22"/>
                <w:szCs w:val="22"/>
              </w:rPr>
            </w:pPr>
            <w:r w:rsidRPr="001C764F">
              <w:rPr>
                <w:sz w:val="22"/>
                <w:szCs w:val="22"/>
              </w:rPr>
              <w:t xml:space="preserve">об отражении оптового товарооборота для организаций, осуществляющих оптовую торговлю </w:t>
            </w:r>
            <w:bookmarkStart w:id="0" w:name="_GoBack"/>
            <w:r w:rsidRPr="00A3584C">
              <w:rPr>
                <w:i/>
                <w:sz w:val="22"/>
                <w:szCs w:val="22"/>
              </w:rPr>
              <w:t>отходами,</w:t>
            </w:r>
            <w:r w:rsidRPr="001C764F">
              <w:rPr>
                <w:sz w:val="22"/>
                <w:szCs w:val="22"/>
              </w:rPr>
              <w:t xml:space="preserve"> </w:t>
            </w:r>
            <w:bookmarkEnd w:id="0"/>
            <w:r w:rsidRPr="00A3584C">
              <w:rPr>
                <w:i/>
                <w:sz w:val="22"/>
                <w:szCs w:val="22"/>
              </w:rPr>
              <w:t>являющимися вторичными материальными ресурсами</w:t>
            </w:r>
            <w:r w:rsidRPr="001C764F">
              <w:rPr>
                <w:sz w:val="22"/>
                <w:szCs w:val="22"/>
              </w:rPr>
              <w:t>, получивших компенсацию, выплачиваемую государственным учреждением «Оператор вторичных материальных ресурсов» за их сбор;</w:t>
            </w:r>
          </w:p>
          <w:p w:rsidR="008D037B" w:rsidRPr="002B6C5A" w:rsidRDefault="001C764F" w:rsidP="009F23DB">
            <w:pPr>
              <w:ind w:firstLine="455"/>
              <w:jc w:val="both"/>
              <w:rPr>
                <w:sz w:val="22"/>
                <w:szCs w:val="22"/>
              </w:rPr>
            </w:pPr>
            <w:r w:rsidRPr="001C764F">
              <w:rPr>
                <w:sz w:val="22"/>
                <w:szCs w:val="22"/>
              </w:rPr>
              <w:t>об отражении в оптовом товарообороте товаров, отгруженных в прошлом году и возращенных покупателем (поверенным, комиссионером) в отчетном году</w:t>
            </w:r>
            <w:r w:rsidR="009F23DB"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FF440A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374C08">
              <w:rPr>
                <w:sz w:val="22"/>
                <w:szCs w:val="22"/>
              </w:rPr>
              <w:t>11</w:t>
            </w:r>
            <w:r w:rsidRPr="00FF1AFE">
              <w:rPr>
                <w:sz w:val="22"/>
                <w:szCs w:val="22"/>
              </w:rPr>
              <w:t>.0</w:t>
            </w:r>
            <w:r w:rsidR="00BB72A8">
              <w:rPr>
                <w:sz w:val="22"/>
                <w:szCs w:val="22"/>
              </w:rPr>
              <w:t>9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</w:t>
            </w:r>
            <w:r w:rsidR="00374C08">
              <w:rPr>
                <w:sz w:val="22"/>
                <w:szCs w:val="22"/>
              </w:rPr>
              <w:t>7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BB72A8">
              <w:rPr>
                <w:sz w:val="22"/>
                <w:szCs w:val="22"/>
              </w:rPr>
              <w:t>11</w:t>
            </w:r>
            <w:r w:rsidR="00374C08">
              <w:rPr>
                <w:sz w:val="22"/>
                <w:szCs w:val="22"/>
              </w:rPr>
              <w:t>8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FF440A">
              <w:rPr>
                <w:sz w:val="22"/>
                <w:szCs w:val="22"/>
              </w:rPr>
              <w:t>30</w:t>
            </w:r>
            <w:r w:rsidR="00BB72A8">
              <w:rPr>
                <w:sz w:val="22"/>
                <w:szCs w:val="22"/>
              </w:rPr>
              <w:t>.0</w:t>
            </w:r>
            <w:r w:rsidR="00FF440A">
              <w:rPr>
                <w:sz w:val="22"/>
                <w:szCs w:val="22"/>
              </w:rPr>
              <w:t>9</w:t>
            </w:r>
            <w:r w:rsidR="00BB72A8">
              <w:rPr>
                <w:sz w:val="22"/>
                <w:szCs w:val="22"/>
              </w:rPr>
              <w:t>.202</w:t>
            </w:r>
            <w:r w:rsidR="00FF440A">
              <w:rPr>
                <w:sz w:val="22"/>
                <w:szCs w:val="22"/>
              </w:rPr>
              <w:t>2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FF440A">
              <w:rPr>
                <w:sz w:val="22"/>
                <w:szCs w:val="22"/>
              </w:rPr>
              <w:t>93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36" w:rsidRDefault="00FB1E36">
      <w:r>
        <w:separator/>
      </w:r>
    </w:p>
  </w:endnote>
  <w:endnote w:type="continuationSeparator" w:id="0">
    <w:p w:rsidR="00FB1E36" w:rsidRDefault="00FB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36" w:rsidRDefault="00FB1E36">
      <w:r>
        <w:separator/>
      </w:r>
    </w:p>
  </w:footnote>
  <w:footnote w:type="continuationSeparator" w:id="0">
    <w:p w:rsidR="00FB1E36" w:rsidRDefault="00FB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F9" w:rsidRDefault="005C26F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6F9" w:rsidRDefault="005C26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F9" w:rsidRDefault="005C26F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764F">
      <w:rPr>
        <w:rStyle w:val="a5"/>
        <w:noProof/>
      </w:rPr>
      <w:t>2</w:t>
    </w:r>
    <w:r>
      <w:rPr>
        <w:rStyle w:val="a5"/>
      </w:rPr>
      <w:fldChar w:fldCharType="end"/>
    </w:r>
  </w:p>
  <w:p w:rsidR="005C26F9" w:rsidRDefault="005C26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C764F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6C5A"/>
    <w:rsid w:val="002B7470"/>
    <w:rsid w:val="002C0370"/>
    <w:rsid w:val="002C25A9"/>
    <w:rsid w:val="002C26C1"/>
    <w:rsid w:val="002D1DCC"/>
    <w:rsid w:val="002D72C3"/>
    <w:rsid w:val="002E2217"/>
    <w:rsid w:val="002E3D6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C26F9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23DB"/>
    <w:rsid w:val="009F73EC"/>
    <w:rsid w:val="00A01166"/>
    <w:rsid w:val="00A14000"/>
    <w:rsid w:val="00A14E59"/>
    <w:rsid w:val="00A15488"/>
    <w:rsid w:val="00A21A4F"/>
    <w:rsid w:val="00A235F5"/>
    <w:rsid w:val="00A34363"/>
    <w:rsid w:val="00A3584C"/>
    <w:rsid w:val="00A425F7"/>
    <w:rsid w:val="00A43803"/>
    <w:rsid w:val="00A47CA6"/>
    <w:rsid w:val="00A513F1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280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341B"/>
    <w:rsid w:val="00FA6233"/>
    <w:rsid w:val="00FB09F6"/>
    <w:rsid w:val="00FB1E3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40A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5BE2-FF0F-4BA6-8048-66B50B8A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36</cp:revision>
  <cp:lastPrinted>2022-01-25T09:41:00Z</cp:lastPrinted>
  <dcterms:created xsi:type="dcterms:W3CDTF">2021-01-20T12:58:00Z</dcterms:created>
  <dcterms:modified xsi:type="dcterms:W3CDTF">2023-02-06T05:55:00Z</dcterms:modified>
</cp:coreProperties>
</file>