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AB" w:rsidRDefault="00852BAB" w:rsidP="004F5EFE">
      <w:pPr>
        <w:ind w:left="-851"/>
        <w:rPr>
          <w:b/>
          <w:bCs/>
        </w:rPr>
      </w:pPr>
      <w:bookmarkStart w:id="0" w:name="_GoBack"/>
      <w:bookmarkEnd w:id="0"/>
    </w:p>
    <w:p w:rsidR="004F5EFE" w:rsidRDefault="007B2405" w:rsidP="004F5EFE">
      <w:pPr>
        <w:ind w:left="-851"/>
        <w:rPr>
          <w:b/>
          <w:bCs/>
        </w:rPr>
      </w:pPr>
      <w:r w:rsidRPr="00F92DC5">
        <w:rPr>
          <w:b/>
          <w:bCs/>
        </w:rPr>
        <w:t>Информация о наиболее существенных изменениях, внесенных в форм</w:t>
      </w:r>
      <w:r>
        <w:rPr>
          <w:b/>
          <w:bCs/>
        </w:rPr>
        <w:t>ы</w:t>
      </w:r>
      <w:r w:rsidRPr="00F92DC5">
        <w:rPr>
          <w:b/>
          <w:bCs/>
        </w:rPr>
        <w:t xml:space="preserve"> централизованных государственных статистических наблюдений и в </w:t>
      </w:r>
    </w:p>
    <w:p w:rsidR="007B2405" w:rsidRDefault="007B2405" w:rsidP="004F5EFE">
      <w:pPr>
        <w:ind w:left="-851"/>
        <w:rPr>
          <w:b/>
          <w:bCs/>
        </w:rPr>
      </w:pPr>
      <w:r w:rsidRPr="00F92DC5">
        <w:rPr>
          <w:b/>
          <w:bCs/>
        </w:rPr>
        <w:t>указания по их заполнению</w:t>
      </w:r>
    </w:p>
    <w:p w:rsidR="007B2405" w:rsidRDefault="007B2405"/>
    <w:tbl>
      <w:tblPr>
        <w:tblW w:w="97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245"/>
        <w:gridCol w:w="2268"/>
      </w:tblGrid>
      <w:tr w:rsidR="004F5EFE" w:rsidRPr="00574452" w:rsidTr="00EA44A6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2273" w:type="dxa"/>
          </w:tcPr>
          <w:p w:rsidR="004F5EFE" w:rsidRPr="00574452" w:rsidRDefault="004F5EFE" w:rsidP="007772EF">
            <w:pPr>
              <w:widowControl w:val="0"/>
              <w:tabs>
                <w:tab w:val="left" w:pos="1512"/>
              </w:tabs>
              <w:spacing w:before="20" w:after="20" w:line="236" w:lineRule="exact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Индекс и </w:t>
            </w:r>
            <w:r w:rsidRPr="00574452">
              <w:rPr>
                <w:b/>
                <w:sz w:val="22"/>
                <w:szCs w:val="22"/>
              </w:rPr>
              <w:br/>
              <w:t xml:space="preserve">название </w:t>
            </w:r>
            <w:r w:rsidRPr="00574452">
              <w:rPr>
                <w:b/>
                <w:sz w:val="22"/>
                <w:szCs w:val="22"/>
              </w:rPr>
              <w:br/>
              <w:t>фо</w:t>
            </w:r>
            <w:r w:rsidRPr="00574452">
              <w:rPr>
                <w:b/>
                <w:sz w:val="22"/>
                <w:szCs w:val="22"/>
              </w:rPr>
              <w:t>р</w:t>
            </w:r>
            <w:r w:rsidRPr="00574452">
              <w:rPr>
                <w:b/>
                <w:sz w:val="22"/>
                <w:szCs w:val="22"/>
              </w:rPr>
              <w:t>мы</w:t>
            </w:r>
          </w:p>
        </w:tc>
        <w:tc>
          <w:tcPr>
            <w:tcW w:w="5245" w:type="dxa"/>
          </w:tcPr>
          <w:p w:rsidR="004F5EFE" w:rsidRPr="00574452" w:rsidRDefault="004F5EFE" w:rsidP="007772EF">
            <w:pPr>
              <w:spacing w:before="20" w:after="20" w:line="240" w:lineRule="exact"/>
              <w:ind w:firstLine="284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Изменения, внесенные в форму </w:t>
            </w:r>
            <w:r w:rsidRPr="00574452">
              <w:rPr>
                <w:b/>
                <w:sz w:val="22"/>
                <w:szCs w:val="22"/>
              </w:rPr>
              <w:br/>
              <w:t>и в указания по ее заполнению</w:t>
            </w:r>
          </w:p>
        </w:tc>
        <w:tc>
          <w:tcPr>
            <w:tcW w:w="2268" w:type="dxa"/>
          </w:tcPr>
          <w:p w:rsidR="004F5EFE" w:rsidRPr="00574452" w:rsidRDefault="004F5EFE" w:rsidP="007772EF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>Дата и номер нормативного правового акта</w:t>
            </w:r>
          </w:p>
        </w:tc>
      </w:tr>
      <w:tr w:rsidR="004F5EFE" w:rsidRPr="00D12515" w:rsidTr="004F5EFE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273" w:type="dxa"/>
          </w:tcPr>
          <w:p w:rsidR="004F5EFE" w:rsidRPr="00FF1AFE" w:rsidRDefault="004F5EFE" w:rsidP="004F5EFE">
            <w:pPr>
              <w:spacing w:before="40" w:line="240" w:lineRule="exact"/>
              <w:rPr>
                <w:b/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6-икт</w:t>
            </w:r>
          </w:p>
          <w:p w:rsidR="004F5EFE" w:rsidRPr="00FF1AFE" w:rsidRDefault="004F5EFE" w:rsidP="004F5EFE">
            <w:pPr>
              <w:widowControl w:val="0"/>
              <w:tabs>
                <w:tab w:val="left" w:pos="1512"/>
              </w:tabs>
              <w:spacing w:before="20" w:after="20" w:line="240" w:lineRule="exact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 xml:space="preserve">«Анкета </w:t>
            </w:r>
            <w:r w:rsidRPr="00FF1AFE">
              <w:rPr>
                <w:sz w:val="22"/>
                <w:szCs w:val="22"/>
              </w:rPr>
              <w:br/>
              <w:t xml:space="preserve">об использовании информационно- коммуникационных технологий </w:t>
            </w:r>
            <w:r w:rsidRPr="00FF1AFE">
              <w:rPr>
                <w:sz w:val="22"/>
                <w:szCs w:val="22"/>
              </w:rPr>
              <w:br/>
              <w:t xml:space="preserve">и производстве вычислительной техники, программного обеспечения и оказании услуг в этих сферах»  </w:t>
            </w:r>
          </w:p>
          <w:p w:rsidR="004F5EFE" w:rsidRPr="00FF1AFE" w:rsidRDefault="004F5EFE" w:rsidP="004F5EFE">
            <w:pPr>
              <w:spacing w:after="20" w:line="240" w:lineRule="exact"/>
              <w:ind w:left="-57" w:right="-57" w:firstLine="11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F5EFE" w:rsidRPr="00FF1AFE" w:rsidRDefault="004F5EFE" w:rsidP="004F5EFE">
            <w:pPr>
              <w:spacing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В форме:</w:t>
            </w:r>
          </w:p>
          <w:p w:rsidR="004F5EFE" w:rsidRPr="00FF1AFE" w:rsidRDefault="004F5EFE" w:rsidP="004F5EFE">
            <w:pPr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 xml:space="preserve">в разделе </w:t>
            </w:r>
            <w:r w:rsidRPr="00FF1AFE">
              <w:rPr>
                <w:b/>
                <w:sz w:val="22"/>
                <w:szCs w:val="22"/>
                <w:lang w:val="en-US"/>
              </w:rPr>
              <w:t>I</w:t>
            </w:r>
            <w:r w:rsidRPr="00FF1AFE">
              <w:rPr>
                <w:b/>
                <w:sz w:val="22"/>
                <w:szCs w:val="22"/>
              </w:rPr>
              <w:t>:</w:t>
            </w:r>
          </w:p>
          <w:p w:rsidR="004F5EFE" w:rsidRPr="00FF1AFE" w:rsidRDefault="004F5EFE" w:rsidP="004F5EFE">
            <w:pPr>
              <w:spacing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в таблице 1:</w:t>
            </w:r>
          </w:p>
          <w:p w:rsidR="004F5EFE" w:rsidRPr="00FF1AFE" w:rsidRDefault="004F5EFE" w:rsidP="004F5EFE">
            <w:pPr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 xml:space="preserve">название таблицы </w:t>
            </w:r>
            <w:r w:rsidRPr="00D50F8C">
              <w:rPr>
                <w:b/>
                <w:sz w:val="22"/>
                <w:szCs w:val="22"/>
              </w:rPr>
              <w:t>изложено</w:t>
            </w:r>
            <w:r w:rsidRPr="00FF1AFE">
              <w:rPr>
                <w:sz w:val="22"/>
                <w:szCs w:val="22"/>
              </w:rPr>
              <w:t xml:space="preserve"> в новой редакции: «</w:t>
            </w:r>
            <w:r w:rsidRPr="00FF1AFE">
              <w:rPr>
                <w:b/>
                <w:sz w:val="22"/>
                <w:szCs w:val="22"/>
              </w:rPr>
              <w:t>Использование организацией оборудования и технологий, наличие веб-сайта, специальных программных средств</w:t>
            </w:r>
            <w:r w:rsidRPr="00FF1AFE">
              <w:rPr>
                <w:sz w:val="22"/>
                <w:szCs w:val="22"/>
              </w:rPr>
              <w:t>»;</w:t>
            </w:r>
          </w:p>
          <w:p w:rsidR="004F5EFE" w:rsidRPr="00FF1AFE" w:rsidRDefault="004F5EFE" w:rsidP="004F5EFE">
            <w:pPr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 xml:space="preserve">таблица </w:t>
            </w:r>
            <w:r w:rsidRPr="00FF1AFE">
              <w:rPr>
                <w:b/>
                <w:sz w:val="22"/>
                <w:szCs w:val="22"/>
              </w:rPr>
              <w:t xml:space="preserve">дополнена строками 122-124 </w:t>
            </w:r>
            <w:r w:rsidRPr="00FF1AFE">
              <w:rPr>
                <w:sz w:val="22"/>
                <w:szCs w:val="22"/>
              </w:rPr>
              <w:t>«специальные программные средства</w:t>
            </w:r>
            <w:r w:rsidR="008A3549">
              <w:rPr>
                <w:sz w:val="22"/>
                <w:szCs w:val="22"/>
              </w:rPr>
              <w:t>:</w:t>
            </w:r>
            <w:r w:rsidR="008A3549">
              <w:rPr>
                <w:sz w:val="22"/>
                <w:szCs w:val="22"/>
              </w:rPr>
              <w:br/>
            </w:r>
            <w:r w:rsidRPr="00FF1AFE">
              <w:rPr>
                <w:sz w:val="22"/>
                <w:szCs w:val="22"/>
              </w:rPr>
              <w:t xml:space="preserve"> </w:t>
            </w:r>
            <w:r w:rsidRPr="00FF1AFE">
              <w:rPr>
                <w:sz w:val="22"/>
                <w:szCs w:val="22"/>
                <w:lang w:val="en-US"/>
              </w:rPr>
              <w:t>CRM</w:t>
            </w:r>
            <w:r w:rsidRPr="00FF1AFE">
              <w:rPr>
                <w:sz w:val="22"/>
                <w:szCs w:val="22"/>
              </w:rPr>
              <w:t xml:space="preserve">-системы, </w:t>
            </w:r>
            <w:r w:rsidRPr="00FF1AFE">
              <w:rPr>
                <w:sz w:val="22"/>
                <w:szCs w:val="22"/>
                <w:lang w:val="en-US"/>
              </w:rPr>
              <w:t>ERP</w:t>
            </w:r>
            <w:r w:rsidRPr="00FF1AFE">
              <w:rPr>
                <w:sz w:val="22"/>
                <w:szCs w:val="22"/>
              </w:rPr>
              <w:t xml:space="preserve">-системы, </w:t>
            </w:r>
            <w:r w:rsidRPr="00FF1AFE">
              <w:rPr>
                <w:sz w:val="22"/>
                <w:szCs w:val="22"/>
                <w:lang w:val="en-US"/>
              </w:rPr>
              <w:t>SCM</w:t>
            </w:r>
            <w:r w:rsidRPr="00FF1AFE">
              <w:rPr>
                <w:sz w:val="22"/>
                <w:szCs w:val="22"/>
              </w:rPr>
              <w:t xml:space="preserve">-системы»; </w:t>
            </w:r>
          </w:p>
          <w:p w:rsidR="004F5EFE" w:rsidRPr="00FF1AFE" w:rsidRDefault="004F5EFE" w:rsidP="004F5EFE">
            <w:pPr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8A3549">
              <w:rPr>
                <w:b/>
                <w:sz w:val="22"/>
                <w:szCs w:val="22"/>
              </w:rPr>
              <w:t>таблица</w:t>
            </w:r>
            <w:r w:rsidR="008A3549">
              <w:rPr>
                <w:sz w:val="22"/>
                <w:szCs w:val="22"/>
              </w:rPr>
              <w:t xml:space="preserve"> </w:t>
            </w:r>
            <w:r w:rsidR="008A3549" w:rsidRPr="008A3549">
              <w:rPr>
                <w:b/>
                <w:sz w:val="22"/>
                <w:szCs w:val="22"/>
              </w:rPr>
              <w:t>3</w:t>
            </w:r>
            <w:r w:rsidRPr="008A3549">
              <w:rPr>
                <w:b/>
                <w:sz w:val="22"/>
                <w:szCs w:val="22"/>
              </w:rPr>
              <w:t xml:space="preserve"> </w:t>
            </w:r>
            <w:r w:rsidRPr="00FF1AFE">
              <w:rPr>
                <w:b/>
                <w:sz w:val="22"/>
                <w:szCs w:val="22"/>
              </w:rPr>
              <w:t>дополнена строками</w:t>
            </w:r>
            <w:r w:rsidRPr="00FF1AFE">
              <w:rPr>
                <w:sz w:val="22"/>
                <w:szCs w:val="22"/>
              </w:rPr>
              <w:t xml:space="preserve"> </w:t>
            </w:r>
            <w:r w:rsidRPr="00FF1AFE">
              <w:rPr>
                <w:b/>
                <w:sz w:val="22"/>
                <w:szCs w:val="22"/>
              </w:rPr>
              <w:t xml:space="preserve">305-309 </w:t>
            </w:r>
            <w:r w:rsidRPr="0038480D">
              <w:rPr>
                <w:sz w:val="22"/>
                <w:szCs w:val="22"/>
              </w:rPr>
              <w:t>«</w:t>
            </w:r>
            <w:r w:rsidRPr="00FF1AFE">
              <w:rPr>
                <w:sz w:val="22"/>
                <w:szCs w:val="22"/>
              </w:rPr>
              <w:t>списочная численность специалистов по информационно-коммуникационным технологиям»;</w:t>
            </w:r>
          </w:p>
          <w:p w:rsidR="004F5EFE" w:rsidRPr="00FF1AFE" w:rsidRDefault="004F5EFE" w:rsidP="004F5EFE">
            <w:pPr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 xml:space="preserve">раздел II </w:t>
            </w:r>
            <w:r w:rsidRPr="00D50F8C">
              <w:rPr>
                <w:sz w:val="22"/>
                <w:szCs w:val="22"/>
              </w:rPr>
              <w:t>«Затраты на разработку, внедрение и использование цифровых технологий за отчетный год»</w:t>
            </w:r>
            <w:r w:rsidRPr="00FF1AFE">
              <w:rPr>
                <w:sz w:val="22"/>
                <w:szCs w:val="22"/>
              </w:rPr>
              <w:t xml:space="preserve"> </w:t>
            </w:r>
            <w:r w:rsidRPr="00D50F8C">
              <w:rPr>
                <w:b/>
                <w:sz w:val="22"/>
                <w:szCs w:val="22"/>
              </w:rPr>
              <w:t xml:space="preserve">изложен </w:t>
            </w:r>
            <w:r w:rsidRPr="00FF1AFE">
              <w:rPr>
                <w:sz w:val="22"/>
                <w:szCs w:val="22"/>
              </w:rPr>
              <w:t>в новой редакции.</w:t>
            </w:r>
          </w:p>
          <w:p w:rsidR="004F5EFE" w:rsidRPr="00FF1AFE" w:rsidRDefault="004F5EFE" w:rsidP="004F5EFE">
            <w:pPr>
              <w:spacing w:before="120" w:after="20" w:line="240" w:lineRule="exact"/>
              <w:ind w:firstLine="284"/>
              <w:jc w:val="both"/>
              <w:rPr>
                <w:b/>
                <w:sz w:val="22"/>
                <w:szCs w:val="22"/>
              </w:rPr>
            </w:pPr>
            <w:r w:rsidRPr="00D50F8C">
              <w:rPr>
                <w:sz w:val="22"/>
                <w:szCs w:val="22"/>
              </w:rPr>
              <w:t xml:space="preserve">В </w:t>
            </w:r>
            <w:r w:rsidRPr="00FF1AFE">
              <w:rPr>
                <w:b/>
                <w:sz w:val="22"/>
                <w:szCs w:val="22"/>
              </w:rPr>
              <w:t xml:space="preserve">Указаниях </w:t>
            </w:r>
            <w:r w:rsidRPr="00D50F8C">
              <w:rPr>
                <w:sz w:val="22"/>
                <w:szCs w:val="22"/>
              </w:rPr>
              <w:t>по заполнению формы:</w:t>
            </w:r>
          </w:p>
          <w:p w:rsidR="004F5EFE" w:rsidRPr="00FF1AFE" w:rsidRDefault="004F5EFE" w:rsidP="004F5EFE">
            <w:pPr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 xml:space="preserve">в пункте 1 </w:t>
            </w:r>
            <w:r w:rsidRPr="00FF1AFE">
              <w:rPr>
                <w:sz w:val="22"/>
                <w:szCs w:val="22"/>
              </w:rPr>
              <w:t xml:space="preserve">перечень респондентов, представляющих отчетность, </w:t>
            </w:r>
            <w:r w:rsidRPr="005938C4">
              <w:rPr>
                <w:b/>
                <w:sz w:val="22"/>
                <w:szCs w:val="22"/>
              </w:rPr>
              <w:t>дополнен</w:t>
            </w:r>
            <w:r w:rsidRPr="00FF1AFE">
              <w:rPr>
                <w:sz w:val="22"/>
                <w:szCs w:val="22"/>
              </w:rPr>
              <w:t xml:space="preserve"> коммерческими организациями, являющимися резидентами Парка высоких технологий;</w:t>
            </w:r>
          </w:p>
          <w:p w:rsidR="004F5EFE" w:rsidRPr="00FF1AFE" w:rsidRDefault="004F5EFE" w:rsidP="004F5EFE">
            <w:pPr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пункт 7</w:t>
            </w:r>
            <w:r w:rsidRPr="00FF1AFE">
              <w:rPr>
                <w:sz w:val="22"/>
                <w:szCs w:val="22"/>
              </w:rPr>
              <w:t xml:space="preserve"> </w:t>
            </w:r>
            <w:r w:rsidRPr="005938C4">
              <w:rPr>
                <w:b/>
                <w:sz w:val="22"/>
                <w:szCs w:val="22"/>
              </w:rPr>
              <w:t>дополнен</w:t>
            </w:r>
            <w:r w:rsidRPr="00FF1AFE">
              <w:rPr>
                <w:sz w:val="22"/>
                <w:szCs w:val="22"/>
              </w:rPr>
              <w:t xml:space="preserve"> разъяснениями по отражению данных по строкам</w:t>
            </w:r>
            <w:r>
              <w:rPr>
                <w:sz w:val="22"/>
                <w:szCs w:val="22"/>
              </w:rPr>
              <w:t xml:space="preserve"> 116,</w:t>
            </w:r>
            <w:r w:rsidRPr="00FF1AFE">
              <w:rPr>
                <w:sz w:val="22"/>
                <w:szCs w:val="22"/>
              </w:rPr>
              <w:t xml:space="preserve"> 122-124;</w:t>
            </w:r>
          </w:p>
          <w:p w:rsidR="004F5EFE" w:rsidRPr="00FF1AFE" w:rsidRDefault="004F5EFE" w:rsidP="004F5EFE">
            <w:pPr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пункты 10 и 11</w:t>
            </w:r>
            <w:r w:rsidRPr="00FF1AFE">
              <w:rPr>
                <w:sz w:val="22"/>
                <w:szCs w:val="22"/>
              </w:rPr>
              <w:t xml:space="preserve"> </w:t>
            </w:r>
            <w:r w:rsidRPr="005938C4">
              <w:rPr>
                <w:b/>
                <w:sz w:val="22"/>
                <w:szCs w:val="22"/>
              </w:rPr>
              <w:t>изложены</w:t>
            </w:r>
            <w:r w:rsidRPr="00FF1AFE">
              <w:rPr>
                <w:sz w:val="22"/>
                <w:szCs w:val="22"/>
              </w:rPr>
              <w:t xml:space="preserve"> в новой редакции, порядок отражения данных по строкам 301, 302 и 304-309</w:t>
            </w:r>
            <w:r w:rsidR="008A3549" w:rsidRPr="00FF1AFE">
              <w:rPr>
                <w:sz w:val="22"/>
                <w:szCs w:val="22"/>
              </w:rPr>
              <w:t xml:space="preserve"> </w:t>
            </w:r>
            <w:r w:rsidR="00034BAB">
              <w:rPr>
                <w:sz w:val="22"/>
                <w:szCs w:val="22"/>
              </w:rPr>
              <w:t xml:space="preserve">приведен </w:t>
            </w:r>
            <w:r w:rsidR="008A3549" w:rsidRPr="00FF1AFE">
              <w:rPr>
                <w:sz w:val="22"/>
                <w:szCs w:val="22"/>
              </w:rPr>
              <w:t>в соответствие с Указаниями по заполнению в формах государственных статистических наблюдений статистических показателей по труду, утвержденными постановлением Белстата от 20 января 2020 г. № 1;</w:t>
            </w:r>
          </w:p>
          <w:p w:rsidR="004F5EFE" w:rsidRPr="00963DCC" w:rsidRDefault="004F5EFE" w:rsidP="004F5EFE">
            <w:pPr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963DCC">
              <w:rPr>
                <w:b/>
                <w:sz w:val="22"/>
                <w:szCs w:val="22"/>
              </w:rPr>
              <w:t>пункт 14</w:t>
            </w:r>
            <w:r w:rsidRPr="00963DCC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5938C4">
              <w:rPr>
                <w:b/>
                <w:sz w:val="22"/>
                <w:szCs w:val="22"/>
              </w:rPr>
              <w:t>изложен</w:t>
            </w:r>
            <w:r w:rsidRPr="00963DCC">
              <w:rPr>
                <w:sz w:val="22"/>
                <w:szCs w:val="22"/>
              </w:rPr>
              <w:t xml:space="preserve"> в новой редакции;</w:t>
            </w:r>
          </w:p>
          <w:p w:rsidR="004F5EFE" w:rsidRPr="00CC2F5B" w:rsidRDefault="004F5EFE" w:rsidP="004F5EFE">
            <w:pPr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6C20F5">
              <w:rPr>
                <w:b/>
                <w:sz w:val="22"/>
                <w:szCs w:val="22"/>
              </w:rPr>
              <w:t>Указания дополнены</w:t>
            </w:r>
            <w:r w:rsidRPr="006C20F5">
              <w:rPr>
                <w:sz w:val="22"/>
                <w:szCs w:val="22"/>
              </w:rPr>
              <w:t xml:space="preserve"> пунктом</w:t>
            </w:r>
            <w:r w:rsidRPr="006C20F5">
              <w:rPr>
                <w:b/>
                <w:sz w:val="22"/>
                <w:szCs w:val="22"/>
              </w:rPr>
              <w:t xml:space="preserve"> 14</w:t>
            </w:r>
            <w:r w:rsidRPr="006C20F5">
              <w:rPr>
                <w:b/>
                <w:sz w:val="22"/>
                <w:szCs w:val="22"/>
                <w:vertAlign w:val="superscript"/>
              </w:rPr>
              <w:t xml:space="preserve">1 </w:t>
            </w:r>
            <w:r w:rsidRPr="006C20F5">
              <w:rPr>
                <w:sz w:val="22"/>
                <w:szCs w:val="22"/>
              </w:rPr>
              <w:t>разъясняющим порядок отражения затрат по строке 601;</w:t>
            </w:r>
          </w:p>
          <w:p w:rsidR="004F5EFE" w:rsidRPr="00FF1AFE" w:rsidRDefault="004F5EFE" w:rsidP="004F5EFE">
            <w:pPr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пункт 16</w:t>
            </w:r>
            <w:r w:rsidRPr="00FF1AFE">
              <w:rPr>
                <w:sz w:val="22"/>
                <w:szCs w:val="22"/>
              </w:rPr>
              <w:t xml:space="preserve"> </w:t>
            </w:r>
            <w:r w:rsidRPr="005938C4">
              <w:rPr>
                <w:b/>
                <w:sz w:val="22"/>
                <w:szCs w:val="22"/>
              </w:rPr>
              <w:t>дополнен</w:t>
            </w:r>
            <w:r w:rsidRPr="00FF1AFE">
              <w:rPr>
                <w:sz w:val="22"/>
                <w:szCs w:val="22"/>
              </w:rPr>
              <w:t xml:space="preserve"> словами «концентраторы, маршрутизаторы, сетевые кабели и тому подобное»;</w:t>
            </w:r>
          </w:p>
          <w:p w:rsidR="004F5EFE" w:rsidRPr="00FF1AFE" w:rsidRDefault="004F5EFE" w:rsidP="004F5EFE">
            <w:pPr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 xml:space="preserve">в части первой </w:t>
            </w:r>
            <w:r w:rsidRPr="00FF1AFE">
              <w:rPr>
                <w:b/>
                <w:sz w:val="22"/>
                <w:szCs w:val="22"/>
              </w:rPr>
              <w:t>пункта 19</w:t>
            </w:r>
            <w:r w:rsidRPr="00FF1AFE">
              <w:rPr>
                <w:sz w:val="22"/>
                <w:szCs w:val="22"/>
              </w:rPr>
              <w:t xml:space="preserve"> слова «развитием и использованием ИКТ» </w:t>
            </w:r>
            <w:r w:rsidRPr="005938C4">
              <w:rPr>
                <w:b/>
                <w:sz w:val="22"/>
                <w:szCs w:val="22"/>
              </w:rPr>
              <w:t>заменены</w:t>
            </w:r>
            <w:r w:rsidRPr="00FF1AFE">
              <w:rPr>
                <w:sz w:val="22"/>
                <w:szCs w:val="22"/>
              </w:rPr>
              <w:t xml:space="preserve"> словами «разработкой, внедрением и использованием цифровых технологий»;</w:t>
            </w:r>
          </w:p>
          <w:p w:rsidR="004F5EFE" w:rsidRPr="00FF1AFE" w:rsidRDefault="004F5EFE" w:rsidP="004F5EFE">
            <w:pPr>
              <w:spacing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в пункте 20:</w:t>
            </w:r>
          </w:p>
          <w:p w:rsidR="004F5EFE" w:rsidRPr="00FF1AFE" w:rsidRDefault="004F5EFE" w:rsidP="004F5EFE">
            <w:pPr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5938C4">
              <w:rPr>
                <w:b/>
                <w:sz w:val="22"/>
                <w:szCs w:val="22"/>
              </w:rPr>
              <w:t>часть первая изложена</w:t>
            </w:r>
            <w:r w:rsidRPr="00FF1AFE">
              <w:rPr>
                <w:sz w:val="22"/>
                <w:szCs w:val="22"/>
              </w:rPr>
              <w:t xml:space="preserve"> в новой редакции, уточнен порядок отражения данных по строке 609;</w:t>
            </w:r>
          </w:p>
          <w:p w:rsidR="004F5EFE" w:rsidRPr="005938C4" w:rsidRDefault="004F5EFE" w:rsidP="004F5EFE">
            <w:pPr>
              <w:spacing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  <w:r w:rsidRPr="005938C4">
              <w:rPr>
                <w:b/>
                <w:sz w:val="22"/>
                <w:szCs w:val="22"/>
              </w:rPr>
              <w:t xml:space="preserve">в части второй: </w:t>
            </w:r>
          </w:p>
          <w:p w:rsidR="004F5EFE" w:rsidRPr="00FF1AFE" w:rsidRDefault="004F5EFE" w:rsidP="004F5EFE">
            <w:pPr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>слов</w:t>
            </w:r>
            <w:r w:rsidR="008A3549">
              <w:rPr>
                <w:sz w:val="22"/>
                <w:szCs w:val="22"/>
              </w:rPr>
              <w:t>а</w:t>
            </w:r>
            <w:r w:rsidRPr="00FF1AFE">
              <w:rPr>
                <w:sz w:val="22"/>
                <w:szCs w:val="22"/>
              </w:rPr>
              <w:t xml:space="preserve"> «ИКТ» </w:t>
            </w:r>
            <w:r w:rsidR="008A3549">
              <w:rPr>
                <w:sz w:val="22"/>
                <w:szCs w:val="22"/>
              </w:rPr>
              <w:t xml:space="preserve">и </w:t>
            </w:r>
            <w:r w:rsidR="008A3549" w:rsidRPr="00FF1AFE">
              <w:rPr>
                <w:sz w:val="22"/>
                <w:szCs w:val="22"/>
              </w:rPr>
              <w:t xml:space="preserve">«информационными и коммуникационными технологиями» </w:t>
            </w:r>
            <w:r w:rsidRPr="005938C4">
              <w:rPr>
                <w:b/>
                <w:sz w:val="22"/>
                <w:szCs w:val="22"/>
              </w:rPr>
              <w:t>заменен</w:t>
            </w:r>
            <w:r w:rsidR="008A3549">
              <w:rPr>
                <w:b/>
                <w:sz w:val="22"/>
                <w:szCs w:val="22"/>
              </w:rPr>
              <w:t>ы</w:t>
            </w:r>
            <w:r w:rsidRPr="00FF1AFE">
              <w:rPr>
                <w:sz w:val="22"/>
                <w:szCs w:val="22"/>
              </w:rPr>
              <w:t xml:space="preserve"> словами «разработкой, внедрением и использованием цифровых технологий»;</w:t>
            </w:r>
          </w:p>
          <w:p w:rsidR="004F5EFE" w:rsidRPr="00FF1AFE" w:rsidRDefault="004F5EFE" w:rsidP="004F5EFE">
            <w:pPr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пункт 21</w:t>
            </w:r>
            <w:r w:rsidRPr="00FF1AFE">
              <w:rPr>
                <w:sz w:val="22"/>
                <w:szCs w:val="22"/>
              </w:rPr>
              <w:t xml:space="preserve"> </w:t>
            </w:r>
            <w:r w:rsidRPr="005938C4">
              <w:rPr>
                <w:b/>
                <w:sz w:val="22"/>
                <w:szCs w:val="22"/>
              </w:rPr>
              <w:t>изложен</w:t>
            </w:r>
            <w:r w:rsidRPr="00FF1AFE">
              <w:rPr>
                <w:sz w:val="22"/>
                <w:szCs w:val="22"/>
              </w:rPr>
              <w:t xml:space="preserve"> в новой редакции, уточнен порядок отражения данных по строке 610;</w:t>
            </w:r>
          </w:p>
          <w:p w:rsidR="004F5EFE" w:rsidRPr="00FF1AFE" w:rsidRDefault="004F5EFE" w:rsidP="004F5EFE">
            <w:pPr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 xml:space="preserve">часть первая </w:t>
            </w:r>
            <w:r w:rsidRPr="00FF1AFE">
              <w:rPr>
                <w:b/>
                <w:sz w:val="22"/>
                <w:szCs w:val="22"/>
              </w:rPr>
              <w:t>пункта 22</w:t>
            </w:r>
            <w:r w:rsidRPr="00FF1AFE">
              <w:rPr>
                <w:sz w:val="22"/>
                <w:szCs w:val="22"/>
              </w:rPr>
              <w:t xml:space="preserve"> </w:t>
            </w:r>
            <w:r w:rsidRPr="005938C4">
              <w:rPr>
                <w:b/>
                <w:sz w:val="22"/>
                <w:szCs w:val="22"/>
              </w:rPr>
              <w:t>изложена</w:t>
            </w:r>
            <w:r w:rsidRPr="00FF1AFE">
              <w:rPr>
                <w:sz w:val="22"/>
                <w:szCs w:val="22"/>
              </w:rPr>
              <w:t xml:space="preserve"> в новой редакции, уточнен порядок отражения данных по строке 613;</w:t>
            </w:r>
          </w:p>
          <w:p w:rsidR="004F5EFE" w:rsidRPr="00FF1AFE" w:rsidRDefault="004F5EFE" w:rsidP="008A3549">
            <w:pPr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пункт 29</w:t>
            </w:r>
            <w:r w:rsidRPr="00FF1AFE">
              <w:rPr>
                <w:sz w:val="22"/>
                <w:szCs w:val="22"/>
              </w:rPr>
              <w:t xml:space="preserve"> </w:t>
            </w:r>
            <w:r w:rsidRPr="005938C4">
              <w:rPr>
                <w:b/>
                <w:sz w:val="22"/>
                <w:szCs w:val="22"/>
              </w:rPr>
              <w:t xml:space="preserve">изложен </w:t>
            </w:r>
            <w:r w:rsidRPr="00FF1AFE">
              <w:rPr>
                <w:sz w:val="22"/>
                <w:szCs w:val="22"/>
              </w:rPr>
              <w:t>в новой  редакции, уточнен порядок отражения данных по строке 711</w:t>
            </w:r>
            <w:r w:rsidR="008A354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F5EFE" w:rsidRPr="009A7983" w:rsidRDefault="004F5EFE" w:rsidP="004F5EFE">
            <w:pPr>
              <w:spacing w:before="40" w:after="20" w:line="240" w:lineRule="exact"/>
              <w:rPr>
                <w:b/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 xml:space="preserve">Постановление Белстата </w:t>
            </w:r>
            <w:r w:rsidRPr="00FF1AFE">
              <w:rPr>
                <w:sz w:val="22"/>
                <w:szCs w:val="22"/>
              </w:rPr>
              <w:br/>
              <w:t>от 26.09.2018 № 86</w:t>
            </w:r>
            <w:r w:rsidRPr="00FF1AFE">
              <w:rPr>
                <w:sz w:val="22"/>
                <w:szCs w:val="22"/>
              </w:rPr>
              <w:br/>
              <w:t>(от 24.07.2020 № 65)</w:t>
            </w:r>
          </w:p>
        </w:tc>
      </w:tr>
    </w:tbl>
    <w:p w:rsidR="00024C29" w:rsidRPr="00D12515" w:rsidRDefault="00024C29" w:rsidP="00CD7596">
      <w:pPr>
        <w:spacing w:line="120" w:lineRule="exact"/>
        <w:rPr>
          <w:sz w:val="22"/>
          <w:szCs w:val="22"/>
        </w:rPr>
      </w:pPr>
    </w:p>
    <w:sectPr w:rsidR="00024C29" w:rsidRPr="00D12515" w:rsidSect="000E57FA">
      <w:headerReference w:type="even" r:id="rId9"/>
      <w:headerReference w:type="default" r:id="rId10"/>
      <w:pgSz w:w="11906" w:h="16838"/>
      <w:pgMar w:top="567" w:right="1416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5A" w:rsidRDefault="00A4745A">
      <w:r>
        <w:separator/>
      </w:r>
    </w:p>
  </w:endnote>
  <w:endnote w:type="continuationSeparator" w:id="0">
    <w:p w:rsidR="00A4745A" w:rsidRDefault="00A4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5A" w:rsidRDefault="00A4745A">
      <w:r>
        <w:separator/>
      </w:r>
    </w:p>
  </w:footnote>
  <w:footnote w:type="continuationSeparator" w:id="0">
    <w:p w:rsidR="00A4745A" w:rsidRDefault="00A47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3D" w:rsidRDefault="00C777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73D" w:rsidRDefault="00C777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3D" w:rsidRDefault="00C777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3549">
      <w:rPr>
        <w:rStyle w:val="a5"/>
        <w:noProof/>
      </w:rPr>
      <w:t>2</w:t>
    </w:r>
    <w:r>
      <w:rPr>
        <w:rStyle w:val="a5"/>
      </w:rPr>
      <w:fldChar w:fldCharType="end"/>
    </w:r>
  </w:p>
  <w:p w:rsidR="00C7773D" w:rsidRDefault="00C777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C7"/>
    <w:multiLevelType w:val="hybridMultilevel"/>
    <w:tmpl w:val="F2461BE2"/>
    <w:lvl w:ilvl="0" w:tplc="21D6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B2140"/>
    <w:multiLevelType w:val="hybridMultilevel"/>
    <w:tmpl w:val="7E4CB2B4"/>
    <w:lvl w:ilvl="0" w:tplc="B9AA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E"/>
    <w:rsid w:val="00004039"/>
    <w:rsid w:val="00007231"/>
    <w:rsid w:val="00014967"/>
    <w:rsid w:val="000154E0"/>
    <w:rsid w:val="00015DB8"/>
    <w:rsid w:val="000162AE"/>
    <w:rsid w:val="00016A22"/>
    <w:rsid w:val="000207E9"/>
    <w:rsid w:val="00024C29"/>
    <w:rsid w:val="000330F0"/>
    <w:rsid w:val="00034BAB"/>
    <w:rsid w:val="00034E49"/>
    <w:rsid w:val="00036403"/>
    <w:rsid w:val="00041AB2"/>
    <w:rsid w:val="00043D60"/>
    <w:rsid w:val="00050532"/>
    <w:rsid w:val="00050CAB"/>
    <w:rsid w:val="00053FEF"/>
    <w:rsid w:val="00054CC1"/>
    <w:rsid w:val="000615FB"/>
    <w:rsid w:val="00061807"/>
    <w:rsid w:val="00072268"/>
    <w:rsid w:val="0007553C"/>
    <w:rsid w:val="00081743"/>
    <w:rsid w:val="00091657"/>
    <w:rsid w:val="000978D7"/>
    <w:rsid w:val="000A0295"/>
    <w:rsid w:val="000A04DC"/>
    <w:rsid w:val="000A12B5"/>
    <w:rsid w:val="000A51B8"/>
    <w:rsid w:val="000A7395"/>
    <w:rsid w:val="000B4C05"/>
    <w:rsid w:val="000B60DD"/>
    <w:rsid w:val="000C2875"/>
    <w:rsid w:val="000C4687"/>
    <w:rsid w:val="000C47F7"/>
    <w:rsid w:val="000C625F"/>
    <w:rsid w:val="000D1708"/>
    <w:rsid w:val="000D2B94"/>
    <w:rsid w:val="000D5EE7"/>
    <w:rsid w:val="000D5FF7"/>
    <w:rsid w:val="000E1996"/>
    <w:rsid w:val="000E57FA"/>
    <w:rsid w:val="000E5947"/>
    <w:rsid w:val="000E6488"/>
    <w:rsid w:val="0010192E"/>
    <w:rsid w:val="00101D7B"/>
    <w:rsid w:val="0010370F"/>
    <w:rsid w:val="00103E2A"/>
    <w:rsid w:val="00103F0E"/>
    <w:rsid w:val="001124D9"/>
    <w:rsid w:val="001137AD"/>
    <w:rsid w:val="00116076"/>
    <w:rsid w:val="00120E9A"/>
    <w:rsid w:val="001215AF"/>
    <w:rsid w:val="0012235A"/>
    <w:rsid w:val="0012316B"/>
    <w:rsid w:val="00124BFF"/>
    <w:rsid w:val="001258DD"/>
    <w:rsid w:val="00132642"/>
    <w:rsid w:val="001349CB"/>
    <w:rsid w:val="0013712F"/>
    <w:rsid w:val="00143123"/>
    <w:rsid w:val="00144597"/>
    <w:rsid w:val="00145E30"/>
    <w:rsid w:val="00146CD9"/>
    <w:rsid w:val="00153685"/>
    <w:rsid w:val="00161444"/>
    <w:rsid w:val="00162FA5"/>
    <w:rsid w:val="00167F12"/>
    <w:rsid w:val="001728AE"/>
    <w:rsid w:val="0017486E"/>
    <w:rsid w:val="00184236"/>
    <w:rsid w:val="00186387"/>
    <w:rsid w:val="0018675A"/>
    <w:rsid w:val="00194D69"/>
    <w:rsid w:val="00195AD8"/>
    <w:rsid w:val="001A2EC3"/>
    <w:rsid w:val="001A6ECE"/>
    <w:rsid w:val="001B2846"/>
    <w:rsid w:val="001C3E12"/>
    <w:rsid w:val="001C4730"/>
    <w:rsid w:val="001D09F9"/>
    <w:rsid w:val="001D7BFE"/>
    <w:rsid w:val="001E1638"/>
    <w:rsid w:val="001E73D2"/>
    <w:rsid w:val="001E7402"/>
    <w:rsid w:val="001F00B2"/>
    <w:rsid w:val="00207DD3"/>
    <w:rsid w:val="00207F02"/>
    <w:rsid w:val="00211A57"/>
    <w:rsid w:val="00213A6B"/>
    <w:rsid w:val="00217662"/>
    <w:rsid w:val="0022248E"/>
    <w:rsid w:val="00223605"/>
    <w:rsid w:val="00223C1C"/>
    <w:rsid w:val="002266FC"/>
    <w:rsid w:val="00240DFE"/>
    <w:rsid w:val="0024234A"/>
    <w:rsid w:val="00242CFB"/>
    <w:rsid w:val="00252BB6"/>
    <w:rsid w:val="002546A7"/>
    <w:rsid w:val="002551FF"/>
    <w:rsid w:val="002568B6"/>
    <w:rsid w:val="002574DC"/>
    <w:rsid w:val="002576C2"/>
    <w:rsid w:val="00264D8A"/>
    <w:rsid w:val="00265CD3"/>
    <w:rsid w:val="00266344"/>
    <w:rsid w:val="00266AA0"/>
    <w:rsid w:val="00267198"/>
    <w:rsid w:val="00267FE7"/>
    <w:rsid w:val="00272857"/>
    <w:rsid w:val="002760D1"/>
    <w:rsid w:val="00277813"/>
    <w:rsid w:val="00280F5D"/>
    <w:rsid w:val="00281C83"/>
    <w:rsid w:val="00284BE3"/>
    <w:rsid w:val="00284E5B"/>
    <w:rsid w:val="0029107B"/>
    <w:rsid w:val="002920C1"/>
    <w:rsid w:val="00292A83"/>
    <w:rsid w:val="00297931"/>
    <w:rsid w:val="002A010B"/>
    <w:rsid w:val="002A1819"/>
    <w:rsid w:val="002A46A9"/>
    <w:rsid w:val="002B1B20"/>
    <w:rsid w:val="002B5CF9"/>
    <w:rsid w:val="002B7470"/>
    <w:rsid w:val="002C0370"/>
    <w:rsid w:val="002C25A9"/>
    <w:rsid w:val="002D1DCC"/>
    <w:rsid w:val="002D72C3"/>
    <w:rsid w:val="002E2217"/>
    <w:rsid w:val="002E513D"/>
    <w:rsid w:val="002F0650"/>
    <w:rsid w:val="0030200F"/>
    <w:rsid w:val="003119D5"/>
    <w:rsid w:val="00315E46"/>
    <w:rsid w:val="0031641C"/>
    <w:rsid w:val="00316B08"/>
    <w:rsid w:val="00320F38"/>
    <w:rsid w:val="00321B02"/>
    <w:rsid w:val="00324127"/>
    <w:rsid w:val="00324559"/>
    <w:rsid w:val="00337A1B"/>
    <w:rsid w:val="003467C2"/>
    <w:rsid w:val="00347364"/>
    <w:rsid w:val="003479B8"/>
    <w:rsid w:val="003501E2"/>
    <w:rsid w:val="00351F82"/>
    <w:rsid w:val="003623E4"/>
    <w:rsid w:val="00364F35"/>
    <w:rsid w:val="00375195"/>
    <w:rsid w:val="003756E0"/>
    <w:rsid w:val="00377472"/>
    <w:rsid w:val="003806DE"/>
    <w:rsid w:val="00380858"/>
    <w:rsid w:val="0038480D"/>
    <w:rsid w:val="003861B8"/>
    <w:rsid w:val="0038629F"/>
    <w:rsid w:val="00387F04"/>
    <w:rsid w:val="00391FD9"/>
    <w:rsid w:val="003A73EA"/>
    <w:rsid w:val="003C043F"/>
    <w:rsid w:val="003C2612"/>
    <w:rsid w:val="003C2F19"/>
    <w:rsid w:val="003C3271"/>
    <w:rsid w:val="003C46F7"/>
    <w:rsid w:val="003C5C33"/>
    <w:rsid w:val="003C622B"/>
    <w:rsid w:val="003D1A7E"/>
    <w:rsid w:val="003D2000"/>
    <w:rsid w:val="003D3CB0"/>
    <w:rsid w:val="003D653B"/>
    <w:rsid w:val="003D74E5"/>
    <w:rsid w:val="003E3C33"/>
    <w:rsid w:val="003F0BD3"/>
    <w:rsid w:val="003F0D11"/>
    <w:rsid w:val="003F0EC5"/>
    <w:rsid w:val="003F10ED"/>
    <w:rsid w:val="00401764"/>
    <w:rsid w:val="00411495"/>
    <w:rsid w:val="0042451E"/>
    <w:rsid w:val="004317A9"/>
    <w:rsid w:val="0043189C"/>
    <w:rsid w:val="00432AAF"/>
    <w:rsid w:val="004351D7"/>
    <w:rsid w:val="0043610E"/>
    <w:rsid w:val="00437B98"/>
    <w:rsid w:val="0044265B"/>
    <w:rsid w:val="00447666"/>
    <w:rsid w:val="004578C2"/>
    <w:rsid w:val="0046216E"/>
    <w:rsid w:val="00466AC7"/>
    <w:rsid w:val="00467F1D"/>
    <w:rsid w:val="00470D01"/>
    <w:rsid w:val="00470EFB"/>
    <w:rsid w:val="00471008"/>
    <w:rsid w:val="004719E3"/>
    <w:rsid w:val="00481902"/>
    <w:rsid w:val="00481DF0"/>
    <w:rsid w:val="00485185"/>
    <w:rsid w:val="0048684F"/>
    <w:rsid w:val="00487B52"/>
    <w:rsid w:val="00494AF0"/>
    <w:rsid w:val="004A0CB7"/>
    <w:rsid w:val="004A1275"/>
    <w:rsid w:val="004A53FA"/>
    <w:rsid w:val="004A6506"/>
    <w:rsid w:val="004A7BDB"/>
    <w:rsid w:val="004B32D9"/>
    <w:rsid w:val="004B461E"/>
    <w:rsid w:val="004B580A"/>
    <w:rsid w:val="004B65F7"/>
    <w:rsid w:val="004B7393"/>
    <w:rsid w:val="004C074A"/>
    <w:rsid w:val="004C1252"/>
    <w:rsid w:val="004D0879"/>
    <w:rsid w:val="004D0C79"/>
    <w:rsid w:val="004D4489"/>
    <w:rsid w:val="004D4B4A"/>
    <w:rsid w:val="004E1779"/>
    <w:rsid w:val="004E2163"/>
    <w:rsid w:val="004E49F6"/>
    <w:rsid w:val="004E58CB"/>
    <w:rsid w:val="004F2982"/>
    <w:rsid w:val="004F2F67"/>
    <w:rsid w:val="004F34E8"/>
    <w:rsid w:val="004F3FD1"/>
    <w:rsid w:val="004F5EFE"/>
    <w:rsid w:val="00500921"/>
    <w:rsid w:val="00503B95"/>
    <w:rsid w:val="00504FAB"/>
    <w:rsid w:val="00507DAE"/>
    <w:rsid w:val="00513C3D"/>
    <w:rsid w:val="00515C40"/>
    <w:rsid w:val="0052529E"/>
    <w:rsid w:val="005272B8"/>
    <w:rsid w:val="00535C0E"/>
    <w:rsid w:val="005367FC"/>
    <w:rsid w:val="005432A7"/>
    <w:rsid w:val="0054568B"/>
    <w:rsid w:val="0055090E"/>
    <w:rsid w:val="005540F5"/>
    <w:rsid w:val="00557796"/>
    <w:rsid w:val="00562599"/>
    <w:rsid w:val="00562F97"/>
    <w:rsid w:val="00564E78"/>
    <w:rsid w:val="00573EE6"/>
    <w:rsid w:val="00574452"/>
    <w:rsid w:val="00585CD7"/>
    <w:rsid w:val="00587B25"/>
    <w:rsid w:val="00590B64"/>
    <w:rsid w:val="00592A65"/>
    <w:rsid w:val="005938C4"/>
    <w:rsid w:val="00594B34"/>
    <w:rsid w:val="00595C0A"/>
    <w:rsid w:val="005A12AB"/>
    <w:rsid w:val="005A293B"/>
    <w:rsid w:val="005A6CB7"/>
    <w:rsid w:val="005B5E23"/>
    <w:rsid w:val="005B6BF8"/>
    <w:rsid w:val="005D042F"/>
    <w:rsid w:val="005D1B44"/>
    <w:rsid w:val="005D52CF"/>
    <w:rsid w:val="005D7669"/>
    <w:rsid w:val="005E0DDF"/>
    <w:rsid w:val="005E1B62"/>
    <w:rsid w:val="005E74F4"/>
    <w:rsid w:val="005F4F0B"/>
    <w:rsid w:val="005F5617"/>
    <w:rsid w:val="00603A64"/>
    <w:rsid w:val="00604B82"/>
    <w:rsid w:val="00605F2A"/>
    <w:rsid w:val="00606E3B"/>
    <w:rsid w:val="00607185"/>
    <w:rsid w:val="00610820"/>
    <w:rsid w:val="0061089B"/>
    <w:rsid w:val="00610F39"/>
    <w:rsid w:val="00611B57"/>
    <w:rsid w:val="00615E33"/>
    <w:rsid w:val="00617D51"/>
    <w:rsid w:val="00622E71"/>
    <w:rsid w:val="00626492"/>
    <w:rsid w:val="00630AC0"/>
    <w:rsid w:val="00632BE2"/>
    <w:rsid w:val="00634B5A"/>
    <w:rsid w:val="00634F54"/>
    <w:rsid w:val="006350AE"/>
    <w:rsid w:val="00647628"/>
    <w:rsid w:val="00653B84"/>
    <w:rsid w:val="00656E80"/>
    <w:rsid w:val="00660AE8"/>
    <w:rsid w:val="006643BD"/>
    <w:rsid w:val="006725B0"/>
    <w:rsid w:val="00675B06"/>
    <w:rsid w:val="0068011D"/>
    <w:rsid w:val="006839DD"/>
    <w:rsid w:val="00686224"/>
    <w:rsid w:val="006864E3"/>
    <w:rsid w:val="006929F3"/>
    <w:rsid w:val="0069323F"/>
    <w:rsid w:val="006A2B1E"/>
    <w:rsid w:val="006A69CD"/>
    <w:rsid w:val="006C20F5"/>
    <w:rsid w:val="006C2743"/>
    <w:rsid w:val="006C5236"/>
    <w:rsid w:val="006D6705"/>
    <w:rsid w:val="006E145B"/>
    <w:rsid w:val="006E2C2C"/>
    <w:rsid w:val="006E40B8"/>
    <w:rsid w:val="006E4A8A"/>
    <w:rsid w:val="006E4EFE"/>
    <w:rsid w:val="006E7202"/>
    <w:rsid w:val="006F0E3B"/>
    <w:rsid w:val="006F213C"/>
    <w:rsid w:val="006F4232"/>
    <w:rsid w:val="006F5CE9"/>
    <w:rsid w:val="006F6438"/>
    <w:rsid w:val="007020F5"/>
    <w:rsid w:val="00702ADB"/>
    <w:rsid w:val="007030EC"/>
    <w:rsid w:val="0070627A"/>
    <w:rsid w:val="007164D2"/>
    <w:rsid w:val="00721544"/>
    <w:rsid w:val="00721A0C"/>
    <w:rsid w:val="007248C6"/>
    <w:rsid w:val="0072503B"/>
    <w:rsid w:val="007251AA"/>
    <w:rsid w:val="00726D5C"/>
    <w:rsid w:val="00732F25"/>
    <w:rsid w:val="0074053F"/>
    <w:rsid w:val="007441AA"/>
    <w:rsid w:val="0074536A"/>
    <w:rsid w:val="00756A66"/>
    <w:rsid w:val="007600E8"/>
    <w:rsid w:val="007647D0"/>
    <w:rsid w:val="00770BFB"/>
    <w:rsid w:val="00770D13"/>
    <w:rsid w:val="00772749"/>
    <w:rsid w:val="00776115"/>
    <w:rsid w:val="0077646A"/>
    <w:rsid w:val="007772EF"/>
    <w:rsid w:val="00782ED0"/>
    <w:rsid w:val="007832E0"/>
    <w:rsid w:val="00785549"/>
    <w:rsid w:val="007869E0"/>
    <w:rsid w:val="00787903"/>
    <w:rsid w:val="007879D8"/>
    <w:rsid w:val="00790FC9"/>
    <w:rsid w:val="007936E7"/>
    <w:rsid w:val="00793B85"/>
    <w:rsid w:val="00793ED0"/>
    <w:rsid w:val="007A1BFE"/>
    <w:rsid w:val="007A619A"/>
    <w:rsid w:val="007A649F"/>
    <w:rsid w:val="007A7924"/>
    <w:rsid w:val="007B2405"/>
    <w:rsid w:val="007B39E8"/>
    <w:rsid w:val="007B4A59"/>
    <w:rsid w:val="007B73CD"/>
    <w:rsid w:val="007B7871"/>
    <w:rsid w:val="007C4B8E"/>
    <w:rsid w:val="007C7C8A"/>
    <w:rsid w:val="007D00C7"/>
    <w:rsid w:val="007D1CFB"/>
    <w:rsid w:val="007D6FFF"/>
    <w:rsid w:val="007D7FBB"/>
    <w:rsid w:val="007E1258"/>
    <w:rsid w:val="007E257E"/>
    <w:rsid w:val="007E2B95"/>
    <w:rsid w:val="007E5F44"/>
    <w:rsid w:val="007F7AF5"/>
    <w:rsid w:val="008020E3"/>
    <w:rsid w:val="00802966"/>
    <w:rsid w:val="008044B1"/>
    <w:rsid w:val="008079A8"/>
    <w:rsid w:val="0081363F"/>
    <w:rsid w:val="00814298"/>
    <w:rsid w:val="00815795"/>
    <w:rsid w:val="008223B1"/>
    <w:rsid w:val="008268F1"/>
    <w:rsid w:val="00833796"/>
    <w:rsid w:val="008339D5"/>
    <w:rsid w:val="00834119"/>
    <w:rsid w:val="0084314E"/>
    <w:rsid w:val="00843552"/>
    <w:rsid w:val="00850462"/>
    <w:rsid w:val="00852BAB"/>
    <w:rsid w:val="0086007C"/>
    <w:rsid w:val="00862834"/>
    <w:rsid w:val="00862F30"/>
    <w:rsid w:val="008642AA"/>
    <w:rsid w:val="00867EFE"/>
    <w:rsid w:val="00871AEC"/>
    <w:rsid w:val="00875BF1"/>
    <w:rsid w:val="00882922"/>
    <w:rsid w:val="00896099"/>
    <w:rsid w:val="00897592"/>
    <w:rsid w:val="00897FCD"/>
    <w:rsid w:val="008A11E9"/>
    <w:rsid w:val="008A3454"/>
    <w:rsid w:val="008A3549"/>
    <w:rsid w:val="008B0777"/>
    <w:rsid w:val="008B16A8"/>
    <w:rsid w:val="008C09E7"/>
    <w:rsid w:val="008C136A"/>
    <w:rsid w:val="008C648F"/>
    <w:rsid w:val="008C6F3E"/>
    <w:rsid w:val="008D25CB"/>
    <w:rsid w:val="008D311F"/>
    <w:rsid w:val="008D40D5"/>
    <w:rsid w:val="008E27F4"/>
    <w:rsid w:val="008E2C2D"/>
    <w:rsid w:val="008E4A05"/>
    <w:rsid w:val="008E5675"/>
    <w:rsid w:val="008E58A0"/>
    <w:rsid w:val="008E5A42"/>
    <w:rsid w:val="008F2161"/>
    <w:rsid w:val="008F3918"/>
    <w:rsid w:val="008F4800"/>
    <w:rsid w:val="008F4B00"/>
    <w:rsid w:val="008F5DB2"/>
    <w:rsid w:val="00901853"/>
    <w:rsid w:val="0090567B"/>
    <w:rsid w:val="00906DA6"/>
    <w:rsid w:val="009076E0"/>
    <w:rsid w:val="00926177"/>
    <w:rsid w:val="00926467"/>
    <w:rsid w:val="009273C4"/>
    <w:rsid w:val="0092773C"/>
    <w:rsid w:val="0093026D"/>
    <w:rsid w:val="0093179C"/>
    <w:rsid w:val="0093189A"/>
    <w:rsid w:val="0094076B"/>
    <w:rsid w:val="0094378A"/>
    <w:rsid w:val="00946EEC"/>
    <w:rsid w:val="00952265"/>
    <w:rsid w:val="00952610"/>
    <w:rsid w:val="00952889"/>
    <w:rsid w:val="00961858"/>
    <w:rsid w:val="00963DCC"/>
    <w:rsid w:val="00964048"/>
    <w:rsid w:val="0096698C"/>
    <w:rsid w:val="0097006F"/>
    <w:rsid w:val="0097360D"/>
    <w:rsid w:val="00976EA0"/>
    <w:rsid w:val="00992BF6"/>
    <w:rsid w:val="0099691A"/>
    <w:rsid w:val="00997EA0"/>
    <w:rsid w:val="009A468A"/>
    <w:rsid w:val="009A7983"/>
    <w:rsid w:val="009B0D36"/>
    <w:rsid w:val="009B36DB"/>
    <w:rsid w:val="009B7454"/>
    <w:rsid w:val="009C067A"/>
    <w:rsid w:val="009C44E5"/>
    <w:rsid w:val="009C4606"/>
    <w:rsid w:val="009C70A0"/>
    <w:rsid w:val="009D1803"/>
    <w:rsid w:val="009D724B"/>
    <w:rsid w:val="009E046D"/>
    <w:rsid w:val="009E088B"/>
    <w:rsid w:val="009E16F7"/>
    <w:rsid w:val="009E4C4A"/>
    <w:rsid w:val="009F73EC"/>
    <w:rsid w:val="00A01166"/>
    <w:rsid w:val="00A13BF6"/>
    <w:rsid w:val="00A14000"/>
    <w:rsid w:val="00A14E59"/>
    <w:rsid w:val="00A15488"/>
    <w:rsid w:val="00A21A4F"/>
    <w:rsid w:val="00A235F5"/>
    <w:rsid w:val="00A34363"/>
    <w:rsid w:val="00A425F7"/>
    <w:rsid w:val="00A43803"/>
    <w:rsid w:val="00A4745A"/>
    <w:rsid w:val="00A47CA6"/>
    <w:rsid w:val="00A53C03"/>
    <w:rsid w:val="00A55DC2"/>
    <w:rsid w:val="00A57B60"/>
    <w:rsid w:val="00A621AD"/>
    <w:rsid w:val="00A632D3"/>
    <w:rsid w:val="00A635E8"/>
    <w:rsid w:val="00A6428D"/>
    <w:rsid w:val="00A66618"/>
    <w:rsid w:val="00A7085D"/>
    <w:rsid w:val="00A70A15"/>
    <w:rsid w:val="00A70D60"/>
    <w:rsid w:val="00A718C4"/>
    <w:rsid w:val="00A72BCF"/>
    <w:rsid w:val="00A7667C"/>
    <w:rsid w:val="00A7755E"/>
    <w:rsid w:val="00A81FE2"/>
    <w:rsid w:val="00A82093"/>
    <w:rsid w:val="00A83159"/>
    <w:rsid w:val="00A837E0"/>
    <w:rsid w:val="00A9451F"/>
    <w:rsid w:val="00A96AAB"/>
    <w:rsid w:val="00A97D2C"/>
    <w:rsid w:val="00AA3843"/>
    <w:rsid w:val="00AB62FD"/>
    <w:rsid w:val="00AC55B7"/>
    <w:rsid w:val="00AC57BF"/>
    <w:rsid w:val="00AD506E"/>
    <w:rsid w:val="00AD6CFB"/>
    <w:rsid w:val="00AE4CED"/>
    <w:rsid w:val="00AF3E80"/>
    <w:rsid w:val="00B01A51"/>
    <w:rsid w:val="00B02E16"/>
    <w:rsid w:val="00B0494A"/>
    <w:rsid w:val="00B06DF6"/>
    <w:rsid w:val="00B06E4D"/>
    <w:rsid w:val="00B11FBC"/>
    <w:rsid w:val="00B12080"/>
    <w:rsid w:val="00B1329D"/>
    <w:rsid w:val="00B13D56"/>
    <w:rsid w:val="00B22768"/>
    <w:rsid w:val="00B32AF9"/>
    <w:rsid w:val="00B3633F"/>
    <w:rsid w:val="00B37E01"/>
    <w:rsid w:val="00B400BF"/>
    <w:rsid w:val="00B41750"/>
    <w:rsid w:val="00B464E6"/>
    <w:rsid w:val="00B61038"/>
    <w:rsid w:val="00B64954"/>
    <w:rsid w:val="00B6628A"/>
    <w:rsid w:val="00B74D23"/>
    <w:rsid w:val="00B75286"/>
    <w:rsid w:val="00B75292"/>
    <w:rsid w:val="00B82196"/>
    <w:rsid w:val="00B9066F"/>
    <w:rsid w:val="00B9343D"/>
    <w:rsid w:val="00B94224"/>
    <w:rsid w:val="00BA0559"/>
    <w:rsid w:val="00BA4513"/>
    <w:rsid w:val="00BA743A"/>
    <w:rsid w:val="00BB0FF8"/>
    <w:rsid w:val="00BB1139"/>
    <w:rsid w:val="00BB2EFC"/>
    <w:rsid w:val="00BC1DB6"/>
    <w:rsid w:val="00BC3B0B"/>
    <w:rsid w:val="00BC474E"/>
    <w:rsid w:val="00BC5439"/>
    <w:rsid w:val="00BC5D0D"/>
    <w:rsid w:val="00BD35F5"/>
    <w:rsid w:val="00BD6FE0"/>
    <w:rsid w:val="00BE1CBD"/>
    <w:rsid w:val="00BE3B70"/>
    <w:rsid w:val="00BE6A9B"/>
    <w:rsid w:val="00BE7C73"/>
    <w:rsid w:val="00BF0233"/>
    <w:rsid w:val="00BF0D0B"/>
    <w:rsid w:val="00BF1B3C"/>
    <w:rsid w:val="00BF634F"/>
    <w:rsid w:val="00C01379"/>
    <w:rsid w:val="00C0266F"/>
    <w:rsid w:val="00C03694"/>
    <w:rsid w:val="00C04C18"/>
    <w:rsid w:val="00C244B8"/>
    <w:rsid w:val="00C26F38"/>
    <w:rsid w:val="00C302D7"/>
    <w:rsid w:val="00C42D4E"/>
    <w:rsid w:val="00C44FC0"/>
    <w:rsid w:val="00C46CE4"/>
    <w:rsid w:val="00C518A2"/>
    <w:rsid w:val="00C52BC1"/>
    <w:rsid w:val="00C53F09"/>
    <w:rsid w:val="00C54D1C"/>
    <w:rsid w:val="00C565B2"/>
    <w:rsid w:val="00C62446"/>
    <w:rsid w:val="00C71ED3"/>
    <w:rsid w:val="00C74593"/>
    <w:rsid w:val="00C7773D"/>
    <w:rsid w:val="00C85033"/>
    <w:rsid w:val="00C86C3C"/>
    <w:rsid w:val="00C929D6"/>
    <w:rsid w:val="00C93101"/>
    <w:rsid w:val="00C97E6A"/>
    <w:rsid w:val="00CA3D8A"/>
    <w:rsid w:val="00CB65AD"/>
    <w:rsid w:val="00CC2F5B"/>
    <w:rsid w:val="00CC3024"/>
    <w:rsid w:val="00CD2B62"/>
    <w:rsid w:val="00CD5BC0"/>
    <w:rsid w:val="00CD7596"/>
    <w:rsid w:val="00CE5637"/>
    <w:rsid w:val="00CE68BA"/>
    <w:rsid w:val="00CF2289"/>
    <w:rsid w:val="00CF7C7E"/>
    <w:rsid w:val="00CF7F6D"/>
    <w:rsid w:val="00D000EA"/>
    <w:rsid w:val="00D0284C"/>
    <w:rsid w:val="00D02AC4"/>
    <w:rsid w:val="00D0318D"/>
    <w:rsid w:val="00D04F6B"/>
    <w:rsid w:val="00D078DD"/>
    <w:rsid w:val="00D1210D"/>
    <w:rsid w:val="00D12515"/>
    <w:rsid w:val="00D13C37"/>
    <w:rsid w:val="00D1617B"/>
    <w:rsid w:val="00D22104"/>
    <w:rsid w:val="00D23C40"/>
    <w:rsid w:val="00D24980"/>
    <w:rsid w:val="00D2701E"/>
    <w:rsid w:val="00D31702"/>
    <w:rsid w:val="00D3172E"/>
    <w:rsid w:val="00D32A39"/>
    <w:rsid w:val="00D345D7"/>
    <w:rsid w:val="00D35BBB"/>
    <w:rsid w:val="00D36B30"/>
    <w:rsid w:val="00D3787F"/>
    <w:rsid w:val="00D417DB"/>
    <w:rsid w:val="00D47C4F"/>
    <w:rsid w:val="00D50648"/>
    <w:rsid w:val="00D50F8C"/>
    <w:rsid w:val="00D53ACD"/>
    <w:rsid w:val="00D53AF1"/>
    <w:rsid w:val="00D54631"/>
    <w:rsid w:val="00D6160C"/>
    <w:rsid w:val="00D625D7"/>
    <w:rsid w:val="00D62FD6"/>
    <w:rsid w:val="00D65679"/>
    <w:rsid w:val="00D670A8"/>
    <w:rsid w:val="00D7044B"/>
    <w:rsid w:val="00D75A4C"/>
    <w:rsid w:val="00D76D93"/>
    <w:rsid w:val="00D77053"/>
    <w:rsid w:val="00D822C7"/>
    <w:rsid w:val="00D84FF3"/>
    <w:rsid w:val="00D87541"/>
    <w:rsid w:val="00D93FF7"/>
    <w:rsid w:val="00D94C08"/>
    <w:rsid w:val="00DA1274"/>
    <w:rsid w:val="00DA1D0E"/>
    <w:rsid w:val="00DA276E"/>
    <w:rsid w:val="00DB7C9A"/>
    <w:rsid w:val="00DC28A7"/>
    <w:rsid w:val="00DC2AD3"/>
    <w:rsid w:val="00DC4954"/>
    <w:rsid w:val="00DD4825"/>
    <w:rsid w:val="00DD5530"/>
    <w:rsid w:val="00DD6CC9"/>
    <w:rsid w:val="00DE3AE0"/>
    <w:rsid w:val="00DE3E5B"/>
    <w:rsid w:val="00DE5477"/>
    <w:rsid w:val="00DF003B"/>
    <w:rsid w:val="00DF1352"/>
    <w:rsid w:val="00DF15DD"/>
    <w:rsid w:val="00DF263E"/>
    <w:rsid w:val="00DF2A00"/>
    <w:rsid w:val="00DF4EF7"/>
    <w:rsid w:val="00DF78B3"/>
    <w:rsid w:val="00E00FB6"/>
    <w:rsid w:val="00E041AB"/>
    <w:rsid w:val="00E04D89"/>
    <w:rsid w:val="00E0769B"/>
    <w:rsid w:val="00E102D0"/>
    <w:rsid w:val="00E11AAB"/>
    <w:rsid w:val="00E12B91"/>
    <w:rsid w:val="00E12F7A"/>
    <w:rsid w:val="00E16D4C"/>
    <w:rsid w:val="00E22F36"/>
    <w:rsid w:val="00E26901"/>
    <w:rsid w:val="00E319C5"/>
    <w:rsid w:val="00E33DE7"/>
    <w:rsid w:val="00E33EAD"/>
    <w:rsid w:val="00E40BAB"/>
    <w:rsid w:val="00E43F7A"/>
    <w:rsid w:val="00E51E2E"/>
    <w:rsid w:val="00E615A8"/>
    <w:rsid w:val="00E77B78"/>
    <w:rsid w:val="00E82182"/>
    <w:rsid w:val="00E82791"/>
    <w:rsid w:val="00E841BB"/>
    <w:rsid w:val="00E90F81"/>
    <w:rsid w:val="00E92447"/>
    <w:rsid w:val="00E9270F"/>
    <w:rsid w:val="00EA0EEB"/>
    <w:rsid w:val="00EA29FD"/>
    <w:rsid w:val="00EA44A6"/>
    <w:rsid w:val="00EA4DD6"/>
    <w:rsid w:val="00EA4F93"/>
    <w:rsid w:val="00EA7935"/>
    <w:rsid w:val="00EB1AB5"/>
    <w:rsid w:val="00EB233C"/>
    <w:rsid w:val="00EB31B7"/>
    <w:rsid w:val="00EB331E"/>
    <w:rsid w:val="00EB5370"/>
    <w:rsid w:val="00EC2311"/>
    <w:rsid w:val="00EC5E74"/>
    <w:rsid w:val="00ED2F17"/>
    <w:rsid w:val="00ED6929"/>
    <w:rsid w:val="00EE4CE8"/>
    <w:rsid w:val="00EE5962"/>
    <w:rsid w:val="00EE5BDE"/>
    <w:rsid w:val="00EE74B4"/>
    <w:rsid w:val="00EF3538"/>
    <w:rsid w:val="00EF36CB"/>
    <w:rsid w:val="00EF3772"/>
    <w:rsid w:val="00EF4CF5"/>
    <w:rsid w:val="00EF5E0B"/>
    <w:rsid w:val="00EF783C"/>
    <w:rsid w:val="00F045FB"/>
    <w:rsid w:val="00F117EA"/>
    <w:rsid w:val="00F14666"/>
    <w:rsid w:val="00F240C6"/>
    <w:rsid w:val="00F41640"/>
    <w:rsid w:val="00F46245"/>
    <w:rsid w:val="00F53CC0"/>
    <w:rsid w:val="00F6147F"/>
    <w:rsid w:val="00F61A26"/>
    <w:rsid w:val="00F620ED"/>
    <w:rsid w:val="00F70CEF"/>
    <w:rsid w:val="00F71394"/>
    <w:rsid w:val="00F715D2"/>
    <w:rsid w:val="00F71DFB"/>
    <w:rsid w:val="00F74E97"/>
    <w:rsid w:val="00F75A3F"/>
    <w:rsid w:val="00F77E0C"/>
    <w:rsid w:val="00F81D9F"/>
    <w:rsid w:val="00F82576"/>
    <w:rsid w:val="00F92DC5"/>
    <w:rsid w:val="00F9735E"/>
    <w:rsid w:val="00FA341B"/>
    <w:rsid w:val="00FA6233"/>
    <w:rsid w:val="00FB09F6"/>
    <w:rsid w:val="00FB5952"/>
    <w:rsid w:val="00FC4590"/>
    <w:rsid w:val="00FC4AF1"/>
    <w:rsid w:val="00FC676D"/>
    <w:rsid w:val="00FD26CE"/>
    <w:rsid w:val="00FD5958"/>
    <w:rsid w:val="00FD6C5D"/>
    <w:rsid w:val="00FE7DB6"/>
    <w:rsid w:val="00FF1AFE"/>
    <w:rsid w:val="00FF1F2B"/>
    <w:rsid w:val="00FF4B1D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04C2-ACE7-4CC8-8230-1E1C5786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Бортник Светлана Васильевна</cp:lastModifiedBy>
  <cp:revision>2</cp:revision>
  <cp:lastPrinted>2020-12-28T12:34:00Z</cp:lastPrinted>
  <dcterms:created xsi:type="dcterms:W3CDTF">2021-01-20T13:02:00Z</dcterms:created>
  <dcterms:modified xsi:type="dcterms:W3CDTF">2021-01-20T13:02:00Z</dcterms:modified>
</cp:coreProperties>
</file>