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6" w:type="dxa"/>
        <w:tblLayout w:type="fixed"/>
        <w:tblLook w:val="0000" w:firstRow="0" w:lastRow="0" w:firstColumn="0" w:lastColumn="0" w:noHBand="0" w:noVBand="0"/>
      </w:tblPr>
      <w:tblGrid>
        <w:gridCol w:w="4608"/>
        <w:gridCol w:w="540"/>
        <w:gridCol w:w="4680"/>
      </w:tblGrid>
      <w:tr w:rsidR="00A97954">
        <w:tc>
          <w:tcPr>
            <w:tcW w:w="4608" w:type="dxa"/>
          </w:tcPr>
          <w:p w:rsidR="00A97954" w:rsidRPr="003C2C7B" w:rsidRDefault="00A97954" w:rsidP="002E6287">
            <w:pPr>
              <w:spacing w:line="300" w:lineRule="exact"/>
              <w:jc w:val="center"/>
              <w:rPr>
                <w:b/>
                <w:bCs/>
                <w:sz w:val="28"/>
                <w:szCs w:val="28"/>
                <w:lang w:val="be-BY"/>
              </w:rPr>
            </w:pPr>
            <w:r w:rsidRPr="003C2C7B">
              <w:rPr>
                <w:b/>
                <w:bCs/>
                <w:sz w:val="28"/>
                <w:szCs w:val="28"/>
                <w:lang w:val="be-BY"/>
              </w:rPr>
              <w:t>НАЦЫЯНАЛЬНЫ</w:t>
            </w:r>
          </w:p>
          <w:p w:rsidR="00A97954" w:rsidRDefault="00A97954" w:rsidP="002E6287">
            <w:pPr>
              <w:spacing w:line="300" w:lineRule="exact"/>
              <w:jc w:val="center"/>
              <w:rPr>
                <w:b/>
                <w:bCs/>
                <w:sz w:val="28"/>
                <w:szCs w:val="28"/>
                <w:lang w:val="be-BY"/>
              </w:rPr>
            </w:pPr>
            <w:r>
              <w:rPr>
                <w:b/>
                <w:bCs/>
                <w:sz w:val="28"/>
                <w:szCs w:val="28"/>
                <w:lang w:val="be-BY"/>
              </w:rPr>
              <w:t>СТАТЫСТЫЧНЫ КАМІТЭТ</w:t>
            </w:r>
          </w:p>
          <w:p w:rsidR="00A97954" w:rsidRDefault="00A97954" w:rsidP="002E6287">
            <w:pPr>
              <w:spacing w:line="300" w:lineRule="exact"/>
              <w:jc w:val="center"/>
              <w:rPr>
                <w:b/>
                <w:bCs/>
                <w:sz w:val="28"/>
                <w:szCs w:val="28"/>
                <w:lang w:val="be-BY"/>
              </w:rPr>
            </w:pPr>
            <w:r>
              <w:rPr>
                <w:b/>
                <w:bCs/>
                <w:sz w:val="28"/>
                <w:szCs w:val="28"/>
                <w:lang w:val="be-BY"/>
              </w:rPr>
              <w:t>РЭСПУБЛІКІ БЕЛАРУСЬ</w:t>
            </w:r>
          </w:p>
          <w:p w:rsidR="00A97954" w:rsidRDefault="00A97954" w:rsidP="002E6287">
            <w:pPr>
              <w:jc w:val="center"/>
              <w:rPr>
                <w:sz w:val="28"/>
                <w:szCs w:val="28"/>
                <w:lang w:val="be-BY"/>
              </w:rPr>
            </w:pPr>
            <w:r>
              <w:rPr>
                <w:b/>
                <w:bCs/>
                <w:sz w:val="28"/>
                <w:szCs w:val="28"/>
                <w:lang w:val="be-BY"/>
              </w:rPr>
              <w:t>(Белстат)</w:t>
            </w:r>
          </w:p>
        </w:tc>
        <w:tc>
          <w:tcPr>
            <w:tcW w:w="540" w:type="dxa"/>
          </w:tcPr>
          <w:p w:rsidR="00A97954" w:rsidRDefault="00A97954" w:rsidP="002E6287">
            <w:pPr>
              <w:jc w:val="center"/>
              <w:rPr>
                <w:sz w:val="28"/>
                <w:szCs w:val="28"/>
                <w:lang w:val="be-BY"/>
              </w:rPr>
            </w:pPr>
          </w:p>
        </w:tc>
        <w:tc>
          <w:tcPr>
            <w:tcW w:w="4680" w:type="dxa"/>
          </w:tcPr>
          <w:p w:rsidR="00A97954" w:rsidRDefault="00A97954" w:rsidP="002E6287">
            <w:pPr>
              <w:jc w:val="center"/>
              <w:rPr>
                <w:sz w:val="28"/>
                <w:szCs w:val="28"/>
                <w:lang w:val="be-BY"/>
              </w:rPr>
            </w:pPr>
            <w:r>
              <w:rPr>
                <w:b/>
                <w:bCs/>
                <w:sz w:val="28"/>
                <w:szCs w:val="28"/>
              </w:rPr>
              <w:t>НАЦИОНАЛЬНЫЙ СТАТИСТИЧЕСКИЙ КОМИТЕТ РЕСПУБЛИКИ  БЕЛАРУСЬ (Белстат)</w:t>
            </w:r>
          </w:p>
        </w:tc>
      </w:tr>
      <w:tr w:rsidR="00A97954">
        <w:tc>
          <w:tcPr>
            <w:tcW w:w="4608" w:type="dxa"/>
          </w:tcPr>
          <w:p w:rsidR="00A97954" w:rsidRDefault="00A97954" w:rsidP="002E6287">
            <w:pPr>
              <w:spacing w:line="300" w:lineRule="exact"/>
              <w:jc w:val="center"/>
              <w:rPr>
                <w:b/>
                <w:bCs/>
                <w:sz w:val="26"/>
                <w:szCs w:val="26"/>
              </w:rPr>
            </w:pPr>
          </w:p>
        </w:tc>
        <w:tc>
          <w:tcPr>
            <w:tcW w:w="540" w:type="dxa"/>
          </w:tcPr>
          <w:p w:rsidR="00A97954" w:rsidRDefault="00A97954" w:rsidP="002E6287">
            <w:pPr>
              <w:rPr>
                <w:lang w:val="be-BY"/>
              </w:rPr>
            </w:pPr>
          </w:p>
        </w:tc>
        <w:tc>
          <w:tcPr>
            <w:tcW w:w="4680" w:type="dxa"/>
          </w:tcPr>
          <w:p w:rsidR="00A97954" w:rsidRDefault="00A97954" w:rsidP="002E6287">
            <w:pPr>
              <w:spacing w:line="300" w:lineRule="exact"/>
              <w:jc w:val="center"/>
              <w:rPr>
                <w:b/>
                <w:bCs/>
                <w:sz w:val="26"/>
                <w:szCs w:val="26"/>
                <w:lang w:val="be-BY"/>
              </w:rPr>
            </w:pPr>
          </w:p>
        </w:tc>
      </w:tr>
      <w:tr w:rsidR="00A97954">
        <w:tc>
          <w:tcPr>
            <w:tcW w:w="4608" w:type="dxa"/>
          </w:tcPr>
          <w:p w:rsidR="00A97954" w:rsidRDefault="00A97954" w:rsidP="002E6287">
            <w:pPr>
              <w:jc w:val="center"/>
              <w:rPr>
                <w:b/>
                <w:bCs/>
                <w:sz w:val="30"/>
                <w:szCs w:val="30"/>
                <w:lang w:val="be-BY"/>
              </w:rPr>
            </w:pPr>
            <w:r>
              <w:rPr>
                <w:b/>
                <w:bCs/>
                <w:sz w:val="30"/>
                <w:szCs w:val="30"/>
              </w:rPr>
              <w:t>ПАСТАНОВА</w:t>
            </w:r>
          </w:p>
        </w:tc>
        <w:tc>
          <w:tcPr>
            <w:tcW w:w="540" w:type="dxa"/>
          </w:tcPr>
          <w:p w:rsidR="00A97954" w:rsidRDefault="00A97954" w:rsidP="002E6287">
            <w:pPr>
              <w:jc w:val="center"/>
              <w:rPr>
                <w:b/>
                <w:bCs/>
                <w:sz w:val="30"/>
                <w:szCs w:val="30"/>
                <w:lang w:val="be-BY"/>
              </w:rPr>
            </w:pPr>
          </w:p>
        </w:tc>
        <w:tc>
          <w:tcPr>
            <w:tcW w:w="4680" w:type="dxa"/>
          </w:tcPr>
          <w:p w:rsidR="00A97954" w:rsidRDefault="00A97954" w:rsidP="002E6287">
            <w:pPr>
              <w:jc w:val="center"/>
              <w:rPr>
                <w:b/>
                <w:bCs/>
                <w:sz w:val="30"/>
                <w:szCs w:val="30"/>
                <w:lang w:val="be-BY"/>
              </w:rPr>
            </w:pPr>
            <w:r>
              <w:rPr>
                <w:b/>
                <w:bCs/>
                <w:sz w:val="30"/>
                <w:szCs w:val="30"/>
              </w:rPr>
              <w:t>ПОСТАНОВЛЕНИЕ</w:t>
            </w:r>
          </w:p>
        </w:tc>
      </w:tr>
    </w:tbl>
    <w:p w:rsidR="00A97954" w:rsidRPr="00F638C6" w:rsidRDefault="00A97954">
      <w:pPr>
        <w:rPr>
          <w:lang w:val="en-US"/>
        </w:rPr>
      </w:pPr>
    </w:p>
    <w:tbl>
      <w:tblPr>
        <w:tblW w:w="0" w:type="auto"/>
        <w:tblInd w:w="-106" w:type="dxa"/>
        <w:tblLook w:val="0000" w:firstRow="0" w:lastRow="0" w:firstColumn="0" w:lastColumn="0" w:noHBand="0" w:noVBand="0"/>
      </w:tblPr>
      <w:tblGrid>
        <w:gridCol w:w="284"/>
        <w:gridCol w:w="2362"/>
        <w:gridCol w:w="504"/>
        <w:gridCol w:w="712"/>
      </w:tblGrid>
      <w:tr w:rsidR="00A97954">
        <w:tc>
          <w:tcPr>
            <w:tcW w:w="284" w:type="dxa"/>
          </w:tcPr>
          <w:p w:rsidR="00A97954" w:rsidRDefault="00A97954" w:rsidP="002E6287">
            <w:pPr>
              <w:ind w:left="-40" w:right="-40"/>
              <w:jc w:val="center"/>
              <w:rPr>
                <w:sz w:val="28"/>
                <w:szCs w:val="28"/>
              </w:rPr>
            </w:pPr>
          </w:p>
        </w:tc>
        <w:tc>
          <w:tcPr>
            <w:tcW w:w="2362" w:type="dxa"/>
            <w:tcBorders>
              <w:top w:val="nil"/>
              <w:left w:val="nil"/>
              <w:bottom w:val="single" w:sz="4" w:space="0" w:color="auto"/>
              <w:right w:val="nil"/>
            </w:tcBorders>
          </w:tcPr>
          <w:p w:rsidR="00A97954" w:rsidRDefault="00A97954" w:rsidP="002E6287">
            <w:pPr>
              <w:ind w:left="-40" w:right="-40"/>
              <w:jc w:val="center"/>
              <w:rPr>
                <w:sz w:val="28"/>
                <w:szCs w:val="28"/>
              </w:rPr>
            </w:pPr>
            <w:r>
              <w:rPr>
                <w:sz w:val="28"/>
                <w:szCs w:val="28"/>
                <w:lang w:val="en-US"/>
              </w:rPr>
              <w:t>18</w:t>
            </w:r>
            <w:r>
              <w:rPr>
                <w:sz w:val="28"/>
                <w:szCs w:val="28"/>
              </w:rPr>
              <w:t xml:space="preserve"> июля 2017 г.</w:t>
            </w:r>
          </w:p>
        </w:tc>
        <w:tc>
          <w:tcPr>
            <w:tcW w:w="504" w:type="dxa"/>
          </w:tcPr>
          <w:p w:rsidR="00A97954" w:rsidRDefault="00A97954" w:rsidP="002E6287">
            <w:pPr>
              <w:ind w:right="-341"/>
              <w:rPr>
                <w:sz w:val="28"/>
                <w:szCs w:val="28"/>
                <w:lang w:val="be-BY"/>
              </w:rPr>
            </w:pPr>
            <w:r>
              <w:rPr>
                <w:sz w:val="28"/>
                <w:szCs w:val="28"/>
                <w:lang w:val="be-BY"/>
              </w:rPr>
              <w:t>№</w:t>
            </w:r>
          </w:p>
        </w:tc>
        <w:tc>
          <w:tcPr>
            <w:tcW w:w="712" w:type="dxa"/>
            <w:tcBorders>
              <w:top w:val="nil"/>
              <w:left w:val="nil"/>
              <w:bottom w:val="single" w:sz="4" w:space="0" w:color="auto"/>
              <w:right w:val="nil"/>
            </w:tcBorders>
          </w:tcPr>
          <w:p w:rsidR="00A97954" w:rsidRPr="00667800" w:rsidRDefault="00A97954" w:rsidP="00F638C6">
            <w:pPr>
              <w:ind w:right="-341"/>
              <w:rPr>
                <w:sz w:val="28"/>
                <w:szCs w:val="28"/>
                <w:lang w:val="en-US"/>
              </w:rPr>
            </w:pPr>
            <w:r>
              <w:rPr>
                <w:sz w:val="28"/>
                <w:szCs w:val="28"/>
              </w:rPr>
              <w:t>8</w:t>
            </w:r>
            <w:r>
              <w:rPr>
                <w:sz w:val="28"/>
                <w:szCs w:val="28"/>
                <w:lang w:val="en-US"/>
              </w:rPr>
              <w:t>1</w:t>
            </w:r>
          </w:p>
        </w:tc>
      </w:tr>
    </w:tbl>
    <w:p w:rsidR="00A97954" w:rsidRPr="00F638C6" w:rsidRDefault="00A97954">
      <w:pPr>
        <w:rPr>
          <w:lang w:val="en-US"/>
        </w:rPr>
      </w:pPr>
    </w:p>
    <w:tbl>
      <w:tblPr>
        <w:tblW w:w="0" w:type="auto"/>
        <w:tblInd w:w="-106" w:type="dxa"/>
        <w:tblLayout w:type="fixed"/>
        <w:tblLook w:val="0000" w:firstRow="0" w:lastRow="0" w:firstColumn="0" w:lastColumn="0" w:noHBand="0" w:noVBand="0"/>
      </w:tblPr>
      <w:tblGrid>
        <w:gridCol w:w="4536"/>
        <w:gridCol w:w="567"/>
        <w:gridCol w:w="4678"/>
      </w:tblGrid>
      <w:tr w:rsidR="00A97954">
        <w:trPr>
          <w:cantSplit/>
          <w:trHeight w:val="465"/>
        </w:trPr>
        <w:tc>
          <w:tcPr>
            <w:tcW w:w="4536" w:type="dxa"/>
          </w:tcPr>
          <w:p w:rsidR="00A97954" w:rsidRPr="00F638C6" w:rsidRDefault="00A97954" w:rsidP="002E6287">
            <w:pPr>
              <w:pStyle w:val="5"/>
              <w:rPr>
                <w:sz w:val="24"/>
                <w:szCs w:val="24"/>
              </w:rPr>
            </w:pPr>
            <w:r w:rsidRPr="00F638C6">
              <w:rPr>
                <w:sz w:val="24"/>
                <w:szCs w:val="24"/>
              </w:rPr>
              <w:t>г. Мiнск</w:t>
            </w:r>
          </w:p>
        </w:tc>
        <w:tc>
          <w:tcPr>
            <w:tcW w:w="567" w:type="dxa"/>
            <w:vAlign w:val="bottom"/>
          </w:tcPr>
          <w:p w:rsidR="00A97954" w:rsidRPr="00F638C6" w:rsidRDefault="00A97954" w:rsidP="002E6287">
            <w:pPr>
              <w:pStyle w:val="1"/>
              <w:spacing w:line="300" w:lineRule="exact"/>
              <w:ind w:right="-677"/>
              <w:rPr>
                <w:sz w:val="24"/>
                <w:szCs w:val="24"/>
              </w:rPr>
            </w:pPr>
          </w:p>
        </w:tc>
        <w:tc>
          <w:tcPr>
            <w:tcW w:w="4678" w:type="dxa"/>
          </w:tcPr>
          <w:p w:rsidR="00A97954" w:rsidRPr="00F638C6" w:rsidRDefault="00A97954" w:rsidP="002E6287">
            <w:pPr>
              <w:pStyle w:val="5"/>
              <w:rPr>
                <w:sz w:val="24"/>
                <w:szCs w:val="24"/>
              </w:rPr>
            </w:pPr>
            <w:r w:rsidRPr="00F638C6">
              <w:rPr>
                <w:sz w:val="24"/>
                <w:szCs w:val="24"/>
              </w:rPr>
              <w:t>г. Минск</w:t>
            </w:r>
          </w:p>
        </w:tc>
      </w:tr>
    </w:tbl>
    <w:p w:rsidR="00A97954" w:rsidRPr="00F638C6" w:rsidRDefault="00A97954">
      <w:pPr>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tblGrid>
      <w:tr w:rsidR="00A97954">
        <w:trPr>
          <w:trHeight w:val="1485"/>
        </w:trPr>
        <w:tc>
          <w:tcPr>
            <w:tcW w:w="4462" w:type="dxa"/>
            <w:tcBorders>
              <w:top w:val="nil"/>
              <w:left w:val="nil"/>
              <w:bottom w:val="nil"/>
              <w:right w:val="nil"/>
            </w:tcBorders>
          </w:tcPr>
          <w:p w:rsidR="00A97954" w:rsidRDefault="00A97954">
            <w:pPr>
              <w:spacing w:before="120" w:line="280" w:lineRule="exact"/>
              <w:jc w:val="both"/>
              <w:rPr>
                <w:sz w:val="30"/>
                <w:szCs w:val="30"/>
              </w:rPr>
            </w:pPr>
          </w:p>
          <w:p w:rsidR="00A97954" w:rsidRDefault="00A97954">
            <w:pPr>
              <w:spacing w:before="120" w:line="280" w:lineRule="exact"/>
              <w:jc w:val="both"/>
              <w:rPr>
                <w:sz w:val="30"/>
                <w:szCs w:val="30"/>
              </w:rPr>
            </w:pPr>
            <w:r>
              <w:rPr>
                <w:sz w:val="30"/>
                <w:szCs w:val="30"/>
              </w:rPr>
              <w:t xml:space="preserve">Об утверждении формы государственной статистической отчетности </w:t>
            </w:r>
            <w:r w:rsidRPr="000A5C6D">
              <w:rPr>
                <w:sz w:val="30"/>
                <w:szCs w:val="30"/>
              </w:rPr>
              <w:t>1</w:t>
            </w:r>
            <w:r>
              <w:rPr>
                <w:sz w:val="30"/>
                <w:szCs w:val="30"/>
              </w:rPr>
              <w:t>-п (мясо) «Отчет о переработке скота и птицы, производстве, отгрузке и запасах мясной продукции и кожевенного сырья» и указаний по ее заполнению</w:t>
            </w:r>
          </w:p>
        </w:tc>
      </w:tr>
    </w:tbl>
    <w:p w:rsidR="00A97954" w:rsidRPr="00F638C6" w:rsidRDefault="00A97954" w:rsidP="000A5C6D">
      <w:pPr>
        <w:ind w:right="4535"/>
      </w:pPr>
    </w:p>
    <w:p w:rsidR="00A97954" w:rsidRDefault="00A97954" w:rsidP="005237E1">
      <w:pPr>
        <w:ind w:firstLine="709"/>
        <w:jc w:val="both"/>
        <w:rPr>
          <w:sz w:val="30"/>
          <w:szCs w:val="30"/>
        </w:rPr>
      </w:pPr>
      <w:r>
        <w:rPr>
          <w:sz w:val="30"/>
          <w:szCs w:val="30"/>
        </w:rPr>
        <w:t>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A97954" w:rsidRDefault="00A97954" w:rsidP="005656F6">
      <w:pPr>
        <w:autoSpaceDE w:val="0"/>
        <w:autoSpaceDN w:val="0"/>
        <w:adjustRightInd w:val="0"/>
        <w:ind w:firstLine="709"/>
        <w:jc w:val="both"/>
        <w:outlineLvl w:val="0"/>
        <w:rPr>
          <w:sz w:val="30"/>
          <w:szCs w:val="30"/>
        </w:rPr>
      </w:pPr>
      <w:r>
        <w:rPr>
          <w:sz w:val="30"/>
          <w:szCs w:val="30"/>
        </w:rPr>
        <w:t>1. Утвердить прилагаемую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годовой  периодичности и ввести ее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2. Утвердить прилагаемые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ввести их в действие начиная с отчета за 2017 год.</w:t>
      </w:r>
    </w:p>
    <w:p w:rsidR="00A97954" w:rsidRDefault="00A97954" w:rsidP="005656F6">
      <w:pPr>
        <w:autoSpaceDE w:val="0"/>
        <w:autoSpaceDN w:val="0"/>
        <w:adjustRightInd w:val="0"/>
        <w:ind w:firstLine="709"/>
        <w:jc w:val="both"/>
        <w:outlineLvl w:val="0"/>
        <w:rPr>
          <w:sz w:val="30"/>
          <w:szCs w:val="30"/>
        </w:rPr>
      </w:pPr>
      <w:r>
        <w:rPr>
          <w:sz w:val="30"/>
          <w:szCs w:val="30"/>
        </w:rPr>
        <w:t xml:space="preserve">3. Распространить указанную в пункте 1 настоящего постановления форму государственной статистической отчетности на юридические лица (кроме субъектов малого предпринимательства, перечисленных в части второй пункта 1 Указаний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настоящим постановлением, и крестьянских (фермерских) хозяйств), обособленные </w:t>
      </w:r>
      <w:r>
        <w:rPr>
          <w:sz w:val="30"/>
          <w:szCs w:val="30"/>
        </w:rPr>
        <w:lastRenderedPageBreak/>
        <w:t>подразделения юридических лиц, имеющие отдельный баланс, осуществляющие убой и переработку скота и птицы, переработку мяса</w:t>
      </w:r>
      <w:r w:rsidRPr="001A46F9">
        <w:rPr>
          <w:sz w:val="30"/>
          <w:szCs w:val="30"/>
        </w:rPr>
        <w:t>.</w:t>
      </w:r>
      <w:r>
        <w:rPr>
          <w:sz w:val="30"/>
          <w:szCs w:val="30"/>
        </w:rPr>
        <w:t xml:space="preserve"> </w:t>
      </w:r>
    </w:p>
    <w:p w:rsidR="00A97954" w:rsidRPr="000A5C6D" w:rsidRDefault="00A97954" w:rsidP="000F4B1C">
      <w:pPr>
        <w:shd w:val="clear" w:color="auto" w:fill="FFFFFF"/>
        <w:autoSpaceDE w:val="0"/>
        <w:autoSpaceDN w:val="0"/>
        <w:adjustRightInd w:val="0"/>
        <w:ind w:firstLine="709"/>
        <w:jc w:val="both"/>
        <w:outlineLvl w:val="0"/>
        <w:rPr>
          <w:sz w:val="30"/>
          <w:szCs w:val="30"/>
        </w:rPr>
      </w:pPr>
      <w:r w:rsidRPr="000A5C6D">
        <w:rPr>
          <w:sz w:val="30"/>
          <w:szCs w:val="30"/>
        </w:rPr>
        <w:t xml:space="preserve">4. Признать утратившим силу постановление Национального статистического комитета Республики Беларусь от </w:t>
      </w:r>
      <w:r w:rsidRPr="005E2BC9">
        <w:rPr>
          <w:sz w:val="30"/>
          <w:szCs w:val="30"/>
        </w:rPr>
        <w:t>3</w:t>
      </w:r>
      <w:r w:rsidRPr="000A5C6D">
        <w:rPr>
          <w:sz w:val="30"/>
          <w:szCs w:val="30"/>
        </w:rPr>
        <w:t xml:space="preserve"> </w:t>
      </w:r>
      <w:r w:rsidRPr="005E2BC9">
        <w:rPr>
          <w:sz w:val="30"/>
          <w:szCs w:val="30"/>
        </w:rPr>
        <w:t>августа</w:t>
      </w:r>
      <w:r w:rsidRPr="000A5C6D">
        <w:rPr>
          <w:sz w:val="30"/>
          <w:szCs w:val="30"/>
        </w:rPr>
        <w:t xml:space="preserve"> 201</w:t>
      </w:r>
      <w:r>
        <w:rPr>
          <w:sz w:val="30"/>
          <w:szCs w:val="30"/>
        </w:rPr>
        <w:t>6</w:t>
      </w:r>
      <w:r w:rsidRPr="000A5C6D">
        <w:rPr>
          <w:sz w:val="30"/>
          <w:szCs w:val="30"/>
        </w:rPr>
        <w:t xml:space="preserve"> г. </w:t>
      </w:r>
      <w:r>
        <w:rPr>
          <w:sz w:val="30"/>
          <w:szCs w:val="30"/>
        </w:rPr>
        <w:t>№ 94</w:t>
      </w:r>
      <w:r w:rsidRPr="000A5C6D">
        <w:rPr>
          <w:sz w:val="30"/>
          <w:szCs w:val="30"/>
        </w:rPr>
        <w:t xml:space="preserve"> «Об утверждении формы государственной статистической отчетности 1-п (мясо) «Отчет о переработке скота и птицы, производстве, </w:t>
      </w:r>
      <w:r>
        <w:rPr>
          <w:sz w:val="30"/>
          <w:szCs w:val="30"/>
        </w:rPr>
        <w:t>отгрузке</w:t>
      </w:r>
      <w:r w:rsidRPr="000A5C6D">
        <w:rPr>
          <w:sz w:val="30"/>
          <w:szCs w:val="30"/>
        </w:rPr>
        <w:t xml:space="preserve"> и запасах мясной продукции» и указаний по ее заполнению» (Национальный правовой Интернет-портал Республики Беларусь, </w:t>
      </w:r>
      <w:r>
        <w:rPr>
          <w:sz w:val="30"/>
          <w:szCs w:val="30"/>
        </w:rPr>
        <w:t>17.08.2016</w:t>
      </w:r>
      <w:r w:rsidRPr="00311E7E">
        <w:rPr>
          <w:sz w:val="30"/>
          <w:szCs w:val="30"/>
        </w:rPr>
        <w:t>, 7/</w:t>
      </w:r>
      <w:r>
        <w:rPr>
          <w:sz w:val="30"/>
          <w:szCs w:val="30"/>
        </w:rPr>
        <w:t>3538</w:t>
      </w:r>
      <w:r w:rsidRPr="000A5C6D">
        <w:rPr>
          <w:sz w:val="30"/>
          <w:szCs w:val="30"/>
        </w:rPr>
        <w:t>).</w:t>
      </w:r>
    </w:p>
    <w:p w:rsidR="00A97954" w:rsidRDefault="00A97954" w:rsidP="00316836">
      <w:pPr>
        <w:ind w:firstLine="709"/>
        <w:jc w:val="both"/>
        <w:rPr>
          <w:sz w:val="30"/>
          <w:szCs w:val="30"/>
        </w:rPr>
      </w:pPr>
      <w:r>
        <w:rPr>
          <w:sz w:val="30"/>
          <w:szCs w:val="30"/>
        </w:rPr>
        <w:t>5. Настоящее постановление вступает в силу через пятнадцать рабочих дней после его подписания.</w:t>
      </w: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a3"/>
        <w:spacing w:line="340" w:lineRule="exact"/>
        <w:ind w:left="-14" w:firstLine="714"/>
      </w:pPr>
    </w:p>
    <w:p w:rsidR="00A97954" w:rsidRDefault="00A97954" w:rsidP="000A5C6D">
      <w:pPr>
        <w:pStyle w:val="2"/>
        <w:tabs>
          <w:tab w:val="left" w:pos="6840"/>
        </w:tabs>
        <w:spacing w:line="340" w:lineRule="exact"/>
        <w:ind w:left="56" w:hanging="56"/>
        <w:rPr>
          <w:rFonts w:ascii="Times New Roman" w:hAnsi="Times New Roman" w:cs="Times New Roman"/>
          <w:b w:val="0"/>
          <w:bCs w:val="0"/>
          <w:i w:val="0"/>
          <w:iCs w:val="0"/>
          <w:sz w:val="30"/>
          <w:szCs w:val="30"/>
        </w:rPr>
      </w:pPr>
      <w:r>
        <w:rPr>
          <w:rFonts w:ascii="Times New Roman" w:hAnsi="Times New Roman" w:cs="Times New Roman"/>
          <w:b w:val="0"/>
          <w:bCs w:val="0"/>
          <w:i w:val="0"/>
          <w:iCs w:val="0"/>
          <w:sz w:val="30"/>
          <w:szCs w:val="30"/>
        </w:rPr>
        <w:t>Председатель                                                                   И.В.Медведева</w:t>
      </w:r>
    </w:p>
    <w:p w:rsidR="00A97954" w:rsidRDefault="00A97954" w:rsidP="00E219F5">
      <w:pPr>
        <w:pStyle w:val="21"/>
        <w:tabs>
          <w:tab w:val="left" w:pos="6804"/>
        </w:tabs>
        <w:spacing w:after="0" w:line="240" w:lineRule="auto"/>
        <w:ind w:left="284" w:right="-2835"/>
        <w:rPr>
          <w:b/>
          <w:bCs/>
          <w:i/>
          <w:iCs/>
          <w:sz w:val="30"/>
          <w:szCs w:val="30"/>
          <w:lang w:val="en-US"/>
        </w:rPr>
      </w:pPr>
    </w:p>
    <w:p w:rsidR="002B104D" w:rsidRPr="00FB79CE" w:rsidRDefault="002B104D" w:rsidP="002B104D">
      <w:pPr>
        <w:ind w:right="-341"/>
        <w:rPr>
          <w:lang w:val="be-BY"/>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2B104D" w:rsidRPr="00806E87" w:rsidTr="00E35DBB">
        <w:tc>
          <w:tcPr>
            <w:tcW w:w="4608" w:type="dxa"/>
          </w:tcPr>
          <w:p w:rsidR="002B104D" w:rsidRPr="00806E87" w:rsidRDefault="002B104D" w:rsidP="00E35DBB">
            <w:pPr>
              <w:keepNext/>
              <w:spacing w:line="300" w:lineRule="exact"/>
              <w:jc w:val="center"/>
              <w:outlineLvl w:val="5"/>
              <w:rPr>
                <w:rFonts w:eastAsia="Arial Unicode MS"/>
                <w:b/>
                <w:sz w:val="28"/>
                <w:lang w:val="be-BY"/>
              </w:rPr>
            </w:pPr>
            <w:r w:rsidRPr="00806E87">
              <w:rPr>
                <w:b/>
                <w:sz w:val="28"/>
                <w:lang w:val="be-BY"/>
              </w:rPr>
              <w:t>НАЦЫЯНАЛЬНЫ</w:t>
            </w:r>
          </w:p>
          <w:p w:rsidR="002B104D" w:rsidRPr="00806E87" w:rsidRDefault="002B104D" w:rsidP="00E35DBB">
            <w:pPr>
              <w:spacing w:line="300" w:lineRule="exact"/>
              <w:jc w:val="center"/>
              <w:rPr>
                <w:b/>
                <w:sz w:val="28"/>
                <w:lang w:val="be-BY"/>
              </w:rPr>
            </w:pPr>
            <w:r w:rsidRPr="00806E87">
              <w:rPr>
                <w:b/>
                <w:sz w:val="28"/>
                <w:lang w:val="be-BY"/>
              </w:rPr>
              <w:t>СТАТЫСТЫЧНЫ КАМІТЭТ</w:t>
            </w:r>
          </w:p>
          <w:p w:rsidR="002B104D" w:rsidRPr="00806E87" w:rsidRDefault="002B104D" w:rsidP="00E35DBB">
            <w:pPr>
              <w:spacing w:line="300" w:lineRule="exact"/>
              <w:jc w:val="center"/>
              <w:rPr>
                <w:b/>
                <w:sz w:val="28"/>
                <w:lang w:val="be-BY"/>
              </w:rPr>
            </w:pPr>
            <w:r w:rsidRPr="00806E87">
              <w:rPr>
                <w:b/>
                <w:sz w:val="28"/>
                <w:lang w:val="be-BY"/>
              </w:rPr>
              <w:t>РЭСПУБЛІКІ БЕЛАРУСЬ</w:t>
            </w:r>
          </w:p>
          <w:p w:rsidR="002B104D" w:rsidRPr="00806E87" w:rsidRDefault="002B104D" w:rsidP="00E35DBB">
            <w:pPr>
              <w:jc w:val="center"/>
              <w:rPr>
                <w:sz w:val="28"/>
                <w:lang w:val="be-BY"/>
              </w:rPr>
            </w:pPr>
            <w:r w:rsidRPr="00806E87">
              <w:rPr>
                <w:b/>
                <w:sz w:val="28"/>
                <w:lang w:val="be-BY"/>
              </w:rPr>
              <w:t>(Белстат)</w:t>
            </w:r>
          </w:p>
        </w:tc>
        <w:tc>
          <w:tcPr>
            <w:tcW w:w="540" w:type="dxa"/>
          </w:tcPr>
          <w:p w:rsidR="002B104D" w:rsidRPr="00806E87" w:rsidRDefault="002B104D" w:rsidP="00E35DBB">
            <w:pPr>
              <w:jc w:val="center"/>
              <w:rPr>
                <w:sz w:val="28"/>
                <w:lang w:val="be-BY"/>
              </w:rPr>
            </w:pPr>
          </w:p>
        </w:tc>
        <w:tc>
          <w:tcPr>
            <w:tcW w:w="4680" w:type="dxa"/>
          </w:tcPr>
          <w:p w:rsidR="002B104D" w:rsidRPr="00806E87" w:rsidRDefault="002B104D" w:rsidP="00E35DBB">
            <w:pPr>
              <w:jc w:val="center"/>
              <w:rPr>
                <w:sz w:val="28"/>
                <w:lang w:val="be-BY"/>
              </w:rPr>
            </w:pPr>
            <w:r w:rsidRPr="00806E87">
              <w:rPr>
                <w:b/>
                <w:bCs/>
                <w:sz w:val="28"/>
              </w:rPr>
              <w:t>НАЦИОНАЛЬНЫЙ СТАТИСТИЧЕСКИЙ КОМИТЕТ РЕСПУБЛИКИ  БЕЛАРУСЬ (Белстат)</w:t>
            </w:r>
          </w:p>
        </w:tc>
      </w:tr>
      <w:tr w:rsidR="002B104D" w:rsidRPr="00806E87" w:rsidTr="00E35DBB">
        <w:tc>
          <w:tcPr>
            <w:tcW w:w="4608" w:type="dxa"/>
          </w:tcPr>
          <w:p w:rsidR="002B104D" w:rsidRPr="00806E87" w:rsidRDefault="002B104D" w:rsidP="00E35DBB">
            <w:pPr>
              <w:spacing w:line="300" w:lineRule="exact"/>
              <w:jc w:val="center"/>
              <w:rPr>
                <w:b/>
                <w:bCs/>
                <w:sz w:val="26"/>
              </w:rPr>
            </w:pPr>
          </w:p>
        </w:tc>
        <w:tc>
          <w:tcPr>
            <w:tcW w:w="540" w:type="dxa"/>
          </w:tcPr>
          <w:p w:rsidR="002B104D" w:rsidRPr="00806E87" w:rsidRDefault="002B104D" w:rsidP="00E35DBB">
            <w:pPr>
              <w:rPr>
                <w:lang w:val="be-BY"/>
              </w:rPr>
            </w:pPr>
          </w:p>
        </w:tc>
        <w:tc>
          <w:tcPr>
            <w:tcW w:w="4680" w:type="dxa"/>
          </w:tcPr>
          <w:p w:rsidR="002B104D" w:rsidRPr="00806E87" w:rsidRDefault="002B104D" w:rsidP="00E35DBB">
            <w:pPr>
              <w:spacing w:line="300" w:lineRule="exact"/>
              <w:jc w:val="center"/>
              <w:rPr>
                <w:b/>
                <w:bCs/>
                <w:sz w:val="26"/>
                <w:lang w:val="be-BY"/>
              </w:rPr>
            </w:pPr>
          </w:p>
        </w:tc>
      </w:tr>
      <w:tr w:rsidR="002B104D" w:rsidRPr="00806E87" w:rsidTr="00E35DBB">
        <w:trPr>
          <w:trHeight w:val="545"/>
        </w:trPr>
        <w:tc>
          <w:tcPr>
            <w:tcW w:w="4608" w:type="dxa"/>
          </w:tcPr>
          <w:p w:rsidR="002B104D" w:rsidRPr="00806E87" w:rsidRDefault="002B104D" w:rsidP="00E35DBB">
            <w:pPr>
              <w:jc w:val="center"/>
              <w:rPr>
                <w:b/>
                <w:bCs/>
                <w:sz w:val="30"/>
                <w:lang w:val="be-BY"/>
              </w:rPr>
            </w:pPr>
            <w:r w:rsidRPr="00806E87">
              <w:rPr>
                <w:b/>
                <w:bCs/>
                <w:sz w:val="30"/>
              </w:rPr>
              <w:t>ПАСТАНОВА</w:t>
            </w:r>
          </w:p>
        </w:tc>
        <w:tc>
          <w:tcPr>
            <w:tcW w:w="540" w:type="dxa"/>
          </w:tcPr>
          <w:p w:rsidR="002B104D" w:rsidRPr="00806E87" w:rsidRDefault="002B104D" w:rsidP="00E35DBB">
            <w:pPr>
              <w:jc w:val="center"/>
              <w:rPr>
                <w:b/>
                <w:bCs/>
                <w:sz w:val="30"/>
                <w:lang w:val="be-BY"/>
              </w:rPr>
            </w:pPr>
          </w:p>
        </w:tc>
        <w:tc>
          <w:tcPr>
            <w:tcW w:w="4680" w:type="dxa"/>
          </w:tcPr>
          <w:p w:rsidR="002B104D" w:rsidRPr="00806E87" w:rsidRDefault="002B104D" w:rsidP="00E35DBB">
            <w:pPr>
              <w:jc w:val="center"/>
              <w:rPr>
                <w:b/>
                <w:bCs/>
                <w:sz w:val="30"/>
                <w:lang w:val="be-BY"/>
              </w:rPr>
            </w:pPr>
            <w:r w:rsidRPr="00806E87">
              <w:rPr>
                <w:b/>
                <w:bCs/>
                <w:sz w:val="30"/>
              </w:rPr>
              <w:t>ПОСТАНОВЛЕНИЕ</w:t>
            </w:r>
          </w:p>
        </w:tc>
      </w:tr>
    </w:tbl>
    <w:p w:rsidR="002B104D" w:rsidRDefault="002B104D" w:rsidP="002B104D"/>
    <w:tbl>
      <w:tblPr>
        <w:tblW w:w="0" w:type="auto"/>
        <w:tblInd w:w="108" w:type="dxa"/>
        <w:tblLook w:val="0000" w:firstRow="0" w:lastRow="0" w:firstColumn="0" w:lastColumn="0" w:noHBand="0" w:noVBand="0"/>
      </w:tblPr>
      <w:tblGrid>
        <w:gridCol w:w="2835"/>
        <w:gridCol w:w="426"/>
        <w:gridCol w:w="992"/>
      </w:tblGrid>
      <w:tr w:rsidR="002B104D" w:rsidRPr="00806E87" w:rsidTr="00E35DBB">
        <w:tc>
          <w:tcPr>
            <w:tcW w:w="2835" w:type="dxa"/>
            <w:tcBorders>
              <w:top w:val="nil"/>
              <w:left w:val="nil"/>
              <w:bottom w:val="single" w:sz="4" w:space="0" w:color="auto"/>
              <w:right w:val="nil"/>
            </w:tcBorders>
          </w:tcPr>
          <w:p w:rsidR="002B104D" w:rsidRPr="00D71D58" w:rsidRDefault="002B104D" w:rsidP="00E35DBB">
            <w:pPr>
              <w:jc w:val="center"/>
              <w:rPr>
                <w:sz w:val="28"/>
              </w:rPr>
            </w:pPr>
            <w:r>
              <w:rPr>
                <w:sz w:val="28"/>
              </w:rPr>
              <w:t>19 июля 2019</w:t>
            </w:r>
            <w:r>
              <w:rPr>
                <w:sz w:val="28"/>
                <w:lang w:val="en-US"/>
              </w:rPr>
              <w:t xml:space="preserve"> </w:t>
            </w:r>
            <w:r>
              <w:rPr>
                <w:sz w:val="28"/>
              </w:rPr>
              <w:t>г.</w:t>
            </w:r>
          </w:p>
        </w:tc>
        <w:tc>
          <w:tcPr>
            <w:tcW w:w="426" w:type="dxa"/>
          </w:tcPr>
          <w:p w:rsidR="002B104D" w:rsidRPr="00806E87" w:rsidRDefault="002B104D" w:rsidP="00E35DBB">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2B104D" w:rsidRPr="00EA2E75" w:rsidRDefault="002B104D" w:rsidP="00E35DBB">
            <w:pPr>
              <w:ind w:right="-341"/>
              <w:rPr>
                <w:sz w:val="28"/>
              </w:rPr>
            </w:pPr>
            <w:r>
              <w:rPr>
                <w:sz w:val="28"/>
              </w:rPr>
              <w:t>56</w:t>
            </w:r>
          </w:p>
        </w:tc>
      </w:tr>
    </w:tbl>
    <w:p w:rsidR="002B104D" w:rsidRDefault="002B104D" w:rsidP="002B104D"/>
    <w:tbl>
      <w:tblPr>
        <w:tblW w:w="9889" w:type="dxa"/>
        <w:tblLayout w:type="fixed"/>
        <w:tblLook w:val="0000" w:firstRow="0" w:lastRow="0" w:firstColumn="0" w:lastColumn="0" w:noHBand="0" w:noVBand="0"/>
      </w:tblPr>
      <w:tblGrid>
        <w:gridCol w:w="4586"/>
        <w:gridCol w:w="573"/>
        <w:gridCol w:w="4730"/>
      </w:tblGrid>
      <w:tr w:rsidR="002B104D" w:rsidRPr="00806E87" w:rsidTr="00E35DBB">
        <w:trPr>
          <w:cantSplit/>
          <w:trHeight w:val="465"/>
        </w:trPr>
        <w:tc>
          <w:tcPr>
            <w:tcW w:w="4536" w:type="dxa"/>
          </w:tcPr>
          <w:p w:rsidR="002B104D" w:rsidRPr="00806E87" w:rsidRDefault="002B104D" w:rsidP="00E35DBB">
            <w:pPr>
              <w:spacing w:line="300" w:lineRule="exact"/>
              <w:jc w:val="center"/>
              <w:rPr>
                <w:b/>
                <w:sz w:val="30"/>
              </w:rPr>
            </w:pPr>
            <w:r w:rsidRPr="00806E87">
              <w:t>г. М</w:t>
            </w:r>
            <w:r w:rsidRPr="00806E87">
              <w:rPr>
                <w:lang w:val="en-US"/>
              </w:rPr>
              <w:t>i</w:t>
            </w:r>
            <w:r w:rsidRPr="00806E87">
              <w:t>нск</w:t>
            </w:r>
          </w:p>
        </w:tc>
        <w:tc>
          <w:tcPr>
            <w:tcW w:w="567" w:type="dxa"/>
            <w:vAlign w:val="bottom"/>
          </w:tcPr>
          <w:p w:rsidR="002B104D" w:rsidRPr="00806E87" w:rsidRDefault="002B104D" w:rsidP="00E35DBB">
            <w:pPr>
              <w:keepNext/>
              <w:spacing w:line="300" w:lineRule="exact"/>
              <w:ind w:right="-677"/>
              <w:jc w:val="center"/>
              <w:outlineLvl w:val="0"/>
              <w:rPr>
                <w:b/>
                <w:sz w:val="30"/>
              </w:rPr>
            </w:pPr>
          </w:p>
        </w:tc>
        <w:tc>
          <w:tcPr>
            <w:tcW w:w="4678" w:type="dxa"/>
          </w:tcPr>
          <w:p w:rsidR="002B104D" w:rsidRPr="00806E87" w:rsidRDefault="002B104D" w:rsidP="00E35DBB">
            <w:pPr>
              <w:keepNext/>
              <w:spacing w:line="300" w:lineRule="exact"/>
              <w:jc w:val="center"/>
              <w:outlineLvl w:val="4"/>
              <w:rPr>
                <w:b/>
                <w:bCs/>
                <w:sz w:val="28"/>
              </w:rPr>
            </w:pPr>
            <w:r w:rsidRPr="00806E87">
              <w:rPr>
                <w:bCs/>
              </w:rPr>
              <w:t>г. Минск</w:t>
            </w:r>
          </w:p>
        </w:tc>
      </w:tr>
    </w:tbl>
    <w:p w:rsidR="002B104D" w:rsidRPr="00633A64" w:rsidRDefault="002B104D" w:rsidP="002B104D"/>
    <w:p w:rsidR="002B104D" w:rsidRPr="00633A64" w:rsidRDefault="002B104D" w:rsidP="002B104D"/>
    <w:p w:rsidR="002B104D" w:rsidRPr="00633A64" w:rsidRDefault="002B104D" w:rsidP="002B104D"/>
    <w:tbl>
      <w:tblPr>
        <w:tblW w:w="0" w:type="auto"/>
        <w:tblCellMar>
          <w:left w:w="0" w:type="dxa"/>
          <w:right w:w="0" w:type="dxa"/>
        </w:tblCellMar>
        <w:tblLook w:val="0000" w:firstRow="0" w:lastRow="0" w:firstColumn="0" w:lastColumn="0" w:noHBand="0" w:noVBand="0"/>
      </w:tblPr>
      <w:tblGrid>
        <w:gridCol w:w="5954"/>
      </w:tblGrid>
      <w:tr w:rsidR="002B104D" w:rsidTr="00E35DBB">
        <w:trPr>
          <w:trHeight w:val="1022"/>
        </w:trPr>
        <w:tc>
          <w:tcPr>
            <w:tcW w:w="5954" w:type="dxa"/>
          </w:tcPr>
          <w:p w:rsidR="002B104D" w:rsidRPr="0071790F" w:rsidRDefault="002B104D" w:rsidP="00E35DBB">
            <w:pPr>
              <w:tabs>
                <w:tab w:val="left" w:pos="3828"/>
              </w:tabs>
              <w:spacing w:line="280" w:lineRule="exact"/>
              <w:jc w:val="both"/>
              <w:rPr>
                <w:sz w:val="30"/>
              </w:rPr>
            </w:pPr>
            <w:r>
              <w:rPr>
                <w:sz w:val="30"/>
              </w:rPr>
              <w:t xml:space="preserve">Об изменении постановления Национального статистического комитета Республики Беларусь от 18 июля 2017 г. № 81 </w:t>
            </w:r>
          </w:p>
          <w:p w:rsidR="002B104D" w:rsidRDefault="002B104D" w:rsidP="00E35DBB">
            <w:pPr>
              <w:pStyle w:val="a5"/>
              <w:spacing w:line="280" w:lineRule="exact"/>
              <w:ind w:right="159"/>
              <w:jc w:val="both"/>
              <w:rPr>
                <w:spacing w:val="-10"/>
                <w:sz w:val="30"/>
              </w:rPr>
            </w:pPr>
          </w:p>
        </w:tc>
      </w:tr>
    </w:tbl>
    <w:p w:rsidR="002B104D" w:rsidRDefault="002B104D" w:rsidP="002B104D">
      <w:pPr>
        <w:pStyle w:val="a3"/>
        <w:spacing w:before="120" w:line="360" w:lineRule="exact"/>
        <w:ind w:firstLine="709"/>
      </w:pPr>
    </w:p>
    <w:p w:rsidR="002B104D" w:rsidRDefault="002B104D" w:rsidP="002B104D">
      <w:pPr>
        <w:autoSpaceDE w:val="0"/>
        <w:autoSpaceDN w:val="0"/>
        <w:adjustRightInd w:val="0"/>
        <w:ind w:firstLine="709"/>
        <w:jc w:val="both"/>
        <w:rPr>
          <w:sz w:val="30"/>
        </w:rPr>
      </w:pPr>
      <w:r w:rsidRPr="00112F28">
        <w:rPr>
          <w:sz w:val="30"/>
        </w:rPr>
        <w:t xml:space="preserve">На основании </w:t>
      </w:r>
      <w:hyperlink r:id="rId7" w:history="1">
        <w:r w:rsidRPr="00112F28">
          <w:rPr>
            <w:sz w:val="30"/>
          </w:rPr>
          <w:t>подпункта 8.10 пункта 8</w:t>
        </w:r>
      </w:hyperlink>
      <w:r w:rsidRPr="00112F28">
        <w:rPr>
          <w:sz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w:t>
      </w:r>
      <w:r>
        <w:rPr>
          <w:sz w:val="30"/>
        </w:rPr>
        <w:t>№ </w:t>
      </w:r>
      <w:r w:rsidRPr="00112F28">
        <w:rPr>
          <w:sz w:val="30"/>
        </w:rPr>
        <w:t>445, Национальный статистический комитет Республики Беларусь ПОСТАНОВЛЯЕТ:</w:t>
      </w:r>
    </w:p>
    <w:p w:rsidR="002B104D" w:rsidRPr="00013E05" w:rsidRDefault="002B104D" w:rsidP="002B104D">
      <w:pPr>
        <w:autoSpaceDE w:val="0"/>
        <w:autoSpaceDN w:val="0"/>
        <w:adjustRightInd w:val="0"/>
        <w:ind w:firstLine="709"/>
        <w:jc w:val="both"/>
        <w:rPr>
          <w:sz w:val="30"/>
        </w:rPr>
      </w:pPr>
      <w:r w:rsidRPr="00013E05">
        <w:rPr>
          <w:sz w:val="30"/>
        </w:rPr>
        <w:t>1. Внести в постановление Национального статистического комитета Республики Беларусь от 18 июля 2017 г. № 8</w:t>
      </w:r>
      <w:r>
        <w:rPr>
          <w:sz w:val="30"/>
        </w:rPr>
        <w:t>1</w:t>
      </w:r>
      <w:r w:rsidRPr="00013E05">
        <w:rPr>
          <w:sz w:val="30"/>
        </w:rPr>
        <w:t xml:space="preserve">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2B104D" w:rsidRDefault="002B104D" w:rsidP="002B104D">
      <w:pPr>
        <w:pStyle w:val="a3"/>
      </w:pPr>
      <w:r>
        <w:t>1.1</w:t>
      </w:r>
      <w:r w:rsidRPr="004B124A">
        <w:t>. </w:t>
      </w:r>
      <w:r>
        <w:t xml:space="preserve">в форме </w:t>
      </w:r>
      <w:r w:rsidRPr="008D5311">
        <w:t xml:space="preserve">государственной статистической отчетности </w:t>
      </w:r>
      <w:r w:rsidRPr="00751FA0">
        <w:t>1-</w:t>
      </w:r>
      <w:r>
        <w:t>п</w:t>
      </w:r>
      <w:r w:rsidRPr="00751FA0">
        <w:t xml:space="preserve"> (</w:t>
      </w:r>
      <w:r>
        <w:t>мясо</w:t>
      </w:r>
      <w:r w:rsidRPr="00751FA0">
        <w:t>) «</w:t>
      </w:r>
      <w:r>
        <w:t xml:space="preserve">Отчет </w:t>
      </w:r>
      <w:r w:rsidRPr="00845825">
        <w:t>о переработке скота и птицы, производстве, отгрузке и запасах мясной продукции и кожевенного сырья</w:t>
      </w:r>
      <w:r w:rsidRPr="00751FA0">
        <w:t>»</w:t>
      </w:r>
      <w:r>
        <w:t>, утвержденной этим постановлением:</w:t>
      </w:r>
    </w:p>
    <w:p w:rsidR="002B104D" w:rsidRDefault="002B104D" w:rsidP="002B104D">
      <w:pPr>
        <w:autoSpaceDE w:val="0"/>
        <w:autoSpaceDN w:val="0"/>
        <w:adjustRightInd w:val="0"/>
        <w:ind w:firstLine="709"/>
        <w:jc w:val="both"/>
        <w:rPr>
          <w:sz w:val="30"/>
          <w:szCs w:val="30"/>
        </w:rPr>
      </w:pPr>
      <w:r>
        <w:rPr>
          <w:sz w:val="30"/>
          <w:szCs w:val="30"/>
        </w:rPr>
        <w:t>из</w:t>
      </w:r>
      <w:r w:rsidRPr="00CD1724">
        <w:rPr>
          <w:sz w:val="30"/>
          <w:szCs w:val="30"/>
        </w:rPr>
        <w:t xml:space="preserve"> </w:t>
      </w:r>
      <w:r>
        <w:rPr>
          <w:sz w:val="30"/>
        </w:rPr>
        <w:t>реквизита</w:t>
      </w:r>
      <w:r w:rsidRPr="00CD1724">
        <w:rPr>
          <w:sz w:val="30"/>
          <w:szCs w:val="30"/>
        </w:rPr>
        <w:t xml:space="preserve"> «</w:t>
      </w:r>
      <w:r>
        <w:rPr>
          <w:sz w:val="30"/>
          <w:szCs w:val="30"/>
        </w:rPr>
        <w:t>Адресная часть и срок представления</w:t>
      </w:r>
      <w:r w:rsidRPr="00CD1724">
        <w:rPr>
          <w:sz w:val="30"/>
          <w:szCs w:val="30"/>
        </w:rPr>
        <w:t>» слова «</w:t>
      </w:r>
      <w:r>
        <w:rPr>
          <w:sz w:val="30"/>
          <w:szCs w:val="30"/>
        </w:rPr>
        <w:t>на бумажном носителе</w:t>
      </w:r>
      <w:r w:rsidRPr="00CD1724">
        <w:rPr>
          <w:sz w:val="30"/>
          <w:szCs w:val="30"/>
        </w:rPr>
        <w:t xml:space="preserve">» </w:t>
      </w:r>
      <w:r>
        <w:rPr>
          <w:sz w:val="30"/>
          <w:szCs w:val="30"/>
        </w:rPr>
        <w:t>исключить</w:t>
      </w:r>
      <w:r w:rsidRPr="00CD1724">
        <w:rPr>
          <w:sz w:val="30"/>
          <w:szCs w:val="30"/>
        </w:rPr>
        <w:t>;</w:t>
      </w:r>
    </w:p>
    <w:p w:rsidR="002B104D" w:rsidRPr="00CD1724" w:rsidRDefault="002B104D" w:rsidP="002B104D">
      <w:pPr>
        <w:autoSpaceDE w:val="0"/>
        <w:autoSpaceDN w:val="0"/>
        <w:adjustRightInd w:val="0"/>
        <w:ind w:firstLine="709"/>
        <w:jc w:val="both"/>
        <w:rPr>
          <w:sz w:val="30"/>
          <w:szCs w:val="30"/>
        </w:rPr>
      </w:pPr>
      <w:r>
        <w:rPr>
          <w:sz w:val="30"/>
        </w:rPr>
        <w:t>в реквизите «Индекс и код формы» цифры «</w:t>
      </w:r>
      <w:r w:rsidRPr="000E70AA">
        <w:rPr>
          <w:sz w:val="30"/>
        </w:rPr>
        <w:t>0605024</w:t>
      </w:r>
      <w:r>
        <w:rPr>
          <w:sz w:val="30"/>
        </w:rPr>
        <w:t>» заменить цифрами «0625008»;</w:t>
      </w:r>
    </w:p>
    <w:p w:rsidR="002B104D" w:rsidRDefault="002B104D" w:rsidP="002B104D">
      <w:pPr>
        <w:ind w:firstLine="709"/>
        <w:jc w:val="both"/>
        <w:rPr>
          <w:sz w:val="30"/>
        </w:rPr>
      </w:pPr>
      <w:r>
        <w:rPr>
          <w:sz w:val="30"/>
        </w:rPr>
        <w:t xml:space="preserve">1.2. в Указаниях по заполнению формы </w:t>
      </w:r>
      <w:r w:rsidRPr="00826F53">
        <w:rPr>
          <w:sz w:val="30"/>
          <w:szCs w:val="30"/>
        </w:rPr>
        <w:t xml:space="preserve">государственной статистической </w:t>
      </w:r>
      <w:r w:rsidRPr="00826F53">
        <w:rPr>
          <w:spacing w:val="-2"/>
          <w:sz w:val="30"/>
          <w:szCs w:val="30"/>
        </w:rPr>
        <w:t xml:space="preserve">отчетности </w:t>
      </w:r>
      <w:r w:rsidRPr="00751FA0">
        <w:rPr>
          <w:sz w:val="30"/>
        </w:rPr>
        <w:t>1-</w:t>
      </w:r>
      <w:r>
        <w:rPr>
          <w:sz w:val="30"/>
        </w:rPr>
        <w:t>п</w:t>
      </w:r>
      <w:r w:rsidRPr="00751FA0">
        <w:rPr>
          <w:sz w:val="30"/>
        </w:rPr>
        <w:t xml:space="preserve"> (</w:t>
      </w:r>
      <w:r>
        <w:rPr>
          <w:sz w:val="30"/>
        </w:rPr>
        <w:t>мясо</w:t>
      </w:r>
      <w:r w:rsidRPr="00751FA0">
        <w:rPr>
          <w:sz w:val="30"/>
        </w:rPr>
        <w:t>) «</w:t>
      </w:r>
      <w:r>
        <w:rPr>
          <w:sz w:val="30"/>
        </w:rPr>
        <w:t xml:space="preserve">Отчет </w:t>
      </w:r>
      <w:r w:rsidRPr="00845825">
        <w:rPr>
          <w:sz w:val="30"/>
        </w:rPr>
        <w:t>о переработке скота и птицы, производстве, отгрузке и запасах мясной продукции и кожевенного сырья</w:t>
      </w:r>
      <w:r w:rsidRPr="00751FA0">
        <w:rPr>
          <w:sz w:val="30"/>
        </w:rPr>
        <w:t>»</w:t>
      </w:r>
      <w:r>
        <w:rPr>
          <w:sz w:val="30"/>
        </w:rPr>
        <w:t>, утвержденных этим постановлением:</w:t>
      </w:r>
    </w:p>
    <w:p w:rsidR="002B104D" w:rsidRDefault="002B104D" w:rsidP="002B104D">
      <w:pPr>
        <w:ind w:firstLine="709"/>
        <w:jc w:val="both"/>
        <w:rPr>
          <w:sz w:val="30"/>
        </w:rPr>
      </w:pPr>
    </w:p>
    <w:p w:rsidR="002B104D" w:rsidRDefault="002B104D" w:rsidP="002B104D">
      <w:pPr>
        <w:ind w:firstLine="709"/>
        <w:jc w:val="both"/>
        <w:rPr>
          <w:sz w:val="30"/>
        </w:rPr>
      </w:pPr>
      <w:r>
        <w:rPr>
          <w:sz w:val="30"/>
        </w:rPr>
        <w:t>в пункте 3:</w:t>
      </w:r>
    </w:p>
    <w:p w:rsidR="002B104D" w:rsidRDefault="002B104D" w:rsidP="002B104D">
      <w:pPr>
        <w:ind w:firstLine="709"/>
        <w:jc w:val="both"/>
        <w:rPr>
          <w:sz w:val="30"/>
        </w:rPr>
      </w:pPr>
      <w:r>
        <w:rPr>
          <w:sz w:val="30"/>
        </w:rPr>
        <w:t>часть вторую изложить в следующей редакции:</w:t>
      </w:r>
    </w:p>
    <w:p w:rsidR="002B104D" w:rsidRDefault="002B104D" w:rsidP="002B104D">
      <w:pPr>
        <w:ind w:firstLine="709"/>
        <w:jc w:val="both"/>
        <w:rPr>
          <w:rFonts w:eastAsia="Calibri"/>
          <w:sz w:val="30"/>
          <w:szCs w:val="30"/>
          <w:lang w:eastAsia="en-US"/>
        </w:rPr>
      </w:pPr>
      <w:r>
        <w:rPr>
          <w:rFonts w:eastAsia="Calibri"/>
          <w:sz w:val="30"/>
          <w:szCs w:val="30"/>
          <w:lang w:eastAsia="en-US"/>
        </w:rPr>
        <w:t>«</w:t>
      </w:r>
      <w:r w:rsidRPr="00C1054E">
        <w:rPr>
          <w:rFonts w:eastAsia="Calibri"/>
          <w:sz w:val="30"/>
          <w:szCs w:val="30"/>
          <w:lang w:eastAsia="en-US"/>
        </w:rPr>
        <w:t>Отчет в виде электронного документа подписывается электронной цифровой подписью,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w:t>
      </w:r>
      <w:r>
        <w:rPr>
          <w:rFonts w:eastAsia="Calibri"/>
          <w:sz w:val="30"/>
          <w:szCs w:val="30"/>
          <w:lang w:eastAsia="en-US"/>
        </w:rPr>
        <w:t>»;</w:t>
      </w:r>
    </w:p>
    <w:p w:rsidR="002B104D" w:rsidRDefault="002B104D" w:rsidP="002B104D">
      <w:pPr>
        <w:ind w:firstLine="709"/>
        <w:jc w:val="both"/>
        <w:rPr>
          <w:rFonts w:eastAsia="Calibri"/>
          <w:sz w:val="30"/>
          <w:szCs w:val="30"/>
          <w:lang w:eastAsia="en-US"/>
        </w:rPr>
      </w:pPr>
      <w:r>
        <w:rPr>
          <w:rFonts w:eastAsia="Calibri"/>
          <w:sz w:val="30"/>
          <w:szCs w:val="30"/>
          <w:lang w:eastAsia="en-US"/>
        </w:rPr>
        <w:t>часть третью исключить;</w:t>
      </w:r>
    </w:p>
    <w:p w:rsidR="002B104D" w:rsidRPr="000B02EE" w:rsidRDefault="002B104D" w:rsidP="002B104D">
      <w:pPr>
        <w:pStyle w:val="a5"/>
        <w:ind w:firstLine="709"/>
        <w:rPr>
          <w:sz w:val="30"/>
          <w:szCs w:val="30"/>
        </w:rPr>
      </w:pPr>
      <w:r>
        <w:rPr>
          <w:sz w:val="30"/>
          <w:szCs w:val="30"/>
        </w:rPr>
        <w:t>в приложении к этим Указаниям</w:t>
      </w:r>
      <w:r w:rsidRPr="00633A64">
        <w:rPr>
          <w:sz w:val="30"/>
          <w:szCs w:val="30"/>
        </w:rPr>
        <w:t xml:space="preserve"> </w:t>
      </w:r>
      <w:r w:rsidRPr="00BC0AE6">
        <w:rPr>
          <w:sz w:val="30"/>
          <w:szCs w:val="30"/>
        </w:rPr>
        <w:t>позицию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559"/>
        <w:gridCol w:w="709"/>
        <w:gridCol w:w="1134"/>
      </w:tblGrid>
      <w:tr w:rsidR="002B104D" w:rsidRPr="000A4D91" w:rsidTr="00E35DBB">
        <w:trPr>
          <w:trHeight w:val="111"/>
        </w:trPr>
        <w:tc>
          <w:tcPr>
            <w:tcW w:w="5954" w:type="dxa"/>
          </w:tcPr>
          <w:p w:rsidR="002B104D" w:rsidRPr="00507AC4" w:rsidRDefault="002B104D" w:rsidP="00E35DBB">
            <w:pPr>
              <w:spacing w:line="240" w:lineRule="exact"/>
            </w:pPr>
            <w:r>
              <w:rPr>
                <w:sz w:val="22"/>
                <w:szCs w:val="22"/>
              </w:rPr>
              <w:t>«</w:t>
            </w:r>
            <w:r w:rsidRPr="00B84B22">
              <w:rPr>
                <w:sz w:val="22"/>
                <w:szCs w:val="22"/>
              </w:rPr>
              <w:t>Изделия колбасные и аналогичные продукты из мяса, мясных субпродуктов и крови животных</w:t>
            </w:r>
          </w:p>
        </w:tc>
        <w:tc>
          <w:tcPr>
            <w:tcW w:w="1559" w:type="dxa"/>
            <w:vAlign w:val="bottom"/>
          </w:tcPr>
          <w:p w:rsidR="002B104D" w:rsidRPr="0025669C" w:rsidRDefault="002B104D" w:rsidP="00E35DBB">
            <w:pPr>
              <w:spacing w:line="260" w:lineRule="exact"/>
              <w:jc w:val="center"/>
            </w:pPr>
            <w:r>
              <w:t>10.13.14</w:t>
            </w:r>
          </w:p>
        </w:tc>
        <w:tc>
          <w:tcPr>
            <w:tcW w:w="709" w:type="dxa"/>
            <w:vAlign w:val="bottom"/>
          </w:tcPr>
          <w:p w:rsidR="002B104D" w:rsidRPr="00507AC4" w:rsidRDefault="002B104D" w:rsidP="00E35DBB">
            <w:pPr>
              <w:spacing w:line="260" w:lineRule="exact"/>
              <w:jc w:val="center"/>
            </w:pPr>
            <w:r>
              <w:t>168</w:t>
            </w:r>
          </w:p>
        </w:tc>
        <w:tc>
          <w:tcPr>
            <w:tcW w:w="1134" w:type="dxa"/>
            <w:vAlign w:val="bottom"/>
          </w:tcPr>
          <w:p w:rsidR="002B104D" w:rsidRPr="00507AC4" w:rsidRDefault="002B104D" w:rsidP="00E35DBB">
            <w:pPr>
              <w:spacing w:line="260" w:lineRule="exact"/>
              <w:jc w:val="center"/>
            </w:pPr>
            <w:r>
              <w:t>т</w:t>
            </w:r>
            <w:r w:rsidRPr="00507AC4">
              <w:t>»</w:t>
            </w:r>
          </w:p>
        </w:tc>
      </w:tr>
    </w:tbl>
    <w:p w:rsidR="002B104D" w:rsidRPr="00C035C6" w:rsidRDefault="002B104D" w:rsidP="002B104D">
      <w:pPr>
        <w:spacing w:before="40" w:after="40" w:line="260" w:lineRule="exact"/>
        <w:rPr>
          <w:lang w:val="en-US"/>
        </w:rPr>
      </w:pPr>
      <w:r>
        <w:rPr>
          <w:sz w:val="30"/>
          <w:szCs w:val="30"/>
        </w:rPr>
        <w:t>заменить позицией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1"/>
        <w:gridCol w:w="1554"/>
        <w:gridCol w:w="703"/>
        <w:gridCol w:w="1188"/>
      </w:tblGrid>
      <w:tr w:rsidR="002B104D" w:rsidRPr="00BB6134" w:rsidTr="00E35DBB">
        <w:trPr>
          <w:cantSplit/>
          <w:trHeight w:val="122"/>
        </w:trPr>
        <w:tc>
          <w:tcPr>
            <w:tcW w:w="5911" w:type="dxa"/>
          </w:tcPr>
          <w:p w:rsidR="002B104D" w:rsidRPr="00507AC4" w:rsidRDefault="002B104D" w:rsidP="00E35DBB">
            <w:pPr>
              <w:spacing w:line="240" w:lineRule="exact"/>
            </w:pPr>
            <w:r>
              <w:rPr>
                <w:sz w:val="22"/>
                <w:szCs w:val="22"/>
              </w:rPr>
              <w:t>«</w:t>
            </w:r>
            <w:r w:rsidRPr="00B84B22">
              <w:rPr>
                <w:sz w:val="22"/>
                <w:szCs w:val="22"/>
              </w:rPr>
              <w:t xml:space="preserve">Изделия колбасные </w:t>
            </w:r>
            <w:r>
              <w:rPr>
                <w:sz w:val="22"/>
                <w:szCs w:val="22"/>
              </w:rPr>
              <w:t xml:space="preserve">и аналогичные продукты из мяса и мяса птицы, </w:t>
            </w:r>
            <w:r w:rsidRPr="00B84B22">
              <w:rPr>
                <w:sz w:val="22"/>
                <w:szCs w:val="22"/>
              </w:rPr>
              <w:t>субпродуктов</w:t>
            </w:r>
            <w:r>
              <w:rPr>
                <w:sz w:val="22"/>
                <w:szCs w:val="22"/>
              </w:rPr>
              <w:t xml:space="preserve"> пищевых</w:t>
            </w:r>
            <w:r w:rsidRPr="00B84B22">
              <w:rPr>
                <w:sz w:val="22"/>
                <w:szCs w:val="22"/>
              </w:rPr>
              <w:t xml:space="preserve"> и крови животных</w:t>
            </w:r>
          </w:p>
        </w:tc>
        <w:tc>
          <w:tcPr>
            <w:tcW w:w="1554" w:type="dxa"/>
            <w:vAlign w:val="bottom"/>
          </w:tcPr>
          <w:p w:rsidR="002B104D" w:rsidRPr="0025669C" w:rsidRDefault="002B104D" w:rsidP="00E35DBB">
            <w:pPr>
              <w:spacing w:line="260" w:lineRule="exact"/>
              <w:jc w:val="center"/>
            </w:pPr>
            <w:r>
              <w:t>10.13.14</w:t>
            </w:r>
          </w:p>
        </w:tc>
        <w:tc>
          <w:tcPr>
            <w:tcW w:w="703" w:type="dxa"/>
            <w:vAlign w:val="bottom"/>
          </w:tcPr>
          <w:p w:rsidR="002B104D" w:rsidRPr="0025669C" w:rsidRDefault="002B104D" w:rsidP="00E35DBB">
            <w:pPr>
              <w:spacing w:line="260" w:lineRule="exact"/>
              <w:jc w:val="center"/>
            </w:pPr>
            <w:r>
              <w:t>168</w:t>
            </w:r>
          </w:p>
        </w:tc>
        <w:tc>
          <w:tcPr>
            <w:tcW w:w="1188" w:type="dxa"/>
            <w:vAlign w:val="bottom"/>
          </w:tcPr>
          <w:p w:rsidR="002B104D" w:rsidRPr="00507AC4" w:rsidRDefault="002B104D" w:rsidP="00E35DBB">
            <w:pPr>
              <w:spacing w:line="260" w:lineRule="exact"/>
              <w:jc w:val="center"/>
            </w:pPr>
            <w:r>
              <w:t>т»;</w:t>
            </w:r>
          </w:p>
        </w:tc>
      </w:tr>
    </w:tbl>
    <w:p w:rsidR="002B104D" w:rsidRPr="00B10548" w:rsidRDefault="002B104D" w:rsidP="002B104D">
      <w:pPr>
        <w:pStyle w:val="a3"/>
        <w:spacing w:after="60" w:line="380" w:lineRule="exact"/>
        <w:ind w:firstLine="709"/>
      </w:pPr>
      <w:r w:rsidRPr="00B10548">
        <w:t>2. </w:t>
      </w:r>
      <w:r w:rsidRPr="00814547">
        <w:t xml:space="preserve">Настоящее постановление вступает в силу </w:t>
      </w:r>
      <w:r>
        <w:t>с 1 января 2020 г</w:t>
      </w:r>
      <w:r w:rsidRPr="00814547">
        <w:t>.</w:t>
      </w:r>
    </w:p>
    <w:p w:rsidR="002B104D" w:rsidRPr="002B104D" w:rsidRDefault="002B104D" w:rsidP="002B104D">
      <w:pPr>
        <w:pStyle w:val="8"/>
        <w:jc w:val="both"/>
        <w:rPr>
          <w:rFonts w:ascii="Times New Roman" w:hAnsi="Times New Roman"/>
          <w:i w:val="0"/>
          <w:iCs w:val="0"/>
          <w:sz w:val="30"/>
          <w:szCs w:val="30"/>
        </w:rPr>
      </w:pPr>
    </w:p>
    <w:p w:rsidR="002B104D" w:rsidRPr="002B104D" w:rsidRDefault="002B104D" w:rsidP="002B104D">
      <w:pPr>
        <w:pStyle w:val="8"/>
        <w:jc w:val="both"/>
        <w:rPr>
          <w:rFonts w:ascii="Times New Roman" w:hAnsi="Times New Roman"/>
          <w:i w:val="0"/>
          <w:iCs w:val="0"/>
          <w:sz w:val="30"/>
          <w:szCs w:val="30"/>
        </w:rPr>
      </w:pPr>
      <w:r w:rsidRPr="002B104D">
        <w:rPr>
          <w:rFonts w:ascii="Times New Roman" w:hAnsi="Times New Roman"/>
          <w:i w:val="0"/>
          <w:iCs w:val="0"/>
          <w:sz w:val="30"/>
          <w:szCs w:val="30"/>
        </w:rPr>
        <w:t xml:space="preserve">Председатель </w:t>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r>
      <w:r w:rsidRPr="002B104D">
        <w:rPr>
          <w:rFonts w:ascii="Times New Roman" w:hAnsi="Times New Roman"/>
          <w:i w:val="0"/>
          <w:iCs w:val="0"/>
          <w:sz w:val="30"/>
          <w:szCs w:val="30"/>
        </w:rPr>
        <w:tab/>
        <w:t xml:space="preserve">   И.В.Медведева</w:t>
      </w:r>
    </w:p>
    <w:p w:rsidR="0058352C" w:rsidRPr="0058352C" w:rsidRDefault="0058352C" w:rsidP="00E219F5">
      <w:pPr>
        <w:pStyle w:val="21"/>
        <w:tabs>
          <w:tab w:val="left" w:pos="6804"/>
        </w:tabs>
        <w:spacing w:after="0" w:line="240" w:lineRule="auto"/>
        <w:ind w:left="284" w:right="-2835"/>
        <w:rPr>
          <w:b/>
          <w:bCs/>
          <w:i/>
          <w:iCs/>
          <w:sz w:val="2"/>
          <w:szCs w:val="2"/>
        </w:rPr>
      </w:pPr>
      <w:r>
        <w:rPr>
          <w:b/>
          <w:bCs/>
          <w:i/>
          <w:iCs/>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58352C" w:rsidRPr="00806E87" w:rsidTr="0059563C">
        <w:tc>
          <w:tcPr>
            <w:tcW w:w="4608" w:type="dxa"/>
          </w:tcPr>
          <w:p w:rsidR="0058352C" w:rsidRPr="00806E87" w:rsidRDefault="0058352C" w:rsidP="0059563C">
            <w:pPr>
              <w:keepNext/>
              <w:spacing w:line="300" w:lineRule="exact"/>
              <w:jc w:val="center"/>
              <w:outlineLvl w:val="5"/>
              <w:rPr>
                <w:rFonts w:eastAsia="Arial Unicode MS"/>
                <w:b/>
                <w:sz w:val="28"/>
                <w:lang w:val="be-BY"/>
              </w:rPr>
            </w:pPr>
            <w:r w:rsidRPr="00806E87">
              <w:rPr>
                <w:b/>
                <w:sz w:val="28"/>
                <w:lang w:val="be-BY"/>
              </w:rPr>
              <w:t>НАЦЫЯНАЛЬНЫ</w:t>
            </w:r>
          </w:p>
          <w:p w:rsidR="0058352C" w:rsidRPr="00806E87" w:rsidRDefault="0058352C" w:rsidP="0059563C">
            <w:pPr>
              <w:spacing w:line="300" w:lineRule="exact"/>
              <w:jc w:val="center"/>
              <w:rPr>
                <w:b/>
                <w:sz w:val="28"/>
                <w:lang w:val="be-BY"/>
              </w:rPr>
            </w:pPr>
            <w:r w:rsidRPr="00806E87">
              <w:rPr>
                <w:b/>
                <w:sz w:val="28"/>
                <w:lang w:val="be-BY"/>
              </w:rPr>
              <w:t>СТАТЫСТЫЧНЫ КАМІТЭТ</w:t>
            </w:r>
          </w:p>
          <w:p w:rsidR="0058352C" w:rsidRPr="00806E87" w:rsidRDefault="0058352C" w:rsidP="0059563C">
            <w:pPr>
              <w:spacing w:line="300" w:lineRule="exact"/>
              <w:jc w:val="center"/>
              <w:rPr>
                <w:b/>
                <w:sz w:val="28"/>
                <w:lang w:val="be-BY"/>
              </w:rPr>
            </w:pPr>
            <w:r w:rsidRPr="00806E87">
              <w:rPr>
                <w:b/>
                <w:sz w:val="28"/>
                <w:lang w:val="be-BY"/>
              </w:rPr>
              <w:t>РЭСПУБЛІКІ БЕЛАРУСЬ</w:t>
            </w:r>
          </w:p>
          <w:p w:rsidR="0058352C" w:rsidRPr="00806E87" w:rsidRDefault="0058352C" w:rsidP="0059563C">
            <w:pPr>
              <w:jc w:val="center"/>
              <w:rPr>
                <w:sz w:val="28"/>
                <w:lang w:val="be-BY"/>
              </w:rPr>
            </w:pPr>
            <w:r w:rsidRPr="00806E87">
              <w:rPr>
                <w:b/>
                <w:sz w:val="28"/>
                <w:lang w:val="be-BY"/>
              </w:rPr>
              <w:t>(Белстат)</w:t>
            </w:r>
          </w:p>
        </w:tc>
        <w:tc>
          <w:tcPr>
            <w:tcW w:w="540" w:type="dxa"/>
          </w:tcPr>
          <w:p w:rsidR="0058352C" w:rsidRPr="00806E87" w:rsidRDefault="0058352C" w:rsidP="0059563C">
            <w:pPr>
              <w:jc w:val="center"/>
              <w:rPr>
                <w:sz w:val="28"/>
                <w:lang w:val="be-BY"/>
              </w:rPr>
            </w:pPr>
          </w:p>
        </w:tc>
        <w:tc>
          <w:tcPr>
            <w:tcW w:w="4680" w:type="dxa"/>
          </w:tcPr>
          <w:p w:rsidR="0058352C" w:rsidRPr="00806E87" w:rsidRDefault="0058352C" w:rsidP="0059563C">
            <w:pPr>
              <w:jc w:val="center"/>
              <w:rPr>
                <w:sz w:val="28"/>
                <w:lang w:val="be-BY"/>
              </w:rPr>
            </w:pPr>
            <w:r w:rsidRPr="00806E87">
              <w:rPr>
                <w:b/>
                <w:bCs/>
                <w:sz w:val="28"/>
              </w:rPr>
              <w:t>НАЦИОНАЛЬНЫЙ СТАТИСТИЧЕСКИЙ КОМИТЕТ РЕСПУБЛИКИ  БЕЛАРУСЬ (Белстат)</w:t>
            </w:r>
          </w:p>
        </w:tc>
      </w:tr>
      <w:tr w:rsidR="0058352C" w:rsidRPr="00806E87" w:rsidTr="0059563C">
        <w:tc>
          <w:tcPr>
            <w:tcW w:w="4608" w:type="dxa"/>
          </w:tcPr>
          <w:p w:rsidR="0058352C" w:rsidRPr="00806E87" w:rsidRDefault="0058352C" w:rsidP="0059563C">
            <w:pPr>
              <w:spacing w:line="300" w:lineRule="exact"/>
              <w:jc w:val="center"/>
              <w:rPr>
                <w:b/>
                <w:bCs/>
                <w:sz w:val="26"/>
              </w:rPr>
            </w:pPr>
          </w:p>
        </w:tc>
        <w:tc>
          <w:tcPr>
            <w:tcW w:w="540" w:type="dxa"/>
          </w:tcPr>
          <w:p w:rsidR="0058352C" w:rsidRPr="00806E87" w:rsidRDefault="0058352C" w:rsidP="0059563C">
            <w:pPr>
              <w:rPr>
                <w:lang w:val="be-BY"/>
              </w:rPr>
            </w:pPr>
          </w:p>
        </w:tc>
        <w:tc>
          <w:tcPr>
            <w:tcW w:w="4680" w:type="dxa"/>
          </w:tcPr>
          <w:p w:rsidR="0058352C" w:rsidRPr="00806E87" w:rsidRDefault="0058352C" w:rsidP="0059563C">
            <w:pPr>
              <w:spacing w:line="300" w:lineRule="exact"/>
              <w:jc w:val="center"/>
              <w:rPr>
                <w:b/>
                <w:bCs/>
                <w:sz w:val="26"/>
                <w:lang w:val="be-BY"/>
              </w:rPr>
            </w:pPr>
          </w:p>
        </w:tc>
      </w:tr>
      <w:tr w:rsidR="0058352C" w:rsidRPr="00806E87" w:rsidTr="0059563C">
        <w:trPr>
          <w:trHeight w:val="545"/>
        </w:trPr>
        <w:tc>
          <w:tcPr>
            <w:tcW w:w="4608" w:type="dxa"/>
          </w:tcPr>
          <w:p w:rsidR="0058352C" w:rsidRPr="00806E87" w:rsidRDefault="0058352C" w:rsidP="0059563C">
            <w:pPr>
              <w:jc w:val="center"/>
              <w:rPr>
                <w:b/>
                <w:bCs/>
                <w:sz w:val="30"/>
                <w:lang w:val="be-BY"/>
              </w:rPr>
            </w:pPr>
            <w:r w:rsidRPr="00806E87">
              <w:rPr>
                <w:b/>
                <w:bCs/>
                <w:sz w:val="30"/>
              </w:rPr>
              <w:t>ПАСТАНОВА</w:t>
            </w:r>
          </w:p>
        </w:tc>
        <w:tc>
          <w:tcPr>
            <w:tcW w:w="540" w:type="dxa"/>
          </w:tcPr>
          <w:p w:rsidR="0058352C" w:rsidRPr="00806E87" w:rsidRDefault="0058352C" w:rsidP="0059563C">
            <w:pPr>
              <w:jc w:val="center"/>
              <w:rPr>
                <w:b/>
                <w:bCs/>
                <w:sz w:val="30"/>
                <w:lang w:val="be-BY"/>
              </w:rPr>
            </w:pPr>
          </w:p>
        </w:tc>
        <w:tc>
          <w:tcPr>
            <w:tcW w:w="4680" w:type="dxa"/>
          </w:tcPr>
          <w:p w:rsidR="0058352C" w:rsidRPr="00806E87" w:rsidRDefault="0058352C" w:rsidP="0059563C">
            <w:pPr>
              <w:jc w:val="center"/>
              <w:rPr>
                <w:b/>
                <w:bCs/>
                <w:sz w:val="30"/>
                <w:lang w:val="be-BY"/>
              </w:rPr>
            </w:pPr>
            <w:r w:rsidRPr="00806E87">
              <w:rPr>
                <w:b/>
                <w:bCs/>
                <w:sz w:val="30"/>
              </w:rPr>
              <w:t>ПОСТАНОВЛЕНИЕ</w:t>
            </w:r>
          </w:p>
        </w:tc>
      </w:tr>
    </w:tbl>
    <w:p w:rsidR="0058352C" w:rsidRDefault="0058352C" w:rsidP="0058352C"/>
    <w:tbl>
      <w:tblPr>
        <w:tblW w:w="0" w:type="auto"/>
        <w:tblInd w:w="108" w:type="dxa"/>
        <w:tblLook w:val="0000" w:firstRow="0" w:lastRow="0" w:firstColumn="0" w:lastColumn="0" w:noHBand="0" w:noVBand="0"/>
      </w:tblPr>
      <w:tblGrid>
        <w:gridCol w:w="2835"/>
        <w:gridCol w:w="426"/>
        <w:gridCol w:w="992"/>
      </w:tblGrid>
      <w:tr w:rsidR="0058352C" w:rsidRPr="00806E87" w:rsidTr="0059563C">
        <w:tc>
          <w:tcPr>
            <w:tcW w:w="2835" w:type="dxa"/>
            <w:tcBorders>
              <w:top w:val="nil"/>
              <w:left w:val="nil"/>
              <w:bottom w:val="single" w:sz="4" w:space="0" w:color="auto"/>
              <w:right w:val="nil"/>
            </w:tcBorders>
          </w:tcPr>
          <w:p w:rsidR="0058352C" w:rsidRPr="00D71D58" w:rsidRDefault="0058352C" w:rsidP="0059563C">
            <w:pPr>
              <w:jc w:val="center"/>
              <w:rPr>
                <w:sz w:val="28"/>
              </w:rPr>
            </w:pPr>
            <w:r>
              <w:rPr>
                <w:sz w:val="28"/>
              </w:rPr>
              <w:t>9 июля 2021</w:t>
            </w:r>
            <w:r>
              <w:rPr>
                <w:sz w:val="28"/>
                <w:lang w:val="en-US"/>
              </w:rPr>
              <w:t xml:space="preserve"> </w:t>
            </w:r>
            <w:r>
              <w:rPr>
                <w:sz w:val="28"/>
              </w:rPr>
              <w:t>г.</w:t>
            </w:r>
          </w:p>
        </w:tc>
        <w:tc>
          <w:tcPr>
            <w:tcW w:w="426" w:type="dxa"/>
          </w:tcPr>
          <w:p w:rsidR="0058352C" w:rsidRPr="00806E87" w:rsidRDefault="0058352C" w:rsidP="0059563C">
            <w:pPr>
              <w:ind w:right="-341"/>
              <w:rPr>
                <w:sz w:val="28"/>
                <w:lang w:val="be-BY"/>
              </w:rPr>
            </w:pPr>
            <w:r w:rsidRPr="00806E87">
              <w:rPr>
                <w:sz w:val="28"/>
                <w:lang w:val="be-BY"/>
              </w:rPr>
              <w:t>№</w:t>
            </w:r>
          </w:p>
        </w:tc>
        <w:tc>
          <w:tcPr>
            <w:tcW w:w="992" w:type="dxa"/>
            <w:tcBorders>
              <w:top w:val="nil"/>
              <w:left w:val="nil"/>
              <w:bottom w:val="single" w:sz="4" w:space="0" w:color="auto"/>
              <w:right w:val="nil"/>
            </w:tcBorders>
          </w:tcPr>
          <w:p w:rsidR="0058352C" w:rsidRPr="00EA2E75" w:rsidRDefault="0058352C" w:rsidP="0059563C">
            <w:pPr>
              <w:ind w:right="-341"/>
              <w:rPr>
                <w:sz w:val="28"/>
              </w:rPr>
            </w:pPr>
            <w:r>
              <w:rPr>
                <w:sz w:val="28"/>
              </w:rPr>
              <w:t>43</w:t>
            </w:r>
          </w:p>
        </w:tc>
      </w:tr>
    </w:tbl>
    <w:p w:rsidR="0058352C" w:rsidRDefault="0058352C" w:rsidP="0058352C"/>
    <w:tbl>
      <w:tblPr>
        <w:tblW w:w="9889" w:type="dxa"/>
        <w:tblLayout w:type="fixed"/>
        <w:tblLook w:val="0000" w:firstRow="0" w:lastRow="0" w:firstColumn="0" w:lastColumn="0" w:noHBand="0" w:noVBand="0"/>
      </w:tblPr>
      <w:tblGrid>
        <w:gridCol w:w="4586"/>
        <w:gridCol w:w="573"/>
        <w:gridCol w:w="4730"/>
      </w:tblGrid>
      <w:tr w:rsidR="0058352C" w:rsidRPr="00806E87" w:rsidTr="0059563C">
        <w:trPr>
          <w:cantSplit/>
          <w:trHeight w:val="465"/>
        </w:trPr>
        <w:tc>
          <w:tcPr>
            <w:tcW w:w="4536" w:type="dxa"/>
          </w:tcPr>
          <w:p w:rsidR="0058352C" w:rsidRPr="00806E87" w:rsidRDefault="0058352C" w:rsidP="0059563C">
            <w:pPr>
              <w:spacing w:line="300" w:lineRule="exact"/>
              <w:jc w:val="center"/>
              <w:rPr>
                <w:b/>
                <w:sz w:val="30"/>
              </w:rPr>
            </w:pPr>
            <w:r w:rsidRPr="00806E87">
              <w:t>г. М</w:t>
            </w:r>
            <w:r w:rsidRPr="00806E87">
              <w:rPr>
                <w:lang w:val="en-US"/>
              </w:rPr>
              <w:t>i</w:t>
            </w:r>
            <w:r w:rsidRPr="00806E87">
              <w:t>нск</w:t>
            </w:r>
          </w:p>
        </w:tc>
        <w:tc>
          <w:tcPr>
            <w:tcW w:w="567" w:type="dxa"/>
            <w:vAlign w:val="bottom"/>
          </w:tcPr>
          <w:p w:rsidR="0058352C" w:rsidRPr="00806E87" w:rsidRDefault="0058352C" w:rsidP="0059563C">
            <w:pPr>
              <w:keepNext/>
              <w:spacing w:line="300" w:lineRule="exact"/>
              <w:ind w:right="-677"/>
              <w:jc w:val="center"/>
              <w:outlineLvl w:val="0"/>
              <w:rPr>
                <w:b/>
                <w:sz w:val="30"/>
              </w:rPr>
            </w:pPr>
          </w:p>
        </w:tc>
        <w:tc>
          <w:tcPr>
            <w:tcW w:w="4678" w:type="dxa"/>
          </w:tcPr>
          <w:p w:rsidR="0058352C" w:rsidRPr="00806E87" w:rsidRDefault="0058352C" w:rsidP="0059563C">
            <w:pPr>
              <w:keepNext/>
              <w:spacing w:line="300" w:lineRule="exact"/>
              <w:jc w:val="center"/>
              <w:outlineLvl w:val="4"/>
              <w:rPr>
                <w:b/>
                <w:bCs/>
                <w:sz w:val="28"/>
              </w:rPr>
            </w:pPr>
            <w:r w:rsidRPr="00806E87">
              <w:rPr>
                <w:bCs/>
              </w:rPr>
              <w:t>г. Минск</w:t>
            </w:r>
          </w:p>
        </w:tc>
      </w:tr>
    </w:tbl>
    <w:p w:rsidR="0058352C" w:rsidRPr="00633A64" w:rsidRDefault="0058352C" w:rsidP="0058352C"/>
    <w:p w:rsidR="0058352C" w:rsidRPr="00FB79CE" w:rsidRDefault="0058352C" w:rsidP="0058352C">
      <w:pPr>
        <w:ind w:right="-341"/>
        <w:rPr>
          <w:lang w:val="be-BY"/>
        </w:rPr>
      </w:pPr>
    </w:p>
    <w:tbl>
      <w:tblPr>
        <w:tblW w:w="0" w:type="auto"/>
        <w:tblCellMar>
          <w:left w:w="0" w:type="dxa"/>
          <w:right w:w="0" w:type="dxa"/>
        </w:tblCellMar>
        <w:tblLook w:val="0000" w:firstRow="0" w:lastRow="0" w:firstColumn="0" w:lastColumn="0" w:noHBand="0" w:noVBand="0"/>
      </w:tblPr>
      <w:tblGrid>
        <w:gridCol w:w="5954"/>
      </w:tblGrid>
      <w:tr w:rsidR="0058352C" w:rsidRPr="005F7006" w:rsidTr="0059563C">
        <w:trPr>
          <w:trHeight w:val="1022"/>
        </w:trPr>
        <w:tc>
          <w:tcPr>
            <w:tcW w:w="5954" w:type="dxa"/>
          </w:tcPr>
          <w:p w:rsidR="0058352C" w:rsidRPr="005F7006" w:rsidRDefault="0058352C" w:rsidP="0059563C">
            <w:pPr>
              <w:tabs>
                <w:tab w:val="left" w:pos="3828"/>
              </w:tabs>
              <w:spacing w:line="280" w:lineRule="exact"/>
              <w:jc w:val="both"/>
              <w:rPr>
                <w:sz w:val="30"/>
                <w:szCs w:val="30"/>
              </w:rPr>
            </w:pPr>
            <w:r w:rsidRPr="005F7006">
              <w:rPr>
                <w:sz w:val="30"/>
                <w:szCs w:val="30"/>
              </w:rPr>
              <w:t xml:space="preserve">Об изменении постановления Национального статистического комитета Республики Беларусь от 18 июля 2017 г. № 81 </w:t>
            </w:r>
          </w:p>
          <w:p w:rsidR="0058352C" w:rsidRPr="005F7006" w:rsidRDefault="0058352C" w:rsidP="0059563C">
            <w:pPr>
              <w:pStyle w:val="a5"/>
              <w:spacing w:line="280" w:lineRule="exact"/>
              <w:ind w:right="159"/>
              <w:jc w:val="both"/>
              <w:rPr>
                <w:spacing w:val="-10"/>
                <w:sz w:val="30"/>
                <w:szCs w:val="30"/>
              </w:rPr>
            </w:pPr>
          </w:p>
        </w:tc>
      </w:tr>
    </w:tbl>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w:t>
      </w:r>
      <w:hyperlink r:id="rId8" w:history="1">
        <w:r w:rsidRPr="005F7006">
          <w:rPr>
            <w:sz w:val="30"/>
            <w:szCs w:val="30"/>
          </w:rPr>
          <w:t>подпункта 8.10 пункта 8</w:t>
        </w:r>
      </w:hyperlink>
      <w:r w:rsidRPr="005F7006">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Внести в постановление Национального статистического комитета Республики Беларусь от 18 июля 2017 г. № 81 «Об утверждении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1.1. </w:t>
      </w:r>
      <w:r w:rsidRPr="005F7006">
        <w:rPr>
          <w:sz w:val="30"/>
          <w:szCs w:val="30"/>
        </w:rPr>
        <w:t>преамбулу и пункт 1 изложить в следующей редакции:</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 </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 Утвердить:</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1.1. форму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(прилагается) и ввести ее в действие начиная с отчета за 2017 год;</w:t>
      </w:r>
    </w:p>
    <w:p w:rsidR="0058352C" w:rsidRPr="005F7006" w:rsidRDefault="0058352C" w:rsidP="0058352C">
      <w:pPr>
        <w:autoSpaceDE w:val="0"/>
        <w:autoSpaceDN w:val="0"/>
        <w:adjustRightInd w:val="0"/>
        <w:spacing w:line="320" w:lineRule="exact"/>
        <w:ind w:firstLine="709"/>
        <w:jc w:val="both"/>
        <w:rPr>
          <w:sz w:val="30"/>
          <w:szCs w:val="30"/>
        </w:rPr>
      </w:pPr>
      <w:r w:rsidRPr="005F7006">
        <w:rPr>
          <w:sz w:val="30"/>
          <w:szCs w:val="30"/>
        </w:rPr>
        <w:t>1.2. Указания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(прилагаются) и ввести их в действие начиная с отчета за 2017 год</w:t>
      </w:r>
      <w:r>
        <w:rPr>
          <w:sz w:val="30"/>
          <w:szCs w:val="30"/>
        </w:rPr>
        <w:t>.</w:t>
      </w:r>
      <w:r w:rsidRPr="005F7006">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 xml:space="preserve">1.2. </w:t>
      </w:r>
      <w:r w:rsidRPr="005F7006">
        <w:rPr>
          <w:sz w:val="30"/>
          <w:szCs w:val="30"/>
        </w:rPr>
        <w:t>пункт 2 исключить;</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lastRenderedPageBreak/>
        <w:t xml:space="preserve">1.3. </w:t>
      </w:r>
      <w:r w:rsidRPr="005F7006">
        <w:rPr>
          <w:sz w:val="30"/>
          <w:szCs w:val="30"/>
        </w:rPr>
        <w:t>в пункте 3 слова «пункте 1» заменить словами «подпункте 1.1 пункта 1»</w:t>
      </w:r>
      <w:r>
        <w:rPr>
          <w:sz w:val="30"/>
          <w:szCs w:val="30"/>
        </w:rPr>
        <w:t>;</w:t>
      </w:r>
    </w:p>
    <w:p w:rsidR="0058352C" w:rsidRPr="005F7006" w:rsidRDefault="0058352C" w:rsidP="0058352C">
      <w:pPr>
        <w:autoSpaceDE w:val="0"/>
        <w:autoSpaceDN w:val="0"/>
        <w:adjustRightInd w:val="0"/>
        <w:spacing w:line="320" w:lineRule="exact"/>
        <w:ind w:firstLine="709"/>
        <w:jc w:val="both"/>
        <w:rPr>
          <w:sz w:val="30"/>
          <w:szCs w:val="30"/>
        </w:rPr>
      </w:pPr>
      <w:r>
        <w:rPr>
          <w:sz w:val="30"/>
          <w:szCs w:val="30"/>
        </w:rPr>
        <w:t>1.4. в</w:t>
      </w:r>
      <w:r w:rsidRPr="005F7006">
        <w:rPr>
          <w:sz w:val="30"/>
          <w:szCs w:val="30"/>
        </w:rPr>
        <w:t xml:space="preserve"> форме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утвержденной этим постановлением:</w:t>
      </w:r>
    </w:p>
    <w:p w:rsidR="0058352C" w:rsidRPr="005F7006" w:rsidRDefault="0058352C" w:rsidP="0058352C">
      <w:pPr>
        <w:tabs>
          <w:tab w:val="left" w:pos="993"/>
        </w:tabs>
        <w:suppressAutoHyphens/>
        <w:spacing w:line="320" w:lineRule="exact"/>
        <w:ind w:firstLine="709"/>
        <w:jc w:val="both"/>
        <w:rPr>
          <w:sz w:val="30"/>
          <w:szCs w:val="30"/>
        </w:rPr>
      </w:pPr>
      <w:r w:rsidRPr="005F7006">
        <w:rPr>
          <w:sz w:val="30"/>
          <w:szCs w:val="30"/>
        </w:rPr>
        <w:t>в реквизите «Информация об ответственности» слова «в порядке, установленном законодательством Республики Беларусь» заменить словами «в соответствии с законодательными актами»;</w:t>
      </w:r>
    </w:p>
    <w:p w:rsidR="0058352C" w:rsidRDefault="0058352C" w:rsidP="0058352C">
      <w:pPr>
        <w:spacing w:line="320" w:lineRule="exact"/>
        <w:ind w:firstLine="709"/>
        <w:jc w:val="both"/>
        <w:rPr>
          <w:sz w:val="30"/>
          <w:szCs w:val="30"/>
        </w:rPr>
      </w:pPr>
      <w:r>
        <w:rPr>
          <w:sz w:val="30"/>
          <w:szCs w:val="30"/>
        </w:rPr>
        <w:t>в реквизите</w:t>
      </w:r>
      <w:r w:rsidRPr="005F7006">
        <w:rPr>
          <w:sz w:val="30"/>
          <w:szCs w:val="30"/>
        </w:rPr>
        <w:t xml:space="preserve"> «Адресная часть и срок представления»</w:t>
      </w:r>
      <w:r>
        <w:rPr>
          <w:sz w:val="30"/>
          <w:szCs w:val="30"/>
        </w:rPr>
        <w:t>:</w:t>
      </w:r>
    </w:p>
    <w:p w:rsidR="0058352C" w:rsidRDefault="0058352C" w:rsidP="0058352C">
      <w:pPr>
        <w:spacing w:line="320" w:lineRule="exact"/>
        <w:ind w:firstLine="709"/>
        <w:jc w:val="both"/>
        <w:rPr>
          <w:sz w:val="30"/>
          <w:szCs w:val="30"/>
        </w:rPr>
      </w:pPr>
      <w:r>
        <w:rPr>
          <w:sz w:val="30"/>
          <w:szCs w:val="30"/>
        </w:rPr>
        <w:t>слово «мяса:» заменить словом «мяса»;</w:t>
      </w:r>
    </w:p>
    <w:p w:rsidR="0058352C" w:rsidRDefault="0058352C" w:rsidP="0058352C">
      <w:pPr>
        <w:spacing w:line="320" w:lineRule="exact"/>
        <w:ind w:firstLine="709"/>
        <w:jc w:val="both"/>
        <w:rPr>
          <w:sz w:val="30"/>
          <w:szCs w:val="30"/>
        </w:rPr>
      </w:pPr>
      <w:r w:rsidRPr="005F7006">
        <w:rPr>
          <w:sz w:val="30"/>
          <w:szCs w:val="30"/>
        </w:rPr>
        <w:t>слова «–</w:t>
      </w:r>
      <w:r w:rsidRPr="0066449A">
        <w:rPr>
          <w:sz w:val="30"/>
          <w:szCs w:val="30"/>
        </w:rPr>
        <w:t xml:space="preserve"> </w:t>
      </w:r>
      <w:r w:rsidRPr="005F7006">
        <w:rPr>
          <w:sz w:val="30"/>
          <w:szCs w:val="30"/>
        </w:rPr>
        <w:t xml:space="preserve">с использованием специализированного программного обеспечения, размещенного на сайте </w:t>
      </w:r>
      <w:hyperlink r:id="rId9" w:history="1">
        <w:r w:rsidRPr="0058352C">
          <w:rPr>
            <w:rStyle w:val="af4"/>
            <w:color w:val="000000"/>
            <w:sz w:val="30"/>
            <w:szCs w:val="30"/>
            <w:u w:val="none"/>
            <w:lang w:val="en-US"/>
          </w:rPr>
          <w:t>http</w:t>
        </w:r>
        <w:r w:rsidRPr="0058352C">
          <w:rPr>
            <w:rStyle w:val="af4"/>
            <w:color w:val="000000"/>
            <w:sz w:val="30"/>
            <w:szCs w:val="30"/>
            <w:u w:val="none"/>
          </w:rPr>
          <w:t>://</w:t>
        </w:r>
        <w:r w:rsidRPr="0058352C">
          <w:rPr>
            <w:rStyle w:val="af4"/>
            <w:color w:val="000000"/>
            <w:sz w:val="30"/>
            <w:szCs w:val="30"/>
            <w:u w:val="none"/>
            <w:lang w:val="en-US"/>
          </w:rPr>
          <w:t>www</w:t>
        </w:r>
        <w:r w:rsidRPr="0058352C">
          <w:rPr>
            <w:rStyle w:val="af4"/>
            <w:color w:val="000000"/>
            <w:sz w:val="30"/>
            <w:szCs w:val="30"/>
            <w:u w:val="none"/>
          </w:rPr>
          <w:t>.</w:t>
        </w:r>
        <w:r w:rsidRPr="0058352C">
          <w:rPr>
            <w:rStyle w:val="af4"/>
            <w:color w:val="000000"/>
            <w:sz w:val="30"/>
            <w:szCs w:val="30"/>
            <w:u w:val="none"/>
            <w:lang w:val="en-US"/>
          </w:rPr>
          <w:t>belstat</w:t>
        </w:r>
        <w:r w:rsidRPr="0058352C">
          <w:rPr>
            <w:rStyle w:val="af4"/>
            <w:color w:val="000000"/>
            <w:sz w:val="30"/>
            <w:szCs w:val="30"/>
            <w:u w:val="none"/>
          </w:rPr>
          <w:t>.</w:t>
        </w:r>
        <w:r w:rsidRPr="0058352C">
          <w:rPr>
            <w:rStyle w:val="af4"/>
            <w:color w:val="000000"/>
            <w:sz w:val="30"/>
            <w:szCs w:val="30"/>
            <w:u w:val="none"/>
            <w:lang w:val="en-US"/>
          </w:rPr>
          <w:t>gov</w:t>
        </w:r>
        <w:r w:rsidRPr="0058352C">
          <w:rPr>
            <w:rStyle w:val="af4"/>
            <w:color w:val="000000"/>
            <w:sz w:val="30"/>
            <w:szCs w:val="30"/>
            <w:u w:val="none"/>
          </w:rPr>
          <w:t>.</w:t>
        </w:r>
        <w:r w:rsidRPr="0058352C">
          <w:rPr>
            <w:rStyle w:val="af4"/>
            <w:color w:val="000000"/>
            <w:sz w:val="30"/>
            <w:szCs w:val="30"/>
            <w:u w:val="none"/>
            <w:lang w:val="en-US"/>
          </w:rPr>
          <w:t>by</w:t>
        </w:r>
        <w:r w:rsidRPr="0058352C">
          <w:rPr>
            <w:rStyle w:val="af4"/>
            <w:color w:val="000000"/>
            <w:sz w:val="30"/>
            <w:szCs w:val="30"/>
            <w:u w:val="none"/>
          </w:rPr>
          <w:t>,»</w:t>
        </w:r>
      </w:hyperlink>
      <w:r w:rsidRPr="005F7006">
        <w:rPr>
          <w:sz w:val="30"/>
          <w:szCs w:val="30"/>
        </w:rPr>
        <w:t xml:space="preserve"> исключить</w:t>
      </w:r>
      <w:r>
        <w:rPr>
          <w:sz w:val="30"/>
          <w:szCs w:val="30"/>
        </w:rPr>
        <w:t>;</w:t>
      </w:r>
    </w:p>
    <w:p w:rsidR="0058352C" w:rsidRPr="005F7006" w:rsidRDefault="0058352C" w:rsidP="0058352C">
      <w:pPr>
        <w:spacing w:line="320" w:lineRule="exact"/>
        <w:ind w:firstLine="709"/>
        <w:jc w:val="both"/>
        <w:rPr>
          <w:sz w:val="30"/>
          <w:szCs w:val="30"/>
        </w:rPr>
      </w:pPr>
      <w:r w:rsidRPr="005F7006">
        <w:rPr>
          <w:sz w:val="30"/>
          <w:szCs w:val="30"/>
        </w:rPr>
        <w:t>реквизит «Контактная информация» изложить в следующей редакции:</w:t>
      </w:r>
    </w:p>
    <w:p w:rsidR="0058352C" w:rsidRPr="009168A5" w:rsidRDefault="0058352C" w:rsidP="0058352C">
      <w:pPr>
        <w:spacing w:line="240" w:lineRule="exact"/>
        <w:rPr>
          <w:sz w:val="30"/>
          <w:szCs w:val="30"/>
        </w:rPr>
      </w:pPr>
      <w:r w:rsidRPr="009168A5">
        <w:rPr>
          <w:sz w:val="30"/>
          <w:szCs w:val="30"/>
        </w:rPr>
        <w:t>«</w:t>
      </w:r>
      <w:r w:rsidRPr="009168A5">
        <w:t>________________________________________________</w:t>
      </w:r>
      <w:r w:rsidRPr="009168A5">
        <w:br/>
        <w:t xml:space="preserve">   (контактный номер телефона, адрес электронной почты)</w:t>
      </w:r>
      <w:r w:rsidRPr="009168A5">
        <w:rPr>
          <w:sz w:val="30"/>
          <w:szCs w:val="30"/>
        </w:rPr>
        <w:t>»;</w:t>
      </w:r>
    </w:p>
    <w:p w:rsidR="0058352C" w:rsidRPr="005F7006" w:rsidRDefault="0058352C" w:rsidP="0058352C">
      <w:pPr>
        <w:pStyle w:val="a3"/>
        <w:spacing w:line="320" w:lineRule="exact"/>
      </w:pPr>
      <w:r>
        <w:t>1.5</w:t>
      </w:r>
      <w:r w:rsidRPr="005F7006">
        <w:t xml:space="preserve">. </w:t>
      </w:r>
      <w:r>
        <w:t>в</w:t>
      </w:r>
      <w:r w:rsidRPr="005F7006">
        <w:t xml:space="preserve"> Указаниях 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утвержденных этим постановлением:</w:t>
      </w:r>
    </w:p>
    <w:p w:rsidR="0058352C" w:rsidRDefault="0058352C" w:rsidP="0058352C">
      <w:pPr>
        <w:spacing w:line="320" w:lineRule="exact"/>
        <w:ind w:left="709"/>
        <w:rPr>
          <w:sz w:val="30"/>
          <w:szCs w:val="30"/>
        </w:rPr>
      </w:pPr>
      <w:r>
        <w:rPr>
          <w:sz w:val="30"/>
          <w:szCs w:val="30"/>
        </w:rPr>
        <w:t>в пункте</w:t>
      </w:r>
      <w:r w:rsidRPr="005F7006">
        <w:rPr>
          <w:sz w:val="30"/>
          <w:szCs w:val="30"/>
        </w:rPr>
        <w:t xml:space="preserve"> 3</w:t>
      </w:r>
      <w:r>
        <w:rPr>
          <w:sz w:val="30"/>
          <w:szCs w:val="30"/>
        </w:rPr>
        <w:t>:</w:t>
      </w:r>
    </w:p>
    <w:p w:rsidR="0058352C" w:rsidRPr="005F7006" w:rsidRDefault="0058352C" w:rsidP="0058352C">
      <w:pPr>
        <w:spacing w:line="320" w:lineRule="exact"/>
        <w:ind w:firstLine="709"/>
        <w:rPr>
          <w:sz w:val="30"/>
          <w:szCs w:val="30"/>
        </w:rPr>
      </w:pPr>
      <w:r w:rsidRPr="005F7006">
        <w:rPr>
          <w:sz w:val="30"/>
          <w:szCs w:val="30"/>
        </w:rPr>
        <w:t>из части первой слова «Республики Беларусь» исключить;</w:t>
      </w:r>
    </w:p>
    <w:p w:rsidR="0058352C" w:rsidRPr="005F7006" w:rsidRDefault="0058352C" w:rsidP="0058352C">
      <w:pPr>
        <w:pStyle w:val="a3"/>
        <w:spacing w:line="320" w:lineRule="exact"/>
        <w:ind w:firstLine="709"/>
      </w:pPr>
      <w:r w:rsidRPr="005F7006">
        <w:t>часть вторую исключить;</w:t>
      </w:r>
    </w:p>
    <w:p w:rsidR="0058352C" w:rsidRPr="005F7006" w:rsidRDefault="0058352C" w:rsidP="0058352C">
      <w:pPr>
        <w:spacing w:line="320" w:lineRule="exact"/>
        <w:ind w:firstLine="709"/>
        <w:rPr>
          <w:sz w:val="30"/>
          <w:szCs w:val="30"/>
        </w:rPr>
      </w:pPr>
      <w:r w:rsidRPr="005F7006">
        <w:rPr>
          <w:sz w:val="30"/>
          <w:szCs w:val="30"/>
        </w:rPr>
        <w:t>пункт 12 изложить в следующей редакции:</w:t>
      </w:r>
    </w:p>
    <w:p w:rsidR="0058352C" w:rsidRPr="005F7006" w:rsidRDefault="0058352C" w:rsidP="0058352C">
      <w:pPr>
        <w:spacing w:line="320" w:lineRule="exact"/>
        <w:ind w:firstLine="709"/>
        <w:jc w:val="both"/>
        <w:rPr>
          <w:sz w:val="30"/>
          <w:szCs w:val="30"/>
        </w:rPr>
      </w:pPr>
      <w:r w:rsidRPr="005F7006">
        <w:rPr>
          <w:sz w:val="30"/>
          <w:szCs w:val="30"/>
        </w:rPr>
        <w:t xml:space="preserve">«12. </w:t>
      </w:r>
      <w:hyperlink r:id="rId10" w:history="1">
        <w:r w:rsidRPr="005F7006">
          <w:rPr>
            <w:sz w:val="30"/>
            <w:szCs w:val="30"/>
          </w:rPr>
          <w:t>Раздел II</w:t>
        </w:r>
      </w:hyperlink>
      <w:r w:rsidRPr="005F7006">
        <w:rPr>
          <w:sz w:val="30"/>
          <w:szCs w:val="30"/>
        </w:rPr>
        <w:t xml:space="preserve"> заполняется по видам продукции в соответствии с перечнем промышленной продукции согласно </w:t>
      </w:r>
      <w:hyperlink r:id="rId11" w:history="1">
        <w:r w:rsidRPr="005F7006">
          <w:rPr>
            <w:sz w:val="30"/>
            <w:szCs w:val="30"/>
          </w:rPr>
          <w:t>приложению</w:t>
        </w:r>
      </w:hyperlink>
      <w:r w:rsidRPr="005F7006">
        <w:rPr>
          <w:sz w:val="30"/>
          <w:szCs w:val="30"/>
        </w:rPr>
        <w:t xml:space="preserve"> (далее – перечень). Коды продукции в </w:t>
      </w:r>
      <w:hyperlink r:id="rId12" w:history="1">
        <w:r w:rsidRPr="005F7006">
          <w:rPr>
            <w:sz w:val="30"/>
            <w:szCs w:val="30"/>
          </w:rPr>
          <w:t>перечне</w:t>
        </w:r>
      </w:hyperlink>
      <w:r w:rsidRPr="005F7006">
        <w:rPr>
          <w:sz w:val="30"/>
          <w:szCs w:val="30"/>
        </w:rPr>
        <w:t xml:space="preserve"> приведены в соответствии со статистическим </w:t>
      </w:r>
      <w:hyperlink r:id="rId13" w:history="1">
        <w:r w:rsidRPr="005F7006">
          <w:rPr>
            <w:sz w:val="30"/>
            <w:szCs w:val="30"/>
          </w:rPr>
          <w:t>классификатором</w:t>
        </w:r>
      </w:hyperlink>
      <w:r w:rsidRPr="005F7006">
        <w:rPr>
          <w:sz w:val="30"/>
          <w:szCs w:val="30"/>
        </w:rPr>
        <w:t xml:space="preserve"> СК 25.006-2015 «Промышленная продукция», утвержденным постановлением Национального статистического комитета Республики Беларусь</w:t>
      </w:r>
      <w:r>
        <w:rPr>
          <w:sz w:val="30"/>
          <w:szCs w:val="30"/>
        </w:rPr>
        <w:t xml:space="preserve"> </w:t>
      </w:r>
      <w:r w:rsidRPr="005F7006">
        <w:rPr>
          <w:sz w:val="30"/>
          <w:szCs w:val="30"/>
        </w:rPr>
        <w:t>от 31 декабря 2015 г. №</w:t>
      </w:r>
      <w:r>
        <w:rPr>
          <w:sz w:val="30"/>
          <w:szCs w:val="30"/>
        </w:rPr>
        <w:t> </w:t>
      </w:r>
      <w:r w:rsidRPr="005F7006">
        <w:rPr>
          <w:sz w:val="30"/>
          <w:szCs w:val="30"/>
        </w:rPr>
        <w:t xml:space="preserve">222, разработанным на основе общегосударственного </w:t>
      </w:r>
      <w:hyperlink r:id="rId14" w:history="1">
        <w:r w:rsidRPr="005F7006">
          <w:rPr>
            <w:sz w:val="30"/>
            <w:szCs w:val="30"/>
          </w:rPr>
          <w:t>классификатора</w:t>
        </w:r>
      </w:hyperlink>
      <w:r w:rsidRPr="005F7006">
        <w:rPr>
          <w:sz w:val="30"/>
          <w:szCs w:val="30"/>
        </w:rPr>
        <w:t xml:space="preserve"> </w:t>
      </w:r>
      <w:r>
        <w:rPr>
          <w:sz w:val="30"/>
          <w:szCs w:val="30"/>
        </w:rPr>
        <w:t xml:space="preserve">Республики Беларусь </w:t>
      </w:r>
      <w:r w:rsidRPr="005F7006">
        <w:rPr>
          <w:sz w:val="30"/>
          <w:szCs w:val="30"/>
        </w:rPr>
        <w:t>ОКРБ</w:t>
      </w:r>
      <w:r>
        <w:rPr>
          <w:sz w:val="30"/>
          <w:szCs w:val="30"/>
        </w:rPr>
        <w:t xml:space="preserve"> </w:t>
      </w:r>
      <w:r w:rsidRPr="005F7006">
        <w:rPr>
          <w:sz w:val="30"/>
          <w:szCs w:val="30"/>
        </w:rPr>
        <w:t>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w:t>
      </w:r>
      <w:r>
        <w:rPr>
          <w:sz w:val="30"/>
          <w:szCs w:val="30"/>
        </w:rPr>
        <w:t> </w:t>
      </w:r>
      <w:r w:rsidRPr="005F7006">
        <w:rPr>
          <w:sz w:val="30"/>
          <w:szCs w:val="30"/>
        </w:rPr>
        <w:t>декабря 2012 г. №</w:t>
      </w:r>
      <w:r>
        <w:rPr>
          <w:sz w:val="30"/>
          <w:szCs w:val="30"/>
        </w:rPr>
        <w:t> </w:t>
      </w:r>
      <w:r w:rsidRPr="005F7006">
        <w:rPr>
          <w:sz w:val="30"/>
          <w:szCs w:val="30"/>
        </w:rPr>
        <w:t>83 (далее –</w:t>
      </w:r>
      <w:r>
        <w:rPr>
          <w:sz w:val="30"/>
          <w:szCs w:val="30"/>
        </w:rPr>
        <w:t xml:space="preserve"> ОКРБ 007-2012), которые</w:t>
      </w:r>
      <w:r w:rsidRPr="005F7006">
        <w:rPr>
          <w:sz w:val="30"/>
          <w:szCs w:val="30"/>
        </w:rPr>
        <w:t xml:space="preserve"> размещен</w:t>
      </w:r>
      <w:r>
        <w:rPr>
          <w:sz w:val="30"/>
          <w:szCs w:val="30"/>
        </w:rPr>
        <w:t xml:space="preserve">ы </w:t>
      </w:r>
      <w:r w:rsidRPr="005F7006">
        <w:rPr>
          <w:sz w:val="30"/>
          <w:szCs w:val="30"/>
        </w:rPr>
        <w:t>на официальном сайте Национального статистического комитета</w:t>
      </w:r>
      <w:r w:rsidRPr="00C918C9">
        <w:rPr>
          <w:sz w:val="30"/>
          <w:szCs w:val="30"/>
        </w:rPr>
        <w:t xml:space="preserve"> </w:t>
      </w:r>
      <w:r>
        <w:rPr>
          <w:sz w:val="30"/>
          <w:szCs w:val="30"/>
        </w:rPr>
        <w:t>в глобальной компьютерной сети Интернет</w:t>
      </w:r>
      <w:r w:rsidRPr="005F7006">
        <w:rPr>
          <w:sz w:val="30"/>
          <w:szCs w:val="30"/>
        </w:rPr>
        <w:t xml:space="preserve"> http://www.belstat.gov.by в рубрике «Классификаторы»</w:t>
      </w:r>
      <w:r>
        <w:rPr>
          <w:sz w:val="30"/>
          <w:szCs w:val="30"/>
        </w:rPr>
        <w:t>.»</w:t>
      </w:r>
      <w:r w:rsidRPr="005F7006">
        <w:rPr>
          <w:sz w:val="30"/>
          <w:szCs w:val="30"/>
        </w:rPr>
        <w:t>;</w:t>
      </w:r>
    </w:p>
    <w:p w:rsidR="0058352C" w:rsidRPr="005F7006" w:rsidRDefault="0058352C" w:rsidP="0058352C">
      <w:pPr>
        <w:spacing w:line="320" w:lineRule="exact"/>
        <w:ind w:firstLine="709"/>
        <w:jc w:val="both"/>
        <w:rPr>
          <w:sz w:val="30"/>
          <w:szCs w:val="30"/>
        </w:rPr>
      </w:pPr>
      <w:r>
        <w:rPr>
          <w:sz w:val="30"/>
          <w:szCs w:val="30"/>
        </w:rPr>
        <w:t>в названиях граф Б и В приложения</w:t>
      </w:r>
      <w:r w:rsidRPr="005F7006">
        <w:rPr>
          <w:sz w:val="30"/>
          <w:szCs w:val="30"/>
        </w:rPr>
        <w:t xml:space="preserve"> к этим Указаниям слова </w:t>
      </w:r>
      <w:r w:rsidRPr="005F7006">
        <w:rPr>
          <w:sz w:val="30"/>
          <w:szCs w:val="30"/>
        </w:rPr>
        <w:br/>
        <w:t>«СК 05.006-2015» заменить словами «СК 25.006-2015».</w:t>
      </w:r>
    </w:p>
    <w:p w:rsidR="0058352C" w:rsidRPr="005F7006" w:rsidRDefault="0058352C" w:rsidP="0058352C">
      <w:pPr>
        <w:spacing w:line="320" w:lineRule="exact"/>
        <w:ind w:firstLine="709"/>
        <w:jc w:val="both"/>
        <w:rPr>
          <w:sz w:val="30"/>
          <w:szCs w:val="30"/>
        </w:rPr>
      </w:pPr>
      <w:r>
        <w:rPr>
          <w:sz w:val="30"/>
          <w:szCs w:val="30"/>
        </w:rPr>
        <w:t>2.</w:t>
      </w:r>
      <w:r w:rsidRPr="005F7006">
        <w:rPr>
          <w:sz w:val="30"/>
          <w:szCs w:val="30"/>
        </w:rPr>
        <w:t> Настоящее постановление вступает в силу с 1 января 2022 г.</w:t>
      </w:r>
    </w:p>
    <w:p w:rsidR="003C1F1C" w:rsidRDefault="0058352C" w:rsidP="0058352C">
      <w:pPr>
        <w:pStyle w:val="8"/>
        <w:spacing w:before="360" w:after="0"/>
        <w:jc w:val="both"/>
        <w:rPr>
          <w:rFonts w:ascii="Times New Roman" w:hAnsi="Times New Roman"/>
          <w:i w:val="0"/>
          <w:sz w:val="30"/>
          <w:szCs w:val="30"/>
        </w:rPr>
      </w:pPr>
      <w:r w:rsidRPr="0058352C">
        <w:rPr>
          <w:rFonts w:ascii="Times New Roman" w:hAnsi="Times New Roman"/>
          <w:i w:val="0"/>
          <w:sz w:val="30"/>
          <w:szCs w:val="30"/>
        </w:rPr>
        <w:t xml:space="preserve">Председатель </w:t>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r>
      <w:r w:rsidRPr="0058352C">
        <w:rPr>
          <w:rFonts w:ascii="Times New Roman" w:hAnsi="Times New Roman"/>
          <w:i w:val="0"/>
          <w:sz w:val="30"/>
          <w:szCs w:val="30"/>
        </w:rPr>
        <w:tab/>
        <w:t xml:space="preserve">   И.В.Медведева</w:t>
      </w:r>
    </w:p>
    <w:p w:rsidR="003C1F1C" w:rsidRPr="0058352C" w:rsidRDefault="003C1F1C" w:rsidP="0058352C">
      <w:pPr>
        <w:pStyle w:val="8"/>
        <w:spacing w:before="360" w:after="0"/>
        <w:jc w:val="both"/>
        <w:rPr>
          <w:rFonts w:ascii="Times New Roman" w:hAnsi="Times New Roman"/>
          <w:b/>
          <w:bCs/>
          <w:i w:val="0"/>
          <w:iCs w:val="0"/>
          <w:sz w:val="30"/>
          <w:szCs w:val="30"/>
        </w:rPr>
      </w:pPr>
      <w:r>
        <w:rPr>
          <w:rFonts w:ascii="Times New Roman" w:hAnsi="Times New Roman"/>
          <w:i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3C1F1C" w:rsidRPr="00806E87" w:rsidTr="009F6FED">
        <w:tc>
          <w:tcPr>
            <w:tcW w:w="4608" w:type="dxa"/>
          </w:tcPr>
          <w:p w:rsidR="003C1F1C" w:rsidRPr="003C1F1C" w:rsidRDefault="003C1F1C" w:rsidP="009F6FED">
            <w:pPr>
              <w:keepNext/>
              <w:spacing w:line="300" w:lineRule="exact"/>
              <w:jc w:val="center"/>
              <w:outlineLvl w:val="5"/>
              <w:rPr>
                <w:b/>
                <w:sz w:val="28"/>
                <w:szCs w:val="28"/>
                <w:lang w:val="be-BY"/>
              </w:rPr>
            </w:pPr>
            <w:r w:rsidRPr="003C1F1C">
              <w:rPr>
                <w:b/>
                <w:sz w:val="28"/>
                <w:szCs w:val="28"/>
                <w:lang w:val="be-BY"/>
              </w:rPr>
              <w:t>НАЦЫЯНАЛЬНЫ</w:t>
            </w:r>
          </w:p>
          <w:p w:rsidR="003C1F1C" w:rsidRPr="003C1F1C" w:rsidRDefault="003C1F1C" w:rsidP="009F6FED">
            <w:pPr>
              <w:spacing w:line="300" w:lineRule="exact"/>
              <w:jc w:val="center"/>
              <w:rPr>
                <w:b/>
                <w:sz w:val="28"/>
                <w:szCs w:val="28"/>
                <w:lang w:val="be-BY"/>
              </w:rPr>
            </w:pPr>
            <w:r w:rsidRPr="003C1F1C">
              <w:rPr>
                <w:b/>
                <w:sz w:val="28"/>
                <w:szCs w:val="28"/>
                <w:lang w:val="be-BY"/>
              </w:rPr>
              <w:t>СТАТЫСТЫЧНЫ КАМІТЭТ</w:t>
            </w:r>
          </w:p>
          <w:p w:rsidR="003C1F1C" w:rsidRPr="003C1F1C" w:rsidRDefault="003C1F1C" w:rsidP="009F6FED">
            <w:pPr>
              <w:spacing w:line="300" w:lineRule="exact"/>
              <w:jc w:val="center"/>
              <w:rPr>
                <w:b/>
                <w:sz w:val="28"/>
                <w:szCs w:val="28"/>
                <w:lang w:val="be-BY"/>
              </w:rPr>
            </w:pPr>
            <w:r w:rsidRPr="003C1F1C">
              <w:rPr>
                <w:b/>
                <w:sz w:val="28"/>
                <w:szCs w:val="28"/>
                <w:lang w:val="be-BY"/>
              </w:rPr>
              <w:t>РЭСПУБЛІКІ БЕЛАРУСЬ</w:t>
            </w:r>
          </w:p>
          <w:p w:rsidR="003C1F1C" w:rsidRPr="003C1F1C" w:rsidRDefault="003C1F1C" w:rsidP="009F6FED">
            <w:pPr>
              <w:jc w:val="center"/>
              <w:rPr>
                <w:sz w:val="28"/>
                <w:szCs w:val="28"/>
                <w:lang w:val="be-BY"/>
              </w:rPr>
            </w:pPr>
            <w:r w:rsidRPr="003C1F1C">
              <w:rPr>
                <w:b/>
                <w:sz w:val="28"/>
                <w:szCs w:val="28"/>
                <w:lang w:val="be-BY"/>
              </w:rPr>
              <w:t>(Белстат)</w:t>
            </w:r>
          </w:p>
        </w:tc>
        <w:tc>
          <w:tcPr>
            <w:tcW w:w="540" w:type="dxa"/>
          </w:tcPr>
          <w:p w:rsidR="003C1F1C" w:rsidRPr="003C1F1C" w:rsidRDefault="003C1F1C" w:rsidP="009F6FED">
            <w:pPr>
              <w:jc w:val="center"/>
              <w:rPr>
                <w:sz w:val="28"/>
                <w:szCs w:val="28"/>
                <w:lang w:val="be-BY"/>
              </w:rPr>
            </w:pPr>
          </w:p>
        </w:tc>
        <w:tc>
          <w:tcPr>
            <w:tcW w:w="4680" w:type="dxa"/>
          </w:tcPr>
          <w:p w:rsidR="003C1F1C" w:rsidRPr="003C1F1C" w:rsidRDefault="003C1F1C" w:rsidP="009F6FED">
            <w:pPr>
              <w:jc w:val="center"/>
              <w:rPr>
                <w:sz w:val="28"/>
                <w:szCs w:val="28"/>
                <w:lang w:val="be-BY"/>
              </w:rPr>
            </w:pPr>
            <w:r w:rsidRPr="003C1F1C">
              <w:rPr>
                <w:b/>
                <w:bCs/>
                <w:sz w:val="28"/>
                <w:szCs w:val="28"/>
              </w:rPr>
              <w:t>НАЦИОНАЛЬНЫЙ СТАТИСТИЧЕСКИЙ КОМИТЕТ РЕСПУБЛИКИ  БЕЛАРУСЬ (Белстат)</w:t>
            </w:r>
          </w:p>
        </w:tc>
      </w:tr>
      <w:tr w:rsidR="003C1F1C" w:rsidRPr="00806E87" w:rsidTr="009F6FED">
        <w:tc>
          <w:tcPr>
            <w:tcW w:w="4608" w:type="dxa"/>
          </w:tcPr>
          <w:p w:rsidR="003C1F1C" w:rsidRPr="00806E87" w:rsidRDefault="003C1F1C" w:rsidP="009F6FED">
            <w:pPr>
              <w:spacing w:line="300" w:lineRule="exact"/>
              <w:jc w:val="center"/>
              <w:rPr>
                <w:b/>
                <w:bCs/>
                <w:sz w:val="26"/>
              </w:rPr>
            </w:pPr>
          </w:p>
        </w:tc>
        <w:tc>
          <w:tcPr>
            <w:tcW w:w="540" w:type="dxa"/>
          </w:tcPr>
          <w:p w:rsidR="003C1F1C" w:rsidRPr="00806E87" w:rsidRDefault="003C1F1C" w:rsidP="009F6FED">
            <w:pPr>
              <w:rPr>
                <w:lang w:val="be-BY"/>
              </w:rPr>
            </w:pPr>
          </w:p>
        </w:tc>
        <w:tc>
          <w:tcPr>
            <w:tcW w:w="4680" w:type="dxa"/>
          </w:tcPr>
          <w:p w:rsidR="003C1F1C" w:rsidRPr="00806E87" w:rsidRDefault="003C1F1C" w:rsidP="009F6FED">
            <w:pPr>
              <w:spacing w:line="300" w:lineRule="exact"/>
              <w:jc w:val="center"/>
              <w:rPr>
                <w:b/>
                <w:bCs/>
                <w:sz w:val="26"/>
                <w:lang w:val="be-BY"/>
              </w:rPr>
            </w:pPr>
          </w:p>
        </w:tc>
      </w:tr>
      <w:tr w:rsidR="003C1F1C" w:rsidRPr="00806E87" w:rsidTr="009F6FED">
        <w:trPr>
          <w:trHeight w:val="545"/>
        </w:trPr>
        <w:tc>
          <w:tcPr>
            <w:tcW w:w="4608" w:type="dxa"/>
          </w:tcPr>
          <w:p w:rsidR="003C1F1C" w:rsidRPr="00806E87" w:rsidRDefault="003C1F1C" w:rsidP="009F6FED">
            <w:pPr>
              <w:jc w:val="center"/>
              <w:rPr>
                <w:b/>
                <w:bCs/>
                <w:sz w:val="30"/>
                <w:lang w:val="be-BY"/>
              </w:rPr>
            </w:pPr>
            <w:r w:rsidRPr="00806E87">
              <w:rPr>
                <w:b/>
                <w:bCs/>
                <w:sz w:val="30"/>
              </w:rPr>
              <w:t>ПАСТАНОВА</w:t>
            </w:r>
          </w:p>
        </w:tc>
        <w:tc>
          <w:tcPr>
            <w:tcW w:w="540" w:type="dxa"/>
          </w:tcPr>
          <w:p w:rsidR="003C1F1C" w:rsidRPr="00806E87" w:rsidRDefault="003C1F1C" w:rsidP="009F6FED">
            <w:pPr>
              <w:jc w:val="center"/>
              <w:rPr>
                <w:b/>
                <w:bCs/>
                <w:sz w:val="30"/>
                <w:lang w:val="be-BY"/>
              </w:rPr>
            </w:pPr>
          </w:p>
        </w:tc>
        <w:tc>
          <w:tcPr>
            <w:tcW w:w="4680" w:type="dxa"/>
          </w:tcPr>
          <w:p w:rsidR="003C1F1C" w:rsidRPr="00806E87" w:rsidRDefault="003C1F1C" w:rsidP="009F6FED">
            <w:pPr>
              <w:jc w:val="center"/>
              <w:rPr>
                <w:b/>
                <w:bCs/>
                <w:sz w:val="30"/>
                <w:lang w:val="be-BY"/>
              </w:rPr>
            </w:pPr>
            <w:r w:rsidRPr="00806E87">
              <w:rPr>
                <w:b/>
                <w:bCs/>
                <w:sz w:val="30"/>
              </w:rPr>
              <w:t>ПОСТАНОВЛЕНИЕ</w:t>
            </w:r>
          </w:p>
        </w:tc>
      </w:tr>
    </w:tbl>
    <w:p w:rsidR="003C1F1C" w:rsidRDefault="003C1F1C" w:rsidP="003C1F1C"/>
    <w:tbl>
      <w:tblPr>
        <w:tblW w:w="0" w:type="auto"/>
        <w:tblInd w:w="108" w:type="dxa"/>
        <w:tblLook w:val="0000" w:firstRow="0" w:lastRow="0" w:firstColumn="0" w:lastColumn="0" w:noHBand="0" w:noVBand="0"/>
      </w:tblPr>
      <w:tblGrid>
        <w:gridCol w:w="2835"/>
        <w:gridCol w:w="426"/>
        <w:gridCol w:w="992"/>
      </w:tblGrid>
      <w:tr w:rsidR="003C1F1C" w:rsidRPr="003C1F1C" w:rsidTr="009F6FED">
        <w:tc>
          <w:tcPr>
            <w:tcW w:w="2835" w:type="dxa"/>
            <w:tcBorders>
              <w:top w:val="nil"/>
              <w:left w:val="nil"/>
              <w:bottom w:val="single" w:sz="4" w:space="0" w:color="auto"/>
              <w:right w:val="nil"/>
            </w:tcBorders>
          </w:tcPr>
          <w:p w:rsidR="003C1F1C" w:rsidRPr="003C1F1C" w:rsidRDefault="003C1F1C" w:rsidP="009F6FED">
            <w:pPr>
              <w:jc w:val="center"/>
              <w:rPr>
                <w:sz w:val="28"/>
                <w:szCs w:val="28"/>
              </w:rPr>
            </w:pPr>
            <w:r w:rsidRPr="003C1F1C">
              <w:rPr>
                <w:sz w:val="28"/>
                <w:szCs w:val="28"/>
              </w:rPr>
              <w:t>24 декабря 2021 г.</w:t>
            </w:r>
          </w:p>
        </w:tc>
        <w:tc>
          <w:tcPr>
            <w:tcW w:w="426" w:type="dxa"/>
          </w:tcPr>
          <w:p w:rsidR="003C1F1C" w:rsidRPr="003C1F1C" w:rsidRDefault="003C1F1C" w:rsidP="009F6FED">
            <w:pPr>
              <w:ind w:right="-341"/>
              <w:rPr>
                <w:sz w:val="28"/>
                <w:szCs w:val="28"/>
                <w:lang w:val="be-BY"/>
              </w:rPr>
            </w:pPr>
            <w:r w:rsidRPr="003C1F1C">
              <w:rPr>
                <w:sz w:val="28"/>
                <w:szCs w:val="28"/>
                <w:lang w:val="be-BY"/>
              </w:rPr>
              <w:t>№</w:t>
            </w:r>
          </w:p>
        </w:tc>
        <w:tc>
          <w:tcPr>
            <w:tcW w:w="992" w:type="dxa"/>
            <w:tcBorders>
              <w:top w:val="nil"/>
              <w:left w:val="nil"/>
              <w:bottom w:val="single" w:sz="4" w:space="0" w:color="auto"/>
              <w:right w:val="nil"/>
            </w:tcBorders>
          </w:tcPr>
          <w:p w:rsidR="003C1F1C" w:rsidRPr="003C1F1C" w:rsidRDefault="003C1F1C" w:rsidP="009F6FED">
            <w:pPr>
              <w:ind w:right="-341"/>
              <w:rPr>
                <w:sz w:val="28"/>
                <w:szCs w:val="28"/>
              </w:rPr>
            </w:pPr>
            <w:r w:rsidRPr="003C1F1C">
              <w:rPr>
                <w:sz w:val="28"/>
                <w:szCs w:val="28"/>
              </w:rPr>
              <w:t>111</w:t>
            </w:r>
          </w:p>
        </w:tc>
      </w:tr>
    </w:tbl>
    <w:p w:rsidR="003C1F1C" w:rsidRDefault="003C1F1C" w:rsidP="003C1F1C"/>
    <w:tbl>
      <w:tblPr>
        <w:tblW w:w="9889" w:type="dxa"/>
        <w:tblLayout w:type="fixed"/>
        <w:tblLook w:val="0000" w:firstRow="0" w:lastRow="0" w:firstColumn="0" w:lastColumn="0" w:noHBand="0" w:noVBand="0"/>
      </w:tblPr>
      <w:tblGrid>
        <w:gridCol w:w="4586"/>
        <w:gridCol w:w="573"/>
        <w:gridCol w:w="4730"/>
      </w:tblGrid>
      <w:tr w:rsidR="003C1F1C" w:rsidRPr="00806E87" w:rsidTr="009F6FED">
        <w:trPr>
          <w:cantSplit/>
          <w:trHeight w:val="465"/>
        </w:trPr>
        <w:tc>
          <w:tcPr>
            <w:tcW w:w="4536" w:type="dxa"/>
          </w:tcPr>
          <w:p w:rsidR="003C1F1C" w:rsidRPr="00806E87" w:rsidRDefault="003C1F1C" w:rsidP="009F6FED">
            <w:pPr>
              <w:spacing w:line="300" w:lineRule="exact"/>
              <w:jc w:val="center"/>
              <w:rPr>
                <w:b/>
                <w:sz w:val="30"/>
              </w:rPr>
            </w:pPr>
            <w:r w:rsidRPr="00806E87">
              <w:t>г. М</w:t>
            </w:r>
            <w:r w:rsidRPr="00806E87">
              <w:rPr>
                <w:lang w:val="en-US"/>
              </w:rPr>
              <w:t>i</w:t>
            </w:r>
            <w:r w:rsidRPr="00806E87">
              <w:t>нск</w:t>
            </w:r>
          </w:p>
        </w:tc>
        <w:tc>
          <w:tcPr>
            <w:tcW w:w="567" w:type="dxa"/>
            <w:vAlign w:val="bottom"/>
          </w:tcPr>
          <w:p w:rsidR="003C1F1C" w:rsidRPr="00806E87" w:rsidRDefault="003C1F1C" w:rsidP="009F6FED">
            <w:pPr>
              <w:keepNext/>
              <w:spacing w:line="300" w:lineRule="exact"/>
              <w:ind w:right="-677"/>
              <w:jc w:val="center"/>
              <w:outlineLvl w:val="0"/>
              <w:rPr>
                <w:b/>
                <w:sz w:val="30"/>
              </w:rPr>
            </w:pPr>
          </w:p>
        </w:tc>
        <w:tc>
          <w:tcPr>
            <w:tcW w:w="4678" w:type="dxa"/>
          </w:tcPr>
          <w:p w:rsidR="003C1F1C" w:rsidRPr="00806E87" w:rsidRDefault="003C1F1C" w:rsidP="009F6FED">
            <w:pPr>
              <w:keepNext/>
              <w:spacing w:line="300" w:lineRule="exact"/>
              <w:jc w:val="center"/>
              <w:outlineLvl w:val="4"/>
              <w:rPr>
                <w:b/>
                <w:bCs/>
              </w:rPr>
            </w:pPr>
            <w:r w:rsidRPr="00806E87">
              <w:rPr>
                <w:bCs/>
              </w:rPr>
              <w:t>г. Минск</w:t>
            </w:r>
          </w:p>
        </w:tc>
      </w:tr>
    </w:tbl>
    <w:p w:rsidR="003C1F1C" w:rsidRDefault="003C1F1C" w:rsidP="003C1F1C"/>
    <w:tbl>
      <w:tblPr>
        <w:tblW w:w="4503" w:type="dxa"/>
        <w:tblLook w:val="0000" w:firstRow="0" w:lastRow="0" w:firstColumn="0" w:lastColumn="0" w:noHBand="0" w:noVBand="0"/>
      </w:tblPr>
      <w:tblGrid>
        <w:gridCol w:w="4503"/>
      </w:tblGrid>
      <w:tr w:rsidR="003C1F1C" w:rsidRPr="00B11B5B" w:rsidTr="009F6FED">
        <w:tc>
          <w:tcPr>
            <w:tcW w:w="4503" w:type="dxa"/>
          </w:tcPr>
          <w:p w:rsidR="003C1F1C" w:rsidRPr="00B11B5B" w:rsidRDefault="003C1F1C" w:rsidP="009F6FED">
            <w:pPr>
              <w:tabs>
                <w:tab w:val="left" w:pos="4680"/>
              </w:tabs>
              <w:spacing w:line="280" w:lineRule="exact"/>
              <w:rPr>
                <w:sz w:val="30"/>
              </w:rPr>
            </w:pPr>
            <w:r w:rsidRPr="00B11B5B">
              <w:rPr>
                <w:sz w:val="30"/>
              </w:rPr>
              <w:t xml:space="preserve">Об изменении постановлений Национального статистического комитета Республики Беларусь </w:t>
            </w:r>
          </w:p>
        </w:tc>
      </w:tr>
    </w:tbl>
    <w:p w:rsidR="003C1F1C" w:rsidRPr="00B11B5B" w:rsidRDefault="003C1F1C" w:rsidP="003C1F1C">
      <w:pPr>
        <w:spacing w:line="280" w:lineRule="exact"/>
        <w:rPr>
          <w:sz w:val="30"/>
        </w:rPr>
      </w:pPr>
    </w:p>
    <w:p w:rsidR="003C1F1C" w:rsidRPr="00B11B5B" w:rsidRDefault="003C1F1C" w:rsidP="003C1F1C">
      <w:pPr>
        <w:ind w:firstLine="709"/>
        <w:jc w:val="both"/>
        <w:rPr>
          <w:sz w:val="30"/>
          <w:szCs w:val="30"/>
        </w:rPr>
      </w:pPr>
      <w:r w:rsidRPr="00B11B5B">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B11B5B">
          <w:rPr>
            <w:sz w:val="30"/>
            <w:szCs w:val="30"/>
          </w:rPr>
          <w:t>2008 г</w:t>
        </w:r>
      </w:smartTag>
      <w:r w:rsidRPr="00B11B5B">
        <w:rPr>
          <w:sz w:val="30"/>
          <w:szCs w:val="30"/>
        </w:rPr>
        <w:t>. № 445, Национальный статистический комитет Республики Беларусь ПОСТАНОВЛЯЕТ:</w:t>
      </w:r>
    </w:p>
    <w:p w:rsidR="003C1F1C" w:rsidRPr="00B11B5B" w:rsidRDefault="003C1F1C" w:rsidP="003C1F1C">
      <w:pPr>
        <w:ind w:firstLine="709"/>
        <w:jc w:val="both"/>
        <w:rPr>
          <w:sz w:val="30"/>
          <w:szCs w:val="30"/>
        </w:rPr>
      </w:pPr>
      <w:r w:rsidRPr="00B11B5B">
        <w:rPr>
          <w:sz w:val="30"/>
          <w:szCs w:val="30"/>
        </w:rPr>
        <w:t>1. Внести изменения в следующие постановления Национального статистического комитета Республики Беларусь</w:t>
      </w:r>
      <w:r>
        <w:rPr>
          <w:sz w:val="30"/>
          <w:szCs w:val="30"/>
        </w:rPr>
        <w:t>:</w:t>
      </w:r>
    </w:p>
    <w:p w:rsidR="003C1F1C" w:rsidRPr="00B11B5B" w:rsidRDefault="003C1F1C" w:rsidP="003C1F1C">
      <w:pPr>
        <w:ind w:firstLine="709"/>
        <w:jc w:val="both"/>
        <w:rPr>
          <w:sz w:val="30"/>
          <w:szCs w:val="30"/>
        </w:rPr>
      </w:pPr>
      <w:r>
        <w:rPr>
          <w:sz w:val="30"/>
          <w:szCs w:val="30"/>
        </w:rPr>
        <w:t xml:space="preserve">1.1. 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12-п (алкоголь) «Отчет о производстве, отгрузке и запасах алкогольной продукции»,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18 июля 2017 г. № 79</w:t>
      </w:r>
      <w:r>
        <w:rPr>
          <w:sz w:val="30"/>
          <w:szCs w:val="30"/>
        </w:rPr>
        <w:t>, цифры «119» заменить цифрами «0119»;</w:t>
      </w:r>
      <w:r w:rsidRPr="00B11B5B">
        <w:rPr>
          <w:sz w:val="30"/>
          <w:szCs w:val="30"/>
        </w:rPr>
        <w:t xml:space="preserve"> </w:t>
      </w:r>
    </w:p>
    <w:p w:rsidR="003C1F1C" w:rsidRDefault="003C1F1C" w:rsidP="003C1F1C">
      <w:pPr>
        <w:ind w:firstLine="709"/>
        <w:jc w:val="both"/>
        <w:rPr>
          <w:sz w:val="30"/>
          <w:szCs w:val="30"/>
        </w:rPr>
      </w:pPr>
      <w:r w:rsidRPr="00B11B5B">
        <w:rPr>
          <w:sz w:val="30"/>
          <w:szCs w:val="30"/>
        </w:rPr>
        <w:t xml:space="preserve">1.2.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(баланс мощностей) «Баланс производственных мощностей»,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от 3 августа 2016 г. № 100</w:t>
      </w:r>
      <w:r>
        <w:rPr>
          <w:sz w:val="30"/>
          <w:szCs w:val="30"/>
        </w:rPr>
        <w:t>:</w:t>
      </w:r>
    </w:p>
    <w:p w:rsidR="003C1F1C" w:rsidRDefault="003C1F1C" w:rsidP="003C1F1C">
      <w:pPr>
        <w:ind w:firstLine="709"/>
        <w:jc w:val="both"/>
        <w:rPr>
          <w:sz w:val="30"/>
          <w:szCs w:val="30"/>
        </w:rPr>
      </w:pPr>
      <w:r>
        <w:rPr>
          <w:sz w:val="30"/>
          <w:szCs w:val="30"/>
        </w:rPr>
        <w:t xml:space="preserve">в названии графы В слова «ОКРБ 008-95» заменить словами </w:t>
      </w:r>
      <w:r>
        <w:rPr>
          <w:sz w:val="30"/>
          <w:szCs w:val="30"/>
        </w:rPr>
        <w:br/>
        <w:t>«ОКРБ 008-2021»;</w:t>
      </w:r>
    </w:p>
    <w:p w:rsidR="003C1F1C" w:rsidRDefault="003C1F1C" w:rsidP="003C1F1C">
      <w:pPr>
        <w:ind w:firstLine="709"/>
        <w:jc w:val="both"/>
        <w:rPr>
          <w:sz w:val="30"/>
          <w:szCs w:val="30"/>
        </w:rPr>
      </w:pPr>
      <w:r>
        <w:rPr>
          <w:sz w:val="30"/>
          <w:szCs w:val="30"/>
        </w:rPr>
        <w:t xml:space="preserve">цифры «168», «114», «169», «536», «535», «552», «119», «799», «058», «798», «837», «054», «113», «123», «063», «055», «885», «782», «796», «008», «894», «892» заменить соответственно цифрами «0168», «0114», «0169», «0536», «0535», «0552», «0119», «0799», «0058», «0798», «0837», «0054», «0113», «0123», «0063», «0055», «0885», «0782», «0796», «0008», «0894», «0892»;  </w:t>
      </w:r>
    </w:p>
    <w:p w:rsidR="003C1F1C" w:rsidRDefault="003C1F1C" w:rsidP="003C1F1C">
      <w:pPr>
        <w:ind w:firstLine="709"/>
        <w:jc w:val="both"/>
        <w:rPr>
          <w:sz w:val="30"/>
          <w:szCs w:val="30"/>
        </w:rPr>
      </w:pPr>
      <w:r w:rsidRPr="00B11B5B">
        <w:rPr>
          <w:sz w:val="30"/>
          <w:szCs w:val="30"/>
        </w:rPr>
        <w:lastRenderedPageBreak/>
        <w:t xml:space="preserve">1.3. </w:t>
      </w:r>
      <w:r>
        <w:rPr>
          <w:sz w:val="30"/>
          <w:szCs w:val="30"/>
        </w:rPr>
        <w:t xml:space="preserve">в </w:t>
      </w:r>
      <w:r w:rsidRPr="00B11B5B">
        <w:rPr>
          <w:sz w:val="30"/>
          <w:szCs w:val="30"/>
        </w:rPr>
        <w:t>приложени</w:t>
      </w:r>
      <w:r>
        <w:rPr>
          <w:sz w:val="30"/>
          <w:szCs w:val="30"/>
        </w:rPr>
        <w:t>и</w:t>
      </w:r>
      <w:r w:rsidRPr="00B11B5B">
        <w:rPr>
          <w:sz w:val="30"/>
          <w:szCs w:val="30"/>
        </w:rPr>
        <w:t xml:space="preserve"> к Указаниям по заполнению форм</w:t>
      </w:r>
      <w:r>
        <w:rPr>
          <w:sz w:val="30"/>
          <w:szCs w:val="30"/>
        </w:rPr>
        <w:t>ы</w:t>
      </w:r>
      <w:r w:rsidRPr="00B11B5B">
        <w:rPr>
          <w:sz w:val="30"/>
          <w:szCs w:val="30"/>
        </w:rPr>
        <w:t xml:space="preserve"> государственной статистической отчетности</w:t>
      </w:r>
      <w:r>
        <w:rPr>
          <w:sz w:val="30"/>
          <w:szCs w:val="30"/>
        </w:rPr>
        <w:t xml:space="preserve"> </w:t>
      </w:r>
      <w:r w:rsidRPr="00B11B5B">
        <w:rPr>
          <w:sz w:val="30"/>
          <w:szCs w:val="30"/>
        </w:rPr>
        <w:t>1-п (мясо) «Отчет о переработке скота и птицы, производстве, отгрузке и запасах мясной продукции и кожевенного сырья», утвержденны</w:t>
      </w:r>
      <w:r>
        <w:rPr>
          <w:sz w:val="30"/>
          <w:szCs w:val="30"/>
        </w:rPr>
        <w:t>м</w:t>
      </w:r>
      <w:r w:rsidRPr="00B11B5B">
        <w:rPr>
          <w:sz w:val="30"/>
          <w:szCs w:val="30"/>
        </w:rPr>
        <w:t xml:space="preserve"> постановлением Национального статистического комитета Республики Беларусь </w:t>
      </w:r>
      <w:r>
        <w:rPr>
          <w:sz w:val="30"/>
          <w:szCs w:val="30"/>
        </w:rPr>
        <w:br/>
      </w:r>
      <w:r w:rsidRPr="00B11B5B">
        <w:rPr>
          <w:sz w:val="30"/>
          <w:szCs w:val="30"/>
        </w:rPr>
        <w:t>от 18 июля 2017 г. № 81</w:t>
      </w:r>
      <w:r>
        <w:rPr>
          <w:sz w:val="30"/>
          <w:szCs w:val="30"/>
        </w:rPr>
        <w:t>,</w:t>
      </w:r>
      <w:r w:rsidRPr="00B11B5B">
        <w:rPr>
          <w:sz w:val="30"/>
          <w:szCs w:val="30"/>
        </w:rPr>
        <w:t xml:space="preserve"> </w:t>
      </w:r>
      <w:r>
        <w:rPr>
          <w:sz w:val="30"/>
          <w:szCs w:val="30"/>
        </w:rPr>
        <w:t>цифры «168» заменить цифрами «0168».</w:t>
      </w:r>
    </w:p>
    <w:p w:rsidR="003C1F1C" w:rsidRDefault="003C1F1C" w:rsidP="003C1F1C">
      <w:pPr>
        <w:ind w:firstLine="709"/>
        <w:jc w:val="both"/>
        <w:rPr>
          <w:sz w:val="30"/>
          <w:szCs w:val="30"/>
        </w:rPr>
      </w:pPr>
      <w:r>
        <w:rPr>
          <w:sz w:val="30"/>
          <w:szCs w:val="30"/>
        </w:rPr>
        <w:t xml:space="preserve">2. Настоящее постановление вступает в силу с 11 января 2022 г. </w:t>
      </w:r>
    </w:p>
    <w:p w:rsidR="003C1F1C" w:rsidRDefault="003C1F1C" w:rsidP="003C1F1C">
      <w:pPr>
        <w:ind w:firstLine="709"/>
        <w:rPr>
          <w:sz w:val="30"/>
          <w:szCs w:val="30"/>
        </w:rPr>
      </w:pPr>
    </w:p>
    <w:p w:rsidR="003C1F1C" w:rsidRDefault="003C1F1C" w:rsidP="003C1F1C">
      <w:pPr>
        <w:pStyle w:val="21"/>
        <w:tabs>
          <w:tab w:val="left" w:pos="6804"/>
        </w:tabs>
        <w:spacing w:after="0" w:line="360" w:lineRule="auto"/>
        <w:ind w:left="0"/>
        <w:jc w:val="both"/>
        <w:rPr>
          <w:sz w:val="30"/>
          <w:szCs w:val="30"/>
        </w:rPr>
      </w:pPr>
      <w:r w:rsidRPr="000D5FFF">
        <w:rPr>
          <w:sz w:val="30"/>
          <w:szCs w:val="30"/>
        </w:rPr>
        <w:t>Председатель</w:t>
      </w:r>
      <w:r w:rsidRPr="000D5FFF">
        <w:rPr>
          <w:sz w:val="30"/>
          <w:szCs w:val="30"/>
        </w:rPr>
        <w:tab/>
        <w:t>И.В.Медведева</w:t>
      </w:r>
    </w:p>
    <w:p w:rsidR="0019184D" w:rsidRPr="0058352C" w:rsidRDefault="0019184D" w:rsidP="0058352C">
      <w:pPr>
        <w:pStyle w:val="8"/>
        <w:spacing w:before="360" w:after="0"/>
        <w:jc w:val="both"/>
        <w:rPr>
          <w:rFonts w:ascii="Times New Roman" w:hAnsi="Times New Roman"/>
          <w:b/>
          <w:bCs/>
          <w:i w:val="0"/>
          <w:iCs w:val="0"/>
          <w:sz w:val="30"/>
          <w:szCs w:val="30"/>
        </w:rPr>
      </w:pPr>
      <w:r>
        <w:rPr>
          <w:rFonts w:ascii="Times New Roman" w:hAnsi="Times New Roman"/>
          <w:b/>
          <w:bCs/>
          <w:i w:val="0"/>
          <w:iCs w:val="0"/>
          <w:sz w:val="30"/>
          <w:szCs w:val="30"/>
        </w:rPr>
        <w:br w:type="page"/>
      </w:r>
    </w:p>
    <w:tbl>
      <w:tblPr>
        <w:tblW w:w="9825" w:type="dxa"/>
        <w:tblInd w:w="108" w:type="dxa"/>
        <w:tblLayout w:type="fixed"/>
        <w:tblLook w:val="04A0" w:firstRow="1" w:lastRow="0" w:firstColumn="1" w:lastColumn="0" w:noHBand="0" w:noVBand="1"/>
      </w:tblPr>
      <w:tblGrid>
        <w:gridCol w:w="4606"/>
        <w:gridCol w:w="540"/>
        <w:gridCol w:w="4679"/>
      </w:tblGrid>
      <w:tr w:rsidR="0019184D" w:rsidTr="00054295">
        <w:tc>
          <w:tcPr>
            <w:tcW w:w="4608" w:type="dxa"/>
            <w:hideMark/>
          </w:tcPr>
          <w:p w:rsidR="0019184D" w:rsidRDefault="0019184D" w:rsidP="00054295">
            <w:pPr>
              <w:keepNext/>
              <w:spacing w:line="300" w:lineRule="exact"/>
              <w:jc w:val="center"/>
              <w:outlineLvl w:val="5"/>
              <w:rPr>
                <w:rFonts w:eastAsia="Arial Unicode MS"/>
                <w:b/>
                <w:sz w:val="28"/>
                <w:lang w:val="be-BY"/>
              </w:rPr>
            </w:pPr>
            <w:r>
              <w:rPr>
                <w:b/>
                <w:sz w:val="28"/>
                <w:lang w:val="be-BY"/>
              </w:rPr>
              <w:t>НАЦЫЯНАЛЬНЫ</w:t>
            </w:r>
          </w:p>
          <w:p w:rsidR="0019184D" w:rsidRDefault="0019184D" w:rsidP="00054295">
            <w:pPr>
              <w:spacing w:line="300" w:lineRule="exact"/>
              <w:jc w:val="center"/>
              <w:rPr>
                <w:b/>
                <w:sz w:val="28"/>
                <w:lang w:val="be-BY"/>
              </w:rPr>
            </w:pPr>
            <w:r>
              <w:rPr>
                <w:b/>
                <w:sz w:val="28"/>
                <w:lang w:val="be-BY"/>
              </w:rPr>
              <w:t>СТАТЫСТЫЧНЫ КАМІТЭТ</w:t>
            </w:r>
          </w:p>
          <w:p w:rsidR="0019184D" w:rsidRDefault="0019184D" w:rsidP="00054295">
            <w:pPr>
              <w:spacing w:line="300" w:lineRule="exact"/>
              <w:jc w:val="center"/>
              <w:rPr>
                <w:b/>
                <w:sz w:val="28"/>
                <w:lang w:val="be-BY"/>
              </w:rPr>
            </w:pPr>
            <w:r>
              <w:rPr>
                <w:b/>
                <w:sz w:val="28"/>
                <w:lang w:val="be-BY"/>
              </w:rPr>
              <w:t>РЭСПУБЛІКІ БЕЛАРУСЬ</w:t>
            </w:r>
          </w:p>
          <w:p w:rsidR="0019184D" w:rsidRDefault="0019184D" w:rsidP="00054295">
            <w:pPr>
              <w:jc w:val="center"/>
              <w:rPr>
                <w:sz w:val="28"/>
                <w:lang w:val="be-BY"/>
              </w:rPr>
            </w:pPr>
            <w:r>
              <w:rPr>
                <w:b/>
                <w:sz w:val="28"/>
                <w:lang w:val="be-BY"/>
              </w:rPr>
              <w:t>(Белстат)</w:t>
            </w:r>
          </w:p>
        </w:tc>
        <w:tc>
          <w:tcPr>
            <w:tcW w:w="540" w:type="dxa"/>
          </w:tcPr>
          <w:p w:rsidR="0019184D" w:rsidRDefault="0019184D" w:rsidP="00054295">
            <w:pPr>
              <w:jc w:val="center"/>
              <w:rPr>
                <w:sz w:val="28"/>
                <w:lang w:val="be-BY"/>
              </w:rPr>
            </w:pPr>
          </w:p>
        </w:tc>
        <w:tc>
          <w:tcPr>
            <w:tcW w:w="4680" w:type="dxa"/>
            <w:hideMark/>
          </w:tcPr>
          <w:p w:rsidR="0019184D" w:rsidRDefault="0019184D" w:rsidP="00054295">
            <w:pPr>
              <w:jc w:val="center"/>
              <w:rPr>
                <w:sz w:val="28"/>
                <w:lang w:val="be-BY"/>
              </w:rPr>
            </w:pPr>
            <w:r>
              <w:rPr>
                <w:b/>
                <w:bCs/>
                <w:sz w:val="28"/>
              </w:rPr>
              <w:t>НАЦИОНАЛЬНЫЙ СТАТИСТИЧЕСКИЙ КОМИТЕТ РЕСПУБЛИКИ  БЕЛАРУСЬ (Белстат)</w:t>
            </w:r>
          </w:p>
        </w:tc>
      </w:tr>
      <w:tr w:rsidR="0019184D" w:rsidTr="00054295">
        <w:tc>
          <w:tcPr>
            <w:tcW w:w="4608" w:type="dxa"/>
          </w:tcPr>
          <w:p w:rsidR="0019184D" w:rsidRPr="00B5728B" w:rsidRDefault="0019184D" w:rsidP="00054295">
            <w:pPr>
              <w:spacing w:line="300" w:lineRule="exact"/>
              <w:jc w:val="center"/>
              <w:rPr>
                <w:b/>
                <w:bCs/>
                <w:color w:val="FFFFFF"/>
                <w:sz w:val="26"/>
              </w:rPr>
            </w:pPr>
          </w:p>
        </w:tc>
        <w:tc>
          <w:tcPr>
            <w:tcW w:w="540" w:type="dxa"/>
          </w:tcPr>
          <w:p w:rsidR="0019184D" w:rsidRPr="00B5728B" w:rsidRDefault="0019184D" w:rsidP="00054295">
            <w:pPr>
              <w:rPr>
                <w:color w:val="FFFFFF"/>
                <w:lang w:val="be-BY"/>
              </w:rPr>
            </w:pPr>
          </w:p>
        </w:tc>
        <w:tc>
          <w:tcPr>
            <w:tcW w:w="4680" w:type="dxa"/>
          </w:tcPr>
          <w:p w:rsidR="0019184D" w:rsidRPr="00B5728B" w:rsidRDefault="0019184D" w:rsidP="00054295">
            <w:pPr>
              <w:spacing w:line="300" w:lineRule="exact"/>
              <w:jc w:val="center"/>
              <w:rPr>
                <w:b/>
                <w:bCs/>
                <w:color w:val="FFFFFF"/>
                <w:sz w:val="26"/>
                <w:lang w:val="be-BY"/>
              </w:rPr>
            </w:pPr>
          </w:p>
        </w:tc>
      </w:tr>
      <w:tr w:rsidR="0019184D" w:rsidTr="00054295">
        <w:tc>
          <w:tcPr>
            <w:tcW w:w="4608" w:type="dxa"/>
            <w:hideMark/>
          </w:tcPr>
          <w:p w:rsidR="0019184D" w:rsidRDefault="0019184D" w:rsidP="00054295">
            <w:pPr>
              <w:jc w:val="center"/>
              <w:rPr>
                <w:b/>
                <w:bCs/>
                <w:sz w:val="30"/>
                <w:lang w:val="be-BY"/>
              </w:rPr>
            </w:pPr>
            <w:r>
              <w:rPr>
                <w:b/>
                <w:bCs/>
                <w:sz w:val="30"/>
              </w:rPr>
              <w:t>ПАСТАНОВА</w:t>
            </w:r>
          </w:p>
        </w:tc>
        <w:tc>
          <w:tcPr>
            <w:tcW w:w="540" w:type="dxa"/>
          </w:tcPr>
          <w:p w:rsidR="0019184D" w:rsidRDefault="0019184D" w:rsidP="00054295">
            <w:pPr>
              <w:jc w:val="center"/>
              <w:rPr>
                <w:b/>
                <w:bCs/>
                <w:sz w:val="30"/>
                <w:lang w:val="be-BY"/>
              </w:rPr>
            </w:pPr>
          </w:p>
        </w:tc>
        <w:tc>
          <w:tcPr>
            <w:tcW w:w="4680" w:type="dxa"/>
            <w:hideMark/>
          </w:tcPr>
          <w:p w:rsidR="0019184D" w:rsidRDefault="0019184D" w:rsidP="00054295">
            <w:pPr>
              <w:jc w:val="center"/>
              <w:rPr>
                <w:b/>
                <w:bCs/>
                <w:sz w:val="30"/>
                <w:lang w:val="be-BY"/>
              </w:rPr>
            </w:pPr>
            <w:r>
              <w:rPr>
                <w:b/>
                <w:bCs/>
                <w:sz w:val="30"/>
              </w:rPr>
              <w:t>ПОСТАНОВЛЕНИЕ</w:t>
            </w:r>
          </w:p>
        </w:tc>
      </w:tr>
    </w:tbl>
    <w:p w:rsidR="0019184D" w:rsidRPr="00B5728B" w:rsidRDefault="0019184D" w:rsidP="0019184D">
      <w:pPr>
        <w:rPr>
          <w:color w:val="FFFFFF"/>
          <w:lang w:val="be-BY"/>
        </w:rPr>
      </w:pPr>
    </w:p>
    <w:tbl>
      <w:tblPr>
        <w:tblW w:w="0" w:type="auto"/>
        <w:tblInd w:w="216" w:type="dxa"/>
        <w:tblLook w:val="04A0" w:firstRow="1" w:lastRow="0" w:firstColumn="1" w:lastColumn="0" w:noHBand="0" w:noVBand="1"/>
      </w:tblPr>
      <w:tblGrid>
        <w:gridCol w:w="2835"/>
        <w:gridCol w:w="426"/>
        <w:gridCol w:w="992"/>
      </w:tblGrid>
      <w:tr w:rsidR="0019184D" w:rsidTr="00054295">
        <w:tc>
          <w:tcPr>
            <w:tcW w:w="2835"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14 июля 2023 г.</w:t>
            </w:r>
          </w:p>
        </w:tc>
        <w:tc>
          <w:tcPr>
            <w:tcW w:w="426" w:type="dxa"/>
            <w:hideMark/>
          </w:tcPr>
          <w:p w:rsidR="0019184D" w:rsidRDefault="0019184D" w:rsidP="00054295">
            <w:pPr>
              <w:ind w:right="-341"/>
              <w:rPr>
                <w:sz w:val="28"/>
                <w:lang w:val="be-BY"/>
              </w:rPr>
            </w:pPr>
            <w:r>
              <w:rPr>
                <w:sz w:val="28"/>
                <w:lang w:val="be-BY"/>
              </w:rPr>
              <w:t>№</w:t>
            </w:r>
          </w:p>
        </w:tc>
        <w:tc>
          <w:tcPr>
            <w:tcW w:w="992" w:type="dxa"/>
            <w:tcBorders>
              <w:top w:val="nil"/>
              <w:left w:val="nil"/>
              <w:bottom w:val="single" w:sz="4" w:space="0" w:color="auto"/>
              <w:right w:val="nil"/>
            </w:tcBorders>
            <w:hideMark/>
          </w:tcPr>
          <w:p w:rsidR="0019184D" w:rsidRPr="009D580D" w:rsidRDefault="0019184D" w:rsidP="00054295">
            <w:pPr>
              <w:jc w:val="center"/>
              <w:rPr>
                <w:sz w:val="28"/>
                <w:szCs w:val="28"/>
              </w:rPr>
            </w:pPr>
            <w:r w:rsidRPr="009D580D">
              <w:rPr>
                <w:sz w:val="28"/>
                <w:szCs w:val="28"/>
              </w:rPr>
              <w:t>72</w:t>
            </w:r>
          </w:p>
        </w:tc>
      </w:tr>
    </w:tbl>
    <w:p w:rsidR="0019184D" w:rsidRPr="00B5728B" w:rsidRDefault="0019184D" w:rsidP="0019184D">
      <w:pPr>
        <w:ind w:right="-341"/>
        <w:rPr>
          <w:color w:val="FFFFFF"/>
          <w:lang w:val="be-BY"/>
        </w:rPr>
      </w:pPr>
    </w:p>
    <w:tbl>
      <w:tblPr>
        <w:tblW w:w="0" w:type="auto"/>
        <w:tblInd w:w="108" w:type="dxa"/>
        <w:tblLayout w:type="fixed"/>
        <w:tblLook w:val="04A0" w:firstRow="1" w:lastRow="0" w:firstColumn="1" w:lastColumn="0" w:noHBand="0" w:noVBand="1"/>
      </w:tblPr>
      <w:tblGrid>
        <w:gridCol w:w="4536"/>
        <w:gridCol w:w="567"/>
        <w:gridCol w:w="4678"/>
      </w:tblGrid>
      <w:tr w:rsidR="0019184D" w:rsidTr="00054295">
        <w:trPr>
          <w:cantSplit/>
          <w:trHeight w:val="465"/>
        </w:trPr>
        <w:tc>
          <w:tcPr>
            <w:tcW w:w="4536" w:type="dxa"/>
            <w:hideMark/>
          </w:tcPr>
          <w:p w:rsidR="0019184D" w:rsidRPr="00EF11D0" w:rsidRDefault="0019184D" w:rsidP="00054295">
            <w:pPr>
              <w:pStyle w:val="5"/>
              <w:rPr>
                <w:color w:val="FFFFFF"/>
                <w:sz w:val="24"/>
                <w:szCs w:val="24"/>
              </w:rPr>
            </w:pPr>
            <w:r w:rsidRPr="00EF11D0">
              <w:rPr>
                <w:bCs/>
                <w:iCs/>
                <w:sz w:val="24"/>
                <w:szCs w:val="24"/>
              </w:rPr>
              <w:t>г. Мiнск</w:t>
            </w:r>
          </w:p>
        </w:tc>
        <w:tc>
          <w:tcPr>
            <w:tcW w:w="567" w:type="dxa"/>
            <w:vAlign w:val="bottom"/>
          </w:tcPr>
          <w:p w:rsidR="0019184D" w:rsidRPr="00EF11D0" w:rsidRDefault="0019184D" w:rsidP="00054295">
            <w:pPr>
              <w:pStyle w:val="1"/>
              <w:spacing w:line="300" w:lineRule="exact"/>
              <w:ind w:right="-677"/>
              <w:rPr>
                <w:color w:val="FFFFFF"/>
                <w:sz w:val="24"/>
                <w:szCs w:val="24"/>
              </w:rPr>
            </w:pPr>
          </w:p>
        </w:tc>
        <w:tc>
          <w:tcPr>
            <w:tcW w:w="4678" w:type="dxa"/>
            <w:hideMark/>
          </w:tcPr>
          <w:p w:rsidR="0019184D" w:rsidRPr="00EF11D0" w:rsidRDefault="0019184D" w:rsidP="00054295">
            <w:pPr>
              <w:pStyle w:val="5"/>
              <w:rPr>
                <w:color w:val="FFFFFF"/>
                <w:sz w:val="24"/>
                <w:szCs w:val="24"/>
              </w:rPr>
            </w:pPr>
            <w:r w:rsidRPr="00EF11D0">
              <w:rPr>
                <w:bCs/>
                <w:iCs/>
                <w:sz w:val="24"/>
                <w:szCs w:val="24"/>
              </w:rPr>
              <w:t>г. Минск</w:t>
            </w:r>
          </w:p>
        </w:tc>
      </w:tr>
    </w:tbl>
    <w:p w:rsidR="0019184D" w:rsidRDefault="0019184D" w:rsidP="0019184D">
      <w:pPr>
        <w:rPr>
          <w:sz w:val="30"/>
        </w:rPr>
      </w:pPr>
    </w:p>
    <w:p w:rsidR="0019184D" w:rsidRDefault="0019184D" w:rsidP="0019184D">
      <w:pPr>
        <w:rPr>
          <w:sz w:val="30"/>
        </w:rPr>
      </w:pPr>
    </w:p>
    <w:tbl>
      <w:tblPr>
        <w:tblW w:w="9854" w:type="dxa"/>
        <w:tblLayout w:type="fixed"/>
        <w:tblLook w:val="0000" w:firstRow="0" w:lastRow="0" w:firstColumn="0" w:lastColumn="0" w:noHBand="0" w:noVBand="0"/>
      </w:tblPr>
      <w:tblGrid>
        <w:gridCol w:w="6487"/>
        <w:gridCol w:w="3367"/>
      </w:tblGrid>
      <w:tr w:rsidR="0019184D" w:rsidTr="00054295">
        <w:tc>
          <w:tcPr>
            <w:tcW w:w="6487" w:type="dxa"/>
          </w:tcPr>
          <w:p w:rsidR="0019184D" w:rsidRPr="005C301B" w:rsidRDefault="0019184D" w:rsidP="00054295">
            <w:pPr>
              <w:spacing w:line="280" w:lineRule="exact"/>
              <w:jc w:val="both"/>
              <w:rPr>
                <w:sz w:val="30"/>
              </w:rPr>
            </w:pPr>
            <w:r>
              <w:rPr>
                <w:sz w:val="30"/>
              </w:rPr>
              <w:t>О</w:t>
            </w:r>
            <w:r w:rsidRPr="00382D90">
              <w:rPr>
                <w:sz w:val="30"/>
              </w:rPr>
              <w:t xml:space="preserve">б </w:t>
            </w:r>
            <w:r>
              <w:rPr>
                <w:sz w:val="30"/>
              </w:rPr>
              <w:t xml:space="preserve">изменении постановления Национального статистического комитета </w:t>
            </w:r>
            <w:r w:rsidRPr="0039106E">
              <w:rPr>
                <w:spacing w:val="-6"/>
                <w:sz w:val="30"/>
              </w:rPr>
              <w:t xml:space="preserve">Республики Беларусь 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81</w:t>
            </w:r>
          </w:p>
        </w:tc>
        <w:tc>
          <w:tcPr>
            <w:tcW w:w="3367" w:type="dxa"/>
          </w:tcPr>
          <w:p w:rsidR="0019184D" w:rsidRDefault="0019184D" w:rsidP="00054295">
            <w:pPr>
              <w:rPr>
                <w:sz w:val="30"/>
              </w:rPr>
            </w:pPr>
          </w:p>
        </w:tc>
      </w:tr>
    </w:tbl>
    <w:p w:rsidR="0019184D" w:rsidRDefault="0019184D" w:rsidP="0019184D">
      <w:pPr>
        <w:spacing w:line="360" w:lineRule="auto"/>
        <w:ind w:firstLine="709"/>
        <w:jc w:val="both"/>
        <w:rPr>
          <w:sz w:val="30"/>
        </w:rPr>
      </w:pPr>
    </w:p>
    <w:p w:rsidR="0019184D" w:rsidRDefault="0019184D" w:rsidP="0019184D">
      <w:pPr>
        <w:spacing w:line="360" w:lineRule="auto"/>
        <w:ind w:firstLine="709"/>
        <w:jc w:val="both"/>
        <w:rPr>
          <w:sz w:val="30"/>
        </w:rPr>
      </w:pPr>
    </w:p>
    <w:p w:rsidR="0019184D" w:rsidRDefault="0019184D" w:rsidP="0019184D">
      <w:pPr>
        <w:ind w:firstLine="709"/>
        <w:jc w:val="both"/>
        <w:rPr>
          <w:sz w:val="30"/>
        </w:rPr>
      </w:pPr>
      <w:r>
        <w:rPr>
          <w:sz w:val="30"/>
        </w:rPr>
        <w:t xml:space="preserve">На основании </w:t>
      </w:r>
      <w:r>
        <w:rPr>
          <w:sz w:val="30"/>
          <w:szCs w:val="30"/>
        </w:rPr>
        <w:t xml:space="preserve">подпункта 8.10 пункта 8 </w:t>
      </w:r>
      <w:r>
        <w:rPr>
          <w:sz w:val="30"/>
        </w:rPr>
        <w:t xml:space="preserve">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Pr>
            <w:sz w:val="30"/>
          </w:rPr>
          <w:t>2008 г</w:t>
        </w:r>
      </w:smartTag>
      <w:r>
        <w:rPr>
          <w:sz w:val="30"/>
        </w:rPr>
        <w:t>. № 445, Национальный статистический комитет Республики Беларусь ПОСТАНОВЛЯЕТ:</w:t>
      </w:r>
    </w:p>
    <w:p w:rsidR="0019184D" w:rsidRPr="00013E05" w:rsidRDefault="0019184D" w:rsidP="0019184D">
      <w:pPr>
        <w:autoSpaceDE w:val="0"/>
        <w:autoSpaceDN w:val="0"/>
        <w:adjustRightInd w:val="0"/>
        <w:ind w:firstLine="709"/>
        <w:jc w:val="both"/>
        <w:rPr>
          <w:sz w:val="30"/>
        </w:rPr>
      </w:pPr>
      <w:r>
        <w:rPr>
          <w:sz w:val="30"/>
          <w:szCs w:val="30"/>
        </w:rPr>
        <w:t>1. </w:t>
      </w:r>
      <w:r w:rsidRPr="006435AC">
        <w:rPr>
          <w:sz w:val="30"/>
          <w:szCs w:val="30"/>
        </w:rPr>
        <w:t xml:space="preserve">Внести </w:t>
      </w:r>
      <w:r>
        <w:rPr>
          <w:sz w:val="30"/>
          <w:szCs w:val="30"/>
        </w:rPr>
        <w:t xml:space="preserve">в постановление Национального статистического комитета Республики Беларусь </w:t>
      </w:r>
      <w:r w:rsidRPr="0039106E">
        <w:rPr>
          <w:spacing w:val="-6"/>
          <w:sz w:val="30"/>
        </w:rPr>
        <w:t xml:space="preserve">от </w:t>
      </w:r>
      <w:r>
        <w:rPr>
          <w:spacing w:val="-6"/>
          <w:sz w:val="30"/>
        </w:rPr>
        <w:t>18</w:t>
      </w:r>
      <w:r w:rsidRPr="0039106E">
        <w:rPr>
          <w:spacing w:val="-6"/>
          <w:sz w:val="30"/>
        </w:rPr>
        <w:t xml:space="preserve"> </w:t>
      </w:r>
      <w:r>
        <w:rPr>
          <w:spacing w:val="-6"/>
          <w:sz w:val="30"/>
        </w:rPr>
        <w:t>июля</w:t>
      </w:r>
      <w:r w:rsidRPr="0039106E">
        <w:rPr>
          <w:spacing w:val="-6"/>
          <w:sz w:val="30"/>
        </w:rPr>
        <w:t xml:space="preserve"> 20</w:t>
      </w:r>
      <w:r>
        <w:rPr>
          <w:spacing w:val="-6"/>
          <w:sz w:val="30"/>
        </w:rPr>
        <w:t>17</w:t>
      </w:r>
      <w:r w:rsidRPr="0039106E">
        <w:rPr>
          <w:spacing w:val="-6"/>
          <w:sz w:val="30"/>
        </w:rPr>
        <w:t xml:space="preserve"> г. № </w:t>
      </w:r>
      <w:r>
        <w:rPr>
          <w:spacing w:val="-6"/>
          <w:sz w:val="30"/>
        </w:rPr>
        <w:t xml:space="preserve">81 </w:t>
      </w:r>
      <w:r w:rsidRPr="00013E05">
        <w:rPr>
          <w:sz w:val="30"/>
        </w:rPr>
        <w:t>«Об утверждении формы государственной статистической отчетности</w:t>
      </w:r>
      <w:r>
        <w:rPr>
          <w:sz w:val="30"/>
        </w:rPr>
        <w:t xml:space="preserve"> </w:t>
      </w:r>
      <w:r w:rsidRPr="00013E05">
        <w:rPr>
          <w:sz w:val="30"/>
        </w:rPr>
        <w:t>1-п (мясо) «Отчет о переработке скота и птицы, производстве, отгрузке и запасах мясной продукции и кожевенного сырья» и указаний по ее заполнению» следующие изменения:</w:t>
      </w:r>
    </w:p>
    <w:p w:rsidR="0019184D" w:rsidRPr="004046F1" w:rsidRDefault="0019184D" w:rsidP="0019184D">
      <w:pPr>
        <w:pStyle w:val="a3"/>
        <w:ind w:firstLine="709"/>
      </w:pPr>
      <w:r>
        <w:t xml:space="preserve">1.1. из пункта 3 слова </w:t>
      </w:r>
      <w:r w:rsidRPr="007B352C">
        <w:t>«</w:t>
      </w:r>
      <w:r>
        <w:t>, имеющие отдельный баланс» исключить;</w:t>
      </w:r>
    </w:p>
    <w:p w:rsidR="0019184D" w:rsidRDefault="0019184D" w:rsidP="0019184D">
      <w:pPr>
        <w:pStyle w:val="a3"/>
        <w:ind w:firstLine="709"/>
      </w:pPr>
      <w:r>
        <w:t>1.2. в форме государственной статистической отчетности</w:t>
      </w:r>
      <w:r>
        <w:br/>
        <w:t>1-п (мясо) «Отчет</w:t>
      </w:r>
      <w:r w:rsidRPr="00B60C78">
        <w:t xml:space="preserve"> о</w:t>
      </w:r>
      <w:r>
        <w:t xml:space="preserve"> </w:t>
      </w:r>
      <w:r w:rsidRPr="00013E05">
        <w:t>переработке скота и птицы, производстве, отгрузке и запасах мясной продукции и кожевенного сырья</w:t>
      </w:r>
      <w:r>
        <w:t>», утвержденной этим постановлением:</w:t>
      </w:r>
    </w:p>
    <w:p w:rsidR="0019184D" w:rsidRDefault="0019184D" w:rsidP="0019184D">
      <w:pPr>
        <w:pStyle w:val="a3"/>
        <w:ind w:firstLine="709"/>
      </w:pPr>
      <w:r>
        <w:t>из реквизита «Адресная часть и срок представления» слова</w:t>
      </w:r>
      <w:r>
        <w:br/>
      </w:r>
      <w:r w:rsidRPr="007B352C">
        <w:t>«</w:t>
      </w:r>
      <w:r>
        <w:t>, имеющие отдельный баланс» исключить;</w:t>
      </w:r>
    </w:p>
    <w:p w:rsidR="0019184D" w:rsidRDefault="0019184D" w:rsidP="0019184D">
      <w:pPr>
        <w:ind w:firstLine="709"/>
        <w:jc w:val="both"/>
        <w:rPr>
          <w:sz w:val="30"/>
        </w:rPr>
      </w:pPr>
      <w:r w:rsidRPr="0090674A">
        <w:rPr>
          <w:sz w:val="30"/>
          <w:szCs w:val="30"/>
        </w:rPr>
        <w:t>реквизит «Подпись»</w:t>
      </w:r>
      <w:r w:rsidRPr="0090674A">
        <w:rPr>
          <w:sz w:val="30"/>
        </w:rPr>
        <w:t xml:space="preserve"> изложить в следующей редакции:</w:t>
      </w:r>
    </w:p>
    <w:p w:rsidR="00290B8F" w:rsidRPr="00EE1879" w:rsidRDefault="00290B8F" w:rsidP="0019184D">
      <w:pPr>
        <w:ind w:firstLine="709"/>
        <w:jc w:val="both"/>
        <w:rPr>
          <w:sz w:val="30"/>
        </w:rPr>
      </w:pPr>
    </w:p>
    <w:tbl>
      <w:tblPr>
        <w:tblW w:w="5018" w:type="pct"/>
        <w:tblInd w:w="-1" w:type="dxa"/>
        <w:tblLook w:val="0000" w:firstRow="0" w:lastRow="0" w:firstColumn="0" w:lastColumn="0" w:noHBand="0" w:noVBand="0"/>
      </w:tblPr>
      <w:tblGrid>
        <w:gridCol w:w="4075"/>
        <w:gridCol w:w="391"/>
        <w:gridCol w:w="2016"/>
        <w:gridCol w:w="810"/>
        <w:gridCol w:w="2312"/>
      </w:tblGrid>
      <w:tr w:rsidR="0019184D" w:rsidTr="00054295">
        <w:trPr>
          <w:cantSplit/>
          <w:trHeight w:val="132"/>
        </w:trPr>
        <w:tc>
          <w:tcPr>
            <w:tcW w:w="2133" w:type="pct"/>
          </w:tcPr>
          <w:p w:rsidR="0019184D" w:rsidRPr="001F2406" w:rsidRDefault="0019184D" w:rsidP="0019184D">
            <w:pPr>
              <w:spacing w:line="220" w:lineRule="exact"/>
              <w:rPr>
                <w:sz w:val="20"/>
                <w:szCs w:val="20"/>
                <w:lang w:val="be-BY"/>
              </w:rPr>
            </w:pPr>
            <w:r w:rsidRPr="001F2406">
              <w:rPr>
                <w:sz w:val="30"/>
                <w:szCs w:val="30"/>
                <w:lang w:val="be-BY"/>
              </w:rPr>
              <w:t>«</w:t>
            </w:r>
            <w:r w:rsidRPr="001F2406">
              <w:rPr>
                <w:sz w:val="20"/>
                <w:szCs w:val="20"/>
                <w:lang w:val="be-BY"/>
              </w:rPr>
              <w:t xml:space="preserve">Лицо, ответственное за составление </w:t>
            </w:r>
            <w:r w:rsidRPr="001F2406">
              <w:rPr>
                <w:sz w:val="20"/>
                <w:szCs w:val="20"/>
                <w:lang w:val="be-BY"/>
              </w:rPr>
              <w:br/>
              <w:t>и представление первичных</w:t>
            </w:r>
            <w:r w:rsidRPr="001F2406">
              <w:rPr>
                <w:sz w:val="20"/>
                <w:szCs w:val="20"/>
                <w:lang w:val="be-BY"/>
              </w:rPr>
              <w:br/>
              <w:t>статистических данных ___________________</w:t>
            </w:r>
            <w:r>
              <w:rPr>
                <w:sz w:val="20"/>
                <w:szCs w:val="20"/>
                <w:lang w:val="be-BY"/>
              </w:rPr>
              <w:t xml:space="preserve">      </w:t>
            </w:r>
            <w:r w:rsidRPr="001F2406">
              <w:rPr>
                <w:sz w:val="20"/>
                <w:szCs w:val="20"/>
                <w:lang w:val="be-BY"/>
              </w:rPr>
              <w:t xml:space="preserve"> </w:t>
            </w:r>
            <w:r>
              <w:rPr>
                <w:sz w:val="20"/>
                <w:szCs w:val="20"/>
                <w:lang w:val="be-BY"/>
              </w:rPr>
              <w:t xml:space="preserve">  </w:t>
            </w:r>
            <w:r w:rsidRPr="001F2406">
              <w:rPr>
                <w:sz w:val="20"/>
                <w:szCs w:val="20"/>
                <w:lang w:val="be-BY"/>
              </w:rPr>
              <w:t xml:space="preserve">   </w:t>
            </w:r>
            <w:r w:rsidRPr="001F2406">
              <w:rPr>
                <w:sz w:val="20"/>
                <w:szCs w:val="20"/>
              </w:rPr>
              <w:t>(должность)</w:t>
            </w:r>
          </w:p>
        </w:tc>
        <w:tc>
          <w:tcPr>
            <w:tcW w:w="215" w:type="pct"/>
          </w:tcPr>
          <w:p w:rsidR="0019184D" w:rsidRPr="001F2406" w:rsidRDefault="0019184D" w:rsidP="00054295">
            <w:pPr>
              <w:spacing w:line="220" w:lineRule="exact"/>
              <w:jc w:val="both"/>
              <w:rPr>
                <w:sz w:val="20"/>
                <w:szCs w:val="20"/>
                <w:lang w:val="be-BY"/>
              </w:rPr>
            </w:pPr>
          </w:p>
        </w:tc>
        <w:tc>
          <w:tcPr>
            <w:tcW w:w="1004"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r>
              <w:rPr>
                <w:sz w:val="20"/>
                <w:szCs w:val="20"/>
                <w:lang w:val="be-BY"/>
              </w:rPr>
              <w:t>__________________</w:t>
            </w:r>
          </w:p>
          <w:p w:rsidR="0019184D" w:rsidRPr="001F2406" w:rsidRDefault="0019184D" w:rsidP="00054295">
            <w:pPr>
              <w:spacing w:line="220" w:lineRule="exact"/>
              <w:jc w:val="center"/>
              <w:rPr>
                <w:sz w:val="20"/>
                <w:szCs w:val="20"/>
                <w:lang w:val="be-BY"/>
              </w:rPr>
            </w:pPr>
            <w:r w:rsidRPr="001F2406">
              <w:rPr>
                <w:sz w:val="20"/>
                <w:szCs w:val="20"/>
                <w:lang w:val="be-BY"/>
              </w:rPr>
              <w:t>(подпись)</w:t>
            </w:r>
          </w:p>
        </w:tc>
        <w:tc>
          <w:tcPr>
            <w:tcW w:w="433" w:type="pct"/>
          </w:tcPr>
          <w:p w:rsidR="0019184D" w:rsidRPr="001F2406" w:rsidRDefault="0019184D" w:rsidP="00054295">
            <w:pPr>
              <w:spacing w:line="220" w:lineRule="exact"/>
              <w:jc w:val="both"/>
              <w:rPr>
                <w:sz w:val="20"/>
                <w:szCs w:val="20"/>
                <w:lang w:val="be-BY"/>
              </w:rPr>
            </w:pPr>
          </w:p>
        </w:tc>
        <w:tc>
          <w:tcPr>
            <w:tcW w:w="1216" w:type="pct"/>
          </w:tcPr>
          <w:p w:rsidR="0019184D" w:rsidRPr="001F2406" w:rsidRDefault="0019184D" w:rsidP="00054295">
            <w:pPr>
              <w:spacing w:line="220" w:lineRule="exact"/>
              <w:jc w:val="center"/>
              <w:rPr>
                <w:sz w:val="20"/>
                <w:szCs w:val="20"/>
                <w:lang w:val="be-BY"/>
              </w:rPr>
            </w:pPr>
          </w:p>
          <w:p w:rsidR="0019184D" w:rsidRPr="001F2406" w:rsidRDefault="0019184D" w:rsidP="00054295">
            <w:pPr>
              <w:spacing w:line="220" w:lineRule="exact"/>
              <w:jc w:val="center"/>
              <w:rPr>
                <w:sz w:val="20"/>
                <w:szCs w:val="20"/>
                <w:lang w:val="be-BY"/>
              </w:rPr>
            </w:pPr>
          </w:p>
          <w:p w:rsidR="0019184D" w:rsidRPr="001F2406" w:rsidRDefault="0019184D" w:rsidP="0019184D">
            <w:pPr>
              <w:tabs>
                <w:tab w:val="left" w:pos="1120"/>
              </w:tabs>
              <w:spacing w:line="220" w:lineRule="exact"/>
              <w:jc w:val="center"/>
              <w:rPr>
                <w:sz w:val="20"/>
                <w:szCs w:val="20"/>
                <w:lang w:val="en-US"/>
              </w:rPr>
            </w:pPr>
            <w:r w:rsidRPr="001F2406">
              <w:rPr>
                <w:sz w:val="20"/>
                <w:szCs w:val="20"/>
                <w:lang w:val="be-BY"/>
              </w:rPr>
              <w:t>____________________</w:t>
            </w:r>
            <w:r w:rsidRPr="001F2406">
              <w:rPr>
                <w:sz w:val="20"/>
                <w:szCs w:val="20"/>
                <w:lang w:val="be-BY"/>
              </w:rPr>
              <w:br/>
              <w:t>(инициалы, фамилия)</w:t>
            </w:r>
            <w:r w:rsidRPr="001F2406">
              <w:rPr>
                <w:sz w:val="30"/>
                <w:szCs w:val="30"/>
              </w:rPr>
              <w:t>»</w:t>
            </w:r>
            <w:r w:rsidRPr="001F2406">
              <w:rPr>
                <w:sz w:val="30"/>
                <w:szCs w:val="30"/>
                <w:lang w:val="en-US"/>
              </w:rPr>
              <w:t>;</w:t>
            </w:r>
          </w:p>
        </w:tc>
      </w:tr>
    </w:tbl>
    <w:p w:rsidR="0019184D" w:rsidRDefault="0019184D" w:rsidP="0019184D">
      <w:pPr>
        <w:ind w:firstLine="709"/>
        <w:jc w:val="both"/>
        <w:rPr>
          <w:sz w:val="30"/>
          <w:szCs w:val="30"/>
        </w:rPr>
      </w:pPr>
      <w:r w:rsidRPr="003D3272">
        <w:rPr>
          <w:sz w:val="30"/>
          <w:szCs w:val="30"/>
        </w:rPr>
        <w:lastRenderedPageBreak/>
        <w:t>1.</w:t>
      </w:r>
      <w:r>
        <w:rPr>
          <w:sz w:val="30"/>
          <w:szCs w:val="30"/>
        </w:rPr>
        <w:t>3. </w:t>
      </w:r>
      <w:r w:rsidRPr="003D3272">
        <w:rPr>
          <w:sz w:val="30"/>
          <w:szCs w:val="30"/>
        </w:rPr>
        <w:t xml:space="preserve">в Указаниях по заполнению формы государственной статистической </w:t>
      </w:r>
      <w:r>
        <w:rPr>
          <w:sz w:val="30"/>
          <w:szCs w:val="30"/>
        </w:rPr>
        <w:t xml:space="preserve">отчетности 1-п (мясо) </w:t>
      </w:r>
      <w:r>
        <w:rPr>
          <w:sz w:val="30"/>
        </w:rPr>
        <w:t>«Отчет</w:t>
      </w:r>
      <w:r w:rsidRPr="00B60C78">
        <w:rPr>
          <w:sz w:val="30"/>
        </w:rPr>
        <w:t xml:space="preserve"> </w:t>
      </w:r>
      <w:r w:rsidRPr="00B60C78">
        <w:rPr>
          <w:sz w:val="30"/>
          <w:szCs w:val="30"/>
        </w:rPr>
        <w:t>о</w:t>
      </w:r>
      <w:r>
        <w:rPr>
          <w:sz w:val="30"/>
          <w:szCs w:val="30"/>
        </w:rPr>
        <w:t xml:space="preserve"> </w:t>
      </w:r>
      <w:r w:rsidRPr="00013E05">
        <w:rPr>
          <w:sz w:val="30"/>
        </w:rPr>
        <w:t>переработке скота и птицы, производстве, отгрузке и запасах мясной продукции и кожевенного сырья</w:t>
      </w:r>
      <w:r>
        <w:rPr>
          <w:sz w:val="30"/>
        </w:rPr>
        <w:t>»</w:t>
      </w:r>
      <w:r>
        <w:rPr>
          <w:sz w:val="30"/>
          <w:szCs w:val="30"/>
        </w:rPr>
        <w:t xml:space="preserve">, </w:t>
      </w:r>
      <w:r w:rsidRPr="003D3272">
        <w:rPr>
          <w:sz w:val="30"/>
          <w:szCs w:val="30"/>
        </w:rPr>
        <w:t>утвержденных этим постановлением:</w:t>
      </w:r>
    </w:p>
    <w:p w:rsidR="0019184D" w:rsidRDefault="0019184D" w:rsidP="0019184D">
      <w:pPr>
        <w:ind w:firstLine="709"/>
        <w:jc w:val="both"/>
        <w:rPr>
          <w:sz w:val="30"/>
          <w:szCs w:val="30"/>
        </w:rPr>
      </w:pPr>
      <w:r>
        <w:rPr>
          <w:sz w:val="30"/>
          <w:szCs w:val="30"/>
        </w:rPr>
        <w:t>в пункте 1:</w:t>
      </w:r>
    </w:p>
    <w:p w:rsidR="0019184D" w:rsidRDefault="0019184D" w:rsidP="0019184D">
      <w:pPr>
        <w:ind w:firstLine="709"/>
        <w:jc w:val="both"/>
        <w:rPr>
          <w:sz w:val="30"/>
          <w:szCs w:val="30"/>
        </w:rPr>
      </w:pPr>
      <w:r>
        <w:rPr>
          <w:sz w:val="30"/>
          <w:szCs w:val="30"/>
        </w:rPr>
        <w:t>из части первой слова «, имеющие отдельный баланс» исключить;</w:t>
      </w:r>
    </w:p>
    <w:p w:rsidR="0019184D" w:rsidRDefault="0019184D" w:rsidP="0019184D">
      <w:pPr>
        <w:ind w:firstLine="709"/>
        <w:jc w:val="both"/>
        <w:rPr>
          <w:sz w:val="30"/>
          <w:szCs w:val="30"/>
        </w:rPr>
      </w:pPr>
      <w:r>
        <w:rPr>
          <w:sz w:val="30"/>
          <w:szCs w:val="30"/>
        </w:rPr>
        <w:t>из абзаца третьего части второй слова «, имеющих отдельный баланс» исключить;</w:t>
      </w:r>
    </w:p>
    <w:p w:rsidR="0019184D" w:rsidRDefault="0019184D" w:rsidP="0019184D">
      <w:pPr>
        <w:ind w:right="-57" w:firstLine="709"/>
        <w:jc w:val="both"/>
        <w:rPr>
          <w:sz w:val="30"/>
          <w:szCs w:val="30"/>
        </w:rPr>
      </w:pPr>
      <w:r>
        <w:rPr>
          <w:sz w:val="30"/>
          <w:szCs w:val="30"/>
        </w:rPr>
        <w:t>из пункта 2 слова «, имеющие отдельный баланс,» и «, не имеющим отдельного баланса» исключить;</w:t>
      </w:r>
    </w:p>
    <w:p w:rsidR="0019184D" w:rsidRDefault="0019184D" w:rsidP="0019184D">
      <w:pPr>
        <w:ind w:right="-57" w:firstLine="709"/>
        <w:jc w:val="both"/>
        <w:rPr>
          <w:sz w:val="30"/>
          <w:szCs w:val="30"/>
        </w:rPr>
      </w:pPr>
      <w:r>
        <w:rPr>
          <w:sz w:val="30"/>
          <w:szCs w:val="30"/>
        </w:rPr>
        <w:t xml:space="preserve">пункт 4 изложить в следующей редакции: </w:t>
      </w:r>
    </w:p>
    <w:p w:rsidR="0019184D" w:rsidRPr="007A6088" w:rsidRDefault="0019184D" w:rsidP="0019184D">
      <w:pPr>
        <w:ind w:right="-57" w:firstLine="709"/>
        <w:jc w:val="both"/>
        <w:rPr>
          <w:sz w:val="30"/>
          <w:szCs w:val="30"/>
        </w:rPr>
      </w:pPr>
      <w:r>
        <w:rPr>
          <w:sz w:val="30"/>
          <w:szCs w:val="30"/>
        </w:rPr>
        <w:t xml:space="preserve">«4. Отчет заполняется на основании данных </w:t>
      </w:r>
      <w:r w:rsidRPr="008E2895">
        <w:rPr>
          <w:sz w:val="30"/>
          <w:szCs w:val="30"/>
        </w:rPr>
        <w:t>товарных накладных,</w:t>
      </w:r>
      <w:r>
        <w:rPr>
          <w:sz w:val="30"/>
          <w:szCs w:val="30"/>
        </w:rPr>
        <w:t xml:space="preserve"> товарно-транспортных накладных, приемо-сдаточных накладных, международных товарно-транспортных накладных «</w:t>
      </w:r>
      <w:r>
        <w:rPr>
          <w:sz w:val="30"/>
          <w:szCs w:val="30"/>
          <w:lang w:val="en-US"/>
        </w:rPr>
        <w:t>CMR</w:t>
      </w:r>
      <w:r>
        <w:rPr>
          <w:sz w:val="30"/>
          <w:szCs w:val="30"/>
        </w:rPr>
        <w:t>», карточек складского учета, отгрузочных спецификаций и других первичных учетных и иных документов.»;</w:t>
      </w:r>
    </w:p>
    <w:p w:rsidR="0019184D" w:rsidRDefault="0019184D" w:rsidP="0019184D">
      <w:pPr>
        <w:ind w:right="-57" w:firstLine="709"/>
        <w:jc w:val="both"/>
        <w:rPr>
          <w:sz w:val="30"/>
          <w:szCs w:val="30"/>
        </w:rPr>
      </w:pPr>
      <w:r>
        <w:rPr>
          <w:sz w:val="30"/>
          <w:szCs w:val="30"/>
        </w:rPr>
        <w:t>пункт 5 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пункте 6:</w:t>
      </w:r>
    </w:p>
    <w:p w:rsidR="0019184D" w:rsidRDefault="0019184D" w:rsidP="0019184D">
      <w:pPr>
        <w:ind w:right="-57" w:firstLine="709"/>
        <w:jc w:val="both"/>
        <w:rPr>
          <w:sz w:val="30"/>
          <w:szCs w:val="30"/>
        </w:rPr>
      </w:pPr>
      <w:r>
        <w:rPr>
          <w:sz w:val="30"/>
          <w:szCs w:val="30"/>
        </w:rPr>
        <w:t>часть первую</w:t>
      </w:r>
      <w:r w:rsidRPr="00313D4B">
        <w:rPr>
          <w:sz w:val="30"/>
          <w:szCs w:val="30"/>
        </w:rPr>
        <w:t xml:space="preserve"> </w:t>
      </w:r>
      <w:r>
        <w:rPr>
          <w:sz w:val="30"/>
          <w:szCs w:val="30"/>
        </w:rPr>
        <w:t>после слова «заказчику» дополнить словом «(покупателю)»;</w:t>
      </w:r>
    </w:p>
    <w:p w:rsidR="0019184D" w:rsidRDefault="0019184D" w:rsidP="0019184D">
      <w:pPr>
        <w:ind w:right="-57" w:firstLine="709"/>
        <w:jc w:val="both"/>
        <w:rPr>
          <w:sz w:val="30"/>
          <w:szCs w:val="30"/>
        </w:rPr>
      </w:pPr>
      <w:r>
        <w:rPr>
          <w:sz w:val="30"/>
          <w:szCs w:val="30"/>
        </w:rPr>
        <w:t>часть вторую</w:t>
      </w:r>
      <w:r w:rsidRPr="00313D4B">
        <w:rPr>
          <w:sz w:val="30"/>
          <w:szCs w:val="30"/>
        </w:rPr>
        <w:t xml:space="preserve"> </w:t>
      </w:r>
      <w:r>
        <w:rPr>
          <w:sz w:val="30"/>
          <w:szCs w:val="30"/>
        </w:rPr>
        <w:t>после слова «заказчиком» дополнить словом «(покупателем)»;</w:t>
      </w:r>
    </w:p>
    <w:p w:rsidR="0019184D" w:rsidRDefault="0019184D" w:rsidP="0019184D">
      <w:pPr>
        <w:ind w:right="-57" w:firstLine="709"/>
        <w:jc w:val="both"/>
        <w:rPr>
          <w:sz w:val="30"/>
          <w:szCs w:val="30"/>
        </w:rPr>
      </w:pPr>
      <w:r>
        <w:rPr>
          <w:sz w:val="30"/>
          <w:szCs w:val="30"/>
        </w:rPr>
        <w:t>в абзаце четвертом части четвертой слова «собственные торговые сети» заменить словами «торговые объекты»;</w:t>
      </w:r>
    </w:p>
    <w:p w:rsidR="0019184D" w:rsidRDefault="0019184D" w:rsidP="0019184D">
      <w:pPr>
        <w:ind w:right="-57" w:firstLine="709"/>
        <w:jc w:val="both"/>
        <w:rPr>
          <w:sz w:val="30"/>
          <w:szCs w:val="30"/>
        </w:rPr>
      </w:pPr>
      <w:r>
        <w:rPr>
          <w:sz w:val="30"/>
          <w:szCs w:val="30"/>
        </w:rPr>
        <w:t>в пункте 7 слова «собственной торговой сети» заменить словами «торговых объектах, находящихся».</w:t>
      </w:r>
    </w:p>
    <w:p w:rsidR="0019184D" w:rsidRDefault="0019184D" w:rsidP="0019184D">
      <w:pPr>
        <w:ind w:firstLine="709"/>
        <w:jc w:val="both"/>
        <w:rPr>
          <w:sz w:val="30"/>
          <w:szCs w:val="30"/>
        </w:rPr>
      </w:pPr>
      <w:r>
        <w:rPr>
          <w:sz w:val="30"/>
          <w:szCs w:val="30"/>
        </w:rPr>
        <w:t>2. Настоящее постановление вступает в силу после его официального опубликования.</w:t>
      </w:r>
    </w:p>
    <w:p w:rsidR="0019184D" w:rsidRPr="00436D6E" w:rsidRDefault="0019184D" w:rsidP="0019184D">
      <w:pPr>
        <w:pStyle w:val="a3"/>
        <w:ind w:firstLine="709"/>
      </w:pPr>
    </w:p>
    <w:tbl>
      <w:tblPr>
        <w:tblW w:w="9854" w:type="dxa"/>
        <w:tblLayout w:type="fixed"/>
        <w:tblLook w:val="0000" w:firstRow="0" w:lastRow="0" w:firstColumn="0" w:lastColumn="0" w:noHBand="0" w:noVBand="0"/>
      </w:tblPr>
      <w:tblGrid>
        <w:gridCol w:w="6912"/>
        <w:gridCol w:w="2942"/>
      </w:tblGrid>
      <w:tr w:rsidR="0019184D" w:rsidTr="00054295">
        <w:tc>
          <w:tcPr>
            <w:tcW w:w="6912" w:type="dxa"/>
          </w:tcPr>
          <w:p w:rsidR="0019184D" w:rsidRDefault="0019184D" w:rsidP="00054295">
            <w:pPr>
              <w:pStyle w:val="1"/>
              <w:jc w:val="left"/>
            </w:pPr>
            <w:r>
              <w:t>Председатель</w:t>
            </w:r>
          </w:p>
        </w:tc>
        <w:tc>
          <w:tcPr>
            <w:tcW w:w="2942" w:type="dxa"/>
          </w:tcPr>
          <w:p w:rsidR="0019184D" w:rsidRPr="008C4E64" w:rsidRDefault="0019184D" w:rsidP="0019184D">
            <w:pPr>
              <w:pStyle w:val="1"/>
              <w:jc w:val="left"/>
            </w:pPr>
            <w:r>
              <w:t>И.В.Медведева</w:t>
            </w:r>
          </w:p>
        </w:tc>
      </w:tr>
    </w:tbl>
    <w:p w:rsidR="000E0630" w:rsidRDefault="000E0630" w:rsidP="0019184D">
      <w:pPr>
        <w:pStyle w:val="8"/>
        <w:spacing w:before="360" w:after="0"/>
        <w:jc w:val="both"/>
        <w:rPr>
          <w:rFonts w:ascii="Times New Roman" w:hAnsi="Times New Roman"/>
          <w:b/>
          <w:bCs/>
          <w:i w:val="0"/>
          <w:iCs w:val="0"/>
          <w:sz w:val="30"/>
          <w:szCs w:val="30"/>
        </w:rPr>
      </w:pPr>
    </w:p>
    <w:p w:rsidR="000E0630" w:rsidRPr="0058352C" w:rsidRDefault="000E0630" w:rsidP="0019184D">
      <w:pPr>
        <w:pStyle w:val="8"/>
        <w:spacing w:before="360" w:after="0"/>
        <w:jc w:val="both"/>
        <w:rPr>
          <w:rFonts w:ascii="Times New Roman" w:hAnsi="Times New Roman"/>
          <w:b/>
          <w:bCs/>
          <w:i w:val="0"/>
          <w:iCs w:val="0"/>
          <w:sz w:val="30"/>
          <w:szCs w:val="30"/>
        </w:rPr>
      </w:pPr>
      <w:r>
        <w:rPr>
          <w:rFonts w:ascii="Times New Roman" w:hAnsi="Times New Roman"/>
          <w:b/>
          <w:bCs/>
          <w:i w:val="0"/>
          <w:iCs w:val="0"/>
          <w:sz w:val="30"/>
          <w:szCs w:val="30"/>
        </w:rPr>
        <w:br w:type="page"/>
      </w:r>
    </w:p>
    <w:tbl>
      <w:tblPr>
        <w:tblW w:w="0" w:type="auto"/>
        <w:tblInd w:w="108" w:type="dxa"/>
        <w:tblLayout w:type="fixed"/>
        <w:tblLook w:val="0000" w:firstRow="0" w:lastRow="0" w:firstColumn="0" w:lastColumn="0" w:noHBand="0" w:noVBand="0"/>
      </w:tblPr>
      <w:tblGrid>
        <w:gridCol w:w="4608"/>
        <w:gridCol w:w="540"/>
        <w:gridCol w:w="4680"/>
      </w:tblGrid>
      <w:tr w:rsidR="000E0630" w:rsidRPr="006E04C6" w:rsidTr="003F32F5">
        <w:tc>
          <w:tcPr>
            <w:tcW w:w="4608" w:type="dxa"/>
          </w:tcPr>
          <w:p w:rsidR="000E0630" w:rsidRPr="006E04C6" w:rsidRDefault="000E0630" w:rsidP="003F32F5">
            <w:pPr>
              <w:jc w:val="center"/>
              <w:rPr>
                <w:b/>
                <w:bCs/>
                <w:sz w:val="28"/>
              </w:rPr>
            </w:pPr>
            <w:r w:rsidRPr="006E04C6">
              <w:rPr>
                <w:b/>
                <w:bCs/>
                <w:sz w:val="28"/>
              </w:rPr>
              <w:t>НАЦЫЯНАЛЬНЫ</w:t>
            </w:r>
          </w:p>
          <w:p w:rsidR="000E0630" w:rsidRPr="006E04C6" w:rsidRDefault="000E0630" w:rsidP="003F32F5">
            <w:pPr>
              <w:jc w:val="center"/>
              <w:rPr>
                <w:b/>
                <w:bCs/>
                <w:sz w:val="28"/>
              </w:rPr>
            </w:pPr>
            <w:r w:rsidRPr="006E04C6">
              <w:rPr>
                <w:b/>
                <w:bCs/>
                <w:sz w:val="28"/>
              </w:rPr>
              <w:t>СТАТЫСТЫЧНЫ КАМІТЭТ</w:t>
            </w:r>
          </w:p>
          <w:p w:rsidR="000E0630" w:rsidRPr="006E04C6" w:rsidRDefault="000E0630" w:rsidP="003F32F5">
            <w:pPr>
              <w:jc w:val="center"/>
              <w:rPr>
                <w:b/>
                <w:bCs/>
                <w:sz w:val="28"/>
              </w:rPr>
            </w:pPr>
            <w:r w:rsidRPr="006E04C6">
              <w:rPr>
                <w:b/>
                <w:bCs/>
                <w:sz w:val="28"/>
              </w:rPr>
              <w:t>РЭСПУБЛІКІ БЕЛАРУСЬ</w:t>
            </w:r>
          </w:p>
          <w:p w:rsidR="000E0630" w:rsidRPr="006E04C6" w:rsidRDefault="000E0630" w:rsidP="003F32F5">
            <w:pPr>
              <w:jc w:val="center"/>
              <w:rPr>
                <w:b/>
                <w:bCs/>
                <w:sz w:val="28"/>
              </w:rPr>
            </w:pPr>
            <w:r w:rsidRPr="006E04C6">
              <w:rPr>
                <w:b/>
                <w:bCs/>
                <w:sz w:val="28"/>
              </w:rPr>
              <w:t>(Белстат)</w:t>
            </w:r>
          </w:p>
        </w:tc>
        <w:tc>
          <w:tcPr>
            <w:tcW w:w="540" w:type="dxa"/>
          </w:tcPr>
          <w:p w:rsidR="000E0630" w:rsidRPr="006E04C6" w:rsidRDefault="000E0630" w:rsidP="003F32F5">
            <w:pPr>
              <w:jc w:val="center"/>
              <w:rPr>
                <w:b/>
                <w:bCs/>
                <w:sz w:val="28"/>
              </w:rPr>
            </w:pPr>
          </w:p>
        </w:tc>
        <w:tc>
          <w:tcPr>
            <w:tcW w:w="4680" w:type="dxa"/>
          </w:tcPr>
          <w:p w:rsidR="000E0630" w:rsidRPr="006E04C6" w:rsidRDefault="000E0630" w:rsidP="003F32F5">
            <w:pPr>
              <w:jc w:val="center"/>
              <w:rPr>
                <w:b/>
                <w:bCs/>
                <w:sz w:val="28"/>
              </w:rPr>
            </w:pPr>
            <w:r w:rsidRPr="006E04C6">
              <w:rPr>
                <w:b/>
                <w:bCs/>
                <w:sz w:val="28"/>
              </w:rPr>
              <w:t>НАЦИОНАЛЬНЫЙ СТАТИСТИЧЕСКИЙ КОМИТЕТ РЕСПУБЛИКИ  БЕЛАРУСЬ (Белстат)</w:t>
            </w:r>
          </w:p>
        </w:tc>
      </w:tr>
      <w:tr w:rsidR="000E0630" w:rsidRPr="006E04C6" w:rsidTr="003F32F5">
        <w:tc>
          <w:tcPr>
            <w:tcW w:w="4608" w:type="dxa"/>
          </w:tcPr>
          <w:p w:rsidR="000E0630" w:rsidRPr="006E04C6" w:rsidRDefault="000E0630" w:rsidP="003F32F5">
            <w:pPr>
              <w:spacing w:line="300" w:lineRule="exact"/>
              <w:jc w:val="center"/>
              <w:rPr>
                <w:b/>
                <w:bCs/>
                <w:sz w:val="26"/>
              </w:rPr>
            </w:pPr>
          </w:p>
        </w:tc>
        <w:tc>
          <w:tcPr>
            <w:tcW w:w="540" w:type="dxa"/>
          </w:tcPr>
          <w:p w:rsidR="000E0630" w:rsidRPr="006E04C6" w:rsidRDefault="000E0630" w:rsidP="003F32F5">
            <w:pPr>
              <w:rPr>
                <w:lang w:val="be-BY"/>
              </w:rPr>
            </w:pPr>
          </w:p>
        </w:tc>
        <w:tc>
          <w:tcPr>
            <w:tcW w:w="4680" w:type="dxa"/>
          </w:tcPr>
          <w:p w:rsidR="000E0630" w:rsidRPr="006E04C6" w:rsidRDefault="000E0630" w:rsidP="003F32F5">
            <w:pPr>
              <w:spacing w:line="300" w:lineRule="exact"/>
              <w:jc w:val="center"/>
              <w:rPr>
                <w:b/>
                <w:bCs/>
                <w:sz w:val="26"/>
                <w:lang w:val="be-BY"/>
              </w:rPr>
            </w:pPr>
          </w:p>
        </w:tc>
      </w:tr>
      <w:tr w:rsidR="000E0630" w:rsidRPr="006E04C6" w:rsidTr="003F32F5">
        <w:tc>
          <w:tcPr>
            <w:tcW w:w="4608" w:type="dxa"/>
          </w:tcPr>
          <w:p w:rsidR="000E0630" w:rsidRPr="006E04C6" w:rsidRDefault="000E0630" w:rsidP="003F32F5">
            <w:pPr>
              <w:jc w:val="center"/>
              <w:rPr>
                <w:b/>
                <w:bCs/>
                <w:sz w:val="30"/>
                <w:lang w:val="be-BY"/>
              </w:rPr>
            </w:pPr>
            <w:r w:rsidRPr="006E04C6">
              <w:rPr>
                <w:b/>
                <w:bCs/>
                <w:sz w:val="30"/>
              </w:rPr>
              <w:t>ПАСТАНОВА</w:t>
            </w:r>
          </w:p>
        </w:tc>
        <w:tc>
          <w:tcPr>
            <w:tcW w:w="540" w:type="dxa"/>
          </w:tcPr>
          <w:p w:rsidR="000E0630" w:rsidRPr="006E04C6" w:rsidRDefault="000E0630" w:rsidP="003F32F5">
            <w:pPr>
              <w:jc w:val="center"/>
              <w:rPr>
                <w:b/>
                <w:bCs/>
                <w:sz w:val="30"/>
                <w:lang w:val="be-BY"/>
              </w:rPr>
            </w:pPr>
          </w:p>
        </w:tc>
        <w:tc>
          <w:tcPr>
            <w:tcW w:w="4680" w:type="dxa"/>
          </w:tcPr>
          <w:p w:rsidR="000E0630" w:rsidRPr="006E04C6" w:rsidRDefault="000E0630" w:rsidP="003F32F5">
            <w:pPr>
              <w:jc w:val="center"/>
              <w:rPr>
                <w:b/>
                <w:bCs/>
                <w:sz w:val="30"/>
                <w:lang w:val="be-BY"/>
              </w:rPr>
            </w:pPr>
            <w:r w:rsidRPr="006E04C6">
              <w:rPr>
                <w:b/>
                <w:bCs/>
                <w:sz w:val="30"/>
              </w:rPr>
              <w:t>ПОСТАНОВЛЕНИЕ</w:t>
            </w:r>
          </w:p>
        </w:tc>
      </w:tr>
    </w:tbl>
    <w:p w:rsidR="000E0630" w:rsidRPr="006E04C6" w:rsidRDefault="000E0630" w:rsidP="000E0630">
      <w:pPr>
        <w:ind w:right="-341"/>
        <w:jc w:val="both"/>
      </w:pPr>
    </w:p>
    <w:tbl>
      <w:tblPr>
        <w:tblW w:w="0" w:type="auto"/>
        <w:tblInd w:w="108" w:type="dxa"/>
        <w:tblLook w:val="0000" w:firstRow="0" w:lastRow="0" w:firstColumn="0" w:lastColumn="0" w:noHBand="0" w:noVBand="0"/>
      </w:tblPr>
      <w:tblGrid>
        <w:gridCol w:w="2520"/>
        <w:gridCol w:w="1342"/>
      </w:tblGrid>
      <w:tr w:rsidR="000E0630" w:rsidRPr="006E04C6" w:rsidTr="003F32F5">
        <w:tc>
          <w:tcPr>
            <w:tcW w:w="2520" w:type="dxa"/>
          </w:tcPr>
          <w:p w:rsidR="000E0630" w:rsidRPr="006E04C6" w:rsidRDefault="000E0630" w:rsidP="003F32F5">
            <w:pPr>
              <w:tabs>
                <w:tab w:val="left" w:pos="225"/>
              </w:tabs>
              <w:ind w:left="-113"/>
              <w:rPr>
                <w:sz w:val="28"/>
              </w:rPr>
            </w:pPr>
            <w:r>
              <w:rPr>
                <w:sz w:val="28"/>
              </w:rPr>
              <w:t xml:space="preserve"> 8 августа 2024 г.</w:t>
            </w:r>
          </w:p>
        </w:tc>
        <w:tc>
          <w:tcPr>
            <w:tcW w:w="1342" w:type="dxa"/>
          </w:tcPr>
          <w:p w:rsidR="000E0630" w:rsidRPr="006E04C6" w:rsidRDefault="000E0630" w:rsidP="003F32F5">
            <w:pPr>
              <w:ind w:right="-341"/>
              <w:rPr>
                <w:sz w:val="28"/>
              </w:rPr>
            </w:pPr>
            <w:r w:rsidRPr="006E04C6">
              <w:rPr>
                <w:sz w:val="28"/>
                <w:lang w:val="be-BY"/>
              </w:rPr>
              <w:t xml:space="preserve">№ </w:t>
            </w:r>
            <w:r>
              <w:rPr>
                <w:sz w:val="28"/>
                <w:lang w:val="be-BY"/>
              </w:rPr>
              <w:t>61</w:t>
            </w:r>
          </w:p>
        </w:tc>
      </w:tr>
    </w:tbl>
    <w:p w:rsidR="000E0630" w:rsidRPr="006E04C6" w:rsidRDefault="000E0630" w:rsidP="000E0630">
      <w:pPr>
        <w:jc w:val="both"/>
        <w:rPr>
          <w:sz w:val="16"/>
          <w:szCs w:val="16"/>
        </w:rPr>
      </w:pPr>
    </w:p>
    <w:tbl>
      <w:tblPr>
        <w:tblW w:w="0" w:type="auto"/>
        <w:tblInd w:w="108" w:type="dxa"/>
        <w:tblLayout w:type="fixed"/>
        <w:tblLook w:val="0000" w:firstRow="0" w:lastRow="0" w:firstColumn="0" w:lastColumn="0" w:noHBand="0" w:noVBand="0"/>
      </w:tblPr>
      <w:tblGrid>
        <w:gridCol w:w="4536"/>
        <w:gridCol w:w="567"/>
        <w:gridCol w:w="4678"/>
      </w:tblGrid>
      <w:tr w:rsidR="000E0630" w:rsidRPr="006E04C6" w:rsidTr="003F32F5">
        <w:trPr>
          <w:cantSplit/>
          <w:trHeight w:val="80"/>
        </w:trPr>
        <w:tc>
          <w:tcPr>
            <w:tcW w:w="4536" w:type="dxa"/>
          </w:tcPr>
          <w:p w:rsidR="000E0630" w:rsidRPr="006E04C6" w:rsidRDefault="000E0630" w:rsidP="003F32F5">
            <w:pPr>
              <w:spacing w:line="300" w:lineRule="exact"/>
              <w:jc w:val="center"/>
              <w:rPr>
                <w:b/>
                <w:sz w:val="30"/>
              </w:rPr>
            </w:pPr>
            <w:r w:rsidRPr="006E04C6">
              <w:t>г. М</w:t>
            </w:r>
            <w:r w:rsidRPr="006E04C6">
              <w:rPr>
                <w:lang w:val="en-US"/>
              </w:rPr>
              <w:t>i</w:t>
            </w:r>
            <w:r w:rsidRPr="006E04C6">
              <w:t>нск</w:t>
            </w:r>
          </w:p>
        </w:tc>
        <w:tc>
          <w:tcPr>
            <w:tcW w:w="567" w:type="dxa"/>
            <w:vAlign w:val="bottom"/>
          </w:tcPr>
          <w:p w:rsidR="000E0630" w:rsidRPr="006E04C6" w:rsidRDefault="000E0630" w:rsidP="003F32F5">
            <w:pPr>
              <w:spacing w:line="300" w:lineRule="exact"/>
              <w:jc w:val="center"/>
            </w:pPr>
          </w:p>
        </w:tc>
        <w:tc>
          <w:tcPr>
            <w:tcW w:w="4678" w:type="dxa"/>
          </w:tcPr>
          <w:p w:rsidR="000E0630" w:rsidRPr="006E04C6" w:rsidRDefault="000E0630" w:rsidP="003F32F5">
            <w:pPr>
              <w:spacing w:line="300" w:lineRule="exact"/>
              <w:jc w:val="center"/>
            </w:pPr>
            <w:r w:rsidRPr="006E04C6">
              <w:t>г. Минск</w:t>
            </w:r>
          </w:p>
        </w:tc>
      </w:tr>
    </w:tbl>
    <w:p w:rsidR="000E0630" w:rsidRPr="000E0630" w:rsidRDefault="000E0630" w:rsidP="000E0630">
      <w:pPr>
        <w:jc w:val="both"/>
        <w:rPr>
          <w:color w:val="FFFFFF"/>
          <w:sz w:val="30"/>
        </w:rPr>
      </w:pPr>
    </w:p>
    <w:p w:rsidR="000E0630" w:rsidRDefault="000E0630" w:rsidP="000E0630">
      <w:pPr>
        <w:spacing w:after="120"/>
        <w:jc w:val="both"/>
        <w:rPr>
          <w:sz w:val="30"/>
        </w:rPr>
      </w:pPr>
    </w:p>
    <w:p w:rsidR="000E0630" w:rsidRPr="00F77A88" w:rsidRDefault="000E0630" w:rsidP="000E0630">
      <w:pPr>
        <w:spacing w:after="120"/>
        <w:jc w:val="both"/>
        <w:rPr>
          <w:sz w:val="30"/>
        </w:rPr>
      </w:pPr>
    </w:p>
    <w:tbl>
      <w:tblPr>
        <w:tblW w:w="6629" w:type="dxa"/>
        <w:tblLayout w:type="fixed"/>
        <w:tblLook w:val="0000" w:firstRow="0" w:lastRow="0" w:firstColumn="0" w:lastColumn="0" w:noHBand="0" w:noVBand="0"/>
      </w:tblPr>
      <w:tblGrid>
        <w:gridCol w:w="6629"/>
      </w:tblGrid>
      <w:tr w:rsidR="000E0630" w:rsidRPr="003A7201" w:rsidTr="003F32F5">
        <w:tc>
          <w:tcPr>
            <w:tcW w:w="6629" w:type="dxa"/>
          </w:tcPr>
          <w:p w:rsidR="000E0630" w:rsidRPr="003A7201" w:rsidRDefault="000E0630" w:rsidP="003F32F5">
            <w:pPr>
              <w:spacing w:after="40" w:line="280" w:lineRule="exact"/>
              <w:jc w:val="both"/>
              <w:rPr>
                <w:sz w:val="30"/>
                <w:szCs w:val="30"/>
              </w:rPr>
            </w:pPr>
            <w:r w:rsidRPr="003A7201">
              <w:rPr>
                <w:sz w:val="30"/>
                <w:szCs w:val="30"/>
              </w:rPr>
              <w:t xml:space="preserve">Об изменении постановления Национального статистического комитета Республики Беларусь </w:t>
            </w:r>
            <w:r w:rsidRPr="003A7201">
              <w:rPr>
                <w:sz w:val="30"/>
                <w:szCs w:val="30"/>
              </w:rPr>
              <w:br/>
              <w:t xml:space="preserve">от </w:t>
            </w:r>
            <w:r>
              <w:rPr>
                <w:sz w:val="30"/>
                <w:szCs w:val="30"/>
              </w:rPr>
              <w:t>18</w:t>
            </w:r>
            <w:r w:rsidRPr="003A7201">
              <w:rPr>
                <w:sz w:val="30"/>
                <w:szCs w:val="30"/>
              </w:rPr>
              <w:t xml:space="preserve"> июля 201</w:t>
            </w:r>
            <w:r>
              <w:rPr>
                <w:sz w:val="30"/>
                <w:szCs w:val="30"/>
              </w:rPr>
              <w:t>7</w:t>
            </w:r>
            <w:r w:rsidRPr="003A7201">
              <w:rPr>
                <w:sz w:val="30"/>
                <w:szCs w:val="30"/>
              </w:rPr>
              <w:t xml:space="preserve"> г. № </w:t>
            </w:r>
            <w:r>
              <w:rPr>
                <w:sz w:val="30"/>
                <w:szCs w:val="30"/>
              </w:rPr>
              <w:t>81</w:t>
            </w:r>
          </w:p>
        </w:tc>
      </w:tr>
    </w:tbl>
    <w:p w:rsidR="000E0630" w:rsidRPr="00882364" w:rsidRDefault="000E0630" w:rsidP="000E0630">
      <w:pPr>
        <w:pStyle w:val="a3"/>
      </w:pPr>
    </w:p>
    <w:p w:rsidR="000E0630" w:rsidRPr="003A7201" w:rsidRDefault="000E0630" w:rsidP="000E0630">
      <w:pPr>
        <w:pStyle w:val="a3"/>
      </w:pPr>
    </w:p>
    <w:p w:rsidR="000E0630" w:rsidRPr="00D36402" w:rsidRDefault="000E0630" w:rsidP="000E0630">
      <w:pPr>
        <w:autoSpaceDE w:val="0"/>
        <w:autoSpaceDN w:val="0"/>
        <w:adjustRightInd w:val="0"/>
        <w:ind w:firstLine="709"/>
        <w:jc w:val="both"/>
        <w:rPr>
          <w:sz w:val="30"/>
          <w:szCs w:val="30"/>
        </w:rPr>
      </w:pPr>
      <w:r w:rsidRPr="00D36402">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w:t>
      </w:r>
      <w:smartTag w:uri="urn:schemas-microsoft-com:office:smarttags" w:element="metricconverter">
        <w:smartTagPr>
          <w:attr w:name="ProductID" w:val="2008 г"/>
        </w:smartTagPr>
        <w:r w:rsidRPr="00D36402">
          <w:rPr>
            <w:sz w:val="30"/>
            <w:szCs w:val="30"/>
          </w:rPr>
          <w:t>2008 г</w:t>
        </w:r>
      </w:smartTag>
      <w:r w:rsidRPr="00D36402">
        <w:rPr>
          <w:sz w:val="30"/>
          <w:szCs w:val="30"/>
        </w:rPr>
        <w:t>. № 445, Национальный статистический комитет Республики Беларусь ПОСТАНОВЛЯЕТ:</w:t>
      </w:r>
    </w:p>
    <w:p w:rsidR="000E0630" w:rsidRPr="008454F6" w:rsidRDefault="000E0630" w:rsidP="000E0630">
      <w:pPr>
        <w:autoSpaceDE w:val="0"/>
        <w:autoSpaceDN w:val="0"/>
        <w:adjustRightInd w:val="0"/>
        <w:ind w:firstLine="709"/>
        <w:jc w:val="both"/>
        <w:rPr>
          <w:sz w:val="30"/>
          <w:szCs w:val="30"/>
        </w:rPr>
      </w:pPr>
      <w:r w:rsidRPr="006E3230">
        <w:rPr>
          <w:sz w:val="30"/>
          <w:szCs w:val="30"/>
        </w:rPr>
        <w:t>1. Внести в</w:t>
      </w:r>
      <w:r w:rsidRPr="00C501C9">
        <w:rPr>
          <w:sz w:val="30"/>
          <w:szCs w:val="30"/>
        </w:rPr>
        <w:t xml:space="preserve"> постановление </w:t>
      </w:r>
      <w:r w:rsidRPr="006E3230">
        <w:rPr>
          <w:sz w:val="30"/>
          <w:szCs w:val="30"/>
        </w:rPr>
        <w:t xml:space="preserve">Национального статистического комитета Республики Беларусь от </w:t>
      </w:r>
      <w:r>
        <w:rPr>
          <w:sz w:val="30"/>
          <w:szCs w:val="30"/>
        </w:rPr>
        <w:t>18</w:t>
      </w:r>
      <w:r w:rsidRPr="006E3230">
        <w:rPr>
          <w:sz w:val="30"/>
          <w:szCs w:val="30"/>
        </w:rPr>
        <w:t xml:space="preserve"> июля 201</w:t>
      </w:r>
      <w:r>
        <w:rPr>
          <w:sz w:val="30"/>
          <w:szCs w:val="30"/>
        </w:rPr>
        <w:t>7</w:t>
      </w:r>
      <w:r w:rsidRPr="006E3230">
        <w:rPr>
          <w:sz w:val="30"/>
          <w:szCs w:val="30"/>
        </w:rPr>
        <w:t xml:space="preserve"> г. № </w:t>
      </w:r>
      <w:r>
        <w:rPr>
          <w:sz w:val="30"/>
          <w:szCs w:val="30"/>
        </w:rPr>
        <w:t xml:space="preserve">81 «Об </w:t>
      </w:r>
      <w:r w:rsidRPr="00F956DD">
        <w:rPr>
          <w:sz w:val="30"/>
          <w:szCs w:val="30"/>
        </w:rPr>
        <w:t>утверждении формы государственной статистической отчетности</w:t>
      </w:r>
      <w:r>
        <w:rPr>
          <w:sz w:val="30"/>
          <w:szCs w:val="30"/>
        </w:rPr>
        <w:t xml:space="preserve"> </w:t>
      </w:r>
      <w:r w:rsidRPr="00C501C9">
        <w:rPr>
          <w:sz w:val="30"/>
          <w:szCs w:val="30"/>
        </w:rPr>
        <w:t>1-п (мясо) «Отчет о переработке скота и птицы, производстве, отгрузке и запасах мясной продукции и кожевенного сырья» и указаний по ее заполнению»</w:t>
      </w:r>
      <w:r w:rsidRPr="006E3230">
        <w:rPr>
          <w:sz w:val="30"/>
          <w:szCs w:val="30"/>
        </w:rPr>
        <w:t xml:space="preserve"> следующие изменения:</w:t>
      </w:r>
    </w:p>
    <w:p w:rsidR="000E0630" w:rsidRPr="008454F6" w:rsidRDefault="000E0630" w:rsidP="000E0630">
      <w:pPr>
        <w:autoSpaceDE w:val="0"/>
        <w:autoSpaceDN w:val="0"/>
        <w:adjustRightInd w:val="0"/>
        <w:ind w:firstLine="709"/>
        <w:jc w:val="both"/>
        <w:rPr>
          <w:sz w:val="30"/>
          <w:szCs w:val="30"/>
        </w:rPr>
      </w:pPr>
      <w:r w:rsidRPr="007C5044">
        <w:rPr>
          <w:sz w:val="30"/>
          <w:szCs w:val="30"/>
        </w:rPr>
        <w:t>1</w:t>
      </w:r>
      <w:r>
        <w:rPr>
          <w:sz w:val="30"/>
          <w:szCs w:val="30"/>
        </w:rPr>
        <w:t xml:space="preserve">.1. в названии граф 8 и 9 таблицы 2 раздела </w:t>
      </w:r>
      <w:r w:rsidRPr="00482CD0">
        <w:rPr>
          <w:sz w:val="30"/>
          <w:szCs w:val="30"/>
        </w:rPr>
        <w:t>II</w:t>
      </w:r>
      <w:r w:rsidRPr="00C501C9">
        <w:rPr>
          <w:sz w:val="30"/>
          <w:szCs w:val="30"/>
        </w:rPr>
        <w:t xml:space="preserve"> формы</w:t>
      </w:r>
      <w:r w:rsidRPr="00602E1C">
        <w:rPr>
          <w:sz w:val="30"/>
          <w:szCs w:val="30"/>
        </w:rPr>
        <w:t xml:space="preserve"> </w:t>
      </w:r>
      <w:r w:rsidRPr="00FE4261">
        <w:rPr>
          <w:sz w:val="30"/>
          <w:szCs w:val="30"/>
        </w:rPr>
        <w:t>государств</w:t>
      </w:r>
      <w:r>
        <w:rPr>
          <w:sz w:val="30"/>
          <w:szCs w:val="30"/>
        </w:rPr>
        <w:t xml:space="preserve">енной статистической отчетности </w:t>
      </w:r>
      <w:r w:rsidRPr="00C501C9">
        <w:rPr>
          <w:sz w:val="30"/>
          <w:szCs w:val="30"/>
        </w:rPr>
        <w:t>1-п (мясо) «Отчет о переработке скота и птицы, производстве, отгрузке и запасах мясной продукции и кожевенного сырья»</w:t>
      </w:r>
      <w:r w:rsidRPr="00FE4261">
        <w:rPr>
          <w:sz w:val="30"/>
          <w:szCs w:val="30"/>
        </w:rPr>
        <w:t>, утвержденн</w:t>
      </w:r>
      <w:r>
        <w:rPr>
          <w:sz w:val="30"/>
          <w:szCs w:val="30"/>
        </w:rPr>
        <w:t>ой</w:t>
      </w:r>
      <w:r w:rsidRPr="00FE4261">
        <w:rPr>
          <w:sz w:val="30"/>
          <w:szCs w:val="30"/>
        </w:rPr>
        <w:t xml:space="preserve"> этим постановлением</w:t>
      </w:r>
      <w:r>
        <w:rPr>
          <w:sz w:val="30"/>
          <w:szCs w:val="30"/>
        </w:rPr>
        <w:t>, слово «Использовано» заменить словом «Направлено»;</w:t>
      </w:r>
    </w:p>
    <w:p w:rsidR="000E0630" w:rsidRDefault="000E0630" w:rsidP="000E0630">
      <w:pPr>
        <w:autoSpaceDE w:val="0"/>
        <w:autoSpaceDN w:val="0"/>
        <w:adjustRightInd w:val="0"/>
        <w:ind w:firstLine="709"/>
        <w:jc w:val="both"/>
        <w:rPr>
          <w:sz w:val="30"/>
          <w:szCs w:val="30"/>
        </w:rPr>
      </w:pPr>
      <w:r>
        <w:rPr>
          <w:sz w:val="30"/>
          <w:szCs w:val="30"/>
        </w:rPr>
        <w:t xml:space="preserve">1.2. в Указаниях </w:t>
      </w:r>
      <w:r w:rsidRPr="00C501C9">
        <w:rPr>
          <w:sz w:val="30"/>
          <w:szCs w:val="30"/>
        </w:rPr>
        <w:t xml:space="preserve">по заполнению формы государственной статистической отчетности 1-п (мясо) «Отчет о переработке скота и птицы, производстве, отгрузке и запасах мясной продукции и кожевенного сырья», </w:t>
      </w:r>
      <w:r w:rsidRPr="00FE4261">
        <w:rPr>
          <w:sz w:val="30"/>
          <w:szCs w:val="30"/>
        </w:rPr>
        <w:t>утвержденн</w:t>
      </w:r>
      <w:r>
        <w:rPr>
          <w:sz w:val="30"/>
          <w:szCs w:val="30"/>
        </w:rPr>
        <w:t>ых</w:t>
      </w:r>
      <w:r w:rsidRPr="00FE4261">
        <w:rPr>
          <w:sz w:val="30"/>
          <w:szCs w:val="30"/>
        </w:rPr>
        <w:t xml:space="preserve"> этим постановлением</w:t>
      </w:r>
      <w:r>
        <w:rPr>
          <w:sz w:val="30"/>
          <w:szCs w:val="30"/>
        </w:rPr>
        <w:t>:</w:t>
      </w:r>
    </w:p>
    <w:p w:rsidR="000E0630" w:rsidRDefault="000E0630" w:rsidP="000E0630">
      <w:pPr>
        <w:autoSpaceDE w:val="0"/>
        <w:autoSpaceDN w:val="0"/>
        <w:adjustRightInd w:val="0"/>
        <w:ind w:firstLine="709"/>
        <w:jc w:val="both"/>
        <w:rPr>
          <w:sz w:val="30"/>
          <w:szCs w:val="30"/>
        </w:rPr>
      </w:pPr>
      <w:r>
        <w:rPr>
          <w:sz w:val="30"/>
          <w:szCs w:val="30"/>
        </w:rPr>
        <w:t xml:space="preserve">пункт 5 </w:t>
      </w:r>
      <w:r w:rsidRPr="00C501C9">
        <w:rPr>
          <w:sz w:val="30"/>
          <w:szCs w:val="30"/>
        </w:rPr>
        <w:t>изложить в следующей редакции:</w:t>
      </w:r>
    </w:p>
    <w:p w:rsidR="000E0630" w:rsidRDefault="000E0630" w:rsidP="000E0630">
      <w:pPr>
        <w:autoSpaceDE w:val="0"/>
        <w:autoSpaceDN w:val="0"/>
        <w:adjustRightInd w:val="0"/>
        <w:spacing w:line="360" w:lineRule="exact"/>
        <w:ind w:firstLine="709"/>
        <w:jc w:val="both"/>
        <w:rPr>
          <w:sz w:val="30"/>
          <w:szCs w:val="30"/>
        </w:rPr>
      </w:pPr>
      <w:r w:rsidRPr="00F956DD">
        <w:rPr>
          <w:sz w:val="30"/>
          <w:szCs w:val="30"/>
        </w:rPr>
        <w:t>«</w:t>
      </w:r>
      <w:r>
        <w:rPr>
          <w:sz w:val="30"/>
          <w:szCs w:val="30"/>
        </w:rPr>
        <w:t xml:space="preserve">5. </w:t>
      </w:r>
      <w:r w:rsidRPr="00D36402">
        <w:rPr>
          <w:sz w:val="30"/>
          <w:szCs w:val="30"/>
        </w:rPr>
        <w:t xml:space="preserve">Готовая продукция – это изделия и полуфабрикаты, полностью законченные обработкой, соответствующие требованиям стандартов, </w:t>
      </w:r>
      <w:r w:rsidRPr="00D36402">
        <w:rPr>
          <w:sz w:val="30"/>
          <w:szCs w:val="30"/>
        </w:rPr>
        <w:lastRenderedPageBreak/>
        <w:t>технических условий или иных технических нормативных правовых актов, предусмотренным договором, принятые на склад готовой продукции или заказчиком (покупателем) и снабженные сертификатом или другим документом, удостоверяющим их качество.</w:t>
      </w:r>
      <w:r w:rsidRPr="00F956DD">
        <w:rPr>
          <w:sz w:val="30"/>
          <w:szCs w:val="30"/>
        </w:rPr>
        <w:t>»</w:t>
      </w:r>
      <w:r>
        <w:rPr>
          <w:sz w:val="30"/>
          <w:szCs w:val="30"/>
        </w:rPr>
        <w:t>;</w:t>
      </w:r>
    </w:p>
    <w:p w:rsidR="000E0630" w:rsidRDefault="000E0630" w:rsidP="000E0630">
      <w:pPr>
        <w:autoSpaceDE w:val="0"/>
        <w:autoSpaceDN w:val="0"/>
        <w:adjustRightInd w:val="0"/>
        <w:spacing w:line="360" w:lineRule="exact"/>
        <w:ind w:firstLine="709"/>
        <w:jc w:val="both"/>
        <w:rPr>
          <w:sz w:val="30"/>
          <w:szCs w:val="30"/>
        </w:rPr>
      </w:pPr>
      <w:r>
        <w:rPr>
          <w:sz w:val="30"/>
          <w:szCs w:val="30"/>
        </w:rPr>
        <w:t>пункт 8 д</w:t>
      </w:r>
      <w:r w:rsidRPr="00C501C9">
        <w:rPr>
          <w:sz w:val="30"/>
          <w:szCs w:val="30"/>
        </w:rPr>
        <w:t>ополнить</w:t>
      </w:r>
      <w:r>
        <w:rPr>
          <w:sz w:val="30"/>
          <w:szCs w:val="30"/>
        </w:rPr>
        <w:t xml:space="preserve"> частью </w:t>
      </w:r>
      <w:r w:rsidRPr="00C501C9">
        <w:rPr>
          <w:sz w:val="30"/>
          <w:szCs w:val="30"/>
        </w:rPr>
        <w:t>следующего содержания:</w:t>
      </w:r>
    </w:p>
    <w:p w:rsidR="000E0630" w:rsidRDefault="000E0630" w:rsidP="000E0630">
      <w:pPr>
        <w:autoSpaceDE w:val="0"/>
        <w:autoSpaceDN w:val="0"/>
        <w:adjustRightInd w:val="0"/>
        <w:spacing w:line="360" w:lineRule="exact"/>
        <w:ind w:firstLine="709"/>
        <w:jc w:val="both"/>
        <w:rPr>
          <w:sz w:val="30"/>
          <w:szCs w:val="30"/>
        </w:rPr>
      </w:pPr>
      <w:r>
        <w:rPr>
          <w:sz w:val="30"/>
          <w:szCs w:val="30"/>
        </w:rPr>
        <w:t xml:space="preserve">«Разделы </w:t>
      </w:r>
      <w:r w:rsidRPr="00D36402">
        <w:rPr>
          <w:sz w:val="30"/>
          <w:szCs w:val="30"/>
        </w:rPr>
        <w:t>I</w:t>
      </w:r>
      <w:r>
        <w:rPr>
          <w:sz w:val="30"/>
          <w:szCs w:val="30"/>
        </w:rPr>
        <w:t xml:space="preserve"> и </w:t>
      </w:r>
      <w:r w:rsidRPr="00D36402">
        <w:rPr>
          <w:sz w:val="30"/>
          <w:szCs w:val="30"/>
        </w:rPr>
        <w:t>III</w:t>
      </w:r>
      <w:r w:rsidRPr="00BE145C">
        <w:rPr>
          <w:sz w:val="30"/>
          <w:szCs w:val="30"/>
        </w:rPr>
        <w:t xml:space="preserve"> </w:t>
      </w:r>
      <w:r>
        <w:rPr>
          <w:sz w:val="30"/>
          <w:szCs w:val="30"/>
        </w:rPr>
        <w:t xml:space="preserve">отчета заполняют организации, осуществляющие убой и переработку скота и птицы собственными силами.»; </w:t>
      </w:r>
    </w:p>
    <w:p w:rsidR="000E0630" w:rsidRPr="00C501C9" w:rsidRDefault="000E0630" w:rsidP="000E0630">
      <w:pPr>
        <w:autoSpaceDE w:val="0"/>
        <w:autoSpaceDN w:val="0"/>
        <w:adjustRightInd w:val="0"/>
        <w:spacing w:line="360" w:lineRule="exact"/>
        <w:ind w:firstLine="709"/>
        <w:jc w:val="both"/>
        <w:rPr>
          <w:sz w:val="30"/>
          <w:szCs w:val="30"/>
        </w:rPr>
      </w:pPr>
      <w:r>
        <w:rPr>
          <w:sz w:val="30"/>
          <w:szCs w:val="30"/>
        </w:rPr>
        <w:t>д</w:t>
      </w:r>
      <w:r w:rsidRPr="00C501C9">
        <w:rPr>
          <w:sz w:val="30"/>
          <w:szCs w:val="30"/>
        </w:rPr>
        <w:t>ополнить</w:t>
      </w:r>
      <w:r>
        <w:rPr>
          <w:sz w:val="30"/>
          <w:szCs w:val="30"/>
        </w:rPr>
        <w:t xml:space="preserve"> Указания</w:t>
      </w:r>
      <w:r w:rsidRPr="00C501C9">
        <w:rPr>
          <w:sz w:val="30"/>
          <w:szCs w:val="30"/>
        </w:rPr>
        <w:t xml:space="preserve"> пунктом 14</w:t>
      </w:r>
      <w:r w:rsidRPr="00D36402">
        <w:rPr>
          <w:sz w:val="30"/>
          <w:szCs w:val="30"/>
          <w:vertAlign w:val="superscript"/>
        </w:rPr>
        <w:t>1</w:t>
      </w:r>
      <w:r w:rsidRPr="00C501C9">
        <w:rPr>
          <w:sz w:val="30"/>
          <w:szCs w:val="30"/>
        </w:rPr>
        <w:t xml:space="preserve"> следующего содержания:</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«14</w:t>
      </w:r>
      <w:r w:rsidRPr="00D36402">
        <w:rPr>
          <w:sz w:val="30"/>
          <w:szCs w:val="30"/>
          <w:vertAlign w:val="superscript"/>
        </w:rPr>
        <w:t>1</w:t>
      </w:r>
      <w:r w:rsidRPr="00C501C9">
        <w:rPr>
          <w:sz w:val="30"/>
          <w:szCs w:val="30"/>
        </w:rPr>
        <w:t>. В данные о производстве продукции не включаются данные о продукции:</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полученной от других юридических и (или) физических лиц и реализованной без переработки в организации, даже если перед реализацией проверяется качество продукции, производится ее сортировка, упаковка и тому подобное;</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направленной на лабораторный анализ и в дальнейшем не подлежащей реализации.»;</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пункт 16 изложить в следующей редакции:</w:t>
      </w:r>
    </w:p>
    <w:p w:rsidR="000E0630" w:rsidRPr="00A02E0D" w:rsidRDefault="000E0630" w:rsidP="000E0630">
      <w:pPr>
        <w:spacing w:line="360" w:lineRule="exact"/>
        <w:ind w:firstLine="708"/>
        <w:jc w:val="both"/>
        <w:rPr>
          <w:sz w:val="30"/>
          <w:szCs w:val="30"/>
        </w:rPr>
      </w:pPr>
      <w:r w:rsidRPr="00C501C9">
        <w:rPr>
          <w:sz w:val="30"/>
          <w:szCs w:val="30"/>
        </w:rPr>
        <w:t xml:space="preserve">«16. </w:t>
      </w:r>
      <w:r w:rsidRPr="00A02E0D">
        <w:rPr>
          <w:sz w:val="30"/>
          <w:szCs w:val="30"/>
        </w:rPr>
        <w:t xml:space="preserve">В </w:t>
      </w:r>
      <w:hyperlink r:id="rId15" w:history="1">
        <w:r w:rsidRPr="00A02E0D">
          <w:rPr>
            <w:sz w:val="30"/>
            <w:szCs w:val="30"/>
          </w:rPr>
          <w:t>графе 8</w:t>
        </w:r>
      </w:hyperlink>
      <w:r w:rsidRPr="00A02E0D">
        <w:rPr>
          <w:sz w:val="30"/>
          <w:szCs w:val="30"/>
        </w:rPr>
        <w:t xml:space="preserve"> отражаются данные о</w:t>
      </w:r>
      <w:r>
        <w:rPr>
          <w:sz w:val="30"/>
          <w:szCs w:val="30"/>
        </w:rPr>
        <w:t xml:space="preserve"> </w:t>
      </w:r>
      <w:r w:rsidRPr="00A02E0D">
        <w:rPr>
          <w:sz w:val="30"/>
          <w:szCs w:val="30"/>
        </w:rPr>
        <w:t>мяс</w:t>
      </w:r>
      <w:r>
        <w:rPr>
          <w:sz w:val="30"/>
          <w:szCs w:val="30"/>
        </w:rPr>
        <w:t>ной продукции, направленной</w:t>
      </w:r>
      <w:r w:rsidRPr="00A02E0D">
        <w:rPr>
          <w:sz w:val="30"/>
          <w:szCs w:val="30"/>
        </w:rPr>
        <w:t xml:space="preserve"> </w:t>
      </w:r>
      <w:r w:rsidRPr="00D36402">
        <w:rPr>
          <w:sz w:val="30"/>
          <w:szCs w:val="30"/>
        </w:rPr>
        <w:t>в пределах юридического лица</w:t>
      </w:r>
      <w:r w:rsidRPr="00A02E0D">
        <w:rPr>
          <w:sz w:val="30"/>
          <w:szCs w:val="30"/>
        </w:rPr>
        <w:t xml:space="preserve"> на </w:t>
      </w:r>
      <w:r w:rsidRPr="00D36402">
        <w:rPr>
          <w:sz w:val="30"/>
          <w:szCs w:val="30"/>
        </w:rPr>
        <w:t>промышленно-производственные нужды</w:t>
      </w:r>
      <w:r w:rsidRPr="00A02E0D">
        <w:rPr>
          <w:sz w:val="30"/>
          <w:szCs w:val="30"/>
        </w:rPr>
        <w:t xml:space="preserve"> (</w:t>
      </w:r>
      <w:r>
        <w:rPr>
          <w:sz w:val="30"/>
          <w:szCs w:val="30"/>
        </w:rPr>
        <w:t xml:space="preserve">производство </w:t>
      </w:r>
      <w:r w:rsidRPr="00A02E0D">
        <w:rPr>
          <w:sz w:val="30"/>
          <w:szCs w:val="30"/>
        </w:rPr>
        <w:t>колбасных изделий, мясных консервов, мясных полуфабрикатов; мясокостной муки, фармацевтической продукции и других).</w:t>
      </w:r>
    </w:p>
    <w:p w:rsidR="000E0630" w:rsidRPr="00C501C9" w:rsidRDefault="000E0630" w:rsidP="000E0630">
      <w:pPr>
        <w:spacing w:line="360" w:lineRule="exact"/>
        <w:ind w:firstLine="708"/>
        <w:jc w:val="both"/>
        <w:rPr>
          <w:sz w:val="30"/>
          <w:szCs w:val="30"/>
        </w:rPr>
      </w:pPr>
      <w:r w:rsidRPr="00C501C9">
        <w:rPr>
          <w:sz w:val="30"/>
          <w:szCs w:val="30"/>
        </w:rPr>
        <w:t xml:space="preserve">Продукция, направленная на промышленно-производственные нужды, – это продукция, стоимость которой в дальнейшем учитывается в себестоимости конечной промышленной продукции. </w:t>
      </w:r>
    </w:p>
    <w:p w:rsidR="000E0630" w:rsidRPr="00C501C9" w:rsidRDefault="000E0630" w:rsidP="000E0630">
      <w:pPr>
        <w:spacing w:line="360" w:lineRule="exact"/>
        <w:ind w:firstLine="708"/>
        <w:jc w:val="both"/>
        <w:rPr>
          <w:sz w:val="30"/>
          <w:szCs w:val="30"/>
        </w:rPr>
      </w:pPr>
      <w:r>
        <w:rPr>
          <w:sz w:val="30"/>
          <w:szCs w:val="30"/>
        </w:rPr>
        <w:t xml:space="preserve">К ней относятся </w:t>
      </w:r>
      <w:r w:rsidRPr="00C501C9">
        <w:rPr>
          <w:sz w:val="30"/>
          <w:szCs w:val="30"/>
        </w:rPr>
        <w:t xml:space="preserve">изделия и полуфабрикаты, направленные на дальнейшую обработку (переработку) для производства иного вида продукции, код которого изменяется на уровне первых </w:t>
      </w:r>
      <w:r>
        <w:rPr>
          <w:sz w:val="30"/>
          <w:szCs w:val="30"/>
        </w:rPr>
        <w:t>6 цифровых знаков ОКРБ 007-2012.</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 xml:space="preserve">Если изделия и полуфабрикаты произведены и подверглись дальнейшей частичной доработке (код на уровне первых 6 цифровых знаков ОКРБ 007-2012 не изменился) в течение отчетного года, то </w:t>
      </w:r>
      <w:r>
        <w:rPr>
          <w:sz w:val="30"/>
          <w:szCs w:val="30"/>
        </w:rPr>
        <w:t xml:space="preserve">в разделе </w:t>
      </w:r>
      <w:r w:rsidRPr="00482CD0">
        <w:rPr>
          <w:sz w:val="30"/>
          <w:szCs w:val="30"/>
        </w:rPr>
        <w:t>II</w:t>
      </w:r>
      <w:r w:rsidRPr="00C501C9">
        <w:rPr>
          <w:sz w:val="30"/>
          <w:szCs w:val="30"/>
        </w:rPr>
        <w:t xml:space="preserve"> отражается доработанный конечный вид продукции.»;</w:t>
      </w:r>
    </w:p>
    <w:p w:rsidR="000E0630" w:rsidRPr="00C501C9" w:rsidRDefault="000E0630" w:rsidP="000E0630">
      <w:pPr>
        <w:tabs>
          <w:tab w:val="left" w:pos="7035"/>
        </w:tabs>
        <w:autoSpaceDE w:val="0"/>
        <w:autoSpaceDN w:val="0"/>
        <w:adjustRightInd w:val="0"/>
        <w:spacing w:line="360" w:lineRule="exact"/>
        <w:ind w:firstLine="709"/>
        <w:jc w:val="both"/>
        <w:rPr>
          <w:sz w:val="30"/>
          <w:szCs w:val="30"/>
        </w:rPr>
      </w:pPr>
      <w:r w:rsidRPr="00C501C9">
        <w:rPr>
          <w:sz w:val="30"/>
          <w:szCs w:val="30"/>
        </w:rPr>
        <w:t>в пункте 17 слова «</w:t>
      </w:r>
      <w:r>
        <w:rPr>
          <w:sz w:val="30"/>
          <w:szCs w:val="30"/>
        </w:rPr>
        <w:t>об использовании мяса» заменить словами</w:t>
      </w:r>
      <w:r>
        <w:rPr>
          <w:sz w:val="30"/>
          <w:szCs w:val="30"/>
        </w:rPr>
        <w:br/>
      </w:r>
      <w:r w:rsidRPr="00C501C9">
        <w:rPr>
          <w:sz w:val="30"/>
          <w:szCs w:val="30"/>
        </w:rPr>
        <w:t>«</w:t>
      </w:r>
      <w:r w:rsidRPr="00A02E0D">
        <w:rPr>
          <w:sz w:val="30"/>
          <w:szCs w:val="30"/>
        </w:rPr>
        <w:t>о</w:t>
      </w:r>
      <w:r>
        <w:rPr>
          <w:sz w:val="30"/>
          <w:szCs w:val="30"/>
        </w:rPr>
        <w:t xml:space="preserve"> </w:t>
      </w:r>
      <w:r w:rsidRPr="00A02E0D">
        <w:rPr>
          <w:sz w:val="30"/>
          <w:szCs w:val="30"/>
        </w:rPr>
        <w:t>мяс</w:t>
      </w:r>
      <w:r>
        <w:rPr>
          <w:sz w:val="30"/>
          <w:szCs w:val="30"/>
        </w:rPr>
        <w:t>ной продукции, направленной»;</w:t>
      </w:r>
    </w:p>
    <w:p w:rsidR="000E0630" w:rsidRPr="00C501C9" w:rsidRDefault="000E0630" w:rsidP="000E0630">
      <w:pPr>
        <w:autoSpaceDE w:val="0"/>
        <w:autoSpaceDN w:val="0"/>
        <w:adjustRightInd w:val="0"/>
        <w:spacing w:line="360" w:lineRule="exact"/>
        <w:ind w:firstLine="709"/>
        <w:jc w:val="both"/>
        <w:rPr>
          <w:sz w:val="30"/>
          <w:szCs w:val="30"/>
        </w:rPr>
      </w:pPr>
      <w:r w:rsidRPr="00C501C9">
        <w:rPr>
          <w:sz w:val="30"/>
          <w:szCs w:val="30"/>
        </w:rPr>
        <w:t>пункт 19 после части первой дополнить частью следующего содержания:</w:t>
      </w:r>
    </w:p>
    <w:p w:rsidR="000E0630" w:rsidRDefault="000E0630" w:rsidP="000E0630">
      <w:pPr>
        <w:autoSpaceDE w:val="0"/>
        <w:autoSpaceDN w:val="0"/>
        <w:adjustRightInd w:val="0"/>
        <w:spacing w:line="360" w:lineRule="exact"/>
        <w:ind w:firstLine="709"/>
        <w:jc w:val="both"/>
        <w:rPr>
          <w:sz w:val="30"/>
          <w:szCs w:val="30"/>
        </w:rPr>
      </w:pPr>
      <w:r w:rsidRPr="00C501C9">
        <w:rPr>
          <w:sz w:val="30"/>
          <w:szCs w:val="30"/>
        </w:rPr>
        <w:t xml:space="preserve">«К кожевенному сырью относятся шкуры животных, законсервированные от разложения путем засола, сушки, замораживания, золения, пикелевания или любым другим методом. Они </w:t>
      </w:r>
      <w:r w:rsidRPr="00C501C9">
        <w:rPr>
          <w:sz w:val="30"/>
          <w:szCs w:val="30"/>
        </w:rPr>
        <w:lastRenderedPageBreak/>
        <w:t>могут также быть очищены,</w:t>
      </w:r>
      <w:r w:rsidRPr="00D35510">
        <w:rPr>
          <w:sz w:val="30"/>
          <w:szCs w:val="30"/>
        </w:rPr>
        <w:t xml:space="preserve"> </w:t>
      </w:r>
      <w:r w:rsidRPr="00C501C9">
        <w:rPr>
          <w:sz w:val="30"/>
          <w:szCs w:val="30"/>
        </w:rPr>
        <w:t>расслоены или лицевой слой может быть снят, но</w:t>
      </w:r>
      <w:r w:rsidRPr="00D35510">
        <w:rPr>
          <w:sz w:val="30"/>
          <w:szCs w:val="30"/>
        </w:rPr>
        <w:t xml:space="preserve"> </w:t>
      </w:r>
      <w:r w:rsidRPr="00C501C9">
        <w:rPr>
          <w:sz w:val="30"/>
          <w:szCs w:val="30"/>
        </w:rPr>
        <w:t>они не</w:t>
      </w:r>
      <w:r>
        <w:rPr>
          <w:sz w:val="30"/>
          <w:szCs w:val="30"/>
        </w:rPr>
        <w:t xml:space="preserve"> д</w:t>
      </w:r>
      <w:r w:rsidRPr="00C501C9">
        <w:rPr>
          <w:sz w:val="30"/>
          <w:szCs w:val="30"/>
        </w:rPr>
        <w:t>олжны быть подвергнуты какому-либо дублению, частичному дублению или равнозначному процессу либо дальнейшей обработке.»;</w:t>
      </w:r>
    </w:p>
    <w:p w:rsidR="000E0630" w:rsidRDefault="000E0630" w:rsidP="000E0630">
      <w:pPr>
        <w:spacing w:before="10"/>
        <w:ind w:firstLine="709"/>
        <w:jc w:val="both"/>
        <w:rPr>
          <w:sz w:val="30"/>
          <w:szCs w:val="30"/>
        </w:rPr>
      </w:pPr>
      <w:r w:rsidRPr="00C501C9">
        <w:rPr>
          <w:sz w:val="30"/>
          <w:szCs w:val="30"/>
        </w:rPr>
        <w:t xml:space="preserve">в приложении к этим Указаниям </w:t>
      </w:r>
      <w:r>
        <w:rPr>
          <w:sz w:val="30"/>
          <w:szCs w:val="30"/>
        </w:rPr>
        <w:t>позицию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985"/>
        <w:gridCol w:w="1843"/>
        <w:gridCol w:w="1275"/>
      </w:tblGrid>
      <w:tr w:rsidR="000E0630" w:rsidRPr="00C003BD" w:rsidTr="003F32F5">
        <w:trPr>
          <w:cantSplit/>
        </w:trPr>
        <w:tc>
          <w:tcPr>
            <w:tcW w:w="4536" w:type="dxa"/>
          </w:tcPr>
          <w:p w:rsidR="000E0630" w:rsidRPr="00C003BD" w:rsidRDefault="000E0630" w:rsidP="003F32F5">
            <w:pPr>
              <w:spacing w:beforeLines="20" w:before="48" w:afterLines="20" w:after="48" w:line="240" w:lineRule="exact"/>
            </w:pPr>
            <w:r>
              <w:t xml:space="preserve">«Мясо и субпродукты пищевые кроликов, зайцев и прочих диких животных парные, остывшие, охлажденные, подмороженные, замороженные, глубокой заморозки и размороженные (кроме лягушачьих лапок, птиц и животных классов 10.11.31 – 10.11.35) </w:t>
            </w:r>
            <w:r w:rsidRPr="00C003BD">
              <w:t xml:space="preserve"> </w:t>
            </w:r>
          </w:p>
        </w:tc>
        <w:tc>
          <w:tcPr>
            <w:tcW w:w="1985" w:type="dxa"/>
            <w:vAlign w:val="bottom"/>
          </w:tcPr>
          <w:p w:rsidR="000E0630" w:rsidRPr="00C003BD" w:rsidRDefault="000E0630" w:rsidP="003F32F5">
            <w:pPr>
              <w:spacing w:beforeLines="20" w:before="48" w:afterLines="20" w:after="48" w:line="240" w:lineRule="exact"/>
              <w:jc w:val="center"/>
            </w:pPr>
            <w:r w:rsidRPr="00C003BD">
              <w:t>1</w:t>
            </w:r>
            <w:r>
              <w:t>0</w:t>
            </w:r>
            <w:r w:rsidRPr="00C003BD">
              <w:t>.</w:t>
            </w:r>
            <w:r>
              <w:t>1</w:t>
            </w:r>
            <w:r w:rsidRPr="00C003BD">
              <w:t>1.</w:t>
            </w:r>
            <w:r>
              <w:t>39.300</w:t>
            </w:r>
          </w:p>
        </w:tc>
        <w:tc>
          <w:tcPr>
            <w:tcW w:w="1843" w:type="dxa"/>
            <w:vAlign w:val="bottom"/>
          </w:tcPr>
          <w:p w:rsidR="000E0630" w:rsidRPr="00080F17" w:rsidRDefault="000E0630" w:rsidP="003F32F5">
            <w:pPr>
              <w:spacing w:beforeLines="20" w:before="48" w:afterLines="20" w:after="48" w:line="240" w:lineRule="exact"/>
              <w:jc w:val="center"/>
            </w:pPr>
            <w:r>
              <w:t>0168</w:t>
            </w:r>
          </w:p>
        </w:tc>
        <w:tc>
          <w:tcPr>
            <w:tcW w:w="1275" w:type="dxa"/>
            <w:vAlign w:val="bottom"/>
          </w:tcPr>
          <w:p w:rsidR="000E0630" w:rsidRPr="00C003BD" w:rsidRDefault="000E0630" w:rsidP="003F32F5">
            <w:pPr>
              <w:spacing w:beforeLines="20" w:before="48" w:afterLines="20" w:after="48" w:line="240" w:lineRule="exact"/>
              <w:jc w:val="center"/>
            </w:pPr>
            <w:r w:rsidRPr="00C003BD">
              <w:t>т</w:t>
            </w:r>
            <w:r>
              <w:t>»</w:t>
            </w:r>
          </w:p>
        </w:tc>
      </w:tr>
    </w:tbl>
    <w:p w:rsidR="000E0630" w:rsidRPr="002C0BDD" w:rsidRDefault="000E0630" w:rsidP="000E0630">
      <w:pPr>
        <w:spacing w:after="10"/>
        <w:jc w:val="both"/>
        <w:rPr>
          <w:sz w:val="30"/>
          <w:szCs w:val="30"/>
        </w:rPr>
      </w:pPr>
      <w:r>
        <w:rPr>
          <w:sz w:val="30"/>
          <w:szCs w:val="30"/>
        </w:rPr>
        <w:t>з</w:t>
      </w:r>
      <w:r w:rsidRPr="002C0BDD">
        <w:rPr>
          <w:sz w:val="30"/>
          <w:szCs w:val="30"/>
        </w:rPr>
        <w:t>аменить позицией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985"/>
        <w:gridCol w:w="1843"/>
        <w:gridCol w:w="1275"/>
      </w:tblGrid>
      <w:tr w:rsidR="000E0630" w:rsidRPr="00C003BD" w:rsidTr="003F32F5">
        <w:trPr>
          <w:cantSplit/>
        </w:trPr>
        <w:tc>
          <w:tcPr>
            <w:tcW w:w="4536" w:type="dxa"/>
          </w:tcPr>
          <w:p w:rsidR="000E0630" w:rsidRPr="00C003BD" w:rsidRDefault="000E0630" w:rsidP="003F32F5">
            <w:pPr>
              <w:spacing w:beforeLines="20" w:before="48" w:afterLines="20" w:after="48" w:line="240" w:lineRule="exact"/>
            </w:pPr>
            <w:r>
              <w:t>«Мясо и субпродукты пищевые кроликов, зайцев и прочих диких животных парные, остывшие, охлажденные, подмороженные, замороженные, глубокой заморозки и размороженные (кроме лягушачьих лапок, птиц и животных подкатегорий 10.11.31 – 10.11.35)</w:t>
            </w:r>
          </w:p>
        </w:tc>
        <w:tc>
          <w:tcPr>
            <w:tcW w:w="1985" w:type="dxa"/>
            <w:vAlign w:val="bottom"/>
          </w:tcPr>
          <w:p w:rsidR="000E0630" w:rsidRPr="00C003BD" w:rsidRDefault="000E0630" w:rsidP="003F32F5">
            <w:pPr>
              <w:spacing w:beforeLines="20" w:before="48" w:afterLines="20" w:after="48" w:line="240" w:lineRule="exact"/>
              <w:jc w:val="center"/>
            </w:pPr>
            <w:r w:rsidRPr="00C003BD">
              <w:t>1</w:t>
            </w:r>
            <w:r>
              <w:t>0</w:t>
            </w:r>
            <w:r w:rsidRPr="00C003BD">
              <w:t>.</w:t>
            </w:r>
            <w:r>
              <w:t>1</w:t>
            </w:r>
            <w:r w:rsidRPr="00C003BD">
              <w:t>1.</w:t>
            </w:r>
            <w:r>
              <w:t>39.300</w:t>
            </w:r>
          </w:p>
        </w:tc>
        <w:tc>
          <w:tcPr>
            <w:tcW w:w="1843" w:type="dxa"/>
            <w:vAlign w:val="bottom"/>
          </w:tcPr>
          <w:p w:rsidR="000E0630" w:rsidRPr="00080F17" w:rsidRDefault="000E0630" w:rsidP="003F32F5">
            <w:pPr>
              <w:spacing w:beforeLines="20" w:before="48" w:afterLines="20" w:after="48" w:line="240" w:lineRule="exact"/>
              <w:jc w:val="center"/>
            </w:pPr>
            <w:r>
              <w:t>0168</w:t>
            </w:r>
          </w:p>
        </w:tc>
        <w:tc>
          <w:tcPr>
            <w:tcW w:w="1275" w:type="dxa"/>
            <w:vAlign w:val="bottom"/>
          </w:tcPr>
          <w:p w:rsidR="000E0630" w:rsidRPr="002C0BDD" w:rsidRDefault="000E0630" w:rsidP="003F32F5">
            <w:pPr>
              <w:spacing w:beforeLines="20" w:before="48" w:afterLines="20" w:after="48" w:line="240" w:lineRule="exact"/>
              <w:jc w:val="center"/>
              <w:rPr>
                <w:lang w:val="en-US"/>
              </w:rPr>
            </w:pPr>
            <w:r w:rsidRPr="00C003BD">
              <w:t>т</w:t>
            </w:r>
            <w:r>
              <w:t>».</w:t>
            </w:r>
          </w:p>
        </w:tc>
      </w:tr>
    </w:tbl>
    <w:p w:rsidR="000E0630" w:rsidRPr="00E32995" w:rsidRDefault="000E0630" w:rsidP="000E0630">
      <w:pPr>
        <w:autoSpaceDE w:val="0"/>
        <w:autoSpaceDN w:val="0"/>
        <w:adjustRightInd w:val="0"/>
        <w:ind w:firstLine="709"/>
        <w:jc w:val="both"/>
      </w:pPr>
      <w:r w:rsidRPr="006E3230">
        <w:rPr>
          <w:sz w:val="30"/>
        </w:rPr>
        <w:t>2. Настоящее постановление вступает в силу после его официального опубликования.</w:t>
      </w:r>
    </w:p>
    <w:p w:rsidR="000E0630" w:rsidRDefault="000E0630" w:rsidP="000E0630">
      <w:pPr>
        <w:pStyle w:val="4"/>
        <w:tabs>
          <w:tab w:val="left" w:pos="6804"/>
          <w:tab w:val="left" w:pos="7088"/>
        </w:tabs>
        <w:spacing w:line="360" w:lineRule="auto"/>
      </w:pPr>
    </w:p>
    <w:p w:rsidR="000E0630" w:rsidRPr="000E0630" w:rsidRDefault="000E0630" w:rsidP="000E0630">
      <w:pPr>
        <w:pStyle w:val="4"/>
        <w:tabs>
          <w:tab w:val="left" w:pos="6804"/>
          <w:tab w:val="left" w:pos="7088"/>
        </w:tabs>
        <w:rPr>
          <w:b w:val="0"/>
          <w:sz w:val="30"/>
          <w:szCs w:val="30"/>
        </w:rPr>
      </w:pPr>
      <w:r w:rsidRPr="000E0630">
        <w:rPr>
          <w:b w:val="0"/>
          <w:sz w:val="30"/>
          <w:szCs w:val="30"/>
        </w:rPr>
        <w:t>Председатель                                                                    И.В.Медведева</w:t>
      </w:r>
    </w:p>
    <w:p w:rsidR="00A97954" w:rsidRPr="000E0630" w:rsidRDefault="00A97954" w:rsidP="0019184D">
      <w:pPr>
        <w:pStyle w:val="8"/>
        <w:spacing w:before="360" w:after="0"/>
        <w:jc w:val="both"/>
        <w:rPr>
          <w:rFonts w:ascii="Times New Roman" w:hAnsi="Times New Roman"/>
          <w:bCs/>
          <w:i w:val="0"/>
          <w:iCs w:val="0"/>
          <w:sz w:val="30"/>
          <w:szCs w:val="30"/>
        </w:rPr>
      </w:pPr>
      <w:bookmarkStart w:id="0" w:name="_GoBack"/>
      <w:bookmarkEnd w:id="0"/>
    </w:p>
    <w:sectPr w:rsidR="00A97954" w:rsidRPr="000E0630" w:rsidSect="00E4314A">
      <w:headerReference w:type="default" r:id="rId1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EF" w:rsidRDefault="00FF4DEF">
      <w:r>
        <w:separator/>
      </w:r>
    </w:p>
  </w:endnote>
  <w:endnote w:type="continuationSeparator" w:id="0">
    <w:p w:rsidR="00FF4DEF" w:rsidRDefault="00FF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EF" w:rsidRDefault="00FF4DEF">
      <w:r>
        <w:separator/>
      </w:r>
    </w:p>
  </w:footnote>
  <w:footnote w:type="continuationSeparator" w:id="0">
    <w:p w:rsidR="00FF4DEF" w:rsidRDefault="00FF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54" w:rsidRDefault="00995ABB" w:rsidP="00C67B18">
    <w:pPr>
      <w:pStyle w:val="a7"/>
      <w:framePr w:wrap="auto" w:vAnchor="text" w:hAnchor="page" w:x="6372" w:y="18"/>
      <w:rPr>
        <w:rStyle w:val="a9"/>
      </w:rPr>
    </w:pPr>
    <w:r>
      <w:rPr>
        <w:rStyle w:val="a9"/>
      </w:rPr>
      <w:fldChar w:fldCharType="begin"/>
    </w:r>
    <w:r w:rsidR="00A97954">
      <w:rPr>
        <w:rStyle w:val="a9"/>
      </w:rPr>
      <w:instrText xml:space="preserve">PAGE  </w:instrText>
    </w:r>
    <w:r>
      <w:rPr>
        <w:rStyle w:val="a9"/>
      </w:rPr>
      <w:fldChar w:fldCharType="separate"/>
    </w:r>
    <w:r w:rsidR="000E0630">
      <w:rPr>
        <w:rStyle w:val="a9"/>
        <w:noProof/>
      </w:rPr>
      <w:t>13</w:t>
    </w:r>
    <w:r>
      <w:rPr>
        <w:rStyle w:val="a9"/>
      </w:rPr>
      <w:fldChar w:fldCharType="end"/>
    </w:r>
  </w:p>
  <w:p w:rsidR="00A97954" w:rsidRDefault="00A9795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6D"/>
    <w:rsid w:val="0000592B"/>
    <w:rsid w:val="0001218F"/>
    <w:rsid w:val="00032F22"/>
    <w:rsid w:val="000366C5"/>
    <w:rsid w:val="000A5C6D"/>
    <w:rsid w:val="000E0630"/>
    <w:rsid w:val="000F4B1C"/>
    <w:rsid w:val="000F787B"/>
    <w:rsid w:val="00116AD4"/>
    <w:rsid w:val="00144ABF"/>
    <w:rsid w:val="00146F3D"/>
    <w:rsid w:val="00153E70"/>
    <w:rsid w:val="0019184D"/>
    <w:rsid w:val="00196F88"/>
    <w:rsid w:val="001A2A2F"/>
    <w:rsid w:val="001A3966"/>
    <w:rsid w:val="001A46F9"/>
    <w:rsid w:val="001C2508"/>
    <w:rsid w:val="001C29E1"/>
    <w:rsid w:val="001C2DC0"/>
    <w:rsid w:val="002228AF"/>
    <w:rsid w:val="00224493"/>
    <w:rsid w:val="00290B8F"/>
    <w:rsid w:val="00295F0C"/>
    <w:rsid w:val="002B104D"/>
    <w:rsid w:val="002E6287"/>
    <w:rsid w:val="003042B8"/>
    <w:rsid w:val="00311E7E"/>
    <w:rsid w:val="00312375"/>
    <w:rsid w:val="00316836"/>
    <w:rsid w:val="00320B4F"/>
    <w:rsid w:val="00327C2C"/>
    <w:rsid w:val="00335DB1"/>
    <w:rsid w:val="00346E56"/>
    <w:rsid w:val="003520B3"/>
    <w:rsid w:val="00353778"/>
    <w:rsid w:val="00355773"/>
    <w:rsid w:val="003607A4"/>
    <w:rsid w:val="0037510F"/>
    <w:rsid w:val="00386666"/>
    <w:rsid w:val="00393492"/>
    <w:rsid w:val="003A0516"/>
    <w:rsid w:val="003C1F1C"/>
    <w:rsid w:val="003C2C7B"/>
    <w:rsid w:val="003D0AF4"/>
    <w:rsid w:val="003E459E"/>
    <w:rsid w:val="00427447"/>
    <w:rsid w:val="004509B6"/>
    <w:rsid w:val="004607D0"/>
    <w:rsid w:val="004656A8"/>
    <w:rsid w:val="004C1F5D"/>
    <w:rsid w:val="004F528C"/>
    <w:rsid w:val="005123DF"/>
    <w:rsid w:val="005237E1"/>
    <w:rsid w:val="00545753"/>
    <w:rsid w:val="00554B3C"/>
    <w:rsid w:val="005606C4"/>
    <w:rsid w:val="00560F50"/>
    <w:rsid w:val="005656F6"/>
    <w:rsid w:val="0058352C"/>
    <w:rsid w:val="005A3DC4"/>
    <w:rsid w:val="005B1786"/>
    <w:rsid w:val="005B6088"/>
    <w:rsid w:val="005C0ED8"/>
    <w:rsid w:val="005D0C45"/>
    <w:rsid w:val="005E0327"/>
    <w:rsid w:val="005E1954"/>
    <w:rsid w:val="005E2BC9"/>
    <w:rsid w:val="005E367B"/>
    <w:rsid w:val="005E79D7"/>
    <w:rsid w:val="00601517"/>
    <w:rsid w:val="00613937"/>
    <w:rsid w:val="00621C1B"/>
    <w:rsid w:val="00643501"/>
    <w:rsid w:val="006449C8"/>
    <w:rsid w:val="00647B67"/>
    <w:rsid w:val="00654791"/>
    <w:rsid w:val="00663D74"/>
    <w:rsid w:val="00667800"/>
    <w:rsid w:val="00684505"/>
    <w:rsid w:val="00684CFC"/>
    <w:rsid w:val="006948ED"/>
    <w:rsid w:val="00696350"/>
    <w:rsid w:val="006C535B"/>
    <w:rsid w:val="006C5BE5"/>
    <w:rsid w:val="006C7956"/>
    <w:rsid w:val="0071080A"/>
    <w:rsid w:val="0071283F"/>
    <w:rsid w:val="00731690"/>
    <w:rsid w:val="00743D98"/>
    <w:rsid w:val="00750A23"/>
    <w:rsid w:val="00756B53"/>
    <w:rsid w:val="0078159D"/>
    <w:rsid w:val="00786AF0"/>
    <w:rsid w:val="007A17D9"/>
    <w:rsid w:val="007A287F"/>
    <w:rsid w:val="007A5FB6"/>
    <w:rsid w:val="007C4705"/>
    <w:rsid w:val="007C7172"/>
    <w:rsid w:val="007E47E8"/>
    <w:rsid w:val="007F7E2B"/>
    <w:rsid w:val="008024B3"/>
    <w:rsid w:val="00813A1A"/>
    <w:rsid w:val="00813A55"/>
    <w:rsid w:val="008239A0"/>
    <w:rsid w:val="00834670"/>
    <w:rsid w:val="00845B26"/>
    <w:rsid w:val="00864A05"/>
    <w:rsid w:val="00866295"/>
    <w:rsid w:val="00867D5E"/>
    <w:rsid w:val="00885A55"/>
    <w:rsid w:val="0089204F"/>
    <w:rsid w:val="008C13BD"/>
    <w:rsid w:val="008E0285"/>
    <w:rsid w:val="008F7993"/>
    <w:rsid w:val="009135F0"/>
    <w:rsid w:val="00951F2E"/>
    <w:rsid w:val="0095779B"/>
    <w:rsid w:val="00957C7E"/>
    <w:rsid w:val="0097110C"/>
    <w:rsid w:val="00971567"/>
    <w:rsid w:val="0098609F"/>
    <w:rsid w:val="00995ABB"/>
    <w:rsid w:val="009A25AE"/>
    <w:rsid w:val="009A2A59"/>
    <w:rsid w:val="009C39E0"/>
    <w:rsid w:val="009D11A2"/>
    <w:rsid w:val="009F2AA5"/>
    <w:rsid w:val="00A148EA"/>
    <w:rsid w:val="00A2305E"/>
    <w:rsid w:val="00A400EB"/>
    <w:rsid w:val="00A51C2D"/>
    <w:rsid w:val="00A74534"/>
    <w:rsid w:val="00A760EB"/>
    <w:rsid w:val="00A804CE"/>
    <w:rsid w:val="00A82022"/>
    <w:rsid w:val="00A97954"/>
    <w:rsid w:val="00AE57A0"/>
    <w:rsid w:val="00AF338E"/>
    <w:rsid w:val="00B572FD"/>
    <w:rsid w:val="00B7327F"/>
    <w:rsid w:val="00B7404E"/>
    <w:rsid w:val="00B86C99"/>
    <w:rsid w:val="00B92C7F"/>
    <w:rsid w:val="00BA4239"/>
    <w:rsid w:val="00BB0CF5"/>
    <w:rsid w:val="00BC2926"/>
    <w:rsid w:val="00BC3259"/>
    <w:rsid w:val="00C12140"/>
    <w:rsid w:val="00C20402"/>
    <w:rsid w:val="00C4082F"/>
    <w:rsid w:val="00C40DF2"/>
    <w:rsid w:val="00C66E05"/>
    <w:rsid w:val="00C67B18"/>
    <w:rsid w:val="00C853CA"/>
    <w:rsid w:val="00C85635"/>
    <w:rsid w:val="00CD5DC5"/>
    <w:rsid w:val="00CF6100"/>
    <w:rsid w:val="00D06E51"/>
    <w:rsid w:val="00D24AEF"/>
    <w:rsid w:val="00D37305"/>
    <w:rsid w:val="00D53C75"/>
    <w:rsid w:val="00D8537D"/>
    <w:rsid w:val="00D96362"/>
    <w:rsid w:val="00DC462F"/>
    <w:rsid w:val="00DD70BD"/>
    <w:rsid w:val="00DF14EA"/>
    <w:rsid w:val="00DF5485"/>
    <w:rsid w:val="00E219F5"/>
    <w:rsid w:val="00E258EE"/>
    <w:rsid w:val="00E27BEE"/>
    <w:rsid w:val="00E30C6C"/>
    <w:rsid w:val="00E32BD1"/>
    <w:rsid w:val="00E4314A"/>
    <w:rsid w:val="00E620E0"/>
    <w:rsid w:val="00E62BF6"/>
    <w:rsid w:val="00E63E43"/>
    <w:rsid w:val="00E81A3A"/>
    <w:rsid w:val="00EA22ED"/>
    <w:rsid w:val="00EA4E7E"/>
    <w:rsid w:val="00EB507E"/>
    <w:rsid w:val="00EB6D5F"/>
    <w:rsid w:val="00EB6FF0"/>
    <w:rsid w:val="00EC2D02"/>
    <w:rsid w:val="00ED3BD3"/>
    <w:rsid w:val="00EF11D0"/>
    <w:rsid w:val="00F02D8D"/>
    <w:rsid w:val="00F345E1"/>
    <w:rsid w:val="00F54918"/>
    <w:rsid w:val="00F57DD8"/>
    <w:rsid w:val="00F61389"/>
    <w:rsid w:val="00F638C6"/>
    <w:rsid w:val="00F64F2C"/>
    <w:rsid w:val="00F65693"/>
    <w:rsid w:val="00F844D9"/>
    <w:rsid w:val="00FA17B4"/>
    <w:rsid w:val="00FB0281"/>
    <w:rsid w:val="00FE15B3"/>
    <w:rsid w:val="00FF135B"/>
    <w:rsid w:val="00FF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6D"/>
    <w:rPr>
      <w:sz w:val="24"/>
      <w:szCs w:val="24"/>
    </w:rPr>
  </w:style>
  <w:style w:type="paragraph" w:styleId="1">
    <w:name w:val="heading 1"/>
    <w:basedOn w:val="a"/>
    <w:next w:val="a"/>
    <w:link w:val="10"/>
    <w:uiPriority w:val="99"/>
    <w:qFormat/>
    <w:rsid w:val="000A5C6D"/>
    <w:pPr>
      <w:keepNext/>
      <w:jc w:val="both"/>
      <w:outlineLvl w:val="0"/>
    </w:pPr>
    <w:rPr>
      <w:rFonts w:eastAsia="Arial Unicode MS"/>
      <w:sz w:val="30"/>
      <w:szCs w:val="30"/>
    </w:rPr>
  </w:style>
  <w:style w:type="paragraph" w:styleId="2">
    <w:name w:val="heading 2"/>
    <w:basedOn w:val="a"/>
    <w:next w:val="a"/>
    <w:link w:val="20"/>
    <w:uiPriority w:val="99"/>
    <w:qFormat/>
    <w:rsid w:val="000A5C6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A5C6D"/>
    <w:pPr>
      <w:keepNext/>
      <w:spacing w:line="300" w:lineRule="exact"/>
      <w:outlineLvl w:val="2"/>
    </w:pPr>
    <w:rPr>
      <w:b/>
      <w:bCs/>
      <w:sz w:val="30"/>
      <w:szCs w:val="30"/>
    </w:rPr>
  </w:style>
  <w:style w:type="paragraph" w:styleId="4">
    <w:name w:val="heading 4"/>
    <w:basedOn w:val="a"/>
    <w:next w:val="a"/>
    <w:link w:val="40"/>
    <w:uiPriority w:val="99"/>
    <w:qFormat/>
    <w:locked/>
    <w:rsid w:val="00FA17B4"/>
    <w:pPr>
      <w:keepNext/>
      <w:spacing w:before="240" w:after="60"/>
      <w:outlineLvl w:val="3"/>
    </w:pPr>
    <w:rPr>
      <w:b/>
      <w:bCs/>
      <w:sz w:val="28"/>
      <w:szCs w:val="28"/>
    </w:rPr>
  </w:style>
  <w:style w:type="paragraph" w:styleId="5">
    <w:name w:val="heading 5"/>
    <w:basedOn w:val="a"/>
    <w:next w:val="a"/>
    <w:link w:val="50"/>
    <w:uiPriority w:val="99"/>
    <w:qFormat/>
    <w:rsid w:val="000A5C6D"/>
    <w:pPr>
      <w:keepNext/>
      <w:spacing w:line="300" w:lineRule="atLeast"/>
      <w:jc w:val="center"/>
      <w:outlineLvl w:val="4"/>
    </w:pPr>
    <w:rPr>
      <w:rFonts w:eastAsia="Arial Unicode MS"/>
      <w:sz w:val="28"/>
      <w:szCs w:val="28"/>
    </w:rPr>
  </w:style>
  <w:style w:type="paragraph" w:styleId="6">
    <w:name w:val="heading 6"/>
    <w:basedOn w:val="a"/>
    <w:next w:val="a"/>
    <w:link w:val="60"/>
    <w:uiPriority w:val="99"/>
    <w:qFormat/>
    <w:rsid w:val="000A5C6D"/>
    <w:pPr>
      <w:keepNext/>
      <w:jc w:val="center"/>
      <w:outlineLvl w:val="5"/>
    </w:pPr>
    <w:rPr>
      <w:rFonts w:eastAsia="Arial Unicode MS"/>
      <w:b/>
      <w:bCs/>
      <w:sz w:val="32"/>
      <w:szCs w:val="32"/>
    </w:rPr>
  </w:style>
  <w:style w:type="paragraph" w:styleId="8">
    <w:name w:val="heading 8"/>
    <w:basedOn w:val="a"/>
    <w:next w:val="a"/>
    <w:link w:val="80"/>
    <w:unhideWhenUsed/>
    <w:qFormat/>
    <w:locked/>
    <w:rsid w:val="002B104D"/>
    <w:pPr>
      <w:spacing w:before="240" w:after="60"/>
      <w:outlineLvl w:val="7"/>
    </w:pPr>
    <w:rPr>
      <w:rFonts w:ascii="Calibri" w:hAnsi="Calibri"/>
      <w:i/>
      <w:iCs/>
    </w:rPr>
  </w:style>
  <w:style w:type="paragraph" w:styleId="9">
    <w:name w:val="heading 9"/>
    <w:basedOn w:val="a"/>
    <w:next w:val="a"/>
    <w:link w:val="90"/>
    <w:uiPriority w:val="99"/>
    <w:qFormat/>
    <w:rsid w:val="005D0C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4CFC"/>
    <w:rPr>
      <w:rFonts w:eastAsia="Arial Unicode MS"/>
      <w:sz w:val="24"/>
      <w:szCs w:val="24"/>
    </w:rPr>
  </w:style>
  <w:style w:type="character" w:customStyle="1" w:styleId="20">
    <w:name w:val="Заголовок 2 Знак"/>
    <w:link w:val="2"/>
    <w:uiPriority w:val="9"/>
    <w:semiHidden/>
    <w:rsid w:val="00BB609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B609B"/>
    <w:rPr>
      <w:rFonts w:ascii="Cambria" w:eastAsia="Times New Roman" w:hAnsi="Cambria" w:cs="Times New Roman"/>
      <w:b/>
      <w:bCs/>
      <w:sz w:val="26"/>
      <w:szCs w:val="26"/>
    </w:rPr>
  </w:style>
  <w:style w:type="character" w:customStyle="1" w:styleId="40">
    <w:name w:val="Заголовок 4 Знак"/>
    <w:link w:val="4"/>
    <w:uiPriority w:val="9"/>
    <w:semiHidden/>
    <w:rsid w:val="00BB609B"/>
    <w:rPr>
      <w:rFonts w:ascii="Calibri" w:eastAsia="Times New Roman" w:hAnsi="Calibri" w:cs="Times New Roman"/>
      <w:b/>
      <w:bCs/>
      <w:sz w:val="28"/>
      <w:szCs w:val="28"/>
    </w:rPr>
  </w:style>
  <w:style w:type="character" w:customStyle="1" w:styleId="50">
    <w:name w:val="Заголовок 5 Знак"/>
    <w:link w:val="5"/>
    <w:uiPriority w:val="99"/>
    <w:locked/>
    <w:rsid w:val="00684CFC"/>
    <w:rPr>
      <w:rFonts w:eastAsia="Arial Unicode MS"/>
      <w:sz w:val="28"/>
      <w:szCs w:val="28"/>
    </w:rPr>
  </w:style>
  <w:style w:type="character" w:customStyle="1" w:styleId="60">
    <w:name w:val="Заголовок 6 Знак"/>
    <w:link w:val="6"/>
    <w:uiPriority w:val="9"/>
    <w:semiHidden/>
    <w:rsid w:val="00BB609B"/>
    <w:rPr>
      <w:rFonts w:ascii="Calibri" w:eastAsia="Times New Roman" w:hAnsi="Calibri" w:cs="Times New Roman"/>
      <w:b/>
      <w:bCs/>
    </w:rPr>
  </w:style>
  <w:style w:type="character" w:customStyle="1" w:styleId="90">
    <w:name w:val="Заголовок 9 Знак"/>
    <w:link w:val="9"/>
    <w:uiPriority w:val="9"/>
    <w:semiHidden/>
    <w:rsid w:val="00BB609B"/>
    <w:rPr>
      <w:rFonts w:ascii="Cambria" w:eastAsia="Times New Roman" w:hAnsi="Cambria" w:cs="Times New Roman"/>
    </w:rPr>
  </w:style>
  <w:style w:type="paragraph" w:styleId="a3">
    <w:name w:val="Body Text Indent"/>
    <w:basedOn w:val="a"/>
    <w:link w:val="a4"/>
    <w:uiPriority w:val="99"/>
    <w:rsid w:val="000A5C6D"/>
    <w:pPr>
      <w:ind w:firstLine="720"/>
      <w:jc w:val="both"/>
    </w:pPr>
    <w:rPr>
      <w:sz w:val="30"/>
      <w:szCs w:val="30"/>
    </w:rPr>
  </w:style>
  <w:style w:type="character" w:customStyle="1" w:styleId="a4">
    <w:name w:val="Основной текст с отступом Знак"/>
    <w:link w:val="a3"/>
    <w:uiPriority w:val="99"/>
    <w:locked/>
    <w:rsid w:val="00684CFC"/>
    <w:rPr>
      <w:sz w:val="24"/>
      <w:szCs w:val="24"/>
    </w:rPr>
  </w:style>
  <w:style w:type="paragraph" w:styleId="21">
    <w:name w:val="Body Text Indent 2"/>
    <w:basedOn w:val="a"/>
    <w:link w:val="22"/>
    <w:uiPriority w:val="99"/>
    <w:rsid w:val="000A5C6D"/>
    <w:pPr>
      <w:spacing w:after="120" w:line="480" w:lineRule="auto"/>
      <w:ind w:left="283"/>
    </w:pPr>
  </w:style>
  <w:style w:type="character" w:customStyle="1" w:styleId="22">
    <w:name w:val="Основной текст с отступом 2 Знак"/>
    <w:link w:val="21"/>
    <w:uiPriority w:val="99"/>
    <w:semiHidden/>
    <w:rsid w:val="00BB609B"/>
    <w:rPr>
      <w:sz w:val="24"/>
      <w:szCs w:val="24"/>
    </w:rPr>
  </w:style>
  <w:style w:type="paragraph" w:styleId="a5">
    <w:name w:val="Body Text"/>
    <w:basedOn w:val="a"/>
    <w:link w:val="a6"/>
    <w:uiPriority w:val="99"/>
    <w:rsid w:val="00E219F5"/>
    <w:pPr>
      <w:spacing w:after="120"/>
    </w:pPr>
  </w:style>
  <w:style w:type="character" w:customStyle="1" w:styleId="a6">
    <w:name w:val="Основной текст Знак"/>
    <w:link w:val="a5"/>
    <w:uiPriority w:val="99"/>
    <w:semiHidden/>
    <w:rsid w:val="00BB609B"/>
    <w:rPr>
      <w:sz w:val="24"/>
      <w:szCs w:val="24"/>
    </w:rPr>
  </w:style>
  <w:style w:type="paragraph" w:styleId="a7">
    <w:name w:val="header"/>
    <w:basedOn w:val="a"/>
    <w:link w:val="a8"/>
    <w:uiPriority w:val="99"/>
    <w:rsid w:val="007A17D9"/>
    <w:pPr>
      <w:tabs>
        <w:tab w:val="center" w:pos="4677"/>
        <w:tab w:val="right" w:pos="9355"/>
      </w:tabs>
    </w:pPr>
  </w:style>
  <w:style w:type="character" w:customStyle="1" w:styleId="a8">
    <w:name w:val="Верхний колонтитул Знак"/>
    <w:link w:val="a7"/>
    <w:uiPriority w:val="99"/>
    <w:semiHidden/>
    <w:locked/>
    <w:rsid w:val="00FA17B4"/>
    <w:rPr>
      <w:sz w:val="24"/>
      <w:szCs w:val="24"/>
      <w:lang w:val="ru-RU" w:eastAsia="ru-RU"/>
    </w:rPr>
  </w:style>
  <w:style w:type="character" w:styleId="a9">
    <w:name w:val="page number"/>
    <w:basedOn w:val="a0"/>
    <w:uiPriority w:val="99"/>
    <w:rsid w:val="007A17D9"/>
  </w:style>
  <w:style w:type="paragraph" w:styleId="aa">
    <w:name w:val="footer"/>
    <w:basedOn w:val="a"/>
    <w:link w:val="ab"/>
    <w:uiPriority w:val="99"/>
    <w:rsid w:val="008F7993"/>
    <w:pPr>
      <w:tabs>
        <w:tab w:val="center" w:pos="4677"/>
        <w:tab w:val="right" w:pos="9355"/>
      </w:tabs>
    </w:pPr>
  </w:style>
  <w:style w:type="character" w:customStyle="1" w:styleId="ab">
    <w:name w:val="Нижний колонтитул Знак"/>
    <w:link w:val="aa"/>
    <w:uiPriority w:val="99"/>
    <w:semiHidden/>
    <w:locked/>
    <w:rsid w:val="00FA17B4"/>
    <w:rPr>
      <w:sz w:val="24"/>
      <w:szCs w:val="24"/>
      <w:lang w:val="ru-RU" w:eastAsia="ru-RU"/>
    </w:rPr>
  </w:style>
  <w:style w:type="paragraph" w:styleId="23">
    <w:name w:val="Body Text 2"/>
    <w:basedOn w:val="a"/>
    <w:link w:val="24"/>
    <w:uiPriority w:val="99"/>
    <w:rsid w:val="005D0C45"/>
    <w:pPr>
      <w:spacing w:after="120" w:line="480" w:lineRule="auto"/>
    </w:pPr>
  </w:style>
  <w:style w:type="character" w:customStyle="1" w:styleId="24">
    <w:name w:val="Основной текст 2 Знак"/>
    <w:link w:val="23"/>
    <w:uiPriority w:val="99"/>
    <w:semiHidden/>
    <w:rsid w:val="00BB609B"/>
    <w:rPr>
      <w:sz w:val="24"/>
      <w:szCs w:val="24"/>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D0C45"/>
    <w:pPr>
      <w:spacing w:after="160" w:line="240" w:lineRule="exact"/>
    </w:pPr>
    <w:rPr>
      <w:sz w:val="28"/>
      <w:szCs w:val="28"/>
      <w:lang w:val="en-US" w:eastAsia="en-US"/>
    </w:rPr>
  </w:style>
  <w:style w:type="paragraph" w:customStyle="1" w:styleId="12">
    <w:name w:val="Обычный1"/>
    <w:uiPriority w:val="99"/>
    <w:rsid w:val="00335DB1"/>
    <w:pPr>
      <w:widowControl w:val="0"/>
      <w:snapToGrid w:val="0"/>
    </w:p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335DB1"/>
    <w:pPr>
      <w:spacing w:after="160" w:line="240" w:lineRule="exact"/>
    </w:pPr>
    <w:rPr>
      <w:sz w:val="28"/>
      <w:szCs w:val="28"/>
      <w:lang w:val="en-US" w:eastAsia="en-US"/>
    </w:rPr>
  </w:style>
  <w:style w:type="paragraph" w:styleId="ac">
    <w:name w:val="Subtitle"/>
    <w:basedOn w:val="a"/>
    <w:link w:val="ad"/>
    <w:uiPriority w:val="99"/>
    <w:qFormat/>
    <w:rsid w:val="004C1F5D"/>
    <w:pPr>
      <w:spacing w:line="280" w:lineRule="exact"/>
    </w:pPr>
    <w:rPr>
      <w:sz w:val="30"/>
      <w:szCs w:val="30"/>
    </w:rPr>
  </w:style>
  <w:style w:type="character" w:customStyle="1" w:styleId="ad">
    <w:name w:val="Подзаголовок Знак"/>
    <w:link w:val="ac"/>
    <w:uiPriority w:val="99"/>
    <w:locked/>
    <w:rsid w:val="004C1F5D"/>
    <w:rPr>
      <w:sz w:val="24"/>
      <w:szCs w:val="24"/>
    </w:rPr>
  </w:style>
  <w:style w:type="paragraph" w:styleId="ae">
    <w:name w:val="Balloon Text"/>
    <w:basedOn w:val="a"/>
    <w:link w:val="af"/>
    <w:uiPriority w:val="99"/>
    <w:semiHidden/>
    <w:rsid w:val="00BB0CF5"/>
    <w:rPr>
      <w:rFonts w:ascii="Tahoma" w:hAnsi="Tahoma" w:cs="Tahoma"/>
      <w:sz w:val="16"/>
      <w:szCs w:val="16"/>
    </w:rPr>
  </w:style>
  <w:style w:type="character" w:customStyle="1" w:styleId="af">
    <w:name w:val="Текст выноски Знак"/>
    <w:link w:val="ae"/>
    <w:uiPriority w:val="99"/>
    <w:locked/>
    <w:rsid w:val="00BB0CF5"/>
    <w:rPr>
      <w:rFonts w:ascii="Tahoma" w:hAnsi="Tahoma" w:cs="Tahoma"/>
      <w:sz w:val="16"/>
      <w:szCs w:val="16"/>
    </w:rPr>
  </w:style>
  <w:style w:type="paragraph" w:styleId="31">
    <w:name w:val="Body Text 3"/>
    <w:basedOn w:val="a"/>
    <w:link w:val="32"/>
    <w:uiPriority w:val="99"/>
    <w:rsid w:val="00FA17B4"/>
    <w:pPr>
      <w:spacing w:after="120"/>
    </w:pPr>
    <w:rPr>
      <w:sz w:val="16"/>
      <w:szCs w:val="16"/>
    </w:rPr>
  </w:style>
  <w:style w:type="character" w:customStyle="1" w:styleId="32">
    <w:name w:val="Основной текст 3 Знак"/>
    <w:link w:val="31"/>
    <w:uiPriority w:val="99"/>
    <w:semiHidden/>
    <w:rsid w:val="00BB609B"/>
    <w:rPr>
      <w:sz w:val="16"/>
      <w:szCs w:val="16"/>
    </w:rPr>
  </w:style>
  <w:style w:type="paragraph" w:styleId="33">
    <w:name w:val="Body Text Indent 3"/>
    <w:basedOn w:val="a"/>
    <w:link w:val="34"/>
    <w:uiPriority w:val="99"/>
    <w:rsid w:val="00FA17B4"/>
    <w:pPr>
      <w:spacing w:after="120"/>
      <w:ind w:left="283"/>
    </w:pPr>
    <w:rPr>
      <w:sz w:val="16"/>
      <w:szCs w:val="16"/>
    </w:rPr>
  </w:style>
  <w:style w:type="character" w:customStyle="1" w:styleId="34">
    <w:name w:val="Основной текст с отступом 3 Знак"/>
    <w:link w:val="33"/>
    <w:uiPriority w:val="99"/>
    <w:semiHidden/>
    <w:rsid w:val="00BB609B"/>
    <w:rPr>
      <w:sz w:val="16"/>
      <w:szCs w:val="16"/>
    </w:rPr>
  </w:style>
  <w:style w:type="paragraph" w:customStyle="1" w:styleId="af0">
    <w:name w:val="вид"/>
    <w:autoRedefine/>
    <w:uiPriority w:val="99"/>
    <w:rsid w:val="00FA17B4"/>
    <w:pPr>
      <w:spacing w:before="40" w:after="40" w:line="180" w:lineRule="exact"/>
      <w:jc w:val="center"/>
    </w:pPr>
    <w:rPr>
      <w:sz w:val="18"/>
      <w:szCs w:val="18"/>
    </w:rPr>
  </w:style>
  <w:style w:type="paragraph" w:styleId="af1">
    <w:name w:val="Title"/>
    <w:basedOn w:val="a"/>
    <w:link w:val="af2"/>
    <w:uiPriority w:val="99"/>
    <w:qFormat/>
    <w:locked/>
    <w:rsid w:val="00E4314A"/>
    <w:pPr>
      <w:jc w:val="center"/>
    </w:pPr>
    <w:rPr>
      <w:sz w:val="28"/>
      <w:szCs w:val="28"/>
    </w:rPr>
  </w:style>
  <w:style w:type="character" w:customStyle="1" w:styleId="af2">
    <w:name w:val="Название Знак"/>
    <w:link w:val="af1"/>
    <w:uiPriority w:val="99"/>
    <w:locked/>
    <w:rsid w:val="00E4314A"/>
    <w:rPr>
      <w:sz w:val="24"/>
      <w:szCs w:val="24"/>
      <w:lang w:val="ru-RU" w:eastAsia="ru-RU"/>
    </w:rPr>
  </w:style>
  <w:style w:type="paragraph" w:styleId="af3">
    <w:name w:val="Block Text"/>
    <w:basedOn w:val="a"/>
    <w:uiPriority w:val="99"/>
    <w:rsid w:val="00E4314A"/>
    <w:pPr>
      <w:spacing w:before="120" w:after="120" w:line="200" w:lineRule="atLeast"/>
      <w:ind w:left="567" w:right="-57"/>
    </w:pPr>
    <w:rPr>
      <w:sz w:val="22"/>
      <w:szCs w:val="22"/>
    </w:rPr>
  </w:style>
  <w:style w:type="paragraph" w:styleId="25">
    <w:name w:val="List Continue 2"/>
    <w:basedOn w:val="a"/>
    <w:uiPriority w:val="99"/>
    <w:rsid w:val="00E4314A"/>
    <w:pPr>
      <w:spacing w:after="120"/>
      <w:ind w:left="566"/>
    </w:pPr>
  </w:style>
  <w:style w:type="character" w:customStyle="1" w:styleId="80">
    <w:name w:val="Заголовок 8 Знак"/>
    <w:link w:val="8"/>
    <w:rsid w:val="002B104D"/>
    <w:rPr>
      <w:rFonts w:ascii="Calibri" w:eastAsia="Times New Roman" w:hAnsi="Calibri" w:cs="Times New Roman"/>
      <w:i/>
      <w:iCs/>
      <w:sz w:val="24"/>
      <w:szCs w:val="24"/>
    </w:rPr>
  </w:style>
  <w:style w:type="character" w:styleId="af4">
    <w:name w:val="Hyperlink"/>
    <w:rsid w:val="0058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4979">
      <w:marLeft w:val="0"/>
      <w:marRight w:val="0"/>
      <w:marTop w:val="0"/>
      <w:marBottom w:val="0"/>
      <w:divBdr>
        <w:top w:val="none" w:sz="0" w:space="0" w:color="auto"/>
        <w:left w:val="none" w:sz="0" w:space="0" w:color="auto"/>
        <w:bottom w:val="none" w:sz="0" w:space="0" w:color="auto"/>
        <w:right w:val="none" w:sz="0" w:space="0" w:color="auto"/>
      </w:divBdr>
    </w:div>
    <w:div w:id="1394964980">
      <w:marLeft w:val="0"/>
      <w:marRight w:val="0"/>
      <w:marTop w:val="0"/>
      <w:marBottom w:val="0"/>
      <w:divBdr>
        <w:top w:val="none" w:sz="0" w:space="0" w:color="auto"/>
        <w:left w:val="none" w:sz="0" w:space="0" w:color="auto"/>
        <w:bottom w:val="none" w:sz="0" w:space="0" w:color="auto"/>
        <w:right w:val="none" w:sz="0" w:space="0" w:color="auto"/>
      </w:divBdr>
    </w:div>
    <w:div w:id="1394964981">
      <w:marLeft w:val="0"/>
      <w:marRight w:val="0"/>
      <w:marTop w:val="0"/>
      <w:marBottom w:val="0"/>
      <w:divBdr>
        <w:top w:val="none" w:sz="0" w:space="0" w:color="auto"/>
        <w:left w:val="none" w:sz="0" w:space="0" w:color="auto"/>
        <w:bottom w:val="none" w:sz="0" w:space="0" w:color="auto"/>
        <w:right w:val="none" w:sz="0" w:space="0" w:color="auto"/>
      </w:divBdr>
    </w:div>
    <w:div w:id="139496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29026EF26ADE223AD6FEF666A813C691A54EF440F1D83E9657B9D60A46CCA517F3451701F23A2207879655Bn3Z0G" TargetMode="External"/><Relationship Id="rId13" Type="http://schemas.openxmlformats.org/officeDocument/2006/relationships/hyperlink" Target="consultantplus://offline/ref=713392B5D31E976D43142557F86EA7EA621719B69544BB76587707611DE1763402A248CB40186E37267A6EB8A9A474B53AB89CF788EDF17F76AB589929n7u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1229026EF26ADE223AD6FEF666A813C691A54EF440F1D83E9657B9D60A46CCA517F3451701F23A2207879655Bn3Z0G" TargetMode="External"/><Relationship Id="rId12" Type="http://schemas.openxmlformats.org/officeDocument/2006/relationships/hyperlink" Target="consultantplus://offline/ref=713392B5D31E976D43142557F86EA7EA621719B69544B671577F08611DE1763402A248CB40186E37267A6EB9A0A574B53AB89CF788EDF17F76AB589929n7uC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13392B5D31E976D43142557F86EA7EA621719B69544B671577F08611DE1763402A248CB40186E37267A6EB9A0A574B53AB89CF788EDF17F76AB589929n7uCN" TargetMode="External"/><Relationship Id="rId5" Type="http://schemas.openxmlformats.org/officeDocument/2006/relationships/footnotes" Target="footnotes.xml"/><Relationship Id="rId15" Type="http://schemas.openxmlformats.org/officeDocument/2006/relationships/hyperlink" Target="consultantplus://offline/ref=5500A3F4D48D471C521EC114BE3F91CD9C460FF41A68F66AA7935B46A5F0684008EEAECFC2D397974F5A6887F98A05E88658E58050DE82B00D9066E746eEkDL" TargetMode="External"/><Relationship Id="rId10" Type="http://schemas.openxmlformats.org/officeDocument/2006/relationships/hyperlink" Target="consultantplus://offline/ref=713392B5D31E976D43142557F86EA7EA621719B69544B671577F08611DE1763402A248CB40186E37267A6EB8AFAB74B53AB89CF788EDF17F76AB589929n7uCN" TargetMode="External"/><Relationship Id="rId4" Type="http://schemas.openxmlformats.org/officeDocument/2006/relationships/webSettings" Target="webSettings.xml"/><Relationship Id="rId9" Type="http://schemas.openxmlformats.org/officeDocument/2006/relationships/hyperlink" Target="http://www.belstat.gov.by," TargetMode="External"/><Relationship Id="rId14" Type="http://schemas.openxmlformats.org/officeDocument/2006/relationships/hyperlink" Target="consultantplus://offline/ref=713392B5D31E976D43142557F86EA7EA621719B69544B775537F02611DE1763402A248CB40186E37267A6EB0A1AA74B53AB89CF788EDF17F76AB589929n7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2956</Words>
  <Characters>16853</Characters>
  <Application>Microsoft Office Word</Application>
  <DocSecurity>0</DocSecurity>
  <Lines>140</Lines>
  <Paragraphs>39</Paragraphs>
  <ScaleCrop>false</ScaleCrop>
  <Company>Belstat</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Svetlana.Suhopara</dc:creator>
  <cp:keywords/>
  <dc:description/>
  <cp:lastModifiedBy>Сорока Татьяна Владимировна</cp:lastModifiedBy>
  <cp:revision>27</cp:revision>
  <cp:lastPrinted>2017-07-19T12:28:00Z</cp:lastPrinted>
  <dcterms:created xsi:type="dcterms:W3CDTF">2016-08-04T09:48:00Z</dcterms:created>
  <dcterms:modified xsi:type="dcterms:W3CDTF">2024-08-20T11:12:00Z</dcterms:modified>
</cp:coreProperties>
</file>