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725"/>
      </w:tblGrid>
      <w:tr w:rsidR="00512050" w:rsidTr="00FF3E1D">
        <w:tc>
          <w:tcPr>
            <w:tcW w:w="4536" w:type="dxa"/>
          </w:tcPr>
          <w:p w:rsidR="00512050" w:rsidRPr="003C2C7B" w:rsidRDefault="00512050" w:rsidP="00342421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bookmarkStart w:id="0" w:name="_GoBack"/>
            <w:bookmarkEnd w:id="0"/>
            <w:r w:rsidRPr="003C2C7B">
              <w:rPr>
                <w:b/>
                <w:sz w:val="28"/>
                <w:lang w:val="be-BY"/>
              </w:rPr>
              <w:t>НАЦЫЯНАЛЬНЫ</w:t>
            </w:r>
          </w:p>
          <w:p w:rsidR="00512050" w:rsidRDefault="00512050" w:rsidP="00342421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СТАТЫСТЫЧНЫ КАМІТЭТ</w:t>
            </w:r>
          </w:p>
          <w:p w:rsidR="00512050" w:rsidRDefault="00512050" w:rsidP="00342421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РЭСПУБЛІКІ БЕЛАРУСЬ</w:t>
            </w:r>
          </w:p>
          <w:p w:rsidR="00512050" w:rsidRDefault="00512050" w:rsidP="00342421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(Белстат)</w:t>
            </w:r>
          </w:p>
        </w:tc>
        <w:tc>
          <w:tcPr>
            <w:tcW w:w="567" w:type="dxa"/>
          </w:tcPr>
          <w:p w:rsidR="00512050" w:rsidRDefault="00512050" w:rsidP="00342421">
            <w:pPr>
              <w:spacing w:line="300" w:lineRule="exact"/>
              <w:jc w:val="center"/>
              <w:rPr>
                <w:sz w:val="28"/>
                <w:lang w:val="be-BY"/>
              </w:rPr>
            </w:pPr>
          </w:p>
        </w:tc>
        <w:tc>
          <w:tcPr>
            <w:tcW w:w="4725" w:type="dxa"/>
          </w:tcPr>
          <w:p w:rsidR="00512050" w:rsidRDefault="00512050" w:rsidP="00342421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bCs/>
                <w:sz w:val="28"/>
              </w:rPr>
              <w:t>НАЦИОНАЛЬНЫЙ СТАТИСТИЧЕСКИЙ КОМИТЕТ РЕСПУБЛИКИ БЕЛАРУСЬ (Белстат)</w:t>
            </w:r>
          </w:p>
        </w:tc>
      </w:tr>
      <w:tr w:rsidR="00512050" w:rsidTr="00FF3E1D">
        <w:tc>
          <w:tcPr>
            <w:tcW w:w="4536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567" w:type="dxa"/>
          </w:tcPr>
          <w:p w:rsidR="00512050" w:rsidRDefault="00512050" w:rsidP="00342421">
            <w:pPr>
              <w:spacing w:line="300" w:lineRule="exact"/>
              <w:rPr>
                <w:lang w:val="be-BY"/>
              </w:rPr>
            </w:pPr>
          </w:p>
        </w:tc>
        <w:tc>
          <w:tcPr>
            <w:tcW w:w="4725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26"/>
                <w:lang w:val="be-BY"/>
              </w:rPr>
            </w:pPr>
          </w:p>
        </w:tc>
      </w:tr>
      <w:tr w:rsidR="00512050" w:rsidTr="00FF3E1D">
        <w:tc>
          <w:tcPr>
            <w:tcW w:w="4536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ПАСТАНОВА</w:t>
            </w:r>
          </w:p>
        </w:tc>
        <w:tc>
          <w:tcPr>
            <w:tcW w:w="567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</w:p>
        </w:tc>
        <w:tc>
          <w:tcPr>
            <w:tcW w:w="4725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ПОСТАНОВЛЕНИЕ</w:t>
            </w:r>
          </w:p>
        </w:tc>
      </w:tr>
    </w:tbl>
    <w:p w:rsidR="00512050" w:rsidRDefault="00512050" w:rsidP="00512050">
      <w:pPr>
        <w:rPr>
          <w:lang w:val="be-BY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4"/>
        <w:gridCol w:w="2362"/>
        <w:gridCol w:w="504"/>
        <w:gridCol w:w="712"/>
      </w:tblGrid>
      <w:tr w:rsidR="00512050" w:rsidRPr="009C5AE8" w:rsidTr="00FF3E1D">
        <w:tc>
          <w:tcPr>
            <w:tcW w:w="284" w:type="dxa"/>
          </w:tcPr>
          <w:p w:rsidR="00512050" w:rsidRPr="009C5AE8" w:rsidRDefault="00512050" w:rsidP="00FF3E1D">
            <w:pPr>
              <w:ind w:left="-40" w:right="-40"/>
              <w:jc w:val="center"/>
              <w:rPr>
                <w:color w:val="000000"/>
                <w:sz w:val="2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050" w:rsidRPr="009C5AE8" w:rsidRDefault="00D507CD" w:rsidP="00C371B5">
            <w:pPr>
              <w:ind w:left="-40" w:right="-4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 ноября 2025 г.</w:t>
            </w:r>
          </w:p>
        </w:tc>
        <w:tc>
          <w:tcPr>
            <w:tcW w:w="504" w:type="dxa"/>
          </w:tcPr>
          <w:p w:rsidR="00512050" w:rsidRPr="009C5AE8" w:rsidRDefault="00512050" w:rsidP="00FF3E1D">
            <w:pPr>
              <w:ind w:right="-341"/>
              <w:rPr>
                <w:color w:val="000000"/>
                <w:sz w:val="28"/>
                <w:lang w:val="be-BY"/>
              </w:rPr>
            </w:pPr>
            <w:r w:rsidRPr="009C5AE8">
              <w:rPr>
                <w:color w:val="000000"/>
                <w:sz w:val="28"/>
                <w:lang w:val="be-BY"/>
              </w:rPr>
              <w:t>№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050" w:rsidRPr="009C5AE8" w:rsidRDefault="00D507CD" w:rsidP="00FF3E1D">
            <w:pPr>
              <w:ind w:right="-34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104</w:t>
            </w:r>
          </w:p>
        </w:tc>
      </w:tr>
    </w:tbl>
    <w:p w:rsidR="00512050" w:rsidRDefault="00512050" w:rsidP="00512050">
      <w:pPr>
        <w:ind w:right="-341"/>
        <w:rPr>
          <w:lang w:val="be-BY"/>
        </w:rPr>
      </w:pPr>
    </w:p>
    <w:tbl>
      <w:tblPr>
        <w:tblW w:w="9781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608"/>
        <w:gridCol w:w="567"/>
        <w:gridCol w:w="4606"/>
      </w:tblGrid>
      <w:tr w:rsidR="00512050" w:rsidTr="00C63999">
        <w:trPr>
          <w:cantSplit/>
          <w:trHeight w:val="465"/>
          <w:jc w:val="center"/>
        </w:trPr>
        <w:tc>
          <w:tcPr>
            <w:tcW w:w="4608" w:type="dxa"/>
          </w:tcPr>
          <w:p w:rsidR="00512050" w:rsidRPr="006519F0" w:rsidRDefault="00512050" w:rsidP="00342421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6519F0">
              <w:rPr>
                <w:sz w:val="24"/>
                <w:szCs w:val="24"/>
                <w:lang w:val="ru-RU" w:eastAsia="ru-RU"/>
              </w:rPr>
              <w:t>Мiнск</w:t>
            </w:r>
            <w:proofErr w:type="spellEnd"/>
          </w:p>
        </w:tc>
        <w:tc>
          <w:tcPr>
            <w:tcW w:w="567" w:type="dxa"/>
            <w:vAlign w:val="bottom"/>
          </w:tcPr>
          <w:p w:rsidR="00512050" w:rsidRPr="00233868" w:rsidRDefault="00512050" w:rsidP="00342421">
            <w:pPr>
              <w:pStyle w:val="1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512050" w:rsidRPr="006519F0" w:rsidRDefault="00512050" w:rsidP="00342421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Минск</w:t>
            </w:r>
          </w:p>
        </w:tc>
      </w:tr>
    </w:tbl>
    <w:p w:rsidR="00512050" w:rsidRDefault="00512050" w:rsidP="00512050"/>
    <w:p w:rsidR="00041C64" w:rsidRDefault="00041C64" w:rsidP="00512050"/>
    <w:p w:rsidR="00041C64" w:rsidRDefault="00041C64" w:rsidP="00512050">
      <w:pPr>
        <w:rPr>
          <w:lang w:val="en-US"/>
        </w:rPr>
      </w:pPr>
    </w:p>
    <w:p w:rsidR="00041C64" w:rsidRDefault="00041C64" w:rsidP="00512050"/>
    <w:p w:rsidR="006A09B0" w:rsidRPr="00460E7F" w:rsidRDefault="006A09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A73D37" w:rsidRPr="00335A6D" w:rsidTr="00741C2E">
        <w:trPr>
          <w:trHeight w:val="910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73D37" w:rsidRPr="00335A6D" w:rsidRDefault="00681BD1" w:rsidP="00335A6D">
            <w:pPr>
              <w:spacing w:before="40" w:line="280" w:lineRule="exact"/>
              <w:jc w:val="both"/>
              <w:rPr>
                <w:sz w:val="30"/>
              </w:rPr>
            </w:pPr>
            <w:r w:rsidRPr="00335A6D">
              <w:rPr>
                <w:sz w:val="30"/>
              </w:rPr>
              <w:t>О</w:t>
            </w:r>
            <w:r w:rsidR="00294854" w:rsidRPr="00335A6D">
              <w:rPr>
                <w:sz w:val="30"/>
              </w:rPr>
              <w:t>б утверждении форм</w:t>
            </w:r>
            <w:r w:rsidR="0051502B" w:rsidRPr="00335A6D">
              <w:rPr>
                <w:sz w:val="30"/>
              </w:rPr>
              <w:t>ы</w:t>
            </w:r>
            <w:r w:rsidR="00294854" w:rsidRPr="00335A6D">
              <w:rPr>
                <w:sz w:val="30"/>
              </w:rPr>
              <w:t xml:space="preserve"> государственной статистической отчетности </w:t>
            </w:r>
            <w:r w:rsidR="006B529B" w:rsidRPr="00335A6D">
              <w:rPr>
                <w:sz w:val="30"/>
              </w:rPr>
              <w:t>1-мп «Отчет о финансово-хозяйственной деятельности м</w:t>
            </w:r>
            <w:r w:rsidR="006F728E" w:rsidRPr="00335A6D">
              <w:rPr>
                <w:sz w:val="30"/>
              </w:rPr>
              <w:t xml:space="preserve">алой </w:t>
            </w:r>
            <w:r w:rsidR="006B529B" w:rsidRPr="00335A6D">
              <w:rPr>
                <w:sz w:val="30"/>
              </w:rPr>
              <w:t>организации»</w:t>
            </w:r>
            <w:r w:rsidR="00294854" w:rsidRPr="00335A6D">
              <w:rPr>
                <w:sz w:val="30"/>
              </w:rPr>
              <w:t xml:space="preserve"> </w:t>
            </w:r>
            <w:r w:rsidR="002D1BFA" w:rsidRPr="00335A6D">
              <w:rPr>
                <w:sz w:val="30"/>
              </w:rPr>
              <w:t>и</w:t>
            </w:r>
            <w:r w:rsidR="00335A6D">
              <w:rPr>
                <w:sz w:val="30"/>
              </w:rPr>
              <w:t> </w:t>
            </w:r>
            <w:r w:rsidR="00294854" w:rsidRPr="00335A6D">
              <w:rPr>
                <w:sz w:val="30"/>
              </w:rPr>
              <w:t xml:space="preserve">указаний по </w:t>
            </w:r>
            <w:r w:rsidR="0051502B" w:rsidRPr="00335A6D">
              <w:rPr>
                <w:sz w:val="30"/>
              </w:rPr>
              <w:t>ее</w:t>
            </w:r>
            <w:r w:rsidR="00294854" w:rsidRPr="00335A6D">
              <w:rPr>
                <w:sz w:val="30"/>
              </w:rPr>
              <w:t xml:space="preserve"> заполнению</w:t>
            </w:r>
          </w:p>
        </w:tc>
      </w:tr>
    </w:tbl>
    <w:p w:rsidR="00041C64" w:rsidRPr="0051502B" w:rsidRDefault="00041C64" w:rsidP="006A0EF1">
      <w:pPr>
        <w:ind w:firstLine="709"/>
        <w:rPr>
          <w:sz w:val="30"/>
          <w:szCs w:val="30"/>
        </w:rPr>
      </w:pPr>
    </w:p>
    <w:p w:rsidR="0095477A" w:rsidRPr="0051502B" w:rsidRDefault="0095477A" w:rsidP="006A0EF1">
      <w:pPr>
        <w:ind w:firstLine="709"/>
        <w:rPr>
          <w:sz w:val="30"/>
          <w:szCs w:val="30"/>
        </w:rPr>
      </w:pPr>
    </w:p>
    <w:p w:rsidR="00041C64" w:rsidRPr="00112F28" w:rsidRDefault="00041C64" w:rsidP="003B5889">
      <w:pPr>
        <w:autoSpaceDE w:val="0"/>
        <w:autoSpaceDN w:val="0"/>
        <w:adjustRightInd w:val="0"/>
        <w:ind w:firstLine="709"/>
        <w:jc w:val="both"/>
        <w:rPr>
          <w:sz w:val="30"/>
        </w:rPr>
      </w:pPr>
      <w:r w:rsidRPr="00112F28">
        <w:rPr>
          <w:sz w:val="30"/>
        </w:rPr>
        <w:t xml:space="preserve">На основании </w:t>
      </w:r>
      <w:hyperlink r:id="rId8" w:history="1">
        <w:r w:rsidRPr="00112F28">
          <w:rPr>
            <w:sz w:val="30"/>
          </w:rPr>
          <w:t>подпункта 8.10 пункта 8</w:t>
        </w:r>
      </w:hyperlink>
      <w:r w:rsidRPr="00112F28">
        <w:rPr>
          <w:sz w:val="30"/>
        </w:rPr>
        <w:t xml:space="preserve"> Положения о Национальном статистическом комитете Республики Беларусь, утвержденного Указом Президента Республики Беларусь от 26 августа 2008 г. </w:t>
      </w:r>
      <w:r>
        <w:rPr>
          <w:sz w:val="30"/>
        </w:rPr>
        <w:t>№ </w:t>
      </w:r>
      <w:r w:rsidRPr="00112F28">
        <w:rPr>
          <w:sz w:val="30"/>
        </w:rPr>
        <w:t>445, Национальный статистический комитет Республики Беларусь ПОСТАНОВЛЯЕТ:</w:t>
      </w:r>
    </w:p>
    <w:p w:rsidR="00041C64" w:rsidRDefault="00041C64" w:rsidP="003B5889">
      <w:pPr>
        <w:pStyle w:val="a5"/>
        <w:spacing w:line="240" w:lineRule="auto"/>
        <w:rPr>
          <w:sz w:val="30"/>
          <w:szCs w:val="30"/>
          <w:lang w:val="ru-RU"/>
        </w:rPr>
      </w:pPr>
      <w:r w:rsidRPr="00BF6A57">
        <w:rPr>
          <w:sz w:val="30"/>
          <w:szCs w:val="30"/>
          <w:lang w:val="ru-RU"/>
        </w:rPr>
        <w:t>1. Утвердить</w:t>
      </w:r>
      <w:r>
        <w:rPr>
          <w:sz w:val="30"/>
          <w:szCs w:val="30"/>
          <w:lang w:val="ru-RU"/>
        </w:rPr>
        <w:t>:</w:t>
      </w:r>
    </w:p>
    <w:p w:rsidR="00D3165A" w:rsidRDefault="00D3165A" w:rsidP="003B5889">
      <w:pPr>
        <w:pStyle w:val="a5"/>
        <w:spacing w:line="240" w:lineRule="auto"/>
        <w:rPr>
          <w:sz w:val="30"/>
          <w:lang w:val="ru-RU"/>
        </w:rPr>
      </w:pPr>
      <w:r>
        <w:rPr>
          <w:sz w:val="30"/>
          <w:lang w:val="ru-RU"/>
        </w:rPr>
        <w:t>1.</w:t>
      </w:r>
      <w:r w:rsidR="00041C64" w:rsidRPr="00041C64">
        <w:rPr>
          <w:sz w:val="30"/>
          <w:lang w:val="ru-RU"/>
        </w:rPr>
        <w:t>1.</w:t>
      </w:r>
      <w:r w:rsidR="00041C64">
        <w:rPr>
          <w:sz w:val="30"/>
          <w:lang w:val="en-US"/>
        </w:rPr>
        <w:t> </w:t>
      </w:r>
      <w:r>
        <w:rPr>
          <w:sz w:val="30"/>
          <w:lang w:val="ru-RU"/>
        </w:rPr>
        <w:t xml:space="preserve">форму государственной статистической отчетности </w:t>
      </w:r>
      <w:r w:rsidRPr="006B529B">
        <w:rPr>
          <w:sz w:val="30"/>
          <w:lang w:val="ru-RU"/>
        </w:rPr>
        <w:t>1</w:t>
      </w:r>
      <w:r>
        <w:rPr>
          <w:sz w:val="30"/>
        </w:rPr>
        <w:t>-мп «Отчет</w:t>
      </w:r>
      <w:r w:rsidR="006D0D61">
        <w:rPr>
          <w:sz w:val="30"/>
          <w:lang w:val="ru-RU"/>
        </w:rPr>
        <w:t> </w:t>
      </w:r>
      <w:r>
        <w:rPr>
          <w:sz w:val="30"/>
        </w:rPr>
        <w:t>о финансово-хозяйственной деятельности м</w:t>
      </w:r>
      <w:r>
        <w:rPr>
          <w:sz w:val="30"/>
          <w:lang w:val="ru-RU"/>
        </w:rPr>
        <w:t xml:space="preserve">алой </w:t>
      </w:r>
      <w:r>
        <w:rPr>
          <w:sz w:val="30"/>
        </w:rPr>
        <w:t>организации»</w:t>
      </w:r>
      <w:r w:rsidR="00041C64" w:rsidRPr="00041C64">
        <w:rPr>
          <w:sz w:val="30"/>
          <w:lang w:val="ru-RU"/>
        </w:rPr>
        <w:t xml:space="preserve"> (</w:t>
      </w:r>
      <w:r w:rsidR="00041C64">
        <w:rPr>
          <w:sz w:val="30"/>
          <w:lang w:val="ru-RU"/>
        </w:rPr>
        <w:t>прилагается)</w:t>
      </w:r>
      <w:r>
        <w:rPr>
          <w:sz w:val="30"/>
          <w:lang w:val="ru-RU"/>
        </w:rPr>
        <w:t xml:space="preserve"> и ввести ее в действие начиная</w:t>
      </w:r>
      <w:r w:rsidRPr="00B06A62">
        <w:rPr>
          <w:sz w:val="30"/>
          <w:lang w:val="ru-RU"/>
        </w:rPr>
        <w:t xml:space="preserve"> </w:t>
      </w:r>
      <w:r>
        <w:rPr>
          <w:sz w:val="30"/>
          <w:lang w:val="ru-RU"/>
        </w:rPr>
        <w:t>с отчета за 20</w:t>
      </w:r>
      <w:r w:rsidR="002D1BFA">
        <w:rPr>
          <w:sz w:val="30"/>
          <w:lang w:val="ru-RU"/>
        </w:rPr>
        <w:t>2</w:t>
      </w:r>
      <w:r w:rsidR="0051502B">
        <w:rPr>
          <w:sz w:val="30"/>
          <w:lang w:val="ru-RU"/>
        </w:rPr>
        <w:t>5</w:t>
      </w:r>
      <w:r>
        <w:rPr>
          <w:sz w:val="30"/>
          <w:lang w:val="ru-RU"/>
        </w:rPr>
        <w:t xml:space="preserve"> год</w:t>
      </w:r>
      <w:r w:rsidR="00041C64">
        <w:rPr>
          <w:sz w:val="30"/>
          <w:lang w:val="ru-RU"/>
        </w:rPr>
        <w:t>;</w:t>
      </w:r>
    </w:p>
    <w:p w:rsidR="00D3165A" w:rsidRDefault="00041C64" w:rsidP="003B5889">
      <w:pPr>
        <w:pStyle w:val="a5"/>
        <w:tabs>
          <w:tab w:val="left" w:pos="3420"/>
        </w:tabs>
        <w:spacing w:line="240" w:lineRule="auto"/>
        <w:rPr>
          <w:sz w:val="30"/>
          <w:lang w:val="ru-RU"/>
        </w:rPr>
      </w:pPr>
      <w:r>
        <w:rPr>
          <w:sz w:val="30"/>
          <w:lang w:val="ru-RU"/>
        </w:rPr>
        <w:t>1.</w:t>
      </w:r>
      <w:r w:rsidR="0051502B">
        <w:rPr>
          <w:sz w:val="30"/>
          <w:lang w:val="ru-RU"/>
        </w:rPr>
        <w:t>2</w:t>
      </w:r>
      <w:r w:rsidR="00D3165A">
        <w:rPr>
          <w:sz w:val="30"/>
          <w:lang w:val="ru-RU"/>
        </w:rPr>
        <w:t>. Указания по заполнению форм</w:t>
      </w:r>
      <w:r w:rsidR="0051502B">
        <w:rPr>
          <w:sz w:val="30"/>
          <w:lang w:val="ru-RU"/>
        </w:rPr>
        <w:t>ы</w:t>
      </w:r>
      <w:r w:rsidR="00D3165A">
        <w:rPr>
          <w:sz w:val="30"/>
          <w:lang w:val="ru-RU"/>
        </w:rPr>
        <w:t xml:space="preserve"> государственной статистической отчетности </w:t>
      </w:r>
      <w:r w:rsidR="00D3165A" w:rsidRPr="006B529B">
        <w:rPr>
          <w:sz w:val="30"/>
          <w:lang w:val="ru-RU"/>
        </w:rPr>
        <w:t>1</w:t>
      </w:r>
      <w:r w:rsidR="00D3165A">
        <w:rPr>
          <w:sz w:val="30"/>
        </w:rPr>
        <w:t xml:space="preserve">-мп </w:t>
      </w:r>
      <w:r w:rsidR="002F1D28">
        <w:rPr>
          <w:sz w:val="30"/>
        </w:rPr>
        <w:t>«Отчет</w:t>
      </w:r>
      <w:r w:rsidR="002F1D28">
        <w:rPr>
          <w:sz w:val="30"/>
          <w:lang w:val="ru-RU"/>
        </w:rPr>
        <w:t> </w:t>
      </w:r>
      <w:r w:rsidR="002F1D28">
        <w:rPr>
          <w:sz w:val="30"/>
        </w:rPr>
        <w:t>о финансово-хозяйственной деятельности м</w:t>
      </w:r>
      <w:r w:rsidR="002F1D28">
        <w:rPr>
          <w:sz w:val="30"/>
          <w:lang w:val="ru-RU"/>
        </w:rPr>
        <w:t xml:space="preserve">алой </w:t>
      </w:r>
      <w:r w:rsidR="002F1D28">
        <w:rPr>
          <w:sz w:val="30"/>
        </w:rPr>
        <w:t>организации»</w:t>
      </w:r>
      <w:r w:rsidR="002F1D28" w:rsidRPr="00041C64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(прилагаются) </w:t>
      </w:r>
      <w:r w:rsidR="00D3165A">
        <w:rPr>
          <w:sz w:val="30"/>
          <w:lang w:val="ru-RU"/>
        </w:rPr>
        <w:t>и ввести их в действие начиная с отчета за 20</w:t>
      </w:r>
      <w:r w:rsidR="002F1D28">
        <w:rPr>
          <w:sz w:val="30"/>
          <w:lang w:val="ru-RU"/>
        </w:rPr>
        <w:t>2</w:t>
      </w:r>
      <w:r w:rsidR="0051502B">
        <w:rPr>
          <w:sz w:val="30"/>
          <w:lang w:val="ru-RU"/>
        </w:rPr>
        <w:t>5</w:t>
      </w:r>
      <w:r w:rsidR="00D3165A">
        <w:rPr>
          <w:sz w:val="30"/>
          <w:lang w:val="ru-RU"/>
        </w:rPr>
        <w:t xml:space="preserve"> год.</w:t>
      </w:r>
    </w:p>
    <w:p w:rsidR="00F32007" w:rsidRDefault="00041C64" w:rsidP="0051502B">
      <w:pPr>
        <w:tabs>
          <w:tab w:val="left" w:pos="900"/>
          <w:tab w:val="left" w:pos="6390"/>
        </w:tabs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2</w:t>
      </w:r>
      <w:r w:rsidR="00D3165A" w:rsidRPr="00AC206E">
        <w:rPr>
          <w:spacing w:val="-4"/>
          <w:sz w:val="30"/>
          <w:szCs w:val="30"/>
        </w:rPr>
        <w:t>. Распространить</w:t>
      </w:r>
      <w:r w:rsidR="002F1D28">
        <w:rPr>
          <w:spacing w:val="-4"/>
          <w:sz w:val="30"/>
          <w:szCs w:val="30"/>
        </w:rPr>
        <w:t> </w:t>
      </w:r>
      <w:r w:rsidR="00D3165A" w:rsidRPr="00AC206E">
        <w:rPr>
          <w:spacing w:val="-4"/>
          <w:sz w:val="30"/>
          <w:szCs w:val="30"/>
        </w:rPr>
        <w:t xml:space="preserve">указанную </w:t>
      </w:r>
      <w:r w:rsidR="00583E6E" w:rsidRPr="00C82D25">
        <w:rPr>
          <w:sz w:val="30"/>
          <w:szCs w:val="30"/>
        </w:rPr>
        <w:t xml:space="preserve">в </w:t>
      </w:r>
      <w:r w:rsidR="00583E6E">
        <w:rPr>
          <w:sz w:val="30"/>
          <w:szCs w:val="30"/>
        </w:rPr>
        <w:t>под</w:t>
      </w:r>
      <w:r w:rsidR="00583E6E" w:rsidRPr="00C82D25">
        <w:rPr>
          <w:sz w:val="30"/>
          <w:szCs w:val="30"/>
        </w:rPr>
        <w:t xml:space="preserve">пункте 1.1 </w:t>
      </w:r>
      <w:r w:rsidR="00583E6E">
        <w:rPr>
          <w:sz w:val="30"/>
          <w:szCs w:val="30"/>
        </w:rPr>
        <w:t xml:space="preserve">пункта 1 </w:t>
      </w:r>
      <w:r w:rsidR="00D3165A" w:rsidRPr="00AC206E">
        <w:rPr>
          <w:spacing w:val="-4"/>
          <w:sz w:val="30"/>
          <w:szCs w:val="30"/>
        </w:rPr>
        <w:t xml:space="preserve">настоящего постановления форму государственной статистической отчетности на </w:t>
      </w:r>
      <w:r w:rsidR="00D3165A" w:rsidRPr="00235019">
        <w:rPr>
          <w:spacing w:val="-4"/>
          <w:sz w:val="30"/>
          <w:szCs w:val="30"/>
        </w:rPr>
        <w:t xml:space="preserve">коммерческие организации </w:t>
      </w:r>
      <w:r w:rsidR="00235019" w:rsidRPr="00235019">
        <w:rPr>
          <w:sz w:val="30"/>
          <w:szCs w:val="30"/>
        </w:rPr>
        <w:t xml:space="preserve">без ведомственной подчиненности со средней численностью работников за </w:t>
      </w:r>
      <w:r w:rsidR="00E34311">
        <w:rPr>
          <w:sz w:val="30"/>
          <w:szCs w:val="30"/>
        </w:rPr>
        <w:t>предыдущий</w:t>
      </w:r>
      <w:r w:rsidR="00235019" w:rsidRPr="00235019">
        <w:rPr>
          <w:sz w:val="30"/>
          <w:szCs w:val="30"/>
        </w:rPr>
        <w:t xml:space="preserve"> год до </w:t>
      </w:r>
      <w:r w:rsidR="00375014">
        <w:rPr>
          <w:sz w:val="30"/>
          <w:szCs w:val="30"/>
        </w:rPr>
        <w:t xml:space="preserve">49 </w:t>
      </w:r>
      <w:r w:rsidR="00235019" w:rsidRPr="00235019">
        <w:rPr>
          <w:sz w:val="30"/>
          <w:szCs w:val="30"/>
        </w:rPr>
        <w:t>человек</w:t>
      </w:r>
      <w:r w:rsidR="00235019">
        <w:rPr>
          <w:sz w:val="30"/>
          <w:szCs w:val="30"/>
        </w:rPr>
        <w:t xml:space="preserve"> </w:t>
      </w:r>
      <w:r w:rsidR="00375014">
        <w:rPr>
          <w:sz w:val="30"/>
          <w:szCs w:val="30"/>
        </w:rPr>
        <w:t xml:space="preserve">включительно </w:t>
      </w:r>
      <w:r w:rsidR="00235019">
        <w:rPr>
          <w:sz w:val="30"/>
          <w:szCs w:val="30"/>
        </w:rPr>
        <w:t xml:space="preserve">и </w:t>
      </w:r>
      <w:r w:rsidR="00235019" w:rsidRPr="00235019">
        <w:rPr>
          <w:sz w:val="30"/>
          <w:szCs w:val="30"/>
        </w:rPr>
        <w:t xml:space="preserve">вновь созданные в отчетном году коммерческие организации без ведомственной подчиненности </w:t>
      </w:r>
      <w:r w:rsidR="00E2214C" w:rsidRPr="00235019">
        <w:rPr>
          <w:color w:val="000000"/>
          <w:sz w:val="30"/>
          <w:szCs w:val="30"/>
        </w:rPr>
        <w:t>(</w:t>
      </w:r>
      <w:r w:rsidR="0024246E" w:rsidRPr="00235019">
        <w:rPr>
          <w:color w:val="000000"/>
          <w:sz w:val="30"/>
          <w:szCs w:val="30"/>
        </w:rPr>
        <w:t xml:space="preserve">кроме перечисленных </w:t>
      </w:r>
      <w:r w:rsidR="002C42D3" w:rsidRPr="00235019">
        <w:rPr>
          <w:color w:val="000000"/>
          <w:sz w:val="30"/>
          <w:szCs w:val="30"/>
        </w:rPr>
        <w:t xml:space="preserve">в </w:t>
      </w:r>
      <w:r w:rsidR="00E2214C" w:rsidRPr="00235019">
        <w:rPr>
          <w:color w:val="000000"/>
          <w:sz w:val="30"/>
          <w:szCs w:val="30"/>
        </w:rPr>
        <w:t xml:space="preserve">части второй </w:t>
      </w:r>
      <w:r w:rsidR="00D3165A" w:rsidRPr="00235019">
        <w:rPr>
          <w:sz w:val="30"/>
          <w:szCs w:val="30"/>
        </w:rPr>
        <w:t>пункт</w:t>
      </w:r>
      <w:r w:rsidR="00E2214C" w:rsidRPr="00235019">
        <w:rPr>
          <w:sz w:val="30"/>
          <w:szCs w:val="30"/>
        </w:rPr>
        <w:t>а</w:t>
      </w:r>
      <w:r w:rsidR="00D3165A" w:rsidRPr="00235019">
        <w:rPr>
          <w:sz w:val="30"/>
          <w:szCs w:val="30"/>
        </w:rPr>
        <w:t xml:space="preserve"> 1 Указаний по</w:t>
      </w:r>
      <w:r w:rsidR="003616B6">
        <w:rPr>
          <w:sz w:val="30"/>
          <w:szCs w:val="30"/>
        </w:rPr>
        <w:t xml:space="preserve"> </w:t>
      </w:r>
      <w:r w:rsidR="00D3165A" w:rsidRPr="00235019">
        <w:rPr>
          <w:sz w:val="30"/>
          <w:szCs w:val="30"/>
        </w:rPr>
        <w:t>заполнению форм</w:t>
      </w:r>
      <w:r w:rsidR="0051502B" w:rsidRPr="00235019">
        <w:rPr>
          <w:sz w:val="30"/>
          <w:szCs w:val="30"/>
        </w:rPr>
        <w:t>ы</w:t>
      </w:r>
      <w:r w:rsidR="00D3165A" w:rsidRPr="00235019">
        <w:rPr>
          <w:sz w:val="30"/>
          <w:szCs w:val="30"/>
        </w:rPr>
        <w:t xml:space="preserve"> государственной статистической</w:t>
      </w:r>
      <w:r w:rsidR="00D3165A" w:rsidRPr="00235019">
        <w:rPr>
          <w:color w:val="000000"/>
          <w:sz w:val="30"/>
          <w:szCs w:val="30"/>
        </w:rPr>
        <w:t xml:space="preserve"> отчетности</w:t>
      </w:r>
      <w:r w:rsidR="00D3165A" w:rsidRPr="00E2214C">
        <w:rPr>
          <w:color w:val="000000"/>
          <w:sz w:val="30"/>
          <w:szCs w:val="30"/>
        </w:rPr>
        <w:t xml:space="preserve"> 1-мп </w:t>
      </w:r>
      <w:r w:rsidR="00D3165A" w:rsidRPr="00E2214C">
        <w:rPr>
          <w:color w:val="000000"/>
          <w:spacing w:val="2"/>
          <w:sz w:val="30"/>
          <w:szCs w:val="30"/>
        </w:rPr>
        <w:t>«Отчет о финансово-хозяйственной деятельности малой организации»</w:t>
      </w:r>
      <w:r w:rsidR="00D3165A" w:rsidRPr="00E2214C">
        <w:rPr>
          <w:color w:val="000000"/>
          <w:sz w:val="30"/>
          <w:szCs w:val="30"/>
        </w:rPr>
        <w:t>, утвержденных настоящим постановлением</w:t>
      </w:r>
      <w:r w:rsidR="00E2214C" w:rsidRPr="00E2214C">
        <w:rPr>
          <w:color w:val="000000"/>
          <w:sz w:val="30"/>
          <w:szCs w:val="30"/>
        </w:rPr>
        <w:t>)</w:t>
      </w:r>
      <w:r w:rsidR="00F32007" w:rsidRPr="00B526A7">
        <w:rPr>
          <w:spacing w:val="-4"/>
          <w:sz w:val="30"/>
          <w:szCs w:val="30"/>
        </w:rPr>
        <w:t>.</w:t>
      </w:r>
    </w:p>
    <w:p w:rsidR="003616B6" w:rsidRPr="0051502B" w:rsidRDefault="003616B6" w:rsidP="0051502B">
      <w:pPr>
        <w:tabs>
          <w:tab w:val="left" w:pos="900"/>
          <w:tab w:val="left" w:pos="6390"/>
        </w:tabs>
        <w:ind w:firstLine="709"/>
        <w:jc w:val="both"/>
        <w:rPr>
          <w:sz w:val="30"/>
          <w:szCs w:val="30"/>
        </w:rPr>
      </w:pPr>
    </w:p>
    <w:p w:rsidR="009B6D41" w:rsidRPr="0018490A" w:rsidRDefault="009B6D41" w:rsidP="009B6D41">
      <w:pPr>
        <w:pStyle w:val="21"/>
        <w:spacing w:after="0" w:line="240" w:lineRule="auto"/>
        <w:ind w:left="0" w:firstLine="714"/>
        <w:jc w:val="both"/>
        <w:rPr>
          <w:sz w:val="30"/>
          <w:szCs w:val="30"/>
        </w:rPr>
      </w:pPr>
      <w:r w:rsidRPr="0018490A">
        <w:rPr>
          <w:sz w:val="30"/>
          <w:szCs w:val="30"/>
        </w:rPr>
        <w:lastRenderedPageBreak/>
        <w:t xml:space="preserve">3. Признать утратившими силу: </w:t>
      </w:r>
    </w:p>
    <w:p w:rsidR="009B6D41" w:rsidRPr="007144C1" w:rsidRDefault="009B6D41" w:rsidP="009B6D41">
      <w:pPr>
        <w:pStyle w:val="21"/>
        <w:spacing w:after="0" w:line="240" w:lineRule="auto"/>
        <w:ind w:left="0" w:firstLine="714"/>
        <w:jc w:val="both"/>
        <w:rPr>
          <w:sz w:val="30"/>
          <w:szCs w:val="30"/>
        </w:rPr>
      </w:pPr>
      <w:r w:rsidRPr="007144C1">
        <w:rPr>
          <w:sz w:val="30"/>
          <w:szCs w:val="30"/>
        </w:rPr>
        <w:t xml:space="preserve">постановление Национального статистического комитета Республики Беларусь от </w:t>
      </w:r>
      <w:r w:rsidR="00831BD1">
        <w:rPr>
          <w:color w:val="000000"/>
          <w:sz w:val="30"/>
          <w:szCs w:val="30"/>
        </w:rPr>
        <w:t>3</w:t>
      </w:r>
      <w:r w:rsidR="002754A2" w:rsidRPr="007144C1">
        <w:rPr>
          <w:color w:val="000000"/>
          <w:sz w:val="30"/>
          <w:szCs w:val="30"/>
        </w:rPr>
        <w:t xml:space="preserve"> </w:t>
      </w:r>
      <w:r w:rsidR="00831BD1">
        <w:rPr>
          <w:color w:val="000000"/>
          <w:sz w:val="30"/>
          <w:szCs w:val="30"/>
        </w:rPr>
        <w:t>но</w:t>
      </w:r>
      <w:r w:rsidR="002754A2" w:rsidRPr="007144C1">
        <w:rPr>
          <w:color w:val="000000"/>
          <w:sz w:val="30"/>
          <w:szCs w:val="30"/>
        </w:rPr>
        <w:t>ября 202</w:t>
      </w:r>
      <w:r w:rsidR="00831BD1">
        <w:rPr>
          <w:color w:val="000000"/>
          <w:sz w:val="30"/>
          <w:szCs w:val="30"/>
        </w:rPr>
        <w:t>3</w:t>
      </w:r>
      <w:r w:rsidR="002754A2" w:rsidRPr="007144C1">
        <w:rPr>
          <w:color w:val="000000"/>
          <w:sz w:val="30"/>
          <w:szCs w:val="30"/>
        </w:rPr>
        <w:t xml:space="preserve"> г. </w:t>
      </w:r>
      <w:r w:rsidRPr="007144C1">
        <w:rPr>
          <w:sz w:val="30"/>
          <w:szCs w:val="30"/>
        </w:rPr>
        <w:t xml:space="preserve"> №</w:t>
      </w:r>
      <w:r w:rsidRPr="007144C1">
        <w:rPr>
          <w:sz w:val="30"/>
          <w:szCs w:val="30"/>
          <w:lang w:val="en-US"/>
        </w:rPr>
        <w:t> </w:t>
      </w:r>
      <w:r w:rsidR="00831BD1">
        <w:rPr>
          <w:sz w:val="30"/>
          <w:szCs w:val="30"/>
        </w:rPr>
        <w:t>145</w:t>
      </w:r>
      <w:r w:rsidRPr="007144C1">
        <w:rPr>
          <w:sz w:val="30"/>
          <w:szCs w:val="30"/>
        </w:rPr>
        <w:t xml:space="preserve"> «Об утверждении </w:t>
      </w:r>
      <w:r w:rsidR="0018490A" w:rsidRPr="007144C1">
        <w:rPr>
          <w:sz w:val="30"/>
          <w:szCs w:val="30"/>
        </w:rPr>
        <w:t>форм государственной статистической отчетности 1-мп «Отчет о финансово-хозяйственной деятельности малой организации» и 1-мп (микро) «Отчет о</w:t>
      </w:r>
      <w:r w:rsidR="0095477A">
        <w:rPr>
          <w:sz w:val="30"/>
          <w:szCs w:val="30"/>
          <w:lang w:val="en-US"/>
        </w:rPr>
        <w:t> </w:t>
      </w:r>
      <w:r w:rsidR="0018490A" w:rsidRPr="007144C1">
        <w:rPr>
          <w:sz w:val="30"/>
          <w:szCs w:val="30"/>
        </w:rPr>
        <w:t>финансово-хозяйственной деятельности микроорганизации» и указаний по их заполнению</w:t>
      </w:r>
      <w:r w:rsidRPr="007144C1">
        <w:rPr>
          <w:sz w:val="30"/>
          <w:szCs w:val="30"/>
        </w:rPr>
        <w:t>»;</w:t>
      </w:r>
    </w:p>
    <w:p w:rsidR="009B6D41" w:rsidRPr="007144C1" w:rsidRDefault="009B6D41" w:rsidP="009B6D41">
      <w:pPr>
        <w:pStyle w:val="21"/>
        <w:spacing w:after="0" w:line="240" w:lineRule="auto"/>
        <w:ind w:left="0" w:firstLine="714"/>
        <w:jc w:val="both"/>
        <w:rPr>
          <w:sz w:val="30"/>
          <w:szCs w:val="30"/>
        </w:rPr>
      </w:pPr>
      <w:r w:rsidRPr="007144C1">
        <w:rPr>
          <w:sz w:val="30"/>
          <w:szCs w:val="30"/>
        </w:rPr>
        <w:t xml:space="preserve">постановление Национального статистического комитета Республики Беларусь от </w:t>
      </w:r>
      <w:r w:rsidR="00831BD1">
        <w:rPr>
          <w:sz w:val="30"/>
          <w:szCs w:val="30"/>
        </w:rPr>
        <w:t>6</w:t>
      </w:r>
      <w:r w:rsidR="00C949D5" w:rsidRPr="007144C1">
        <w:rPr>
          <w:sz w:val="30"/>
          <w:szCs w:val="30"/>
        </w:rPr>
        <w:t xml:space="preserve"> ноября 202</w:t>
      </w:r>
      <w:r w:rsidR="00831BD1">
        <w:rPr>
          <w:sz w:val="30"/>
          <w:szCs w:val="30"/>
        </w:rPr>
        <w:t>4</w:t>
      </w:r>
      <w:r w:rsidR="00C949D5" w:rsidRPr="007144C1">
        <w:rPr>
          <w:sz w:val="30"/>
          <w:szCs w:val="30"/>
        </w:rPr>
        <w:t xml:space="preserve"> г. </w:t>
      </w:r>
      <w:r w:rsidRPr="007144C1">
        <w:rPr>
          <w:sz w:val="30"/>
          <w:szCs w:val="30"/>
        </w:rPr>
        <w:t>№</w:t>
      </w:r>
      <w:r w:rsidRPr="007144C1">
        <w:rPr>
          <w:sz w:val="30"/>
          <w:szCs w:val="30"/>
          <w:lang w:val="en-US"/>
        </w:rPr>
        <w:t> </w:t>
      </w:r>
      <w:r w:rsidRPr="007144C1">
        <w:rPr>
          <w:sz w:val="30"/>
          <w:szCs w:val="30"/>
        </w:rPr>
        <w:t>11</w:t>
      </w:r>
      <w:r w:rsidR="00831BD1">
        <w:rPr>
          <w:sz w:val="30"/>
          <w:szCs w:val="30"/>
        </w:rPr>
        <w:t>4</w:t>
      </w:r>
      <w:r w:rsidRPr="007144C1">
        <w:rPr>
          <w:sz w:val="30"/>
          <w:szCs w:val="30"/>
        </w:rPr>
        <w:t xml:space="preserve"> </w:t>
      </w:r>
      <w:r w:rsidR="0095477A" w:rsidRPr="007144C1">
        <w:rPr>
          <w:sz w:val="30"/>
          <w:szCs w:val="30"/>
        </w:rPr>
        <w:t>«</w:t>
      </w:r>
      <w:r w:rsidR="006660D7" w:rsidRPr="007144C1">
        <w:rPr>
          <w:sz w:val="30"/>
          <w:szCs w:val="30"/>
        </w:rPr>
        <w:t xml:space="preserve">Об изменении постановления Национального статистического комитета Республики Беларусь от </w:t>
      </w:r>
      <w:r w:rsidR="00831BD1">
        <w:rPr>
          <w:sz w:val="30"/>
          <w:szCs w:val="30"/>
        </w:rPr>
        <w:t>3</w:t>
      </w:r>
      <w:r w:rsidR="006660D7" w:rsidRPr="007144C1">
        <w:rPr>
          <w:sz w:val="30"/>
          <w:szCs w:val="30"/>
        </w:rPr>
        <w:t xml:space="preserve"> </w:t>
      </w:r>
      <w:r w:rsidR="00831BD1">
        <w:rPr>
          <w:sz w:val="30"/>
          <w:szCs w:val="30"/>
        </w:rPr>
        <w:t>но</w:t>
      </w:r>
      <w:r w:rsidR="006660D7" w:rsidRPr="007144C1">
        <w:rPr>
          <w:sz w:val="30"/>
          <w:szCs w:val="30"/>
        </w:rPr>
        <w:t>ября 202</w:t>
      </w:r>
      <w:r w:rsidR="00831BD1">
        <w:rPr>
          <w:sz w:val="30"/>
          <w:szCs w:val="30"/>
        </w:rPr>
        <w:t>3</w:t>
      </w:r>
      <w:r w:rsidR="006660D7" w:rsidRPr="007144C1">
        <w:rPr>
          <w:sz w:val="30"/>
          <w:szCs w:val="30"/>
        </w:rPr>
        <w:t xml:space="preserve"> г. № </w:t>
      </w:r>
      <w:r w:rsidR="00831BD1">
        <w:rPr>
          <w:sz w:val="30"/>
          <w:szCs w:val="30"/>
        </w:rPr>
        <w:t>145</w:t>
      </w:r>
      <w:r w:rsidR="0095477A" w:rsidRPr="007144C1">
        <w:rPr>
          <w:sz w:val="30"/>
          <w:szCs w:val="30"/>
        </w:rPr>
        <w:t>»</w:t>
      </w:r>
      <w:r w:rsidRPr="007144C1">
        <w:rPr>
          <w:sz w:val="30"/>
          <w:szCs w:val="30"/>
        </w:rPr>
        <w:t>.</w:t>
      </w:r>
    </w:p>
    <w:p w:rsidR="00D3165A" w:rsidRPr="00814547" w:rsidRDefault="00C63FBD" w:rsidP="0052027B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="00D3165A" w:rsidRPr="00814547">
        <w:rPr>
          <w:sz w:val="30"/>
          <w:szCs w:val="30"/>
        </w:rPr>
        <w:t>.</w:t>
      </w:r>
      <w:r w:rsidR="00D3165A">
        <w:rPr>
          <w:sz w:val="30"/>
          <w:szCs w:val="30"/>
        </w:rPr>
        <w:t> </w:t>
      </w:r>
      <w:r w:rsidR="0052027B">
        <w:rPr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C158F4" w:rsidRPr="006A0EF1" w:rsidRDefault="00C158F4" w:rsidP="006A0EF1">
      <w:pPr>
        <w:rPr>
          <w:sz w:val="30"/>
          <w:szCs w:val="30"/>
        </w:rPr>
      </w:pPr>
    </w:p>
    <w:p w:rsidR="00A73D37" w:rsidRPr="00831BD1" w:rsidRDefault="00A73D37" w:rsidP="008C326D">
      <w:pPr>
        <w:pStyle w:val="2"/>
        <w:tabs>
          <w:tab w:val="left" w:pos="6804"/>
        </w:tabs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>Председатель</w:t>
      </w:r>
      <w:r w:rsidR="008C326D" w:rsidRPr="00831BD1">
        <w:rPr>
          <w:b w:val="0"/>
          <w:bCs/>
        </w:rPr>
        <w:tab/>
      </w:r>
      <w:proofErr w:type="spellStart"/>
      <w:r>
        <w:rPr>
          <w:b w:val="0"/>
          <w:bCs/>
        </w:rPr>
        <w:t>И.</w:t>
      </w:r>
      <w:r w:rsidR="000849C6">
        <w:rPr>
          <w:b w:val="0"/>
          <w:bCs/>
        </w:rPr>
        <w:t>В.</w:t>
      </w:r>
      <w:r w:rsidR="00EF30CC">
        <w:rPr>
          <w:b w:val="0"/>
          <w:bCs/>
        </w:rPr>
        <w:t>Медведева</w:t>
      </w:r>
      <w:proofErr w:type="spellEnd"/>
    </w:p>
    <w:p w:rsidR="008A7C77" w:rsidRPr="00066F15" w:rsidRDefault="008A7C77" w:rsidP="008A7C77"/>
    <w:p w:rsidR="008A7C77" w:rsidRPr="00831BD1" w:rsidRDefault="008A7C77" w:rsidP="008A7C77"/>
    <w:p w:rsidR="008A7C77" w:rsidRPr="00831BD1" w:rsidRDefault="008A7C77" w:rsidP="008A7C77"/>
    <w:sectPr w:rsidR="008A7C77" w:rsidRPr="00831BD1" w:rsidSect="00C15CF6">
      <w:pgSz w:w="11906" w:h="16838" w:code="9"/>
      <w:pgMar w:top="1134" w:right="567" w:bottom="1134" w:left="1701" w:header="454" w:footer="0" w:gutter="0"/>
      <w:cols w:space="28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03" w:rsidRDefault="00CF5403" w:rsidP="00A73D37">
      <w:r>
        <w:separator/>
      </w:r>
    </w:p>
  </w:endnote>
  <w:endnote w:type="continuationSeparator" w:id="0">
    <w:p w:rsidR="00CF5403" w:rsidRDefault="00CF5403" w:rsidP="00A7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03" w:rsidRDefault="00CF5403" w:rsidP="00A73D37">
      <w:r>
        <w:separator/>
      </w:r>
    </w:p>
  </w:footnote>
  <w:footnote w:type="continuationSeparator" w:id="0">
    <w:p w:rsidR="00CF5403" w:rsidRDefault="00CF5403" w:rsidP="00A73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C4"/>
    <w:rsid w:val="00004994"/>
    <w:rsid w:val="00004C35"/>
    <w:rsid w:val="000071BF"/>
    <w:rsid w:val="00012B5E"/>
    <w:rsid w:val="00015F08"/>
    <w:rsid w:val="00016A78"/>
    <w:rsid w:val="0002502B"/>
    <w:rsid w:val="00027E1C"/>
    <w:rsid w:val="00031F03"/>
    <w:rsid w:val="000321C0"/>
    <w:rsid w:val="00032942"/>
    <w:rsid w:val="00034F74"/>
    <w:rsid w:val="0003697E"/>
    <w:rsid w:val="00041C64"/>
    <w:rsid w:val="0004562B"/>
    <w:rsid w:val="0005182A"/>
    <w:rsid w:val="000620D7"/>
    <w:rsid w:val="00066F15"/>
    <w:rsid w:val="00073257"/>
    <w:rsid w:val="00076D1B"/>
    <w:rsid w:val="0008137B"/>
    <w:rsid w:val="000825CD"/>
    <w:rsid w:val="00082FCF"/>
    <w:rsid w:val="000849C6"/>
    <w:rsid w:val="00092144"/>
    <w:rsid w:val="000A0B0F"/>
    <w:rsid w:val="000A4D91"/>
    <w:rsid w:val="000B2AB4"/>
    <w:rsid w:val="000B52D2"/>
    <w:rsid w:val="000B7EF1"/>
    <w:rsid w:val="000C68B4"/>
    <w:rsid w:val="000D1507"/>
    <w:rsid w:val="000D2263"/>
    <w:rsid w:val="000F5D2D"/>
    <w:rsid w:val="00103F8D"/>
    <w:rsid w:val="0012044E"/>
    <w:rsid w:val="001364A1"/>
    <w:rsid w:val="001400FE"/>
    <w:rsid w:val="00150A02"/>
    <w:rsid w:val="001556BC"/>
    <w:rsid w:val="00161AF4"/>
    <w:rsid w:val="00171C17"/>
    <w:rsid w:val="00180E90"/>
    <w:rsid w:val="00184694"/>
    <w:rsid w:val="0018490A"/>
    <w:rsid w:val="00185E3E"/>
    <w:rsid w:val="001A6FA5"/>
    <w:rsid w:val="001F4A5E"/>
    <w:rsid w:val="001F6459"/>
    <w:rsid w:val="0021561E"/>
    <w:rsid w:val="002248F2"/>
    <w:rsid w:val="00235019"/>
    <w:rsid w:val="0024246E"/>
    <w:rsid w:val="00245607"/>
    <w:rsid w:val="00257058"/>
    <w:rsid w:val="00270926"/>
    <w:rsid w:val="00273193"/>
    <w:rsid w:val="002754A2"/>
    <w:rsid w:val="002872D0"/>
    <w:rsid w:val="00294854"/>
    <w:rsid w:val="002A3EFF"/>
    <w:rsid w:val="002A7610"/>
    <w:rsid w:val="002B0588"/>
    <w:rsid w:val="002B23F1"/>
    <w:rsid w:val="002C42D3"/>
    <w:rsid w:val="002D1BFA"/>
    <w:rsid w:val="002F1D28"/>
    <w:rsid w:val="002F2707"/>
    <w:rsid w:val="002F4AEF"/>
    <w:rsid w:val="002F7AA4"/>
    <w:rsid w:val="0031010C"/>
    <w:rsid w:val="003111D9"/>
    <w:rsid w:val="00312F25"/>
    <w:rsid w:val="00313E8B"/>
    <w:rsid w:val="00316D6C"/>
    <w:rsid w:val="00316F05"/>
    <w:rsid w:val="003176F8"/>
    <w:rsid w:val="003207CD"/>
    <w:rsid w:val="00321181"/>
    <w:rsid w:val="00321789"/>
    <w:rsid w:val="00325B45"/>
    <w:rsid w:val="00335A6D"/>
    <w:rsid w:val="00342421"/>
    <w:rsid w:val="00344671"/>
    <w:rsid w:val="00356047"/>
    <w:rsid w:val="003616B6"/>
    <w:rsid w:val="00375014"/>
    <w:rsid w:val="003820E5"/>
    <w:rsid w:val="00382BEC"/>
    <w:rsid w:val="00390C80"/>
    <w:rsid w:val="00392F92"/>
    <w:rsid w:val="003A108D"/>
    <w:rsid w:val="003B16D8"/>
    <w:rsid w:val="003B5889"/>
    <w:rsid w:val="003E582C"/>
    <w:rsid w:val="003F3FB8"/>
    <w:rsid w:val="00401517"/>
    <w:rsid w:val="0041458E"/>
    <w:rsid w:val="00432C2E"/>
    <w:rsid w:val="00433A36"/>
    <w:rsid w:val="004415DF"/>
    <w:rsid w:val="00460E7F"/>
    <w:rsid w:val="0046102E"/>
    <w:rsid w:val="00461259"/>
    <w:rsid w:val="004821EE"/>
    <w:rsid w:val="00483C9B"/>
    <w:rsid w:val="00495427"/>
    <w:rsid w:val="004A30F2"/>
    <w:rsid w:val="004A4483"/>
    <w:rsid w:val="004A62A9"/>
    <w:rsid w:val="004A6D76"/>
    <w:rsid w:val="004A7F9B"/>
    <w:rsid w:val="004B3C7B"/>
    <w:rsid w:val="004C5695"/>
    <w:rsid w:val="004C723C"/>
    <w:rsid w:val="004D1342"/>
    <w:rsid w:val="004D7264"/>
    <w:rsid w:val="004E2CBB"/>
    <w:rsid w:val="004F15E4"/>
    <w:rsid w:val="00505AD7"/>
    <w:rsid w:val="00512050"/>
    <w:rsid w:val="0051502B"/>
    <w:rsid w:val="00516DF3"/>
    <w:rsid w:val="005201DE"/>
    <w:rsid w:val="0052027B"/>
    <w:rsid w:val="005262F9"/>
    <w:rsid w:val="00554966"/>
    <w:rsid w:val="00556E94"/>
    <w:rsid w:val="005664B6"/>
    <w:rsid w:val="005826C3"/>
    <w:rsid w:val="00583E6E"/>
    <w:rsid w:val="00586644"/>
    <w:rsid w:val="00587B77"/>
    <w:rsid w:val="00587FC6"/>
    <w:rsid w:val="005A36A9"/>
    <w:rsid w:val="005A691C"/>
    <w:rsid w:val="005B125A"/>
    <w:rsid w:val="005B40EB"/>
    <w:rsid w:val="005B661A"/>
    <w:rsid w:val="005C2080"/>
    <w:rsid w:val="005C317C"/>
    <w:rsid w:val="005C37F3"/>
    <w:rsid w:val="005D1F27"/>
    <w:rsid w:val="005D6084"/>
    <w:rsid w:val="005F0133"/>
    <w:rsid w:val="005F0F7A"/>
    <w:rsid w:val="005F1588"/>
    <w:rsid w:val="005F3502"/>
    <w:rsid w:val="005F4EED"/>
    <w:rsid w:val="00602D1B"/>
    <w:rsid w:val="00604A9C"/>
    <w:rsid w:val="006115D9"/>
    <w:rsid w:val="00624F6B"/>
    <w:rsid w:val="00626074"/>
    <w:rsid w:val="006310FF"/>
    <w:rsid w:val="00632749"/>
    <w:rsid w:val="00632A38"/>
    <w:rsid w:val="00635D5B"/>
    <w:rsid w:val="00646D77"/>
    <w:rsid w:val="006525E0"/>
    <w:rsid w:val="00662F6B"/>
    <w:rsid w:val="006660D7"/>
    <w:rsid w:val="00681BD1"/>
    <w:rsid w:val="006845F8"/>
    <w:rsid w:val="0069219F"/>
    <w:rsid w:val="006A09B0"/>
    <w:rsid w:val="006A0EF1"/>
    <w:rsid w:val="006A331E"/>
    <w:rsid w:val="006B2152"/>
    <w:rsid w:val="006B529B"/>
    <w:rsid w:val="006D061A"/>
    <w:rsid w:val="006D0D61"/>
    <w:rsid w:val="006D33F8"/>
    <w:rsid w:val="006D3440"/>
    <w:rsid w:val="006E1994"/>
    <w:rsid w:val="006E489B"/>
    <w:rsid w:val="006F728E"/>
    <w:rsid w:val="00705B45"/>
    <w:rsid w:val="0070757B"/>
    <w:rsid w:val="00712BB0"/>
    <w:rsid w:val="007144C1"/>
    <w:rsid w:val="007211D3"/>
    <w:rsid w:val="007215EB"/>
    <w:rsid w:val="0074022A"/>
    <w:rsid w:val="00741C2E"/>
    <w:rsid w:val="00757B41"/>
    <w:rsid w:val="00761718"/>
    <w:rsid w:val="00772209"/>
    <w:rsid w:val="007847D1"/>
    <w:rsid w:val="0078514C"/>
    <w:rsid w:val="00785224"/>
    <w:rsid w:val="00785CC4"/>
    <w:rsid w:val="00790A2B"/>
    <w:rsid w:val="007968A2"/>
    <w:rsid w:val="007A37BE"/>
    <w:rsid w:val="007C3F65"/>
    <w:rsid w:val="007D7EAF"/>
    <w:rsid w:val="007E0D9C"/>
    <w:rsid w:val="007E14B3"/>
    <w:rsid w:val="007E7D5E"/>
    <w:rsid w:val="007F5940"/>
    <w:rsid w:val="007F67CC"/>
    <w:rsid w:val="00802204"/>
    <w:rsid w:val="00805B07"/>
    <w:rsid w:val="00814547"/>
    <w:rsid w:val="008217C5"/>
    <w:rsid w:val="0082194D"/>
    <w:rsid w:val="00823F8C"/>
    <w:rsid w:val="00826C15"/>
    <w:rsid w:val="008312BB"/>
    <w:rsid w:val="00831BD1"/>
    <w:rsid w:val="00833C9F"/>
    <w:rsid w:val="00834EA0"/>
    <w:rsid w:val="00842C8A"/>
    <w:rsid w:val="00845CBA"/>
    <w:rsid w:val="008569EB"/>
    <w:rsid w:val="00875DE6"/>
    <w:rsid w:val="00877816"/>
    <w:rsid w:val="00880D9C"/>
    <w:rsid w:val="008A7C77"/>
    <w:rsid w:val="008C326D"/>
    <w:rsid w:val="008C3D65"/>
    <w:rsid w:val="008C6DF4"/>
    <w:rsid w:val="008D6C74"/>
    <w:rsid w:val="008D7F92"/>
    <w:rsid w:val="008E11C6"/>
    <w:rsid w:val="008F37BB"/>
    <w:rsid w:val="008F3F21"/>
    <w:rsid w:val="008F5274"/>
    <w:rsid w:val="008F6371"/>
    <w:rsid w:val="00915A2F"/>
    <w:rsid w:val="009325D9"/>
    <w:rsid w:val="00951225"/>
    <w:rsid w:val="0095477A"/>
    <w:rsid w:val="00955E2F"/>
    <w:rsid w:val="00962BCE"/>
    <w:rsid w:val="00963577"/>
    <w:rsid w:val="00974C0A"/>
    <w:rsid w:val="0098392E"/>
    <w:rsid w:val="00990865"/>
    <w:rsid w:val="00991047"/>
    <w:rsid w:val="009B3A85"/>
    <w:rsid w:val="009B6D41"/>
    <w:rsid w:val="009C225A"/>
    <w:rsid w:val="009C5AE8"/>
    <w:rsid w:val="009D19F2"/>
    <w:rsid w:val="00A03862"/>
    <w:rsid w:val="00A35160"/>
    <w:rsid w:val="00A460F2"/>
    <w:rsid w:val="00A62228"/>
    <w:rsid w:val="00A7245F"/>
    <w:rsid w:val="00A73520"/>
    <w:rsid w:val="00A73D37"/>
    <w:rsid w:val="00A82DA9"/>
    <w:rsid w:val="00A87D58"/>
    <w:rsid w:val="00AA6A51"/>
    <w:rsid w:val="00AB055F"/>
    <w:rsid w:val="00AB11D8"/>
    <w:rsid w:val="00AB335C"/>
    <w:rsid w:val="00AB406E"/>
    <w:rsid w:val="00AB40E3"/>
    <w:rsid w:val="00AC206E"/>
    <w:rsid w:val="00AD063A"/>
    <w:rsid w:val="00AD3F90"/>
    <w:rsid w:val="00AD4B89"/>
    <w:rsid w:val="00AF2AEF"/>
    <w:rsid w:val="00AF2BF5"/>
    <w:rsid w:val="00AF4116"/>
    <w:rsid w:val="00AF7190"/>
    <w:rsid w:val="00B06A62"/>
    <w:rsid w:val="00B07F4D"/>
    <w:rsid w:val="00B14E5A"/>
    <w:rsid w:val="00B21841"/>
    <w:rsid w:val="00B61239"/>
    <w:rsid w:val="00B67A37"/>
    <w:rsid w:val="00B73AFE"/>
    <w:rsid w:val="00B7681C"/>
    <w:rsid w:val="00B830D4"/>
    <w:rsid w:val="00B9200F"/>
    <w:rsid w:val="00B93C1F"/>
    <w:rsid w:val="00B94D3C"/>
    <w:rsid w:val="00BA052F"/>
    <w:rsid w:val="00BA2620"/>
    <w:rsid w:val="00BA350F"/>
    <w:rsid w:val="00BA44CE"/>
    <w:rsid w:val="00BB00AB"/>
    <w:rsid w:val="00BB1C05"/>
    <w:rsid w:val="00BB6134"/>
    <w:rsid w:val="00BD499B"/>
    <w:rsid w:val="00BD5351"/>
    <w:rsid w:val="00BE2609"/>
    <w:rsid w:val="00BE72BF"/>
    <w:rsid w:val="00BF28EB"/>
    <w:rsid w:val="00C035C6"/>
    <w:rsid w:val="00C06BA5"/>
    <w:rsid w:val="00C158F4"/>
    <w:rsid w:val="00C15CF6"/>
    <w:rsid w:val="00C1792D"/>
    <w:rsid w:val="00C371B5"/>
    <w:rsid w:val="00C45BD3"/>
    <w:rsid w:val="00C47DB3"/>
    <w:rsid w:val="00C63999"/>
    <w:rsid w:val="00C63FBD"/>
    <w:rsid w:val="00C70210"/>
    <w:rsid w:val="00C76791"/>
    <w:rsid w:val="00C84A7E"/>
    <w:rsid w:val="00C949D5"/>
    <w:rsid w:val="00CA0B98"/>
    <w:rsid w:val="00CA0EA9"/>
    <w:rsid w:val="00CA5FEE"/>
    <w:rsid w:val="00CC2465"/>
    <w:rsid w:val="00CE1C47"/>
    <w:rsid w:val="00CE2883"/>
    <w:rsid w:val="00CE5BDE"/>
    <w:rsid w:val="00CF1A30"/>
    <w:rsid w:val="00CF5403"/>
    <w:rsid w:val="00D030C4"/>
    <w:rsid w:val="00D17670"/>
    <w:rsid w:val="00D3165A"/>
    <w:rsid w:val="00D507CD"/>
    <w:rsid w:val="00D54820"/>
    <w:rsid w:val="00D56BF9"/>
    <w:rsid w:val="00D7005A"/>
    <w:rsid w:val="00D705F7"/>
    <w:rsid w:val="00D7113F"/>
    <w:rsid w:val="00D757F1"/>
    <w:rsid w:val="00D94AAB"/>
    <w:rsid w:val="00DA49B4"/>
    <w:rsid w:val="00DB3953"/>
    <w:rsid w:val="00DC3965"/>
    <w:rsid w:val="00DD32DF"/>
    <w:rsid w:val="00DD466D"/>
    <w:rsid w:val="00DE1ED2"/>
    <w:rsid w:val="00DF7D00"/>
    <w:rsid w:val="00E0149E"/>
    <w:rsid w:val="00E03CBD"/>
    <w:rsid w:val="00E20B44"/>
    <w:rsid w:val="00E2214C"/>
    <w:rsid w:val="00E27899"/>
    <w:rsid w:val="00E34311"/>
    <w:rsid w:val="00E4152D"/>
    <w:rsid w:val="00E46758"/>
    <w:rsid w:val="00E6203E"/>
    <w:rsid w:val="00E64F56"/>
    <w:rsid w:val="00E6715C"/>
    <w:rsid w:val="00E736C3"/>
    <w:rsid w:val="00E926C1"/>
    <w:rsid w:val="00E9641C"/>
    <w:rsid w:val="00E970AA"/>
    <w:rsid w:val="00EA3282"/>
    <w:rsid w:val="00EA43E2"/>
    <w:rsid w:val="00EB1F78"/>
    <w:rsid w:val="00EC0C1A"/>
    <w:rsid w:val="00EC3041"/>
    <w:rsid w:val="00ED036A"/>
    <w:rsid w:val="00EE38FE"/>
    <w:rsid w:val="00EE687F"/>
    <w:rsid w:val="00EF30CC"/>
    <w:rsid w:val="00F040CD"/>
    <w:rsid w:val="00F12B48"/>
    <w:rsid w:val="00F20523"/>
    <w:rsid w:val="00F22665"/>
    <w:rsid w:val="00F23FA9"/>
    <w:rsid w:val="00F32007"/>
    <w:rsid w:val="00F34424"/>
    <w:rsid w:val="00F4229F"/>
    <w:rsid w:val="00F46F36"/>
    <w:rsid w:val="00F537EE"/>
    <w:rsid w:val="00F559BC"/>
    <w:rsid w:val="00F57BDD"/>
    <w:rsid w:val="00F6621C"/>
    <w:rsid w:val="00F66884"/>
    <w:rsid w:val="00F670C8"/>
    <w:rsid w:val="00F84B62"/>
    <w:rsid w:val="00FA5178"/>
    <w:rsid w:val="00FB5319"/>
    <w:rsid w:val="00FC0BF8"/>
    <w:rsid w:val="00FE1ED0"/>
    <w:rsid w:val="00FE2860"/>
    <w:rsid w:val="00FE4A7B"/>
    <w:rsid w:val="00FF1102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084"/>
  </w:style>
  <w:style w:type="paragraph" w:styleId="1">
    <w:name w:val="heading 1"/>
    <w:basedOn w:val="a"/>
    <w:next w:val="a"/>
    <w:qFormat/>
    <w:rsid w:val="005D608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D6084"/>
    <w:pPr>
      <w:keepNext/>
      <w:spacing w:line="300" w:lineRule="exact"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5D6084"/>
    <w:pPr>
      <w:keepNext/>
      <w:spacing w:line="300" w:lineRule="exact"/>
      <w:outlineLvl w:val="2"/>
    </w:pPr>
    <w:rPr>
      <w:b/>
      <w:sz w:val="30"/>
    </w:rPr>
  </w:style>
  <w:style w:type="paragraph" w:styleId="4">
    <w:name w:val="heading 4"/>
    <w:basedOn w:val="a"/>
    <w:next w:val="a"/>
    <w:qFormat/>
    <w:rsid w:val="005D6084"/>
    <w:pPr>
      <w:keepNext/>
      <w:ind w:right="-341"/>
      <w:jc w:val="center"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qFormat/>
    <w:rsid w:val="005D6084"/>
    <w:pPr>
      <w:keepNext/>
      <w:spacing w:line="300" w:lineRule="exact"/>
      <w:jc w:val="center"/>
      <w:outlineLvl w:val="4"/>
    </w:pPr>
    <w:rPr>
      <w:bCs/>
      <w:sz w:val="28"/>
      <w:lang w:val="x-none" w:eastAsia="x-none"/>
    </w:rPr>
  </w:style>
  <w:style w:type="paragraph" w:styleId="6">
    <w:name w:val="heading 6"/>
    <w:basedOn w:val="a"/>
    <w:next w:val="a"/>
    <w:qFormat/>
    <w:rsid w:val="005D6084"/>
    <w:pPr>
      <w:keepNext/>
      <w:spacing w:line="300" w:lineRule="exact"/>
      <w:jc w:val="center"/>
      <w:outlineLvl w:val="5"/>
    </w:pPr>
    <w:rPr>
      <w:b/>
      <w:sz w:val="28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084"/>
    <w:pPr>
      <w:jc w:val="both"/>
    </w:pPr>
    <w:rPr>
      <w:sz w:val="28"/>
      <w:lang w:val="en-US"/>
    </w:rPr>
  </w:style>
  <w:style w:type="paragraph" w:styleId="a5">
    <w:name w:val="Body Text Indent"/>
    <w:basedOn w:val="a"/>
    <w:rsid w:val="005D6084"/>
    <w:pPr>
      <w:spacing w:line="360" w:lineRule="auto"/>
      <w:ind w:firstLine="709"/>
      <w:jc w:val="both"/>
    </w:pPr>
    <w:rPr>
      <w:sz w:val="24"/>
      <w:lang w:val="be-BY"/>
    </w:rPr>
  </w:style>
  <w:style w:type="paragraph" w:styleId="20">
    <w:name w:val="Body Text 2"/>
    <w:basedOn w:val="a"/>
    <w:rsid w:val="005D6084"/>
    <w:pPr>
      <w:jc w:val="center"/>
    </w:pPr>
    <w:rPr>
      <w:color w:val="000000"/>
      <w:sz w:val="28"/>
    </w:rPr>
  </w:style>
  <w:style w:type="paragraph" w:styleId="a6">
    <w:name w:val="header"/>
    <w:basedOn w:val="a"/>
    <w:link w:val="a7"/>
    <w:uiPriority w:val="99"/>
    <w:rsid w:val="005D60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8">
    <w:name w:val="page number"/>
    <w:basedOn w:val="a0"/>
    <w:rsid w:val="005D6084"/>
  </w:style>
  <w:style w:type="paragraph" w:styleId="a9">
    <w:name w:val="Subtitle"/>
    <w:basedOn w:val="a"/>
    <w:qFormat/>
    <w:rsid w:val="005D6084"/>
    <w:pPr>
      <w:spacing w:line="280" w:lineRule="exact"/>
    </w:pPr>
    <w:rPr>
      <w:sz w:val="30"/>
      <w:szCs w:val="24"/>
    </w:rPr>
  </w:style>
  <w:style w:type="paragraph" w:styleId="21">
    <w:name w:val="Body Text Indent 2"/>
    <w:basedOn w:val="a"/>
    <w:link w:val="22"/>
    <w:rsid w:val="00814547"/>
    <w:pPr>
      <w:spacing w:after="120" w:line="480" w:lineRule="auto"/>
      <w:ind w:left="283"/>
    </w:pPr>
  </w:style>
  <w:style w:type="table" w:styleId="aa">
    <w:name w:val="Table Grid"/>
    <w:basedOn w:val="a1"/>
    <w:rsid w:val="00E03C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C158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158F4"/>
  </w:style>
  <w:style w:type="paragraph" w:styleId="ad">
    <w:name w:val="Balloon Text"/>
    <w:basedOn w:val="a"/>
    <w:link w:val="ae"/>
    <w:rsid w:val="00027E1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027E1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D757F1"/>
    <w:rPr>
      <w:sz w:val="24"/>
      <w:szCs w:val="24"/>
    </w:rPr>
  </w:style>
  <w:style w:type="character" w:customStyle="1" w:styleId="50">
    <w:name w:val="Заголовок 5 Знак"/>
    <w:link w:val="5"/>
    <w:rsid w:val="00512050"/>
    <w:rPr>
      <w:bCs/>
      <w:sz w:val="28"/>
    </w:rPr>
  </w:style>
  <w:style w:type="character" w:customStyle="1" w:styleId="a4">
    <w:name w:val="Основной текст Знак"/>
    <w:link w:val="a3"/>
    <w:rsid w:val="00842C8A"/>
    <w:rPr>
      <w:sz w:val="28"/>
      <w:lang w:val="en-US"/>
    </w:rPr>
  </w:style>
  <w:style w:type="character" w:customStyle="1" w:styleId="22">
    <w:name w:val="Основной текст с отступом 2 Знак"/>
    <w:link w:val="21"/>
    <w:rsid w:val="00842C8A"/>
  </w:style>
  <w:style w:type="paragraph" w:customStyle="1" w:styleId="point">
    <w:name w:val="point"/>
    <w:basedOn w:val="a"/>
    <w:rsid w:val="0052027B"/>
    <w:pPr>
      <w:ind w:firstLine="567"/>
      <w:jc w:val="both"/>
    </w:pPr>
    <w:rPr>
      <w:rFonts w:eastAsia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084"/>
  </w:style>
  <w:style w:type="paragraph" w:styleId="1">
    <w:name w:val="heading 1"/>
    <w:basedOn w:val="a"/>
    <w:next w:val="a"/>
    <w:qFormat/>
    <w:rsid w:val="005D608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D6084"/>
    <w:pPr>
      <w:keepNext/>
      <w:spacing w:line="300" w:lineRule="exact"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5D6084"/>
    <w:pPr>
      <w:keepNext/>
      <w:spacing w:line="300" w:lineRule="exact"/>
      <w:outlineLvl w:val="2"/>
    </w:pPr>
    <w:rPr>
      <w:b/>
      <w:sz w:val="30"/>
    </w:rPr>
  </w:style>
  <w:style w:type="paragraph" w:styleId="4">
    <w:name w:val="heading 4"/>
    <w:basedOn w:val="a"/>
    <w:next w:val="a"/>
    <w:qFormat/>
    <w:rsid w:val="005D6084"/>
    <w:pPr>
      <w:keepNext/>
      <w:ind w:right="-341"/>
      <w:jc w:val="center"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qFormat/>
    <w:rsid w:val="005D6084"/>
    <w:pPr>
      <w:keepNext/>
      <w:spacing w:line="300" w:lineRule="exact"/>
      <w:jc w:val="center"/>
      <w:outlineLvl w:val="4"/>
    </w:pPr>
    <w:rPr>
      <w:bCs/>
      <w:sz w:val="28"/>
      <w:lang w:val="x-none" w:eastAsia="x-none"/>
    </w:rPr>
  </w:style>
  <w:style w:type="paragraph" w:styleId="6">
    <w:name w:val="heading 6"/>
    <w:basedOn w:val="a"/>
    <w:next w:val="a"/>
    <w:qFormat/>
    <w:rsid w:val="005D6084"/>
    <w:pPr>
      <w:keepNext/>
      <w:spacing w:line="300" w:lineRule="exact"/>
      <w:jc w:val="center"/>
      <w:outlineLvl w:val="5"/>
    </w:pPr>
    <w:rPr>
      <w:b/>
      <w:sz w:val="28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084"/>
    <w:pPr>
      <w:jc w:val="both"/>
    </w:pPr>
    <w:rPr>
      <w:sz w:val="28"/>
      <w:lang w:val="en-US"/>
    </w:rPr>
  </w:style>
  <w:style w:type="paragraph" w:styleId="a5">
    <w:name w:val="Body Text Indent"/>
    <w:basedOn w:val="a"/>
    <w:rsid w:val="005D6084"/>
    <w:pPr>
      <w:spacing w:line="360" w:lineRule="auto"/>
      <w:ind w:firstLine="709"/>
      <w:jc w:val="both"/>
    </w:pPr>
    <w:rPr>
      <w:sz w:val="24"/>
      <w:lang w:val="be-BY"/>
    </w:rPr>
  </w:style>
  <w:style w:type="paragraph" w:styleId="20">
    <w:name w:val="Body Text 2"/>
    <w:basedOn w:val="a"/>
    <w:rsid w:val="005D6084"/>
    <w:pPr>
      <w:jc w:val="center"/>
    </w:pPr>
    <w:rPr>
      <w:color w:val="000000"/>
      <w:sz w:val="28"/>
    </w:rPr>
  </w:style>
  <w:style w:type="paragraph" w:styleId="a6">
    <w:name w:val="header"/>
    <w:basedOn w:val="a"/>
    <w:link w:val="a7"/>
    <w:uiPriority w:val="99"/>
    <w:rsid w:val="005D60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8">
    <w:name w:val="page number"/>
    <w:basedOn w:val="a0"/>
    <w:rsid w:val="005D6084"/>
  </w:style>
  <w:style w:type="paragraph" w:styleId="a9">
    <w:name w:val="Subtitle"/>
    <w:basedOn w:val="a"/>
    <w:qFormat/>
    <w:rsid w:val="005D6084"/>
    <w:pPr>
      <w:spacing w:line="280" w:lineRule="exact"/>
    </w:pPr>
    <w:rPr>
      <w:sz w:val="30"/>
      <w:szCs w:val="24"/>
    </w:rPr>
  </w:style>
  <w:style w:type="paragraph" w:styleId="21">
    <w:name w:val="Body Text Indent 2"/>
    <w:basedOn w:val="a"/>
    <w:link w:val="22"/>
    <w:rsid w:val="00814547"/>
    <w:pPr>
      <w:spacing w:after="120" w:line="480" w:lineRule="auto"/>
      <w:ind w:left="283"/>
    </w:pPr>
  </w:style>
  <w:style w:type="table" w:styleId="aa">
    <w:name w:val="Table Grid"/>
    <w:basedOn w:val="a1"/>
    <w:rsid w:val="00E03C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C158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158F4"/>
  </w:style>
  <w:style w:type="paragraph" w:styleId="ad">
    <w:name w:val="Balloon Text"/>
    <w:basedOn w:val="a"/>
    <w:link w:val="ae"/>
    <w:rsid w:val="00027E1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027E1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D757F1"/>
    <w:rPr>
      <w:sz w:val="24"/>
      <w:szCs w:val="24"/>
    </w:rPr>
  </w:style>
  <w:style w:type="character" w:customStyle="1" w:styleId="50">
    <w:name w:val="Заголовок 5 Знак"/>
    <w:link w:val="5"/>
    <w:rsid w:val="00512050"/>
    <w:rPr>
      <w:bCs/>
      <w:sz w:val="28"/>
    </w:rPr>
  </w:style>
  <w:style w:type="character" w:customStyle="1" w:styleId="a4">
    <w:name w:val="Основной текст Знак"/>
    <w:link w:val="a3"/>
    <w:rsid w:val="00842C8A"/>
    <w:rPr>
      <w:sz w:val="28"/>
      <w:lang w:val="en-US"/>
    </w:rPr>
  </w:style>
  <w:style w:type="character" w:customStyle="1" w:styleId="22">
    <w:name w:val="Основной текст с отступом 2 Знак"/>
    <w:link w:val="21"/>
    <w:rsid w:val="00842C8A"/>
  </w:style>
  <w:style w:type="paragraph" w:customStyle="1" w:styleId="point">
    <w:name w:val="point"/>
    <w:basedOn w:val="a"/>
    <w:rsid w:val="0052027B"/>
    <w:pPr>
      <w:ind w:firstLine="567"/>
      <w:jc w:val="both"/>
    </w:pPr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29026EF26ADE223AD6FEF666A813C691A54EF440F1D83E9657B9D60A46CCA517F3451701F23A2207879655Bn3Z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939A-B625-4938-B7F5-E5976C04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/>
  <LinksUpToDate>false</LinksUpToDate>
  <CharactersWithSpaces>2471</CharactersWithSpaces>
  <SharedDoc>false</SharedDoc>
  <HLinks>
    <vt:vector size="6" baseType="variant">
      <vt:variant>
        <vt:i4>5701715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consultantplus://offline/ref=D1229026EF26ADE223AD6FEF666A813C691A54EF440F1D83E9657B9D60A46CCA517F3451701F23A2207879655Bn3Z0G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минстат</dc:creator>
  <cp:lastModifiedBy>Кулешевич Вероника Леонидовна</cp:lastModifiedBy>
  <cp:revision>2</cp:revision>
  <cp:lastPrinted>2025-10-13T14:58:00Z</cp:lastPrinted>
  <dcterms:created xsi:type="dcterms:W3CDTF">2025-12-11T08:26:00Z</dcterms:created>
  <dcterms:modified xsi:type="dcterms:W3CDTF">2025-12-11T08:26:00Z</dcterms:modified>
</cp:coreProperties>
</file>