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116D19">
        <w:rPr>
          <w:rFonts w:ascii="Times New Roman" w:hAnsi="Times New Roman" w:cs="Times New Roman"/>
          <w:b/>
          <w:sz w:val="28"/>
          <w:szCs w:val="28"/>
        </w:rPr>
        <w:t>1</w:t>
      </w:r>
      <w:r w:rsidRPr="00531399">
        <w:rPr>
          <w:rFonts w:ascii="Times New Roman" w:hAnsi="Times New Roman" w:cs="Times New Roman"/>
          <w:b/>
          <w:sz w:val="28"/>
          <w:szCs w:val="28"/>
        </w:rPr>
        <w:t>-ис (инвестиции) «</w:t>
      </w:r>
      <w:r w:rsidR="00116D19">
        <w:rPr>
          <w:rFonts w:ascii="Times New Roman" w:hAnsi="Times New Roman" w:cs="Times New Roman"/>
          <w:b/>
          <w:sz w:val="28"/>
          <w:szCs w:val="28"/>
        </w:rPr>
        <w:t>Годовой о</w:t>
      </w:r>
      <w:r w:rsidRPr="00531399">
        <w:rPr>
          <w:rFonts w:ascii="Times New Roman" w:hAnsi="Times New Roman" w:cs="Times New Roman"/>
          <w:b/>
          <w:sz w:val="28"/>
          <w:szCs w:val="28"/>
        </w:rPr>
        <w:t>тчет о вводе в эксплуатацию объектов, основных средств и использовании инвестиций в основной капитал»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67590A" w:rsidRPr="001A2CBF" w:rsidRDefault="0067590A" w:rsidP="00FB2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1.</w:t>
      </w:r>
      <w:r w:rsidRPr="001A2CBF">
        <w:rPr>
          <w:rFonts w:ascii="Times New Roman" w:hAnsi="Times New Roman" w:cs="Times New Roman"/>
          <w:sz w:val="30"/>
          <w:szCs w:val="30"/>
        </w:rPr>
        <w:tab/>
      </w:r>
      <w:r w:rsidRPr="001A2CB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0202 «Использовано инвестиций в основной капитал – всего»</w:t>
      </w:r>
      <w:r w:rsidR="00FB2293">
        <w:rPr>
          <w:rFonts w:ascii="Times New Roman" w:hAnsi="Times New Roman" w:cs="Times New Roman"/>
          <w:sz w:val="30"/>
          <w:szCs w:val="30"/>
        </w:rPr>
        <w:t xml:space="preserve"> </w:t>
      </w:r>
      <w:r w:rsidRPr="001A2CBF">
        <w:rPr>
          <w:rFonts w:ascii="Times New Roman" w:hAnsi="Times New Roman" w:cs="Times New Roman"/>
          <w:sz w:val="30"/>
          <w:szCs w:val="30"/>
        </w:rPr>
        <w:t>авансовых платежей</w:t>
      </w:r>
      <w:r w:rsidR="00FB2293">
        <w:rPr>
          <w:rFonts w:ascii="Times New Roman" w:hAnsi="Times New Roman" w:cs="Times New Roman"/>
          <w:sz w:val="30"/>
          <w:szCs w:val="30"/>
        </w:rPr>
        <w:t xml:space="preserve"> и </w:t>
      </w:r>
      <w:r w:rsidRPr="001A2CBF">
        <w:rPr>
          <w:rFonts w:ascii="Times New Roman" w:hAnsi="Times New Roman" w:cs="Times New Roman"/>
          <w:sz w:val="30"/>
          <w:szCs w:val="30"/>
        </w:rPr>
        <w:t>сумм налога на добавленную стоимость.</w:t>
      </w:r>
    </w:p>
    <w:p w:rsidR="0067590A" w:rsidRPr="001A2CBF" w:rsidRDefault="0067590A" w:rsidP="00FB2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1A2CBF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FB2293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1A2CBF">
        <w:rPr>
          <w:rFonts w:ascii="Times New Roman" w:hAnsi="Times New Roman" w:cs="Times New Roman"/>
          <w:sz w:val="30"/>
          <w:szCs w:val="30"/>
        </w:rPr>
        <w:t>пункт</w:t>
      </w:r>
      <w:r w:rsidR="00FB2293">
        <w:rPr>
          <w:rFonts w:ascii="Times New Roman" w:hAnsi="Times New Roman" w:cs="Times New Roman"/>
          <w:sz w:val="30"/>
          <w:szCs w:val="30"/>
        </w:rPr>
        <w:t>а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FB2293">
        <w:rPr>
          <w:rFonts w:ascii="Times New Roman" w:hAnsi="Times New Roman" w:cs="Times New Roman"/>
          <w:sz w:val="30"/>
          <w:szCs w:val="30"/>
        </w:rPr>
        <w:t>50</w:t>
      </w:r>
      <w:r w:rsidRPr="001A2CBF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67590A" w:rsidRDefault="0067590A" w:rsidP="0067590A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67590A" w:rsidRPr="005962CE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2CE">
        <w:rPr>
          <w:rFonts w:ascii="Times New Roman" w:hAnsi="Times New Roman" w:cs="Times New Roman"/>
          <w:sz w:val="30"/>
          <w:szCs w:val="30"/>
        </w:rPr>
        <w:t>2.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0225 «Прочие работы и затраты» сумм уплаченных процентов по кредитам (займам), использованным на приобретение технологического оборудования или выполнение строительных и иных специальных монтажных работ.</w:t>
      </w:r>
    </w:p>
    <w:p w:rsidR="0067590A" w:rsidRPr="006D678C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962CE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>под</w:t>
      </w:r>
      <w:r w:rsidRPr="005962CE">
        <w:rPr>
          <w:rFonts w:ascii="Times New Roman" w:hAnsi="Times New Roman" w:cs="Times New Roman"/>
          <w:sz w:val="30"/>
          <w:szCs w:val="30"/>
        </w:rPr>
        <w:t xml:space="preserve">пунктом </w:t>
      </w:r>
      <w:r>
        <w:rPr>
          <w:rFonts w:ascii="Times New Roman" w:hAnsi="Times New Roman" w:cs="Times New Roman"/>
          <w:sz w:val="30"/>
          <w:szCs w:val="30"/>
        </w:rPr>
        <w:t>22.</w:t>
      </w:r>
      <w:r w:rsidRPr="005962C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пункта 22</w:t>
      </w:r>
      <w:r w:rsidRPr="005962CE">
        <w:rPr>
          <w:rFonts w:ascii="Times New Roman" w:hAnsi="Times New Roman" w:cs="Times New Roman"/>
          <w:sz w:val="30"/>
          <w:szCs w:val="30"/>
        </w:rPr>
        <w:t xml:space="preserve"> Указаний по заполнению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в формах государственных статистических наблюдений статистических показателей по строительству и инвестициям в основной капитал суммы уплаченных процентов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5962CE">
        <w:rPr>
          <w:rFonts w:ascii="Times New Roman" w:hAnsi="Times New Roman" w:cs="Times New Roman"/>
          <w:sz w:val="30"/>
          <w:szCs w:val="30"/>
        </w:rPr>
        <w:t>кредит</w:t>
      </w:r>
      <w:r>
        <w:rPr>
          <w:rFonts w:ascii="Times New Roman" w:hAnsi="Times New Roman" w:cs="Times New Roman"/>
          <w:sz w:val="30"/>
          <w:szCs w:val="30"/>
        </w:rPr>
        <w:t xml:space="preserve">ам, займам, </w:t>
      </w:r>
      <w:r w:rsidRPr="006D678C">
        <w:rPr>
          <w:rFonts w:ascii="Times New Roman" w:hAnsi="Times New Roman" w:cs="Times New Roman"/>
          <w:sz w:val="30"/>
          <w:szCs w:val="30"/>
        </w:rPr>
        <w:t>начисленных на освоенный в отчетном периоде объем инвестиций в основной капитал и учтенных в составе инвестиций в основной капитал</w:t>
      </w:r>
      <w:r w:rsidRPr="00BF5C95">
        <w:rPr>
          <w:b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до ввода (передачи) объектов основных средств </w:t>
      </w:r>
      <w:r w:rsidR="00962E09" w:rsidRPr="00962E09">
        <w:rPr>
          <w:rFonts w:ascii="Times New Roman" w:hAnsi="Times New Roman" w:cs="Times New Roman"/>
          <w:sz w:val="30"/>
          <w:szCs w:val="30"/>
        </w:rPr>
        <w:t xml:space="preserve">и нематериальных активов </w:t>
      </w:r>
      <w:r w:rsidRPr="005962CE">
        <w:rPr>
          <w:rFonts w:ascii="Times New Roman" w:hAnsi="Times New Roman" w:cs="Times New Roman"/>
          <w:sz w:val="30"/>
          <w:szCs w:val="30"/>
        </w:rPr>
        <w:t>в эксплуатацию</w:t>
      </w:r>
      <w:proofErr w:type="gramEnd"/>
      <w:r w:rsidRPr="005962CE">
        <w:rPr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отражаются по строке 0202 «</w:t>
      </w:r>
      <w:r w:rsidRPr="00062F6F">
        <w:rPr>
          <w:rFonts w:ascii="Times New Roman" w:hAnsi="Times New Roman" w:cs="Times New Roman"/>
          <w:sz w:val="30"/>
          <w:szCs w:val="30"/>
        </w:rPr>
        <w:t>Использовано инвестиций в основной капитал – всего</w:t>
      </w:r>
      <w:r w:rsidRPr="005962CE">
        <w:rPr>
          <w:rFonts w:ascii="Times New Roman" w:hAnsi="Times New Roman" w:cs="Times New Roman"/>
          <w:sz w:val="30"/>
          <w:szCs w:val="30"/>
        </w:rPr>
        <w:t xml:space="preserve">» с распределением по технологической структуре </w:t>
      </w:r>
      <w:r w:rsidRPr="00E07535">
        <w:rPr>
          <w:rFonts w:ascii="Times New Roman" w:hAnsi="Times New Roman" w:cs="Times New Roman"/>
          <w:sz w:val="30"/>
          <w:szCs w:val="30"/>
        </w:rPr>
        <w:t>инвестиций.</w:t>
      </w:r>
    </w:p>
    <w:p w:rsidR="00FB5BB9" w:rsidRPr="006D678C" w:rsidRDefault="00FB5BB9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:rsidR="00FB5BB9" w:rsidRDefault="008B1E09" w:rsidP="00FB5B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FB5BB9" w:rsidRPr="005962CE">
        <w:rPr>
          <w:rFonts w:ascii="Times New Roman" w:hAnsi="Times New Roman" w:cs="Times New Roman"/>
          <w:sz w:val="30"/>
          <w:szCs w:val="30"/>
        </w:rPr>
        <w:t>.</w:t>
      </w:r>
      <w:r w:rsidR="00FB5BB9" w:rsidRPr="005962CE">
        <w:rPr>
          <w:rFonts w:ascii="Times New Roman" w:hAnsi="Times New Roman" w:cs="Times New Roman"/>
          <w:sz w:val="30"/>
          <w:szCs w:val="30"/>
        </w:rPr>
        <w:tab/>
      </w:r>
      <w:r w:rsidR="00FB5BB9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FB5BB9" w:rsidRPr="00612F63">
        <w:rPr>
          <w:rFonts w:ascii="Times New Roman" w:hAnsi="Times New Roman" w:cs="Times New Roman"/>
          <w:sz w:val="30"/>
          <w:szCs w:val="30"/>
        </w:rPr>
        <w:t xml:space="preserve"> </w:t>
      </w:r>
      <w:r w:rsidR="008A1E45">
        <w:rPr>
          <w:rFonts w:ascii="Times New Roman" w:hAnsi="Times New Roman" w:cs="Times New Roman"/>
          <w:sz w:val="30"/>
          <w:szCs w:val="30"/>
        </w:rPr>
        <w:t>Отраж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A1E45">
        <w:rPr>
          <w:rFonts w:ascii="Times New Roman" w:hAnsi="Times New Roman" w:cs="Times New Roman"/>
          <w:sz w:val="30"/>
          <w:szCs w:val="30"/>
        </w:rPr>
        <w:t>по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1D2F8B">
        <w:rPr>
          <w:rFonts w:ascii="Times New Roman" w:hAnsi="Times New Roman" w:cs="Times New Roman"/>
          <w:sz w:val="30"/>
          <w:szCs w:val="30"/>
        </w:rPr>
        <w:t>ам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FB5BB9" w:rsidRPr="00612F63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 и 02</w:t>
      </w:r>
      <w:r w:rsidR="00512C12">
        <w:rPr>
          <w:rFonts w:ascii="Times New Roman" w:hAnsi="Times New Roman" w:cs="Times New Roman"/>
          <w:sz w:val="30"/>
          <w:szCs w:val="30"/>
        </w:rPr>
        <w:t>42</w:t>
      </w:r>
      <w:r w:rsidR="00FB5BB9" w:rsidRPr="00612F63">
        <w:rPr>
          <w:rFonts w:ascii="Times New Roman" w:hAnsi="Times New Roman" w:cs="Times New Roman"/>
          <w:sz w:val="30"/>
          <w:szCs w:val="30"/>
        </w:rPr>
        <w:t xml:space="preserve"> «Уплаченные банку проценты по кредитам (займам)» сумм процентов по кредитам и займам с начала строительства объекта, а также сумм начисленных, но неуплаченных процентов по кредитам и займам.</w:t>
      </w:r>
    </w:p>
    <w:p w:rsidR="00FB5BB9" w:rsidRDefault="00FB5BB9" w:rsidP="00FB5B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12F63">
        <w:rPr>
          <w:rFonts w:ascii="Times New Roman" w:hAnsi="Times New Roman" w:cs="Times New Roman"/>
          <w:sz w:val="30"/>
          <w:szCs w:val="30"/>
        </w:rPr>
        <w:t>В соответствии с пункт</w:t>
      </w:r>
      <w:r w:rsidR="00512C12">
        <w:rPr>
          <w:rFonts w:ascii="Times New Roman" w:hAnsi="Times New Roman" w:cs="Times New Roman"/>
          <w:sz w:val="30"/>
          <w:szCs w:val="30"/>
        </w:rPr>
        <w:t>ом</w:t>
      </w:r>
      <w:r w:rsidRPr="00612F63">
        <w:rPr>
          <w:rFonts w:ascii="Times New Roman" w:hAnsi="Times New Roman" w:cs="Times New Roman"/>
          <w:sz w:val="30"/>
          <w:szCs w:val="30"/>
        </w:rPr>
        <w:t xml:space="preserve"> </w:t>
      </w:r>
      <w:r w:rsidR="00512C12">
        <w:rPr>
          <w:rFonts w:ascii="Times New Roman" w:hAnsi="Times New Roman" w:cs="Times New Roman"/>
          <w:sz w:val="30"/>
          <w:szCs w:val="30"/>
        </w:rPr>
        <w:t>61</w:t>
      </w:r>
      <w:r w:rsidR="00512C12" w:rsidRPr="001D2F8B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612F63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</w:t>
      </w:r>
      <w:r w:rsidR="008E0BB1">
        <w:rPr>
          <w:rFonts w:ascii="Times New Roman" w:hAnsi="Times New Roman" w:cs="Times New Roman"/>
          <w:sz w:val="30"/>
          <w:szCs w:val="30"/>
        </w:rPr>
        <w:t>по</w:t>
      </w:r>
      <w:r w:rsidRPr="00612F63">
        <w:rPr>
          <w:rFonts w:ascii="Times New Roman" w:hAnsi="Times New Roman" w:cs="Times New Roman"/>
          <w:sz w:val="30"/>
          <w:szCs w:val="30"/>
        </w:rPr>
        <w:t xml:space="preserve"> строке 02</w:t>
      </w:r>
      <w:r w:rsidR="00512C12">
        <w:rPr>
          <w:rFonts w:ascii="Times New Roman" w:hAnsi="Times New Roman" w:cs="Times New Roman"/>
          <w:sz w:val="30"/>
          <w:szCs w:val="30"/>
        </w:rPr>
        <w:t>42</w:t>
      </w:r>
      <w:r w:rsidRPr="00612F63">
        <w:rPr>
          <w:rFonts w:ascii="Times New Roman" w:hAnsi="Times New Roman" w:cs="Times New Roman"/>
          <w:sz w:val="30"/>
          <w:szCs w:val="30"/>
        </w:rPr>
        <w:t xml:space="preserve"> «Уплаченные банку проценты по кредитам (займам)» отражаются суммы уплаченных банку процентов по кредитам (займам), начисленных на освоенный в отчетном </w:t>
      </w:r>
      <w:r w:rsidR="00512C12">
        <w:rPr>
          <w:rFonts w:ascii="Times New Roman" w:hAnsi="Times New Roman" w:cs="Times New Roman"/>
          <w:sz w:val="30"/>
          <w:szCs w:val="30"/>
        </w:rPr>
        <w:t>году</w:t>
      </w:r>
      <w:r w:rsidRPr="00612F63">
        <w:rPr>
          <w:rFonts w:ascii="Times New Roman" w:hAnsi="Times New Roman" w:cs="Times New Roman"/>
          <w:sz w:val="30"/>
          <w:szCs w:val="30"/>
        </w:rPr>
        <w:t xml:space="preserve"> объем инвестиций в основной капитал и учтенных в составе инвестиций в основной капитал до ввода (передачи) основных средств </w:t>
      </w:r>
      <w:r w:rsidR="00290B3F">
        <w:rPr>
          <w:rFonts w:ascii="Times New Roman" w:hAnsi="Times New Roman" w:cs="Times New Roman"/>
          <w:sz w:val="30"/>
          <w:szCs w:val="30"/>
        </w:rPr>
        <w:t xml:space="preserve">и нематериальных активов </w:t>
      </w:r>
      <w:r w:rsidRPr="00612F63">
        <w:rPr>
          <w:rFonts w:ascii="Times New Roman" w:hAnsi="Times New Roman" w:cs="Times New Roman"/>
          <w:sz w:val="30"/>
          <w:szCs w:val="30"/>
        </w:rPr>
        <w:t>в эксплуатацию.</w:t>
      </w:r>
      <w:proofErr w:type="gramEnd"/>
    </w:p>
    <w:p w:rsidR="00EE5725" w:rsidRDefault="00EE5725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E5725" w:rsidRDefault="008B1E09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EE5725" w:rsidRPr="005962CE">
        <w:rPr>
          <w:rFonts w:ascii="Times New Roman" w:hAnsi="Times New Roman" w:cs="Times New Roman"/>
          <w:sz w:val="30"/>
          <w:szCs w:val="30"/>
        </w:rPr>
        <w:t>.</w:t>
      </w:r>
      <w:r w:rsidR="00EE5725" w:rsidRPr="005962CE">
        <w:rPr>
          <w:rFonts w:ascii="Times New Roman" w:hAnsi="Times New Roman" w:cs="Times New Roman"/>
          <w:sz w:val="30"/>
          <w:szCs w:val="30"/>
        </w:rPr>
        <w:tab/>
      </w:r>
      <w:r w:rsidR="00EE5725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E5725" w:rsidRPr="00056F90">
        <w:rPr>
          <w:rFonts w:ascii="Times New Roman" w:hAnsi="Times New Roman" w:cs="Times New Roman"/>
          <w:sz w:val="30"/>
          <w:szCs w:val="30"/>
        </w:rPr>
        <w:t xml:space="preserve"> </w:t>
      </w:r>
      <w:r w:rsidR="00056F90" w:rsidRPr="00056F90">
        <w:rPr>
          <w:rFonts w:ascii="Times New Roman" w:hAnsi="Times New Roman" w:cs="Times New Roman"/>
          <w:sz w:val="30"/>
          <w:szCs w:val="30"/>
        </w:rPr>
        <w:t>Отражение объема использованных инвестиций в основной капитал по месту регистрации организации, а не по месту осуществления инвестиционной деятельности.</w:t>
      </w:r>
    </w:p>
    <w:p w:rsidR="00056F9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580488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056F90">
        <w:rPr>
          <w:rFonts w:ascii="Times New Roman" w:hAnsi="Times New Roman" w:cs="Times New Roman"/>
          <w:sz w:val="30"/>
          <w:szCs w:val="30"/>
        </w:rPr>
        <w:t>пункт</w:t>
      </w:r>
      <w:r w:rsidR="00580488">
        <w:rPr>
          <w:rFonts w:ascii="Times New Roman" w:hAnsi="Times New Roman" w:cs="Times New Roman"/>
          <w:sz w:val="30"/>
          <w:szCs w:val="30"/>
        </w:rPr>
        <w:t>а</w:t>
      </w:r>
      <w:r w:rsidRPr="00056F90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организации, осуществляющие инвестиционную деятельность в разных административно-территориальных единицах, представляют отчеты отдельно по каждой административно-территориальной единице </w:t>
      </w:r>
      <w:r w:rsidR="0009345C">
        <w:rPr>
          <w:rFonts w:ascii="Times New Roman" w:hAnsi="Times New Roman" w:cs="Times New Roman"/>
          <w:sz w:val="30"/>
          <w:szCs w:val="30"/>
        </w:rPr>
        <w:t>по фактическому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мест</w:t>
      </w:r>
      <w:r w:rsidR="0009345C">
        <w:rPr>
          <w:rFonts w:ascii="Times New Roman" w:hAnsi="Times New Roman" w:cs="Times New Roman"/>
          <w:sz w:val="30"/>
          <w:szCs w:val="30"/>
        </w:rPr>
        <w:t>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нахождения объекта инвестиционной деятельности.</w:t>
      </w:r>
    </w:p>
    <w:p w:rsidR="00056F9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F63" w:rsidRDefault="00E754FB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938B6">
        <w:rPr>
          <w:rFonts w:ascii="Times New Roman" w:hAnsi="Times New Roman" w:cs="Times New Roman"/>
          <w:sz w:val="30"/>
          <w:szCs w:val="30"/>
        </w:rPr>
        <w:t>Отраж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3938B6">
        <w:rPr>
          <w:rFonts w:ascii="Times New Roman" w:hAnsi="Times New Roman" w:cs="Times New Roman"/>
          <w:sz w:val="30"/>
          <w:szCs w:val="30"/>
        </w:rPr>
        <w:t>по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938B6">
        <w:rPr>
          <w:rFonts w:ascii="Times New Roman" w:hAnsi="Times New Roman" w:cs="Times New Roman"/>
          <w:sz w:val="30"/>
          <w:szCs w:val="30"/>
        </w:rPr>
        <w:t>ам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E754FB">
        <w:rPr>
          <w:rFonts w:ascii="Times New Roman" w:hAnsi="Times New Roman" w:cs="Times New Roman"/>
          <w:sz w:val="30"/>
          <w:szCs w:val="30"/>
        </w:rPr>
        <w:t xml:space="preserve">0202 «Использовано инвестиций в основной капитал – всего» и 0222 «Машины, оборудование, транспортные средства, инструмент, инвентарь» стоимости оборудования, числившегося </w:t>
      </w:r>
      <w:r w:rsidR="00A65D7E" w:rsidRPr="00AD2303">
        <w:rPr>
          <w:rFonts w:ascii="Times New Roman" w:hAnsi="Times New Roman" w:cs="Times New Roman"/>
          <w:sz w:val="30"/>
          <w:szCs w:val="30"/>
        </w:rPr>
        <w:t>ранее</w:t>
      </w:r>
      <w:r w:rsidR="00A65D7E">
        <w:rPr>
          <w:rFonts w:ascii="Times New Roman" w:hAnsi="Times New Roman" w:cs="Times New Roman"/>
          <w:sz w:val="30"/>
          <w:szCs w:val="30"/>
        </w:rPr>
        <w:t xml:space="preserve"> </w:t>
      </w:r>
      <w:r w:rsidRPr="00E754FB">
        <w:rPr>
          <w:rFonts w:ascii="Times New Roman" w:hAnsi="Times New Roman" w:cs="Times New Roman"/>
          <w:sz w:val="30"/>
          <w:szCs w:val="30"/>
        </w:rPr>
        <w:t>в составе основных сре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E754FB" w:rsidRDefault="00E754FB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580488">
        <w:rPr>
          <w:rFonts w:ascii="Times New Roman" w:hAnsi="Times New Roman" w:cs="Times New Roman"/>
          <w:sz w:val="30"/>
          <w:szCs w:val="30"/>
        </w:rPr>
        <w:t xml:space="preserve">абзацем вторым </w:t>
      </w:r>
      <w:r w:rsidRPr="00E754FB">
        <w:rPr>
          <w:rFonts w:ascii="Times New Roman" w:hAnsi="Times New Roman" w:cs="Times New Roman"/>
          <w:sz w:val="30"/>
          <w:szCs w:val="30"/>
        </w:rPr>
        <w:t>пункт</w:t>
      </w:r>
      <w:r w:rsidR="00580488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</w:t>
      </w:r>
      <w:r w:rsidR="00B21C55">
        <w:rPr>
          <w:rFonts w:ascii="Times New Roman" w:hAnsi="Times New Roman" w:cs="Times New Roman"/>
          <w:sz w:val="30"/>
          <w:szCs w:val="30"/>
        </w:rPr>
        <w:t>52</w:t>
      </w:r>
      <w:r w:rsidRPr="00E754FB">
        <w:rPr>
          <w:rFonts w:ascii="Times New Roman" w:hAnsi="Times New Roman" w:cs="Times New Roman"/>
          <w:sz w:val="30"/>
          <w:szCs w:val="30"/>
        </w:rPr>
        <w:t xml:space="preserve"> и </w:t>
      </w:r>
      <w:r w:rsidR="00FD1BEC">
        <w:rPr>
          <w:rFonts w:ascii="Times New Roman" w:hAnsi="Times New Roman" w:cs="Times New Roman"/>
          <w:sz w:val="30"/>
          <w:szCs w:val="30"/>
        </w:rPr>
        <w:t xml:space="preserve">частью третьей </w:t>
      </w:r>
      <w:r w:rsidRPr="00E754FB">
        <w:rPr>
          <w:rFonts w:ascii="Times New Roman" w:hAnsi="Times New Roman" w:cs="Times New Roman"/>
          <w:sz w:val="30"/>
          <w:szCs w:val="30"/>
        </w:rPr>
        <w:t>пункт</w:t>
      </w:r>
      <w:r w:rsidR="00FD1BEC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</w:t>
      </w:r>
      <w:r w:rsidR="00B21C55">
        <w:rPr>
          <w:rFonts w:ascii="Times New Roman" w:hAnsi="Times New Roman" w:cs="Times New Roman"/>
          <w:sz w:val="30"/>
          <w:szCs w:val="30"/>
        </w:rPr>
        <w:t>54</w:t>
      </w:r>
      <w:r w:rsidRPr="00E754FB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</w:t>
      </w:r>
      <w:r w:rsidR="003938B6">
        <w:rPr>
          <w:rFonts w:ascii="Times New Roman" w:hAnsi="Times New Roman" w:cs="Times New Roman"/>
          <w:sz w:val="30"/>
          <w:szCs w:val="30"/>
        </w:rPr>
        <w:t>по</w:t>
      </w:r>
      <w:r w:rsidRPr="00E754FB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938B6">
        <w:rPr>
          <w:rFonts w:ascii="Times New Roman" w:hAnsi="Times New Roman" w:cs="Times New Roman"/>
          <w:sz w:val="30"/>
          <w:szCs w:val="30"/>
        </w:rPr>
        <w:t>ам</w:t>
      </w:r>
      <w:r w:rsidRPr="00E754FB">
        <w:rPr>
          <w:rFonts w:ascii="Times New Roman" w:hAnsi="Times New Roman" w:cs="Times New Roman"/>
          <w:sz w:val="30"/>
          <w:szCs w:val="30"/>
        </w:rPr>
        <w:t xml:space="preserve"> 0202 и 0222 не </w:t>
      </w:r>
      <w:r w:rsidR="003938B6">
        <w:rPr>
          <w:rFonts w:ascii="Times New Roman" w:hAnsi="Times New Roman" w:cs="Times New Roman"/>
          <w:sz w:val="30"/>
          <w:szCs w:val="30"/>
        </w:rPr>
        <w:t>отраж</w:t>
      </w:r>
      <w:r w:rsidRPr="00E754FB">
        <w:rPr>
          <w:rFonts w:ascii="Times New Roman" w:hAnsi="Times New Roman" w:cs="Times New Roman"/>
          <w:sz w:val="30"/>
          <w:szCs w:val="30"/>
        </w:rPr>
        <w:t>ается стоимость всех видов машин и оборудования, транспортных средств, инструмента и инвентаря, приобретенных с целью продажи или числившихся ранее в составе основных средств других организаций Республики Беларусь, а также бывших в употреблении у физических лиц (кроме поступивших по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 xml:space="preserve"> импорту основных средств).</w:t>
      </w:r>
    </w:p>
    <w:p w:rsidR="00E754FB" w:rsidRDefault="00E754FB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4FB" w:rsidRPr="006D5332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C95CCF" w:rsidRPr="005962CE">
        <w:rPr>
          <w:rFonts w:ascii="Times New Roman" w:hAnsi="Times New Roman" w:cs="Times New Roman"/>
          <w:sz w:val="30"/>
          <w:szCs w:val="30"/>
        </w:rPr>
        <w:t>.</w:t>
      </w:r>
      <w:r w:rsidR="00C95CCF" w:rsidRPr="005962CE">
        <w:rPr>
          <w:rFonts w:ascii="Times New Roman" w:hAnsi="Times New Roman" w:cs="Times New Roman"/>
          <w:sz w:val="30"/>
          <w:szCs w:val="30"/>
        </w:rPr>
        <w:tab/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6D5332">
        <w:rPr>
          <w:rFonts w:ascii="Times New Roman" w:hAnsi="Times New Roman" w:cs="Times New Roman"/>
          <w:sz w:val="30"/>
          <w:szCs w:val="30"/>
        </w:rPr>
        <w:t xml:space="preserve"> 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Неотражение </w:t>
      </w:r>
      <w:r w:rsidR="00B41108">
        <w:rPr>
          <w:rFonts w:ascii="Times New Roman" w:hAnsi="Times New Roman" w:cs="Times New Roman"/>
          <w:sz w:val="30"/>
          <w:szCs w:val="30"/>
        </w:rPr>
        <w:t>по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строке 0202 «Использовано инвестиций в основной капитал – всего» данных </w:t>
      </w:r>
      <w:r w:rsidR="0085218E">
        <w:rPr>
          <w:rFonts w:ascii="Times New Roman" w:hAnsi="Times New Roman" w:cs="Times New Roman"/>
          <w:sz w:val="30"/>
          <w:szCs w:val="30"/>
        </w:rPr>
        <w:t xml:space="preserve">о стоимости </w:t>
      </w:r>
      <w:r w:rsidR="006D5332" w:rsidRPr="006D5332">
        <w:rPr>
          <w:rFonts w:ascii="Times New Roman" w:hAnsi="Times New Roman" w:cs="Times New Roman"/>
          <w:sz w:val="30"/>
          <w:szCs w:val="30"/>
        </w:rPr>
        <w:t>поступивше</w:t>
      </w:r>
      <w:r w:rsidR="0085218E">
        <w:rPr>
          <w:rFonts w:ascii="Times New Roman" w:hAnsi="Times New Roman" w:cs="Times New Roman"/>
          <w:sz w:val="30"/>
          <w:szCs w:val="30"/>
        </w:rPr>
        <w:t>го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в отчетном </w:t>
      </w:r>
      <w:r w:rsidR="000259FB">
        <w:rPr>
          <w:rFonts w:ascii="Times New Roman" w:hAnsi="Times New Roman" w:cs="Times New Roman"/>
          <w:sz w:val="30"/>
          <w:szCs w:val="30"/>
        </w:rPr>
        <w:t>году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оборудовани</w:t>
      </w:r>
      <w:r w:rsidR="0085218E">
        <w:rPr>
          <w:rFonts w:ascii="Times New Roman" w:hAnsi="Times New Roman" w:cs="Times New Roman"/>
          <w:sz w:val="30"/>
          <w:szCs w:val="30"/>
        </w:rPr>
        <w:t>я</w:t>
      </w:r>
      <w:r w:rsidR="006D5332" w:rsidRPr="006D5332">
        <w:rPr>
          <w:rFonts w:ascii="Times New Roman" w:hAnsi="Times New Roman" w:cs="Times New Roman"/>
          <w:sz w:val="30"/>
          <w:szCs w:val="30"/>
        </w:rPr>
        <w:t>, требующе</w:t>
      </w:r>
      <w:r w:rsidR="0085218E">
        <w:rPr>
          <w:rFonts w:ascii="Times New Roman" w:hAnsi="Times New Roman" w:cs="Times New Roman"/>
          <w:sz w:val="30"/>
          <w:szCs w:val="30"/>
        </w:rPr>
        <w:t>го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монтажа, которое в бухгалтерском учете отражено на счете 07 «Оборудование к установке и строительные материалы».</w:t>
      </w:r>
    </w:p>
    <w:p w:rsidR="00977B6A" w:rsidRPr="006D5332" w:rsidRDefault="00977B6A" w:rsidP="00977B6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5332">
        <w:rPr>
          <w:rFonts w:ascii="Times New Roman" w:hAnsi="Times New Roman" w:cs="Times New Roman"/>
          <w:sz w:val="30"/>
          <w:szCs w:val="30"/>
        </w:rPr>
        <w:t>В соответствии с пунктом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D5332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 </w:t>
      </w:r>
      <w:r>
        <w:rPr>
          <w:rFonts w:ascii="Times New Roman" w:hAnsi="Times New Roman" w:cs="Times New Roman"/>
          <w:sz w:val="30"/>
          <w:szCs w:val="30"/>
        </w:rPr>
        <w:t xml:space="preserve">данные о </w:t>
      </w:r>
      <w:r w:rsidRPr="006D5332">
        <w:rPr>
          <w:rFonts w:ascii="Times New Roman" w:hAnsi="Times New Roman" w:cs="Times New Roman"/>
          <w:sz w:val="30"/>
          <w:szCs w:val="30"/>
        </w:rPr>
        <w:t>стоимост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D5332">
        <w:rPr>
          <w:rFonts w:ascii="Times New Roman" w:hAnsi="Times New Roman" w:cs="Times New Roman"/>
          <w:sz w:val="30"/>
          <w:szCs w:val="30"/>
        </w:rPr>
        <w:t xml:space="preserve"> оборудования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требующего </w:t>
      </w:r>
      <w:r>
        <w:rPr>
          <w:rFonts w:ascii="Times New Roman" w:hAnsi="Times New Roman" w:cs="Times New Roman"/>
          <w:sz w:val="30"/>
          <w:szCs w:val="30"/>
        </w:rPr>
        <w:t xml:space="preserve">и не требующего </w:t>
      </w:r>
      <w:r w:rsidRPr="006D5332">
        <w:rPr>
          <w:rFonts w:ascii="Times New Roman" w:hAnsi="Times New Roman" w:cs="Times New Roman"/>
          <w:sz w:val="30"/>
          <w:szCs w:val="30"/>
        </w:rPr>
        <w:t>монтажа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6D5332">
        <w:rPr>
          <w:rFonts w:ascii="Times New Roman" w:hAnsi="Times New Roman" w:cs="Times New Roman"/>
          <w:sz w:val="30"/>
          <w:szCs w:val="30"/>
        </w:rPr>
        <w:t xml:space="preserve"> включа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тся в данные об инвестициях в основной капитал после поступления оборудования на место назначения и </w:t>
      </w:r>
      <w:r w:rsidRPr="009E5291">
        <w:rPr>
          <w:rFonts w:ascii="Times New Roman" w:hAnsi="Times New Roman" w:cs="Times New Roman"/>
          <w:sz w:val="30"/>
          <w:szCs w:val="30"/>
        </w:rPr>
        <w:t>отражения в бухгалтерском учете.</w:t>
      </w:r>
    </w:p>
    <w:p w:rsidR="00C95CCF" w:rsidRDefault="00C95CCF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95CCF" w:rsidRPr="00E961E9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95CCF" w:rsidRPr="005962CE">
        <w:rPr>
          <w:rFonts w:ascii="Times New Roman" w:hAnsi="Times New Roman" w:cs="Times New Roman"/>
          <w:sz w:val="30"/>
          <w:szCs w:val="30"/>
        </w:rPr>
        <w:t>.</w:t>
      </w:r>
      <w:r w:rsidR="00C95CCF" w:rsidRPr="005962CE">
        <w:rPr>
          <w:rFonts w:ascii="Times New Roman" w:hAnsi="Times New Roman" w:cs="Times New Roman"/>
          <w:sz w:val="30"/>
          <w:szCs w:val="30"/>
        </w:rPr>
        <w:tab/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A042C9">
        <w:rPr>
          <w:rFonts w:ascii="Times New Roman" w:hAnsi="Times New Roman" w:cs="Times New Roman"/>
          <w:sz w:val="30"/>
          <w:szCs w:val="30"/>
        </w:rPr>
        <w:t>Отраж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A042C9">
        <w:rPr>
          <w:rFonts w:ascii="Times New Roman" w:hAnsi="Times New Roman" w:cs="Times New Roman"/>
          <w:sz w:val="30"/>
          <w:szCs w:val="30"/>
        </w:rPr>
        <w:t>по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A042C9">
        <w:rPr>
          <w:rFonts w:ascii="Times New Roman" w:hAnsi="Times New Roman" w:cs="Times New Roman"/>
          <w:sz w:val="30"/>
          <w:szCs w:val="30"/>
        </w:rPr>
        <w:t>ам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E961E9" w:rsidRPr="00E961E9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всего», 0222 «Машины, оборудование, транспортные средства, инструмент, инвентарь», 02</w:t>
      </w:r>
      <w:r w:rsidR="00FE3ADD">
        <w:rPr>
          <w:rFonts w:ascii="Times New Roman" w:hAnsi="Times New Roman" w:cs="Times New Roman"/>
          <w:sz w:val="30"/>
          <w:szCs w:val="30"/>
        </w:rPr>
        <w:t>36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 «Из строки 0222 – работы по монтажу оборудования» затрат на монтаж оборудования, числившегося ранее в составе основных сре</w:t>
      </w:r>
      <w:proofErr w:type="gramStart"/>
      <w:r w:rsidR="00E961E9" w:rsidRPr="00E961E9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E961E9" w:rsidRPr="00E961E9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C95CCF" w:rsidRPr="00E961E9" w:rsidRDefault="00C95CCF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lastRenderedPageBreak/>
        <w:t>Разъяснение.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961E9" w:rsidRPr="00E961E9">
        <w:rPr>
          <w:rFonts w:ascii="Times New Roman" w:hAnsi="Times New Roman" w:cs="Times New Roman"/>
          <w:sz w:val="30"/>
          <w:szCs w:val="30"/>
        </w:rPr>
        <w:t>В соответствии с подпунктом 2</w:t>
      </w:r>
      <w:r w:rsidR="00670B16">
        <w:rPr>
          <w:rFonts w:ascii="Times New Roman" w:hAnsi="Times New Roman" w:cs="Times New Roman"/>
          <w:sz w:val="30"/>
          <w:szCs w:val="30"/>
        </w:rPr>
        <w:t>3</w:t>
      </w:r>
      <w:r w:rsidR="00E961E9" w:rsidRPr="00E961E9">
        <w:rPr>
          <w:rFonts w:ascii="Times New Roman" w:hAnsi="Times New Roman" w:cs="Times New Roman"/>
          <w:sz w:val="30"/>
          <w:szCs w:val="30"/>
        </w:rPr>
        <w:t>.</w:t>
      </w:r>
      <w:r w:rsidR="00670B16">
        <w:rPr>
          <w:rFonts w:ascii="Times New Roman" w:hAnsi="Times New Roman" w:cs="Times New Roman"/>
          <w:sz w:val="30"/>
          <w:szCs w:val="30"/>
        </w:rPr>
        <w:t>10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 пункта 2</w:t>
      </w:r>
      <w:r w:rsidR="00670B16">
        <w:rPr>
          <w:rFonts w:ascii="Times New Roman" w:hAnsi="Times New Roman" w:cs="Times New Roman"/>
          <w:sz w:val="30"/>
          <w:szCs w:val="30"/>
        </w:rPr>
        <w:t>3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</w:t>
      </w:r>
      <w:r w:rsidR="00DB5873" w:rsidRPr="006D5332">
        <w:rPr>
          <w:rFonts w:ascii="Times New Roman" w:hAnsi="Times New Roman" w:cs="Times New Roman"/>
          <w:sz w:val="30"/>
          <w:szCs w:val="30"/>
        </w:rPr>
        <w:t>статистических показателей по строительству и инвестициям в основной капитал</w:t>
      </w:r>
      <w:r w:rsidR="00DB5873" w:rsidRP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E961E9" w:rsidRPr="00E961E9">
        <w:rPr>
          <w:rFonts w:ascii="Times New Roman" w:hAnsi="Times New Roman" w:cs="Times New Roman"/>
          <w:sz w:val="30"/>
          <w:szCs w:val="30"/>
        </w:rPr>
        <w:t>затраты на приобретение, доставку, установку, монтаж основных средств, числившихся ранее в составе основных средств других организаций Республики Беларусь, а также бывших в употреблении у физических лиц (кроме приобретения по импорту основных средств) в данные об инвестициях</w:t>
      </w:r>
      <w:proofErr w:type="gramEnd"/>
      <w:r w:rsidR="00E961E9" w:rsidRPr="00E961E9">
        <w:rPr>
          <w:rFonts w:ascii="Times New Roman" w:hAnsi="Times New Roman" w:cs="Times New Roman"/>
          <w:sz w:val="30"/>
          <w:szCs w:val="30"/>
        </w:rPr>
        <w:t xml:space="preserve"> в основной капитал не включаются.</w:t>
      </w:r>
    </w:p>
    <w:p w:rsidR="00C1216B" w:rsidRDefault="00C1216B" w:rsidP="00C95CCF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8011E7" w:rsidRDefault="007E59B3" w:rsidP="0080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044016" w:rsidRPr="005962CE">
        <w:rPr>
          <w:rFonts w:ascii="Times New Roman" w:hAnsi="Times New Roman" w:cs="Times New Roman"/>
          <w:sz w:val="30"/>
          <w:szCs w:val="30"/>
        </w:rPr>
        <w:t>.</w:t>
      </w:r>
      <w:r w:rsidR="00044016" w:rsidRPr="005962CE">
        <w:rPr>
          <w:rFonts w:ascii="Times New Roman" w:hAnsi="Times New Roman" w:cs="Times New Roman"/>
          <w:sz w:val="30"/>
          <w:szCs w:val="30"/>
        </w:rPr>
        <w:tab/>
      </w:r>
      <w:r w:rsidR="00044016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044016">
        <w:rPr>
          <w:rFonts w:ascii="Times New Roman" w:hAnsi="Times New Roman" w:cs="Times New Roman"/>
          <w:sz w:val="30"/>
          <w:szCs w:val="30"/>
        </w:rPr>
        <w:t xml:space="preserve"> </w:t>
      </w:r>
      <w:r w:rsidR="008011E7" w:rsidRPr="008011E7">
        <w:rPr>
          <w:rFonts w:ascii="Times New Roman" w:hAnsi="Times New Roman" w:cs="Times New Roman"/>
          <w:sz w:val="30"/>
          <w:szCs w:val="30"/>
        </w:rPr>
        <w:t>Не</w:t>
      </w:r>
      <w:r w:rsidR="008011E7">
        <w:rPr>
          <w:rFonts w:ascii="Times New Roman" w:hAnsi="Times New Roman" w:cs="Times New Roman"/>
          <w:sz w:val="30"/>
          <w:szCs w:val="30"/>
        </w:rPr>
        <w:t>отражение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</w:t>
      </w:r>
      <w:r w:rsidR="008011E7">
        <w:rPr>
          <w:rFonts w:ascii="Times New Roman" w:hAnsi="Times New Roman" w:cs="Times New Roman"/>
          <w:sz w:val="30"/>
          <w:szCs w:val="30"/>
        </w:rPr>
        <w:t>по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011E7">
        <w:rPr>
          <w:rFonts w:ascii="Times New Roman" w:hAnsi="Times New Roman" w:cs="Times New Roman"/>
          <w:sz w:val="30"/>
          <w:szCs w:val="30"/>
        </w:rPr>
        <w:t>е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02</w:t>
      </w:r>
      <w:r w:rsidR="00027716">
        <w:rPr>
          <w:rFonts w:ascii="Times New Roman" w:hAnsi="Times New Roman" w:cs="Times New Roman"/>
          <w:sz w:val="30"/>
          <w:szCs w:val="30"/>
        </w:rPr>
        <w:t>36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«Из строки 0222 – работы по монтажу оборудования» стоимости использованных материалов при проведении модернизации промышленных машин и оборудования (технологического, энергетического, подъемно-транспортного, насосно-компрессорного и другого оборудования, за исключением обеспечивающих функционирование зданий и инженерных сооружений)</w:t>
      </w:r>
      <w:r w:rsidR="008011E7">
        <w:rPr>
          <w:rFonts w:ascii="Times New Roman" w:hAnsi="Times New Roman" w:cs="Times New Roman"/>
          <w:sz w:val="30"/>
          <w:szCs w:val="30"/>
        </w:rPr>
        <w:t>.</w:t>
      </w:r>
    </w:p>
    <w:p w:rsidR="00044016" w:rsidRPr="001A2CBF" w:rsidRDefault="00044016" w:rsidP="0080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01513" w:rsidRPr="0080151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7E59B3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801513" w:rsidRPr="00801513">
        <w:rPr>
          <w:rFonts w:ascii="Times New Roman" w:hAnsi="Times New Roman" w:cs="Times New Roman"/>
          <w:sz w:val="30"/>
          <w:szCs w:val="30"/>
        </w:rPr>
        <w:t>пункт</w:t>
      </w:r>
      <w:r w:rsidR="007E59B3">
        <w:rPr>
          <w:rFonts w:ascii="Times New Roman" w:hAnsi="Times New Roman" w:cs="Times New Roman"/>
          <w:sz w:val="30"/>
          <w:szCs w:val="30"/>
        </w:rPr>
        <w:t>а</w:t>
      </w:r>
      <w:r w:rsidR="00801513" w:rsidRPr="00801513">
        <w:rPr>
          <w:rFonts w:ascii="Times New Roman" w:hAnsi="Times New Roman" w:cs="Times New Roman"/>
          <w:sz w:val="30"/>
          <w:szCs w:val="30"/>
        </w:rPr>
        <w:t xml:space="preserve"> 24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 данные об инвестициях в основной капитал отражаются в формах государственных статистических наблюдений по строительным, монтажным, проектным и изыскательским работам с учетом стоимости материалов, заработной платы, тарифов, расходов на эксплуатацию машин и механизмов.</w:t>
      </w:r>
      <w:proofErr w:type="gramEnd"/>
    </w:p>
    <w:p w:rsidR="00044016" w:rsidRPr="001A2CBF" w:rsidRDefault="00044016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30EE9" w:rsidRDefault="007E59B3" w:rsidP="0003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5015C0">
        <w:rPr>
          <w:rFonts w:ascii="Times New Roman" w:hAnsi="Times New Roman" w:cs="Times New Roman"/>
          <w:sz w:val="30"/>
          <w:szCs w:val="30"/>
        </w:rPr>
        <w:t>.</w:t>
      </w:r>
      <w:r w:rsidR="005015C0">
        <w:rPr>
          <w:rFonts w:ascii="Times New Roman" w:hAnsi="Times New Roman" w:cs="Times New Roman"/>
          <w:sz w:val="30"/>
          <w:szCs w:val="30"/>
        </w:rPr>
        <w:tab/>
      </w:r>
      <w:r w:rsidR="005015C0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5015C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30EE9">
        <w:rPr>
          <w:rFonts w:ascii="Times New Roman" w:hAnsi="Times New Roman" w:cs="Times New Roman"/>
          <w:sz w:val="30"/>
          <w:szCs w:val="30"/>
        </w:rPr>
        <w:t>Отражение в таблице 5 «Ввод в эксплуатацию основных средств и технологическая структура инвестиций в основной капитал по видам экономической деятельности» затрат на возведение и реконструкцию автомобильных дорог и мостов, оросительных систем (каналов), кладбищ, трубопроводов систем теплоснабжения</w:t>
      </w:r>
      <w:r w:rsidR="00030EE9" w:rsidRPr="007A0A11">
        <w:rPr>
          <w:rFonts w:ascii="Times New Roman" w:hAnsi="Times New Roman" w:cs="Times New Roman"/>
          <w:sz w:val="30"/>
          <w:szCs w:val="30"/>
        </w:rPr>
        <w:t xml:space="preserve"> </w:t>
      </w:r>
      <w:r w:rsidR="00030EE9">
        <w:rPr>
          <w:rFonts w:ascii="Times New Roman" w:hAnsi="Times New Roman" w:cs="Times New Roman"/>
          <w:sz w:val="30"/>
          <w:szCs w:val="30"/>
        </w:rPr>
        <w:t xml:space="preserve">по </w:t>
      </w:r>
      <w:r w:rsidR="00030EE9">
        <w:rPr>
          <w:rFonts w:ascii="Times New Roman" w:hAnsi="Times New Roman" w:cs="Times New Roman"/>
          <w:sz w:val="30"/>
          <w:szCs w:val="30"/>
        </w:rPr>
        <w:br/>
        <w:t xml:space="preserve">секции </w:t>
      </w:r>
      <w:r w:rsidR="00030EE9">
        <w:rPr>
          <w:rFonts w:ascii="Times New Roman" w:hAnsi="Times New Roman" w:cs="Times New Roman"/>
          <w:sz w:val="30"/>
          <w:szCs w:val="30"/>
          <w:lang w:val="en-US"/>
        </w:rPr>
        <w:t>F</w:t>
      </w:r>
      <w:r w:rsidR="00030EE9">
        <w:rPr>
          <w:rFonts w:ascii="Times New Roman" w:hAnsi="Times New Roman" w:cs="Times New Roman"/>
          <w:sz w:val="30"/>
          <w:szCs w:val="30"/>
        </w:rPr>
        <w:t xml:space="preserve"> «Строительство»</w:t>
      </w:r>
      <w:r w:rsidR="00D973F9" w:rsidRPr="00D973F9">
        <w:rPr>
          <w:rFonts w:ascii="Times New Roman" w:hAnsi="Times New Roman" w:cs="Times New Roman"/>
          <w:sz w:val="30"/>
          <w:szCs w:val="30"/>
        </w:rPr>
        <w:t xml:space="preserve"> </w:t>
      </w:r>
      <w:r w:rsidR="00D973F9">
        <w:rPr>
          <w:rFonts w:ascii="Times New Roman" w:hAnsi="Times New Roman" w:cs="Times New Roman"/>
          <w:sz w:val="30"/>
          <w:szCs w:val="30"/>
        </w:rPr>
        <w:t xml:space="preserve">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</w:t>
      </w:r>
      <w:r w:rsidR="00D973F9">
        <w:rPr>
          <w:rFonts w:ascii="Times New Roman" w:hAnsi="Times New Roman" w:cs="Times New Roman"/>
          <w:sz w:val="30"/>
          <w:szCs w:val="30"/>
        </w:rPr>
        <w:br/>
        <w:t>от 5 декабря</w:t>
      </w:r>
      <w:proofErr w:type="gramEnd"/>
      <w:r w:rsidR="00D973F9">
        <w:rPr>
          <w:rFonts w:ascii="Times New Roman" w:hAnsi="Times New Roman" w:cs="Times New Roman"/>
          <w:sz w:val="30"/>
          <w:szCs w:val="30"/>
        </w:rPr>
        <w:t xml:space="preserve"> 2011 г. № 85 (далее – </w:t>
      </w:r>
      <w:r w:rsidR="00D973F9" w:rsidRPr="004159AA">
        <w:rPr>
          <w:rFonts w:ascii="Times New Roman" w:hAnsi="Times New Roman" w:cs="Times New Roman"/>
          <w:sz w:val="30"/>
          <w:szCs w:val="30"/>
        </w:rPr>
        <w:t>ОКРБ 005-2011</w:t>
      </w:r>
      <w:r w:rsidR="00D973F9">
        <w:rPr>
          <w:rFonts w:ascii="Times New Roman" w:hAnsi="Times New Roman" w:cs="Times New Roman"/>
          <w:sz w:val="30"/>
          <w:szCs w:val="30"/>
        </w:rPr>
        <w:t>)</w:t>
      </w:r>
      <w:r w:rsidR="00030EE9">
        <w:rPr>
          <w:rFonts w:ascii="Times New Roman" w:hAnsi="Times New Roman" w:cs="Times New Roman"/>
          <w:sz w:val="30"/>
          <w:szCs w:val="30"/>
        </w:rPr>
        <w:t>.</w:t>
      </w:r>
    </w:p>
    <w:p w:rsidR="00AD2303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пунктом </w:t>
      </w:r>
      <w:r w:rsidR="001B52A3">
        <w:rPr>
          <w:rFonts w:ascii="Times New Roman" w:hAnsi="Times New Roman" w:cs="Times New Roman"/>
          <w:sz w:val="30"/>
          <w:szCs w:val="30"/>
        </w:rPr>
        <w:t>65</w:t>
      </w:r>
      <w:r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данные об инвестици</w:t>
      </w:r>
      <w:r w:rsidR="00AB278E">
        <w:rPr>
          <w:rFonts w:ascii="Times New Roman" w:hAnsi="Times New Roman" w:cs="Times New Roman"/>
          <w:sz w:val="30"/>
          <w:szCs w:val="30"/>
        </w:rPr>
        <w:t>ях</w:t>
      </w:r>
      <w:r>
        <w:rPr>
          <w:rFonts w:ascii="Times New Roman" w:hAnsi="Times New Roman" w:cs="Times New Roman"/>
          <w:sz w:val="30"/>
          <w:szCs w:val="30"/>
        </w:rPr>
        <w:t xml:space="preserve"> в основной капитал распределяются </w:t>
      </w:r>
      <w:r w:rsidR="00B259E3">
        <w:rPr>
          <w:rFonts w:ascii="Times New Roman" w:hAnsi="Times New Roman" w:cs="Times New Roman"/>
          <w:sz w:val="30"/>
          <w:szCs w:val="30"/>
        </w:rPr>
        <w:t xml:space="preserve">по видам экономической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исходя из назначения основных </w:t>
      </w:r>
      <w:r w:rsidR="00074513">
        <w:rPr>
          <w:rFonts w:ascii="Times New Roman" w:hAnsi="Times New Roman" w:cs="Times New Roman"/>
          <w:sz w:val="30"/>
          <w:szCs w:val="30"/>
        </w:rPr>
        <w:t>фондов</w:t>
      </w:r>
      <w:r>
        <w:rPr>
          <w:rFonts w:ascii="Times New Roman" w:hAnsi="Times New Roman" w:cs="Times New Roman"/>
          <w:sz w:val="30"/>
          <w:szCs w:val="30"/>
        </w:rPr>
        <w:t xml:space="preserve">, то есть той сферы деятельности, в которой они будут функционировать. </w:t>
      </w:r>
    </w:p>
    <w:p w:rsidR="005015C0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4050EA" w:rsidRPr="004050EA">
        <w:rPr>
          <w:rFonts w:ascii="Times New Roman" w:hAnsi="Times New Roman" w:cs="Times New Roman"/>
          <w:sz w:val="30"/>
          <w:szCs w:val="30"/>
        </w:rPr>
        <w:t>в соответствии с ОКРБ 005-2011</w:t>
      </w:r>
      <w:r w:rsidR="004050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данные об использовании инвестиций в основной капитал на возведение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реконструкцию оросительных систем (каналов) должны отражаться по коду 01610 «Деятельность, способствующая растениеводству», трубопроводов систем теплоснабжения – по коду 35300 «Производство, передача, распределение и продажа пара и горячей воды; кондиционирование воздуха», автомобильных дорог и мостов – по коду 52212 «Деятельность по эксплуатации автомобильных дорог», кладбищ – по коду </w:t>
      </w:r>
      <w:hyperlink r:id="rId5" w:history="1">
        <w:r w:rsidRPr="005015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81300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«Деятельность по благоустройству и обслуживанию ландшафтных территорий».</w:t>
      </w:r>
    </w:p>
    <w:p w:rsidR="006A5FA7" w:rsidRPr="001A2CBF" w:rsidRDefault="006A5FA7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A6E9D" w:rsidRDefault="005A6E9D" w:rsidP="001714C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A6E9D" w:rsidSect="003771E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259FB"/>
    <w:rsid w:val="00027716"/>
    <w:rsid w:val="00030528"/>
    <w:rsid w:val="00030EE9"/>
    <w:rsid w:val="0003648A"/>
    <w:rsid w:val="00044016"/>
    <w:rsid w:val="000448A5"/>
    <w:rsid w:val="00056F90"/>
    <w:rsid w:val="000609E8"/>
    <w:rsid w:val="00074513"/>
    <w:rsid w:val="0009345C"/>
    <w:rsid w:val="000B39C1"/>
    <w:rsid w:val="000E6897"/>
    <w:rsid w:val="000F1985"/>
    <w:rsid w:val="00116D19"/>
    <w:rsid w:val="00120DB6"/>
    <w:rsid w:val="00132758"/>
    <w:rsid w:val="0013633C"/>
    <w:rsid w:val="00143E0E"/>
    <w:rsid w:val="00150E54"/>
    <w:rsid w:val="001556DF"/>
    <w:rsid w:val="00156904"/>
    <w:rsid w:val="001714C2"/>
    <w:rsid w:val="001858D0"/>
    <w:rsid w:val="0019437F"/>
    <w:rsid w:val="001A1C49"/>
    <w:rsid w:val="001A2CBF"/>
    <w:rsid w:val="001B52A3"/>
    <w:rsid w:val="001B76CB"/>
    <w:rsid w:val="001D2F8B"/>
    <w:rsid w:val="001F15F0"/>
    <w:rsid w:val="00211E70"/>
    <w:rsid w:val="002375A1"/>
    <w:rsid w:val="002426D7"/>
    <w:rsid w:val="002464FC"/>
    <w:rsid w:val="0028616B"/>
    <w:rsid w:val="00287C63"/>
    <w:rsid w:val="00290B3F"/>
    <w:rsid w:val="00291072"/>
    <w:rsid w:val="002A1997"/>
    <w:rsid w:val="002A506B"/>
    <w:rsid w:val="002B2C1F"/>
    <w:rsid w:val="002C689D"/>
    <w:rsid w:val="002D0D57"/>
    <w:rsid w:val="002D6BC1"/>
    <w:rsid w:val="003011B5"/>
    <w:rsid w:val="0032398C"/>
    <w:rsid w:val="003251E3"/>
    <w:rsid w:val="00325785"/>
    <w:rsid w:val="00356EB2"/>
    <w:rsid w:val="00363CA0"/>
    <w:rsid w:val="003700E6"/>
    <w:rsid w:val="003771E6"/>
    <w:rsid w:val="003938B6"/>
    <w:rsid w:val="00396834"/>
    <w:rsid w:val="003979F5"/>
    <w:rsid w:val="003B0265"/>
    <w:rsid w:val="003B10D7"/>
    <w:rsid w:val="003B443A"/>
    <w:rsid w:val="003C23D2"/>
    <w:rsid w:val="003C5F28"/>
    <w:rsid w:val="003E0198"/>
    <w:rsid w:val="003E5BF9"/>
    <w:rsid w:val="003E756D"/>
    <w:rsid w:val="003F3C05"/>
    <w:rsid w:val="00401B0A"/>
    <w:rsid w:val="004050EA"/>
    <w:rsid w:val="00417959"/>
    <w:rsid w:val="00446972"/>
    <w:rsid w:val="0045216A"/>
    <w:rsid w:val="004575F9"/>
    <w:rsid w:val="0045762D"/>
    <w:rsid w:val="00475557"/>
    <w:rsid w:val="00480B30"/>
    <w:rsid w:val="0048309B"/>
    <w:rsid w:val="004949CF"/>
    <w:rsid w:val="004C59AD"/>
    <w:rsid w:val="004D478A"/>
    <w:rsid w:val="004E7951"/>
    <w:rsid w:val="004F3447"/>
    <w:rsid w:val="005015C0"/>
    <w:rsid w:val="005124F1"/>
    <w:rsid w:val="00512C12"/>
    <w:rsid w:val="00523344"/>
    <w:rsid w:val="005251BA"/>
    <w:rsid w:val="00531399"/>
    <w:rsid w:val="00540786"/>
    <w:rsid w:val="005460D6"/>
    <w:rsid w:val="0057437C"/>
    <w:rsid w:val="00580488"/>
    <w:rsid w:val="005962CE"/>
    <w:rsid w:val="005A19A8"/>
    <w:rsid w:val="005A20DE"/>
    <w:rsid w:val="005A5772"/>
    <w:rsid w:val="005A6E9D"/>
    <w:rsid w:val="005B0B40"/>
    <w:rsid w:val="005C331A"/>
    <w:rsid w:val="005D41B9"/>
    <w:rsid w:val="005E75BF"/>
    <w:rsid w:val="00606040"/>
    <w:rsid w:val="00612F63"/>
    <w:rsid w:val="0061739D"/>
    <w:rsid w:val="006320F7"/>
    <w:rsid w:val="00640078"/>
    <w:rsid w:val="00643926"/>
    <w:rsid w:val="00670B16"/>
    <w:rsid w:val="0067590A"/>
    <w:rsid w:val="006836DD"/>
    <w:rsid w:val="006A4D9D"/>
    <w:rsid w:val="006A5FA7"/>
    <w:rsid w:val="006B1B4F"/>
    <w:rsid w:val="006B308E"/>
    <w:rsid w:val="006B3890"/>
    <w:rsid w:val="006B483A"/>
    <w:rsid w:val="006C1596"/>
    <w:rsid w:val="006C3D64"/>
    <w:rsid w:val="006D0773"/>
    <w:rsid w:val="006D5332"/>
    <w:rsid w:val="006D678C"/>
    <w:rsid w:val="006E5270"/>
    <w:rsid w:val="00705C6C"/>
    <w:rsid w:val="00743260"/>
    <w:rsid w:val="00743D5D"/>
    <w:rsid w:val="007547A5"/>
    <w:rsid w:val="00777165"/>
    <w:rsid w:val="007827AE"/>
    <w:rsid w:val="00791086"/>
    <w:rsid w:val="00791A90"/>
    <w:rsid w:val="007972B8"/>
    <w:rsid w:val="007A1526"/>
    <w:rsid w:val="007D41C3"/>
    <w:rsid w:val="007D5868"/>
    <w:rsid w:val="007E4A11"/>
    <w:rsid w:val="007E59B3"/>
    <w:rsid w:val="007F2579"/>
    <w:rsid w:val="008011E7"/>
    <w:rsid w:val="00801513"/>
    <w:rsid w:val="00815CE8"/>
    <w:rsid w:val="0083173A"/>
    <w:rsid w:val="00833A9E"/>
    <w:rsid w:val="0085218E"/>
    <w:rsid w:val="008538A1"/>
    <w:rsid w:val="00880910"/>
    <w:rsid w:val="00886234"/>
    <w:rsid w:val="008A1374"/>
    <w:rsid w:val="008A1E45"/>
    <w:rsid w:val="008A6C67"/>
    <w:rsid w:val="008B1E09"/>
    <w:rsid w:val="008B5F9C"/>
    <w:rsid w:val="008C0F8A"/>
    <w:rsid w:val="008C25DA"/>
    <w:rsid w:val="008C5502"/>
    <w:rsid w:val="008D43E8"/>
    <w:rsid w:val="008E0BB1"/>
    <w:rsid w:val="00906191"/>
    <w:rsid w:val="00917E84"/>
    <w:rsid w:val="00923B73"/>
    <w:rsid w:val="00924710"/>
    <w:rsid w:val="00933071"/>
    <w:rsid w:val="009352D6"/>
    <w:rsid w:val="009402AB"/>
    <w:rsid w:val="00945AF7"/>
    <w:rsid w:val="00954FFB"/>
    <w:rsid w:val="009561FC"/>
    <w:rsid w:val="00962121"/>
    <w:rsid w:val="00962E09"/>
    <w:rsid w:val="00977B6A"/>
    <w:rsid w:val="009A178F"/>
    <w:rsid w:val="009C4118"/>
    <w:rsid w:val="009D3774"/>
    <w:rsid w:val="009E5291"/>
    <w:rsid w:val="009E7635"/>
    <w:rsid w:val="00A042C9"/>
    <w:rsid w:val="00A06AF9"/>
    <w:rsid w:val="00A142D1"/>
    <w:rsid w:val="00A146CB"/>
    <w:rsid w:val="00A36F2A"/>
    <w:rsid w:val="00A511DB"/>
    <w:rsid w:val="00A65D7E"/>
    <w:rsid w:val="00A817E5"/>
    <w:rsid w:val="00A86A0A"/>
    <w:rsid w:val="00A9189D"/>
    <w:rsid w:val="00A9238E"/>
    <w:rsid w:val="00AA172D"/>
    <w:rsid w:val="00AA6680"/>
    <w:rsid w:val="00AB278E"/>
    <w:rsid w:val="00AB444D"/>
    <w:rsid w:val="00AD143C"/>
    <w:rsid w:val="00AD2303"/>
    <w:rsid w:val="00B1087A"/>
    <w:rsid w:val="00B21C55"/>
    <w:rsid w:val="00B2360E"/>
    <w:rsid w:val="00B259E3"/>
    <w:rsid w:val="00B31318"/>
    <w:rsid w:val="00B330FE"/>
    <w:rsid w:val="00B35DF9"/>
    <w:rsid w:val="00B41108"/>
    <w:rsid w:val="00B65D8B"/>
    <w:rsid w:val="00B724CB"/>
    <w:rsid w:val="00B80509"/>
    <w:rsid w:val="00B94A88"/>
    <w:rsid w:val="00BC0D32"/>
    <w:rsid w:val="00BD2391"/>
    <w:rsid w:val="00BD3B0E"/>
    <w:rsid w:val="00BE6534"/>
    <w:rsid w:val="00BF6A11"/>
    <w:rsid w:val="00C05D4A"/>
    <w:rsid w:val="00C1062E"/>
    <w:rsid w:val="00C1216B"/>
    <w:rsid w:val="00C17507"/>
    <w:rsid w:val="00C46838"/>
    <w:rsid w:val="00C50E14"/>
    <w:rsid w:val="00C53E30"/>
    <w:rsid w:val="00C74AC2"/>
    <w:rsid w:val="00C9311C"/>
    <w:rsid w:val="00C95CCF"/>
    <w:rsid w:val="00CB29C7"/>
    <w:rsid w:val="00CB3385"/>
    <w:rsid w:val="00CC341A"/>
    <w:rsid w:val="00CE2C8D"/>
    <w:rsid w:val="00CF0CDE"/>
    <w:rsid w:val="00D011C3"/>
    <w:rsid w:val="00D1258D"/>
    <w:rsid w:val="00D1310C"/>
    <w:rsid w:val="00D17186"/>
    <w:rsid w:val="00D364DD"/>
    <w:rsid w:val="00D4040B"/>
    <w:rsid w:val="00D95A41"/>
    <w:rsid w:val="00D973F9"/>
    <w:rsid w:val="00DB5873"/>
    <w:rsid w:val="00DB5AD5"/>
    <w:rsid w:val="00DB6D1F"/>
    <w:rsid w:val="00DD078F"/>
    <w:rsid w:val="00DD28D3"/>
    <w:rsid w:val="00DE5898"/>
    <w:rsid w:val="00DF2245"/>
    <w:rsid w:val="00E07535"/>
    <w:rsid w:val="00E216B7"/>
    <w:rsid w:val="00E447EB"/>
    <w:rsid w:val="00E46397"/>
    <w:rsid w:val="00E5404F"/>
    <w:rsid w:val="00E57305"/>
    <w:rsid w:val="00E754FB"/>
    <w:rsid w:val="00E961E9"/>
    <w:rsid w:val="00EA08BD"/>
    <w:rsid w:val="00EA274C"/>
    <w:rsid w:val="00EA7416"/>
    <w:rsid w:val="00EC4501"/>
    <w:rsid w:val="00EC4B96"/>
    <w:rsid w:val="00EC67BF"/>
    <w:rsid w:val="00EE3D9C"/>
    <w:rsid w:val="00EE5725"/>
    <w:rsid w:val="00F12290"/>
    <w:rsid w:val="00F227E9"/>
    <w:rsid w:val="00F279C0"/>
    <w:rsid w:val="00F43BC4"/>
    <w:rsid w:val="00F52CC7"/>
    <w:rsid w:val="00F7331A"/>
    <w:rsid w:val="00F82769"/>
    <w:rsid w:val="00F87ED7"/>
    <w:rsid w:val="00FA1B66"/>
    <w:rsid w:val="00FA24EA"/>
    <w:rsid w:val="00FA2D99"/>
    <w:rsid w:val="00FA7C2A"/>
    <w:rsid w:val="00FB2293"/>
    <w:rsid w:val="00FB5BB9"/>
    <w:rsid w:val="00FD1BEC"/>
    <w:rsid w:val="00FD2227"/>
    <w:rsid w:val="00FD5970"/>
    <w:rsid w:val="00FE3ADD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character" w:styleId="a6">
    <w:name w:val="Hyperlink"/>
    <w:basedOn w:val="a0"/>
    <w:uiPriority w:val="99"/>
    <w:semiHidden/>
    <w:unhideWhenUsed/>
    <w:rsid w:val="005015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character" w:styleId="a6">
    <w:name w:val="Hyperlink"/>
    <w:basedOn w:val="a0"/>
    <w:uiPriority w:val="99"/>
    <w:semiHidden/>
    <w:unhideWhenUsed/>
    <w:rsid w:val="005015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0D5356E9BEEF90DB393175471138FF26474DC3EA96861229FD60DE2926865ECCFE8444BABB2866598A37472AA998A95498960ECD074F442D5DCA820311t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 Павел Михайлович</cp:lastModifiedBy>
  <cp:revision>54</cp:revision>
  <cp:lastPrinted>2025-02-06T12:56:00Z</cp:lastPrinted>
  <dcterms:created xsi:type="dcterms:W3CDTF">2024-02-01T09:13:00Z</dcterms:created>
  <dcterms:modified xsi:type="dcterms:W3CDTF">2025-08-11T07:16:00Z</dcterms:modified>
</cp:coreProperties>
</file>