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D1" w:rsidRDefault="00E573D1" w:rsidP="00590A1A">
      <w:pPr>
        <w:pStyle w:val="22"/>
        <w:spacing w:after="24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05ED">
        <w:rPr>
          <w:rFonts w:ascii="Times New Roman" w:hAnsi="Times New Roman"/>
          <w:b/>
          <w:sz w:val="28"/>
          <w:szCs w:val="28"/>
        </w:rPr>
        <w:t xml:space="preserve">Типичные ошибки при заполнении </w:t>
      </w:r>
      <w:r w:rsidR="00FD1BE1">
        <w:rPr>
          <w:rFonts w:ascii="Times New Roman" w:hAnsi="Times New Roman"/>
          <w:b/>
          <w:sz w:val="28"/>
          <w:szCs w:val="28"/>
          <w:lang w:val="ru-RU"/>
        </w:rPr>
        <w:t xml:space="preserve">форм </w:t>
      </w:r>
      <w:r w:rsidRPr="005205ED">
        <w:rPr>
          <w:rFonts w:ascii="Times New Roman" w:hAnsi="Times New Roman"/>
          <w:b/>
          <w:sz w:val="28"/>
          <w:szCs w:val="28"/>
        </w:rPr>
        <w:t>государственной статистической отчетности</w:t>
      </w:r>
      <w:r w:rsidRPr="005205ED">
        <w:rPr>
          <w:rFonts w:ascii="Times New Roman" w:hAnsi="Times New Roman"/>
          <w:b/>
          <w:caps/>
          <w:sz w:val="28"/>
          <w:szCs w:val="28"/>
        </w:rPr>
        <w:br/>
      </w:r>
      <w:r w:rsidR="00BC61AC">
        <w:rPr>
          <w:rFonts w:ascii="Times New Roman" w:hAnsi="Times New Roman"/>
          <w:b/>
          <w:sz w:val="28"/>
          <w:szCs w:val="28"/>
        </w:rPr>
        <w:t xml:space="preserve">1-мп «Отчет о финансово-хозяйственной деятельности малой организации» и </w:t>
      </w:r>
      <w:r w:rsidR="00590A1A">
        <w:rPr>
          <w:rFonts w:ascii="Times New Roman" w:hAnsi="Times New Roman"/>
          <w:b/>
          <w:sz w:val="28"/>
          <w:szCs w:val="28"/>
        </w:rPr>
        <w:br/>
      </w:r>
      <w:r w:rsidR="00BC61AC">
        <w:rPr>
          <w:rFonts w:ascii="Times New Roman" w:hAnsi="Times New Roman"/>
          <w:b/>
          <w:sz w:val="28"/>
          <w:szCs w:val="28"/>
        </w:rPr>
        <w:t>1-мп (микро)</w:t>
      </w:r>
      <w:r w:rsidRPr="005205ED">
        <w:rPr>
          <w:rFonts w:ascii="Times New Roman" w:hAnsi="Times New Roman"/>
          <w:b/>
          <w:sz w:val="28"/>
          <w:szCs w:val="28"/>
        </w:rPr>
        <w:t xml:space="preserve"> «Отчет </w:t>
      </w:r>
      <w:r w:rsidR="00BC61AC">
        <w:rPr>
          <w:rFonts w:ascii="Times New Roman" w:hAnsi="Times New Roman"/>
          <w:b/>
          <w:sz w:val="28"/>
          <w:szCs w:val="28"/>
        </w:rPr>
        <w:t>о финансово-хозяйственной деятельности микроорганизации</w:t>
      </w:r>
      <w:r w:rsidRPr="005205ED">
        <w:rPr>
          <w:rFonts w:ascii="Times New Roman" w:hAnsi="Times New Roman"/>
          <w:b/>
          <w:sz w:val="28"/>
          <w:szCs w:val="28"/>
        </w:rPr>
        <w:t>»</w:t>
      </w:r>
    </w:p>
    <w:p w:rsidR="009C47C5" w:rsidRPr="009C47C5" w:rsidRDefault="009C47C5" w:rsidP="00590A1A">
      <w:pPr>
        <w:pStyle w:val="22"/>
        <w:spacing w:after="240" w:line="240" w:lineRule="auto"/>
        <w:ind w:left="0"/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9C47C5">
        <w:rPr>
          <w:rFonts w:ascii="Times New Roman" w:hAnsi="Times New Roman"/>
          <w:i/>
          <w:sz w:val="22"/>
          <w:szCs w:val="22"/>
          <w:lang w:val="ru-RU"/>
        </w:rPr>
        <w:t xml:space="preserve">(приведены ссылки на пункты Указаний по заполнению форм 1-мп и 1-мп (микро), </w:t>
      </w:r>
      <w:r w:rsidR="00313A99">
        <w:rPr>
          <w:rFonts w:ascii="Times New Roman" w:hAnsi="Times New Roman"/>
          <w:i/>
          <w:sz w:val="22"/>
          <w:szCs w:val="22"/>
          <w:lang w:val="ru-RU"/>
        </w:rPr>
        <w:br/>
      </w:r>
      <w:r w:rsidRPr="009C47C5">
        <w:rPr>
          <w:rFonts w:ascii="Times New Roman" w:hAnsi="Times New Roman"/>
          <w:i/>
          <w:sz w:val="22"/>
          <w:szCs w:val="22"/>
          <w:lang w:val="ru-RU"/>
        </w:rPr>
        <w:t xml:space="preserve">утвержденных постановлением Белстата от </w:t>
      </w:r>
      <w:r w:rsidR="00313A99" w:rsidRPr="00313A99">
        <w:rPr>
          <w:rFonts w:ascii="Times New Roman" w:hAnsi="Times New Roman"/>
          <w:i/>
          <w:sz w:val="22"/>
          <w:szCs w:val="22"/>
          <w:lang w:val="ru-RU"/>
        </w:rPr>
        <w:t xml:space="preserve">29.10.2021 </w:t>
      </w:r>
      <w:r w:rsidR="00313A99">
        <w:rPr>
          <w:rFonts w:ascii="Times New Roman" w:hAnsi="Times New Roman"/>
          <w:i/>
          <w:sz w:val="22"/>
          <w:szCs w:val="22"/>
          <w:lang w:val="ru-RU"/>
        </w:rPr>
        <w:t xml:space="preserve">№ 97 (в редакции постановления Белстата от </w:t>
      </w:r>
      <w:r w:rsidR="00DE06EC" w:rsidRPr="00DE06EC">
        <w:rPr>
          <w:rFonts w:ascii="Times New Roman" w:hAnsi="Times New Roman"/>
          <w:i/>
          <w:sz w:val="22"/>
          <w:szCs w:val="22"/>
          <w:lang w:val="ru-RU"/>
        </w:rPr>
        <w:t>04</w:t>
      </w:r>
      <w:r w:rsidRPr="009C47C5">
        <w:rPr>
          <w:rFonts w:ascii="Times New Roman" w:hAnsi="Times New Roman"/>
          <w:i/>
          <w:sz w:val="22"/>
          <w:szCs w:val="22"/>
          <w:lang w:val="ru-RU"/>
        </w:rPr>
        <w:t>.1</w:t>
      </w:r>
      <w:r w:rsidR="00DE06EC" w:rsidRPr="00DE06EC">
        <w:rPr>
          <w:rFonts w:ascii="Times New Roman" w:hAnsi="Times New Roman"/>
          <w:i/>
          <w:sz w:val="22"/>
          <w:szCs w:val="22"/>
          <w:lang w:val="ru-RU"/>
        </w:rPr>
        <w:t>1</w:t>
      </w:r>
      <w:r w:rsidRPr="009C47C5">
        <w:rPr>
          <w:rFonts w:ascii="Times New Roman" w:hAnsi="Times New Roman"/>
          <w:i/>
          <w:sz w:val="22"/>
          <w:szCs w:val="22"/>
          <w:lang w:val="ru-RU"/>
        </w:rPr>
        <w:t>.202</w:t>
      </w:r>
      <w:r w:rsidR="00DE06EC" w:rsidRPr="00DE06EC">
        <w:rPr>
          <w:rFonts w:ascii="Times New Roman" w:hAnsi="Times New Roman"/>
          <w:i/>
          <w:sz w:val="22"/>
          <w:szCs w:val="22"/>
          <w:lang w:val="ru-RU"/>
        </w:rPr>
        <w:t>2</w:t>
      </w:r>
      <w:r w:rsidRPr="009C47C5">
        <w:rPr>
          <w:rFonts w:ascii="Times New Roman" w:hAnsi="Times New Roman"/>
          <w:i/>
          <w:sz w:val="22"/>
          <w:szCs w:val="22"/>
          <w:lang w:val="ru-RU"/>
        </w:rPr>
        <w:t xml:space="preserve"> №</w:t>
      </w:r>
      <w:r w:rsidR="00313A99">
        <w:rPr>
          <w:rFonts w:ascii="Times New Roman" w:hAnsi="Times New Roman"/>
          <w:i/>
          <w:sz w:val="22"/>
          <w:szCs w:val="22"/>
          <w:lang w:val="ru-RU"/>
        </w:rPr>
        <w:t xml:space="preserve"> 118</w:t>
      </w:r>
      <w:r w:rsidRPr="009C47C5">
        <w:rPr>
          <w:rFonts w:ascii="Times New Roman" w:hAnsi="Times New Roman"/>
          <w:i/>
          <w:sz w:val="22"/>
          <w:szCs w:val="22"/>
          <w:lang w:val="ru-RU"/>
        </w:rPr>
        <w:t>)</w:t>
      </w:r>
      <w:r w:rsidR="00313A99">
        <w:rPr>
          <w:rFonts w:ascii="Times New Roman" w:hAnsi="Times New Roman"/>
          <w:i/>
          <w:sz w:val="22"/>
          <w:szCs w:val="22"/>
          <w:lang w:val="ru-RU"/>
        </w:rPr>
        <w:t>)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0"/>
        <w:gridCol w:w="7621"/>
      </w:tblGrid>
      <w:tr w:rsidR="004579D1" w:rsidRPr="00946091" w:rsidTr="003C2C9C">
        <w:trPr>
          <w:trHeight w:val="284"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946091" w:rsidRDefault="004579D1" w:rsidP="003C2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091">
              <w:rPr>
                <w:rFonts w:ascii="Times New Roman" w:hAnsi="Times New Roman"/>
                <w:sz w:val="24"/>
                <w:szCs w:val="24"/>
              </w:rPr>
              <w:t>Типичная ошибка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946091" w:rsidRDefault="00C20096" w:rsidP="003C2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Пояснение</w:t>
            </w:r>
          </w:p>
        </w:tc>
      </w:tr>
      <w:tr w:rsidR="00DE31E5" w:rsidRPr="00946091" w:rsidTr="006777C8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E31E5" w:rsidRPr="003C2C9C" w:rsidRDefault="00627787" w:rsidP="003C2C9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C9C">
              <w:rPr>
                <w:rFonts w:ascii="Times New Roman" w:hAnsi="Times New Roman"/>
                <w:b/>
                <w:sz w:val="24"/>
                <w:szCs w:val="24"/>
              </w:rPr>
              <w:t>«Общие положения»</w:t>
            </w:r>
          </w:p>
        </w:tc>
      </w:tr>
      <w:tr w:rsidR="00DE31E5" w:rsidRPr="00946091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E5" w:rsidRPr="003C2C9C" w:rsidRDefault="00DE31E5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1.</w:t>
            </w:r>
            <w:r w:rsidR="00627787" w:rsidRPr="003C2C9C">
              <w:rPr>
                <w:rFonts w:ascii="Times New Roman" w:hAnsi="Times New Roman"/>
                <w:sz w:val="24"/>
                <w:szCs w:val="24"/>
              </w:rPr>
              <w:t xml:space="preserve"> При представлении отчета организацией, в структуру которой входят подразделения, расположенные на другой территории, ошибочно не учитываются данные по ним.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E5" w:rsidRPr="003C2C9C" w:rsidRDefault="00627787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В отчете отражаются данные в целом по юридическому лицу, включая данные по входящим в его структуру подразделениям, независимо от места их нахождения (кроме структурных подразделений, находящихся за пределами территории Республики Беларусь, имеющих отдельный баланс).</w:t>
            </w:r>
          </w:p>
          <w:p w:rsidR="00DD0AC9" w:rsidRPr="003C2C9C" w:rsidRDefault="00DD0AC9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пункт 5 Указаний</w:t>
            </w:r>
          </w:p>
        </w:tc>
      </w:tr>
      <w:tr w:rsidR="00DE31E5" w:rsidRPr="00946091" w:rsidTr="006777C8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E31E5" w:rsidRPr="003C2C9C" w:rsidRDefault="00DE31E5" w:rsidP="003C2C9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C9C">
              <w:rPr>
                <w:rFonts w:ascii="Times New Roman" w:hAnsi="Times New Roman"/>
                <w:b/>
                <w:sz w:val="24"/>
                <w:szCs w:val="24"/>
              </w:rPr>
              <w:t>«Численность работников и заработная плата»</w:t>
            </w:r>
          </w:p>
          <w:p w:rsidR="00DE31E5" w:rsidRPr="003C2C9C" w:rsidRDefault="00DE31E5" w:rsidP="003C2C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Раздел II форм 1-мп  и 1-мп (микро)</w:t>
            </w:r>
          </w:p>
        </w:tc>
      </w:tr>
      <w:tr w:rsidR="004579D1" w:rsidRPr="00946091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9D1" w:rsidRPr="003C2C9C" w:rsidRDefault="0072082D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. В показатель 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>«Среднесписочная численность работников»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05A" w:rsidRPr="003C2C9C">
              <w:rPr>
                <w:rFonts w:ascii="Times New Roman" w:hAnsi="Times New Roman"/>
                <w:sz w:val="24"/>
                <w:szCs w:val="24"/>
              </w:rPr>
              <w:br/>
            </w:r>
            <w:r w:rsidR="00D9035F" w:rsidRPr="003C2C9C">
              <w:rPr>
                <w:rFonts w:ascii="Times New Roman" w:hAnsi="Times New Roman"/>
                <w:sz w:val="24"/>
                <w:szCs w:val="24"/>
              </w:rPr>
              <w:t xml:space="preserve">(строки 1, 14)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ошибочно включаются:</w:t>
            </w:r>
          </w:p>
          <w:p w:rsidR="004579D1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.1. работники, не явившиеся на работу, неявки которых оформлены листками нетрудоспособности </w:t>
            </w:r>
            <w:r w:rsidR="003D695A" w:rsidRPr="003C2C9C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справками о временной нетрудоспособности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7C5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Данная категория работников не включается в расчет среднесписочной численности работников. </w:t>
            </w:r>
          </w:p>
          <w:p w:rsidR="004579D1" w:rsidRPr="003C2C9C" w:rsidRDefault="009C47C5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пункт 25 Указаний, </w:t>
            </w:r>
            <w:r w:rsidR="004579D1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пункт 9 приложения 1 к Указаниям </w:t>
            </w:r>
          </w:p>
        </w:tc>
      </w:tr>
      <w:tr w:rsidR="00AD3BAA" w:rsidRPr="00946091" w:rsidTr="006777C8">
        <w:trPr>
          <w:trHeight w:val="284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BAA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D3BAA" w:rsidRPr="003C2C9C">
              <w:rPr>
                <w:rFonts w:ascii="Times New Roman" w:hAnsi="Times New Roman"/>
                <w:sz w:val="24"/>
                <w:szCs w:val="24"/>
              </w:rPr>
              <w:t>.2. работники, принятые на работу по совместительству из других организаций (внешние совместители);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BAA" w:rsidRPr="003C2C9C" w:rsidRDefault="00AD3BAA" w:rsidP="003C2C9C">
            <w:pPr>
              <w:autoSpaceDE w:val="0"/>
              <w:autoSpaceDN w:val="0"/>
              <w:adjustRightInd w:val="0"/>
              <w:spacing w:before="120" w:after="120" w:line="240" w:lineRule="exact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Данная категория работников не включается в расчет среднесписочной численности работников. </w:t>
            </w:r>
          </w:p>
          <w:p w:rsidR="00AD3BAA" w:rsidRPr="003C2C9C" w:rsidRDefault="00AD3BAA" w:rsidP="003C2C9C">
            <w:pPr>
              <w:autoSpaceDE w:val="0"/>
              <w:autoSpaceDN w:val="0"/>
              <w:adjustRightInd w:val="0"/>
              <w:spacing w:before="120" w:after="120" w:line="240" w:lineRule="exact"/>
              <w:ind w:hanging="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пункт 28 приложения 1 к Указаниям </w:t>
            </w:r>
          </w:p>
        </w:tc>
      </w:tr>
      <w:tr w:rsidR="00AD3BAA" w:rsidRPr="00946091" w:rsidTr="006777C8">
        <w:trPr>
          <w:trHeight w:val="284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BAA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D3BAA" w:rsidRPr="003C2C9C">
              <w:rPr>
                <w:rFonts w:ascii="Times New Roman" w:hAnsi="Times New Roman"/>
                <w:sz w:val="24"/>
                <w:szCs w:val="24"/>
              </w:rPr>
              <w:t>.3. работники, находящиеся в отпусках без сохранения заработной платы (за свой счет,</w:t>
            </w:r>
            <w:r w:rsidR="00AA178F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BAA" w:rsidRPr="003C2C9C">
              <w:rPr>
                <w:rFonts w:ascii="Times New Roman" w:hAnsi="Times New Roman"/>
                <w:sz w:val="24"/>
                <w:szCs w:val="24"/>
              </w:rPr>
              <w:t>не предоставляемых по инициативе нанимателя);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BAA" w:rsidRPr="003C2C9C" w:rsidRDefault="00AD3BAA" w:rsidP="003C2C9C">
            <w:pPr>
              <w:autoSpaceDE w:val="0"/>
              <w:autoSpaceDN w:val="0"/>
              <w:adjustRightInd w:val="0"/>
              <w:spacing w:before="120" w:after="120" w:line="240" w:lineRule="exact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Данная категория работников не включается в расчет среднесписочной численности работников. </w:t>
            </w:r>
          </w:p>
          <w:p w:rsidR="00AD3BAA" w:rsidRPr="003C2C9C" w:rsidRDefault="00AD3BAA" w:rsidP="003C2C9C">
            <w:pPr>
              <w:autoSpaceDE w:val="0"/>
              <w:autoSpaceDN w:val="0"/>
              <w:adjustRightInd w:val="0"/>
              <w:spacing w:before="120" w:after="120" w:line="240" w:lineRule="exact"/>
              <w:ind w:hanging="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пункт 31 Указаний, пункт</w:t>
            </w:r>
            <w:r w:rsidR="00500BFF" w:rsidRPr="003C2C9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14</w:t>
            </w:r>
            <w:r w:rsidR="00500BFF" w:rsidRPr="003C2C9C">
              <w:rPr>
                <w:rFonts w:ascii="Times New Roman" w:hAnsi="Times New Roman"/>
                <w:i/>
                <w:sz w:val="24"/>
                <w:szCs w:val="24"/>
              </w:rPr>
              <w:t>-17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приложения 1 к Указаниям </w:t>
            </w:r>
          </w:p>
        </w:tc>
      </w:tr>
      <w:tr w:rsidR="004579D1" w:rsidRPr="00946091" w:rsidTr="006777C8">
        <w:trPr>
          <w:trHeight w:val="28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</w:t>
            </w:r>
            <w:r w:rsidR="00AD3BAA" w:rsidRPr="003C2C9C">
              <w:rPr>
                <w:rFonts w:ascii="Times New Roman" w:hAnsi="Times New Roman"/>
                <w:sz w:val="24"/>
                <w:szCs w:val="24"/>
              </w:rPr>
              <w:t>4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 работники, находящиеся в отпусках по беременности и родам, по уходу за ребенком до достижения им возраста трех лет</w:t>
            </w:r>
            <w:r w:rsidR="00AD3BAA"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exact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Данная категория работников не включается в расчет среднесписочной численности работников. 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exact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пункт 32 приложения 1 к Указаниям  </w:t>
            </w:r>
          </w:p>
        </w:tc>
      </w:tr>
      <w:tr w:rsidR="004579D1" w:rsidRPr="00946091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72082D" w:rsidP="0072082D">
            <w:pPr>
              <w:autoSpaceDE w:val="0"/>
              <w:autoSpaceDN w:val="0"/>
              <w:adjustRightInd w:val="0"/>
              <w:spacing w:before="12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. Из показателя 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>«Среднесписочная численность работников»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35F" w:rsidRPr="003C2C9C">
              <w:rPr>
                <w:rFonts w:ascii="Times New Roman" w:hAnsi="Times New Roman"/>
                <w:sz w:val="24"/>
                <w:szCs w:val="24"/>
              </w:rPr>
              <w:t xml:space="preserve">(строки 1, 14)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ошибочно исключаются работники, переведенные на работу в режиме неполного рабочего времени по инициативе нанимателя</w:t>
            </w:r>
            <w:r w:rsidR="009C47C5" w:rsidRPr="003C2C9C">
              <w:rPr>
                <w:rFonts w:ascii="Times New Roman" w:hAnsi="Times New Roman"/>
                <w:sz w:val="24"/>
                <w:szCs w:val="24"/>
              </w:rPr>
              <w:t xml:space="preserve"> (без письменного заявления работника)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9C47C5" w:rsidP="003C2C9C">
            <w:pPr>
              <w:autoSpaceDE w:val="0"/>
              <w:autoSpaceDN w:val="0"/>
              <w:adjustRightInd w:val="0"/>
              <w:spacing w:before="120" w:after="60" w:line="240" w:lineRule="exact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Данная категория работников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включа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е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тся в среднесписочную численность работников как целые единицы. 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60" w:line="240" w:lineRule="exact"/>
              <w:ind w:hanging="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пункт 2</w:t>
            </w:r>
            <w:r w:rsidR="00AA6E05" w:rsidRPr="003C2C9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</w:t>
            </w:r>
            <w:r w:rsidR="00AD3BAA" w:rsidRPr="003C2C9C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D3BAA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пункт </w:t>
            </w:r>
            <w:r w:rsidR="00500BFF" w:rsidRPr="003C2C9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AD3BAA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приложения 1 к Указаниям </w:t>
            </w:r>
          </w:p>
        </w:tc>
      </w:tr>
      <w:tr w:rsidR="004579D1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7EFF" w:rsidRPr="003C2C9C" w:rsidRDefault="0072082D" w:rsidP="003C2C9C">
            <w:pPr>
              <w:autoSpaceDE w:val="0"/>
              <w:autoSpaceDN w:val="0"/>
              <w:adjustRightInd w:val="0"/>
              <w:spacing w:before="12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. В показатель 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>«Списочная численность работников в среднем за год»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35F" w:rsidRPr="003C2C9C">
              <w:rPr>
                <w:rFonts w:ascii="Times New Roman" w:hAnsi="Times New Roman"/>
                <w:sz w:val="24"/>
                <w:szCs w:val="24"/>
              </w:rPr>
              <w:t xml:space="preserve">(строка 2)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ошибочно включаются</w:t>
            </w:r>
            <w:r w:rsidR="00317EFF" w:rsidRPr="003C2C9C">
              <w:rPr>
                <w:rFonts w:ascii="Times New Roman" w:hAnsi="Times New Roman"/>
                <w:sz w:val="24"/>
                <w:szCs w:val="24"/>
              </w:rPr>
              <w:t>: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79D1" w:rsidRPr="003C2C9C" w:rsidRDefault="0072082D" w:rsidP="003C2C9C">
            <w:pPr>
              <w:autoSpaceDE w:val="0"/>
              <w:autoSpaceDN w:val="0"/>
              <w:adjustRightInd w:val="0"/>
              <w:spacing w:before="120" w:after="6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7EFF" w:rsidRPr="003C2C9C">
              <w:rPr>
                <w:rFonts w:ascii="Times New Roman" w:hAnsi="Times New Roman"/>
                <w:sz w:val="24"/>
                <w:szCs w:val="24"/>
              </w:rPr>
              <w:t>.1. 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работники, находящиеся в отпусках по беременности и родам</w:t>
            </w:r>
            <w:r w:rsidR="00317EFF" w:rsidRPr="003C2C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7EFF" w:rsidRPr="003C2C9C" w:rsidRDefault="00317EFF" w:rsidP="003C2C9C">
            <w:pPr>
              <w:autoSpaceDE w:val="0"/>
              <w:autoSpaceDN w:val="0"/>
              <w:adjustRightInd w:val="0"/>
              <w:spacing w:before="12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101" w:rsidRPr="003C2C9C" w:rsidRDefault="00317EFF" w:rsidP="003C2C9C">
            <w:pPr>
              <w:autoSpaceDE w:val="0"/>
              <w:autoSpaceDN w:val="0"/>
              <w:adjustRightInd w:val="0"/>
              <w:spacing w:before="12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br/>
            </w:r>
            <w:r w:rsidR="007B7101" w:rsidRPr="003C2C9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B7101" w:rsidRPr="003C2C9C" w:rsidRDefault="007B7101" w:rsidP="003C2C9C">
            <w:pPr>
              <w:autoSpaceDE w:val="0"/>
              <w:autoSpaceDN w:val="0"/>
              <w:adjustRightInd w:val="0"/>
              <w:spacing w:before="12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Данная категория работников не включается в расчет списочной численности работников в среднем за год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Так как отпуск по беременности и родам оформляется листком нетрудоспособности, то респонденты ошибочно приравнивают его к прочим больничным и исключают этих работников из списочной численности только тогда, когда они оформят отпуск по уходу за ребенком до достижения им возраста трех лет.</w:t>
            </w:r>
          </w:p>
          <w:p w:rsidR="00317EFF" w:rsidRPr="003C2C9C" w:rsidRDefault="004579D1" w:rsidP="003C2C9C">
            <w:pPr>
              <w:autoSpaceDE w:val="0"/>
              <w:autoSpaceDN w:val="0"/>
              <w:adjustRightInd w:val="0"/>
              <w:spacing w:before="12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пункт 32 приложения 1 к Указаниям </w:t>
            </w:r>
          </w:p>
        </w:tc>
      </w:tr>
      <w:tr w:rsidR="007B7101" w:rsidRPr="007B7101" w:rsidTr="006777C8">
        <w:trPr>
          <w:trHeight w:val="28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01" w:rsidRPr="003C2C9C" w:rsidRDefault="0072082D" w:rsidP="0072082D">
            <w:pPr>
              <w:autoSpaceDE w:val="0"/>
              <w:autoSpaceDN w:val="0"/>
              <w:adjustRightInd w:val="0"/>
              <w:spacing w:before="120" w:after="60" w:line="240" w:lineRule="exact"/>
              <w:ind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7B7101" w:rsidRPr="003C2C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  <w:r w:rsidR="007B7101" w:rsidRPr="003C2C9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7B7101" w:rsidRPr="003C2C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внешние совместители и граждане, выполнявшие работу по гражданско-правовым договорам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01" w:rsidRPr="003C2C9C" w:rsidRDefault="007B7101" w:rsidP="003C2C9C">
            <w:pPr>
              <w:autoSpaceDE w:val="0"/>
              <w:autoSpaceDN w:val="0"/>
              <w:adjustRightInd w:val="0"/>
              <w:spacing w:before="120" w:after="6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Данные категории работников не включаются в расчет списочной численности работников в среднем за год</w:t>
            </w:r>
            <w:r w:rsidR="00E04EFE" w:rsidRPr="003C2C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B7101" w:rsidRPr="003C2C9C" w:rsidRDefault="007B7101" w:rsidP="003C2C9C">
            <w:pPr>
              <w:autoSpaceDE w:val="0"/>
              <w:autoSpaceDN w:val="0"/>
              <w:adjustRightInd w:val="0"/>
              <w:spacing w:before="120" w:after="6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пункты 28 и 29 приложения 1 к Указаниям</w:t>
            </w:r>
          </w:p>
        </w:tc>
      </w:tr>
      <w:tr w:rsidR="001E005A" w:rsidRPr="001E005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FE" w:rsidRPr="003C2C9C" w:rsidRDefault="0072082D" w:rsidP="0072082D">
            <w:pPr>
              <w:autoSpaceDE w:val="0"/>
              <w:autoSpaceDN w:val="0"/>
              <w:adjustRightInd w:val="0"/>
              <w:spacing w:before="12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4EFE" w:rsidRPr="003C2C9C">
              <w:rPr>
                <w:rFonts w:ascii="Times New Roman" w:hAnsi="Times New Roman"/>
                <w:sz w:val="24"/>
                <w:szCs w:val="24"/>
              </w:rPr>
              <w:t>. При расчете показателя «</w:t>
            </w:r>
            <w:r w:rsidR="00E04EFE" w:rsidRPr="003C2C9C">
              <w:rPr>
                <w:rFonts w:ascii="Times New Roman" w:hAnsi="Times New Roman"/>
                <w:b/>
                <w:sz w:val="24"/>
                <w:szCs w:val="24"/>
              </w:rPr>
              <w:t>Средняя численность внешних совместителей</w:t>
            </w:r>
            <w:r w:rsidR="00E04EFE" w:rsidRPr="003C2C9C">
              <w:rPr>
                <w:rFonts w:ascii="Times New Roman" w:hAnsi="Times New Roman"/>
                <w:sz w:val="24"/>
                <w:szCs w:val="24"/>
              </w:rPr>
              <w:t>» (строка 3) внешние совместители ошибочно учитываются как целые единицы.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FE" w:rsidRPr="003C2C9C" w:rsidRDefault="00E04EFE" w:rsidP="003C2C9C">
            <w:pPr>
              <w:autoSpaceDE w:val="0"/>
              <w:autoSpaceDN w:val="0"/>
              <w:adjustRightInd w:val="0"/>
              <w:spacing w:before="12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Внешние совместители включаются в среднюю численность внешних совместителей пропорционально фактически отработанному времени. </w:t>
            </w:r>
          </w:p>
          <w:p w:rsidR="00E04EFE" w:rsidRPr="007956D5" w:rsidRDefault="00E04EFE" w:rsidP="007956D5">
            <w:pPr>
              <w:autoSpaceDE w:val="0"/>
              <w:autoSpaceDN w:val="0"/>
              <w:adjustRightInd w:val="0"/>
              <w:spacing w:before="12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пункты 26 и 33 Указани</w:t>
            </w:r>
            <w:r w:rsidR="007956D5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</w:p>
        </w:tc>
      </w:tr>
      <w:tr w:rsidR="004579D1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72082D" w:rsidP="0072082D">
            <w:pPr>
              <w:autoSpaceDE w:val="0"/>
              <w:autoSpaceDN w:val="0"/>
              <w:adjustRightInd w:val="0"/>
              <w:spacing w:before="12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. Показатель 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>«Средняя численность граждан, выполнявших работу по гражданско-правовым договорам»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EFE" w:rsidRPr="003C2C9C">
              <w:rPr>
                <w:rFonts w:ascii="Times New Roman" w:hAnsi="Times New Roman"/>
                <w:sz w:val="24"/>
                <w:szCs w:val="24"/>
              </w:rPr>
              <w:t xml:space="preserve">(строка 4)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ошибочно рассчитывается вне зависимости от срока действия договоров гражданско-правового характера</w:t>
            </w:r>
            <w:r w:rsidR="00403A88" w:rsidRPr="003C2C9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67FB5" w:rsidRPr="003C2C9C">
              <w:rPr>
                <w:rFonts w:ascii="Times New Roman" w:hAnsi="Times New Roman"/>
                <w:sz w:val="24"/>
                <w:szCs w:val="24"/>
              </w:rPr>
              <w:t xml:space="preserve">ошибочно </w:t>
            </w:r>
            <w:r w:rsidR="00403A88" w:rsidRPr="003C2C9C">
              <w:rPr>
                <w:rFonts w:ascii="Times New Roman" w:hAnsi="Times New Roman"/>
                <w:sz w:val="24"/>
                <w:szCs w:val="24"/>
              </w:rPr>
              <w:t>считают</w:t>
            </w:r>
            <w:r w:rsidR="00D67FB5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A88" w:rsidRPr="003C2C9C">
              <w:rPr>
                <w:rFonts w:ascii="Times New Roman" w:hAnsi="Times New Roman"/>
                <w:sz w:val="24"/>
                <w:szCs w:val="24"/>
              </w:rPr>
              <w:t xml:space="preserve">1 договор </w:t>
            </w:r>
            <w:r w:rsidR="00D67FB5" w:rsidRPr="003C2C9C">
              <w:rPr>
                <w:rFonts w:ascii="Times New Roman" w:hAnsi="Times New Roman"/>
                <w:sz w:val="24"/>
                <w:szCs w:val="24"/>
              </w:rPr>
              <w:t>=</w:t>
            </w:r>
            <w:r w:rsidR="00E04EFE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A88" w:rsidRPr="003C2C9C">
              <w:rPr>
                <w:rFonts w:ascii="Times New Roman" w:hAnsi="Times New Roman"/>
                <w:sz w:val="24"/>
                <w:szCs w:val="24"/>
              </w:rPr>
              <w:t>1 человек)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При расчете средней численности граждан, выполнявших работу по гражданско-правовым договорам, они учитываются </w:t>
            </w:r>
            <w:r w:rsidR="00AD3BAA" w:rsidRPr="003C2C9C">
              <w:rPr>
                <w:rFonts w:ascii="Times New Roman" w:hAnsi="Times New Roman"/>
                <w:sz w:val="24"/>
                <w:szCs w:val="24"/>
              </w:rPr>
              <w:t xml:space="preserve">как целые единицы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за каждый календарный день </w:t>
            </w:r>
            <w:r w:rsidR="00AD3BAA" w:rsidRPr="003C2C9C">
              <w:rPr>
                <w:rFonts w:ascii="Times New Roman" w:hAnsi="Times New Roman"/>
                <w:sz w:val="24"/>
                <w:szCs w:val="24"/>
              </w:rPr>
              <w:t>отчетного года, в течение которых действовал гражданско-правовой договор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6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пункт </w:t>
            </w:r>
            <w:r w:rsidR="002134C0" w:rsidRPr="003C2C9C">
              <w:rPr>
                <w:rFonts w:ascii="Times New Roman" w:hAnsi="Times New Roman"/>
                <w:i/>
                <w:sz w:val="24"/>
                <w:szCs w:val="24"/>
              </w:rPr>
              <w:t>34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579D1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9D1" w:rsidRPr="003C2C9C" w:rsidRDefault="0072082D" w:rsidP="003C2C9C">
            <w:pPr>
              <w:autoSpaceDE w:val="0"/>
              <w:autoSpaceDN w:val="0"/>
              <w:adjustRightInd w:val="0"/>
              <w:spacing w:before="12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 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В состав фонда заработной платы </w:t>
            </w:r>
            <w:r w:rsidR="00D9035F" w:rsidRPr="003C2C9C">
              <w:rPr>
                <w:rFonts w:ascii="Times New Roman" w:hAnsi="Times New Roman"/>
                <w:sz w:val="24"/>
                <w:szCs w:val="24"/>
              </w:rPr>
              <w:t xml:space="preserve">(строки 5, 15)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ошибочно включаются:</w:t>
            </w:r>
          </w:p>
          <w:p w:rsidR="004579D1" w:rsidRPr="003C2C9C" w:rsidRDefault="0072082D" w:rsidP="0072082D">
            <w:pPr>
              <w:autoSpaceDE w:val="0"/>
              <w:autoSpaceDN w:val="0"/>
              <w:adjustRightInd w:val="0"/>
              <w:spacing w:before="120" w:after="6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.1. суммы, начисленные за трудовые и социальные отпуска, причитающиеся за дни отпуска года, следующего за </w:t>
            </w:r>
            <w:proofErr w:type="gramStart"/>
            <w:r w:rsidR="004579D1" w:rsidRPr="003C2C9C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="004579D1" w:rsidRPr="003C2C9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Суммы, начисленные за трудовые и социальные отпуска, </w:t>
            </w:r>
            <w:r w:rsidR="00E94B56" w:rsidRPr="003C2C9C">
              <w:rPr>
                <w:rFonts w:ascii="Times New Roman" w:hAnsi="Times New Roman"/>
                <w:sz w:val="24"/>
                <w:szCs w:val="24"/>
              </w:rPr>
              <w:t>учитываются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в состав</w:t>
            </w:r>
            <w:r w:rsidR="00E94B56" w:rsidRPr="003C2C9C">
              <w:rPr>
                <w:rFonts w:ascii="Times New Roman" w:hAnsi="Times New Roman"/>
                <w:sz w:val="24"/>
                <w:szCs w:val="24"/>
              </w:rPr>
              <w:t>е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фонда заработной платы отчетного года</w:t>
            </w:r>
            <w:r w:rsidR="00E94B56" w:rsidRPr="003C2C9C">
              <w:rPr>
                <w:rFonts w:ascii="Times New Roman" w:hAnsi="Times New Roman"/>
                <w:sz w:val="24"/>
                <w:szCs w:val="24"/>
              </w:rPr>
              <w:t xml:space="preserve"> (месяца)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только в сумме, приходящейся на дни отпуска в отчетном году</w:t>
            </w:r>
            <w:r w:rsidR="00500BFF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B56" w:rsidRPr="003C2C9C">
              <w:rPr>
                <w:rFonts w:ascii="Times New Roman" w:hAnsi="Times New Roman"/>
                <w:sz w:val="24"/>
                <w:szCs w:val="24"/>
              </w:rPr>
              <w:t>(месяце).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часть </w:t>
            </w:r>
            <w:r w:rsidR="00E94B56" w:rsidRPr="003C2C9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пункта </w:t>
            </w:r>
            <w:r w:rsidR="00E94B56" w:rsidRPr="003C2C9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FB767E" w:rsidRPr="003C2C9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FB767E" w:rsidRPr="00590A1A" w:rsidTr="006777C8">
        <w:trPr>
          <w:trHeight w:val="284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767E" w:rsidRPr="003C2C9C" w:rsidRDefault="0072082D" w:rsidP="0072082D">
            <w:pPr>
              <w:autoSpaceDE w:val="0"/>
              <w:autoSpaceDN w:val="0"/>
              <w:adjustRightInd w:val="0"/>
              <w:spacing w:before="60" w:after="6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FB767E" w:rsidRPr="003C2C9C">
              <w:rPr>
                <w:rFonts w:ascii="Times New Roman" w:hAnsi="Times New Roman"/>
                <w:sz w:val="24"/>
                <w:szCs w:val="24"/>
              </w:rPr>
              <w:t>.2. выходное пособие (компенсация), выплачиваемое в случае прекращения трудового договора (контракта);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767E" w:rsidRPr="003C2C9C" w:rsidRDefault="00FB767E" w:rsidP="003C2C9C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Эти выплаты не включается в состав фонда заработной платы.</w:t>
            </w:r>
          </w:p>
          <w:p w:rsidR="00FB767E" w:rsidRPr="003C2C9C" w:rsidRDefault="00FB767E" w:rsidP="003C2C9C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подпункт 47.1 пункта 47 Указаний </w:t>
            </w:r>
          </w:p>
          <w:p w:rsidR="00FB767E" w:rsidRPr="003C2C9C" w:rsidRDefault="00FB767E" w:rsidP="003C2C9C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9D1" w:rsidRPr="00590A1A" w:rsidTr="006777C8">
        <w:trPr>
          <w:trHeight w:val="284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9D1" w:rsidRPr="003C2C9C" w:rsidRDefault="0072082D" w:rsidP="0072082D">
            <w:pPr>
              <w:autoSpaceDE w:val="0"/>
              <w:autoSpaceDN w:val="0"/>
              <w:adjustRightInd w:val="0"/>
              <w:spacing w:before="60" w:after="6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</w:t>
            </w:r>
            <w:r w:rsidR="00FB767E" w:rsidRPr="003C2C9C">
              <w:rPr>
                <w:rFonts w:ascii="Times New Roman" w:hAnsi="Times New Roman"/>
                <w:sz w:val="24"/>
                <w:szCs w:val="24"/>
              </w:rPr>
              <w:t>3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 выплаты работникам, находящимся в отпуске по беременности и родам, по уходу за ребенком до достижения им возраста трех лет (</w:t>
            </w:r>
            <w:r w:rsidR="00490D27" w:rsidRPr="003C2C9C">
              <w:rPr>
                <w:rFonts w:ascii="Times New Roman" w:hAnsi="Times New Roman"/>
                <w:sz w:val="24"/>
                <w:szCs w:val="24"/>
              </w:rPr>
              <w:t xml:space="preserve">премия,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к</w:t>
            </w:r>
            <w:r w:rsidR="00490D27" w:rsidRPr="003C2C9C">
              <w:rPr>
                <w:rFonts w:ascii="Times New Roman" w:hAnsi="Times New Roman"/>
                <w:sz w:val="24"/>
                <w:szCs w:val="24"/>
              </w:rPr>
              <w:t xml:space="preserve">омпенсация за неиспользованный </w:t>
            </w:r>
            <w:r w:rsidR="007956D5">
              <w:rPr>
                <w:rFonts w:ascii="Times New Roman" w:hAnsi="Times New Roman"/>
                <w:sz w:val="24"/>
                <w:szCs w:val="24"/>
              </w:rPr>
              <w:t xml:space="preserve">трудовой </w:t>
            </w:r>
            <w:r w:rsidR="00490D27" w:rsidRPr="003C2C9C">
              <w:rPr>
                <w:rFonts w:ascii="Times New Roman" w:hAnsi="Times New Roman"/>
                <w:sz w:val="24"/>
                <w:szCs w:val="24"/>
              </w:rPr>
              <w:t>отпуск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, материальная помощь);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Эти выплаты не включаются </w:t>
            </w:r>
            <w:r w:rsidR="00FB767E" w:rsidRPr="003C2C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состав фонда заработной платы</w:t>
            </w:r>
            <w:r w:rsidR="00AD3BAA"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подпункт 4</w:t>
            </w:r>
            <w:r w:rsidR="00FB767E" w:rsidRPr="003C2C9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.5 пункта 4</w:t>
            </w:r>
            <w:r w:rsidR="00FB767E" w:rsidRPr="003C2C9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579D1" w:rsidRPr="00590A1A" w:rsidTr="006777C8">
        <w:trPr>
          <w:trHeight w:val="284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9D1" w:rsidRPr="003C2C9C" w:rsidRDefault="0072082D" w:rsidP="0072082D">
            <w:pPr>
              <w:autoSpaceDE w:val="0"/>
              <w:autoSpaceDN w:val="0"/>
              <w:adjustRightInd w:val="0"/>
              <w:spacing w:before="60" w:after="6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</w:t>
            </w:r>
            <w:r w:rsidR="00FB767E" w:rsidRPr="003C2C9C">
              <w:rPr>
                <w:rFonts w:ascii="Times New Roman" w:hAnsi="Times New Roman"/>
                <w:sz w:val="24"/>
                <w:szCs w:val="24"/>
              </w:rPr>
              <w:t>4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. суммы материальной помощи, оказываемой отдельным работникам </w:t>
            </w:r>
            <w:r w:rsidR="005F0E09" w:rsidRPr="003C2C9C">
              <w:rPr>
                <w:rFonts w:ascii="Times New Roman" w:hAnsi="Times New Roman"/>
                <w:sz w:val="24"/>
                <w:szCs w:val="24"/>
              </w:rPr>
              <w:t xml:space="preserve">по заявлению </w:t>
            </w:r>
            <w:r w:rsidR="00AD3BAA" w:rsidRPr="003C2C9C">
              <w:rPr>
                <w:rFonts w:ascii="Times New Roman" w:hAnsi="Times New Roman"/>
                <w:sz w:val="24"/>
                <w:szCs w:val="24"/>
              </w:rPr>
              <w:t>(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в связи </w:t>
            </w:r>
            <w:r w:rsidR="00AD3BAA" w:rsidRPr="003C2C9C">
              <w:rPr>
                <w:rFonts w:ascii="Times New Roman" w:hAnsi="Times New Roman"/>
                <w:sz w:val="24"/>
                <w:szCs w:val="24"/>
              </w:rPr>
              <w:t>с</w:t>
            </w:r>
            <w:r w:rsidR="00500BFF" w:rsidRPr="003C2C9C">
              <w:rPr>
                <w:rFonts w:ascii="Times New Roman" w:hAnsi="Times New Roman"/>
                <w:sz w:val="24"/>
                <w:szCs w:val="24"/>
              </w:rPr>
              <w:t>о</w:t>
            </w:r>
            <w:r w:rsidR="00AD3BAA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BFF" w:rsidRPr="003C2C9C">
              <w:rPr>
                <w:rFonts w:ascii="Times New Roman" w:hAnsi="Times New Roman"/>
                <w:sz w:val="24"/>
                <w:szCs w:val="24"/>
              </w:rPr>
              <w:t xml:space="preserve">вступлением в брак, рождением ребенка, </w:t>
            </w:r>
            <w:r w:rsidR="00AD3BAA" w:rsidRPr="003C2C9C">
              <w:rPr>
                <w:rFonts w:ascii="Times New Roman" w:hAnsi="Times New Roman"/>
                <w:sz w:val="24"/>
                <w:szCs w:val="24"/>
              </w:rPr>
              <w:t xml:space="preserve">болезнью,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смертью</w:t>
            </w:r>
            <w:r w:rsidR="005F0E09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6D5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близких родственников и </w:t>
            </w:r>
            <w:r w:rsidR="00500BFF" w:rsidRPr="003C2C9C">
              <w:rPr>
                <w:rFonts w:ascii="Times New Roman" w:hAnsi="Times New Roman"/>
                <w:sz w:val="24"/>
                <w:szCs w:val="24"/>
              </w:rPr>
              <w:t>тому подобному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Эти суммы не включаются </w:t>
            </w:r>
            <w:r w:rsidR="00FB767E" w:rsidRPr="003C2C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состав фонда заработной платы</w:t>
            </w:r>
            <w:r w:rsidR="00AD3BAA"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подпункт 4</w:t>
            </w:r>
            <w:r w:rsidR="00FB767E" w:rsidRPr="003C2C9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5F0E09" w:rsidRPr="003C2C9C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пункта 4</w:t>
            </w:r>
            <w:r w:rsidR="00FB767E" w:rsidRPr="003C2C9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579D1" w:rsidRPr="00590A1A" w:rsidTr="006777C8">
        <w:trPr>
          <w:trHeight w:val="284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9D1" w:rsidRPr="003C2C9C" w:rsidRDefault="0072082D" w:rsidP="0072082D">
            <w:pPr>
              <w:autoSpaceDE w:val="0"/>
              <w:autoSpaceDN w:val="0"/>
              <w:adjustRightInd w:val="0"/>
              <w:spacing w:before="60" w:after="6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.5. единовременн</w:t>
            </w:r>
            <w:r w:rsidR="005F0E09" w:rsidRPr="003C2C9C">
              <w:rPr>
                <w:rFonts w:ascii="Times New Roman" w:hAnsi="Times New Roman"/>
                <w:sz w:val="24"/>
                <w:szCs w:val="24"/>
              </w:rPr>
              <w:t>ые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E09" w:rsidRPr="003C2C9C">
              <w:rPr>
                <w:rFonts w:ascii="Times New Roman" w:hAnsi="Times New Roman"/>
                <w:sz w:val="24"/>
                <w:szCs w:val="24"/>
              </w:rPr>
              <w:t>выплаты</w:t>
            </w:r>
            <w:r w:rsidR="0018689D" w:rsidRPr="003C2C9C">
              <w:rPr>
                <w:rFonts w:ascii="Times New Roman" w:hAnsi="Times New Roman"/>
                <w:sz w:val="24"/>
                <w:szCs w:val="24"/>
              </w:rPr>
              <w:t xml:space="preserve"> (выходное пособие, вознаграждение, включая стоимость подарков, материальная помощь)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при выходе на пенсию;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9D1" w:rsidRPr="003C2C9C" w:rsidRDefault="0018689D" w:rsidP="003C2C9C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Эти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E09" w:rsidRPr="003C2C9C">
              <w:rPr>
                <w:rFonts w:ascii="Times New Roman" w:hAnsi="Times New Roman"/>
                <w:sz w:val="24"/>
                <w:szCs w:val="24"/>
              </w:rPr>
              <w:t xml:space="preserve">выплаты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не включаются в состав фонда заработной платы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подпункт 4</w:t>
            </w:r>
            <w:r w:rsidR="00FB767E" w:rsidRPr="003C2C9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.3 пункта 4</w:t>
            </w:r>
            <w:r w:rsidR="00FB767E" w:rsidRPr="003C2C9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579D1" w:rsidRPr="00590A1A" w:rsidTr="006777C8">
        <w:trPr>
          <w:trHeight w:val="284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9D1" w:rsidRPr="003C2C9C" w:rsidRDefault="0072082D" w:rsidP="0072082D">
            <w:pPr>
              <w:autoSpaceDE w:val="0"/>
              <w:autoSpaceDN w:val="0"/>
              <w:adjustRightInd w:val="0"/>
              <w:spacing w:before="60" w:after="6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.6. расходы на повышение квалификации, переподготовку, профессиональную подготовку и стажировку работников, включая оплату проезда к месту нахождения учреждения образования и обратно, расходы по найму жил</w:t>
            </w:r>
            <w:r w:rsidR="00A42A9A" w:rsidRPr="003C2C9C">
              <w:rPr>
                <w:rFonts w:ascii="Times New Roman" w:hAnsi="Times New Roman"/>
                <w:sz w:val="24"/>
                <w:szCs w:val="24"/>
              </w:rPr>
              <w:t>ого помещения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Эти расходы не включаются в состав фонда заработной платы.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подпункт</w:t>
            </w:r>
            <w:r w:rsidR="0018689D" w:rsidRPr="003C2C9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4</w:t>
            </w:r>
            <w:r w:rsidR="00FB767E" w:rsidRPr="003C2C9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.1</w:t>
            </w:r>
            <w:r w:rsidR="00777E4E" w:rsidRPr="003C2C9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18689D" w:rsidRPr="003C2C9C">
              <w:rPr>
                <w:rFonts w:ascii="Times New Roman" w:hAnsi="Times New Roman"/>
                <w:i/>
                <w:sz w:val="24"/>
                <w:szCs w:val="24"/>
              </w:rPr>
              <w:t>.1, 47.14.3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пункта 4</w:t>
            </w:r>
            <w:r w:rsidR="00FB767E" w:rsidRPr="003C2C9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579D1" w:rsidRPr="00590A1A" w:rsidTr="006777C8">
        <w:trPr>
          <w:trHeight w:val="28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72082D" w:rsidP="0072082D">
            <w:pPr>
              <w:autoSpaceDE w:val="0"/>
              <w:autoSpaceDN w:val="0"/>
              <w:adjustRightInd w:val="0"/>
              <w:spacing w:before="60" w:after="6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.7. заработная плата </w:t>
            </w:r>
            <w:r w:rsidR="00A42A9A" w:rsidRPr="003C2C9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A9A" w:rsidRPr="003C2C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учреждени</w:t>
            </w:r>
            <w:r w:rsidR="00A42A9A" w:rsidRPr="003C2C9C">
              <w:rPr>
                <w:rFonts w:ascii="Times New Roman" w:hAnsi="Times New Roman"/>
                <w:sz w:val="24"/>
                <w:szCs w:val="24"/>
              </w:rPr>
              <w:t>ях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образования, зачисленных на рабочие места на период прохождения производственной практики, </w:t>
            </w:r>
            <w:r w:rsidR="004579D1" w:rsidRPr="003C2C9C">
              <w:rPr>
                <w:rFonts w:ascii="Times New Roman" w:hAnsi="Times New Roman"/>
                <w:sz w:val="24"/>
                <w:szCs w:val="24"/>
                <w:u w:val="single"/>
              </w:rPr>
              <w:t>когда расчет за выполненную работу был произведен с учреждением образования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, направившим </w:t>
            </w:r>
            <w:r w:rsidR="00A42A9A" w:rsidRPr="003C2C9C">
              <w:rPr>
                <w:rFonts w:ascii="Times New Roman" w:hAnsi="Times New Roman"/>
                <w:sz w:val="24"/>
                <w:szCs w:val="24"/>
              </w:rPr>
              <w:t>их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на практику.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C9C">
              <w:rPr>
                <w:rFonts w:ascii="Times New Roman" w:hAnsi="Times New Roman"/>
                <w:sz w:val="24"/>
                <w:szCs w:val="24"/>
              </w:rPr>
              <w:t xml:space="preserve">В состав фонда заработной платы включается заработная плата </w:t>
            </w:r>
            <w:r w:rsidR="00A42A9A" w:rsidRPr="003C2C9C">
              <w:rPr>
                <w:rFonts w:ascii="Times New Roman" w:hAnsi="Times New Roman"/>
                <w:sz w:val="24"/>
                <w:szCs w:val="24"/>
              </w:rPr>
              <w:t>обучающихся в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A42A9A" w:rsidRPr="003C2C9C">
              <w:rPr>
                <w:rFonts w:ascii="Times New Roman" w:hAnsi="Times New Roman"/>
                <w:sz w:val="24"/>
                <w:szCs w:val="24"/>
              </w:rPr>
              <w:t>ях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образования, зачисленных на рабочие места на период прохождения производственной практики в организации, если </w:t>
            </w:r>
            <w:r w:rsidRPr="003C2C9C">
              <w:rPr>
                <w:rFonts w:ascii="Times New Roman" w:hAnsi="Times New Roman"/>
                <w:sz w:val="24"/>
                <w:szCs w:val="24"/>
                <w:u w:val="single"/>
              </w:rPr>
              <w:t>расчет за выполненную работу производится организацией непосредственно со студентами и учащимися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подпункт </w:t>
            </w:r>
            <w:r w:rsidR="00FD5AFC" w:rsidRPr="003C2C9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794909" w:rsidRPr="003C2C9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.12 пункта </w:t>
            </w:r>
            <w:r w:rsidR="00FD5AFC" w:rsidRPr="003C2C9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794909" w:rsidRPr="003C2C9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579D1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9D1" w:rsidRPr="003C2C9C" w:rsidRDefault="0072082D" w:rsidP="003C2C9C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 В состав фонда заработной платы </w:t>
            </w:r>
            <w:r w:rsidR="00D9035F" w:rsidRPr="003C2C9C">
              <w:rPr>
                <w:rFonts w:ascii="Times New Roman" w:hAnsi="Times New Roman"/>
                <w:sz w:val="24"/>
                <w:szCs w:val="24"/>
              </w:rPr>
              <w:t xml:space="preserve">(строки 5, 15)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ошибочно не включаются:</w:t>
            </w:r>
          </w:p>
          <w:p w:rsidR="004579D1" w:rsidRPr="003C2C9C" w:rsidRDefault="0072082D" w:rsidP="0072082D">
            <w:pPr>
              <w:autoSpaceDE w:val="0"/>
              <w:autoSpaceDN w:val="0"/>
              <w:adjustRightInd w:val="0"/>
              <w:spacing w:before="60" w:after="6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.1. вознаграждения гражданам за выполнение работ по гражданско-правовым договорам</w:t>
            </w:r>
            <w:r w:rsidR="00A42A9A" w:rsidRPr="003C2C9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В состав фонда заработной платы включается вознаграждение гражданам, </w:t>
            </w:r>
            <w:r w:rsidR="00A42A9A" w:rsidRPr="003C2C9C">
              <w:rPr>
                <w:rFonts w:ascii="Times New Roman" w:hAnsi="Times New Roman"/>
                <w:sz w:val="24"/>
                <w:szCs w:val="24"/>
              </w:rPr>
              <w:br/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не состоящим в списочном составе работников организации (включая структурные подразделения), за выполнение работ по гражданско-правовым договорам, предметом которых является выполнение работ (оказание услуг), </w:t>
            </w:r>
            <w:r w:rsidRPr="003C2C9C">
              <w:rPr>
                <w:rFonts w:ascii="Times New Roman" w:hAnsi="Times New Roman"/>
                <w:sz w:val="24"/>
                <w:szCs w:val="24"/>
                <w:u w:val="single"/>
              </w:rPr>
              <w:t>если расчеты за выполненную работу (оказанные услуги) производятся  организацией с физическими (кроме индивидуальных предпринимателей), а не с юридическими лицами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подпункт </w:t>
            </w:r>
            <w:r w:rsidR="00553585" w:rsidRPr="003C2C9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794909" w:rsidRPr="003C2C9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553585" w:rsidRPr="003C2C9C">
              <w:rPr>
                <w:rFonts w:ascii="Times New Roman" w:hAnsi="Times New Roman"/>
                <w:i/>
                <w:sz w:val="24"/>
                <w:szCs w:val="24"/>
              </w:rPr>
              <w:t>19.1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пункта </w:t>
            </w:r>
            <w:r w:rsidR="00553585" w:rsidRPr="003C2C9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794909" w:rsidRPr="003C2C9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579D1" w:rsidRPr="00590A1A" w:rsidTr="006777C8">
        <w:trPr>
          <w:trHeight w:val="28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.2. денежная компенсация за неиспользованный трудовой отпуск</w:t>
            </w:r>
            <w:r w:rsidR="00A42A9A"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A42A9A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Эти выплаты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включа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ю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тся в состав фонда заработной платы.</w:t>
            </w:r>
          </w:p>
          <w:p w:rsidR="004579D1" w:rsidRPr="003C2C9C" w:rsidRDefault="00A42A9A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3B1D3E" w:rsidRPr="003C2C9C">
              <w:rPr>
                <w:rFonts w:ascii="Times New Roman" w:hAnsi="Times New Roman"/>
                <w:i/>
                <w:sz w:val="24"/>
                <w:szCs w:val="24"/>
              </w:rPr>
              <w:t>одпункт 4</w:t>
            </w:r>
            <w:r w:rsidR="00794909" w:rsidRPr="003C2C9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3B1D3E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.8 </w:t>
            </w:r>
            <w:r w:rsidR="004579D1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пункта </w:t>
            </w:r>
            <w:r w:rsidR="003B1D3E" w:rsidRPr="003C2C9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794909" w:rsidRPr="003C2C9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579D1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Указаний </w:t>
            </w:r>
          </w:p>
        </w:tc>
      </w:tr>
      <w:tr w:rsidR="00E04EFE" w:rsidRPr="00E04EFE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FE" w:rsidRPr="003C2C9C" w:rsidRDefault="0072082D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52268" w:rsidRPr="003C2C9C">
              <w:rPr>
                <w:rFonts w:ascii="Times New Roman" w:hAnsi="Times New Roman"/>
                <w:sz w:val="24"/>
                <w:szCs w:val="24"/>
              </w:rPr>
              <w:t xml:space="preserve">. В показатель </w:t>
            </w:r>
            <w:r w:rsidR="00C52268" w:rsidRPr="003C2C9C">
              <w:rPr>
                <w:rFonts w:ascii="Times New Roman" w:hAnsi="Times New Roman"/>
                <w:b/>
                <w:sz w:val="24"/>
                <w:szCs w:val="24"/>
              </w:rPr>
              <w:t>«Численность работников, принятых на работу»</w:t>
            </w:r>
            <w:r w:rsidR="00C52268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35F" w:rsidRPr="003C2C9C">
              <w:rPr>
                <w:rFonts w:ascii="Times New Roman" w:hAnsi="Times New Roman"/>
                <w:sz w:val="24"/>
                <w:szCs w:val="24"/>
              </w:rPr>
              <w:t xml:space="preserve">(строка 8 формы 1-мп) </w:t>
            </w:r>
            <w:r w:rsidR="00C52268" w:rsidRPr="003C2C9C">
              <w:rPr>
                <w:rFonts w:ascii="Times New Roman" w:hAnsi="Times New Roman"/>
                <w:sz w:val="24"/>
                <w:szCs w:val="24"/>
              </w:rPr>
              <w:t>ошибочно включаются</w:t>
            </w:r>
            <w:r w:rsidR="00E04EFE" w:rsidRPr="003C2C9C">
              <w:rPr>
                <w:rFonts w:ascii="Times New Roman" w:hAnsi="Times New Roman"/>
                <w:sz w:val="24"/>
                <w:szCs w:val="24"/>
              </w:rPr>
              <w:t>:</w:t>
            </w:r>
            <w:r w:rsidR="00C52268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EFE" w:rsidRPr="003C2C9C" w:rsidRDefault="00186A48" w:rsidP="003C2C9C">
            <w:pPr>
              <w:autoSpaceDE w:val="0"/>
              <w:autoSpaceDN w:val="0"/>
              <w:adjustRightInd w:val="0"/>
              <w:spacing w:before="120" w:after="12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внутренние и </w:t>
            </w:r>
            <w:r w:rsidR="00C52268" w:rsidRPr="003C2C9C">
              <w:rPr>
                <w:rFonts w:ascii="Times New Roman" w:hAnsi="Times New Roman"/>
                <w:sz w:val="24"/>
                <w:szCs w:val="24"/>
              </w:rPr>
              <w:t>внешние совместители</w:t>
            </w:r>
            <w:r w:rsidR="00E04EFE" w:rsidRPr="003C2C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2268" w:rsidRPr="003C2C9C" w:rsidRDefault="00E04EFE" w:rsidP="003C2C9C">
            <w:pPr>
              <w:autoSpaceDE w:val="0"/>
              <w:autoSpaceDN w:val="0"/>
              <w:adjustRightInd w:val="0"/>
              <w:spacing w:before="120" w:after="12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работники, переведенные на другую работу в пределах юридического лица.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8" w:rsidRPr="003C2C9C" w:rsidRDefault="00E04EFE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Данные категории работников не включаются в численность принятых работников</w:t>
            </w:r>
            <w:r w:rsidR="00C52268" w:rsidRPr="003C2C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52268" w:rsidRPr="003C2C9C" w:rsidRDefault="00C52268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абзац 2 пункта 5</w:t>
            </w:r>
            <w:r w:rsidR="00794909" w:rsidRPr="003C2C9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  <w:p w:rsidR="00E04EFE" w:rsidRPr="003C2C9C" w:rsidRDefault="00E04EFE" w:rsidP="007956D5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абзац </w:t>
            </w:r>
            <w:r w:rsidR="007956D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пункта 54 Указаний</w:t>
            </w:r>
          </w:p>
        </w:tc>
      </w:tr>
      <w:tr w:rsidR="00C52268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8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52268" w:rsidRPr="003C2C9C">
              <w:rPr>
                <w:rFonts w:ascii="Times New Roman" w:hAnsi="Times New Roman"/>
                <w:sz w:val="24"/>
                <w:szCs w:val="24"/>
              </w:rPr>
              <w:t xml:space="preserve">. В показатель </w:t>
            </w:r>
            <w:r w:rsidR="00C52268" w:rsidRPr="003C2C9C">
              <w:rPr>
                <w:rFonts w:ascii="Times New Roman" w:hAnsi="Times New Roman"/>
                <w:b/>
                <w:sz w:val="24"/>
                <w:szCs w:val="24"/>
              </w:rPr>
              <w:t>«Численность работников, принятых на работу»</w:t>
            </w:r>
            <w:r w:rsidR="00C52268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35F" w:rsidRPr="003C2C9C">
              <w:rPr>
                <w:rFonts w:ascii="Times New Roman" w:hAnsi="Times New Roman"/>
                <w:sz w:val="24"/>
                <w:szCs w:val="24"/>
              </w:rPr>
              <w:t xml:space="preserve">(строка 8 формы 1-мп) </w:t>
            </w:r>
            <w:r w:rsidR="00C52268" w:rsidRPr="003C2C9C">
              <w:rPr>
                <w:rFonts w:ascii="Times New Roman" w:hAnsi="Times New Roman"/>
                <w:sz w:val="24"/>
                <w:szCs w:val="24"/>
              </w:rPr>
              <w:t>ошибочно не включаются учащиеся, принятые на рабочие места приказом нанимателя о приеме на работу.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8" w:rsidRPr="003C2C9C" w:rsidRDefault="00C52268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C9C">
              <w:rPr>
                <w:rFonts w:ascii="Times New Roman" w:hAnsi="Times New Roman"/>
                <w:sz w:val="24"/>
                <w:szCs w:val="24"/>
              </w:rPr>
              <w:t>По строке 8 формы 1-мп отражается численность работников, с которыми в отчетном году заключен трудовой договор (контракт) и прием на работу которых оформлен приказом (распоряжением) нанимателя.</w:t>
            </w:r>
            <w:proofErr w:type="gramEnd"/>
          </w:p>
          <w:p w:rsidR="00C52268" w:rsidRPr="003C2C9C" w:rsidRDefault="00C52268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пункт 4</w:t>
            </w:r>
            <w:r w:rsidR="00C028CC" w:rsidRPr="003C2C9C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579D1" w:rsidRPr="00590A1A" w:rsidTr="006C1DC2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9D1" w:rsidRPr="003C2C9C" w:rsidRDefault="001E005A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1</w:t>
            </w:r>
            <w:r w:rsidR="0072082D">
              <w:rPr>
                <w:rFonts w:ascii="Times New Roman" w:hAnsi="Times New Roman"/>
                <w:sz w:val="24"/>
                <w:szCs w:val="24"/>
              </w:rPr>
              <w:t>1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. В показатель 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>«Численность работников, принятых на дополнительно введенные рабочие места»</w:t>
            </w:r>
            <w:r w:rsidR="00D9035F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035F" w:rsidRPr="003C2C9C">
              <w:rPr>
                <w:rFonts w:ascii="Times New Roman" w:hAnsi="Times New Roman"/>
                <w:sz w:val="24"/>
                <w:szCs w:val="24"/>
              </w:rPr>
              <w:t>(строка 9 формы 1-мп)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ошибочно включаются:</w:t>
            </w:r>
          </w:p>
          <w:p w:rsidR="004579D1" w:rsidRPr="003C2C9C" w:rsidRDefault="001E005A" w:rsidP="0072082D">
            <w:pPr>
              <w:autoSpaceDE w:val="0"/>
              <w:autoSpaceDN w:val="0"/>
              <w:adjustRightInd w:val="0"/>
              <w:spacing w:before="120" w:after="12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1</w:t>
            </w:r>
            <w:r w:rsidR="0072082D">
              <w:rPr>
                <w:rFonts w:ascii="Times New Roman" w:hAnsi="Times New Roman"/>
                <w:sz w:val="24"/>
                <w:szCs w:val="24"/>
              </w:rPr>
              <w:t>1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.1. работники, принятые на рабочие места, когда соответствующие штатные единицы были исключены из штатного расписания и введены снова в течение двух лет;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268" w:rsidRPr="003C2C9C" w:rsidRDefault="00C52268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br/>
            </w:r>
            <w:r w:rsidRPr="003C2C9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52268" w:rsidRPr="003C2C9C" w:rsidRDefault="00C52268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Эта категория работников не отражается по строке 9 формы 1-мп. </w:t>
            </w:r>
          </w:p>
          <w:p w:rsidR="00E96B14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абзац </w:t>
            </w:r>
            <w:r w:rsidR="006078C5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4 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части 2 пункта </w:t>
            </w:r>
            <w:r w:rsidR="00C028CC" w:rsidRPr="003C2C9C">
              <w:rPr>
                <w:rFonts w:ascii="Times New Roman" w:hAnsi="Times New Roman"/>
                <w:i/>
                <w:sz w:val="24"/>
                <w:szCs w:val="24"/>
              </w:rPr>
              <w:t>50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4579D1" w:rsidRPr="00590A1A" w:rsidTr="006C1DC2">
        <w:trPr>
          <w:trHeight w:val="284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9D1" w:rsidRPr="003C2C9C" w:rsidRDefault="001E005A" w:rsidP="0072082D">
            <w:pPr>
              <w:autoSpaceDE w:val="0"/>
              <w:autoSpaceDN w:val="0"/>
              <w:adjustRightInd w:val="0"/>
              <w:spacing w:before="120" w:after="12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1</w:t>
            </w:r>
            <w:r w:rsidR="0072082D">
              <w:rPr>
                <w:rFonts w:ascii="Times New Roman" w:hAnsi="Times New Roman"/>
                <w:sz w:val="24"/>
                <w:szCs w:val="24"/>
              </w:rPr>
              <w:t>1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.2. работники, принятые на </w:t>
            </w:r>
            <w:r w:rsidR="00CF3C06" w:rsidRPr="003C2C9C">
              <w:rPr>
                <w:rFonts w:ascii="Times New Roman" w:hAnsi="Times New Roman"/>
                <w:sz w:val="24"/>
                <w:szCs w:val="24"/>
              </w:rPr>
              <w:t>свободные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рабочие места </w:t>
            </w:r>
            <w:r w:rsidR="00CF3C06" w:rsidRPr="003C2C9C">
              <w:rPr>
                <w:rFonts w:ascii="Times New Roman" w:hAnsi="Times New Roman"/>
                <w:sz w:val="24"/>
                <w:szCs w:val="24"/>
              </w:rPr>
              <w:t xml:space="preserve">(вакансии)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после увольнения</w:t>
            </w:r>
            <w:r w:rsidR="00C52268" w:rsidRPr="003C2C9C">
              <w:rPr>
                <w:rFonts w:ascii="Times New Roman" w:hAnsi="Times New Roman"/>
                <w:sz w:val="24"/>
                <w:szCs w:val="24"/>
              </w:rPr>
              <w:t xml:space="preserve"> (перевода, перемещения)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работников, ранее принятых на эти дополнительно введенные рабочие места;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9D1" w:rsidRPr="003C2C9C" w:rsidRDefault="00C52268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Эта категория работников не отражается по строке 9 формы 1-мп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абзац 5 части 2 пункта </w:t>
            </w:r>
            <w:r w:rsidR="00C028CC" w:rsidRPr="003C2C9C">
              <w:rPr>
                <w:rFonts w:ascii="Times New Roman" w:hAnsi="Times New Roman"/>
                <w:i/>
                <w:sz w:val="24"/>
                <w:szCs w:val="24"/>
              </w:rPr>
              <w:t>50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579D1" w:rsidRPr="00590A1A" w:rsidTr="006C1DC2">
        <w:trPr>
          <w:trHeight w:val="284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9D1" w:rsidRPr="003C2C9C" w:rsidRDefault="001E005A" w:rsidP="0072082D">
            <w:pPr>
              <w:autoSpaceDE w:val="0"/>
              <w:autoSpaceDN w:val="0"/>
              <w:adjustRightInd w:val="0"/>
              <w:spacing w:before="120" w:after="12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1</w:t>
            </w:r>
            <w:r w:rsidR="0072082D">
              <w:rPr>
                <w:rFonts w:ascii="Times New Roman" w:hAnsi="Times New Roman"/>
                <w:sz w:val="24"/>
                <w:szCs w:val="24"/>
              </w:rPr>
              <w:t>1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.3. временные работники (принятые на работу на срок до двух месяцев);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9D1" w:rsidRPr="003C2C9C" w:rsidRDefault="00C52268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Эти работники не отражаются п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о строке 9 </w:t>
            </w:r>
            <w:r w:rsidR="00CF3C06" w:rsidRPr="003C2C9C">
              <w:rPr>
                <w:rFonts w:ascii="Times New Roman" w:hAnsi="Times New Roman"/>
                <w:sz w:val="24"/>
                <w:szCs w:val="24"/>
              </w:rPr>
              <w:t>формы 1-мп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абзац 6 части 2 пункта </w:t>
            </w:r>
            <w:r w:rsidR="00C028CC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50 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Указаний </w:t>
            </w:r>
          </w:p>
        </w:tc>
      </w:tr>
      <w:tr w:rsidR="004579D1" w:rsidRPr="00590A1A" w:rsidTr="006C1DC2">
        <w:trPr>
          <w:trHeight w:val="284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9D1" w:rsidRPr="003C2C9C" w:rsidRDefault="001E005A" w:rsidP="0072082D">
            <w:pPr>
              <w:autoSpaceDE w:val="0"/>
              <w:autoSpaceDN w:val="0"/>
              <w:adjustRightInd w:val="0"/>
              <w:spacing w:before="120" w:after="12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1</w:t>
            </w:r>
            <w:r w:rsidR="0072082D">
              <w:rPr>
                <w:rFonts w:ascii="Times New Roman" w:hAnsi="Times New Roman"/>
                <w:sz w:val="24"/>
                <w:szCs w:val="24"/>
              </w:rPr>
              <w:t>1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.4. работники, </w:t>
            </w:r>
            <w:r w:rsidR="00C52268" w:rsidRPr="003C2C9C">
              <w:rPr>
                <w:rFonts w:ascii="Times New Roman" w:hAnsi="Times New Roman"/>
                <w:sz w:val="24"/>
                <w:szCs w:val="24"/>
              </w:rPr>
              <w:t>переведенные на дополнительно введенные рабочие места из одно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го структурного под</w:t>
            </w:r>
            <w:r w:rsidR="00C52268" w:rsidRPr="003C2C9C">
              <w:rPr>
                <w:rFonts w:ascii="Times New Roman" w:hAnsi="Times New Roman"/>
                <w:sz w:val="24"/>
                <w:szCs w:val="24"/>
              </w:rPr>
              <w:t>разделения организации в другое;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9D1" w:rsidRPr="003C2C9C" w:rsidRDefault="00C52268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Эти работники не отражаются п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о строке 9 </w:t>
            </w:r>
            <w:r w:rsidR="0043015B" w:rsidRPr="003C2C9C">
              <w:rPr>
                <w:rFonts w:ascii="Times New Roman" w:hAnsi="Times New Roman"/>
                <w:sz w:val="24"/>
                <w:szCs w:val="24"/>
              </w:rPr>
              <w:t>формы 1-мп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9D1" w:rsidRPr="003C2C9C" w:rsidRDefault="00C52268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а</w:t>
            </w:r>
            <w:r w:rsidR="004579D1" w:rsidRPr="003C2C9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бзац 2 части 2 пункта </w:t>
            </w:r>
            <w:r w:rsidR="00C028CC" w:rsidRPr="003C2C9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50</w:t>
            </w:r>
            <w:r w:rsidR="004579D1" w:rsidRPr="003C2C9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Указаний </w:t>
            </w:r>
          </w:p>
        </w:tc>
      </w:tr>
      <w:tr w:rsidR="00C52268" w:rsidRPr="00590A1A" w:rsidTr="006C1DC2">
        <w:trPr>
          <w:trHeight w:val="28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8" w:rsidRPr="003C2C9C" w:rsidRDefault="001E005A" w:rsidP="0072082D">
            <w:pPr>
              <w:autoSpaceDE w:val="0"/>
              <w:autoSpaceDN w:val="0"/>
              <w:adjustRightInd w:val="0"/>
              <w:spacing w:before="120" w:after="120" w:line="24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1</w:t>
            </w:r>
            <w:r w:rsidR="0072082D">
              <w:rPr>
                <w:rFonts w:ascii="Times New Roman" w:hAnsi="Times New Roman"/>
                <w:sz w:val="24"/>
                <w:szCs w:val="24"/>
              </w:rPr>
              <w:t>1</w:t>
            </w:r>
            <w:r w:rsidR="00C52268" w:rsidRPr="003C2C9C">
              <w:rPr>
                <w:rFonts w:ascii="Times New Roman" w:hAnsi="Times New Roman"/>
                <w:sz w:val="24"/>
                <w:szCs w:val="24"/>
              </w:rPr>
              <w:t>.5. работники, принятые (переведенные) при передаче оборудования, помещений из одной организации в другую.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8" w:rsidRPr="003C2C9C" w:rsidRDefault="00C52268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Эти работники не отражаются по строке 9 формы 1-мп.</w:t>
            </w:r>
          </w:p>
          <w:p w:rsidR="00C52268" w:rsidRPr="003C2C9C" w:rsidRDefault="00C52268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абзац 7 части 2 пункта </w:t>
            </w:r>
            <w:r w:rsidR="00C028CC" w:rsidRPr="003C2C9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50</w:t>
            </w:r>
            <w:r w:rsidRPr="003C2C9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Указаний </w:t>
            </w:r>
          </w:p>
        </w:tc>
      </w:tr>
      <w:tr w:rsidR="004579D1" w:rsidRPr="00590A1A" w:rsidTr="006C1DC2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4579D1" w:rsidP="0072082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2082D">
              <w:rPr>
                <w:rFonts w:ascii="Times New Roman" w:hAnsi="Times New Roman"/>
                <w:sz w:val="24"/>
                <w:szCs w:val="24"/>
              </w:rPr>
              <w:t>2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. В показатель </w:t>
            </w:r>
            <w:r w:rsidRPr="003C2C9C">
              <w:rPr>
                <w:rFonts w:ascii="Times New Roman" w:hAnsi="Times New Roman"/>
                <w:b/>
                <w:sz w:val="24"/>
                <w:szCs w:val="24"/>
              </w:rPr>
              <w:t>«Численность уволенных работников»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35F" w:rsidRPr="003C2C9C">
              <w:rPr>
                <w:rFonts w:ascii="Times New Roman" w:hAnsi="Times New Roman"/>
                <w:sz w:val="24"/>
                <w:szCs w:val="24"/>
              </w:rPr>
              <w:t xml:space="preserve">(строка 10 формы 1-мп)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ошибочно включаются </w:t>
            </w:r>
            <w:r w:rsidR="00C52268" w:rsidRPr="003C2C9C">
              <w:rPr>
                <w:rFonts w:ascii="Times New Roman" w:hAnsi="Times New Roman"/>
                <w:sz w:val="24"/>
                <w:szCs w:val="24"/>
              </w:rPr>
              <w:t xml:space="preserve">внешние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совместители.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54" w:rsidRPr="003C2C9C" w:rsidRDefault="00500BFF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Внешние совместители не отражаются по строке 10 формы 1-мп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9D1" w:rsidRPr="003C2C9C" w:rsidRDefault="00091354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579D1" w:rsidRPr="003C2C9C">
              <w:rPr>
                <w:rFonts w:ascii="Times New Roman" w:hAnsi="Times New Roman"/>
                <w:i/>
                <w:sz w:val="24"/>
                <w:szCs w:val="24"/>
              </w:rPr>
              <w:t>абзац 2 пункт</w:t>
            </w:r>
            <w:r w:rsidR="00C52268" w:rsidRPr="003C2C9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4579D1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5</w:t>
            </w:r>
            <w:r w:rsidR="000D73D9" w:rsidRPr="003C2C9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4579D1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E04EFE" w:rsidRPr="00A13D39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FE" w:rsidRPr="003C2C9C" w:rsidRDefault="0045620B" w:rsidP="0072082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1</w:t>
            </w:r>
            <w:r w:rsidR="0072082D">
              <w:rPr>
                <w:rFonts w:ascii="Times New Roman" w:hAnsi="Times New Roman"/>
                <w:sz w:val="24"/>
                <w:szCs w:val="24"/>
              </w:rPr>
              <w:t>3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. </w:t>
            </w:r>
            <w:r w:rsidR="00E04EFE" w:rsidRPr="003C2C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E0FFC" w:rsidRPr="003C2C9C">
              <w:rPr>
                <w:rFonts w:ascii="Times New Roman" w:hAnsi="Times New Roman"/>
                <w:sz w:val="24"/>
                <w:szCs w:val="24"/>
              </w:rPr>
              <w:t xml:space="preserve">численность работников, принятых на </w:t>
            </w:r>
            <w:r w:rsidR="00CE0FFC" w:rsidRPr="003C2C9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E04EFE" w:rsidRPr="003C2C9C">
              <w:rPr>
                <w:rFonts w:ascii="Times New Roman" w:hAnsi="Times New Roman"/>
                <w:b/>
                <w:sz w:val="24"/>
                <w:szCs w:val="24"/>
              </w:rPr>
              <w:t>ысокопроизводительные рабочие места</w:t>
            </w:r>
            <w:r w:rsidR="00CE0FFC" w:rsidRPr="003C2C9C">
              <w:rPr>
                <w:rFonts w:ascii="Times New Roman" w:hAnsi="Times New Roman"/>
                <w:sz w:val="24"/>
                <w:szCs w:val="24"/>
              </w:rPr>
              <w:t>, (строка 18 формы 1-мп)</w:t>
            </w:r>
            <w:r w:rsidR="00E04EFE" w:rsidRPr="003C2C9C">
              <w:rPr>
                <w:rFonts w:ascii="Times New Roman" w:hAnsi="Times New Roman"/>
                <w:sz w:val="24"/>
                <w:szCs w:val="24"/>
              </w:rPr>
              <w:t xml:space="preserve"> ошибочно включают</w:t>
            </w:r>
            <w:r w:rsidR="00CE0FFC" w:rsidRPr="003C2C9C">
              <w:rPr>
                <w:rFonts w:ascii="Times New Roman" w:hAnsi="Times New Roman"/>
                <w:sz w:val="24"/>
                <w:szCs w:val="24"/>
              </w:rPr>
              <w:t>ся</w:t>
            </w:r>
            <w:r w:rsidR="00E04EFE" w:rsidRPr="003C2C9C">
              <w:rPr>
                <w:rFonts w:ascii="Times New Roman" w:hAnsi="Times New Roman"/>
                <w:sz w:val="24"/>
                <w:szCs w:val="24"/>
              </w:rPr>
              <w:t xml:space="preserve"> все работник</w:t>
            </w:r>
            <w:r w:rsidR="00CE0FFC" w:rsidRPr="003C2C9C">
              <w:rPr>
                <w:rFonts w:ascii="Times New Roman" w:hAnsi="Times New Roman"/>
                <w:sz w:val="24"/>
                <w:szCs w:val="24"/>
              </w:rPr>
              <w:t>и</w:t>
            </w:r>
            <w:r w:rsidR="00E04EFE" w:rsidRPr="003C2C9C">
              <w:rPr>
                <w:rFonts w:ascii="Times New Roman" w:hAnsi="Times New Roman"/>
                <w:sz w:val="24"/>
                <w:szCs w:val="24"/>
              </w:rPr>
              <w:t>, приняты</w:t>
            </w:r>
            <w:r w:rsidR="00CE0FFC" w:rsidRPr="003C2C9C">
              <w:rPr>
                <w:rFonts w:ascii="Times New Roman" w:hAnsi="Times New Roman"/>
                <w:sz w:val="24"/>
                <w:szCs w:val="24"/>
              </w:rPr>
              <w:t>е</w:t>
            </w:r>
            <w:r w:rsidR="00E04EFE" w:rsidRPr="003C2C9C">
              <w:rPr>
                <w:rFonts w:ascii="Times New Roman" w:hAnsi="Times New Roman"/>
                <w:sz w:val="24"/>
                <w:szCs w:val="24"/>
              </w:rPr>
              <w:t xml:space="preserve"> на дополнительно введенные рабочие места</w:t>
            </w:r>
            <w:r w:rsidR="00CE0FFC" w:rsidRPr="003C2C9C">
              <w:rPr>
                <w:rFonts w:ascii="Times New Roman" w:hAnsi="Times New Roman"/>
                <w:sz w:val="24"/>
                <w:szCs w:val="24"/>
              </w:rPr>
              <w:t xml:space="preserve">, отражаемые по </w:t>
            </w:r>
            <w:r w:rsidR="00E04EFE" w:rsidRPr="003C2C9C">
              <w:rPr>
                <w:rFonts w:ascii="Times New Roman" w:hAnsi="Times New Roman"/>
                <w:sz w:val="24"/>
                <w:szCs w:val="24"/>
              </w:rPr>
              <w:t>строк</w:t>
            </w:r>
            <w:r w:rsidR="00CE0FFC" w:rsidRPr="003C2C9C">
              <w:rPr>
                <w:rFonts w:ascii="Times New Roman" w:hAnsi="Times New Roman"/>
                <w:sz w:val="24"/>
                <w:szCs w:val="24"/>
              </w:rPr>
              <w:t>е</w:t>
            </w:r>
            <w:r w:rsidR="00E04EFE" w:rsidRPr="003C2C9C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C" w:rsidRPr="003C2C9C" w:rsidRDefault="00CE0FFC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К высокопроизводительному относится рабочее место работника, принятого на дополнительно введенное рабочее место (строка 9 формы 1-мп), у которого размер заработной платы, начисленной за первый полностью отработанный месяц отчетного года, превысил пороговое значение заработной платы по основному виду экономической деятельности организации</w:t>
            </w:r>
          </w:p>
          <w:p w:rsidR="00E04EFE" w:rsidRPr="003C2C9C" w:rsidRDefault="00CE0FFC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пункт 51 Указаний</w:t>
            </w:r>
          </w:p>
        </w:tc>
      </w:tr>
      <w:tr w:rsidR="004579D1" w:rsidRPr="00A13D39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4579D1" w:rsidP="0072082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1</w:t>
            </w:r>
            <w:r w:rsidR="0072082D">
              <w:rPr>
                <w:rFonts w:ascii="Times New Roman" w:hAnsi="Times New Roman"/>
                <w:sz w:val="24"/>
                <w:szCs w:val="24"/>
              </w:rPr>
              <w:t>4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. </w:t>
            </w:r>
            <w:r w:rsidRPr="003C2C9C">
              <w:rPr>
                <w:rFonts w:ascii="Times New Roman" w:hAnsi="Times New Roman"/>
                <w:b/>
                <w:sz w:val="24"/>
                <w:szCs w:val="24"/>
              </w:rPr>
              <w:t>Фонд заработной платы работников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35F" w:rsidRPr="003C2C9C">
              <w:rPr>
                <w:rFonts w:ascii="Times New Roman" w:hAnsi="Times New Roman"/>
                <w:sz w:val="24"/>
                <w:szCs w:val="24"/>
              </w:rPr>
              <w:t xml:space="preserve">(строки 5 - 7, 15 - 17)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ошибочно отражается в рублях, а не в тысячах рублей.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Единица измерения показателей указана на бланке форм</w:t>
            </w:r>
            <w:r w:rsidR="0036128D">
              <w:rPr>
                <w:rFonts w:ascii="Times New Roman" w:hAnsi="Times New Roman"/>
                <w:sz w:val="24"/>
                <w:szCs w:val="24"/>
              </w:rPr>
              <w:t>ы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579D1" w:rsidRPr="00A13D39" w:rsidTr="006777C8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579D1" w:rsidRPr="003C2C9C" w:rsidRDefault="004579D1" w:rsidP="003C2C9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C9C">
              <w:rPr>
                <w:rFonts w:ascii="Times New Roman" w:hAnsi="Times New Roman"/>
                <w:b/>
                <w:sz w:val="24"/>
                <w:szCs w:val="24"/>
              </w:rPr>
              <w:t>«Автомобильный транспорт»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Раздел I</w:t>
            </w:r>
            <w:r w:rsidRPr="003C2C9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форм 1-мп </w:t>
            </w:r>
            <w:r w:rsidR="0029131E" w:rsidRPr="003C2C9C">
              <w:rPr>
                <w:rFonts w:ascii="Times New Roman" w:hAnsi="Times New Roman"/>
                <w:sz w:val="24"/>
                <w:szCs w:val="24"/>
              </w:rPr>
              <w:t>и</w:t>
            </w:r>
            <w:r w:rsidR="00EA2482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1-мп (микро)</w:t>
            </w:r>
          </w:p>
        </w:tc>
      </w:tr>
      <w:tr w:rsidR="007B7101" w:rsidRPr="00A13D39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01" w:rsidRPr="003C2C9C" w:rsidRDefault="00533DF1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1</w:t>
            </w:r>
            <w:r w:rsidR="0072082D">
              <w:rPr>
                <w:rFonts w:ascii="Times New Roman" w:hAnsi="Times New Roman"/>
                <w:sz w:val="24"/>
                <w:szCs w:val="24"/>
              </w:rPr>
              <w:t>5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. </w:t>
            </w:r>
            <w:r w:rsidR="007B7101" w:rsidRPr="003C2C9C">
              <w:rPr>
                <w:rFonts w:ascii="Times New Roman" w:hAnsi="Times New Roman"/>
                <w:sz w:val="24"/>
                <w:szCs w:val="24"/>
              </w:rPr>
              <w:t xml:space="preserve">В данные </w:t>
            </w:r>
            <w:r w:rsidR="007B7101" w:rsidRPr="003C2C9C">
              <w:rPr>
                <w:rFonts w:ascii="Times New Roman" w:hAnsi="Times New Roman"/>
                <w:b/>
                <w:sz w:val="24"/>
                <w:szCs w:val="24"/>
              </w:rPr>
              <w:t>об автомобильных перевозках грузов</w:t>
            </w:r>
            <w:r w:rsidR="005B2A87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2A87" w:rsidRPr="003C2C9C">
              <w:rPr>
                <w:rFonts w:ascii="Times New Roman" w:hAnsi="Times New Roman"/>
                <w:sz w:val="24"/>
                <w:szCs w:val="24"/>
              </w:rPr>
              <w:t>(строки 20 и 21) и</w:t>
            </w:r>
            <w:r w:rsidR="007B7101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 пассажиров</w:t>
            </w:r>
            <w:r w:rsidR="007B7101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A87" w:rsidRPr="003C2C9C">
              <w:rPr>
                <w:rFonts w:ascii="Times New Roman" w:hAnsi="Times New Roman"/>
                <w:sz w:val="24"/>
                <w:szCs w:val="24"/>
              </w:rPr>
              <w:t xml:space="preserve">(строки 23 и 24) </w:t>
            </w:r>
            <w:r w:rsidR="007B7101" w:rsidRPr="003C2C9C">
              <w:rPr>
                <w:rFonts w:ascii="Times New Roman" w:hAnsi="Times New Roman"/>
                <w:sz w:val="24"/>
                <w:szCs w:val="24"/>
              </w:rPr>
              <w:t>ошибочно не включаются данные об автомобильных перевозках грузов и пассажиров, выполненные за плату для своих работников на основании заявления (заявки) или других документов.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01" w:rsidRPr="003C2C9C" w:rsidRDefault="007B7101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По строкам 20, 21, 23 и 24 отражаются данные об автомобильных перевозках грузов, пассажиров, выполненных за плату по заявлениям (заявкам) или други</w:t>
            </w:r>
            <w:r w:rsidR="00533DF1" w:rsidRPr="003C2C9C">
              <w:rPr>
                <w:rFonts w:ascii="Times New Roman" w:hAnsi="Times New Roman"/>
                <w:sz w:val="24"/>
                <w:szCs w:val="24"/>
              </w:rPr>
              <w:t>м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 w:rsidR="00533DF1" w:rsidRPr="003C2C9C">
              <w:rPr>
                <w:rFonts w:ascii="Times New Roman" w:hAnsi="Times New Roman"/>
                <w:sz w:val="24"/>
                <w:szCs w:val="24"/>
              </w:rPr>
              <w:t>ам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для своих работников.</w:t>
            </w:r>
          </w:p>
          <w:p w:rsidR="00533DF1" w:rsidRPr="003C2C9C" w:rsidRDefault="00533DF1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абзац 4 пункта 57</w:t>
            </w:r>
            <w:r w:rsidRPr="003C2C9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1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</w:t>
            </w:r>
          </w:p>
        </w:tc>
      </w:tr>
      <w:tr w:rsidR="005B2A87" w:rsidRPr="00A13D39" w:rsidTr="003C2C9C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7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B2A87" w:rsidRPr="003C2C9C">
              <w:rPr>
                <w:rFonts w:ascii="Times New Roman" w:hAnsi="Times New Roman"/>
                <w:sz w:val="24"/>
                <w:szCs w:val="24"/>
              </w:rPr>
              <w:t>.</w:t>
            </w:r>
            <w:r w:rsidR="005B2A87" w:rsidRPr="003C2C9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B2A87" w:rsidRPr="003C2C9C">
              <w:rPr>
                <w:rFonts w:ascii="Times New Roman" w:hAnsi="Times New Roman"/>
                <w:sz w:val="24"/>
                <w:szCs w:val="24"/>
              </w:rPr>
              <w:t xml:space="preserve">Неверный расчет </w:t>
            </w:r>
            <w:r w:rsidR="005B2A87" w:rsidRPr="003C2C9C">
              <w:rPr>
                <w:rFonts w:ascii="Times New Roman" w:hAnsi="Times New Roman"/>
                <w:b/>
                <w:sz w:val="24"/>
                <w:szCs w:val="24"/>
              </w:rPr>
              <w:t>грузооборота</w:t>
            </w:r>
            <w:r w:rsidR="005B2A87" w:rsidRPr="003C2C9C">
              <w:rPr>
                <w:rFonts w:ascii="Times New Roman" w:hAnsi="Times New Roman"/>
                <w:sz w:val="24"/>
                <w:szCs w:val="24"/>
              </w:rPr>
              <w:t xml:space="preserve"> (строка 21) в случае, когда в процессе перевозки часть груза выгружается в разных пунктах.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7" w:rsidRPr="003C2C9C" w:rsidRDefault="005B2A87" w:rsidP="003C2C9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Данные о грузообороте (количестве выполненных тонно-километров) определяются путем умножения данных о фактически перевезенном в отдельные </w:t>
            </w:r>
            <w:proofErr w:type="gramStart"/>
            <w:r w:rsidRPr="003C2C9C">
              <w:rPr>
                <w:rFonts w:ascii="Times New Roman" w:hAnsi="Times New Roman"/>
                <w:sz w:val="24"/>
                <w:szCs w:val="24"/>
              </w:rPr>
              <w:t>ездки</w:t>
            </w:r>
            <w:proofErr w:type="gramEnd"/>
            <w:r w:rsidRPr="003C2C9C">
              <w:rPr>
                <w:rFonts w:ascii="Times New Roman" w:hAnsi="Times New Roman"/>
                <w:sz w:val="24"/>
                <w:szCs w:val="24"/>
              </w:rPr>
              <w:t xml:space="preserve"> (заезды) грузе (включая груз, перевезенный на прицепах) на расстояние перевозки и суммированием полученных произведений. </w:t>
            </w:r>
          </w:p>
          <w:p w:rsidR="005B2A87" w:rsidRPr="003C2C9C" w:rsidRDefault="005B2A87" w:rsidP="003C2C9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часть 7 пункта 57</w:t>
            </w:r>
            <w:r w:rsidRPr="003C2C9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</w:t>
            </w:r>
          </w:p>
        </w:tc>
      </w:tr>
      <w:tr w:rsidR="004579D1" w:rsidRPr="00A13D39" w:rsidTr="003C2C9C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14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33DF1" w:rsidRPr="003C2C9C">
              <w:rPr>
                <w:rFonts w:ascii="Times New Roman" w:hAnsi="Times New Roman"/>
                <w:sz w:val="24"/>
                <w:szCs w:val="24"/>
              </w:rPr>
              <w:t>. 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r w:rsidR="007D1D04" w:rsidRPr="003C2C9C">
              <w:rPr>
                <w:rFonts w:ascii="Times New Roman" w:hAnsi="Times New Roman"/>
                <w:sz w:val="24"/>
                <w:szCs w:val="24"/>
              </w:rPr>
              <w:t>о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D04" w:rsidRPr="003C2C9C">
              <w:rPr>
                <w:rFonts w:ascii="Times New Roman" w:hAnsi="Times New Roman"/>
                <w:sz w:val="24"/>
                <w:szCs w:val="24"/>
              </w:rPr>
              <w:t>с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>писочно</w:t>
            </w:r>
            <w:r w:rsidR="007D1D04" w:rsidRPr="003C2C9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</w:t>
            </w:r>
            <w:r w:rsidR="007D1D04" w:rsidRPr="003C2C9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 легковых автомобилей-такси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на начало </w:t>
            </w:r>
            <w:r w:rsidR="002E750B" w:rsidRPr="003C2C9C">
              <w:rPr>
                <w:rFonts w:ascii="Times New Roman" w:hAnsi="Times New Roman"/>
                <w:sz w:val="24"/>
                <w:szCs w:val="24"/>
              </w:rPr>
              <w:t xml:space="preserve">отчетного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1E005A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(с</w:t>
            </w:r>
            <w:r w:rsidR="00363355" w:rsidRPr="003C2C9C">
              <w:rPr>
                <w:rFonts w:ascii="Times New Roman" w:hAnsi="Times New Roman"/>
                <w:sz w:val="24"/>
                <w:szCs w:val="24"/>
              </w:rPr>
              <w:t>т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рока 27) не совпадают с данными </w:t>
            </w:r>
            <w:r w:rsidR="007D1D04" w:rsidRPr="003C2C9C">
              <w:rPr>
                <w:rFonts w:ascii="Times New Roman" w:hAnsi="Times New Roman"/>
                <w:sz w:val="24"/>
                <w:szCs w:val="24"/>
              </w:rPr>
              <w:t>о с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писочно</w:t>
            </w:r>
            <w:r w:rsidR="007D1D04" w:rsidRPr="003C2C9C">
              <w:rPr>
                <w:rFonts w:ascii="Times New Roman" w:hAnsi="Times New Roman"/>
                <w:sz w:val="24"/>
                <w:szCs w:val="24"/>
              </w:rPr>
              <w:t>м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количеств</w:t>
            </w:r>
            <w:r w:rsidR="007D1D04" w:rsidRPr="003C2C9C">
              <w:rPr>
                <w:rFonts w:ascii="Times New Roman" w:hAnsi="Times New Roman"/>
                <w:sz w:val="24"/>
                <w:szCs w:val="24"/>
              </w:rPr>
              <w:t>е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легковых автомобилей-такси на конец </w:t>
            </w:r>
            <w:r w:rsidR="00870B87" w:rsidRPr="003C2C9C">
              <w:rPr>
                <w:rFonts w:ascii="Times New Roman" w:hAnsi="Times New Roman"/>
                <w:sz w:val="24"/>
                <w:szCs w:val="24"/>
              </w:rPr>
              <w:t xml:space="preserve">отчетного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года (с</w:t>
            </w:r>
            <w:r w:rsidR="00363355" w:rsidRPr="003C2C9C">
              <w:rPr>
                <w:rFonts w:ascii="Times New Roman" w:hAnsi="Times New Roman"/>
                <w:sz w:val="24"/>
                <w:szCs w:val="24"/>
              </w:rPr>
              <w:t>т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рока 28)</w:t>
            </w:r>
            <w:r w:rsidR="00870B87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D04" w:rsidRPr="003C2C9C">
              <w:rPr>
                <w:rFonts w:ascii="Times New Roman" w:hAnsi="Times New Roman"/>
                <w:sz w:val="24"/>
                <w:szCs w:val="24"/>
              </w:rPr>
              <w:t xml:space="preserve">отчета за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предыдущий </w:t>
            </w:r>
            <w:r w:rsidR="007D1D04" w:rsidRPr="003C2C9C"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год.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Данные по строке 27 должны совпадать с данными по строке 28 отчета за предыдущий год, кроме случаев </w:t>
            </w:r>
            <w:r w:rsidR="00363355" w:rsidRPr="003C2C9C">
              <w:rPr>
                <w:rFonts w:ascii="Times New Roman" w:hAnsi="Times New Roman"/>
                <w:sz w:val="24"/>
                <w:szCs w:val="24"/>
              </w:rPr>
              <w:t xml:space="preserve">уточнения данных за предыдущий год,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изменения в отчетном году структуры организации или методологии заполнения показателя.</w:t>
            </w:r>
          </w:p>
        </w:tc>
      </w:tr>
      <w:tr w:rsidR="003C2C9C" w:rsidRPr="00A13D39" w:rsidTr="003C2C9C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2C9C" w:rsidRPr="003C2C9C" w:rsidRDefault="003C2C9C" w:rsidP="003C2C9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79D1" w:rsidRPr="00A13D39" w:rsidTr="003C2C9C">
        <w:trPr>
          <w:trHeight w:val="284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579D1" w:rsidRPr="003C2C9C" w:rsidRDefault="004579D1" w:rsidP="003C2C9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C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«Финансовые результаты»</w:t>
            </w:r>
          </w:p>
          <w:p w:rsidR="004579D1" w:rsidRPr="003C2C9C" w:rsidRDefault="004579D1" w:rsidP="003C2C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Раздел I</w:t>
            </w:r>
            <w:r w:rsidRPr="003C2C9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форм 1-мп </w:t>
            </w:r>
            <w:r w:rsidR="0029131E" w:rsidRPr="003C2C9C">
              <w:rPr>
                <w:rFonts w:ascii="Times New Roman" w:hAnsi="Times New Roman"/>
                <w:sz w:val="24"/>
                <w:szCs w:val="24"/>
              </w:rPr>
              <w:t>и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1-мп (микро)</w:t>
            </w:r>
          </w:p>
        </w:tc>
      </w:tr>
      <w:tr w:rsidR="004579D1" w:rsidRPr="00A13D39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E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1</w:t>
            </w:r>
            <w:r w:rsidR="0072082D">
              <w:rPr>
                <w:rFonts w:ascii="Times New Roman" w:hAnsi="Times New Roman"/>
                <w:sz w:val="24"/>
                <w:szCs w:val="24"/>
              </w:rPr>
              <w:t>8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. По строке 70 </w:t>
            </w:r>
            <w:r w:rsidRPr="003C2C9C">
              <w:rPr>
                <w:rFonts w:ascii="Times New Roman" w:hAnsi="Times New Roman"/>
                <w:b/>
                <w:sz w:val="24"/>
                <w:szCs w:val="24"/>
              </w:rPr>
              <w:t>«Выручка от реализации продукции, товаров, работ, услуг»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организациями, ведущими бухгалтерский учет, ошибочно отражаются</w:t>
            </w:r>
            <w:r w:rsidR="00C3635E" w:rsidRPr="003C2C9C">
              <w:rPr>
                <w:rFonts w:ascii="Times New Roman" w:hAnsi="Times New Roman"/>
                <w:sz w:val="24"/>
                <w:szCs w:val="24"/>
              </w:rPr>
              <w:t xml:space="preserve"> доходы, учитываемые по субсчету бухгалтерского учета 90-7 «Прочие доходы от текущей деятельности»: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635E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от сдачи имущества в аренду</w:t>
            </w:r>
            <w:r w:rsidR="00C3635E" w:rsidRPr="003C2C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9D1" w:rsidRPr="003C2C9C" w:rsidRDefault="00C3635E" w:rsidP="003C2C9C">
            <w:pPr>
              <w:autoSpaceDE w:val="0"/>
              <w:autoSpaceDN w:val="0"/>
              <w:adjustRightInd w:val="0"/>
              <w:spacing w:before="120" w:after="12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от реализации собственных основных средств, строительных материалов, приобретенных для собственных производственных нужд, но не использованных в процессе производства продукции (работ, услуг).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По строке 70 организаци</w:t>
            </w:r>
            <w:r w:rsidR="00E96B14" w:rsidRPr="003C2C9C">
              <w:rPr>
                <w:rFonts w:ascii="Times New Roman" w:hAnsi="Times New Roman"/>
                <w:sz w:val="24"/>
                <w:szCs w:val="24"/>
              </w:rPr>
              <w:t>и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, ведущ</w:t>
            </w:r>
            <w:r w:rsidR="00E96B14" w:rsidRPr="003C2C9C">
              <w:rPr>
                <w:rFonts w:ascii="Times New Roman" w:hAnsi="Times New Roman"/>
                <w:sz w:val="24"/>
                <w:szCs w:val="24"/>
              </w:rPr>
              <w:t>ие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бухгалтерский учет, отража</w:t>
            </w:r>
            <w:r w:rsidR="00E96B14" w:rsidRPr="003C2C9C">
              <w:rPr>
                <w:rFonts w:ascii="Times New Roman" w:hAnsi="Times New Roman"/>
                <w:sz w:val="24"/>
                <w:szCs w:val="24"/>
              </w:rPr>
              <w:t>ют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данные кредита субсчета бухгалтерского учета</w:t>
            </w:r>
            <w:r w:rsidR="00FD1BE1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90-1 «Выручка от реализации продукции, товаров, работ, услуг».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пункт </w:t>
            </w:r>
            <w:r w:rsidR="0029131E" w:rsidRPr="003C2C9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0F7C50" w:rsidRPr="003C2C9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0F7C50" w:rsidRPr="00A13D39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50" w:rsidRPr="003C2C9C" w:rsidRDefault="0072082D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F7C50" w:rsidRPr="003C2C9C">
              <w:rPr>
                <w:rFonts w:ascii="Times New Roman" w:hAnsi="Times New Roman"/>
                <w:sz w:val="24"/>
                <w:szCs w:val="24"/>
              </w:rPr>
              <w:t>.</w:t>
            </w:r>
            <w:r w:rsidR="000F7C50" w:rsidRPr="003C2C9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0F7C50" w:rsidRPr="003C2C9C">
              <w:rPr>
                <w:rFonts w:ascii="Times New Roman" w:hAnsi="Times New Roman"/>
                <w:sz w:val="24"/>
                <w:szCs w:val="24"/>
              </w:rPr>
              <w:t xml:space="preserve">По строке 71 </w:t>
            </w:r>
            <w:r w:rsidR="000F7C50" w:rsidRPr="003C2C9C">
              <w:rPr>
                <w:rFonts w:ascii="Times New Roman" w:hAnsi="Times New Roman"/>
                <w:b/>
                <w:sz w:val="24"/>
                <w:szCs w:val="24"/>
              </w:rPr>
              <w:t>«Начисленный налог на добавленную стоимость, исчисляемый из выручки от реализации продукции, товаров, работ, услуг»</w:t>
            </w:r>
            <w:r w:rsidR="000F7C50" w:rsidRPr="003C2C9C">
              <w:rPr>
                <w:rFonts w:ascii="Times New Roman" w:hAnsi="Times New Roman"/>
                <w:sz w:val="24"/>
                <w:szCs w:val="24"/>
              </w:rPr>
              <w:t xml:space="preserve"> ошибочно отражается налог на добавленную стоимость, исчисляемый от прочих доходов по текущей деятельности.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50" w:rsidRPr="003C2C9C" w:rsidRDefault="000F7C50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По строке 71 отражаются данные дебета субсчета бухгалтерского учета 90-2</w:t>
            </w:r>
            <w:r w:rsidR="00DD74D5" w:rsidRPr="003C2C9C">
              <w:rPr>
                <w:rFonts w:ascii="Times New Roman" w:hAnsi="Times New Roman"/>
                <w:sz w:val="24"/>
                <w:szCs w:val="24"/>
              </w:rPr>
              <w:t xml:space="preserve"> «Налог на добавленную стоимость, исчисляемый из выручки от реализации продукции, товаров, работ, услуг»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F7C50" w:rsidRPr="003C2C9C" w:rsidRDefault="000F7C50" w:rsidP="003C2C9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пункт 64 Указаний </w:t>
            </w:r>
          </w:p>
        </w:tc>
      </w:tr>
      <w:tr w:rsidR="00363355" w:rsidRPr="00A13D39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55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63355" w:rsidRPr="003C2C9C">
              <w:rPr>
                <w:rFonts w:ascii="Times New Roman" w:hAnsi="Times New Roman"/>
                <w:sz w:val="24"/>
                <w:szCs w:val="24"/>
              </w:rPr>
              <w:t xml:space="preserve">. Строительная (проектная) организация-подрядчик ошибочно отражает выручку от реализации продукции, товаров, работ, услуг с учетом стоимости работ, выполненных </w:t>
            </w:r>
            <w:r w:rsidR="00363355" w:rsidRPr="003C2C9C">
              <w:rPr>
                <w:rFonts w:ascii="Times New Roman" w:hAnsi="Times New Roman"/>
                <w:b/>
                <w:sz w:val="24"/>
                <w:szCs w:val="24"/>
              </w:rPr>
              <w:t>субподрядчиком</w:t>
            </w:r>
            <w:r w:rsidR="00363355"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55" w:rsidRPr="003C2C9C" w:rsidRDefault="00363355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Строительная (проектная) организация-подрядчик по строкам 70, 71, 72 и 73 отражает стоимость работ и услуг строительного характера (включая </w:t>
            </w:r>
            <w:proofErr w:type="gramStart"/>
            <w:r w:rsidRPr="003C2C9C">
              <w:rPr>
                <w:rFonts w:ascii="Times New Roman" w:hAnsi="Times New Roman"/>
                <w:sz w:val="24"/>
                <w:szCs w:val="24"/>
              </w:rPr>
              <w:t>ремонтно-строительные</w:t>
            </w:r>
            <w:proofErr w:type="gramEnd"/>
            <w:r w:rsidRPr="003C2C9C">
              <w:rPr>
                <w:rFonts w:ascii="Times New Roman" w:hAnsi="Times New Roman"/>
                <w:sz w:val="24"/>
                <w:szCs w:val="24"/>
              </w:rPr>
              <w:t xml:space="preserve">, проектные), </w:t>
            </w:r>
            <w:r w:rsidRPr="003C2C9C">
              <w:rPr>
                <w:rFonts w:ascii="Times New Roman" w:hAnsi="Times New Roman"/>
                <w:sz w:val="24"/>
                <w:szCs w:val="24"/>
                <w:u w:val="single"/>
              </w:rPr>
              <w:t>выполненных собственными силами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на основании договоров подряда и (или) контрактов на выполнение строительных (проектных) работ.</w:t>
            </w:r>
          </w:p>
          <w:p w:rsidR="00363355" w:rsidRPr="003C2C9C" w:rsidRDefault="00363355" w:rsidP="003C2C9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пункт 6</w:t>
            </w:r>
            <w:r w:rsidR="000F7C50" w:rsidRPr="003C2C9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3F3ACB" w:rsidRPr="00A13D39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B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F3ACB" w:rsidRPr="003C2C9C">
              <w:rPr>
                <w:rFonts w:ascii="Times New Roman" w:hAnsi="Times New Roman"/>
                <w:sz w:val="24"/>
                <w:szCs w:val="24"/>
              </w:rPr>
              <w:t>. Не заполнение данных по строке 75 «</w:t>
            </w:r>
            <w:r w:rsidR="003F3ACB" w:rsidRPr="003C2C9C">
              <w:rPr>
                <w:rFonts w:ascii="Times New Roman" w:hAnsi="Times New Roman"/>
                <w:b/>
                <w:sz w:val="24"/>
                <w:szCs w:val="24"/>
              </w:rPr>
              <w:t>Прибыль, убыток</w:t>
            </w:r>
            <w:proofErr w:type="gramStart"/>
            <w:r w:rsidR="003F3ACB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 (-) </w:t>
            </w:r>
            <w:proofErr w:type="gramEnd"/>
            <w:r w:rsidR="003F3ACB" w:rsidRPr="003C2C9C">
              <w:rPr>
                <w:rFonts w:ascii="Times New Roman" w:hAnsi="Times New Roman"/>
                <w:b/>
                <w:sz w:val="24"/>
                <w:szCs w:val="24"/>
              </w:rPr>
              <w:t>от текущей деятельности</w:t>
            </w:r>
            <w:r w:rsidR="003F3ACB" w:rsidRPr="003C2C9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B" w:rsidRPr="003C2C9C" w:rsidRDefault="003F3ACB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По строке 75 отражаются данные субсчета бухгалтерского учета 90-11 «Прибыль (убыток) от текущей деятельности» в корреспонденции со счетом бухгалтерского учета 99 «Прибыли и убытки» (далее – счет 99).</w:t>
            </w:r>
          </w:p>
          <w:p w:rsidR="003F3ACB" w:rsidRPr="003C2C9C" w:rsidRDefault="003F3ACB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Организация, применяющая упрощенную систему налогообложения и ведущая учет в книге учета доходов и расходов, по строке 75 отражает данные, указанные по строке 74.</w:t>
            </w:r>
          </w:p>
          <w:p w:rsidR="003F3ACB" w:rsidRDefault="003F3ACB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пункт 69 Указаний</w:t>
            </w:r>
          </w:p>
          <w:p w:rsidR="003C2C9C" w:rsidRPr="003C2C9C" w:rsidRDefault="003C2C9C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9D1" w:rsidRPr="004208C9" w:rsidTr="006777C8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579D1" w:rsidRPr="003C2C9C" w:rsidRDefault="004579D1" w:rsidP="003C2C9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C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«Состояние расчетов на 1 января года, следующего за </w:t>
            </w:r>
            <w:proofErr w:type="gramStart"/>
            <w:r w:rsidRPr="003C2C9C">
              <w:rPr>
                <w:rFonts w:ascii="Times New Roman" w:hAnsi="Times New Roman"/>
                <w:b/>
                <w:sz w:val="24"/>
                <w:szCs w:val="24"/>
              </w:rPr>
              <w:t>отчетным</w:t>
            </w:r>
            <w:proofErr w:type="gramEnd"/>
            <w:r w:rsidRPr="003C2C9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579D1" w:rsidRPr="003C2C9C" w:rsidRDefault="004579D1" w:rsidP="003C2C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3C2C9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форм 1-мп</w:t>
            </w:r>
            <w:r w:rsidR="002E5D10" w:rsidRPr="003C2C9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1-мп (микро)</w:t>
            </w:r>
          </w:p>
        </w:tc>
      </w:tr>
      <w:tr w:rsidR="004579D1" w:rsidRPr="004208C9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. Данные по строке </w:t>
            </w:r>
            <w:r w:rsidR="00DD74D5" w:rsidRPr="003C2C9C">
              <w:rPr>
                <w:rFonts w:ascii="Times New Roman" w:hAnsi="Times New Roman"/>
                <w:sz w:val="24"/>
                <w:szCs w:val="24"/>
              </w:rPr>
              <w:t xml:space="preserve">85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«Всего» 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>в граф</w:t>
            </w:r>
            <w:r w:rsidR="00DD74D5" w:rsidRPr="003C2C9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 1 «Дебиторская задолженность» и </w:t>
            </w:r>
            <w:r w:rsidR="00DD74D5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графе 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>3 «Кредиторская задолженность»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по счетам бухгалтерского учета приводятся в свернутом виде.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Данные в разделе приводятся в развернутом виде: остатки по счетам аналитического учета, по которым имеется дебетовый остаток, включаются в дебиторскую задолженность; остатки по счетам аналитического учета, по которым имеется кредитовый остаток, - в кредиторскую задолженность.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часть 2 пункта 7</w:t>
            </w:r>
            <w:r w:rsidR="0007757D" w:rsidRPr="003C2C9C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579D1" w:rsidRPr="004208C9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D566BE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2</w:t>
            </w:r>
            <w:r w:rsidR="0072082D">
              <w:rPr>
                <w:rFonts w:ascii="Times New Roman" w:hAnsi="Times New Roman"/>
                <w:sz w:val="24"/>
                <w:szCs w:val="24"/>
              </w:rPr>
              <w:t>3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. В разделе </w:t>
            </w:r>
            <w:r w:rsidR="006C404A" w:rsidRPr="003C2C9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6C404A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ошибочно не отражается 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>задолженность по авансам выданным (полученным)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Сумма задолженности по авансам</w:t>
            </w:r>
            <w:r w:rsidR="007956D5" w:rsidRPr="003C2C9C">
              <w:rPr>
                <w:rFonts w:ascii="Times New Roman" w:hAnsi="Times New Roman"/>
                <w:sz w:val="24"/>
                <w:szCs w:val="24"/>
              </w:rPr>
              <w:t xml:space="preserve"> выданным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, учитываемая на счете бухгалтерского учета 60 «Расчеты с поставщиками и подрядчиками», отражается в графе 2. 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Сумма задолженности по авансам полученным, учитываемая на счете бухгалтерского учета 62 «Расчеты с покупателями и заказчиками», отражается в графе 4. 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часть 1 пунктов </w:t>
            </w:r>
            <w:r w:rsidR="002D070F" w:rsidRPr="003C2C9C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07757D" w:rsidRPr="003C2C9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363355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="002D070F" w:rsidRPr="003C2C9C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07757D" w:rsidRPr="003C2C9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2D070F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Указаний </w:t>
            </w:r>
          </w:p>
        </w:tc>
      </w:tr>
      <w:tr w:rsidR="004579D1" w:rsidRPr="004208C9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 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>В графе 7 «Задолженность по кредитам и займам»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ошибочно не отражается задолженность по процентам по кредитам и займам.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В графе 7 отражаются </w:t>
            </w:r>
            <w:r w:rsidRPr="003C2C9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сумма задолженности по краткосрочным и долгосрочным кредитам и займам, а также проценты по ним по данным аналитического учета к счетам бухгалтерского учета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66 «Расчеты по краткосрочным кредитам и займам» и 67 «Расчеты по долгосрочным кредитам и займам». 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пункт 8</w:t>
            </w:r>
            <w:r w:rsidR="0007757D" w:rsidRPr="003C2C9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6C404A" w:rsidRPr="006C404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4A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25</w:t>
            </w:r>
            <w:r w:rsidR="006C404A" w:rsidRPr="003C2C9C">
              <w:rPr>
                <w:rFonts w:ascii="Times New Roman" w:hAnsi="Times New Roman"/>
                <w:sz w:val="24"/>
                <w:szCs w:val="24"/>
                <w:lang w:val="be-BY"/>
              </w:rPr>
              <w:t>. </w:t>
            </w:r>
            <w:r w:rsidR="006C404A" w:rsidRPr="003C2C9C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В графах 3 и 4</w:t>
            </w:r>
            <w:r w:rsidR="006C404A" w:rsidRPr="003C2C9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ошибочно отражаются суммы задолженности за отгруженные товары, выполненные работы и оказанные услуги, учитываемые по счету бухгалтерского учета 76 </w:t>
            </w:r>
            <w:r w:rsidR="006C404A" w:rsidRPr="003C2C9C">
              <w:rPr>
                <w:rFonts w:ascii="Times New Roman" w:hAnsi="Times New Roman"/>
                <w:sz w:val="24"/>
                <w:szCs w:val="24"/>
              </w:rPr>
              <w:t>«Расчеты с разными дебиторами и кредиторами»</w:t>
            </w:r>
            <w:r w:rsidR="006C404A" w:rsidRPr="003C2C9C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4A" w:rsidRPr="003C2C9C" w:rsidRDefault="00E9643C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2C9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 графах 1 и 2 </w:t>
            </w:r>
            <w:r w:rsidR="006C404A" w:rsidRPr="003C2C9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отражаются суммы, учитываемые на </w:t>
            </w:r>
            <w:r w:rsidRPr="003C2C9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счетах бухгалтерского учета </w:t>
            </w:r>
            <w:r w:rsidR="006C404A" w:rsidRPr="003C2C9C">
              <w:rPr>
                <w:rFonts w:ascii="Times New Roman" w:hAnsi="Times New Roman"/>
                <w:sz w:val="24"/>
                <w:szCs w:val="24"/>
                <w:lang w:val="be-BY"/>
              </w:rPr>
              <w:t>60</w:t>
            </w:r>
            <w:r w:rsidRPr="003C2C9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«Расчеты с поставщиками и подрядчиками»</w:t>
            </w:r>
            <w:r w:rsidR="006C404A" w:rsidRPr="003C2C9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, 62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«Расчеты с покупателями и заказчиками»</w:t>
            </w:r>
            <w:r w:rsidRPr="003C2C9C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  <w:p w:rsidR="006C404A" w:rsidRPr="003C2C9C" w:rsidRDefault="006C404A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пункт</w:t>
            </w:r>
            <w:r w:rsidR="00E9643C" w:rsidRPr="003C2C9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81 и 84 Указаний</w:t>
            </w:r>
          </w:p>
        </w:tc>
      </w:tr>
      <w:tr w:rsidR="004C6312" w:rsidRPr="004208C9" w:rsidTr="006777C8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C6312" w:rsidRPr="003C2C9C" w:rsidRDefault="004C6312" w:rsidP="003C2C9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C9C">
              <w:rPr>
                <w:rFonts w:ascii="Times New Roman" w:hAnsi="Times New Roman"/>
                <w:b/>
                <w:sz w:val="24"/>
                <w:szCs w:val="24"/>
              </w:rPr>
              <w:t>«Сведения о деятельности организации по видам экономической деятельности»</w:t>
            </w:r>
          </w:p>
          <w:p w:rsidR="004C6312" w:rsidRPr="003C2C9C" w:rsidRDefault="004C6312" w:rsidP="003C2C9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Раздел V</w:t>
            </w:r>
            <w:r w:rsidRPr="003C2C9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форм 1-мп и 1-мп (микро)</w:t>
            </w:r>
          </w:p>
        </w:tc>
      </w:tr>
      <w:tr w:rsidR="004C6312" w:rsidRPr="004208C9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12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C6312" w:rsidRPr="003C2C9C">
              <w:rPr>
                <w:rFonts w:ascii="Times New Roman" w:hAnsi="Times New Roman"/>
                <w:sz w:val="24"/>
                <w:szCs w:val="24"/>
              </w:rPr>
              <w:t xml:space="preserve">. В показатель </w:t>
            </w:r>
            <w:r w:rsidR="004C6312" w:rsidRPr="003C2C9C">
              <w:rPr>
                <w:rFonts w:ascii="Times New Roman" w:hAnsi="Times New Roman"/>
                <w:b/>
                <w:sz w:val="24"/>
                <w:szCs w:val="24"/>
              </w:rPr>
              <w:t>«Объем производства продукции (работ, услуг)»</w:t>
            </w:r>
            <w:r w:rsidR="004C6312" w:rsidRPr="003C2C9C">
              <w:rPr>
                <w:rFonts w:ascii="Times New Roman" w:hAnsi="Times New Roman"/>
                <w:sz w:val="24"/>
                <w:szCs w:val="24"/>
              </w:rPr>
              <w:t xml:space="preserve"> ошибочно  включается налог на добавленную стоимость.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12" w:rsidRPr="003C2C9C" w:rsidRDefault="004C6312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НДС не включается в показатель «Объем производства продукции (работ, услуг)» (графа 1). Это относится ко всем видам экономической деятельности. </w:t>
            </w:r>
          </w:p>
          <w:p w:rsidR="004C6312" w:rsidRPr="003C2C9C" w:rsidRDefault="004C6312" w:rsidP="003C2C9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часть 1 пункта </w:t>
            </w:r>
            <w:r w:rsidR="00E00BE1" w:rsidRPr="003C2C9C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022339" w:rsidRPr="003C2C9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</w:t>
            </w:r>
          </w:p>
        </w:tc>
      </w:tr>
      <w:tr w:rsidR="004C6312" w:rsidRPr="004208C9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12" w:rsidRPr="003C2C9C" w:rsidRDefault="004C6312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2082D">
              <w:rPr>
                <w:rFonts w:ascii="Times New Roman" w:hAnsi="Times New Roman"/>
                <w:sz w:val="24"/>
                <w:szCs w:val="24"/>
              </w:rPr>
              <w:t>7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. При расчете </w:t>
            </w:r>
            <w:r w:rsidRPr="003C2C9C">
              <w:rPr>
                <w:rFonts w:ascii="Times New Roman" w:hAnsi="Times New Roman"/>
                <w:b/>
                <w:sz w:val="24"/>
                <w:szCs w:val="24"/>
              </w:rPr>
              <w:t>валового дохода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ошибочно не исключается покупная стоимость отгруженных товаров.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12" w:rsidRPr="003C2C9C" w:rsidRDefault="004C6312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По видам экономической деятельности, относящимся к торговле (группы 451, 453, 454 (кроме подкласса 45403), разделы 46 и 47 ОКРБ 005-2011) отражается валовой доход, который исчисляется как разница между продажной и покупной стоимостью отгруженных товаров</w:t>
            </w:r>
            <w:r w:rsidR="00377F86" w:rsidRPr="003C2C9C">
              <w:rPr>
                <w:rFonts w:ascii="Times New Roman" w:hAnsi="Times New Roman"/>
                <w:sz w:val="24"/>
                <w:szCs w:val="24"/>
              </w:rPr>
              <w:t xml:space="preserve"> за вычетом налогов и сборов, исчисляемых из выручки, вывозных таможенных пошлин.</w:t>
            </w:r>
          </w:p>
          <w:p w:rsidR="004C6312" w:rsidRPr="003C2C9C" w:rsidRDefault="004C6312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абзац 2 части 1 пункта 1</w:t>
            </w:r>
            <w:r w:rsidR="00E00BE1" w:rsidRPr="003C2C9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022339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6 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Указаний </w:t>
            </w:r>
          </w:p>
        </w:tc>
      </w:tr>
      <w:tr w:rsidR="004C6312" w:rsidRPr="004208C9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12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C6312" w:rsidRPr="003C2C9C">
              <w:rPr>
                <w:rFonts w:ascii="Times New Roman" w:hAnsi="Times New Roman"/>
                <w:sz w:val="24"/>
                <w:szCs w:val="24"/>
              </w:rPr>
              <w:t>. </w:t>
            </w:r>
            <w:r w:rsidR="004C6312" w:rsidRPr="003C2C9C">
              <w:rPr>
                <w:rFonts w:ascii="Times New Roman" w:hAnsi="Times New Roman"/>
                <w:b/>
                <w:sz w:val="24"/>
                <w:szCs w:val="24"/>
              </w:rPr>
              <w:t>По видам экономической деятельности, относящимся к торговле</w:t>
            </w:r>
            <w:r w:rsidR="004C6312" w:rsidRPr="003C2C9C">
              <w:rPr>
                <w:rFonts w:ascii="Times New Roman" w:hAnsi="Times New Roman"/>
                <w:sz w:val="24"/>
                <w:szCs w:val="24"/>
              </w:rPr>
              <w:t xml:space="preserve"> по показателю «Объем производства продукции (работ, услуг)» ошибочно отражается выручка от реализации продукции, товаров, работ, услуг</w:t>
            </w:r>
            <w:r w:rsidR="0070717E" w:rsidRPr="003C2C9C">
              <w:rPr>
                <w:rFonts w:ascii="Times New Roman" w:hAnsi="Times New Roman"/>
                <w:sz w:val="24"/>
                <w:szCs w:val="24"/>
              </w:rPr>
              <w:t xml:space="preserve"> или товарооборот</w:t>
            </w:r>
            <w:r w:rsidR="004C6312"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12" w:rsidRPr="003C2C9C" w:rsidRDefault="004C6312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По видам экономической деятельности, относящимся к торговле (группы 451, 453, 454 (кроме подкласса 45403), разделы 46 и 47 ОКРБ 005-2011) отражается валовой доход, который исчисляется как разница между продажной и покупной стоимостью отгруженных товаров</w:t>
            </w:r>
            <w:r w:rsidR="00D94120" w:rsidRPr="003C2C9C">
              <w:rPr>
                <w:rFonts w:ascii="Times New Roman" w:hAnsi="Times New Roman"/>
                <w:sz w:val="24"/>
                <w:szCs w:val="24"/>
              </w:rPr>
              <w:t xml:space="preserve"> за вычетом налогов и сборов, исчисляемых из выручки, вывозных таможенных пошлин.</w:t>
            </w:r>
          </w:p>
          <w:p w:rsidR="004C6312" w:rsidRPr="003C2C9C" w:rsidRDefault="004C6312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абзац 2 части 1 пункта </w:t>
            </w:r>
            <w:r w:rsidR="00E00BE1" w:rsidRPr="003C2C9C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022339" w:rsidRPr="003C2C9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457918" w:rsidRPr="003C2C9C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0D7568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часть 1 пункта </w:t>
            </w:r>
            <w:r w:rsidR="00E00BE1" w:rsidRPr="003C2C9C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022339" w:rsidRPr="003C2C9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C6312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12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C6312" w:rsidRPr="003C2C9C">
              <w:rPr>
                <w:rFonts w:ascii="Times New Roman" w:hAnsi="Times New Roman"/>
                <w:sz w:val="24"/>
                <w:szCs w:val="24"/>
              </w:rPr>
              <w:t>. </w:t>
            </w:r>
            <w:r w:rsidR="009E14DA" w:rsidRPr="003C2C9C">
              <w:rPr>
                <w:rFonts w:ascii="Times New Roman" w:hAnsi="Times New Roman"/>
                <w:sz w:val="24"/>
                <w:szCs w:val="24"/>
              </w:rPr>
              <w:t xml:space="preserve">При отражении </w:t>
            </w:r>
            <w:r w:rsidR="004C6312" w:rsidRPr="003C2C9C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  <w:r w:rsidR="009E14DA" w:rsidRPr="003C2C9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4C6312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 промышленного производства</w:t>
            </w:r>
            <w:r w:rsidR="004C6312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4DA" w:rsidRPr="003C2C9C">
              <w:rPr>
                <w:rFonts w:ascii="Times New Roman" w:hAnsi="Times New Roman"/>
                <w:sz w:val="24"/>
                <w:szCs w:val="24"/>
              </w:rPr>
              <w:t>в состав готовой продукции ошибочно включае</w:t>
            </w:r>
            <w:r w:rsidR="004C6312" w:rsidRPr="003C2C9C">
              <w:rPr>
                <w:rFonts w:ascii="Times New Roman" w:hAnsi="Times New Roman"/>
                <w:sz w:val="24"/>
                <w:szCs w:val="24"/>
              </w:rPr>
              <w:t xml:space="preserve">тся продукция, </w:t>
            </w:r>
            <w:r w:rsidR="009E14DA" w:rsidRPr="003C2C9C">
              <w:rPr>
                <w:rFonts w:ascii="Times New Roman" w:hAnsi="Times New Roman"/>
                <w:sz w:val="24"/>
                <w:szCs w:val="24"/>
              </w:rPr>
              <w:t xml:space="preserve">принятая на складе, но </w:t>
            </w:r>
            <w:r w:rsidR="004C6312" w:rsidRPr="003C2C9C">
              <w:rPr>
                <w:rFonts w:ascii="Times New Roman" w:hAnsi="Times New Roman"/>
                <w:sz w:val="24"/>
                <w:szCs w:val="24"/>
              </w:rPr>
              <w:t>не</w:t>
            </w:r>
            <w:r w:rsidR="000D7568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312" w:rsidRPr="003C2C9C">
              <w:rPr>
                <w:rFonts w:ascii="Times New Roman" w:hAnsi="Times New Roman"/>
                <w:sz w:val="24"/>
                <w:szCs w:val="24"/>
              </w:rPr>
              <w:t xml:space="preserve">оформленная актами приемки.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DA" w:rsidRPr="003C2C9C" w:rsidRDefault="009E14DA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Готовая продукция – это изделия и полуфабрикаты, полностью законченные обработкой, соответствующие требованиям действующих стандартов, утвержденным техническим условиям, в том числе по комплектности, или иной нормативно-технической документации, предусмотренной договором, принятые на складе или заказчиком (покупателем) и снабженные сертификатом или другим документом, удостоверяющим их качество.</w:t>
            </w:r>
          </w:p>
          <w:p w:rsidR="004C6312" w:rsidRPr="003C2C9C" w:rsidRDefault="004C6312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Продукция, согласно заключенному договору подлежащая сдаче заказчику на месте и не оформленная актом приемки, остается в составе незавершенного промышленного производства и в состав готовой продукции не включается. </w:t>
            </w:r>
          </w:p>
          <w:p w:rsidR="004C6312" w:rsidRPr="003C2C9C" w:rsidRDefault="009E14DA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="004C6312" w:rsidRPr="003C2C9C">
              <w:rPr>
                <w:rFonts w:ascii="Times New Roman" w:hAnsi="Times New Roman"/>
                <w:i/>
                <w:sz w:val="24"/>
                <w:szCs w:val="24"/>
              </w:rPr>
              <w:t>аст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и 2 и</w:t>
            </w:r>
            <w:r w:rsidR="004C6312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3 пункта </w:t>
            </w:r>
            <w:r w:rsidR="00022339" w:rsidRPr="003C2C9C">
              <w:rPr>
                <w:rFonts w:ascii="Times New Roman" w:hAnsi="Times New Roman"/>
                <w:i/>
                <w:sz w:val="24"/>
                <w:szCs w:val="24"/>
              </w:rPr>
              <w:t>102</w:t>
            </w:r>
            <w:r w:rsidR="004C6312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C6312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12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C6312" w:rsidRPr="003C2C9C">
              <w:rPr>
                <w:rFonts w:ascii="Times New Roman" w:hAnsi="Times New Roman"/>
                <w:sz w:val="24"/>
                <w:szCs w:val="24"/>
              </w:rPr>
              <w:t xml:space="preserve">. В графу 1 при отражении </w:t>
            </w:r>
            <w:r w:rsidR="004C6312" w:rsidRPr="003C2C9C">
              <w:rPr>
                <w:rFonts w:ascii="Times New Roman" w:hAnsi="Times New Roman"/>
                <w:b/>
                <w:sz w:val="24"/>
                <w:szCs w:val="24"/>
              </w:rPr>
              <w:t>объема промышленного производства</w:t>
            </w:r>
            <w:r w:rsidR="004C6312" w:rsidRPr="003C2C9C">
              <w:rPr>
                <w:rFonts w:ascii="Times New Roman" w:hAnsi="Times New Roman"/>
                <w:sz w:val="24"/>
                <w:szCs w:val="24"/>
              </w:rPr>
              <w:t xml:space="preserve"> ошибочно включается стоимость готовой продукции с учетом стоимости давальческого сырья.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12" w:rsidRPr="003C2C9C" w:rsidRDefault="004C6312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C9C">
              <w:rPr>
                <w:rFonts w:ascii="Times New Roman" w:hAnsi="Times New Roman"/>
                <w:sz w:val="24"/>
                <w:szCs w:val="24"/>
              </w:rPr>
              <w:t>Если продукция произведена из сырья и материалов заказчика, принятых на забалансовый счет бухгалтерского учета 003 «Материалы, принятые в переработку» и не оплаченных организацией</w:t>
            </w:r>
            <w:r w:rsidR="00F57269" w:rsidRPr="003C2C9C">
              <w:rPr>
                <w:rFonts w:ascii="Times New Roman" w:hAnsi="Times New Roman"/>
                <w:sz w:val="24"/>
                <w:szCs w:val="24"/>
              </w:rPr>
              <w:t xml:space="preserve">, являющейся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изготовителем (из давальческого сырья), то в объем промышленного производства стоимость этого сырья и материалов не включается. </w:t>
            </w:r>
            <w:proofErr w:type="gramEnd"/>
          </w:p>
          <w:p w:rsidR="004C6312" w:rsidRPr="003C2C9C" w:rsidRDefault="004C6312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Стоимость давальческого сырья отражается отдельно в графе 2.</w:t>
            </w:r>
          </w:p>
          <w:p w:rsidR="004C6312" w:rsidRPr="003C2C9C" w:rsidRDefault="004C6312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части 28,</w:t>
            </w:r>
            <w:r w:rsidR="00957BEA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29 пункта </w:t>
            </w:r>
            <w:r w:rsidR="00022339" w:rsidRPr="003C2C9C">
              <w:rPr>
                <w:rFonts w:ascii="Times New Roman" w:hAnsi="Times New Roman"/>
                <w:i/>
                <w:sz w:val="24"/>
                <w:szCs w:val="24"/>
              </w:rPr>
              <w:t>102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C6312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12" w:rsidRPr="003C2C9C" w:rsidRDefault="0072082D" w:rsidP="0036128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4C6312" w:rsidRPr="003C2C9C">
              <w:rPr>
                <w:rFonts w:ascii="Times New Roman" w:hAnsi="Times New Roman"/>
                <w:sz w:val="24"/>
                <w:szCs w:val="24"/>
              </w:rPr>
              <w:t xml:space="preserve">. Стоимостная оценка </w:t>
            </w:r>
            <w:r w:rsidR="004C6312" w:rsidRPr="003C2C9C">
              <w:rPr>
                <w:rFonts w:ascii="Times New Roman" w:hAnsi="Times New Roman"/>
                <w:b/>
                <w:sz w:val="24"/>
                <w:szCs w:val="24"/>
              </w:rPr>
              <w:t>объема промышленного производства</w:t>
            </w:r>
            <w:r w:rsidR="004C6312" w:rsidRPr="003C2C9C">
              <w:rPr>
                <w:rFonts w:ascii="Times New Roman" w:hAnsi="Times New Roman"/>
                <w:sz w:val="24"/>
                <w:szCs w:val="24"/>
              </w:rPr>
              <w:t xml:space="preserve"> ошибочно осуществляется в прейскурантных ценах.</w:t>
            </w:r>
          </w:p>
          <w:p w:rsidR="004C6312" w:rsidRPr="003C2C9C" w:rsidRDefault="004C6312" w:rsidP="0036128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12" w:rsidRPr="003C2C9C" w:rsidRDefault="004C6312" w:rsidP="0036128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Стоимостная оценка объема промышленного производства осуществляется </w:t>
            </w:r>
            <w:r w:rsidRPr="003C2C9C">
              <w:rPr>
                <w:rFonts w:ascii="Times New Roman" w:hAnsi="Times New Roman"/>
                <w:sz w:val="24"/>
                <w:szCs w:val="24"/>
                <w:u w:val="single"/>
              </w:rPr>
              <w:t>в фактических отпускных ценах (ценах отгрузки)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за вычетом налогов и сборов, исчисляемых из выручки, включая сумму средств, полученных из бюджета в связи с государственным регулированием цен и тарифов, на покрытие убытков, на возмещение затрат на производство.</w:t>
            </w:r>
          </w:p>
          <w:p w:rsidR="004C6312" w:rsidRPr="003C2C9C" w:rsidRDefault="004C6312" w:rsidP="0036128D">
            <w:pPr>
              <w:autoSpaceDE w:val="0"/>
              <w:autoSpaceDN w:val="0"/>
              <w:adjustRightInd w:val="0"/>
              <w:spacing w:before="120" w:after="12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часть 1</w:t>
            </w:r>
            <w:r w:rsidR="0043020C" w:rsidRPr="003C2C9C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957BEA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3020C" w:rsidRPr="003C2C9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пункта </w:t>
            </w:r>
            <w:r w:rsidR="0043020C" w:rsidRPr="003C2C9C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296BBA" w:rsidRPr="003C2C9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, часть 12 пункта </w:t>
            </w:r>
            <w:r w:rsidR="00296BBA" w:rsidRPr="003C2C9C">
              <w:rPr>
                <w:rFonts w:ascii="Times New Roman" w:hAnsi="Times New Roman"/>
                <w:i/>
                <w:sz w:val="24"/>
                <w:szCs w:val="24"/>
              </w:rPr>
              <w:t>102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C6312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12" w:rsidRPr="003C2C9C" w:rsidRDefault="0072082D" w:rsidP="0072082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4C6312" w:rsidRPr="003C2C9C">
              <w:rPr>
                <w:rFonts w:ascii="Times New Roman" w:hAnsi="Times New Roman"/>
                <w:sz w:val="24"/>
                <w:szCs w:val="24"/>
              </w:rPr>
              <w:t xml:space="preserve">. Отражение </w:t>
            </w:r>
            <w:r w:rsidR="004C6312" w:rsidRPr="003C2C9C">
              <w:rPr>
                <w:rFonts w:ascii="Times New Roman" w:hAnsi="Times New Roman"/>
                <w:b/>
                <w:sz w:val="24"/>
                <w:szCs w:val="24"/>
              </w:rPr>
              <w:t>объема промышленного производства</w:t>
            </w:r>
            <w:r w:rsidR="004C6312" w:rsidRPr="003C2C9C">
              <w:rPr>
                <w:rFonts w:ascii="Times New Roman" w:hAnsi="Times New Roman"/>
                <w:sz w:val="24"/>
                <w:szCs w:val="24"/>
              </w:rPr>
              <w:t xml:space="preserve"> по видам экономической деятельности не соответствует отражению данных о производстве промышленной продукции (услуг промышленного характера) по видам продукции (услуг).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12" w:rsidRPr="003C2C9C" w:rsidRDefault="004C6312" w:rsidP="0036128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28D">
              <w:rPr>
                <w:rFonts w:ascii="Times New Roman" w:hAnsi="Times New Roman"/>
                <w:spacing w:val="-2"/>
                <w:sz w:val="24"/>
                <w:szCs w:val="24"/>
              </w:rPr>
              <w:t>При отражении объема промышленного производства по видам экономической деятельности следует руководствоваться ОКРБ 005-2011.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При отражении данных о производстве промышленной продукции (услуг промышленного характера) по видам продукции (услуг) следует руководствоваться статистическим классификатором</w:t>
            </w:r>
            <w:r w:rsidR="00361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="00957BEA" w:rsidRPr="003C2C9C">
              <w:rPr>
                <w:rFonts w:ascii="Times New Roman" w:hAnsi="Times New Roman"/>
                <w:sz w:val="24"/>
                <w:szCs w:val="24"/>
              </w:rPr>
              <w:t>2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5.006-2015 «Промышленная продукция». </w:t>
            </w:r>
          </w:p>
          <w:p w:rsidR="004C6312" w:rsidRPr="003C2C9C" w:rsidRDefault="004C6312" w:rsidP="0036128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ОКРБ 005-2011 и СК </w:t>
            </w:r>
            <w:r w:rsidR="00957BEA" w:rsidRPr="003C2C9C">
              <w:rPr>
                <w:rFonts w:ascii="Times New Roman" w:hAnsi="Times New Roman"/>
                <w:sz w:val="24"/>
                <w:szCs w:val="24"/>
              </w:rPr>
              <w:t>2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5.006-2015 на уровне первых 4-х знаков</w:t>
            </w:r>
            <w:r w:rsidR="00DB40D5" w:rsidRPr="003C2C9C">
              <w:rPr>
                <w:rFonts w:ascii="Times New Roman" w:hAnsi="Times New Roman"/>
                <w:sz w:val="24"/>
                <w:szCs w:val="24"/>
              </w:rPr>
              <w:t>, как правило,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соответству</w:t>
            </w:r>
            <w:r w:rsidR="00296BBA" w:rsidRPr="003C2C9C">
              <w:rPr>
                <w:rFonts w:ascii="Times New Roman" w:hAnsi="Times New Roman"/>
                <w:sz w:val="24"/>
                <w:szCs w:val="24"/>
              </w:rPr>
              <w:t>ю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т друг другу.</w:t>
            </w:r>
          </w:p>
        </w:tc>
      </w:tr>
      <w:tr w:rsidR="0090634F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4F" w:rsidRPr="003C2C9C" w:rsidRDefault="0072082D" w:rsidP="0072082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90634F" w:rsidRPr="003C2C9C">
              <w:rPr>
                <w:rFonts w:ascii="Times New Roman" w:hAnsi="Times New Roman"/>
                <w:sz w:val="24"/>
                <w:szCs w:val="24"/>
              </w:rPr>
              <w:t xml:space="preserve">. В показатель «Объем производства продукции (работ, услуг)» по видам экономической деятельности, относящимся к </w:t>
            </w:r>
            <w:r w:rsidR="0090634F" w:rsidRPr="003C2C9C">
              <w:rPr>
                <w:rFonts w:ascii="Times New Roman" w:hAnsi="Times New Roman"/>
                <w:b/>
                <w:sz w:val="24"/>
                <w:szCs w:val="24"/>
              </w:rPr>
              <w:t>строительству</w:t>
            </w:r>
            <w:r w:rsidR="0090634F" w:rsidRPr="003C2C9C">
              <w:rPr>
                <w:rFonts w:ascii="Times New Roman" w:hAnsi="Times New Roman"/>
                <w:sz w:val="24"/>
                <w:szCs w:val="24"/>
              </w:rPr>
              <w:t>, ошибочно включается стоимость работ, выполненных привлеченными организациями по договору субподряда.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4F" w:rsidRPr="003C2C9C" w:rsidRDefault="0090634F" w:rsidP="0036128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Данные отражаются без учета стоимости работ, выполненных привлеченными организациями по договору субподряда.</w:t>
            </w:r>
          </w:p>
          <w:p w:rsidR="0090634F" w:rsidRPr="003C2C9C" w:rsidRDefault="0090634F" w:rsidP="0036128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часть 3 пункта 104 Указаний</w:t>
            </w:r>
          </w:p>
        </w:tc>
      </w:tr>
      <w:tr w:rsidR="0070717E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7E" w:rsidRPr="003C2C9C" w:rsidRDefault="0072082D" w:rsidP="0036128D">
            <w:pPr>
              <w:spacing w:before="120"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70717E" w:rsidRPr="003C2C9C">
              <w:rPr>
                <w:rFonts w:ascii="Times New Roman" w:hAnsi="Times New Roman"/>
                <w:sz w:val="24"/>
                <w:szCs w:val="24"/>
              </w:rPr>
              <w:t xml:space="preserve">. В показатель «Объем производства продукции (работ, услуг)» ошибочно включаются данные по реализации: </w:t>
            </w:r>
          </w:p>
          <w:p w:rsidR="0070717E" w:rsidRPr="003C2C9C" w:rsidRDefault="0070717E" w:rsidP="0036128D">
            <w:pPr>
              <w:spacing w:before="120" w:after="120" w:line="28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сырья и материалов, строительных материалов, инвентаря, спецодежды и спецоснастки, хозяйственных принадлежностей и прочих материалов, приобретенных для собственных производственных нужд, но не использованных в процессе производства продукции (работ, услуг);</w:t>
            </w:r>
          </w:p>
          <w:p w:rsidR="0070717E" w:rsidRPr="003C2C9C" w:rsidRDefault="0070717E" w:rsidP="0036128D">
            <w:pPr>
              <w:widowControl w:val="0"/>
              <w:spacing w:before="120" w:after="120" w:line="28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материальных ценностей, приобретенных для общехозяйственных и управленческих нужд;</w:t>
            </w:r>
          </w:p>
          <w:p w:rsidR="0070717E" w:rsidRPr="003C2C9C" w:rsidRDefault="0070717E" w:rsidP="0036128D">
            <w:pPr>
              <w:widowControl w:val="0"/>
              <w:spacing w:before="120" w:after="120" w:line="28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собственных основных средств.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7E" w:rsidRPr="003C2C9C" w:rsidRDefault="0070717E" w:rsidP="0036128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Эти данные в разделе VI не отражаются.</w:t>
            </w:r>
          </w:p>
          <w:p w:rsidR="0070717E" w:rsidRPr="003C2C9C" w:rsidRDefault="0070717E" w:rsidP="0036128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пункт 97 Указаний</w:t>
            </w:r>
          </w:p>
        </w:tc>
      </w:tr>
      <w:tr w:rsidR="0043020C" w:rsidRPr="00590A1A" w:rsidTr="006777C8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3020C" w:rsidRPr="003C2C9C" w:rsidRDefault="0043020C" w:rsidP="003C2C9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C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«Производство промышленной продукции (услуг промышленного характера)»</w:t>
            </w:r>
          </w:p>
          <w:p w:rsidR="0043020C" w:rsidRPr="003C2C9C" w:rsidRDefault="0043020C" w:rsidP="003C2C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Раздел VI</w:t>
            </w:r>
            <w:r w:rsidRPr="003C2C9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форм 1-мп и 1-мп (микро)</w:t>
            </w:r>
          </w:p>
        </w:tc>
      </w:tr>
      <w:tr w:rsidR="006F4FDC" w:rsidRPr="006F4FDC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DC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6F4FDC" w:rsidRPr="003C2C9C">
              <w:rPr>
                <w:rFonts w:ascii="Times New Roman" w:hAnsi="Times New Roman"/>
                <w:sz w:val="24"/>
                <w:szCs w:val="24"/>
              </w:rPr>
              <w:t xml:space="preserve">. Не заполнение раздела VII при наличии заполненных данных по строке 201 в графе 1 раздела VI «Сведения о деятельности организации по видам экономической деятельности» с первыми знаками кодов </w:t>
            </w:r>
            <w:r w:rsidR="006F4FDC" w:rsidRPr="003C2C9C">
              <w:rPr>
                <w:rFonts w:ascii="Times New Roman" w:hAnsi="Times New Roman"/>
                <w:sz w:val="24"/>
                <w:szCs w:val="24"/>
              </w:rPr>
              <w:br/>
              <w:t>с 05 по 39 ОКРБ 005-2011.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DC" w:rsidRPr="003C2C9C" w:rsidRDefault="006F4FDC" w:rsidP="003C2C9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Раздел VII заполняет организация, осуществляющая деятельность в области горнодобывающей и обрабатывающей промышленности; деятельность по снабжению электроэнергией, газом, паром, горячей водой и кондиционированным воздухом; водоснабжению; сбору, обработке и удалению отходов, деятельность по ликвидации загрязнений (разделы с 05 по 39 ОКРБ 005-2011).</w:t>
            </w:r>
          </w:p>
          <w:p w:rsidR="006F4FDC" w:rsidRPr="003C2C9C" w:rsidRDefault="006F4FDC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пункт 118 Указаний</w:t>
            </w:r>
          </w:p>
        </w:tc>
      </w:tr>
      <w:tr w:rsidR="0043020C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0C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43020C" w:rsidRPr="003C2C9C">
              <w:rPr>
                <w:rFonts w:ascii="Times New Roman" w:hAnsi="Times New Roman"/>
                <w:sz w:val="24"/>
                <w:szCs w:val="24"/>
              </w:rPr>
              <w:t xml:space="preserve">. В данные </w:t>
            </w:r>
            <w:r w:rsidR="0043020C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о производстве промышленной продукции </w:t>
            </w:r>
            <w:r w:rsidR="0043020C" w:rsidRPr="003C2C9C">
              <w:rPr>
                <w:rFonts w:ascii="Times New Roman" w:hAnsi="Times New Roman"/>
                <w:sz w:val="24"/>
                <w:szCs w:val="24"/>
              </w:rPr>
              <w:t xml:space="preserve">(графа 1), для которой предусмотрена стоимостная единица измерения, ошибочно </w:t>
            </w:r>
            <w:r w:rsidR="008D4C90" w:rsidRPr="003C2C9C">
              <w:rPr>
                <w:rFonts w:ascii="Times New Roman" w:hAnsi="Times New Roman"/>
                <w:sz w:val="24"/>
                <w:szCs w:val="24"/>
              </w:rPr>
              <w:br/>
            </w:r>
            <w:r w:rsidR="0043020C" w:rsidRPr="003C2C9C">
              <w:rPr>
                <w:rFonts w:ascii="Times New Roman" w:hAnsi="Times New Roman"/>
                <w:sz w:val="24"/>
                <w:szCs w:val="24"/>
              </w:rPr>
              <w:t>не включается стоимость давальческого сырья</w:t>
            </w:r>
            <w:r w:rsidR="00186A48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28D">
              <w:rPr>
                <w:rFonts w:ascii="Times New Roman" w:hAnsi="Times New Roman"/>
                <w:sz w:val="24"/>
                <w:szCs w:val="24"/>
              </w:rPr>
              <w:t xml:space="preserve">и материалов </w:t>
            </w:r>
            <w:r w:rsidR="00186A48" w:rsidRPr="003C2C9C">
              <w:rPr>
                <w:rFonts w:ascii="Times New Roman" w:hAnsi="Times New Roman"/>
                <w:sz w:val="24"/>
                <w:szCs w:val="24"/>
              </w:rPr>
              <w:t>(отражается только стоимость работ)</w:t>
            </w:r>
            <w:r w:rsidR="0043020C"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0C" w:rsidRPr="003C2C9C" w:rsidRDefault="0043020C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Данные о производстве промышленной продукции, отражаются с учетом </w:t>
            </w:r>
            <w:r w:rsidR="00E93D95" w:rsidRPr="003C2C9C">
              <w:rPr>
                <w:rFonts w:ascii="Times New Roman" w:hAnsi="Times New Roman"/>
                <w:sz w:val="24"/>
                <w:szCs w:val="24"/>
              </w:rPr>
              <w:t>стоимости переработанного давальческого сырья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20C" w:rsidRPr="003C2C9C" w:rsidRDefault="00B91702" w:rsidP="003C2C9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часть 4 </w:t>
            </w:r>
            <w:r w:rsidR="0043020C" w:rsidRPr="003C2C9C">
              <w:rPr>
                <w:rFonts w:ascii="Times New Roman" w:hAnsi="Times New Roman"/>
                <w:i/>
                <w:sz w:val="24"/>
                <w:szCs w:val="24"/>
              </w:rPr>
              <w:t>пункт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43020C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1</w:t>
            </w:r>
            <w:r w:rsidR="00E93D95" w:rsidRPr="003C2C9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A44139" w:rsidRPr="003C2C9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43020C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3020C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0C" w:rsidRPr="003C2C9C" w:rsidRDefault="003C2C9C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3</w:t>
            </w:r>
            <w:r w:rsidR="0072082D">
              <w:rPr>
                <w:rFonts w:ascii="Times New Roman" w:hAnsi="Times New Roman"/>
                <w:sz w:val="24"/>
                <w:szCs w:val="24"/>
              </w:rPr>
              <w:t>7</w:t>
            </w:r>
            <w:r w:rsidR="0043020C" w:rsidRPr="003C2C9C">
              <w:rPr>
                <w:rFonts w:ascii="Times New Roman" w:hAnsi="Times New Roman"/>
                <w:sz w:val="24"/>
                <w:szCs w:val="24"/>
              </w:rPr>
              <w:t xml:space="preserve">. В данные </w:t>
            </w:r>
            <w:r w:rsidR="0043020C" w:rsidRPr="003C2C9C">
              <w:rPr>
                <w:rFonts w:ascii="Times New Roman" w:hAnsi="Times New Roman"/>
                <w:b/>
                <w:sz w:val="24"/>
                <w:szCs w:val="24"/>
              </w:rPr>
              <w:t>о производстве промышленной продукции</w:t>
            </w:r>
            <w:r w:rsidR="0043020C" w:rsidRPr="003C2C9C">
              <w:rPr>
                <w:rFonts w:ascii="Times New Roman" w:hAnsi="Times New Roman"/>
                <w:sz w:val="24"/>
                <w:szCs w:val="24"/>
              </w:rPr>
              <w:t xml:space="preserve"> (графа 1)</w:t>
            </w:r>
            <w:r w:rsidR="0043020C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020C" w:rsidRPr="003C2C9C">
              <w:rPr>
                <w:rFonts w:ascii="Times New Roman" w:hAnsi="Times New Roman"/>
                <w:sz w:val="24"/>
                <w:szCs w:val="24"/>
              </w:rPr>
              <w:t>ошибочно не включаются данные о производстве продукции, использованной на промышленно-производственные нужды организации.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0C" w:rsidRPr="003C2C9C" w:rsidRDefault="00414340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В графе 1 отражаются данные о производстве промышленной продукции, направленной на собственные промышленно-производственные нужды организации</w:t>
            </w:r>
            <w:r w:rsidR="008D4C90" w:rsidRPr="003C2C9C">
              <w:rPr>
                <w:rFonts w:ascii="Times New Roman" w:hAnsi="Times New Roman"/>
                <w:sz w:val="24"/>
                <w:szCs w:val="24"/>
              </w:rPr>
              <w:t xml:space="preserve"> (валовой выпуск)</w:t>
            </w:r>
            <w:r w:rsidR="0043020C" w:rsidRPr="003C2C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020C" w:rsidRPr="003C2C9C" w:rsidRDefault="0043020C" w:rsidP="003C2C9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абзац 2 пункта 1</w:t>
            </w:r>
            <w:r w:rsidR="00414340" w:rsidRPr="003C2C9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3020C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0C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43020C" w:rsidRPr="003C2C9C">
              <w:rPr>
                <w:rFonts w:ascii="Times New Roman" w:hAnsi="Times New Roman"/>
                <w:sz w:val="24"/>
                <w:szCs w:val="24"/>
              </w:rPr>
              <w:t>. </w:t>
            </w:r>
            <w:r w:rsidR="0043020C" w:rsidRPr="003C2C9C">
              <w:rPr>
                <w:rFonts w:ascii="Times New Roman" w:hAnsi="Times New Roman"/>
                <w:spacing w:val="-2"/>
                <w:sz w:val="24"/>
                <w:szCs w:val="24"/>
              </w:rPr>
              <w:t>В данные</w:t>
            </w:r>
            <w:r w:rsidR="0043020C" w:rsidRPr="003C2C9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о стоимости продукции (услуги) </w:t>
            </w:r>
            <w:r w:rsidR="0043020C" w:rsidRPr="003C2C9C">
              <w:rPr>
                <w:rFonts w:ascii="Times New Roman" w:hAnsi="Times New Roman"/>
                <w:spacing w:val="-2"/>
                <w:sz w:val="24"/>
                <w:szCs w:val="24"/>
              </w:rPr>
              <w:t>(графа 2) ошибочно включается  стоимость продукции, использованной на промышленно-производственные нужды организации.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9" w:rsidRPr="003C2C9C" w:rsidRDefault="00A44139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Стоимость произведенной промышленной продукции (графа 2) отражается без учета стоимости той части изготовленных организацией готовых изделий и полуфабрикатов, которые используются в пределах организации на промышленно-производственные нужды и стоимость которых в дальнейшем включается в себестоимость конечной промышленной продукции.</w:t>
            </w:r>
          </w:p>
          <w:p w:rsidR="0043020C" w:rsidRPr="003C2C9C" w:rsidRDefault="0043020C" w:rsidP="003C2C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часть </w:t>
            </w:r>
            <w:r w:rsidR="00507972" w:rsidRPr="003C2C9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пункта 1</w:t>
            </w:r>
            <w:r w:rsidR="0030218E" w:rsidRPr="003C2C9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507972" w:rsidRPr="003C2C9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3020C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0C" w:rsidRPr="003C2C9C" w:rsidRDefault="0072082D" w:rsidP="0072082D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  <w:r w:rsidR="0043020C" w:rsidRPr="003C2C9C">
              <w:rPr>
                <w:rFonts w:ascii="Times New Roman" w:hAnsi="Times New Roman"/>
                <w:sz w:val="24"/>
                <w:szCs w:val="24"/>
              </w:rPr>
              <w:t xml:space="preserve"> При отражении данных </w:t>
            </w:r>
            <w:r w:rsidR="0043020C" w:rsidRPr="003C2C9C">
              <w:rPr>
                <w:rFonts w:ascii="Times New Roman" w:hAnsi="Times New Roman"/>
                <w:b/>
                <w:sz w:val="24"/>
                <w:szCs w:val="24"/>
              </w:rPr>
              <w:t>об оказанных услугах промышленного характера</w:t>
            </w:r>
            <w:r w:rsidR="0043020C" w:rsidRPr="003C2C9C">
              <w:rPr>
                <w:rFonts w:ascii="Times New Roman" w:hAnsi="Times New Roman"/>
                <w:sz w:val="24"/>
                <w:szCs w:val="24"/>
              </w:rPr>
              <w:t xml:space="preserve"> графа 1 не равна графе </w:t>
            </w:r>
            <w:r w:rsidR="002E750B" w:rsidRPr="003C2C9C">
              <w:rPr>
                <w:rFonts w:ascii="Times New Roman" w:hAnsi="Times New Roman"/>
                <w:sz w:val="24"/>
                <w:szCs w:val="24"/>
              </w:rPr>
              <w:t>2</w:t>
            </w:r>
            <w:r w:rsidR="0043020C"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0C" w:rsidRPr="003C2C9C" w:rsidRDefault="0043020C" w:rsidP="003C2C9C">
            <w:pPr>
              <w:autoSpaceDE w:val="0"/>
              <w:autoSpaceDN w:val="0"/>
              <w:adjustRightInd w:val="0"/>
              <w:spacing w:before="120" w:after="120" w:line="26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При оказании организацией услуг промышленного характера данные в графе 1 должны быть равны данным в графе 2.</w:t>
            </w:r>
          </w:p>
          <w:p w:rsidR="003C2C9C" w:rsidRDefault="0043020C" w:rsidP="003C2C9C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часть 3 пункта 1</w:t>
            </w:r>
            <w:r w:rsidR="0030218E" w:rsidRPr="003C2C9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D24743" w:rsidRPr="003C2C9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  <w:p w:rsidR="003C2C9C" w:rsidRDefault="003C2C9C" w:rsidP="003C2C9C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2C9C" w:rsidRPr="003C2C9C" w:rsidRDefault="003C2C9C" w:rsidP="003C2C9C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918" w:rsidRPr="00590A1A" w:rsidTr="006777C8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57918" w:rsidRPr="003C2C9C" w:rsidRDefault="00457918" w:rsidP="003C2C9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C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«О</w:t>
            </w:r>
            <w:r w:rsidR="008D5EC6" w:rsidRPr="003C2C9C">
              <w:rPr>
                <w:rFonts w:ascii="Times New Roman" w:hAnsi="Times New Roman"/>
                <w:b/>
                <w:sz w:val="24"/>
                <w:szCs w:val="24"/>
              </w:rPr>
              <w:t>бъем подрядных работ</w:t>
            </w:r>
            <w:r w:rsidRPr="003C2C9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57918" w:rsidRPr="003C2C9C" w:rsidRDefault="00457918" w:rsidP="003C2C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8D5EC6" w:rsidRPr="003C2C9C">
              <w:rPr>
                <w:rFonts w:ascii="Times New Roman" w:hAnsi="Times New Roman"/>
                <w:sz w:val="24"/>
                <w:szCs w:val="24"/>
              </w:rPr>
              <w:t xml:space="preserve"> VIII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форм 1-мп</w:t>
            </w:r>
            <w:r w:rsidR="008D5EC6" w:rsidRPr="003C2C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1-мп (микро)</w:t>
            </w:r>
          </w:p>
        </w:tc>
      </w:tr>
      <w:tr w:rsidR="00457918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8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>. В данные</w:t>
            </w:r>
            <w:r w:rsidR="00CF5DC9" w:rsidRPr="003C2C9C"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r w:rsidR="00CF5DC9" w:rsidRPr="003C2C9C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="00457918" w:rsidRPr="003C2C9C">
              <w:rPr>
                <w:rFonts w:ascii="Times New Roman" w:hAnsi="Times New Roman"/>
                <w:b/>
                <w:sz w:val="24"/>
                <w:szCs w:val="24"/>
              </w:rPr>
              <w:t>ъем</w:t>
            </w:r>
            <w:r w:rsidR="00CF5DC9" w:rsidRPr="003C2C9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457918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 подрядных работ, выполненных собственными силами</w:t>
            </w:r>
            <w:r w:rsidR="000D198A" w:rsidRPr="003C2C9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F5DC9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>ошибочно включаются данные о</w:t>
            </w:r>
            <w:r w:rsidR="009A11A7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 xml:space="preserve">работах, классифицируемых по видам экономической деятельности отличным от секции F «Строительство» ОКРБ 005-2011.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8" w:rsidRPr="003C2C9C" w:rsidRDefault="00457918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По строке 150 отражаются данные о выполненных собственными силами объемах подрядных работ, классифицируемых по видам экономической деятельности секции F «Строительство» </w:t>
            </w:r>
            <w:r w:rsidR="0036128D">
              <w:rPr>
                <w:rFonts w:ascii="Times New Roman" w:hAnsi="Times New Roman"/>
                <w:sz w:val="24"/>
                <w:szCs w:val="24"/>
              </w:rPr>
              <w:br/>
            </w:r>
            <w:r w:rsidRPr="003C2C9C">
              <w:rPr>
                <w:rFonts w:ascii="Times New Roman" w:hAnsi="Times New Roman"/>
                <w:sz w:val="24"/>
                <w:szCs w:val="24"/>
              </w:rPr>
              <w:t>ОКРБ 005-2011.</w:t>
            </w:r>
          </w:p>
          <w:p w:rsidR="00457918" w:rsidRPr="003C2C9C" w:rsidRDefault="00457918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часть 1 пункта 1</w:t>
            </w:r>
            <w:r w:rsidR="009A11A7" w:rsidRPr="003C2C9C">
              <w:rPr>
                <w:rFonts w:ascii="Times New Roman" w:hAnsi="Times New Roman"/>
                <w:i/>
                <w:sz w:val="24"/>
                <w:szCs w:val="24"/>
              </w:rPr>
              <w:t>45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677D4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D4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4677D4" w:rsidRPr="003C2C9C">
              <w:rPr>
                <w:rFonts w:ascii="Times New Roman" w:hAnsi="Times New Roman"/>
                <w:sz w:val="24"/>
                <w:szCs w:val="24"/>
              </w:rPr>
              <w:t xml:space="preserve">. В показатель </w:t>
            </w:r>
            <w:r w:rsidR="004677D4" w:rsidRPr="003C2C9C">
              <w:rPr>
                <w:rFonts w:ascii="Times New Roman" w:hAnsi="Times New Roman"/>
                <w:b/>
                <w:sz w:val="24"/>
                <w:szCs w:val="24"/>
              </w:rPr>
              <w:t>«Объем подрядных работ, выполненных собственными силами»</w:t>
            </w:r>
            <w:r w:rsidR="004677D4" w:rsidRPr="003C2C9C">
              <w:rPr>
                <w:rFonts w:ascii="Times New Roman" w:hAnsi="Times New Roman"/>
                <w:sz w:val="24"/>
                <w:szCs w:val="24"/>
              </w:rPr>
              <w:t xml:space="preserve"> ошибочно включаются данные на основании актов сдачи-приемки выполненных строительных и иных специальных монтажных работ, оформленных позже установленного срока представления отчета.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D4" w:rsidRPr="003C2C9C" w:rsidRDefault="004677D4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3C2C9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«Объем подрядных работ» заполняется на основании актов сдачи-приемки выполненных строительных и иных специальных монтажных работ по формам согласно приложениям 3-6 к постановлению Министерства архитектуры и строительства Республики Беларусь от 29.04.2011 № 13 и иных первичных учетных документов, имеющихся на дату представления отчета.</w:t>
            </w:r>
          </w:p>
          <w:p w:rsidR="004677D4" w:rsidRPr="003C2C9C" w:rsidRDefault="004677D4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часть 1 пункта 144 Указаний</w:t>
            </w:r>
          </w:p>
        </w:tc>
      </w:tr>
      <w:tr w:rsidR="00457918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8" w:rsidRPr="003C2C9C" w:rsidRDefault="0072082D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 xml:space="preserve">. В показатель </w:t>
            </w:r>
            <w:r w:rsidR="00457918" w:rsidRPr="003C2C9C">
              <w:rPr>
                <w:rFonts w:ascii="Times New Roman" w:hAnsi="Times New Roman"/>
                <w:b/>
                <w:sz w:val="24"/>
                <w:szCs w:val="24"/>
              </w:rPr>
              <w:t>«Объем подрядных работ, выполненных собственными силами»</w:t>
            </w:r>
            <w:r w:rsidR="000D198A" w:rsidRPr="003C2C9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 xml:space="preserve"> ошибочно включаются: </w:t>
            </w:r>
          </w:p>
          <w:p w:rsidR="004677D4" w:rsidRPr="003C2C9C" w:rsidRDefault="004677D4" w:rsidP="003C2C9C">
            <w:pPr>
              <w:autoSpaceDE w:val="0"/>
              <w:autoSpaceDN w:val="0"/>
              <w:adjustRightInd w:val="0"/>
              <w:spacing w:before="120" w:after="120" w:line="24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стоимость работ, выполненных субподрядными организациями; </w:t>
            </w:r>
          </w:p>
          <w:p w:rsidR="00457918" w:rsidRPr="003C2C9C" w:rsidRDefault="00457918" w:rsidP="003C2C9C">
            <w:pPr>
              <w:autoSpaceDE w:val="0"/>
              <w:autoSpaceDN w:val="0"/>
              <w:adjustRightInd w:val="0"/>
              <w:spacing w:before="120" w:after="120" w:line="24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авансовые платежи от заказчиков (застройщиков)</w:t>
            </w:r>
            <w:r w:rsidR="009A11A7" w:rsidRPr="003C2C9C">
              <w:rPr>
                <w:rFonts w:ascii="Times New Roman" w:hAnsi="Times New Roman"/>
                <w:sz w:val="24"/>
                <w:szCs w:val="24"/>
              </w:rPr>
              <w:t>;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7918" w:rsidRPr="003C2C9C" w:rsidRDefault="00457918" w:rsidP="003C2C9C">
            <w:pPr>
              <w:autoSpaceDE w:val="0"/>
              <w:autoSpaceDN w:val="0"/>
              <w:adjustRightInd w:val="0"/>
              <w:spacing w:before="120" w:after="120" w:line="24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налоги, уплачиваемые из выручки</w:t>
            </w:r>
            <w:r w:rsidR="008D4C90" w:rsidRPr="003C2C9C">
              <w:rPr>
                <w:rFonts w:ascii="Times New Roman" w:hAnsi="Times New Roman"/>
                <w:sz w:val="24"/>
                <w:szCs w:val="24"/>
              </w:rPr>
              <w:t xml:space="preserve"> от реализации работ</w:t>
            </w:r>
            <w:r w:rsidR="009A11A7" w:rsidRPr="003C2C9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D4C90" w:rsidRPr="003C2C9C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9A11A7" w:rsidRPr="003C2C9C">
              <w:rPr>
                <w:rFonts w:ascii="Times New Roman" w:hAnsi="Times New Roman"/>
                <w:sz w:val="24"/>
                <w:szCs w:val="24"/>
              </w:rPr>
              <w:t>)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, в том числе НДС</w:t>
            </w:r>
            <w:r w:rsidR="00EE64AE" w:rsidRPr="003C2C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64AE" w:rsidRPr="003C2C9C" w:rsidRDefault="004677D4" w:rsidP="003C2C9C">
            <w:pPr>
              <w:autoSpaceDE w:val="0"/>
              <w:autoSpaceDN w:val="0"/>
              <w:adjustRightInd w:val="0"/>
              <w:spacing w:before="120" w:after="120" w:line="24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стоимость монтируемого и ремонтируемого оборудования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8" w:rsidRPr="003C2C9C" w:rsidRDefault="008D4C90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Данные суммы 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 xml:space="preserve">не включаются в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объем подрядных работ</w:t>
            </w:r>
            <w:r w:rsidR="004677D4"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77D4" w:rsidRPr="003C2C9C" w:rsidRDefault="00EE64AE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br/>
            </w:r>
            <w:r w:rsidR="004677D4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часть 1 пункта 145 Указаний </w:t>
            </w:r>
          </w:p>
          <w:p w:rsidR="00457918" w:rsidRPr="003C2C9C" w:rsidRDefault="00457918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абзац 2 пункта</w:t>
            </w:r>
            <w:r w:rsidR="007C0B74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14</w:t>
            </w:r>
            <w:r w:rsidR="009A11A7" w:rsidRPr="003C2C9C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  <w:p w:rsidR="00EE64AE" w:rsidRPr="003C2C9C" w:rsidRDefault="00EE64AE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абзац 3 пункта 148 Указаний</w:t>
            </w:r>
          </w:p>
          <w:p w:rsidR="00EE64AE" w:rsidRPr="003C2C9C" w:rsidRDefault="004677D4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абзац 5 пункта 148 Указаний </w:t>
            </w:r>
          </w:p>
        </w:tc>
      </w:tr>
      <w:tr w:rsidR="00457918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8" w:rsidRPr="003C2C9C" w:rsidRDefault="00457918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4</w:t>
            </w:r>
            <w:r w:rsidR="0072082D">
              <w:rPr>
                <w:rFonts w:ascii="Times New Roman" w:hAnsi="Times New Roman"/>
                <w:sz w:val="24"/>
                <w:szCs w:val="24"/>
              </w:rPr>
              <w:t>3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. В показатель </w:t>
            </w:r>
            <w:r w:rsidRPr="003C2C9C">
              <w:rPr>
                <w:rFonts w:ascii="Times New Roman" w:hAnsi="Times New Roman"/>
                <w:b/>
                <w:sz w:val="24"/>
                <w:szCs w:val="24"/>
              </w:rPr>
              <w:t>«Объем подрядных работ, выполненных собственными силами»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649A" w:rsidRPr="003C2C9C">
              <w:rPr>
                <w:rFonts w:ascii="Times New Roman" w:hAnsi="Times New Roman"/>
                <w:sz w:val="24"/>
                <w:szCs w:val="24"/>
              </w:rPr>
              <w:t xml:space="preserve">(строка 150)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ошибочно не включается стоимость материалов заказчика, числящихся у подрядчика на забалансовом счете и использованных в строительстве.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8" w:rsidRPr="003C2C9C" w:rsidRDefault="00457918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В показатель «Объем подрядных работ, выполненных собственными силами» должна включаться стоимость материалов заказчика, числящихся у подрядчика на забалансовом счете, если при производстве работ по строительству подрядчик </w:t>
            </w:r>
            <w:proofErr w:type="gramStart"/>
            <w:r w:rsidRPr="003C2C9C">
              <w:rPr>
                <w:rFonts w:ascii="Times New Roman" w:hAnsi="Times New Roman"/>
                <w:sz w:val="24"/>
                <w:szCs w:val="24"/>
              </w:rPr>
              <w:t>использовал эти материалы и их стоимость нашла</w:t>
            </w:r>
            <w:proofErr w:type="gramEnd"/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отражение за отчетный год в соответствующих первичных учетных документах.</w:t>
            </w:r>
          </w:p>
          <w:p w:rsidR="00457918" w:rsidRPr="003C2C9C" w:rsidRDefault="00457918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абзац 3 пункта 1</w:t>
            </w:r>
            <w:r w:rsidR="00BE6E03" w:rsidRPr="003C2C9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F26BA" w:rsidRPr="003C2C9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57918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8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 xml:space="preserve">. Данные в </w:t>
            </w:r>
            <w:r w:rsidR="00457918" w:rsidRPr="003C2C9C">
              <w:rPr>
                <w:rFonts w:ascii="Times New Roman" w:hAnsi="Times New Roman"/>
                <w:b/>
                <w:sz w:val="24"/>
                <w:szCs w:val="24"/>
              </w:rPr>
              <w:t>графе 2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 xml:space="preserve"> не совпадают с данными в графе 1 отчета за предыдущий год.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8" w:rsidRPr="003C2C9C" w:rsidRDefault="00457918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Данные в графе 2 должны совпадать с данными в графе 1 отчета за предыдущий год, кроме случаев уточнения данных за предыдущий год, изменения в отчетном году структуры  организации или методологии заполнения показателя.</w:t>
            </w:r>
          </w:p>
        </w:tc>
      </w:tr>
      <w:tr w:rsidR="00457918" w:rsidRPr="00590A1A" w:rsidTr="006777C8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57918" w:rsidRPr="003C2C9C" w:rsidRDefault="00457918" w:rsidP="003C2C9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C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«Оптовый товарооборот»</w:t>
            </w:r>
          </w:p>
          <w:p w:rsidR="00457918" w:rsidRPr="003C2C9C" w:rsidRDefault="00457918" w:rsidP="003C2C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5F3778" w:rsidRPr="003C2C9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2C9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формы 1-мп</w:t>
            </w:r>
          </w:p>
        </w:tc>
      </w:tr>
      <w:tr w:rsidR="00457918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8" w:rsidRPr="003C2C9C" w:rsidRDefault="0072082D" w:rsidP="0072082D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 xml:space="preserve">. В показатель </w:t>
            </w:r>
            <w:r w:rsidR="00457918" w:rsidRPr="003C2C9C">
              <w:rPr>
                <w:rFonts w:ascii="Times New Roman" w:hAnsi="Times New Roman"/>
                <w:b/>
                <w:sz w:val="24"/>
                <w:szCs w:val="24"/>
              </w:rPr>
              <w:t>«Оптовый товарооборот»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 xml:space="preserve"> ошибочно включается стоимость товаров, реализованных физическим лицам.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8" w:rsidRPr="003C2C9C" w:rsidRDefault="00AB300C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Эта стоимость не включается в объ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 xml:space="preserve">ем оптового товарооборота. </w:t>
            </w:r>
          </w:p>
          <w:p w:rsidR="00457918" w:rsidRPr="003C2C9C" w:rsidRDefault="00457918" w:rsidP="003C2C9C">
            <w:pPr>
              <w:autoSpaceDE w:val="0"/>
              <w:autoSpaceDN w:val="0"/>
              <w:adjustRightInd w:val="0"/>
              <w:spacing w:before="120" w:after="12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пункт </w:t>
            </w:r>
            <w:r w:rsidR="00FD4CD7" w:rsidRPr="003C2C9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CF26BA" w:rsidRPr="003C2C9C">
              <w:rPr>
                <w:rFonts w:ascii="Times New Roman" w:hAnsi="Times New Roman"/>
                <w:i/>
                <w:sz w:val="24"/>
                <w:szCs w:val="24"/>
              </w:rPr>
              <w:t>54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, абзац 1</w:t>
            </w:r>
            <w:r w:rsidR="009103EF" w:rsidRPr="003C2C9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пункта </w:t>
            </w:r>
            <w:r w:rsidR="00FD4CD7" w:rsidRPr="003C2C9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CF26BA" w:rsidRPr="003C2C9C">
              <w:rPr>
                <w:rFonts w:ascii="Times New Roman" w:hAnsi="Times New Roman"/>
                <w:i/>
                <w:sz w:val="24"/>
                <w:szCs w:val="24"/>
              </w:rPr>
              <w:t>57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57918" w:rsidRPr="0010629C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8" w:rsidRPr="003C2C9C" w:rsidRDefault="0072082D" w:rsidP="0072082D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 xml:space="preserve">. В показатель </w:t>
            </w:r>
            <w:r w:rsidR="00457918" w:rsidRPr="003C2C9C">
              <w:rPr>
                <w:rFonts w:ascii="Times New Roman" w:hAnsi="Times New Roman"/>
                <w:b/>
                <w:sz w:val="24"/>
                <w:szCs w:val="24"/>
              </w:rPr>
              <w:t>«Оптовый товарооборот»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 xml:space="preserve"> ошибочно включается стоимость товаров</w:t>
            </w:r>
            <w:r w:rsidR="009103EF" w:rsidRPr="003C2C9C">
              <w:rPr>
                <w:rFonts w:ascii="Times New Roman" w:hAnsi="Times New Roman"/>
                <w:sz w:val="24"/>
                <w:szCs w:val="24"/>
              </w:rPr>
              <w:t>, продукции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 xml:space="preserve"> собственного производства.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8" w:rsidRPr="003C2C9C" w:rsidRDefault="00457918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Объем оптового товарооборота – стоимость товаров, приобретенных на стороне в целях перепродажи. </w:t>
            </w:r>
          </w:p>
          <w:p w:rsidR="00457918" w:rsidRPr="003C2C9C" w:rsidRDefault="00896EE3" w:rsidP="003C2C9C">
            <w:pPr>
              <w:autoSpaceDE w:val="0"/>
              <w:autoSpaceDN w:val="0"/>
              <w:adjustRightInd w:val="0"/>
              <w:spacing w:before="120" w:after="12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457918" w:rsidRPr="003C2C9C">
              <w:rPr>
                <w:rFonts w:ascii="Times New Roman" w:hAnsi="Times New Roman"/>
                <w:i/>
                <w:sz w:val="24"/>
                <w:szCs w:val="24"/>
              </w:rPr>
              <w:t>ункт</w:t>
            </w:r>
            <w:r w:rsidR="009103EF" w:rsidRPr="003C2C9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03908" w:rsidRPr="003C2C9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54</w:t>
            </w:r>
            <w:r w:rsidR="009103EF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="00F03908" w:rsidRPr="003C2C9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10629C" w:rsidRPr="003C2C9C">
              <w:rPr>
                <w:rFonts w:ascii="Times New Roman" w:hAnsi="Times New Roman"/>
                <w:i/>
                <w:sz w:val="24"/>
                <w:szCs w:val="24"/>
              </w:rPr>
              <w:t>57</w:t>
            </w:r>
            <w:r w:rsidR="00457918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57918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8" w:rsidRPr="003C2C9C" w:rsidRDefault="0072082D" w:rsidP="0072082D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 xml:space="preserve">. В показатель </w:t>
            </w:r>
            <w:r w:rsidR="00457918" w:rsidRPr="003C2C9C">
              <w:rPr>
                <w:rFonts w:ascii="Times New Roman" w:hAnsi="Times New Roman"/>
                <w:b/>
                <w:sz w:val="24"/>
                <w:szCs w:val="24"/>
              </w:rPr>
              <w:t>«Оптовый товарооборот»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 xml:space="preserve"> ошибочно не включается налог на добавленную стоимость.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8" w:rsidRPr="003C2C9C" w:rsidRDefault="00457918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НДС, акцизы и прочие налоги, </w:t>
            </w:r>
            <w:r w:rsidR="0010629C" w:rsidRPr="003C2C9C">
              <w:rPr>
                <w:rFonts w:ascii="Times New Roman" w:hAnsi="Times New Roman"/>
                <w:sz w:val="24"/>
                <w:szCs w:val="24"/>
              </w:rPr>
              <w:t xml:space="preserve">вывозные таможенные пошлины,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а также торгов</w:t>
            </w:r>
            <w:r w:rsidR="00AB300C" w:rsidRPr="003C2C9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наценк</w:t>
            </w:r>
            <w:r w:rsidR="00AB300C" w:rsidRPr="003C2C9C">
              <w:rPr>
                <w:rFonts w:ascii="Times New Roman" w:hAnsi="Times New Roman"/>
                <w:sz w:val="24"/>
                <w:szCs w:val="24"/>
              </w:rPr>
              <w:t>а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, входящие в отпускную цену товара</w:t>
            </w:r>
            <w:r w:rsidR="00AB300C" w:rsidRPr="003C2C9C">
              <w:rPr>
                <w:rFonts w:ascii="Times New Roman" w:hAnsi="Times New Roman"/>
                <w:sz w:val="24"/>
                <w:szCs w:val="24"/>
              </w:rPr>
              <w:t>, включаются в объем оптового товарооборота</w:t>
            </w:r>
          </w:p>
          <w:p w:rsidR="00457918" w:rsidRPr="003C2C9C" w:rsidRDefault="00457918" w:rsidP="003C2C9C">
            <w:pPr>
              <w:autoSpaceDE w:val="0"/>
              <w:autoSpaceDN w:val="0"/>
              <w:adjustRightInd w:val="0"/>
              <w:spacing w:before="120" w:after="12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часть </w:t>
            </w:r>
            <w:r w:rsidR="0010629C" w:rsidRPr="003C2C9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пункта </w:t>
            </w:r>
            <w:r w:rsidR="00BD4DEF" w:rsidRPr="003C2C9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10629C" w:rsidRPr="003C2C9C">
              <w:rPr>
                <w:rFonts w:ascii="Times New Roman" w:hAnsi="Times New Roman"/>
                <w:i/>
                <w:sz w:val="24"/>
                <w:szCs w:val="24"/>
              </w:rPr>
              <w:t>55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57918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8" w:rsidRPr="003C2C9C" w:rsidRDefault="00457918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4</w:t>
            </w:r>
            <w:r w:rsidR="0072082D">
              <w:rPr>
                <w:rFonts w:ascii="Times New Roman" w:hAnsi="Times New Roman"/>
                <w:sz w:val="24"/>
                <w:szCs w:val="24"/>
              </w:rPr>
              <w:t>8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. Данные в </w:t>
            </w:r>
            <w:r w:rsidRPr="003C2C9C">
              <w:rPr>
                <w:rFonts w:ascii="Times New Roman" w:hAnsi="Times New Roman"/>
                <w:b/>
                <w:sz w:val="24"/>
                <w:szCs w:val="24"/>
              </w:rPr>
              <w:t>графе 2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не совпадают с данными в графе 1 отчета за предыдущий год.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8" w:rsidRPr="003C2C9C" w:rsidRDefault="00457918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Данные в графе 2 должны совпадать с данными в графе 1 отчета за предыдущий год, кроме случаев уточнения данных за предыдущий год, изменения в отчетном году структуры организации или методологии </w:t>
            </w:r>
            <w:r w:rsidR="00896EE3" w:rsidRPr="003C2C9C">
              <w:rPr>
                <w:rFonts w:ascii="Times New Roman" w:hAnsi="Times New Roman"/>
                <w:sz w:val="24"/>
                <w:szCs w:val="24"/>
              </w:rPr>
              <w:t>заполнения показателя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5F9E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9E" w:rsidRPr="003C2C9C" w:rsidRDefault="0072082D" w:rsidP="0072082D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4D5F9E" w:rsidRPr="003C2C9C">
              <w:rPr>
                <w:rFonts w:ascii="Times New Roman" w:hAnsi="Times New Roman"/>
                <w:sz w:val="24"/>
                <w:szCs w:val="24"/>
              </w:rPr>
              <w:t>. По строке 215 ошибочно отражаются данные в целых числах.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9E" w:rsidRPr="003C2C9C" w:rsidRDefault="004D5F9E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Данные раздела </w:t>
            </w:r>
            <w:r w:rsidRPr="003C2C9C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отражаются в </w:t>
            </w:r>
            <w:proofErr w:type="gramStart"/>
            <w:r w:rsidRPr="003C2C9C">
              <w:rPr>
                <w:rFonts w:ascii="Times New Roman" w:hAnsi="Times New Roman"/>
                <w:sz w:val="24"/>
                <w:szCs w:val="24"/>
              </w:rPr>
              <w:t>тысячах рублей</w:t>
            </w:r>
            <w:proofErr w:type="gramEnd"/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с одним знаком после запятой.</w:t>
            </w:r>
          </w:p>
          <w:p w:rsidR="004D5F9E" w:rsidRPr="003C2C9C" w:rsidRDefault="004D5F9E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пункт 159 Указаний</w:t>
            </w:r>
          </w:p>
        </w:tc>
      </w:tr>
      <w:tr w:rsidR="00457918" w:rsidRPr="00590A1A" w:rsidTr="006777C8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57918" w:rsidRPr="003C2C9C" w:rsidRDefault="00457918" w:rsidP="003C2C9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C9C">
              <w:rPr>
                <w:rFonts w:ascii="Times New Roman" w:hAnsi="Times New Roman"/>
                <w:b/>
                <w:sz w:val="24"/>
                <w:szCs w:val="24"/>
              </w:rPr>
              <w:t>«Инвестиции в основной капитал»</w:t>
            </w:r>
          </w:p>
          <w:p w:rsidR="00457918" w:rsidRPr="003C2C9C" w:rsidRDefault="00457918" w:rsidP="003C2C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3C2C9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формы 1-мп</w:t>
            </w:r>
          </w:p>
        </w:tc>
      </w:tr>
      <w:tr w:rsidR="002C34ED" w:rsidRPr="00590A1A" w:rsidTr="006777C8">
        <w:trPr>
          <w:trHeight w:val="28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D" w:rsidRPr="003C2C9C" w:rsidRDefault="0072082D" w:rsidP="0072082D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2C34ED" w:rsidRPr="003C2C9C">
              <w:rPr>
                <w:rFonts w:ascii="Times New Roman" w:hAnsi="Times New Roman"/>
                <w:sz w:val="24"/>
                <w:szCs w:val="24"/>
              </w:rPr>
              <w:t>. Раздел X ошибочно заполняют организации, освоившие за отчетный год объем инвестиций в основной капитал 500 тысяч рублей и более в целом по организации (включая структурные подразделения).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D" w:rsidRPr="003C2C9C" w:rsidRDefault="002C34ED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Раздел X не заполняет организация, освоившая за отчетный год объем инвестиций в основной капитал 500 тысяч рублей и более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br/>
              <w:t>в целом по организации (включая структурные подразделения). Такие организации должны представить форму 1-ис (инвестиции).</w:t>
            </w:r>
          </w:p>
          <w:p w:rsidR="002C34ED" w:rsidRPr="003C2C9C" w:rsidRDefault="002C34ED" w:rsidP="003C2C9C">
            <w:pPr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абзац 3 пункта 160 Указаний</w:t>
            </w:r>
          </w:p>
        </w:tc>
      </w:tr>
      <w:tr w:rsidR="003C2C9C" w:rsidRPr="00590A1A" w:rsidTr="00C411F3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9C" w:rsidRPr="003C2C9C" w:rsidRDefault="0072082D" w:rsidP="0072082D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C2C9C" w:rsidRPr="003C2C9C">
              <w:rPr>
                <w:rFonts w:ascii="Times New Roman" w:hAnsi="Times New Roman"/>
                <w:sz w:val="24"/>
                <w:szCs w:val="24"/>
              </w:rPr>
              <w:t xml:space="preserve">. В разделе X данные отражаются не по </w:t>
            </w:r>
            <w:r w:rsidR="003C2C9C" w:rsidRPr="003C2C9C">
              <w:rPr>
                <w:rFonts w:ascii="Times New Roman" w:hAnsi="Times New Roman"/>
                <w:b/>
                <w:sz w:val="24"/>
                <w:szCs w:val="24"/>
              </w:rPr>
              <w:t>месту осуществления инвестиционной деятельности</w:t>
            </w:r>
            <w:r w:rsidR="003C2C9C" w:rsidRPr="003C2C9C">
              <w:rPr>
                <w:rFonts w:ascii="Times New Roman" w:hAnsi="Times New Roman"/>
                <w:sz w:val="24"/>
                <w:szCs w:val="24"/>
              </w:rPr>
              <w:t xml:space="preserve"> организации, а только по месту нахождения организации.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9C" w:rsidRPr="003C2C9C" w:rsidRDefault="003C2C9C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Организация, осуществляющая инвестиционную деятельность по вложению инвестиций в основной капитал в разных административно-территориальных единицах, отражает данные по строке 160 - в целом по организации, по строкам 161 -  по каждой административно-территориальной единице исходя из места нахождения объекта инвестиционной деятельности.</w:t>
            </w:r>
          </w:p>
          <w:p w:rsidR="003C2C9C" w:rsidRPr="003C2C9C" w:rsidRDefault="003C2C9C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пункт 162 Указаний</w:t>
            </w:r>
          </w:p>
        </w:tc>
      </w:tr>
      <w:tr w:rsidR="00896EE3" w:rsidRPr="00590A1A" w:rsidTr="006777C8">
        <w:trPr>
          <w:trHeight w:val="28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E3" w:rsidRPr="003C2C9C" w:rsidRDefault="0072082D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  <w:r w:rsidR="00896EE3" w:rsidRPr="003C2C9C">
              <w:rPr>
                <w:rFonts w:ascii="Times New Roman" w:hAnsi="Times New Roman"/>
                <w:sz w:val="24"/>
                <w:szCs w:val="24"/>
              </w:rPr>
              <w:t>. </w:t>
            </w:r>
            <w:r w:rsidR="00742C8E">
              <w:rPr>
                <w:rFonts w:ascii="Times New Roman" w:hAnsi="Times New Roman"/>
                <w:sz w:val="24"/>
                <w:szCs w:val="24"/>
              </w:rPr>
              <w:t xml:space="preserve">В объем </w:t>
            </w:r>
            <w:r w:rsidR="00896EE3" w:rsidRPr="003C2C9C">
              <w:rPr>
                <w:rFonts w:ascii="Times New Roman" w:hAnsi="Times New Roman"/>
                <w:b/>
                <w:sz w:val="24"/>
                <w:szCs w:val="24"/>
              </w:rPr>
              <w:t>инвестиций</w:t>
            </w:r>
            <w:r w:rsidR="00742C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6EE3" w:rsidRPr="003C2C9C">
              <w:rPr>
                <w:rFonts w:ascii="Times New Roman" w:hAnsi="Times New Roman"/>
                <w:b/>
                <w:sz w:val="24"/>
                <w:szCs w:val="24"/>
              </w:rPr>
              <w:t>в основной капитал</w:t>
            </w:r>
            <w:r w:rsidR="00896EE3" w:rsidRPr="003C2C9C">
              <w:rPr>
                <w:rFonts w:ascii="Times New Roman" w:hAnsi="Times New Roman"/>
                <w:sz w:val="24"/>
                <w:szCs w:val="24"/>
              </w:rPr>
              <w:t xml:space="preserve"> ошибочно </w:t>
            </w:r>
            <w:r w:rsidR="008924BA">
              <w:rPr>
                <w:rFonts w:ascii="Times New Roman" w:hAnsi="Times New Roman"/>
                <w:sz w:val="24"/>
                <w:szCs w:val="24"/>
              </w:rPr>
              <w:t>включаются</w:t>
            </w:r>
            <w:r w:rsidR="00896EE3" w:rsidRPr="003C2C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96EE3" w:rsidRPr="003C2C9C" w:rsidRDefault="00896EE3" w:rsidP="003C2C9C">
            <w:pPr>
              <w:autoSpaceDE w:val="0"/>
              <w:autoSpaceDN w:val="0"/>
              <w:adjustRightInd w:val="0"/>
              <w:spacing w:before="120" w:after="120" w:line="24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данные об инвестициях в основной капитал с начала строительства объекта, а не за отчетный год;</w:t>
            </w:r>
          </w:p>
          <w:p w:rsidR="00896EE3" w:rsidRPr="003C2C9C" w:rsidRDefault="00896EE3" w:rsidP="003C2C9C">
            <w:pPr>
              <w:autoSpaceDE w:val="0"/>
              <w:autoSpaceDN w:val="0"/>
              <w:adjustRightInd w:val="0"/>
              <w:spacing w:before="120" w:after="120" w:line="24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авансовые платежи;</w:t>
            </w:r>
          </w:p>
          <w:p w:rsidR="002503A0" w:rsidRPr="003C2C9C" w:rsidRDefault="00896EE3" w:rsidP="003C2C9C">
            <w:pPr>
              <w:autoSpaceDE w:val="0"/>
              <w:autoSpaceDN w:val="0"/>
              <w:adjustRightInd w:val="0"/>
              <w:spacing w:before="120" w:after="120" w:line="24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налог на добавленную стоимость</w:t>
            </w:r>
            <w:r w:rsidR="002503A0" w:rsidRPr="003C2C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EE3" w:rsidRPr="003C2C9C" w:rsidRDefault="002503A0" w:rsidP="003C2C9C">
            <w:pPr>
              <w:autoSpaceDE w:val="0"/>
              <w:autoSpaceDN w:val="0"/>
              <w:adjustRightInd w:val="0"/>
              <w:spacing w:before="120" w:after="120" w:line="24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затраты на приобретение и создание нематериальных активов</w:t>
            </w:r>
            <w:r w:rsidR="00896EE3"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E3" w:rsidRPr="003C2C9C" w:rsidRDefault="00896EE3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Организация, осуществляющая инвестиционную деятельность по вложению инвестиций в основной капитал, отражает данные за отчетный год.</w:t>
            </w:r>
          </w:p>
          <w:p w:rsidR="00896EE3" w:rsidRPr="003C2C9C" w:rsidRDefault="00896EE3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Данные об инвестициях в основной капитал отражаются в размере фактически использованного объема за отчетный год независимо от момента оплаты без учета авансовых платежей и налога на добавленную стоимость, если иное не предусмотрено законодательством.</w:t>
            </w:r>
          </w:p>
          <w:p w:rsidR="002503A0" w:rsidRPr="003C2C9C" w:rsidRDefault="002503A0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Вложения в нематериальные активы не включаются в объем инвестиций в основной капитал</w:t>
            </w:r>
            <w:r w:rsidR="0056152E"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6EE3" w:rsidRPr="003C2C9C" w:rsidRDefault="00896EE3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часть 1 пункта 162, часть 3 пункта 163</w:t>
            </w:r>
            <w:r w:rsidR="0056152E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, часть 4 пункта 166 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Указаний </w:t>
            </w:r>
          </w:p>
        </w:tc>
      </w:tr>
      <w:tr w:rsidR="00457918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8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 xml:space="preserve">. В </w:t>
            </w:r>
            <w:r w:rsidR="009C6477" w:rsidRPr="003C2C9C">
              <w:rPr>
                <w:rFonts w:ascii="Times New Roman" w:hAnsi="Times New Roman"/>
                <w:sz w:val="24"/>
                <w:szCs w:val="24"/>
              </w:rPr>
              <w:t xml:space="preserve">разделе X 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 xml:space="preserve">ошибочно отражается стоимость </w:t>
            </w:r>
            <w:r w:rsidR="009C6477" w:rsidRPr="003C2C9C">
              <w:rPr>
                <w:rFonts w:ascii="Times New Roman" w:hAnsi="Times New Roman"/>
                <w:sz w:val="24"/>
                <w:szCs w:val="24"/>
              </w:rPr>
              <w:t xml:space="preserve">всех видов машин и оборудования, транспортных средств, инструмента и инвентаря, </w:t>
            </w:r>
            <w:r w:rsidR="009C6477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числившихся </w:t>
            </w:r>
            <w:r w:rsidR="0036128D">
              <w:rPr>
                <w:rFonts w:ascii="Times New Roman" w:hAnsi="Times New Roman"/>
                <w:b/>
                <w:sz w:val="24"/>
                <w:szCs w:val="24"/>
              </w:rPr>
              <w:t xml:space="preserve">ранее </w:t>
            </w:r>
            <w:r w:rsidR="009C6477" w:rsidRPr="003C2C9C">
              <w:rPr>
                <w:rFonts w:ascii="Times New Roman" w:hAnsi="Times New Roman"/>
                <w:b/>
                <w:sz w:val="24"/>
                <w:szCs w:val="24"/>
              </w:rPr>
              <w:t>в составе основных сре</w:t>
            </w:r>
            <w:proofErr w:type="gramStart"/>
            <w:r w:rsidR="009C6477" w:rsidRPr="003C2C9C">
              <w:rPr>
                <w:rFonts w:ascii="Times New Roman" w:hAnsi="Times New Roman"/>
                <w:b/>
                <w:sz w:val="24"/>
                <w:szCs w:val="24"/>
              </w:rPr>
              <w:t>дств др</w:t>
            </w:r>
            <w:proofErr w:type="gramEnd"/>
            <w:r w:rsidR="009C6477" w:rsidRPr="003C2C9C">
              <w:rPr>
                <w:rFonts w:ascii="Times New Roman" w:hAnsi="Times New Roman"/>
                <w:b/>
                <w:sz w:val="24"/>
                <w:szCs w:val="24"/>
              </w:rPr>
              <w:t>угих организаций</w:t>
            </w:r>
            <w:r w:rsidR="009C6477" w:rsidRPr="003C2C9C">
              <w:rPr>
                <w:rFonts w:ascii="Times New Roman" w:hAnsi="Times New Roman"/>
                <w:sz w:val="24"/>
                <w:szCs w:val="24"/>
              </w:rPr>
              <w:t xml:space="preserve"> Республики Беларусь, а также бывших в употреблении у физических лиц (кроме поступивших по импорту основных средств).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8" w:rsidRPr="003C2C9C" w:rsidRDefault="009C6477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r w:rsidR="00AC36FB" w:rsidRPr="003C2C9C">
              <w:rPr>
                <w:rFonts w:ascii="Times New Roman" w:hAnsi="Times New Roman"/>
                <w:sz w:val="24"/>
                <w:szCs w:val="24"/>
              </w:rPr>
              <w:t xml:space="preserve">суммы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не отражаются в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разделе X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918" w:rsidRPr="003C2C9C" w:rsidRDefault="00457918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часть 3 пункта 1</w:t>
            </w:r>
            <w:r w:rsidR="00896EE3" w:rsidRPr="003C2C9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7744B5" w:rsidRPr="003C2C9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9C6477" w:rsidRPr="003C2C9C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C6477" w:rsidRPr="003C2C9C">
              <w:rPr>
                <w:rFonts w:ascii="Times New Roman" w:hAnsi="Times New Roman"/>
                <w:i/>
                <w:sz w:val="24"/>
                <w:szCs w:val="24"/>
              </w:rPr>
              <w:t>часть 4 пункта 1</w:t>
            </w:r>
            <w:r w:rsidR="0010629C" w:rsidRPr="003C2C9C">
              <w:rPr>
                <w:rFonts w:ascii="Times New Roman" w:hAnsi="Times New Roman"/>
                <w:i/>
                <w:sz w:val="24"/>
                <w:szCs w:val="24"/>
              </w:rPr>
              <w:t>66</w:t>
            </w:r>
            <w:r w:rsidR="009C6477" w:rsidRPr="003C2C9C">
              <w:rPr>
                <w:rFonts w:ascii="Times New Roman" w:hAnsi="Times New Roman"/>
                <w:i/>
                <w:sz w:val="24"/>
                <w:szCs w:val="24"/>
              </w:rPr>
              <w:t>, часть 5 пункта 1</w:t>
            </w:r>
            <w:r w:rsidR="0010629C" w:rsidRPr="003C2C9C">
              <w:rPr>
                <w:rFonts w:ascii="Times New Roman" w:hAnsi="Times New Roman"/>
                <w:i/>
                <w:sz w:val="24"/>
                <w:szCs w:val="24"/>
              </w:rPr>
              <w:t>70</w:t>
            </w:r>
            <w:r w:rsidR="009C6477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Указаний</w:t>
            </w:r>
          </w:p>
        </w:tc>
      </w:tr>
      <w:tr w:rsidR="003C2C9C" w:rsidRPr="00590A1A" w:rsidTr="00E862C2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9C" w:rsidRPr="003C2C9C" w:rsidRDefault="003C2C9C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082D">
              <w:rPr>
                <w:rFonts w:ascii="Times New Roman" w:hAnsi="Times New Roman"/>
                <w:sz w:val="24"/>
                <w:szCs w:val="24"/>
              </w:rPr>
              <w:t>4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. </w:t>
            </w:r>
            <w:r w:rsidR="008924BA">
              <w:rPr>
                <w:rFonts w:ascii="Times New Roman" w:hAnsi="Times New Roman"/>
                <w:sz w:val="24"/>
                <w:szCs w:val="24"/>
              </w:rPr>
              <w:t xml:space="preserve">В объем </w:t>
            </w:r>
            <w:r w:rsidR="008924BA" w:rsidRPr="003C2C9C">
              <w:rPr>
                <w:rFonts w:ascii="Times New Roman" w:hAnsi="Times New Roman"/>
                <w:b/>
                <w:sz w:val="24"/>
                <w:szCs w:val="24"/>
              </w:rPr>
              <w:t>инвестиций</w:t>
            </w:r>
            <w:r w:rsidR="008924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24BA" w:rsidRPr="003C2C9C">
              <w:rPr>
                <w:rFonts w:ascii="Times New Roman" w:hAnsi="Times New Roman"/>
                <w:b/>
                <w:sz w:val="24"/>
                <w:szCs w:val="24"/>
              </w:rPr>
              <w:t>в основной капитал</w:t>
            </w:r>
            <w:r w:rsidR="008924BA" w:rsidRPr="003C2C9C">
              <w:rPr>
                <w:rFonts w:ascii="Times New Roman" w:hAnsi="Times New Roman"/>
                <w:sz w:val="24"/>
                <w:szCs w:val="24"/>
              </w:rPr>
              <w:t xml:space="preserve"> ошибочно </w:t>
            </w:r>
            <w:r w:rsidR="008924BA">
              <w:rPr>
                <w:rFonts w:ascii="Times New Roman" w:hAnsi="Times New Roman"/>
                <w:sz w:val="24"/>
                <w:szCs w:val="24"/>
              </w:rPr>
              <w:t>включаются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суммы процентов по кредитам, займам с начала строительства объекта, а также суммы начисленных, но неуплаченных процентов по кредитам, займам.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9C" w:rsidRPr="003C2C9C" w:rsidRDefault="003C2C9C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По показателю «Использовано инвестиций в основной капитал» отражаются суммы уплаченных процентов по кредитам, займам, начисленных на освоенный в отчетном году объем инвестиций в основной капитал и учтенных в составе инвестиций в основной капитал до ввода (передачи) основных средств в эксплуатацию.</w:t>
            </w:r>
          </w:p>
          <w:p w:rsidR="003C2C9C" w:rsidRPr="003C2C9C" w:rsidRDefault="003C2C9C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часть 3 пункт 166 Указаний</w:t>
            </w:r>
          </w:p>
        </w:tc>
      </w:tr>
      <w:tr w:rsidR="00217786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86" w:rsidRPr="003C2C9C" w:rsidRDefault="0072082D" w:rsidP="0072082D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217786" w:rsidRPr="003C2C9C">
              <w:rPr>
                <w:rFonts w:ascii="Times New Roman" w:hAnsi="Times New Roman"/>
                <w:sz w:val="24"/>
                <w:szCs w:val="24"/>
              </w:rPr>
              <w:t>. В графу 2 «</w:t>
            </w:r>
            <w:r w:rsidR="00217786" w:rsidRPr="008924BA">
              <w:rPr>
                <w:rFonts w:ascii="Times New Roman" w:hAnsi="Times New Roman"/>
                <w:sz w:val="24"/>
                <w:szCs w:val="24"/>
              </w:rPr>
              <w:t>Использовано инвестиций в основной капитал за отчетный год</w:t>
            </w:r>
            <w:r w:rsidR="00217786" w:rsidRPr="003C2C9C">
              <w:rPr>
                <w:rFonts w:ascii="Times New Roman" w:hAnsi="Times New Roman"/>
                <w:sz w:val="24"/>
                <w:szCs w:val="24"/>
              </w:rPr>
              <w:t xml:space="preserve">», графу 16 «машины, оборудование, транспортные средства, инструмент, инвентарь», графу 18 «работы по монтажу оборудования» ошибочно включаются затраты на монтаж оборудования, </w:t>
            </w:r>
            <w:r w:rsidR="00217786" w:rsidRPr="003C2C9C">
              <w:rPr>
                <w:rFonts w:ascii="Times New Roman" w:hAnsi="Times New Roman"/>
                <w:b/>
                <w:sz w:val="24"/>
                <w:szCs w:val="24"/>
              </w:rPr>
              <w:t>числившегося ранее в составе основных сре</w:t>
            </w:r>
            <w:proofErr w:type="gramStart"/>
            <w:r w:rsidR="00217786" w:rsidRPr="003C2C9C">
              <w:rPr>
                <w:rFonts w:ascii="Times New Roman" w:hAnsi="Times New Roman"/>
                <w:b/>
                <w:sz w:val="24"/>
                <w:szCs w:val="24"/>
              </w:rPr>
              <w:t>дств др</w:t>
            </w:r>
            <w:proofErr w:type="gramEnd"/>
            <w:r w:rsidR="00217786" w:rsidRPr="003C2C9C">
              <w:rPr>
                <w:rFonts w:ascii="Times New Roman" w:hAnsi="Times New Roman"/>
                <w:b/>
                <w:sz w:val="24"/>
                <w:szCs w:val="24"/>
              </w:rPr>
              <w:t>угих организаций</w:t>
            </w:r>
            <w:r w:rsidR="00217786" w:rsidRPr="003C2C9C">
              <w:rPr>
                <w:rFonts w:ascii="Times New Roman" w:hAnsi="Times New Roman"/>
                <w:sz w:val="24"/>
                <w:szCs w:val="24"/>
              </w:rPr>
              <w:t xml:space="preserve"> Республики Беларусь.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86" w:rsidRPr="003C2C9C" w:rsidRDefault="00217786" w:rsidP="003C2C9C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Затраты на приобретение, доставку, установку, монтаж основных средств, числившихся ранее в составе основных сре</w:t>
            </w:r>
            <w:proofErr w:type="gramStart"/>
            <w:r w:rsidRPr="003C2C9C">
              <w:rPr>
                <w:rFonts w:ascii="Times New Roman" w:hAnsi="Times New Roman"/>
                <w:sz w:val="24"/>
                <w:szCs w:val="24"/>
              </w:rPr>
              <w:t>дств др</w:t>
            </w:r>
            <w:proofErr w:type="gramEnd"/>
            <w:r w:rsidRPr="003C2C9C">
              <w:rPr>
                <w:rFonts w:ascii="Times New Roman" w:hAnsi="Times New Roman"/>
                <w:sz w:val="24"/>
                <w:szCs w:val="24"/>
              </w:rPr>
              <w:t>угих организаций Республики Беларусь, а также бывших в употреблении у физических лиц (кроме приобретения по импорту основных средств) в данные об инвестициях в основной капитал не включаются.</w:t>
            </w:r>
          </w:p>
          <w:p w:rsidR="00217786" w:rsidRPr="003C2C9C" w:rsidRDefault="00217786" w:rsidP="003C2C9C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часть 3 пункта 165, часть 4 пункта 166, часть 5 пункта 170 Указаний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7786" w:rsidRPr="003C2C9C" w:rsidRDefault="00217786" w:rsidP="003C2C9C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подпункт 23.10 пункт 23 Указаний по заполнению в формах государственных статистических наблюдений статистических показателей по строительству и инвестициям в основной капитал, утвержденных постановлением Белстата от 08.07.2022 № 55</w:t>
            </w:r>
          </w:p>
        </w:tc>
      </w:tr>
      <w:tr w:rsidR="00457918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8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>. </w:t>
            </w:r>
            <w:r w:rsidR="008924BA">
              <w:rPr>
                <w:rFonts w:ascii="Times New Roman" w:hAnsi="Times New Roman"/>
                <w:sz w:val="24"/>
                <w:szCs w:val="24"/>
              </w:rPr>
              <w:t xml:space="preserve">В объем </w:t>
            </w:r>
            <w:r w:rsidR="008924BA" w:rsidRPr="003C2C9C">
              <w:rPr>
                <w:rFonts w:ascii="Times New Roman" w:hAnsi="Times New Roman"/>
                <w:b/>
                <w:sz w:val="24"/>
                <w:szCs w:val="24"/>
              </w:rPr>
              <w:t>инвестиций</w:t>
            </w:r>
            <w:r w:rsidR="008924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24BA" w:rsidRPr="003C2C9C">
              <w:rPr>
                <w:rFonts w:ascii="Times New Roman" w:hAnsi="Times New Roman"/>
                <w:b/>
                <w:sz w:val="24"/>
                <w:szCs w:val="24"/>
              </w:rPr>
              <w:t>в основной капитал</w:t>
            </w:r>
            <w:r w:rsidR="008924BA" w:rsidRPr="003C2C9C">
              <w:rPr>
                <w:rFonts w:ascii="Times New Roman" w:hAnsi="Times New Roman"/>
                <w:sz w:val="24"/>
                <w:szCs w:val="24"/>
              </w:rPr>
              <w:t xml:space="preserve"> ошибочно </w:t>
            </w:r>
            <w:r w:rsidR="008924BA">
              <w:rPr>
                <w:rFonts w:ascii="Times New Roman" w:hAnsi="Times New Roman"/>
                <w:sz w:val="24"/>
                <w:szCs w:val="24"/>
              </w:rPr>
              <w:t>не включаются</w:t>
            </w:r>
            <w:r w:rsidR="008924BA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918" w:rsidRPr="003C2C9C">
              <w:rPr>
                <w:rFonts w:ascii="Times New Roman" w:hAnsi="Times New Roman"/>
                <w:sz w:val="24"/>
                <w:szCs w:val="24"/>
              </w:rPr>
              <w:t>данные по поступившему в отчетном году оборудованию, требующего монтажа, которое в бухгалтерском учете учитывается на счете 07 «Оборудование к установке и строительные материалы».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DF" w:rsidRPr="003C2C9C" w:rsidRDefault="00F173DF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Эти данные должны отражаться по показателю «Использование инвестиций в основной капитал». </w:t>
            </w:r>
          </w:p>
          <w:p w:rsidR="00D86D15" w:rsidRPr="003C2C9C" w:rsidRDefault="00D86D15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Стоимость оборудования (требующего и не требующего монтажа) включается в данные об инвестициях в основной капитал после поступления оборудования на место назначения и </w:t>
            </w:r>
            <w:r w:rsidR="002531B0" w:rsidRPr="003C2C9C">
              <w:rPr>
                <w:rFonts w:ascii="Times New Roman" w:hAnsi="Times New Roman"/>
                <w:sz w:val="24"/>
                <w:szCs w:val="24"/>
              </w:rPr>
              <w:t>отражения в бухгалтерском учете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D2CBF" w:rsidRPr="003C2C9C" w:rsidRDefault="00F173DF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пункт 1</w:t>
            </w:r>
            <w:r w:rsidR="00130F91" w:rsidRPr="003C2C9C">
              <w:rPr>
                <w:rFonts w:ascii="Times New Roman" w:hAnsi="Times New Roman"/>
                <w:i/>
                <w:sz w:val="24"/>
                <w:szCs w:val="24"/>
              </w:rPr>
              <w:t>61</w:t>
            </w:r>
            <w:r w:rsidR="00AC36FB" w:rsidRPr="003C2C9C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C36FB" w:rsidRPr="003C2C9C">
              <w:rPr>
                <w:rFonts w:ascii="Times New Roman" w:hAnsi="Times New Roman"/>
                <w:i/>
                <w:sz w:val="24"/>
                <w:szCs w:val="24"/>
              </w:rPr>
              <w:t>часть</w:t>
            </w:r>
            <w:r w:rsidR="005133A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C36FB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1 пункта 170 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Указаний</w:t>
            </w:r>
            <w:r w:rsidR="00D86D15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531B0" w:rsidRPr="003C2C9C" w:rsidRDefault="00F173DF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пункт 2</w:t>
            </w:r>
            <w:r w:rsidR="008B30DD" w:rsidRPr="003C2C9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57918" w:rsidRPr="003C2C9C">
              <w:rPr>
                <w:rFonts w:ascii="Times New Roman" w:hAnsi="Times New Roman"/>
                <w:i/>
                <w:sz w:val="24"/>
                <w:szCs w:val="24"/>
              </w:rPr>
              <w:t>Указани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="00457918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по заполнению в формах государственных статистических наблюдений статистических показателей по </w:t>
            </w:r>
            <w:r w:rsidR="002531B0" w:rsidRPr="003C2C9C">
              <w:rPr>
                <w:rFonts w:ascii="Times New Roman" w:hAnsi="Times New Roman"/>
                <w:i/>
                <w:sz w:val="24"/>
                <w:szCs w:val="24"/>
              </w:rPr>
              <w:t>строительству и инвестициям в основной капитал</w:t>
            </w:r>
            <w:r w:rsidR="00457918" w:rsidRPr="003C2C9C">
              <w:rPr>
                <w:rFonts w:ascii="Times New Roman" w:hAnsi="Times New Roman"/>
                <w:i/>
                <w:sz w:val="24"/>
                <w:szCs w:val="24"/>
              </w:rPr>
              <w:t>, утвержденны</w:t>
            </w:r>
            <w:r w:rsidR="002E750B" w:rsidRPr="003C2C9C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="00457918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постановлением 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Белстата от</w:t>
            </w:r>
            <w:r w:rsidR="00457918" w:rsidRPr="003C2C9C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="002531B0" w:rsidRPr="003C2C9C"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="005C22D8" w:rsidRPr="003C2C9C">
              <w:rPr>
                <w:rFonts w:ascii="Times New Roman" w:hAnsi="Times New Roman"/>
                <w:i/>
                <w:sz w:val="24"/>
                <w:szCs w:val="24"/>
              </w:rPr>
              <w:t>.0</w:t>
            </w:r>
            <w:r w:rsidR="002531B0" w:rsidRPr="003C2C9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457918" w:rsidRPr="003C2C9C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="002531B0" w:rsidRPr="003C2C9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="002E750B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57918" w:rsidRPr="003C2C9C">
              <w:rPr>
                <w:rFonts w:ascii="Times New Roman" w:hAnsi="Times New Roman"/>
                <w:i/>
                <w:sz w:val="24"/>
                <w:szCs w:val="24"/>
              </w:rPr>
              <w:t>№ </w:t>
            </w:r>
            <w:r w:rsidR="002531B0" w:rsidRPr="003C2C9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457918" w:rsidRPr="003C2C9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4579D1" w:rsidRPr="00590A1A" w:rsidTr="006777C8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579D1" w:rsidRPr="003C2C9C" w:rsidRDefault="004579D1" w:rsidP="003C2C9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C9C">
              <w:rPr>
                <w:rFonts w:ascii="Times New Roman" w:hAnsi="Times New Roman"/>
                <w:b/>
                <w:sz w:val="24"/>
                <w:szCs w:val="24"/>
              </w:rPr>
              <w:t>«Основные средства»</w:t>
            </w:r>
          </w:p>
          <w:p w:rsidR="004579D1" w:rsidRPr="003C2C9C" w:rsidRDefault="004579D1" w:rsidP="003C2C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302997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2997" w:rsidRPr="003C2C9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C2C9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формы 1-мп</w:t>
            </w:r>
          </w:p>
        </w:tc>
      </w:tr>
      <w:tr w:rsidR="004579D1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72082D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По строке 102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 «из них введено новых основных средств»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ошибочно отражается стоимость поступивших бывших в эксплуатации в другой организации либо взятых в </w:t>
            </w:r>
            <w:r w:rsidR="00CB55E0" w:rsidRPr="003C2C9C">
              <w:rPr>
                <w:rFonts w:ascii="Times New Roman" w:hAnsi="Times New Roman"/>
                <w:sz w:val="24"/>
                <w:szCs w:val="24"/>
              </w:rPr>
              <w:t>финансовую аренду (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лизинг</w:t>
            </w:r>
            <w:r w:rsidR="00CB55E0" w:rsidRPr="003C2C9C">
              <w:rPr>
                <w:rFonts w:ascii="Times New Roman" w:hAnsi="Times New Roman"/>
                <w:sz w:val="24"/>
                <w:szCs w:val="24"/>
              </w:rPr>
              <w:t>)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, а не новых основных средств.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D" w:rsidRPr="003C2C9C" w:rsidRDefault="0040292D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Данные суммы по строке 102 не отражаются. </w:t>
            </w:r>
          </w:p>
          <w:p w:rsidR="00B40903" w:rsidRPr="003C2C9C" w:rsidRDefault="0040292D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По строке 102 необходимо отражать стоимость только новых основных средств, введенных в </w:t>
            </w:r>
            <w:r w:rsidR="005133AD">
              <w:rPr>
                <w:rFonts w:ascii="Times New Roman" w:hAnsi="Times New Roman"/>
                <w:sz w:val="24"/>
                <w:szCs w:val="24"/>
              </w:rPr>
              <w:t xml:space="preserve">эксплуатацию в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отчетном году</w:t>
            </w:r>
            <w:r w:rsidR="00715A49" w:rsidRPr="003C2C9C">
              <w:rPr>
                <w:rFonts w:ascii="Times New Roman" w:hAnsi="Times New Roman"/>
                <w:sz w:val="24"/>
                <w:szCs w:val="24"/>
              </w:rPr>
              <w:t xml:space="preserve">, а по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строке 101 отражаются все поступления основных средств, как новых</w:t>
            </w:r>
            <w:r w:rsidR="008B30DD" w:rsidRPr="003C2C9C">
              <w:rPr>
                <w:rFonts w:ascii="Times New Roman" w:hAnsi="Times New Roman"/>
                <w:sz w:val="24"/>
                <w:szCs w:val="24"/>
              </w:rPr>
              <w:t>,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так и бывших в эксплуатации, сумм дооценки</w:t>
            </w:r>
            <w:r w:rsidR="00715A49" w:rsidRPr="003C2C9C">
              <w:rPr>
                <w:rFonts w:ascii="Times New Roman" w:hAnsi="Times New Roman"/>
                <w:sz w:val="24"/>
                <w:szCs w:val="24"/>
              </w:rPr>
              <w:t>.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пункт </w:t>
            </w:r>
            <w:r w:rsidR="006A7DE2" w:rsidRPr="003C2C9C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="006D34E3" w:rsidRPr="003C2C9C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579D1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72082D" w:rsidP="0072082D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По строке 104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 «из них ликвидировано, списано»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ошибочно отражается стоимость выбывших из организации основных сре</w:t>
            </w:r>
            <w:proofErr w:type="gramStart"/>
            <w:r w:rsidR="004579D1" w:rsidRPr="003C2C9C"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 w:rsidR="004579D1" w:rsidRPr="003C2C9C">
              <w:rPr>
                <w:rFonts w:ascii="Times New Roman" w:hAnsi="Times New Roman"/>
                <w:sz w:val="24"/>
                <w:szCs w:val="24"/>
              </w:rPr>
              <w:t>езультате продажи, передачи другой организации, а не списанных либо ликвидированных по актам списания.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По строке 104 отражается </w:t>
            </w:r>
            <w:r w:rsidR="00715A49" w:rsidRPr="003C2C9C">
              <w:rPr>
                <w:rFonts w:ascii="Times New Roman" w:hAnsi="Times New Roman"/>
                <w:sz w:val="24"/>
                <w:szCs w:val="24"/>
              </w:rPr>
              <w:t>п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ервоначальная стоимость ликвидированных </w:t>
            </w:r>
            <w:r w:rsidR="00715A49" w:rsidRPr="003C2C9C">
              <w:rPr>
                <w:rFonts w:ascii="Times New Roman" w:hAnsi="Times New Roman"/>
                <w:sz w:val="24"/>
                <w:szCs w:val="24"/>
              </w:rPr>
              <w:t xml:space="preserve">(списанных) в отчетном году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основных средств </w:t>
            </w:r>
            <w:r w:rsidR="00715A49" w:rsidRPr="003C2C9C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акт</w:t>
            </w:r>
            <w:r w:rsidR="00715A49" w:rsidRPr="003C2C9C">
              <w:rPr>
                <w:rFonts w:ascii="Times New Roman" w:hAnsi="Times New Roman"/>
                <w:sz w:val="24"/>
                <w:szCs w:val="24"/>
              </w:rPr>
              <w:t>у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списания, </w:t>
            </w:r>
            <w:r w:rsidR="00264584">
              <w:rPr>
                <w:rFonts w:ascii="Times New Roman" w:hAnsi="Times New Roman"/>
                <w:sz w:val="24"/>
                <w:szCs w:val="24"/>
              </w:rPr>
              <w:t xml:space="preserve">а не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продан</w:t>
            </w:r>
            <w:r w:rsidR="00264584">
              <w:rPr>
                <w:rFonts w:ascii="Times New Roman" w:hAnsi="Times New Roman"/>
                <w:sz w:val="24"/>
                <w:szCs w:val="24"/>
              </w:rPr>
              <w:t>н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ы</w:t>
            </w:r>
            <w:r w:rsidR="00264584">
              <w:rPr>
                <w:rFonts w:ascii="Times New Roman" w:hAnsi="Times New Roman"/>
                <w:sz w:val="24"/>
                <w:szCs w:val="24"/>
              </w:rPr>
              <w:t>х или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передан</w:t>
            </w:r>
            <w:r w:rsidR="00264584">
              <w:rPr>
                <w:rFonts w:ascii="Times New Roman" w:hAnsi="Times New Roman"/>
                <w:sz w:val="24"/>
                <w:szCs w:val="24"/>
              </w:rPr>
              <w:t>н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ы</w:t>
            </w:r>
            <w:r w:rsidR="00264584">
              <w:rPr>
                <w:rFonts w:ascii="Times New Roman" w:hAnsi="Times New Roman"/>
                <w:sz w:val="24"/>
                <w:szCs w:val="24"/>
              </w:rPr>
              <w:t>х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другой организации. 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2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пункт </w:t>
            </w:r>
            <w:r w:rsidR="006A7DE2" w:rsidRPr="003C2C9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D34E3" w:rsidRPr="003C2C9C">
              <w:rPr>
                <w:rFonts w:ascii="Times New Roman" w:hAnsi="Times New Roman"/>
                <w:i/>
                <w:sz w:val="24"/>
                <w:szCs w:val="24"/>
              </w:rPr>
              <w:t>81</w:t>
            </w:r>
            <w:r w:rsidR="006A7DE2"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Указаний </w:t>
            </w:r>
          </w:p>
        </w:tc>
      </w:tr>
      <w:tr w:rsidR="00217786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86" w:rsidRPr="003C2C9C" w:rsidRDefault="0072082D" w:rsidP="0072082D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217786" w:rsidRPr="003C2C9C">
              <w:rPr>
                <w:rFonts w:ascii="Times New Roman" w:hAnsi="Times New Roman"/>
                <w:sz w:val="24"/>
                <w:szCs w:val="24"/>
              </w:rPr>
              <w:t xml:space="preserve">. Организация, ведущая бухгалтерский учет, </w:t>
            </w:r>
            <w:r w:rsidR="00217786" w:rsidRPr="003C2C9C">
              <w:rPr>
                <w:rFonts w:ascii="Times New Roman" w:hAnsi="Times New Roman"/>
                <w:b/>
                <w:sz w:val="24"/>
                <w:szCs w:val="24"/>
              </w:rPr>
              <w:t>переоценку основных средств</w:t>
            </w:r>
            <w:r w:rsidR="00217786" w:rsidRPr="003C2C9C">
              <w:rPr>
                <w:rFonts w:ascii="Times New Roman" w:hAnsi="Times New Roman"/>
                <w:sz w:val="24"/>
                <w:szCs w:val="24"/>
              </w:rPr>
              <w:t xml:space="preserve"> ошибочно отражает свернуто (дооценка и уценка по одной строке).</w:t>
            </w:r>
            <w:bookmarkStart w:id="0" w:name="_GoBack"/>
            <w:bookmarkEnd w:id="0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86" w:rsidRPr="003C2C9C" w:rsidRDefault="00217786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В случае проведения переоценки: </w:t>
            </w:r>
          </w:p>
          <w:p w:rsidR="00217786" w:rsidRPr="003C2C9C" w:rsidRDefault="00217786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общая сумма дооценки отражается по строке 101 «Поступило за отчетный год», поскольку дооценка основных средств отражается в бухгалтерском учете по дебету счетов бухгалтерского учета 01 «Основные средства» и 03 «Доходные вложения в материальные активы»</w:t>
            </w:r>
          </w:p>
          <w:p w:rsidR="00217786" w:rsidRPr="003C2C9C" w:rsidRDefault="00217786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общая сумма уценки отражается по строке 103 «Выбыло за отчетный год», так как уценка основных средств отражается в бухгалтерском учете по кредиту счетов 01 и 03. </w:t>
            </w:r>
          </w:p>
          <w:p w:rsidR="00217786" w:rsidRPr="003C2C9C" w:rsidRDefault="00217786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пункты 177 и 179 Указаний</w:t>
            </w:r>
          </w:p>
        </w:tc>
      </w:tr>
      <w:tr w:rsidR="004579D1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72082D" w:rsidP="0072082D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. По строке 107 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>«Сумма амортизации, начисленной за</w:t>
            </w:r>
            <w:r w:rsidR="006A7DE2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 отчетный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 год»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организация, ведущая бухгалтерский учет, ошибочно отражает сумму амортизации за весь срок службы основных средств в организации либо сумму амортизации по основным средствам, выбывшим в течение отчетного года.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Следует различать амортизацию за весь срок службы основных средств в организации и амортизацию, начисленную за отчетный год. Сумма амортизации, начисленной за весь срок службы объектов основных средств в организации, в целях упрощения заполнения раздела отдельно нигде не отражается, поскольку может быть рассчитана исходя из сумм первоначальной и остаточной стоимости объекта основных средств (разница строк 105 и 106). 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По строке 107 отражается сумма амортизации либо сумма потери стоимости основных средств, числящихся на конец </w:t>
            </w:r>
            <w:r w:rsidR="00715A49" w:rsidRPr="003C2C9C">
              <w:rPr>
                <w:rFonts w:ascii="Times New Roman" w:hAnsi="Times New Roman"/>
                <w:sz w:val="24"/>
                <w:szCs w:val="24"/>
              </w:rPr>
              <w:t xml:space="preserve">отчетного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года, фактически начисленная только за отчетный год, без учета ее изменений, произошедших в результате переоценки на конец </w:t>
            </w:r>
            <w:r w:rsidR="00715A49" w:rsidRPr="003C2C9C">
              <w:rPr>
                <w:rFonts w:ascii="Times New Roman" w:hAnsi="Times New Roman"/>
                <w:sz w:val="24"/>
                <w:szCs w:val="24"/>
              </w:rPr>
              <w:t xml:space="preserve">отчетного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2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пункт </w:t>
            </w:r>
            <w:r w:rsidR="006A7DE2" w:rsidRPr="003C2C9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D34E3" w:rsidRPr="003C2C9C">
              <w:rPr>
                <w:rFonts w:ascii="Times New Roman" w:hAnsi="Times New Roman"/>
                <w:i/>
                <w:sz w:val="24"/>
                <w:szCs w:val="24"/>
              </w:rPr>
              <w:t>86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579D1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72082D" w:rsidP="0072082D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. 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>По строке 110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«Сумма накопленной амортизации по выбывшим за</w:t>
            </w:r>
            <w:r w:rsidR="006A7DE2" w:rsidRPr="003C2C9C">
              <w:rPr>
                <w:rFonts w:ascii="Times New Roman" w:hAnsi="Times New Roman"/>
                <w:sz w:val="24"/>
                <w:szCs w:val="24"/>
              </w:rPr>
              <w:t xml:space="preserve"> отчетный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год основным средствам» 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AF7E94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строке 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 «из нее амортизация по списанным за </w:t>
            </w:r>
            <w:r w:rsidR="006A7DE2" w:rsidRPr="003C2C9C"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год основным средствам» ошибочно отражается амортизация не за все время эксплуатации основных средств.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BE" w:rsidRPr="003C2C9C" w:rsidRDefault="004579D1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Сумма накопленной амортизации</w:t>
            </w:r>
            <w:r w:rsidR="00715A49" w:rsidRPr="003C2C9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225BE" w:rsidRPr="003C2C9C">
              <w:rPr>
                <w:rFonts w:ascii="Times New Roman" w:hAnsi="Times New Roman"/>
                <w:sz w:val="24"/>
                <w:szCs w:val="24"/>
              </w:rPr>
              <w:t xml:space="preserve">это </w:t>
            </w:r>
            <w:r w:rsidR="00715A49" w:rsidRPr="003C2C9C">
              <w:rPr>
                <w:rFonts w:ascii="Times New Roman" w:hAnsi="Times New Roman"/>
                <w:sz w:val="24"/>
                <w:szCs w:val="24"/>
              </w:rPr>
              <w:t>вся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сумм</w:t>
            </w:r>
            <w:r w:rsidR="00715A49" w:rsidRPr="003C2C9C">
              <w:rPr>
                <w:rFonts w:ascii="Times New Roman" w:hAnsi="Times New Roman"/>
                <w:sz w:val="24"/>
                <w:szCs w:val="24"/>
              </w:rPr>
              <w:t>а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амортизации, начисленн</w:t>
            </w:r>
            <w:r w:rsidR="00715A49" w:rsidRPr="003C2C9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по объекту основных средств за все время его эксплуатации в организации. 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По строкам 110 и 120 отражает</w:t>
            </w:r>
            <w:r w:rsidR="00715A49" w:rsidRPr="003C2C9C">
              <w:rPr>
                <w:rFonts w:ascii="Times New Roman" w:hAnsi="Times New Roman"/>
                <w:sz w:val="24"/>
                <w:szCs w:val="24"/>
              </w:rPr>
              <w:t>ся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сумм</w:t>
            </w:r>
            <w:r w:rsidR="00715A49" w:rsidRPr="003C2C9C">
              <w:rPr>
                <w:rFonts w:ascii="Times New Roman" w:hAnsi="Times New Roman"/>
                <w:sz w:val="24"/>
                <w:szCs w:val="24"/>
              </w:rPr>
              <w:t>а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амортизации, накопленн</w:t>
            </w:r>
            <w:r w:rsidR="00715A49" w:rsidRPr="003C2C9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за все время эксплуатации основных средств до момента их списания (без учета обесценения, проведенного в отчетном году)</w:t>
            </w:r>
            <w:r w:rsidR="00715A49" w:rsidRPr="003C2C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2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>пункт 1</w:t>
            </w:r>
            <w:r w:rsidR="006D34E3" w:rsidRPr="003C2C9C">
              <w:rPr>
                <w:rFonts w:ascii="Times New Roman" w:hAnsi="Times New Roman"/>
                <w:i/>
                <w:sz w:val="24"/>
                <w:szCs w:val="24"/>
              </w:rPr>
              <w:t>90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579D1" w:rsidRPr="00590A1A" w:rsidTr="006777C8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579D1" w:rsidRPr="003C2C9C" w:rsidRDefault="004579D1" w:rsidP="003C2C9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C9C">
              <w:rPr>
                <w:rFonts w:ascii="Times New Roman" w:hAnsi="Times New Roman"/>
                <w:b/>
                <w:sz w:val="24"/>
                <w:szCs w:val="24"/>
              </w:rPr>
              <w:t>«Затраты на инновации и объем отгруженной продукции (работ, услуг)»</w:t>
            </w:r>
          </w:p>
          <w:p w:rsidR="004579D1" w:rsidRPr="003C2C9C" w:rsidRDefault="004579D1" w:rsidP="003C2C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3C2C9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3E7002" w:rsidRPr="003C2C9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формы 1-мп</w:t>
            </w:r>
          </w:p>
        </w:tc>
      </w:tr>
      <w:tr w:rsidR="004579D1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. В 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объем отгруженной </w:t>
            </w:r>
            <w:r w:rsidR="00264584" w:rsidRPr="00264584">
              <w:rPr>
                <w:rFonts w:ascii="Times New Roman" w:hAnsi="Times New Roman"/>
                <w:b/>
                <w:sz w:val="24"/>
                <w:szCs w:val="24"/>
              </w:rPr>
              <w:t>продукции (работ, услуг)</w:t>
            </w:r>
            <w:r w:rsidR="00264584" w:rsidRPr="003C2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8BA" w:rsidRPr="003C2C9C">
              <w:rPr>
                <w:rFonts w:ascii="Times New Roman" w:hAnsi="Times New Roman"/>
                <w:sz w:val="24"/>
                <w:szCs w:val="24"/>
              </w:rPr>
              <w:t xml:space="preserve">(строка 173)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ошибочно включается стоимость промышленной продукции собственного производства, находящейся на реализации в с</w:t>
            </w:r>
            <w:r w:rsidR="00DE6322" w:rsidRPr="003C2C9C">
              <w:rPr>
                <w:rFonts w:ascii="Times New Roman" w:hAnsi="Times New Roman"/>
                <w:sz w:val="24"/>
                <w:szCs w:val="24"/>
              </w:rPr>
              <w:t xml:space="preserve">воих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торговых объектах.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>Продукци</w:t>
            </w:r>
            <w:r w:rsidR="00783E04" w:rsidRPr="003C2C9C">
              <w:rPr>
                <w:rFonts w:ascii="Times New Roman" w:hAnsi="Times New Roman"/>
                <w:sz w:val="24"/>
                <w:szCs w:val="24"/>
              </w:rPr>
              <w:t>я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собственного производства, находящаяся на реализации в собственных розничных торговых объектах, </w:t>
            </w:r>
            <w:proofErr w:type="gramStart"/>
            <w:r w:rsidRPr="003C2C9C">
              <w:rPr>
                <w:rFonts w:ascii="Times New Roman" w:hAnsi="Times New Roman"/>
                <w:sz w:val="24"/>
                <w:szCs w:val="24"/>
              </w:rPr>
              <w:t>относится</w:t>
            </w:r>
            <w:proofErr w:type="gramEnd"/>
            <w:r w:rsidRPr="003C2C9C">
              <w:rPr>
                <w:rFonts w:ascii="Times New Roman" w:hAnsi="Times New Roman"/>
                <w:sz w:val="24"/>
                <w:szCs w:val="24"/>
              </w:rPr>
              <w:t xml:space="preserve"> к запасам готовой продукции. При реализации продукции собственного производства через с</w:t>
            </w:r>
            <w:r w:rsidR="00DE6322" w:rsidRPr="003C2C9C">
              <w:rPr>
                <w:rFonts w:ascii="Times New Roman" w:hAnsi="Times New Roman"/>
                <w:sz w:val="24"/>
                <w:szCs w:val="24"/>
              </w:rPr>
              <w:t>вои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 торговые объекты моментом отгрузки считается дата продажи.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абзац </w:t>
            </w:r>
            <w:r w:rsidR="0040292D" w:rsidRPr="003C2C9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части </w:t>
            </w:r>
            <w:r w:rsidR="00DE6322" w:rsidRPr="003C2C9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пункта </w:t>
            </w:r>
            <w:r w:rsidR="00F6404D" w:rsidRPr="003C2C9C">
              <w:rPr>
                <w:rFonts w:ascii="Times New Roman" w:hAnsi="Times New Roman"/>
                <w:i/>
                <w:sz w:val="24"/>
                <w:szCs w:val="24"/>
              </w:rPr>
              <w:t>203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  <w:tr w:rsidR="004579D1" w:rsidRPr="00590A1A" w:rsidTr="006777C8">
        <w:trPr>
          <w:trHeight w:val="2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72082D" w:rsidP="0072082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. Организации не заполняют данные об 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объеме отгруженной продукции (работ, услуг)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>собственного производства</w:t>
            </w:r>
            <w:r w:rsidR="004579D1" w:rsidRPr="003C2C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79D1" w:rsidRPr="003C2C9C">
              <w:rPr>
                <w:rFonts w:ascii="Times New Roman" w:hAnsi="Times New Roman"/>
                <w:sz w:val="24"/>
                <w:szCs w:val="24"/>
              </w:rPr>
              <w:t xml:space="preserve">(строка 173).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Данные по строке 173 </w:t>
            </w:r>
            <w:r w:rsidR="00DF5381" w:rsidRPr="003C2C9C">
              <w:rPr>
                <w:rFonts w:ascii="Times New Roman" w:hAnsi="Times New Roman"/>
                <w:sz w:val="24"/>
                <w:szCs w:val="24"/>
              </w:rPr>
              <w:t xml:space="preserve">таблицы 13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>отражаются независимо от того, отгружала ли организация инновационную продукцию</w:t>
            </w:r>
            <w:r w:rsidR="002765C0" w:rsidRPr="003C2C9C">
              <w:rPr>
                <w:rFonts w:ascii="Times New Roman" w:hAnsi="Times New Roman"/>
                <w:sz w:val="24"/>
                <w:szCs w:val="24"/>
              </w:rPr>
              <w:t xml:space="preserve">, выполняла инновационные работы </w:t>
            </w:r>
            <w:r w:rsidR="00DF5381" w:rsidRPr="003C2C9C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3C2C9C">
              <w:rPr>
                <w:rFonts w:ascii="Times New Roman" w:hAnsi="Times New Roman"/>
                <w:sz w:val="24"/>
                <w:szCs w:val="24"/>
              </w:rPr>
              <w:t xml:space="preserve">оказывала инновационные услуги в отчетном году или нет. </w:t>
            </w:r>
          </w:p>
          <w:p w:rsidR="004579D1" w:rsidRPr="003C2C9C" w:rsidRDefault="004579D1" w:rsidP="003C2C9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часть 2 пункта </w:t>
            </w:r>
            <w:r w:rsidR="002765C0" w:rsidRPr="003C2C9C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="00DF5381" w:rsidRPr="003C2C9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3C2C9C">
              <w:rPr>
                <w:rFonts w:ascii="Times New Roman" w:hAnsi="Times New Roman"/>
                <w:i/>
                <w:sz w:val="24"/>
                <w:szCs w:val="24"/>
              </w:rPr>
              <w:t xml:space="preserve"> Указаний </w:t>
            </w:r>
          </w:p>
        </w:tc>
      </w:tr>
    </w:tbl>
    <w:p w:rsidR="008B1797" w:rsidRPr="002B7B33" w:rsidRDefault="008B1797" w:rsidP="00D0273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B33">
        <w:rPr>
          <w:rFonts w:ascii="Times New Roman" w:hAnsi="Times New Roman"/>
          <w:b/>
          <w:sz w:val="24"/>
          <w:szCs w:val="24"/>
        </w:rPr>
        <w:t>Дополнительную информацию по заполнению форм 1-мп и 1-мп (микро) можно получить в рубрике «Вопрос</w:t>
      </w:r>
      <w:r w:rsidR="002B7B33">
        <w:rPr>
          <w:rFonts w:ascii="Times New Roman" w:hAnsi="Times New Roman"/>
          <w:b/>
          <w:sz w:val="24"/>
          <w:szCs w:val="24"/>
        </w:rPr>
        <w:t>-</w:t>
      </w:r>
      <w:r w:rsidRPr="002B7B33">
        <w:rPr>
          <w:rFonts w:ascii="Times New Roman" w:hAnsi="Times New Roman"/>
          <w:b/>
          <w:sz w:val="24"/>
          <w:szCs w:val="24"/>
        </w:rPr>
        <w:t>ответ».</w:t>
      </w:r>
    </w:p>
    <w:sectPr w:rsidR="008B1797" w:rsidRPr="002B7B33" w:rsidSect="003246CC">
      <w:headerReference w:type="default" r:id="rId9"/>
      <w:pgSz w:w="16838" w:h="11906" w:orient="landscape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10" w:rsidRDefault="009B2710" w:rsidP="00357603">
      <w:pPr>
        <w:spacing w:after="0" w:line="240" w:lineRule="auto"/>
      </w:pPr>
      <w:r>
        <w:separator/>
      </w:r>
    </w:p>
  </w:endnote>
  <w:endnote w:type="continuationSeparator" w:id="0">
    <w:p w:rsidR="009B2710" w:rsidRDefault="009B2710" w:rsidP="0035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10" w:rsidRDefault="009B2710" w:rsidP="00357603">
      <w:pPr>
        <w:spacing w:after="0" w:line="240" w:lineRule="auto"/>
      </w:pPr>
      <w:r>
        <w:separator/>
      </w:r>
    </w:p>
  </w:footnote>
  <w:footnote w:type="continuationSeparator" w:id="0">
    <w:p w:rsidR="009B2710" w:rsidRDefault="009B2710" w:rsidP="0035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BE" w:rsidRPr="00FD1BE1" w:rsidRDefault="001225BE" w:rsidP="00FD1BE1">
    <w:pPr>
      <w:pStyle w:val="ac"/>
      <w:jc w:val="center"/>
      <w:rPr>
        <w:rFonts w:cs="Calibri"/>
      </w:rPr>
    </w:pPr>
    <w:r w:rsidRPr="00FD1BE1">
      <w:rPr>
        <w:rFonts w:cs="Calibri"/>
      </w:rPr>
      <w:fldChar w:fldCharType="begin"/>
    </w:r>
    <w:r w:rsidRPr="00FD1BE1">
      <w:rPr>
        <w:rFonts w:cs="Calibri"/>
      </w:rPr>
      <w:instrText xml:space="preserve"> PAGE   \* MERGEFORMAT </w:instrText>
    </w:r>
    <w:r w:rsidRPr="00FD1BE1">
      <w:rPr>
        <w:rFonts w:cs="Calibri"/>
      </w:rPr>
      <w:fldChar w:fldCharType="separate"/>
    </w:r>
    <w:r w:rsidR="00C6675F">
      <w:rPr>
        <w:rFonts w:cs="Calibri"/>
        <w:noProof/>
      </w:rPr>
      <w:t>14</w:t>
    </w:r>
    <w:r w:rsidRPr="00FD1BE1">
      <w:rPr>
        <w:rFonts w:cs="Calibr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A4B77"/>
    <w:multiLevelType w:val="hybridMultilevel"/>
    <w:tmpl w:val="16787164"/>
    <w:lvl w:ilvl="0" w:tplc="79AE6E0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E7"/>
    <w:rsid w:val="00000A03"/>
    <w:rsid w:val="00022339"/>
    <w:rsid w:val="00023E5F"/>
    <w:rsid w:val="00024A69"/>
    <w:rsid w:val="00035B3F"/>
    <w:rsid w:val="00035FCC"/>
    <w:rsid w:val="000406F9"/>
    <w:rsid w:val="000417F1"/>
    <w:rsid w:val="00042526"/>
    <w:rsid w:val="00047BCB"/>
    <w:rsid w:val="00050328"/>
    <w:rsid w:val="000504A7"/>
    <w:rsid w:val="00050FD8"/>
    <w:rsid w:val="000578BB"/>
    <w:rsid w:val="000603AE"/>
    <w:rsid w:val="0006307B"/>
    <w:rsid w:val="00072356"/>
    <w:rsid w:val="0007757D"/>
    <w:rsid w:val="00091354"/>
    <w:rsid w:val="000B4E75"/>
    <w:rsid w:val="000B5D60"/>
    <w:rsid w:val="000C10BB"/>
    <w:rsid w:val="000C417F"/>
    <w:rsid w:val="000C570B"/>
    <w:rsid w:val="000C7C0E"/>
    <w:rsid w:val="000D198A"/>
    <w:rsid w:val="000D51AB"/>
    <w:rsid w:val="000D73D9"/>
    <w:rsid w:val="000D7568"/>
    <w:rsid w:val="000E631D"/>
    <w:rsid w:val="000F037E"/>
    <w:rsid w:val="000F68FC"/>
    <w:rsid w:val="000F6CFA"/>
    <w:rsid w:val="000F6DEF"/>
    <w:rsid w:val="000F7C50"/>
    <w:rsid w:val="00100CF5"/>
    <w:rsid w:val="0010629C"/>
    <w:rsid w:val="00116659"/>
    <w:rsid w:val="001225BE"/>
    <w:rsid w:val="00130F91"/>
    <w:rsid w:val="00134ADE"/>
    <w:rsid w:val="0015365F"/>
    <w:rsid w:val="00165BE5"/>
    <w:rsid w:val="001713E4"/>
    <w:rsid w:val="0018689D"/>
    <w:rsid w:val="00186A48"/>
    <w:rsid w:val="00190316"/>
    <w:rsid w:val="0019443E"/>
    <w:rsid w:val="001A3EA6"/>
    <w:rsid w:val="001C1FA2"/>
    <w:rsid w:val="001C25FD"/>
    <w:rsid w:val="001E005A"/>
    <w:rsid w:val="001E1180"/>
    <w:rsid w:val="001E2008"/>
    <w:rsid w:val="001E7F9B"/>
    <w:rsid w:val="001F3719"/>
    <w:rsid w:val="00202F12"/>
    <w:rsid w:val="00206091"/>
    <w:rsid w:val="00206D0F"/>
    <w:rsid w:val="002134C0"/>
    <w:rsid w:val="00217786"/>
    <w:rsid w:val="002275BB"/>
    <w:rsid w:val="0023048D"/>
    <w:rsid w:val="002357C3"/>
    <w:rsid w:val="0024532D"/>
    <w:rsid w:val="00245473"/>
    <w:rsid w:val="002503A0"/>
    <w:rsid w:val="002531B0"/>
    <w:rsid w:val="00261105"/>
    <w:rsid w:val="00264584"/>
    <w:rsid w:val="002739C5"/>
    <w:rsid w:val="002765C0"/>
    <w:rsid w:val="0029131E"/>
    <w:rsid w:val="002927BF"/>
    <w:rsid w:val="00296BBA"/>
    <w:rsid w:val="00296CD8"/>
    <w:rsid w:val="002A0377"/>
    <w:rsid w:val="002A77F8"/>
    <w:rsid w:val="002B52E3"/>
    <w:rsid w:val="002B7B33"/>
    <w:rsid w:val="002C34ED"/>
    <w:rsid w:val="002C4BC2"/>
    <w:rsid w:val="002D070F"/>
    <w:rsid w:val="002D2495"/>
    <w:rsid w:val="002D2875"/>
    <w:rsid w:val="002D34EB"/>
    <w:rsid w:val="002D4001"/>
    <w:rsid w:val="002D492E"/>
    <w:rsid w:val="002E0520"/>
    <w:rsid w:val="002E0929"/>
    <w:rsid w:val="002E5D10"/>
    <w:rsid w:val="002E6923"/>
    <w:rsid w:val="002E750B"/>
    <w:rsid w:val="0030218E"/>
    <w:rsid w:val="00302997"/>
    <w:rsid w:val="00307CF7"/>
    <w:rsid w:val="00313A99"/>
    <w:rsid w:val="00317EFF"/>
    <w:rsid w:val="003246CC"/>
    <w:rsid w:val="00334B83"/>
    <w:rsid w:val="00341E85"/>
    <w:rsid w:val="00343034"/>
    <w:rsid w:val="00343E9E"/>
    <w:rsid w:val="003473AE"/>
    <w:rsid w:val="00350A2E"/>
    <w:rsid w:val="00357603"/>
    <w:rsid w:val="00360DC5"/>
    <w:rsid w:val="0036128D"/>
    <w:rsid w:val="00363355"/>
    <w:rsid w:val="00365E67"/>
    <w:rsid w:val="00376D63"/>
    <w:rsid w:val="00377F86"/>
    <w:rsid w:val="00396E14"/>
    <w:rsid w:val="003B1D3E"/>
    <w:rsid w:val="003B463B"/>
    <w:rsid w:val="003B6C07"/>
    <w:rsid w:val="003C056B"/>
    <w:rsid w:val="003C2C9C"/>
    <w:rsid w:val="003C4699"/>
    <w:rsid w:val="003C6D3D"/>
    <w:rsid w:val="003D2CBF"/>
    <w:rsid w:val="003D695A"/>
    <w:rsid w:val="003E7002"/>
    <w:rsid w:val="003F3ACB"/>
    <w:rsid w:val="003F477C"/>
    <w:rsid w:val="003F696A"/>
    <w:rsid w:val="003F6D2C"/>
    <w:rsid w:val="0040180C"/>
    <w:rsid w:val="0040292D"/>
    <w:rsid w:val="00403A88"/>
    <w:rsid w:val="004050C9"/>
    <w:rsid w:val="004064C4"/>
    <w:rsid w:val="004124E1"/>
    <w:rsid w:val="00414340"/>
    <w:rsid w:val="004208C9"/>
    <w:rsid w:val="0042396F"/>
    <w:rsid w:val="0043015B"/>
    <w:rsid w:val="0043020C"/>
    <w:rsid w:val="00431E9F"/>
    <w:rsid w:val="004332BE"/>
    <w:rsid w:val="004378B0"/>
    <w:rsid w:val="00440528"/>
    <w:rsid w:val="00450F58"/>
    <w:rsid w:val="0045136A"/>
    <w:rsid w:val="00455102"/>
    <w:rsid w:val="0045620B"/>
    <w:rsid w:val="00457918"/>
    <w:rsid w:val="004579D1"/>
    <w:rsid w:val="004677D4"/>
    <w:rsid w:val="004716FA"/>
    <w:rsid w:val="004840AB"/>
    <w:rsid w:val="00490D27"/>
    <w:rsid w:val="0049142D"/>
    <w:rsid w:val="004A215E"/>
    <w:rsid w:val="004A2F89"/>
    <w:rsid w:val="004C55B1"/>
    <w:rsid w:val="004C6312"/>
    <w:rsid w:val="004C716E"/>
    <w:rsid w:val="004D123E"/>
    <w:rsid w:val="004D312C"/>
    <w:rsid w:val="004D5F9E"/>
    <w:rsid w:val="004D6474"/>
    <w:rsid w:val="004D7337"/>
    <w:rsid w:val="004F3421"/>
    <w:rsid w:val="004F3CD0"/>
    <w:rsid w:val="00500BFF"/>
    <w:rsid w:val="00506822"/>
    <w:rsid w:val="00507972"/>
    <w:rsid w:val="00511940"/>
    <w:rsid w:val="005133AD"/>
    <w:rsid w:val="005205ED"/>
    <w:rsid w:val="00523F68"/>
    <w:rsid w:val="00533DF1"/>
    <w:rsid w:val="005362DD"/>
    <w:rsid w:val="0054024C"/>
    <w:rsid w:val="00550BB0"/>
    <w:rsid w:val="00553585"/>
    <w:rsid w:val="00555A76"/>
    <w:rsid w:val="00557DD9"/>
    <w:rsid w:val="0056095A"/>
    <w:rsid w:val="0056152E"/>
    <w:rsid w:val="00562558"/>
    <w:rsid w:val="0056487F"/>
    <w:rsid w:val="0058751B"/>
    <w:rsid w:val="00590A1A"/>
    <w:rsid w:val="0059155A"/>
    <w:rsid w:val="005A1EC6"/>
    <w:rsid w:val="005B2A87"/>
    <w:rsid w:val="005B3FAA"/>
    <w:rsid w:val="005B61FE"/>
    <w:rsid w:val="005C22D8"/>
    <w:rsid w:val="005C2909"/>
    <w:rsid w:val="005C496F"/>
    <w:rsid w:val="005D57ED"/>
    <w:rsid w:val="005F0E09"/>
    <w:rsid w:val="005F3778"/>
    <w:rsid w:val="005F567D"/>
    <w:rsid w:val="00606DD5"/>
    <w:rsid w:val="006078C5"/>
    <w:rsid w:val="00607A33"/>
    <w:rsid w:val="0061403D"/>
    <w:rsid w:val="0062091F"/>
    <w:rsid w:val="006244E4"/>
    <w:rsid w:val="006262E0"/>
    <w:rsid w:val="00627787"/>
    <w:rsid w:val="00646EED"/>
    <w:rsid w:val="006470AA"/>
    <w:rsid w:val="006560DE"/>
    <w:rsid w:val="00670304"/>
    <w:rsid w:val="0067080C"/>
    <w:rsid w:val="006777C8"/>
    <w:rsid w:val="00681734"/>
    <w:rsid w:val="00692C71"/>
    <w:rsid w:val="006946E0"/>
    <w:rsid w:val="006A2BDE"/>
    <w:rsid w:val="006A4319"/>
    <w:rsid w:val="006A4C83"/>
    <w:rsid w:val="006A7DE2"/>
    <w:rsid w:val="006B082A"/>
    <w:rsid w:val="006B1713"/>
    <w:rsid w:val="006C1DC2"/>
    <w:rsid w:val="006C404A"/>
    <w:rsid w:val="006C56E7"/>
    <w:rsid w:val="006D34E3"/>
    <w:rsid w:val="006D40AE"/>
    <w:rsid w:val="006F253E"/>
    <w:rsid w:val="006F4060"/>
    <w:rsid w:val="006F4FDC"/>
    <w:rsid w:val="007018C4"/>
    <w:rsid w:val="007070D1"/>
    <w:rsid w:val="0070717E"/>
    <w:rsid w:val="00715A49"/>
    <w:rsid w:val="00717015"/>
    <w:rsid w:val="0072082D"/>
    <w:rsid w:val="00721825"/>
    <w:rsid w:val="00732983"/>
    <w:rsid w:val="007347EC"/>
    <w:rsid w:val="00740A5B"/>
    <w:rsid w:val="00742C8E"/>
    <w:rsid w:val="00746137"/>
    <w:rsid w:val="0075573D"/>
    <w:rsid w:val="0075730D"/>
    <w:rsid w:val="00766F87"/>
    <w:rsid w:val="007744B5"/>
    <w:rsid w:val="00777E4E"/>
    <w:rsid w:val="00780CDF"/>
    <w:rsid w:val="00782A57"/>
    <w:rsid w:val="007835CB"/>
    <w:rsid w:val="00783E04"/>
    <w:rsid w:val="007914E9"/>
    <w:rsid w:val="00794909"/>
    <w:rsid w:val="007956D5"/>
    <w:rsid w:val="00797576"/>
    <w:rsid w:val="00797F9B"/>
    <w:rsid w:val="007A0212"/>
    <w:rsid w:val="007A35D2"/>
    <w:rsid w:val="007A36C0"/>
    <w:rsid w:val="007B02B0"/>
    <w:rsid w:val="007B629A"/>
    <w:rsid w:val="007B7101"/>
    <w:rsid w:val="007C0B74"/>
    <w:rsid w:val="007C10F3"/>
    <w:rsid w:val="007D1D04"/>
    <w:rsid w:val="007D5C08"/>
    <w:rsid w:val="007E3CE7"/>
    <w:rsid w:val="007E5F14"/>
    <w:rsid w:val="008070ED"/>
    <w:rsid w:val="008146CD"/>
    <w:rsid w:val="00823BF4"/>
    <w:rsid w:val="00824036"/>
    <w:rsid w:val="008321CB"/>
    <w:rsid w:val="00852AD4"/>
    <w:rsid w:val="00855041"/>
    <w:rsid w:val="008617A4"/>
    <w:rsid w:val="00870B87"/>
    <w:rsid w:val="00871C66"/>
    <w:rsid w:val="00874F94"/>
    <w:rsid w:val="0089074E"/>
    <w:rsid w:val="008924BA"/>
    <w:rsid w:val="00896EE3"/>
    <w:rsid w:val="008A7C76"/>
    <w:rsid w:val="008B019C"/>
    <w:rsid w:val="008B1797"/>
    <w:rsid w:val="008B2B69"/>
    <w:rsid w:val="008B30DD"/>
    <w:rsid w:val="008B52E1"/>
    <w:rsid w:val="008C0E56"/>
    <w:rsid w:val="008C5D4D"/>
    <w:rsid w:val="008C7E16"/>
    <w:rsid w:val="008D3E88"/>
    <w:rsid w:val="008D4C90"/>
    <w:rsid w:val="008D5EC6"/>
    <w:rsid w:val="008E1D19"/>
    <w:rsid w:val="008E1EDE"/>
    <w:rsid w:val="008F4EB0"/>
    <w:rsid w:val="00904348"/>
    <w:rsid w:val="0090634F"/>
    <w:rsid w:val="00906E95"/>
    <w:rsid w:val="009103EF"/>
    <w:rsid w:val="00920149"/>
    <w:rsid w:val="00921876"/>
    <w:rsid w:val="00931DF6"/>
    <w:rsid w:val="00934EF6"/>
    <w:rsid w:val="00936A60"/>
    <w:rsid w:val="009433C7"/>
    <w:rsid w:val="00946091"/>
    <w:rsid w:val="0095254D"/>
    <w:rsid w:val="009534B1"/>
    <w:rsid w:val="00957BEA"/>
    <w:rsid w:val="0099011C"/>
    <w:rsid w:val="00997974"/>
    <w:rsid w:val="009A11A7"/>
    <w:rsid w:val="009A3069"/>
    <w:rsid w:val="009B1C65"/>
    <w:rsid w:val="009B1EC3"/>
    <w:rsid w:val="009B2710"/>
    <w:rsid w:val="009C47C5"/>
    <w:rsid w:val="009C6477"/>
    <w:rsid w:val="009D480B"/>
    <w:rsid w:val="009E14DA"/>
    <w:rsid w:val="009E22B1"/>
    <w:rsid w:val="009F171B"/>
    <w:rsid w:val="009F2611"/>
    <w:rsid w:val="009F57DB"/>
    <w:rsid w:val="00A006AD"/>
    <w:rsid w:val="00A009CF"/>
    <w:rsid w:val="00A05237"/>
    <w:rsid w:val="00A071B9"/>
    <w:rsid w:val="00A1100C"/>
    <w:rsid w:val="00A131A1"/>
    <w:rsid w:val="00A13D39"/>
    <w:rsid w:val="00A165C7"/>
    <w:rsid w:val="00A165EE"/>
    <w:rsid w:val="00A23CDB"/>
    <w:rsid w:val="00A268FA"/>
    <w:rsid w:val="00A42A9A"/>
    <w:rsid w:val="00A44139"/>
    <w:rsid w:val="00A50008"/>
    <w:rsid w:val="00A50B6C"/>
    <w:rsid w:val="00A50C13"/>
    <w:rsid w:val="00A51568"/>
    <w:rsid w:val="00A7649A"/>
    <w:rsid w:val="00A76ACC"/>
    <w:rsid w:val="00A76F3D"/>
    <w:rsid w:val="00A942BF"/>
    <w:rsid w:val="00AA178F"/>
    <w:rsid w:val="00AA6E05"/>
    <w:rsid w:val="00AB07CA"/>
    <w:rsid w:val="00AB300C"/>
    <w:rsid w:val="00AC36FB"/>
    <w:rsid w:val="00AC784C"/>
    <w:rsid w:val="00AD3BAA"/>
    <w:rsid w:val="00AF7DF0"/>
    <w:rsid w:val="00AF7E94"/>
    <w:rsid w:val="00B00ED8"/>
    <w:rsid w:val="00B04A58"/>
    <w:rsid w:val="00B07754"/>
    <w:rsid w:val="00B17AA2"/>
    <w:rsid w:val="00B35CCA"/>
    <w:rsid w:val="00B3645D"/>
    <w:rsid w:val="00B40903"/>
    <w:rsid w:val="00B510FC"/>
    <w:rsid w:val="00B61AFA"/>
    <w:rsid w:val="00B658BA"/>
    <w:rsid w:val="00B707AE"/>
    <w:rsid w:val="00B723CE"/>
    <w:rsid w:val="00B73EAA"/>
    <w:rsid w:val="00B74BEE"/>
    <w:rsid w:val="00B7697B"/>
    <w:rsid w:val="00B84C7A"/>
    <w:rsid w:val="00B875AA"/>
    <w:rsid w:val="00B91702"/>
    <w:rsid w:val="00B97FCD"/>
    <w:rsid w:val="00BA4DEB"/>
    <w:rsid w:val="00BB4CE4"/>
    <w:rsid w:val="00BB5312"/>
    <w:rsid w:val="00BC61AC"/>
    <w:rsid w:val="00BD4DEF"/>
    <w:rsid w:val="00BE6E03"/>
    <w:rsid w:val="00C014B6"/>
    <w:rsid w:val="00C028CC"/>
    <w:rsid w:val="00C02F97"/>
    <w:rsid w:val="00C122A8"/>
    <w:rsid w:val="00C14F35"/>
    <w:rsid w:val="00C20096"/>
    <w:rsid w:val="00C264CA"/>
    <w:rsid w:val="00C3193F"/>
    <w:rsid w:val="00C3635E"/>
    <w:rsid w:val="00C452EE"/>
    <w:rsid w:val="00C52268"/>
    <w:rsid w:val="00C57A1F"/>
    <w:rsid w:val="00C6675F"/>
    <w:rsid w:val="00C71810"/>
    <w:rsid w:val="00C76CFD"/>
    <w:rsid w:val="00C83D5E"/>
    <w:rsid w:val="00C870E1"/>
    <w:rsid w:val="00C904FD"/>
    <w:rsid w:val="00CA241C"/>
    <w:rsid w:val="00CA284F"/>
    <w:rsid w:val="00CB55E0"/>
    <w:rsid w:val="00CB5845"/>
    <w:rsid w:val="00CC031B"/>
    <w:rsid w:val="00CC4EFE"/>
    <w:rsid w:val="00CD13E5"/>
    <w:rsid w:val="00CE0FFC"/>
    <w:rsid w:val="00CE6044"/>
    <w:rsid w:val="00CE708F"/>
    <w:rsid w:val="00CE74C4"/>
    <w:rsid w:val="00CF2205"/>
    <w:rsid w:val="00CF26BA"/>
    <w:rsid w:val="00CF3C06"/>
    <w:rsid w:val="00CF5DC9"/>
    <w:rsid w:val="00D02739"/>
    <w:rsid w:val="00D1353D"/>
    <w:rsid w:val="00D20A63"/>
    <w:rsid w:val="00D22A3D"/>
    <w:rsid w:val="00D24743"/>
    <w:rsid w:val="00D30B92"/>
    <w:rsid w:val="00D30E72"/>
    <w:rsid w:val="00D4121C"/>
    <w:rsid w:val="00D4234B"/>
    <w:rsid w:val="00D566BE"/>
    <w:rsid w:val="00D63C33"/>
    <w:rsid w:val="00D649B7"/>
    <w:rsid w:val="00D67FB5"/>
    <w:rsid w:val="00D724FA"/>
    <w:rsid w:val="00D834B9"/>
    <w:rsid w:val="00D85401"/>
    <w:rsid w:val="00D86D15"/>
    <w:rsid w:val="00D9035F"/>
    <w:rsid w:val="00D933D8"/>
    <w:rsid w:val="00D94120"/>
    <w:rsid w:val="00DA294A"/>
    <w:rsid w:val="00DA53B8"/>
    <w:rsid w:val="00DB0EA9"/>
    <w:rsid w:val="00DB40D5"/>
    <w:rsid w:val="00DB6A5B"/>
    <w:rsid w:val="00DC0779"/>
    <w:rsid w:val="00DC4DDA"/>
    <w:rsid w:val="00DD0AC9"/>
    <w:rsid w:val="00DD4426"/>
    <w:rsid w:val="00DD6F1A"/>
    <w:rsid w:val="00DD74D5"/>
    <w:rsid w:val="00DE06EC"/>
    <w:rsid w:val="00DE31E5"/>
    <w:rsid w:val="00DE400F"/>
    <w:rsid w:val="00DE6322"/>
    <w:rsid w:val="00DF09DF"/>
    <w:rsid w:val="00DF5381"/>
    <w:rsid w:val="00E00BE1"/>
    <w:rsid w:val="00E04E5F"/>
    <w:rsid w:val="00E04EFE"/>
    <w:rsid w:val="00E06422"/>
    <w:rsid w:val="00E078BE"/>
    <w:rsid w:val="00E121EC"/>
    <w:rsid w:val="00E12E1D"/>
    <w:rsid w:val="00E131E6"/>
    <w:rsid w:val="00E22869"/>
    <w:rsid w:val="00E2352E"/>
    <w:rsid w:val="00E27C64"/>
    <w:rsid w:val="00E349A0"/>
    <w:rsid w:val="00E34E96"/>
    <w:rsid w:val="00E353A3"/>
    <w:rsid w:val="00E40E28"/>
    <w:rsid w:val="00E426E1"/>
    <w:rsid w:val="00E53ADA"/>
    <w:rsid w:val="00E5442B"/>
    <w:rsid w:val="00E55587"/>
    <w:rsid w:val="00E56A14"/>
    <w:rsid w:val="00E56FF9"/>
    <w:rsid w:val="00E573D1"/>
    <w:rsid w:val="00E64185"/>
    <w:rsid w:val="00E6667B"/>
    <w:rsid w:val="00E705C3"/>
    <w:rsid w:val="00E71DBB"/>
    <w:rsid w:val="00E76FA2"/>
    <w:rsid w:val="00E873CE"/>
    <w:rsid w:val="00E91D39"/>
    <w:rsid w:val="00E93D95"/>
    <w:rsid w:val="00E94B56"/>
    <w:rsid w:val="00E9643C"/>
    <w:rsid w:val="00E96B14"/>
    <w:rsid w:val="00EA2482"/>
    <w:rsid w:val="00EA69F5"/>
    <w:rsid w:val="00EB478F"/>
    <w:rsid w:val="00EC7547"/>
    <w:rsid w:val="00EE63AE"/>
    <w:rsid w:val="00EE6474"/>
    <w:rsid w:val="00EE64AE"/>
    <w:rsid w:val="00EE6BF7"/>
    <w:rsid w:val="00EF1EE8"/>
    <w:rsid w:val="00EF783D"/>
    <w:rsid w:val="00F03908"/>
    <w:rsid w:val="00F07A45"/>
    <w:rsid w:val="00F14613"/>
    <w:rsid w:val="00F173DF"/>
    <w:rsid w:val="00F336C0"/>
    <w:rsid w:val="00F35B0F"/>
    <w:rsid w:val="00F3668E"/>
    <w:rsid w:val="00F463E6"/>
    <w:rsid w:val="00F4731A"/>
    <w:rsid w:val="00F53FD5"/>
    <w:rsid w:val="00F57269"/>
    <w:rsid w:val="00F62C93"/>
    <w:rsid w:val="00F6343F"/>
    <w:rsid w:val="00F6404D"/>
    <w:rsid w:val="00F65E67"/>
    <w:rsid w:val="00F66490"/>
    <w:rsid w:val="00F704F5"/>
    <w:rsid w:val="00F825FF"/>
    <w:rsid w:val="00F84529"/>
    <w:rsid w:val="00F86CA4"/>
    <w:rsid w:val="00FA27F9"/>
    <w:rsid w:val="00FB042F"/>
    <w:rsid w:val="00FB767E"/>
    <w:rsid w:val="00FD1680"/>
    <w:rsid w:val="00FD19C7"/>
    <w:rsid w:val="00FD1BE1"/>
    <w:rsid w:val="00FD4CD7"/>
    <w:rsid w:val="00FD58B1"/>
    <w:rsid w:val="00FD5AFC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F253E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6E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C56E7"/>
    <w:pPr>
      <w:spacing w:before="240" w:after="60" w:line="240" w:lineRule="auto"/>
      <w:jc w:val="center"/>
    </w:pPr>
    <w:rPr>
      <w:rFonts w:ascii="Arial" w:eastAsia="Calibri" w:hAnsi="Arial"/>
      <w:b/>
      <w:kern w:val="28"/>
      <w:sz w:val="20"/>
      <w:szCs w:val="20"/>
      <w:lang w:val="x-none" w:eastAsia="ru-RU"/>
    </w:rPr>
  </w:style>
  <w:style w:type="character" w:customStyle="1" w:styleId="a5">
    <w:name w:val="Название Знак"/>
    <w:link w:val="a4"/>
    <w:rsid w:val="006C56E7"/>
    <w:rPr>
      <w:rFonts w:ascii="Arial" w:hAnsi="Arial" w:cs="Times New Roman"/>
      <w:b/>
      <w:kern w:val="28"/>
      <w:sz w:val="20"/>
      <w:szCs w:val="20"/>
      <w:lang w:val="x-none" w:eastAsia="ru-RU"/>
    </w:rPr>
  </w:style>
  <w:style w:type="character" w:customStyle="1" w:styleId="20">
    <w:name w:val="Заголовок 2 Знак"/>
    <w:link w:val="2"/>
    <w:rsid w:val="006F253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21">
    <w:name w:val="Основной текст с отступом 2 Знак"/>
    <w:link w:val="22"/>
    <w:rsid w:val="007347EC"/>
    <w:rPr>
      <w:sz w:val="24"/>
      <w:lang w:val="x-none" w:eastAsia="ru-RU"/>
    </w:rPr>
  </w:style>
  <w:style w:type="paragraph" w:styleId="22">
    <w:name w:val="Body Text Indent 2"/>
    <w:basedOn w:val="a"/>
    <w:link w:val="21"/>
    <w:rsid w:val="007347EC"/>
    <w:pPr>
      <w:spacing w:after="120" w:line="480" w:lineRule="auto"/>
      <w:ind w:left="283"/>
    </w:pPr>
    <w:rPr>
      <w:rFonts w:eastAsia="Calibri"/>
      <w:sz w:val="24"/>
      <w:szCs w:val="20"/>
      <w:lang w:val="x-none" w:eastAsia="ru-RU"/>
    </w:rPr>
  </w:style>
  <w:style w:type="character" w:customStyle="1" w:styleId="210">
    <w:name w:val="Основной текст с отступом 2 Знак1"/>
    <w:semiHidden/>
    <w:rsid w:val="007347EC"/>
    <w:rPr>
      <w:rFonts w:cs="Times New Roman"/>
    </w:rPr>
  </w:style>
  <w:style w:type="paragraph" w:styleId="a6">
    <w:name w:val="Body Text Indent"/>
    <w:basedOn w:val="a"/>
    <w:link w:val="a7"/>
    <w:semiHidden/>
    <w:rsid w:val="00562558"/>
    <w:pPr>
      <w:spacing w:after="120" w:line="480" w:lineRule="auto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semiHidden/>
    <w:rsid w:val="00562558"/>
    <w:rPr>
      <w:rFonts w:cs="Times New Roman"/>
    </w:rPr>
  </w:style>
  <w:style w:type="paragraph" w:customStyle="1" w:styleId="1">
    <w:name w:val="Основной текст с отступом1"/>
    <w:basedOn w:val="a"/>
    <w:link w:val="BodyTextIndentChar"/>
    <w:rsid w:val="00E131E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BodyTextIndentChar">
    <w:name w:val="Body Text Indent Char"/>
    <w:link w:val="1"/>
    <w:rsid w:val="00E131E6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5F567D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F567D"/>
  </w:style>
  <w:style w:type="paragraph" w:styleId="aa">
    <w:name w:val="Balloon Text"/>
    <w:basedOn w:val="a"/>
    <w:link w:val="ab"/>
    <w:uiPriority w:val="99"/>
    <w:semiHidden/>
    <w:unhideWhenUsed/>
    <w:rsid w:val="00CE708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CE708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D63C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Абзац списка1"/>
    <w:basedOn w:val="a"/>
    <w:rsid w:val="00936A6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customStyle="1" w:styleId="15">
    <w:name w:val="Обычный + 15 пт"/>
    <w:aliases w:val="По ширине,Первая строка:  1,25 см"/>
    <w:basedOn w:val="a"/>
    <w:rsid w:val="000406F9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  <w:lang w:eastAsia="ru-RU"/>
    </w:rPr>
  </w:style>
  <w:style w:type="paragraph" w:styleId="ac">
    <w:name w:val="header"/>
    <w:basedOn w:val="a"/>
    <w:link w:val="ad"/>
    <w:uiPriority w:val="99"/>
    <w:unhideWhenUsed/>
    <w:rsid w:val="003576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57603"/>
    <w:rPr>
      <w:rFonts w:eastAsia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3576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57603"/>
    <w:rPr>
      <w:rFonts w:eastAsia="Times New Roman"/>
      <w:sz w:val="22"/>
      <w:szCs w:val="22"/>
      <w:lang w:eastAsia="en-US"/>
    </w:rPr>
  </w:style>
  <w:style w:type="character" w:customStyle="1" w:styleId="af0">
    <w:name w:val="Заголовок Знак"/>
    <w:rsid w:val="00050328"/>
    <w:rPr>
      <w:rFonts w:ascii="Arial" w:eastAsia="Times New Roman" w:hAnsi="Arial"/>
      <w:b/>
      <w:kern w:val="28"/>
      <w:sz w:val="32"/>
    </w:rPr>
  </w:style>
  <w:style w:type="paragraph" w:styleId="23">
    <w:name w:val="Body Text 2"/>
    <w:basedOn w:val="a"/>
    <w:link w:val="24"/>
    <w:uiPriority w:val="99"/>
    <w:semiHidden/>
    <w:unhideWhenUsed/>
    <w:rsid w:val="0004252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4252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403A8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C3635E"/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C36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F253E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6E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C56E7"/>
    <w:pPr>
      <w:spacing w:before="240" w:after="60" w:line="240" w:lineRule="auto"/>
      <w:jc w:val="center"/>
    </w:pPr>
    <w:rPr>
      <w:rFonts w:ascii="Arial" w:eastAsia="Calibri" w:hAnsi="Arial"/>
      <w:b/>
      <w:kern w:val="28"/>
      <w:sz w:val="20"/>
      <w:szCs w:val="20"/>
      <w:lang w:val="x-none" w:eastAsia="ru-RU"/>
    </w:rPr>
  </w:style>
  <w:style w:type="character" w:customStyle="1" w:styleId="a5">
    <w:name w:val="Название Знак"/>
    <w:link w:val="a4"/>
    <w:rsid w:val="006C56E7"/>
    <w:rPr>
      <w:rFonts w:ascii="Arial" w:hAnsi="Arial" w:cs="Times New Roman"/>
      <w:b/>
      <w:kern w:val="28"/>
      <w:sz w:val="20"/>
      <w:szCs w:val="20"/>
      <w:lang w:val="x-none" w:eastAsia="ru-RU"/>
    </w:rPr>
  </w:style>
  <w:style w:type="character" w:customStyle="1" w:styleId="20">
    <w:name w:val="Заголовок 2 Знак"/>
    <w:link w:val="2"/>
    <w:rsid w:val="006F253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21">
    <w:name w:val="Основной текст с отступом 2 Знак"/>
    <w:link w:val="22"/>
    <w:rsid w:val="007347EC"/>
    <w:rPr>
      <w:sz w:val="24"/>
      <w:lang w:val="x-none" w:eastAsia="ru-RU"/>
    </w:rPr>
  </w:style>
  <w:style w:type="paragraph" w:styleId="22">
    <w:name w:val="Body Text Indent 2"/>
    <w:basedOn w:val="a"/>
    <w:link w:val="21"/>
    <w:rsid w:val="007347EC"/>
    <w:pPr>
      <w:spacing w:after="120" w:line="480" w:lineRule="auto"/>
      <w:ind w:left="283"/>
    </w:pPr>
    <w:rPr>
      <w:rFonts w:eastAsia="Calibri"/>
      <w:sz w:val="24"/>
      <w:szCs w:val="20"/>
      <w:lang w:val="x-none" w:eastAsia="ru-RU"/>
    </w:rPr>
  </w:style>
  <w:style w:type="character" w:customStyle="1" w:styleId="210">
    <w:name w:val="Основной текст с отступом 2 Знак1"/>
    <w:semiHidden/>
    <w:rsid w:val="007347EC"/>
    <w:rPr>
      <w:rFonts w:cs="Times New Roman"/>
    </w:rPr>
  </w:style>
  <w:style w:type="paragraph" w:styleId="a6">
    <w:name w:val="Body Text Indent"/>
    <w:basedOn w:val="a"/>
    <w:link w:val="a7"/>
    <w:semiHidden/>
    <w:rsid w:val="00562558"/>
    <w:pPr>
      <w:spacing w:after="120" w:line="480" w:lineRule="auto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semiHidden/>
    <w:rsid w:val="00562558"/>
    <w:rPr>
      <w:rFonts w:cs="Times New Roman"/>
    </w:rPr>
  </w:style>
  <w:style w:type="paragraph" w:customStyle="1" w:styleId="1">
    <w:name w:val="Основной текст с отступом1"/>
    <w:basedOn w:val="a"/>
    <w:link w:val="BodyTextIndentChar"/>
    <w:rsid w:val="00E131E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BodyTextIndentChar">
    <w:name w:val="Body Text Indent Char"/>
    <w:link w:val="1"/>
    <w:rsid w:val="00E131E6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5F567D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F567D"/>
  </w:style>
  <w:style w:type="paragraph" w:styleId="aa">
    <w:name w:val="Balloon Text"/>
    <w:basedOn w:val="a"/>
    <w:link w:val="ab"/>
    <w:uiPriority w:val="99"/>
    <w:semiHidden/>
    <w:unhideWhenUsed/>
    <w:rsid w:val="00CE708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CE708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D63C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Абзац списка1"/>
    <w:basedOn w:val="a"/>
    <w:rsid w:val="00936A6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customStyle="1" w:styleId="15">
    <w:name w:val="Обычный + 15 пт"/>
    <w:aliases w:val="По ширине,Первая строка:  1,25 см"/>
    <w:basedOn w:val="a"/>
    <w:rsid w:val="000406F9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  <w:lang w:eastAsia="ru-RU"/>
    </w:rPr>
  </w:style>
  <w:style w:type="paragraph" w:styleId="ac">
    <w:name w:val="header"/>
    <w:basedOn w:val="a"/>
    <w:link w:val="ad"/>
    <w:uiPriority w:val="99"/>
    <w:unhideWhenUsed/>
    <w:rsid w:val="003576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57603"/>
    <w:rPr>
      <w:rFonts w:eastAsia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3576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57603"/>
    <w:rPr>
      <w:rFonts w:eastAsia="Times New Roman"/>
      <w:sz w:val="22"/>
      <w:szCs w:val="22"/>
      <w:lang w:eastAsia="en-US"/>
    </w:rPr>
  </w:style>
  <w:style w:type="character" w:customStyle="1" w:styleId="af0">
    <w:name w:val="Заголовок Знак"/>
    <w:rsid w:val="00050328"/>
    <w:rPr>
      <w:rFonts w:ascii="Arial" w:eastAsia="Times New Roman" w:hAnsi="Arial"/>
      <w:b/>
      <w:kern w:val="28"/>
      <w:sz w:val="32"/>
    </w:rPr>
  </w:style>
  <w:style w:type="paragraph" w:styleId="23">
    <w:name w:val="Body Text 2"/>
    <w:basedOn w:val="a"/>
    <w:link w:val="24"/>
    <w:uiPriority w:val="99"/>
    <w:semiHidden/>
    <w:unhideWhenUsed/>
    <w:rsid w:val="0004252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4252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403A8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C3635E"/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C3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DE61-89F0-4324-BD56-D11CF9DC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15</Pages>
  <Words>4628</Words>
  <Characters>30569</Characters>
  <Application>Microsoft Office Word</Application>
  <DocSecurity>0</DocSecurity>
  <Lines>254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Типичные ошибки при заполнении формы государственной статистической отчетности</vt:lpstr>
    </vt:vector>
  </TitlesOfParts>
  <Company>Белстат</Company>
  <LinksUpToDate>false</LinksUpToDate>
  <CharactersWithSpaces>35127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Типичные ошибки при заполнении формы государственной статистической отчетности</dc:title>
  <dc:subject/>
  <dc:creator>Пользователь Windows</dc:creator>
  <cp:keywords/>
  <cp:lastModifiedBy>Кулешевич Вероника Леонидовна</cp:lastModifiedBy>
  <cp:revision>31</cp:revision>
  <cp:lastPrinted>2022-12-14T12:46:00Z</cp:lastPrinted>
  <dcterms:created xsi:type="dcterms:W3CDTF">2022-12-12T17:56:00Z</dcterms:created>
  <dcterms:modified xsi:type="dcterms:W3CDTF">2022-12-14T14:10:00Z</dcterms:modified>
</cp:coreProperties>
</file>