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C5" w:rsidRPr="00AA599B" w:rsidRDefault="003542C5" w:rsidP="003542C5">
      <w:pPr>
        <w:pStyle w:val="3"/>
        <w:jc w:val="center"/>
      </w:pPr>
      <w:r w:rsidRPr="00AA599B">
        <w:t>Типичные ошибки при заполнении формы государственной статистической отчетности 4-тр (</w:t>
      </w:r>
      <w:proofErr w:type="spellStart"/>
      <w:r w:rsidRPr="00AA599B">
        <w:t>автотранс</w:t>
      </w:r>
      <w:proofErr w:type="spellEnd"/>
      <w:r w:rsidRPr="00AA599B">
        <w:t xml:space="preserve">) </w:t>
      </w:r>
      <w:r w:rsidRPr="00AA599B">
        <w:br/>
        <w:t>«Отчет об использовании автомобильного транспорта»</w:t>
      </w:r>
    </w:p>
    <w:p w:rsidR="003542C5" w:rsidRDefault="003542C5" w:rsidP="003542C5">
      <w:pPr>
        <w:pStyle w:val="3"/>
        <w:jc w:val="center"/>
        <w:rPr>
          <w:b/>
        </w:rPr>
      </w:pPr>
    </w:p>
    <w:p w:rsidR="003542C5" w:rsidRPr="006600F8" w:rsidRDefault="003542C5" w:rsidP="003542C5">
      <w:pPr>
        <w:pStyle w:val="3"/>
        <w:rPr>
          <w:b/>
        </w:rPr>
      </w:pPr>
      <w:r w:rsidRPr="006600F8">
        <w:rPr>
          <w:b/>
        </w:rPr>
        <w:t xml:space="preserve">Ошибка </w:t>
      </w:r>
      <w:r>
        <w:rPr>
          <w:b/>
        </w:rPr>
        <w:t>1</w:t>
      </w:r>
      <w:r w:rsidRPr="006600F8">
        <w:rPr>
          <w:b/>
        </w:rPr>
        <w:t xml:space="preserve">. В отчете </w:t>
      </w:r>
      <w:r>
        <w:rPr>
          <w:b/>
        </w:rPr>
        <w:t xml:space="preserve">не </w:t>
      </w:r>
      <w:r w:rsidRPr="006600F8">
        <w:rPr>
          <w:b/>
        </w:rPr>
        <w:t xml:space="preserve">отражаются данные </w:t>
      </w:r>
      <w:r>
        <w:rPr>
          <w:b/>
        </w:rPr>
        <w:t>о работе и использовании автомобильных транспортных средств, взятых в аренду без экипажа</w:t>
      </w:r>
      <w:r w:rsidRPr="006600F8">
        <w:rPr>
          <w:b/>
        </w:rPr>
        <w:t>.</w:t>
      </w:r>
    </w:p>
    <w:p w:rsidR="003542C5" w:rsidRPr="00E73408" w:rsidRDefault="003542C5" w:rsidP="003542C5">
      <w:pPr>
        <w:pStyle w:val="3"/>
      </w:pPr>
      <w:r>
        <w:t xml:space="preserve">Согласно абзацу седьмому пункта 4 Указаний </w:t>
      </w:r>
      <w:r w:rsidRPr="00E73408">
        <w:t>по заполнению формы</w:t>
      </w:r>
      <w:r>
        <w:t xml:space="preserve"> в</w:t>
      </w:r>
      <w:r w:rsidRPr="0002034C">
        <w:t xml:space="preserve"> отчете </w:t>
      </w:r>
      <w:r w:rsidRPr="001E55C9">
        <w:rPr>
          <w:b/>
        </w:rPr>
        <w:t>отражаются</w:t>
      </w:r>
      <w:r w:rsidRPr="0002034C">
        <w:t xml:space="preserve"> данные</w:t>
      </w:r>
      <w:r>
        <w:t xml:space="preserve"> </w:t>
      </w:r>
      <w:r w:rsidRPr="00B25B94">
        <w:t xml:space="preserve">о работе </w:t>
      </w:r>
      <w:r>
        <w:t xml:space="preserve">и использовании </w:t>
      </w:r>
      <w:r w:rsidRPr="00B25B94">
        <w:t xml:space="preserve">автомобильных транспортных средств, </w:t>
      </w:r>
      <w:r>
        <w:t>взятых</w:t>
      </w:r>
      <w:r w:rsidRPr="00B25B94">
        <w:rPr>
          <w:b/>
        </w:rPr>
        <w:t xml:space="preserve"> </w:t>
      </w:r>
      <w:r w:rsidRPr="00B25B94">
        <w:t xml:space="preserve">по договорам аренды </w:t>
      </w:r>
      <w:r w:rsidRPr="004A65A0">
        <w:t>транспортного средства без экипажа</w:t>
      </w:r>
      <w:r>
        <w:t xml:space="preserve"> или договорам лизинга.</w:t>
      </w:r>
    </w:p>
    <w:p w:rsidR="003542C5" w:rsidRPr="006600F8" w:rsidRDefault="003542C5" w:rsidP="003542C5">
      <w:pPr>
        <w:pStyle w:val="3"/>
        <w:rPr>
          <w:b/>
        </w:rPr>
      </w:pPr>
      <w:r w:rsidRPr="006600F8">
        <w:rPr>
          <w:b/>
        </w:rPr>
        <w:t xml:space="preserve">Ошибка </w:t>
      </w:r>
      <w:r>
        <w:rPr>
          <w:b/>
        </w:rPr>
        <w:t>2</w:t>
      </w:r>
      <w:r w:rsidRPr="006600F8">
        <w:rPr>
          <w:b/>
        </w:rPr>
        <w:t xml:space="preserve">. В отчете отражаются данные об </w:t>
      </w:r>
      <w:r>
        <w:rPr>
          <w:b/>
        </w:rPr>
        <w:t>автомобильных перевозках грузов</w:t>
      </w:r>
      <w:r w:rsidRPr="006600F8">
        <w:rPr>
          <w:b/>
        </w:rPr>
        <w:t xml:space="preserve">, </w:t>
      </w:r>
      <w:r>
        <w:rPr>
          <w:b/>
        </w:rPr>
        <w:t>осуществляемых</w:t>
      </w:r>
      <w:r w:rsidRPr="006600F8">
        <w:rPr>
          <w:b/>
        </w:rPr>
        <w:t xml:space="preserve"> </w:t>
      </w:r>
      <w:r>
        <w:rPr>
          <w:b/>
        </w:rPr>
        <w:t xml:space="preserve">в пределах территории отчитывающейся </w:t>
      </w:r>
      <w:r w:rsidRPr="006600F8">
        <w:rPr>
          <w:b/>
        </w:rPr>
        <w:t>организаци</w:t>
      </w:r>
      <w:r>
        <w:rPr>
          <w:b/>
        </w:rPr>
        <w:t>и</w:t>
      </w:r>
      <w:r w:rsidRPr="006600F8">
        <w:rPr>
          <w:b/>
        </w:rPr>
        <w:t>.</w:t>
      </w:r>
    </w:p>
    <w:p w:rsidR="003542C5" w:rsidRPr="00E73408" w:rsidRDefault="003542C5" w:rsidP="003542C5">
      <w:pPr>
        <w:ind w:firstLine="709"/>
        <w:jc w:val="both"/>
        <w:rPr>
          <w:color w:val="000000"/>
          <w:sz w:val="30"/>
          <w:szCs w:val="30"/>
        </w:rPr>
      </w:pPr>
      <w:r w:rsidRPr="00E73408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 xml:space="preserve">абзацем вторым </w:t>
      </w:r>
      <w:r w:rsidRPr="00E73408">
        <w:rPr>
          <w:sz w:val="30"/>
          <w:szCs w:val="30"/>
        </w:rPr>
        <w:t>пункт</w:t>
      </w:r>
      <w:r>
        <w:rPr>
          <w:sz w:val="30"/>
          <w:szCs w:val="30"/>
        </w:rPr>
        <w:t>а</w:t>
      </w:r>
      <w:r w:rsidRPr="00E73408">
        <w:rPr>
          <w:sz w:val="30"/>
          <w:szCs w:val="30"/>
        </w:rPr>
        <w:t xml:space="preserve"> 5 Указаний по заполнению формы в отчете </w:t>
      </w:r>
      <w:r w:rsidRPr="001E55C9">
        <w:rPr>
          <w:b/>
          <w:sz w:val="30"/>
          <w:szCs w:val="30"/>
        </w:rPr>
        <w:t>не отражаются</w:t>
      </w:r>
      <w:r w:rsidRPr="00E73408">
        <w:rPr>
          <w:sz w:val="30"/>
          <w:szCs w:val="30"/>
        </w:rPr>
        <w:t xml:space="preserve"> данные </w:t>
      </w:r>
      <w:r w:rsidRPr="00E73408">
        <w:rPr>
          <w:color w:val="000000"/>
          <w:sz w:val="30"/>
          <w:szCs w:val="30"/>
        </w:rPr>
        <w:t xml:space="preserve">об автомобильных перевозках грузов </w:t>
      </w:r>
      <w:r w:rsidRPr="00E73408">
        <w:rPr>
          <w:sz w:val="30"/>
          <w:szCs w:val="30"/>
        </w:rPr>
        <w:t xml:space="preserve">для собственных нужд организации, например: по доставке собственной продукции (товаров) в свою розничную (торговую) сеть, внутрихозяйственные, внутризаводские, </w:t>
      </w:r>
      <w:proofErr w:type="spellStart"/>
      <w:r w:rsidRPr="00E73408">
        <w:rPr>
          <w:sz w:val="30"/>
          <w:szCs w:val="30"/>
        </w:rPr>
        <w:t>внутриобъектные</w:t>
      </w:r>
      <w:proofErr w:type="spellEnd"/>
      <w:r w:rsidRPr="00E73408">
        <w:rPr>
          <w:sz w:val="30"/>
          <w:szCs w:val="30"/>
        </w:rPr>
        <w:t xml:space="preserve"> и тому подобные перевозки</w:t>
      </w:r>
      <w:r>
        <w:rPr>
          <w:sz w:val="30"/>
          <w:szCs w:val="30"/>
        </w:rPr>
        <w:t>.</w:t>
      </w:r>
    </w:p>
    <w:p w:rsidR="003542C5" w:rsidRDefault="003542C5" w:rsidP="003542C5">
      <w:pPr>
        <w:pStyle w:val="3"/>
        <w:rPr>
          <w:b/>
        </w:rPr>
      </w:pPr>
      <w:r w:rsidRPr="006600F8">
        <w:rPr>
          <w:b/>
        </w:rPr>
        <w:t xml:space="preserve">Ошибка 3. </w:t>
      </w:r>
      <w:r>
        <w:rPr>
          <w:b/>
        </w:rPr>
        <w:t>Данные об объеме перевозок грузов отражаются в отчете по грузоподъемности транспортного средства.</w:t>
      </w:r>
    </w:p>
    <w:p w:rsidR="003542C5" w:rsidRPr="00DA3C11" w:rsidRDefault="003542C5" w:rsidP="003542C5">
      <w:pPr>
        <w:pStyle w:val="3"/>
      </w:pPr>
      <w:r w:rsidRPr="00FD3084">
        <w:rPr>
          <w:spacing w:val="-2"/>
        </w:rPr>
        <w:t>В соответствии с частями первой и третьей пункта 12 Указаний по заполнению формы объем перевозок грузов грузовыми тран</w:t>
      </w:r>
      <w:r w:rsidRPr="00FD3084">
        <w:rPr>
          <w:spacing w:val="-2"/>
        </w:rPr>
        <w:t>с</w:t>
      </w:r>
      <w:r w:rsidRPr="00FD3084">
        <w:rPr>
          <w:spacing w:val="-2"/>
        </w:rPr>
        <w:t>портными средствами в натуральном выражении определяют по фактическому весу</w:t>
      </w:r>
      <w:r w:rsidRPr="00965589">
        <w:t xml:space="preserve"> перев</w:t>
      </w:r>
      <w:r w:rsidRPr="00965589">
        <w:t>е</w:t>
      </w:r>
      <w:r w:rsidRPr="00965589">
        <w:t xml:space="preserve">зенных грузов с учетом веса тары, веса контейнеров за каждую </w:t>
      </w:r>
      <w:proofErr w:type="gramStart"/>
      <w:r w:rsidRPr="00C14914">
        <w:t>ездку</w:t>
      </w:r>
      <w:proofErr w:type="gramEnd"/>
      <w:r w:rsidRPr="009A22B3">
        <w:rPr>
          <w:b/>
        </w:rPr>
        <w:t xml:space="preserve"> </w:t>
      </w:r>
      <w:r w:rsidRPr="00965589">
        <w:t>(заезд), подтве</w:t>
      </w:r>
      <w:r w:rsidRPr="00965589">
        <w:t>р</w:t>
      </w:r>
      <w:r w:rsidRPr="00965589">
        <w:t>жденных товарно-транспортными документами.</w:t>
      </w:r>
    </w:p>
    <w:p w:rsidR="003542C5" w:rsidRPr="00DA3C11" w:rsidRDefault="003542C5" w:rsidP="003542C5">
      <w:pPr>
        <w:pStyle w:val="3"/>
      </w:pPr>
      <w:r w:rsidRPr="001E55C9">
        <w:rPr>
          <w:b/>
        </w:rPr>
        <w:t>Определение веса</w:t>
      </w:r>
      <w:r w:rsidRPr="00965589">
        <w:t xml:space="preserve"> перевезенных грузов по грузоподъемности грузового транспортного средства </w:t>
      </w:r>
      <w:r w:rsidRPr="001E55C9">
        <w:rPr>
          <w:b/>
        </w:rPr>
        <w:t>без учета фактического веса</w:t>
      </w:r>
      <w:r w:rsidRPr="00965589">
        <w:t xml:space="preserve"> этих </w:t>
      </w:r>
      <w:r w:rsidRPr="001E55C9">
        <w:rPr>
          <w:b/>
        </w:rPr>
        <w:t>гр</w:t>
      </w:r>
      <w:r w:rsidRPr="001E55C9">
        <w:rPr>
          <w:b/>
        </w:rPr>
        <w:t>у</w:t>
      </w:r>
      <w:r w:rsidRPr="001E55C9">
        <w:rPr>
          <w:b/>
        </w:rPr>
        <w:t>зов не допускается</w:t>
      </w:r>
      <w:r w:rsidRPr="00965589">
        <w:t>.</w:t>
      </w:r>
    </w:p>
    <w:p w:rsidR="00957157" w:rsidRDefault="00957157">
      <w:bookmarkStart w:id="0" w:name="_GoBack"/>
      <w:bookmarkEnd w:id="0"/>
    </w:p>
    <w:sectPr w:rsidR="0095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C5"/>
    <w:rsid w:val="003542C5"/>
    <w:rsid w:val="0095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3542C5"/>
    <w:pPr>
      <w:ind w:firstLine="709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42C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3542C5"/>
    <w:pPr>
      <w:ind w:firstLine="709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42C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 Нина Владимировна</dc:creator>
  <cp:lastModifiedBy>Суровцева Нина Владимировна</cp:lastModifiedBy>
  <cp:revision>1</cp:revision>
  <dcterms:created xsi:type="dcterms:W3CDTF">2023-02-21T06:41:00Z</dcterms:created>
  <dcterms:modified xsi:type="dcterms:W3CDTF">2023-02-21T06:41:00Z</dcterms:modified>
</cp:coreProperties>
</file>