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74A15">
        <w:rPr>
          <w:rFonts w:ascii="Times New Roman" w:hAnsi="Times New Roman" w:cs="Times New Roman"/>
          <w:b/>
          <w:sz w:val="28"/>
          <w:szCs w:val="28"/>
        </w:rPr>
        <w:t>6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«Отчет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834B5F"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34B5F"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34B5F"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всего»: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данных по инвестициям в основной капитал с начала строительства объекта, а не за отчетный период;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авансовых платежей;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A5422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A54220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 w:rsidR="00A80CC4"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7D3454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7D3454" w:rsidRPr="005962CE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EF3155">
        <w:rPr>
          <w:rFonts w:ascii="Times New Roman" w:hAnsi="Times New Roman" w:cs="Times New Roman"/>
          <w:sz w:val="30"/>
          <w:szCs w:val="30"/>
        </w:rPr>
        <w:t>Отраж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F3155">
        <w:rPr>
          <w:rFonts w:ascii="Times New Roman" w:hAnsi="Times New Roman" w:cs="Times New Roman"/>
          <w:sz w:val="30"/>
          <w:szCs w:val="30"/>
        </w:rPr>
        <w:t>по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EF3155">
        <w:rPr>
          <w:rFonts w:ascii="Times New Roman" w:hAnsi="Times New Roman" w:cs="Times New Roman"/>
          <w:sz w:val="30"/>
          <w:szCs w:val="30"/>
        </w:rPr>
        <w:t>е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</w:t>
      </w:r>
      <w:r w:rsidR="00EF3155" w:rsidRPr="005962CE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5962CE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3207C5" w:rsidRPr="003207C5">
        <w:rPr>
          <w:rFonts w:ascii="Times New Roman" w:hAnsi="Times New Roman" w:cs="Times New Roman"/>
          <w:sz w:val="30"/>
          <w:szCs w:val="30"/>
        </w:rPr>
        <w:t>и нематериальных активов</w:t>
      </w:r>
      <w:r w:rsidR="003207C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5962CE">
        <w:rPr>
          <w:rFonts w:ascii="Times New Roman" w:hAnsi="Times New Roman" w:cs="Times New Roman"/>
          <w:sz w:val="30"/>
          <w:szCs w:val="30"/>
        </w:rPr>
        <w:t>в эксплуатацию</w:t>
      </w:r>
      <w:proofErr w:type="gramEnd"/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 0202 «</w:t>
      </w:r>
      <w:r w:rsidR="00096539" w:rsidRPr="00062F6F">
        <w:rPr>
          <w:rFonts w:ascii="Times New Roman" w:hAnsi="Times New Roman" w:cs="Times New Roman"/>
          <w:sz w:val="30"/>
          <w:szCs w:val="30"/>
        </w:rPr>
        <w:t>Использовано инвестиций в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с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A5422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056F90">
        <w:rPr>
          <w:rFonts w:ascii="Times New Roman" w:hAnsi="Times New Roman" w:cs="Times New Roman"/>
          <w:sz w:val="30"/>
          <w:szCs w:val="30"/>
        </w:rPr>
        <w:t>пункт</w:t>
      </w:r>
      <w:r w:rsidR="00A54220">
        <w:rPr>
          <w:rFonts w:ascii="Times New Roman" w:hAnsi="Times New Roman" w:cs="Times New Roman"/>
          <w:sz w:val="30"/>
          <w:szCs w:val="30"/>
        </w:rPr>
        <w:t>а</w:t>
      </w:r>
      <w:r w:rsidRPr="00056F90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</w:t>
      </w:r>
      <w:r w:rsidRPr="00056F90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территориальной единице </w:t>
      </w:r>
      <w:r w:rsidR="00B445B8">
        <w:rPr>
          <w:rFonts w:ascii="Times New Roman" w:hAnsi="Times New Roman" w:cs="Times New Roman"/>
          <w:sz w:val="30"/>
          <w:szCs w:val="30"/>
        </w:rPr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45B8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е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754FB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в составе основных сре</w:t>
      </w:r>
      <w:proofErr w:type="gramStart"/>
      <w:r w:rsidR="007D3454"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D3C7F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3D3C7F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44 и </w:t>
      </w:r>
      <w:r w:rsidR="003D3C7F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E754FB">
        <w:rPr>
          <w:rFonts w:ascii="Times New Roman" w:hAnsi="Times New Roman" w:cs="Times New Roman"/>
          <w:sz w:val="30"/>
          <w:szCs w:val="30"/>
        </w:rPr>
        <w:t>подпункт</w:t>
      </w:r>
      <w:r w:rsidR="003D3C7F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48.2 пункта 48 Указаний по заполнению формы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поступивших по импорту основных средств).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453" w:rsidRPr="006D5332" w:rsidRDefault="00A06CE3" w:rsidP="00346453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1B035E">
        <w:rPr>
          <w:rFonts w:ascii="Times New Roman" w:hAnsi="Times New Roman" w:cs="Times New Roman"/>
          <w:sz w:val="30"/>
          <w:szCs w:val="30"/>
        </w:rPr>
        <w:t>по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346453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346453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в отчетном периоде оборудовани</w:t>
      </w:r>
      <w:r w:rsidR="00346453">
        <w:rPr>
          <w:rFonts w:ascii="Times New Roman" w:hAnsi="Times New Roman" w:cs="Times New Roman"/>
          <w:sz w:val="30"/>
          <w:szCs w:val="30"/>
        </w:rPr>
        <w:t>я</w:t>
      </w:r>
      <w:r w:rsidR="00346453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7D3454" w:rsidRPr="006D5332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E920DC" w:rsidRPr="006D5332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6D5332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E920DC">
        <w:rPr>
          <w:rFonts w:ascii="Times New Roman" w:hAnsi="Times New Roman" w:cs="Times New Roman"/>
          <w:sz w:val="30"/>
          <w:szCs w:val="30"/>
        </w:rPr>
        <w:t>Отраж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920DC">
        <w:rPr>
          <w:rFonts w:ascii="Times New Roman" w:hAnsi="Times New Roman" w:cs="Times New Roman"/>
          <w:sz w:val="30"/>
          <w:szCs w:val="30"/>
        </w:rPr>
        <w:t>по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46453">
        <w:rPr>
          <w:rFonts w:ascii="Times New Roman" w:hAnsi="Times New Roman" w:cs="Times New Roman"/>
          <w:sz w:val="30"/>
          <w:szCs w:val="30"/>
        </w:rPr>
        <w:t>ам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0294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7D3454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Pr="00E961E9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1C1DC1" w:rsidRPr="00E961E9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E961E9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</w:t>
      </w:r>
      <w:r w:rsidRPr="00E961E9">
        <w:rPr>
          <w:rFonts w:ascii="Times New Roman" w:hAnsi="Times New Roman" w:cs="Times New Roman"/>
          <w:sz w:val="30"/>
          <w:szCs w:val="30"/>
        </w:rPr>
        <w:lastRenderedPageBreak/>
        <w:t>импорту основных средств) в данные об инвестициях</w:t>
      </w:r>
      <w:proofErr w:type="gramEnd"/>
      <w:r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 xml:space="preserve">Включение в строку 0220 «Строительно-монтажные работы» объемов строительно-монтажных </w:t>
      </w:r>
      <w:proofErr w:type="gramStart"/>
      <w:r w:rsidR="007D3454" w:rsidRPr="00E961E9">
        <w:rPr>
          <w:rFonts w:ascii="Times New Roman" w:hAnsi="Times New Roman" w:cs="Times New Roman"/>
          <w:sz w:val="30"/>
          <w:szCs w:val="30"/>
        </w:rPr>
        <w:t>работ</w:t>
      </w:r>
      <w:proofErr w:type="gramEnd"/>
      <w:r w:rsidR="007D3454" w:rsidRPr="00E961E9">
        <w:rPr>
          <w:rFonts w:ascii="Times New Roman" w:hAnsi="Times New Roman" w:cs="Times New Roman"/>
          <w:sz w:val="30"/>
          <w:szCs w:val="30"/>
        </w:rPr>
        <w:t xml:space="preserve"> на основании актов сдачи-приемки выполненных строительных и иных специальных монтажных работ, подписанных заказчиком позже установленного срока представления отчета, т.е. на дату представления отчета акт сдачи-приемки отсутствовал.</w:t>
      </w:r>
    </w:p>
    <w:p w:rsidR="007D3454" w:rsidRPr="009561FC" w:rsidRDefault="007D3454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7305">
        <w:rPr>
          <w:rFonts w:ascii="Times New Roman" w:hAnsi="Times New Roman" w:cs="Times New Roman"/>
          <w:sz w:val="30"/>
          <w:szCs w:val="30"/>
          <w:u w:val="single"/>
          <w:lang w:eastAsia="ru-RU"/>
        </w:rPr>
        <w:t>Разъяснение.</w:t>
      </w:r>
      <w:r w:rsidRPr="00E573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Согласно пункту 13 Инструкции о порядке представления первичных статистических данных,</w:t>
      </w:r>
      <w:r w:rsidRPr="00CE2C8D">
        <w:rPr>
          <w:rFonts w:ascii="Courier New" w:hAnsi="Courier New" w:cs="Courier New"/>
          <w:sz w:val="20"/>
          <w:szCs w:val="20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утвержденной постановлением </w:t>
      </w:r>
      <w:r w:rsidR="00F34A3F">
        <w:rPr>
          <w:rFonts w:ascii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от 28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2015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№ 100, 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9D11B6" w:rsidRDefault="009D11B6" w:rsidP="009D11B6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61E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D362D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961E9">
        <w:rPr>
          <w:rFonts w:ascii="Times New Roman" w:hAnsi="Times New Roman" w:cs="Times New Roman"/>
          <w:sz w:val="30"/>
          <w:szCs w:val="30"/>
        </w:rPr>
        <w:t>пункт</w:t>
      </w:r>
      <w:r w:rsidR="005D362D">
        <w:rPr>
          <w:rFonts w:ascii="Times New Roman" w:hAnsi="Times New Roman" w:cs="Times New Roman"/>
          <w:sz w:val="30"/>
          <w:szCs w:val="30"/>
        </w:rPr>
        <w:t>а</w:t>
      </w:r>
      <w:r w:rsidRPr="00E961E9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961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961E9">
        <w:rPr>
          <w:rFonts w:ascii="Times New Roman" w:hAnsi="Times New Roman" w:cs="Times New Roman"/>
          <w:sz w:val="30"/>
          <w:szCs w:val="30"/>
        </w:rPr>
        <w:t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стоимость этих работ включается в объем инвестиций в основной капитал отчетного периода.</w:t>
      </w:r>
      <w:proofErr w:type="gramEnd"/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7C796A" w:rsidRPr="00062F6F">
        <w:rPr>
          <w:rFonts w:ascii="Times New Roman" w:hAnsi="Times New Roman" w:cs="Times New Roman"/>
          <w:sz w:val="30"/>
          <w:szCs w:val="30"/>
        </w:rPr>
        <w:t xml:space="preserve">по строкам 0202 </w:t>
      </w:r>
      <w:r w:rsidR="00062F6F" w:rsidRPr="00062F6F">
        <w:rPr>
          <w:rFonts w:ascii="Times New Roman" w:hAnsi="Times New Roman" w:cs="Times New Roman"/>
          <w:sz w:val="30"/>
          <w:szCs w:val="30"/>
        </w:rPr>
        <w:t xml:space="preserve">«Использовано инвестиций в основной капитал – всего» </w:t>
      </w:r>
      <w:r w:rsidR="007C796A" w:rsidRPr="00062F6F">
        <w:rPr>
          <w:rFonts w:ascii="Times New Roman" w:hAnsi="Times New Roman" w:cs="Times New Roman"/>
          <w:sz w:val="30"/>
          <w:szCs w:val="30"/>
        </w:rPr>
        <w:t>и 0225</w:t>
      </w:r>
      <w:r w:rsidR="007C796A">
        <w:rPr>
          <w:rFonts w:ascii="Times New Roman" w:hAnsi="Times New Roman" w:cs="Times New Roman"/>
          <w:sz w:val="30"/>
          <w:szCs w:val="30"/>
        </w:rPr>
        <w:t xml:space="preserve"> </w:t>
      </w:r>
      <w:r w:rsidR="00062F6F" w:rsidRPr="005962CE">
        <w:rPr>
          <w:rFonts w:ascii="Times New Roman" w:hAnsi="Times New Roman" w:cs="Times New Roman"/>
          <w:sz w:val="30"/>
          <w:szCs w:val="30"/>
        </w:rPr>
        <w:t>«Прочие работы и затраты»</w:t>
      </w:r>
      <w:r w:rsidR="00062F6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проектных и изыскательских работ будущих лет по факту начала строительства объекта, а не </w:t>
      </w:r>
      <w:r w:rsidR="007D3454">
        <w:rPr>
          <w:rFonts w:ascii="Times New Roman" w:hAnsi="Times New Roman" w:cs="Times New Roman"/>
          <w:sz w:val="30"/>
          <w:szCs w:val="30"/>
        </w:rPr>
        <w:t xml:space="preserve">по факту </w:t>
      </w:r>
      <w:r w:rsidR="007D3454" w:rsidRPr="003E5BF9">
        <w:rPr>
          <w:rFonts w:ascii="Times New Roman" w:hAnsi="Times New Roman" w:cs="Times New Roman"/>
          <w:sz w:val="30"/>
          <w:szCs w:val="30"/>
        </w:rPr>
        <w:t>выполнения работ.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75BF">
        <w:rPr>
          <w:rFonts w:ascii="Times New Roman" w:hAnsi="Times New Roman" w:cs="Times New Roman"/>
          <w:sz w:val="30"/>
          <w:szCs w:val="30"/>
        </w:rPr>
        <w:t>В соответствии с подпунктом 48.3 пункта 48 Указаний по заполнению формы по строке 0225 «</w:t>
      </w:r>
      <w:r w:rsidR="0037347F">
        <w:rPr>
          <w:rFonts w:ascii="Times New Roman" w:hAnsi="Times New Roman" w:cs="Times New Roman"/>
          <w:sz w:val="30"/>
          <w:szCs w:val="30"/>
        </w:rPr>
        <w:t>П</w:t>
      </w:r>
      <w:r w:rsidRPr="005E75BF">
        <w:rPr>
          <w:rFonts w:ascii="Times New Roman" w:hAnsi="Times New Roman" w:cs="Times New Roman"/>
          <w:sz w:val="30"/>
          <w:szCs w:val="30"/>
        </w:rPr>
        <w:t>рочие работы и затраты» отражаются 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  <w:proofErr w:type="gramEnd"/>
    </w:p>
    <w:p w:rsidR="004670D9" w:rsidRPr="001A2CBF" w:rsidRDefault="004670D9" w:rsidP="00467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D362D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5D362D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>отражаются за период с начала отчетного и предыдущего года по отношению к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4670D9" w:rsidRDefault="004670D9" w:rsidP="004670D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EF5666" w:rsidRDefault="00EF5666" w:rsidP="00EF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11E7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отражение</w:t>
      </w:r>
      <w:r w:rsidRPr="008011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8011E7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11E7">
        <w:rPr>
          <w:rFonts w:ascii="Times New Roman" w:hAnsi="Times New Roman" w:cs="Times New Roman"/>
          <w:sz w:val="30"/>
          <w:szCs w:val="30"/>
        </w:rPr>
        <w:t xml:space="preserve"> 0294 «Из строки 0222 – работы по монтажу оборудования» стоимости использованных 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5666" w:rsidRPr="001A2CBF" w:rsidRDefault="00EF5666" w:rsidP="00EF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0151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801513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1513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EF5666" w:rsidRPr="001A2CBF" w:rsidRDefault="00EF5666" w:rsidP="004670D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EF5666" w:rsidRPr="001A2CBF" w:rsidSect="00E11D6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448A5"/>
    <w:rsid w:val="00056F90"/>
    <w:rsid w:val="000609E8"/>
    <w:rsid w:val="00062F6F"/>
    <w:rsid w:val="00096539"/>
    <w:rsid w:val="00116DCC"/>
    <w:rsid w:val="001556DF"/>
    <w:rsid w:val="001A1C49"/>
    <w:rsid w:val="001A2CBF"/>
    <w:rsid w:val="001B035E"/>
    <w:rsid w:val="001C1DC1"/>
    <w:rsid w:val="002375A1"/>
    <w:rsid w:val="002464FC"/>
    <w:rsid w:val="00287C63"/>
    <w:rsid w:val="002B2C1F"/>
    <w:rsid w:val="003011B5"/>
    <w:rsid w:val="003207C5"/>
    <w:rsid w:val="0032398C"/>
    <w:rsid w:val="003251E3"/>
    <w:rsid w:val="00346453"/>
    <w:rsid w:val="003700E6"/>
    <w:rsid w:val="0037347F"/>
    <w:rsid w:val="00396834"/>
    <w:rsid w:val="003B0265"/>
    <w:rsid w:val="003B443A"/>
    <w:rsid w:val="003C23D2"/>
    <w:rsid w:val="003D3C7F"/>
    <w:rsid w:val="003E0198"/>
    <w:rsid w:val="00417959"/>
    <w:rsid w:val="004670D9"/>
    <w:rsid w:val="00475557"/>
    <w:rsid w:val="00480B30"/>
    <w:rsid w:val="004E17D8"/>
    <w:rsid w:val="004E7951"/>
    <w:rsid w:val="0053104C"/>
    <w:rsid w:val="00531399"/>
    <w:rsid w:val="005771CA"/>
    <w:rsid w:val="005962CE"/>
    <w:rsid w:val="005A0A15"/>
    <w:rsid w:val="005A19A8"/>
    <w:rsid w:val="005A5772"/>
    <w:rsid w:val="005B0B40"/>
    <w:rsid w:val="005D362D"/>
    <w:rsid w:val="005D41B9"/>
    <w:rsid w:val="006028B7"/>
    <w:rsid w:val="00612F63"/>
    <w:rsid w:val="006A4D9D"/>
    <w:rsid w:val="006B1B4F"/>
    <w:rsid w:val="006B308E"/>
    <w:rsid w:val="006B3890"/>
    <w:rsid w:val="006B483A"/>
    <w:rsid w:val="006C000A"/>
    <w:rsid w:val="006C3D64"/>
    <w:rsid w:val="006D5332"/>
    <w:rsid w:val="006E5270"/>
    <w:rsid w:val="007972B8"/>
    <w:rsid w:val="007C796A"/>
    <w:rsid w:val="007D3454"/>
    <w:rsid w:val="007D5496"/>
    <w:rsid w:val="007F4FF8"/>
    <w:rsid w:val="00834B5F"/>
    <w:rsid w:val="00874A15"/>
    <w:rsid w:val="0087785C"/>
    <w:rsid w:val="008A6C67"/>
    <w:rsid w:val="008B5F9C"/>
    <w:rsid w:val="008C25DA"/>
    <w:rsid w:val="008D43E8"/>
    <w:rsid w:val="00914720"/>
    <w:rsid w:val="00933071"/>
    <w:rsid w:val="009402AB"/>
    <w:rsid w:val="00972953"/>
    <w:rsid w:val="009D11B6"/>
    <w:rsid w:val="00A06CE3"/>
    <w:rsid w:val="00A142D1"/>
    <w:rsid w:val="00A36F2A"/>
    <w:rsid w:val="00A54220"/>
    <w:rsid w:val="00A7765F"/>
    <w:rsid w:val="00A80CC4"/>
    <w:rsid w:val="00AA6680"/>
    <w:rsid w:val="00AB444D"/>
    <w:rsid w:val="00AD143C"/>
    <w:rsid w:val="00B31318"/>
    <w:rsid w:val="00B445B8"/>
    <w:rsid w:val="00B65D8B"/>
    <w:rsid w:val="00B724CB"/>
    <w:rsid w:val="00B80509"/>
    <w:rsid w:val="00BD3B0E"/>
    <w:rsid w:val="00BF6A11"/>
    <w:rsid w:val="00C1062E"/>
    <w:rsid w:val="00C1216B"/>
    <w:rsid w:val="00C53E30"/>
    <w:rsid w:val="00C95CCF"/>
    <w:rsid w:val="00CA17E9"/>
    <w:rsid w:val="00CF0CDE"/>
    <w:rsid w:val="00CF529C"/>
    <w:rsid w:val="00D1258D"/>
    <w:rsid w:val="00D17186"/>
    <w:rsid w:val="00D4040B"/>
    <w:rsid w:val="00D52054"/>
    <w:rsid w:val="00D65921"/>
    <w:rsid w:val="00DD078F"/>
    <w:rsid w:val="00E11D67"/>
    <w:rsid w:val="00E447EB"/>
    <w:rsid w:val="00E46397"/>
    <w:rsid w:val="00E754FB"/>
    <w:rsid w:val="00E920DC"/>
    <w:rsid w:val="00E961E9"/>
    <w:rsid w:val="00EA274C"/>
    <w:rsid w:val="00EA597A"/>
    <w:rsid w:val="00EA7416"/>
    <w:rsid w:val="00EC4B96"/>
    <w:rsid w:val="00EE3D9C"/>
    <w:rsid w:val="00EE5725"/>
    <w:rsid w:val="00EF3155"/>
    <w:rsid w:val="00EF5666"/>
    <w:rsid w:val="00F279C0"/>
    <w:rsid w:val="00F34A3F"/>
    <w:rsid w:val="00FA1B66"/>
    <w:rsid w:val="00FA3391"/>
    <w:rsid w:val="00FD2227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49</cp:revision>
  <dcterms:created xsi:type="dcterms:W3CDTF">2023-01-16T13:27:00Z</dcterms:created>
  <dcterms:modified xsi:type="dcterms:W3CDTF">2025-02-06T12:09:00Z</dcterms:modified>
</cp:coreProperties>
</file>