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16" w:rsidRPr="00A3762C" w:rsidRDefault="00AC7C16" w:rsidP="00AC7C16">
      <w:pPr>
        <w:spacing w:line="280" w:lineRule="exact"/>
        <w:ind w:left="5670"/>
        <w:jc w:val="both"/>
        <w:rPr>
          <w:sz w:val="30"/>
          <w:szCs w:val="30"/>
        </w:rPr>
      </w:pPr>
      <w:r w:rsidRPr="00A3762C">
        <w:rPr>
          <w:sz w:val="30"/>
          <w:szCs w:val="30"/>
        </w:rPr>
        <w:t>УТВЕРЖДЕНО</w:t>
      </w:r>
    </w:p>
    <w:p w:rsidR="00AC7C16" w:rsidRPr="00A3762C" w:rsidRDefault="00AC7C16" w:rsidP="00AC7C16">
      <w:pPr>
        <w:spacing w:line="280" w:lineRule="exact"/>
        <w:ind w:left="5670"/>
        <w:jc w:val="both"/>
        <w:rPr>
          <w:sz w:val="30"/>
          <w:szCs w:val="30"/>
        </w:rPr>
      </w:pPr>
      <w:r w:rsidRPr="00A3762C">
        <w:rPr>
          <w:sz w:val="30"/>
          <w:szCs w:val="30"/>
        </w:rPr>
        <w:t xml:space="preserve">Постановление </w:t>
      </w:r>
    </w:p>
    <w:p w:rsidR="00AC7C16" w:rsidRPr="00A3762C" w:rsidRDefault="00AC7C16" w:rsidP="00AC7C16">
      <w:pPr>
        <w:spacing w:line="280" w:lineRule="exact"/>
        <w:ind w:left="5670"/>
        <w:jc w:val="both"/>
        <w:rPr>
          <w:sz w:val="30"/>
          <w:szCs w:val="30"/>
        </w:rPr>
      </w:pPr>
      <w:r w:rsidRPr="00A3762C">
        <w:rPr>
          <w:sz w:val="30"/>
          <w:szCs w:val="30"/>
        </w:rPr>
        <w:t>Национального</w:t>
      </w:r>
    </w:p>
    <w:p w:rsidR="00AC7C16" w:rsidRPr="00A3762C" w:rsidRDefault="00AC7C16" w:rsidP="00AC7C16">
      <w:pPr>
        <w:spacing w:line="280" w:lineRule="exact"/>
        <w:ind w:left="5670"/>
        <w:jc w:val="both"/>
        <w:rPr>
          <w:sz w:val="30"/>
          <w:szCs w:val="30"/>
        </w:rPr>
      </w:pPr>
      <w:r w:rsidRPr="00A3762C">
        <w:rPr>
          <w:sz w:val="30"/>
          <w:szCs w:val="30"/>
        </w:rPr>
        <w:t>статистического комитета</w:t>
      </w:r>
    </w:p>
    <w:p w:rsidR="00AC7C16" w:rsidRPr="00A3762C" w:rsidRDefault="00AC7C16" w:rsidP="00AC7C16">
      <w:pPr>
        <w:spacing w:line="280" w:lineRule="exact"/>
        <w:ind w:left="5670"/>
        <w:jc w:val="both"/>
        <w:rPr>
          <w:sz w:val="30"/>
          <w:szCs w:val="30"/>
        </w:rPr>
      </w:pPr>
      <w:r w:rsidRPr="00A3762C">
        <w:rPr>
          <w:sz w:val="30"/>
          <w:szCs w:val="30"/>
        </w:rPr>
        <w:t>Республики Беларусь</w:t>
      </w:r>
    </w:p>
    <w:p w:rsidR="00AC7C16" w:rsidRPr="00A3762C" w:rsidRDefault="002D4D05" w:rsidP="00AC7C16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28</w:t>
      </w:r>
      <w:r w:rsidR="00AC7C16" w:rsidRPr="00A3762C">
        <w:rPr>
          <w:sz w:val="30"/>
          <w:szCs w:val="30"/>
        </w:rPr>
        <w:t>.</w:t>
      </w:r>
      <w:r>
        <w:rPr>
          <w:sz w:val="30"/>
          <w:szCs w:val="30"/>
        </w:rPr>
        <w:t>11</w:t>
      </w:r>
      <w:r w:rsidR="00AC7C16" w:rsidRPr="00A3762C">
        <w:rPr>
          <w:sz w:val="30"/>
          <w:szCs w:val="30"/>
        </w:rPr>
        <w:t>.2022 №</w:t>
      </w:r>
      <w:r w:rsidR="00671725">
        <w:rPr>
          <w:sz w:val="30"/>
          <w:szCs w:val="30"/>
        </w:rPr>
        <w:t xml:space="preserve"> 131</w:t>
      </w:r>
      <w:r w:rsidR="00AC7C16" w:rsidRPr="00A3762C">
        <w:rPr>
          <w:sz w:val="30"/>
          <w:szCs w:val="30"/>
        </w:rPr>
        <w:t xml:space="preserve"> </w:t>
      </w:r>
    </w:p>
    <w:p w:rsidR="00AC7C16" w:rsidRPr="00F10792" w:rsidRDefault="00AC7C16" w:rsidP="00AC7C16">
      <w:pPr>
        <w:pStyle w:val="5"/>
        <w:tabs>
          <w:tab w:val="left" w:pos="709"/>
        </w:tabs>
        <w:spacing w:line="280" w:lineRule="exact"/>
        <w:rPr>
          <w:sz w:val="22"/>
        </w:rPr>
      </w:pPr>
    </w:p>
    <w:tbl>
      <w:tblPr>
        <w:tblpPr w:leftFromText="180" w:rightFromText="180" w:vertAnchor="text" w:tblpY="1"/>
        <w:tblOverlap w:val="never"/>
        <w:tblW w:w="6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7"/>
      </w:tblGrid>
      <w:tr w:rsidR="00AC7C16" w:rsidTr="00DC473A">
        <w:trPr>
          <w:trHeight w:val="1354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:rsidR="00AC7C16" w:rsidRDefault="00AC7C16" w:rsidP="00DC473A">
            <w:pPr>
              <w:pStyle w:val="23"/>
              <w:spacing w:line="280" w:lineRule="exact"/>
              <w:jc w:val="both"/>
            </w:pPr>
            <w:r w:rsidRPr="004A6605">
              <w:rPr>
                <w:sz w:val="30"/>
              </w:rPr>
              <w:t>УКАЗАНИЯ</w:t>
            </w:r>
            <w:r w:rsidRPr="00C94445">
              <w:rPr>
                <w:sz w:val="30"/>
              </w:rPr>
              <w:t xml:space="preserve"> </w:t>
            </w:r>
            <w:r w:rsidRPr="00C94445">
              <w:rPr>
                <w:sz w:val="30"/>
              </w:rPr>
              <w:br/>
              <w:t xml:space="preserve">по заполнению формы государственной статистической отчетности </w:t>
            </w:r>
            <w:r>
              <w:rPr>
                <w:sz w:val="30"/>
              </w:rPr>
              <w:t>12-цены (тарифы) (</w:t>
            </w:r>
            <w:proofErr w:type="spellStart"/>
            <w:r>
              <w:rPr>
                <w:sz w:val="30"/>
              </w:rPr>
              <w:t>М</w:t>
            </w:r>
            <w:r w:rsidRPr="00C94445">
              <w:rPr>
                <w:sz w:val="30"/>
              </w:rPr>
              <w:t>инстройархите</w:t>
            </w:r>
            <w:r>
              <w:rPr>
                <w:sz w:val="30"/>
              </w:rPr>
              <w:t>ктуры</w:t>
            </w:r>
            <w:proofErr w:type="spellEnd"/>
            <w:r>
              <w:rPr>
                <w:sz w:val="30"/>
              </w:rPr>
              <w:t>) «О</w:t>
            </w:r>
            <w:r w:rsidRPr="00C94445">
              <w:rPr>
                <w:sz w:val="30"/>
              </w:rPr>
              <w:t>тчет о ценах (тарифах) на работы (услуги) по управлению и техническому обслуживанию строительных машин и механизмов и размерах арендной платы»</w:t>
            </w:r>
          </w:p>
          <w:p w:rsidR="00AC7C16" w:rsidRDefault="00AC7C16" w:rsidP="002D4D05">
            <w:pPr>
              <w:pStyle w:val="23"/>
              <w:spacing w:before="120" w:line="260" w:lineRule="exact"/>
              <w:jc w:val="both"/>
            </w:pPr>
          </w:p>
        </w:tc>
      </w:tr>
    </w:tbl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4D05" w:rsidRDefault="002D4D05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AC7C16" w:rsidRPr="003F1273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F1273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3F1273">
        <w:rPr>
          <w:rFonts w:ascii="Times New Roman" w:hAnsi="Times New Roman" w:cs="Times New Roman"/>
          <w:sz w:val="30"/>
          <w:szCs w:val="30"/>
        </w:rPr>
        <w:t xml:space="preserve">Государственную статистическую отчетность по </w:t>
      </w:r>
      <w:hyperlink w:anchor="Par33" w:history="1">
        <w:r w:rsidRPr="003F1273">
          <w:rPr>
            <w:rFonts w:ascii="Times New Roman" w:hAnsi="Times New Roman" w:cs="Times New Roman"/>
            <w:sz w:val="30"/>
            <w:szCs w:val="30"/>
          </w:rPr>
          <w:t>форме 12-цены</w:t>
        </w:r>
      </w:hyperlink>
      <w:r w:rsidRPr="003F1273">
        <w:rPr>
          <w:rFonts w:ascii="Times New Roman" w:hAnsi="Times New Roman" w:cs="Times New Roman"/>
          <w:sz w:val="30"/>
          <w:szCs w:val="30"/>
        </w:rPr>
        <w:t xml:space="preserve"> (тарифы) (</w:t>
      </w:r>
      <w:proofErr w:type="spellStart"/>
      <w:r w:rsidRPr="003F1273">
        <w:rPr>
          <w:rFonts w:ascii="Times New Roman" w:hAnsi="Times New Roman" w:cs="Times New Roman"/>
          <w:sz w:val="30"/>
          <w:szCs w:val="30"/>
        </w:rPr>
        <w:t>Минстройархитектуры</w:t>
      </w:r>
      <w:proofErr w:type="spellEnd"/>
      <w:r w:rsidRPr="003F1273">
        <w:rPr>
          <w:rFonts w:ascii="Times New Roman" w:hAnsi="Times New Roman" w:cs="Times New Roman"/>
          <w:sz w:val="30"/>
          <w:szCs w:val="30"/>
        </w:rPr>
        <w:t>) «Отчет о ценах (тарифах) на работы (услуги) по управлению и техническому обслуживанию строительных машин и механизмов и размерах арендной платы» (далее – отчет) представляют юридические лица, обособленные подразделения юридических лиц, на балансе которых находятся строительные машины и механизмы, выполняющие работы (оказывающие услуги) по управлению и техническому обслуживанию строительных машин и механизмов, по перечню</w:t>
      </w:r>
      <w:proofErr w:type="gramEnd"/>
      <w:r w:rsidRPr="003F1273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2509A9">
        <w:rPr>
          <w:rFonts w:ascii="Times New Roman" w:hAnsi="Times New Roman" w:cs="Times New Roman"/>
          <w:sz w:val="30"/>
          <w:szCs w:val="30"/>
        </w:rPr>
        <w:t>формируемому</w:t>
      </w:r>
      <w:proofErr w:type="gramEnd"/>
      <w:r w:rsidRPr="003F1273">
        <w:rPr>
          <w:rFonts w:ascii="Times New Roman" w:hAnsi="Times New Roman" w:cs="Times New Roman"/>
          <w:sz w:val="30"/>
          <w:szCs w:val="30"/>
        </w:rPr>
        <w:t xml:space="preserve"> Министерством архитектуры и строительства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1273">
        <w:rPr>
          <w:rFonts w:ascii="Times New Roman" w:hAnsi="Times New Roman" w:cs="Times New Roman"/>
          <w:sz w:val="30"/>
          <w:szCs w:val="30"/>
        </w:rPr>
        <w:t xml:space="preserve">(далее, если не определено иное, – организации). </w:t>
      </w:r>
    </w:p>
    <w:p w:rsidR="00AC7C16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F1273">
        <w:rPr>
          <w:rFonts w:ascii="Times New Roman" w:hAnsi="Times New Roman" w:cs="Times New Roman"/>
          <w:sz w:val="30"/>
          <w:szCs w:val="30"/>
        </w:rPr>
        <w:t xml:space="preserve">Государственное статистическое наблюдение за ценами (тарифами) на работы (услуги) по управлению и техническому обслуживанию строительных машин и механизмов и </w:t>
      </w:r>
      <w:proofErr w:type="gramStart"/>
      <w:r w:rsidRPr="003F1273">
        <w:rPr>
          <w:rFonts w:ascii="Times New Roman" w:hAnsi="Times New Roman" w:cs="Times New Roman"/>
          <w:sz w:val="30"/>
          <w:szCs w:val="30"/>
        </w:rPr>
        <w:t>размерах</w:t>
      </w:r>
      <w:proofErr w:type="gramEnd"/>
      <w:r w:rsidRPr="003F1273">
        <w:rPr>
          <w:rFonts w:ascii="Times New Roman" w:hAnsi="Times New Roman" w:cs="Times New Roman"/>
          <w:sz w:val="30"/>
          <w:szCs w:val="30"/>
        </w:rPr>
        <w:t xml:space="preserve"> арендной платы является выборочным. Отбор организаций осуществляется Министерством архитектуры и строительства.</w:t>
      </w:r>
    </w:p>
    <w:p w:rsidR="00AC7C16" w:rsidRPr="00550261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Организации составляют отдельные отчеты</w:t>
      </w:r>
      <w:r w:rsidRPr="00550261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50261">
        <w:rPr>
          <w:rFonts w:ascii="Times New Roman" w:hAnsi="Times New Roman" w:cs="Times New Roman"/>
          <w:sz w:val="30"/>
          <w:szCs w:val="30"/>
        </w:rPr>
        <w:t>о структурным подразделениям</w:t>
      </w:r>
      <w:r>
        <w:rPr>
          <w:rFonts w:ascii="Times New Roman" w:hAnsi="Times New Roman" w:cs="Times New Roman"/>
          <w:sz w:val="30"/>
          <w:szCs w:val="30"/>
        </w:rPr>
        <w:t>, перечисленным в перечне,</w:t>
      </w:r>
      <w:r w:rsidRPr="00C32A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формируемом</w:t>
      </w:r>
      <w:r w:rsidRPr="00C32A17">
        <w:rPr>
          <w:rFonts w:ascii="Times New Roman" w:hAnsi="Times New Roman" w:cs="Times New Roman"/>
          <w:sz w:val="30"/>
          <w:szCs w:val="30"/>
        </w:rPr>
        <w:t xml:space="preserve"> Министерством архитектуры и строительства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62AF5">
        <w:t xml:space="preserve"> </w:t>
      </w:r>
      <w:r w:rsidRPr="00262AF5">
        <w:rPr>
          <w:rFonts w:ascii="Times New Roman" w:hAnsi="Times New Roman" w:cs="Times New Roman"/>
          <w:sz w:val="30"/>
          <w:szCs w:val="30"/>
        </w:rPr>
        <w:t xml:space="preserve">При этом в графе 3 реквизита «Сведения о респонденте» указывается фактическое место нахождения данных </w:t>
      </w:r>
      <w:r>
        <w:rPr>
          <w:rFonts w:ascii="Times New Roman" w:hAnsi="Times New Roman" w:cs="Times New Roman"/>
          <w:sz w:val="30"/>
          <w:szCs w:val="30"/>
        </w:rPr>
        <w:t xml:space="preserve">структурных </w:t>
      </w:r>
      <w:r w:rsidRPr="00262AF5">
        <w:rPr>
          <w:rFonts w:ascii="Times New Roman" w:hAnsi="Times New Roman" w:cs="Times New Roman"/>
          <w:sz w:val="30"/>
          <w:szCs w:val="30"/>
        </w:rPr>
        <w:t>подразделений (наименование района, города областного подчинения, город Минск)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C7C16" w:rsidRPr="003F1273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3F1273">
        <w:rPr>
          <w:rFonts w:ascii="Times New Roman" w:hAnsi="Times New Roman" w:cs="Times New Roman"/>
          <w:sz w:val="30"/>
          <w:szCs w:val="30"/>
        </w:rPr>
        <w:t xml:space="preserve"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 в глобальной компьютерной сети Интернет </w:t>
      </w:r>
      <w:hyperlink r:id="rId8" w:history="1">
        <w:r w:rsidRPr="00F24225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http://www.belstat.gov.by</w:t>
        </w:r>
      </w:hyperlink>
      <w:r w:rsidRPr="00F24225">
        <w:rPr>
          <w:rFonts w:ascii="Times New Roman" w:hAnsi="Times New Roman" w:cs="Times New Roman"/>
          <w:sz w:val="30"/>
          <w:szCs w:val="30"/>
        </w:rPr>
        <w:t>.</w:t>
      </w:r>
    </w:p>
    <w:p w:rsidR="00AC7C16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3F1273">
        <w:rPr>
          <w:rFonts w:ascii="Times New Roman" w:hAnsi="Times New Roman" w:cs="Times New Roman"/>
          <w:sz w:val="30"/>
          <w:szCs w:val="30"/>
        </w:rPr>
        <w:t xml:space="preserve">. Отчет составляется на основании данных бухгалтерского учета, </w:t>
      </w:r>
      <w:r w:rsidRPr="003F1273">
        <w:rPr>
          <w:rFonts w:ascii="Times New Roman" w:hAnsi="Times New Roman" w:cs="Times New Roman"/>
          <w:sz w:val="30"/>
          <w:szCs w:val="30"/>
        </w:rPr>
        <w:lastRenderedPageBreak/>
        <w:t xml:space="preserve">договоров аренды, других первичных учетных и иных документов, содержащих информацию </w:t>
      </w:r>
      <w:r>
        <w:rPr>
          <w:rFonts w:ascii="Times New Roman" w:hAnsi="Times New Roman" w:cs="Times New Roman"/>
          <w:sz w:val="30"/>
          <w:szCs w:val="30"/>
        </w:rPr>
        <w:t>о работе, техническом обслуживании и аренде строительных машин и механизмов</w:t>
      </w:r>
      <w:r w:rsidRPr="003F1273">
        <w:rPr>
          <w:rFonts w:ascii="Times New Roman" w:hAnsi="Times New Roman" w:cs="Times New Roman"/>
          <w:sz w:val="30"/>
          <w:szCs w:val="30"/>
        </w:rPr>
        <w:t>.</w:t>
      </w:r>
    </w:p>
    <w:p w:rsidR="00AC7C16" w:rsidRPr="007F07DC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3F1273">
        <w:rPr>
          <w:rFonts w:ascii="Times New Roman" w:hAnsi="Times New Roman" w:cs="Times New Roman"/>
          <w:sz w:val="30"/>
          <w:szCs w:val="30"/>
        </w:rPr>
        <w:t xml:space="preserve">. </w:t>
      </w:r>
      <w:r w:rsidRPr="007F07DC">
        <w:rPr>
          <w:rFonts w:ascii="Times New Roman" w:hAnsi="Times New Roman" w:cs="Times New Roman"/>
          <w:sz w:val="30"/>
          <w:szCs w:val="30"/>
        </w:rPr>
        <w:t>В отчете отражаются данные по строительным машинам и механизмам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кодами </w:t>
      </w:r>
      <w:r w:rsidRPr="007F07DC">
        <w:rPr>
          <w:rFonts w:ascii="Times New Roman" w:hAnsi="Times New Roman" w:cs="Times New Roman"/>
          <w:sz w:val="30"/>
          <w:szCs w:val="30"/>
        </w:rPr>
        <w:t>строительны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7F07DC">
        <w:rPr>
          <w:rFonts w:ascii="Times New Roman" w:hAnsi="Times New Roman" w:cs="Times New Roman"/>
          <w:sz w:val="30"/>
          <w:szCs w:val="30"/>
        </w:rPr>
        <w:t xml:space="preserve"> машин и механизм</w:t>
      </w:r>
      <w:r>
        <w:rPr>
          <w:rFonts w:ascii="Times New Roman" w:hAnsi="Times New Roman" w:cs="Times New Roman"/>
          <w:sz w:val="30"/>
          <w:szCs w:val="30"/>
        </w:rPr>
        <w:t xml:space="preserve">ов, </w:t>
      </w:r>
      <w:r w:rsidRPr="0037581E">
        <w:rPr>
          <w:rFonts w:ascii="Times New Roman" w:hAnsi="Times New Roman" w:cs="Times New Roman"/>
          <w:sz w:val="30"/>
          <w:szCs w:val="30"/>
        </w:rPr>
        <w:t>доведенными организации Министерством архитектуры и строительства</w:t>
      </w:r>
      <w:r w:rsidRPr="007F07DC">
        <w:rPr>
          <w:rFonts w:ascii="Times New Roman" w:hAnsi="Times New Roman" w:cs="Times New Roman"/>
          <w:sz w:val="30"/>
          <w:szCs w:val="30"/>
        </w:rPr>
        <w:t>.</w:t>
      </w:r>
    </w:p>
    <w:p w:rsidR="00AC7C16" w:rsidRPr="003F1273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3F1273">
        <w:rPr>
          <w:rFonts w:ascii="Times New Roman" w:hAnsi="Times New Roman" w:cs="Times New Roman"/>
          <w:sz w:val="30"/>
          <w:szCs w:val="30"/>
        </w:rPr>
        <w:t>. Цены (тарифы) на работы (услуги) по эксплуатации (аренде) строительных машин и механизмов отражаются по направлениям использования строительных машин и механизмов:</w:t>
      </w:r>
    </w:p>
    <w:p w:rsidR="00AC7C16" w:rsidRPr="003F1273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r w:rsidRPr="003F1273">
        <w:rPr>
          <w:rFonts w:ascii="Times New Roman" w:hAnsi="Times New Roman" w:cs="Times New Roman"/>
          <w:sz w:val="30"/>
          <w:szCs w:val="30"/>
        </w:rPr>
        <w:t xml:space="preserve"> строке 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F1273">
        <w:rPr>
          <w:rFonts w:ascii="Times New Roman" w:hAnsi="Times New Roman" w:cs="Times New Roman"/>
          <w:sz w:val="30"/>
          <w:szCs w:val="30"/>
        </w:rPr>
        <w:t>1 – цены (тарифы) на работы (услуги) для объектов, финансируемых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Беларусь под гарантии Правительства Республики Беларусь и областных, Минского городского исполнительных</w:t>
      </w:r>
      <w:proofErr w:type="gramEnd"/>
      <w:r w:rsidRPr="003F1273">
        <w:rPr>
          <w:rFonts w:ascii="Times New Roman" w:hAnsi="Times New Roman" w:cs="Times New Roman"/>
          <w:sz w:val="30"/>
          <w:szCs w:val="30"/>
        </w:rPr>
        <w:t xml:space="preserve"> комитетов;</w:t>
      </w:r>
    </w:p>
    <w:p w:rsidR="00AC7C16" w:rsidRPr="007475A8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</w:t>
      </w:r>
      <w:r w:rsidRPr="003F1273">
        <w:rPr>
          <w:rFonts w:ascii="Times New Roman" w:hAnsi="Times New Roman" w:cs="Times New Roman"/>
          <w:sz w:val="30"/>
          <w:szCs w:val="30"/>
        </w:rPr>
        <w:t xml:space="preserve"> строке 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F1273">
        <w:rPr>
          <w:rFonts w:ascii="Times New Roman" w:hAnsi="Times New Roman" w:cs="Times New Roman"/>
          <w:sz w:val="30"/>
          <w:szCs w:val="30"/>
        </w:rPr>
        <w:t>2 – цены (тарифы) на работы (услуги)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1273">
        <w:rPr>
          <w:rFonts w:ascii="Times New Roman" w:hAnsi="Times New Roman" w:cs="Times New Roman"/>
          <w:sz w:val="30"/>
          <w:szCs w:val="30"/>
        </w:rPr>
        <w:t>для объектов, финансируемых за счет собственных средств организаций, заемных сре</w:t>
      </w:r>
      <w:proofErr w:type="gramStart"/>
      <w:r w:rsidRPr="003F1273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Pr="003F1273">
        <w:rPr>
          <w:rFonts w:ascii="Times New Roman" w:hAnsi="Times New Roman" w:cs="Times New Roman"/>
          <w:sz w:val="30"/>
          <w:szCs w:val="30"/>
        </w:rPr>
        <w:t xml:space="preserve">угих организаций, средств населения, прочих источников, а также </w:t>
      </w:r>
      <w:r>
        <w:rPr>
          <w:rFonts w:ascii="Times New Roman" w:hAnsi="Times New Roman" w:cs="Times New Roman"/>
          <w:sz w:val="30"/>
          <w:szCs w:val="30"/>
        </w:rPr>
        <w:t>для</w:t>
      </w:r>
      <w:r w:rsidRPr="003F1273">
        <w:rPr>
          <w:rFonts w:ascii="Times New Roman" w:hAnsi="Times New Roman" w:cs="Times New Roman"/>
          <w:sz w:val="30"/>
          <w:szCs w:val="30"/>
        </w:rPr>
        <w:t xml:space="preserve"> </w:t>
      </w:r>
      <w:r w:rsidRPr="007475A8">
        <w:rPr>
          <w:rFonts w:ascii="Times New Roman" w:hAnsi="Times New Roman" w:cs="Times New Roman"/>
          <w:sz w:val="30"/>
          <w:szCs w:val="30"/>
        </w:rPr>
        <w:t>объект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7475A8">
        <w:rPr>
          <w:rFonts w:ascii="Times New Roman" w:hAnsi="Times New Roman" w:cs="Times New Roman"/>
          <w:sz w:val="30"/>
          <w:szCs w:val="30"/>
        </w:rPr>
        <w:t>, не указанны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7475A8">
        <w:rPr>
          <w:rFonts w:ascii="Times New Roman" w:hAnsi="Times New Roman" w:cs="Times New Roman"/>
          <w:sz w:val="30"/>
          <w:szCs w:val="30"/>
        </w:rPr>
        <w:t xml:space="preserve"> в строк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475A8">
        <w:rPr>
          <w:rFonts w:ascii="Times New Roman" w:hAnsi="Times New Roman" w:cs="Times New Roman"/>
          <w:sz w:val="30"/>
          <w:szCs w:val="30"/>
        </w:rPr>
        <w:t xml:space="preserve"> 01.</w:t>
      </w:r>
    </w:p>
    <w:p w:rsidR="00AC7C16" w:rsidRPr="007475A8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7475A8">
        <w:rPr>
          <w:rFonts w:ascii="Times New Roman" w:hAnsi="Times New Roman" w:cs="Times New Roman"/>
          <w:sz w:val="30"/>
          <w:szCs w:val="30"/>
        </w:rPr>
        <w:t>. В графе</w:t>
      </w:r>
      <w:proofErr w:type="gramStart"/>
      <w:r w:rsidRPr="007475A8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Pr="007475A8">
        <w:rPr>
          <w:rFonts w:ascii="Times New Roman" w:hAnsi="Times New Roman" w:cs="Times New Roman"/>
          <w:sz w:val="30"/>
          <w:szCs w:val="30"/>
        </w:rPr>
        <w:t xml:space="preserve"> указывается наименование, характеристика (марка, мощность, грузоподъемность и </w:t>
      </w:r>
      <w:r>
        <w:rPr>
          <w:rFonts w:ascii="Times New Roman" w:hAnsi="Times New Roman" w:cs="Times New Roman"/>
          <w:sz w:val="30"/>
          <w:szCs w:val="30"/>
        </w:rPr>
        <w:t>прочие</w:t>
      </w:r>
      <w:r w:rsidRPr="007475A8">
        <w:rPr>
          <w:rFonts w:ascii="Times New Roman" w:hAnsi="Times New Roman" w:cs="Times New Roman"/>
          <w:sz w:val="30"/>
          <w:szCs w:val="30"/>
        </w:rPr>
        <w:t xml:space="preserve">) строительных машин и механизмов. </w:t>
      </w:r>
    </w:p>
    <w:p w:rsidR="00AC7C16" w:rsidRPr="007475A8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7475A8">
        <w:rPr>
          <w:rFonts w:ascii="Times New Roman" w:hAnsi="Times New Roman" w:cs="Times New Roman"/>
          <w:sz w:val="30"/>
          <w:szCs w:val="30"/>
        </w:rPr>
        <w:t xml:space="preserve">. В </w:t>
      </w:r>
      <w:hyperlink w:anchor="Par90" w:history="1">
        <w:r w:rsidRPr="007475A8">
          <w:rPr>
            <w:rFonts w:ascii="Times New Roman" w:hAnsi="Times New Roman" w:cs="Times New Roman"/>
            <w:sz w:val="30"/>
            <w:szCs w:val="30"/>
          </w:rPr>
          <w:t>графе</w:t>
        </w:r>
        <w:proofErr w:type="gramStart"/>
        <w:r w:rsidRPr="007475A8">
          <w:rPr>
            <w:rFonts w:ascii="Times New Roman" w:hAnsi="Times New Roman" w:cs="Times New Roman"/>
            <w:sz w:val="30"/>
            <w:szCs w:val="30"/>
          </w:rPr>
          <w:t xml:space="preserve"> </w:t>
        </w:r>
      </w:hyperlink>
      <w:r w:rsidRPr="007475A8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7475A8">
        <w:rPr>
          <w:rFonts w:ascii="Times New Roman" w:hAnsi="Times New Roman" w:cs="Times New Roman"/>
          <w:sz w:val="30"/>
          <w:szCs w:val="30"/>
        </w:rPr>
        <w:t xml:space="preserve"> указывается код (значностью до 9 знаков) строительных машин и механизмов. </w:t>
      </w:r>
    </w:p>
    <w:p w:rsidR="00AC7C16" w:rsidRPr="007475A8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7475A8">
        <w:rPr>
          <w:rFonts w:ascii="Times New Roman" w:hAnsi="Times New Roman" w:cs="Times New Roman"/>
          <w:sz w:val="30"/>
          <w:szCs w:val="30"/>
        </w:rPr>
        <w:t xml:space="preserve">. В </w:t>
      </w:r>
      <w:hyperlink w:anchor="Par85" w:history="1">
        <w:r w:rsidRPr="007475A8">
          <w:rPr>
            <w:rFonts w:ascii="Times New Roman" w:hAnsi="Times New Roman" w:cs="Times New Roman"/>
            <w:sz w:val="30"/>
            <w:szCs w:val="30"/>
          </w:rPr>
          <w:t>графах 1</w:t>
        </w:r>
      </w:hyperlink>
      <w:r w:rsidRPr="007475A8">
        <w:rPr>
          <w:rFonts w:ascii="Times New Roman" w:hAnsi="Times New Roman" w:cs="Times New Roman"/>
          <w:sz w:val="30"/>
          <w:szCs w:val="30"/>
        </w:rPr>
        <w:t xml:space="preserve"> и 2 отражается количество отработанных машино-часов, </w:t>
      </w:r>
      <w:proofErr w:type="spellStart"/>
      <w:r w:rsidRPr="007475A8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7475A8">
        <w:rPr>
          <w:rFonts w:ascii="Times New Roman" w:hAnsi="Times New Roman" w:cs="Times New Roman"/>
          <w:sz w:val="30"/>
          <w:szCs w:val="30"/>
        </w:rPr>
        <w:t>-смен соответственно, в целых числах.</w:t>
      </w:r>
    </w:p>
    <w:p w:rsidR="00AC7C16" w:rsidRPr="007475A8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Pr="007475A8">
        <w:rPr>
          <w:rFonts w:ascii="Times New Roman" w:hAnsi="Times New Roman" w:cs="Times New Roman"/>
          <w:sz w:val="30"/>
          <w:szCs w:val="30"/>
        </w:rPr>
        <w:t xml:space="preserve">. В графе </w:t>
      </w:r>
      <w:hyperlink w:anchor="Par86" w:history="1">
        <w:r w:rsidRPr="007475A8">
          <w:rPr>
            <w:rFonts w:ascii="Times New Roman" w:hAnsi="Times New Roman" w:cs="Times New Roman"/>
            <w:sz w:val="30"/>
            <w:szCs w:val="30"/>
          </w:rPr>
          <w:t>3</w:t>
        </w:r>
      </w:hyperlink>
      <w:r w:rsidRPr="007475A8">
        <w:rPr>
          <w:rFonts w:ascii="Times New Roman" w:hAnsi="Times New Roman" w:cs="Times New Roman"/>
          <w:sz w:val="30"/>
          <w:szCs w:val="30"/>
        </w:rPr>
        <w:t xml:space="preserve"> отражается цена (тариф) на работы (услуги) без налога на добавленную стоимость. </w:t>
      </w:r>
    </w:p>
    <w:p w:rsidR="00AC7C16" w:rsidRDefault="00AC7C16" w:rsidP="00AC7C16">
      <w:pPr>
        <w:pStyle w:val="ConsPlusNormal"/>
        <w:ind w:firstLine="720"/>
        <w:jc w:val="both"/>
        <w:rPr>
          <w:rFonts w:ascii="Times New Roman" w:hAnsi="Times New Roman"/>
          <w:spacing w:val="-2"/>
          <w:sz w:val="30"/>
          <w:szCs w:val="30"/>
        </w:rPr>
      </w:pPr>
      <w:r w:rsidRPr="00A24798">
        <w:rPr>
          <w:rFonts w:ascii="Times New Roman" w:hAnsi="Times New Roman" w:cs="Times New Roman"/>
          <w:sz w:val="30"/>
          <w:szCs w:val="30"/>
        </w:rPr>
        <w:t>В случае изменения цены (тарифа) на работы (услуги) в течение отчетного периода рассчитывается с</w:t>
      </w:r>
      <w:r w:rsidRPr="00A24798">
        <w:rPr>
          <w:rFonts w:ascii="Times New Roman" w:hAnsi="Times New Roman" w:cs="Times New Roman"/>
          <w:spacing w:val="-2"/>
          <w:sz w:val="30"/>
          <w:szCs w:val="30"/>
        </w:rPr>
        <w:t>редняя цена</w:t>
      </w:r>
      <w:r w:rsidRPr="00A24798">
        <w:rPr>
          <w:spacing w:val="-2"/>
          <w:sz w:val="30"/>
          <w:szCs w:val="30"/>
        </w:rPr>
        <w:t xml:space="preserve"> </w:t>
      </w:r>
      <w:r w:rsidRPr="00A24798">
        <w:rPr>
          <w:rFonts w:ascii="Times New Roman" w:hAnsi="Times New Roman" w:cs="Times New Roman"/>
          <w:spacing w:val="-2"/>
          <w:sz w:val="30"/>
          <w:szCs w:val="30"/>
        </w:rPr>
        <w:t>(тариф)</w:t>
      </w:r>
      <w:r w:rsidRPr="00A24798">
        <w:rPr>
          <w:spacing w:val="-2"/>
          <w:sz w:val="30"/>
          <w:szCs w:val="30"/>
        </w:rPr>
        <w:t xml:space="preserve"> </w:t>
      </w:r>
      <w:r w:rsidRPr="00A24798">
        <w:rPr>
          <w:rFonts w:ascii="Times New Roman" w:hAnsi="Times New Roman" w:cs="Times New Roman"/>
          <w:sz w:val="30"/>
          <w:szCs w:val="30"/>
        </w:rPr>
        <w:t xml:space="preserve">на работы (услуги) </w:t>
      </w:r>
      <w:r w:rsidRPr="00A24798">
        <w:rPr>
          <w:rFonts w:ascii="Times New Roman" w:hAnsi="Times New Roman"/>
          <w:spacing w:val="-2"/>
          <w:sz w:val="30"/>
          <w:szCs w:val="30"/>
        </w:rPr>
        <w:t>по формуле средней арифметической взвешенной:</w:t>
      </w:r>
    </w:p>
    <w:p w:rsidR="00AC7C16" w:rsidRDefault="00AC7C16" w:rsidP="00AC7C16">
      <w:pPr>
        <w:pStyle w:val="ab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position w:val="-30"/>
          <w:sz w:val="30"/>
          <w:szCs w:val="30"/>
        </w:rPr>
      </w:pPr>
    </w:p>
    <w:p w:rsidR="00AC7C16" w:rsidRPr="003772CD" w:rsidRDefault="00AC7C16" w:rsidP="00AC7C16">
      <w:pPr>
        <w:pStyle w:val="ab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i/>
          <w:sz w:val="30"/>
          <w:szCs w:val="30"/>
        </w:rPr>
      </w:pPr>
      <w:r w:rsidRPr="00B25519">
        <w:rPr>
          <w:rFonts w:ascii="Times New Roman" w:hAnsi="Times New Roman"/>
          <w:b w:val="0"/>
          <w:position w:val="-30"/>
          <w:sz w:val="30"/>
          <w:szCs w:val="30"/>
          <w:lang w:val="en-US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5pt;height:38.95pt" o:ole="">
            <v:imagedata r:id="rId9" o:title=""/>
          </v:shape>
          <o:OLEObject Type="Embed" ProgID="Equation.3" ShapeID="_x0000_i1025" DrawAspect="Content" ObjectID="_1759156172" r:id="rId10"/>
        </w:object>
      </w:r>
      <w:r w:rsidRPr="00B25519">
        <w:rPr>
          <w:rFonts w:ascii="Times New Roman" w:hAnsi="Times New Roman"/>
          <w:b w:val="0"/>
          <w:sz w:val="30"/>
          <w:szCs w:val="30"/>
        </w:rPr>
        <w:t>,</w:t>
      </w:r>
    </w:p>
    <w:p w:rsidR="00AC7C16" w:rsidRDefault="00AC7C16" w:rsidP="00AC7C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C7C16" w:rsidRPr="00373927" w:rsidRDefault="00AC7C16" w:rsidP="00AC7C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где</w:t>
      </w:r>
      <w:r w:rsidRPr="00373927">
        <w:rPr>
          <w:rFonts w:ascii="Times New Roman" w:hAnsi="Times New Roman" w:cs="Times New Roman"/>
          <w:sz w:val="30"/>
          <w:szCs w:val="30"/>
        </w:rPr>
        <w:tab/>
      </w:r>
      <w:r w:rsidRPr="00373927">
        <w:rPr>
          <w:rFonts w:ascii="Times New Roman" w:hAnsi="Times New Roman" w:cs="Times New Roman"/>
          <w:sz w:val="30"/>
          <w:szCs w:val="30"/>
        </w:rPr>
        <w:object w:dxaOrig="260" w:dyaOrig="320">
          <v:shape id="_x0000_i1026" type="#_x0000_t75" style="width:12.7pt;height:16.1pt" o:ole="">
            <v:imagedata r:id="rId11" o:title=""/>
          </v:shape>
          <o:OLEObject Type="Embed" ProgID="Equation.3" ShapeID="_x0000_i1026" DrawAspect="Content" ObjectID="_1759156173" r:id="rId12"/>
        </w:object>
      </w:r>
      <w:r w:rsidRPr="00373927">
        <w:rPr>
          <w:rFonts w:ascii="Times New Roman" w:hAnsi="Times New Roman" w:cs="Times New Roman"/>
          <w:sz w:val="30"/>
          <w:szCs w:val="30"/>
        </w:rPr>
        <w:t xml:space="preserve"> – средняя цена</w:t>
      </w:r>
      <w:r>
        <w:rPr>
          <w:rFonts w:ascii="Times New Roman" w:hAnsi="Times New Roman" w:cs="Times New Roman"/>
          <w:sz w:val="30"/>
          <w:szCs w:val="30"/>
        </w:rPr>
        <w:t xml:space="preserve"> (тариф)</w:t>
      </w:r>
      <w:r w:rsidRPr="00373927">
        <w:rPr>
          <w:rFonts w:ascii="Times New Roman" w:hAnsi="Times New Roman" w:cs="Times New Roman"/>
          <w:sz w:val="30"/>
          <w:szCs w:val="30"/>
        </w:rPr>
        <w:t>;</w:t>
      </w:r>
    </w:p>
    <w:p w:rsidR="00AC7C16" w:rsidRPr="00373927" w:rsidRDefault="00AC7C16" w:rsidP="00AC7C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</w:t>
      </w:r>
      <w:proofErr w:type="spellStart"/>
      <w:r w:rsidRPr="00373927">
        <w:rPr>
          <w:rFonts w:ascii="Times New Roman" w:hAnsi="Times New Roman" w:cs="Times New Roman"/>
          <w:i/>
          <w:sz w:val="30"/>
          <w:szCs w:val="30"/>
        </w:rPr>
        <w:t>Σpq</w:t>
      </w:r>
      <w:proofErr w:type="spellEnd"/>
      <w:r w:rsidRPr="00373927">
        <w:rPr>
          <w:rFonts w:ascii="Times New Roman" w:hAnsi="Times New Roman" w:cs="Times New Roman"/>
          <w:sz w:val="30"/>
          <w:szCs w:val="30"/>
        </w:rPr>
        <w:t xml:space="preserve"> – стоимость </w:t>
      </w:r>
      <w:r>
        <w:rPr>
          <w:rFonts w:ascii="Times New Roman" w:hAnsi="Times New Roman" w:cs="Times New Roman"/>
          <w:sz w:val="30"/>
          <w:szCs w:val="30"/>
        </w:rPr>
        <w:t>работ (услуг)</w:t>
      </w:r>
      <w:r w:rsidRPr="00373927">
        <w:rPr>
          <w:rFonts w:ascii="Times New Roman" w:hAnsi="Times New Roman" w:cs="Times New Roman"/>
          <w:sz w:val="30"/>
          <w:szCs w:val="30"/>
        </w:rPr>
        <w:t xml:space="preserve"> за отчетный период;</w:t>
      </w:r>
    </w:p>
    <w:p w:rsidR="00AC7C16" w:rsidRPr="00373927" w:rsidRDefault="00AC7C16" w:rsidP="00AC7C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Pr="00373927">
        <w:rPr>
          <w:rFonts w:ascii="Times New Roman" w:hAnsi="Times New Roman" w:cs="Times New Roman"/>
          <w:i/>
          <w:sz w:val="30"/>
          <w:szCs w:val="30"/>
        </w:rPr>
        <w:t>Σq</w:t>
      </w:r>
      <w:proofErr w:type="spellEnd"/>
      <w:r w:rsidRPr="0037392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73927">
        <w:rPr>
          <w:rFonts w:ascii="Times New Roman" w:hAnsi="Times New Roman" w:cs="Times New Roman"/>
          <w:sz w:val="30"/>
          <w:szCs w:val="30"/>
        </w:rPr>
        <w:t xml:space="preserve">– количество </w:t>
      </w:r>
      <w:r>
        <w:rPr>
          <w:rFonts w:ascii="Times New Roman" w:hAnsi="Times New Roman" w:cs="Times New Roman"/>
          <w:sz w:val="30"/>
          <w:szCs w:val="30"/>
        </w:rPr>
        <w:t xml:space="preserve">отработанных </w:t>
      </w:r>
      <w:r w:rsidRPr="003F1273">
        <w:rPr>
          <w:rFonts w:ascii="Times New Roman" w:hAnsi="Times New Roman" w:cs="Times New Roman"/>
          <w:sz w:val="30"/>
          <w:szCs w:val="30"/>
        </w:rPr>
        <w:t>машино-часов (</w:t>
      </w:r>
      <w:proofErr w:type="spellStart"/>
      <w:r w:rsidRPr="003F1273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3F1273">
        <w:rPr>
          <w:rFonts w:ascii="Times New Roman" w:hAnsi="Times New Roman" w:cs="Times New Roman"/>
          <w:sz w:val="30"/>
          <w:szCs w:val="30"/>
        </w:rPr>
        <w:t>-смен)</w:t>
      </w:r>
      <w:r w:rsidRPr="00373927">
        <w:rPr>
          <w:rFonts w:ascii="Times New Roman" w:hAnsi="Times New Roman" w:cs="Times New Roman"/>
          <w:sz w:val="30"/>
          <w:szCs w:val="30"/>
        </w:rPr>
        <w:t xml:space="preserve"> за </w:t>
      </w:r>
      <w:r w:rsidRPr="00373927">
        <w:rPr>
          <w:rFonts w:ascii="Times New Roman" w:hAnsi="Times New Roman" w:cs="Times New Roman"/>
          <w:sz w:val="30"/>
          <w:szCs w:val="30"/>
        </w:rPr>
        <w:lastRenderedPageBreak/>
        <w:t>отчетный период.</w:t>
      </w:r>
    </w:p>
    <w:p w:rsidR="00AC7C16" w:rsidRPr="003F1273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В</w:t>
      </w:r>
      <w:r w:rsidRPr="003F1273">
        <w:rPr>
          <w:rFonts w:ascii="Times New Roman" w:hAnsi="Times New Roman" w:cs="Times New Roman"/>
          <w:sz w:val="30"/>
          <w:szCs w:val="30"/>
        </w:rPr>
        <w:t xml:space="preserve"> графе </w:t>
      </w:r>
      <w:hyperlink w:anchor="Par86" w:history="1">
        <w:r w:rsidRPr="003F1273">
          <w:rPr>
            <w:rFonts w:ascii="Times New Roman" w:hAnsi="Times New Roman" w:cs="Times New Roman"/>
            <w:sz w:val="30"/>
            <w:szCs w:val="30"/>
          </w:rPr>
          <w:t>4</w:t>
        </w:r>
      </w:hyperlink>
      <w:r w:rsidRPr="003F1273">
        <w:rPr>
          <w:rFonts w:ascii="Times New Roman" w:hAnsi="Times New Roman" w:cs="Times New Roman"/>
          <w:sz w:val="30"/>
          <w:szCs w:val="30"/>
        </w:rPr>
        <w:t xml:space="preserve"> отражаются </w:t>
      </w:r>
      <w:r>
        <w:rPr>
          <w:rFonts w:ascii="Times New Roman" w:hAnsi="Times New Roman" w:cs="Times New Roman"/>
          <w:sz w:val="30"/>
          <w:szCs w:val="30"/>
        </w:rPr>
        <w:t xml:space="preserve">прямые затраты, включаемые в цену (тариф), </w:t>
      </w:r>
      <w:r w:rsidRPr="003F1273">
        <w:rPr>
          <w:rFonts w:ascii="Times New Roman" w:hAnsi="Times New Roman" w:cs="Times New Roman"/>
          <w:sz w:val="30"/>
          <w:szCs w:val="30"/>
        </w:rPr>
        <w:t>без налога на добавленную стоимость единицы работы (услуги) отработанных машино-часов (</w:t>
      </w:r>
      <w:proofErr w:type="spellStart"/>
      <w:r w:rsidRPr="003F1273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3F1273">
        <w:rPr>
          <w:rFonts w:ascii="Times New Roman" w:hAnsi="Times New Roman" w:cs="Times New Roman"/>
          <w:sz w:val="30"/>
          <w:szCs w:val="30"/>
        </w:rPr>
        <w:t>-смен) на внутреннем рынке за отчетный период с двумя знаками после запятой.</w:t>
      </w:r>
    </w:p>
    <w:p w:rsidR="00AC7C16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12. </w:t>
      </w:r>
      <w:hyperlink w:anchor="Par95" w:history="1">
        <w:r w:rsidRPr="003F1273">
          <w:rPr>
            <w:rFonts w:ascii="Times New Roman" w:hAnsi="Times New Roman" w:cs="Times New Roman"/>
            <w:sz w:val="30"/>
            <w:szCs w:val="30"/>
          </w:rPr>
          <w:t>Графу</w:t>
        </w:r>
      </w:hyperlink>
      <w:r w:rsidRPr="003F1273">
        <w:rPr>
          <w:rFonts w:ascii="Times New Roman" w:hAnsi="Times New Roman" w:cs="Times New Roman"/>
          <w:sz w:val="30"/>
          <w:szCs w:val="30"/>
        </w:rPr>
        <w:t xml:space="preserve"> </w:t>
      </w:r>
      <w:hyperlink w:anchor="Par96" w:history="1">
        <w:r w:rsidRPr="003F1273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3F1273">
        <w:rPr>
          <w:rFonts w:ascii="Times New Roman" w:hAnsi="Times New Roman" w:cs="Times New Roman"/>
          <w:sz w:val="30"/>
          <w:szCs w:val="30"/>
        </w:rPr>
        <w:t xml:space="preserve"> заполняют организации, сдающие в аренду строительные машины и механизмы с предоставлением услуг по управлению и техническому обслуживанию. Размер арендной платы при сдаче в аренду с</w:t>
      </w:r>
      <w:r>
        <w:rPr>
          <w:rFonts w:ascii="Times New Roman" w:hAnsi="Times New Roman" w:cs="Times New Roman"/>
          <w:sz w:val="30"/>
          <w:szCs w:val="30"/>
        </w:rPr>
        <w:t xml:space="preserve">троительных машин и механизмов отражается </w:t>
      </w:r>
      <w:r w:rsidRPr="003F1273">
        <w:rPr>
          <w:rFonts w:ascii="Times New Roman" w:hAnsi="Times New Roman" w:cs="Times New Roman"/>
          <w:sz w:val="30"/>
          <w:szCs w:val="30"/>
        </w:rPr>
        <w:t>без налога на добавленную стоимость с двумя знаками после запятой.</w:t>
      </w:r>
    </w:p>
    <w:p w:rsidR="00AC7C16" w:rsidRDefault="00AC7C16" w:rsidP="00AC7C16">
      <w:pPr>
        <w:pStyle w:val="ConsPlusNormal"/>
        <w:ind w:firstLine="720"/>
        <w:jc w:val="both"/>
        <w:rPr>
          <w:rFonts w:ascii="Times New Roman" w:hAnsi="Times New Roman"/>
          <w:spacing w:val="-2"/>
          <w:sz w:val="30"/>
          <w:szCs w:val="30"/>
        </w:rPr>
      </w:pPr>
      <w:r w:rsidRPr="00A24798">
        <w:rPr>
          <w:rFonts w:ascii="Times New Roman" w:hAnsi="Times New Roman" w:cs="Times New Roman"/>
          <w:sz w:val="30"/>
          <w:szCs w:val="30"/>
        </w:rPr>
        <w:t>В случае изменения</w:t>
      </w:r>
      <w:r w:rsidRPr="00490A08">
        <w:rPr>
          <w:rFonts w:ascii="Times New Roman" w:hAnsi="Times New Roman" w:cs="Times New Roman"/>
          <w:sz w:val="30"/>
          <w:szCs w:val="30"/>
        </w:rPr>
        <w:t xml:space="preserve"> размера арендной платы в отчетном периоде </w:t>
      </w:r>
      <w:r w:rsidRPr="00A24798">
        <w:rPr>
          <w:rFonts w:ascii="Times New Roman" w:hAnsi="Times New Roman" w:cs="Times New Roman"/>
          <w:sz w:val="30"/>
          <w:szCs w:val="30"/>
        </w:rPr>
        <w:t>рассчитывается с</w:t>
      </w:r>
      <w:r w:rsidRPr="00A24798">
        <w:rPr>
          <w:rFonts w:ascii="Times New Roman" w:hAnsi="Times New Roman" w:cs="Times New Roman"/>
          <w:spacing w:val="-2"/>
          <w:sz w:val="30"/>
          <w:szCs w:val="30"/>
        </w:rPr>
        <w:t>редн</w:t>
      </w:r>
      <w:r>
        <w:rPr>
          <w:rFonts w:ascii="Times New Roman" w:hAnsi="Times New Roman" w:cs="Times New Roman"/>
          <w:spacing w:val="-2"/>
          <w:sz w:val="30"/>
          <w:szCs w:val="30"/>
        </w:rPr>
        <w:t>ий размер арендной платы</w:t>
      </w:r>
      <w:r w:rsidRPr="00A24798">
        <w:rPr>
          <w:spacing w:val="-2"/>
          <w:sz w:val="30"/>
          <w:szCs w:val="30"/>
        </w:rPr>
        <w:t xml:space="preserve"> </w:t>
      </w:r>
      <w:r w:rsidRPr="000110C6">
        <w:rPr>
          <w:rFonts w:ascii="Times New Roman" w:hAnsi="Times New Roman" w:cs="Times New Roman"/>
          <w:spacing w:val="-2"/>
          <w:sz w:val="30"/>
          <w:szCs w:val="30"/>
        </w:rPr>
        <w:t>при сдаче в аренду</w:t>
      </w:r>
      <w:r>
        <w:rPr>
          <w:spacing w:val="-2"/>
          <w:sz w:val="30"/>
          <w:szCs w:val="30"/>
        </w:rPr>
        <w:t xml:space="preserve"> </w:t>
      </w:r>
      <w:r w:rsidRPr="00867741">
        <w:rPr>
          <w:rFonts w:ascii="Times New Roman" w:hAnsi="Times New Roman" w:cs="Times New Roman"/>
          <w:spacing w:val="-2"/>
          <w:sz w:val="30"/>
          <w:szCs w:val="30"/>
        </w:rPr>
        <w:t>строительных машин и механизмов</w:t>
      </w:r>
      <w:r>
        <w:rPr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по формуле, приведенной в пункте 10 настоящих Указаний.</w:t>
      </w:r>
    </w:p>
    <w:p w:rsidR="00AC7C16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AC7C16" w:rsidRPr="00490A08" w:rsidRDefault="00AC7C16" w:rsidP="00AC7C1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3762C">
        <w:rPr>
          <w:rFonts w:ascii="Times New Roman" w:hAnsi="Times New Roman" w:cs="Times New Roman"/>
          <w:sz w:val="20"/>
          <w:szCs w:val="20"/>
        </w:rPr>
        <w:t>Примечание. Терминология, применяемая в настоящих Указаниях, используется только для заполнения отчета.</w:t>
      </w:r>
    </w:p>
    <w:p w:rsidR="00AC7C16" w:rsidRPr="00F24225" w:rsidRDefault="00AC7C16" w:rsidP="00AC7C16"/>
    <w:p w:rsidR="00536FDF" w:rsidRDefault="009F6350" w:rsidP="002471A9">
      <w:bookmarkStart w:id="0" w:name="_GoBack"/>
      <w:bookmarkEnd w:id="0"/>
      <w:r w:rsidRPr="00407BC3">
        <w:rPr>
          <w:color w:val="FFFFFF"/>
          <w:sz w:val="20"/>
          <w:szCs w:val="20"/>
        </w:rPr>
        <w:t>алу</w:t>
      </w:r>
    </w:p>
    <w:sectPr w:rsidR="00536FDF" w:rsidSect="002D4D05">
      <w:headerReference w:type="default" r:id="rId13"/>
      <w:pgSz w:w="11906" w:h="16838"/>
      <w:pgMar w:top="1134" w:right="680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8C" w:rsidRDefault="0028668C">
      <w:r>
        <w:separator/>
      </w:r>
    </w:p>
  </w:endnote>
  <w:endnote w:type="continuationSeparator" w:id="0">
    <w:p w:rsidR="0028668C" w:rsidRDefault="0028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8C" w:rsidRDefault="0028668C">
      <w:r>
        <w:separator/>
      </w:r>
    </w:p>
  </w:footnote>
  <w:footnote w:type="continuationSeparator" w:id="0">
    <w:p w:rsidR="0028668C" w:rsidRDefault="00286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8219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C7C16" w:rsidRPr="002D4D05" w:rsidRDefault="00AC7C16">
        <w:pPr>
          <w:pStyle w:val="a3"/>
          <w:jc w:val="center"/>
          <w:rPr>
            <w:sz w:val="24"/>
            <w:szCs w:val="24"/>
          </w:rPr>
        </w:pPr>
        <w:r w:rsidRPr="002D4D05">
          <w:rPr>
            <w:sz w:val="24"/>
            <w:szCs w:val="24"/>
          </w:rPr>
          <w:fldChar w:fldCharType="begin"/>
        </w:r>
        <w:r w:rsidRPr="002D4D05">
          <w:rPr>
            <w:sz w:val="24"/>
            <w:szCs w:val="24"/>
          </w:rPr>
          <w:instrText>PAGE   \* MERGEFORMAT</w:instrText>
        </w:r>
        <w:r w:rsidRPr="002D4D05">
          <w:rPr>
            <w:sz w:val="24"/>
            <w:szCs w:val="24"/>
          </w:rPr>
          <w:fldChar w:fldCharType="separate"/>
        </w:r>
        <w:r w:rsidR="002471A9">
          <w:rPr>
            <w:noProof/>
            <w:sz w:val="24"/>
            <w:szCs w:val="24"/>
          </w:rPr>
          <w:t>3</w:t>
        </w:r>
        <w:r w:rsidRPr="002D4D05">
          <w:rPr>
            <w:sz w:val="24"/>
            <w:szCs w:val="24"/>
          </w:rPr>
          <w:fldChar w:fldCharType="end"/>
        </w:r>
      </w:p>
    </w:sdtContent>
  </w:sdt>
  <w:p w:rsidR="00AC7C16" w:rsidRDefault="00AC7C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50"/>
    <w:rsid w:val="00007251"/>
    <w:rsid w:val="00077A71"/>
    <w:rsid w:val="000912FF"/>
    <w:rsid w:val="0014107D"/>
    <w:rsid w:val="00190D36"/>
    <w:rsid w:val="001912A4"/>
    <w:rsid w:val="001D33E3"/>
    <w:rsid w:val="00212551"/>
    <w:rsid w:val="00240B10"/>
    <w:rsid w:val="002471A9"/>
    <w:rsid w:val="0028668C"/>
    <w:rsid w:val="002D4D05"/>
    <w:rsid w:val="00317F1A"/>
    <w:rsid w:val="00350553"/>
    <w:rsid w:val="00435AA6"/>
    <w:rsid w:val="00467F27"/>
    <w:rsid w:val="004964B9"/>
    <w:rsid w:val="005359E9"/>
    <w:rsid w:val="00540F84"/>
    <w:rsid w:val="005A44A2"/>
    <w:rsid w:val="005C1ADA"/>
    <w:rsid w:val="005C1D05"/>
    <w:rsid w:val="005C758F"/>
    <w:rsid w:val="006653B8"/>
    <w:rsid w:val="00671725"/>
    <w:rsid w:val="006B4EA8"/>
    <w:rsid w:val="006C60D8"/>
    <w:rsid w:val="0079310C"/>
    <w:rsid w:val="007F0624"/>
    <w:rsid w:val="0081547B"/>
    <w:rsid w:val="00970822"/>
    <w:rsid w:val="009C0086"/>
    <w:rsid w:val="009F14C8"/>
    <w:rsid w:val="009F6350"/>
    <w:rsid w:val="00AC7C16"/>
    <w:rsid w:val="00B078B0"/>
    <w:rsid w:val="00B651A8"/>
    <w:rsid w:val="00BB1686"/>
    <w:rsid w:val="00BB6558"/>
    <w:rsid w:val="00CB10DF"/>
    <w:rsid w:val="00D66075"/>
    <w:rsid w:val="00DC473A"/>
    <w:rsid w:val="00E36C93"/>
    <w:rsid w:val="00E463E3"/>
    <w:rsid w:val="00F1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C7C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F6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C7C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7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7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C7C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7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7C16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AC7C16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c">
    <w:name w:val="Название Знак"/>
    <w:basedOn w:val="a0"/>
    <w:link w:val="ab"/>
    <w:rsid w:val="00AC7C16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C7C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F6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C7C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7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7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C7C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7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7C16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AC7C16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c">
    <w:name w:val="Название Знак"/>
    <w:basedOn w:val="a0"/>
    <w:link w:val="ab"/>
    <w:rsid w:val="00AC7C16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25C2-F6BB-4AA3-84C6-1485BB37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Андриевич Юлия Михайловна</dc:creator>
  <cp:lastModifiedBy>Сорока Татьяна Владимировна</cp:lastModifiedBy>
  <cp:revision>23</cp:revision>
  <cp:lastPrinted>2022-10-11T12:02:00Z</cp:lastPrinted>
  <dcterms:created xsi:type="dcterms:W3CDTF">2022-09-20T13:09:00Z</dcterms:created>
  <dcterms:modified xsi:type="dcterms:W3CDTF">2023-10-18T14:43:00Z</dcterms:modified>
</cp:coreProperties>
</file>