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CD9" w:rsidRDefault="00FA3CD9">
      <w:pPr>
        <w:widowControl w:val="0"/>
        <w:shd w:val="clear" w:color="auto" w:fill="FFFFFF"/>
        <w:autoSpaceDE w:val="0"/>
        <w:autoSpaceDN w:val="0"/>
        <w:adjustRightInd w:val="0"/>
        <w:spacing w:line="280" w:lineRule="exact"/>
        <w:ind w:left="5103"/>
        <w:outlineLvl w:val="0"/>
        <w:rPr>
          <w:color w:val="000000"/>
          <w:sz w:val="30"/>
          <w:szCs w:val="28"/>
        </w:rPr>
      </w:pPr>
      <w:r>
        <w:rPr>
          <w:color w:val="000000"/>
          <w:sz w:val="30"/>
          <w:szCs w:val="28"/>
        </w:rPr>
        <w:t>УТВЕРЖДЕНО</w:t>
      </w:r>
    </w:p>
    <w:p w:rsidR="00FA3CD9" w:rsidRDefault="00FA3CD9">
      <w:pPr>
        <w:widowControl w:val="0"/>
        <w:shd w:val="clear" w:color="auto" w:fill="FFFFFF"/>
        <w:autoSpaceDE w:val="0"/>
        <w:autoSpaceDN w:val="0"/>
        <w:adjustRightInd w:val="0"/>
        <w:spacing w:line="280" w:lineRule="exact"/>
        <w:ind w:left="5103"/>
        <w:rPr>
          <w:color w:val="000000"/>
          <w:sz w:val="30"/>
          <w:szCs w:val="28"/>
        </w:rPr>
      </w:pPr>
      <w:r>
        <w:rPr>
          <w:color w:val="000000"/>
          <w:sz w:val="30"/>
          <w:szCs w:val="28"/>
        </w:rPr>
        <w:t xml:space="preserve">Постановление </w:t>
      </w:r>
    </w:p>
    <w:p w:rsidR="00FA3CD9" w:rsidRDefault="00FA3CD9">
      <w:pPr>
        <w:widowControl w:val="0"/>
        <w:shd w:val="clear" w:color="auto" w:fill="FFFFFF"/>
        <w:autoSpaceDE w:val="0"/>
        <w:autoSpaceDN w:val="0"/>
        <w:adjustRightInd w:val="0"/>
        <w:spacing w:line="280" w:lineRule="exact"/>
        <w:ind w:left="5103"/>
        <w:rPr>
          <w:color w:val="000000"/>
          <w:sz w:val="30"/>
          <w:szCs w:val="28"/>
        </w:rPr>
      </w:pPr>
      <w:r>
        <w:rPr>
          <w:color w:val="000000"/>
          <w:sz w:val="30"/>
          <w:szCs w:val="28"/>
        </w:rPr>
        <w:t xml:space="preserve">Национального </w:t>
      </w:r>
    </w:p>
    <w:p w:rsidR="00FA3CD9" w:rsidRDefault="00FA3CD9">
      <w:pPr>
        <w:widowControl w:val="0"/>
        <w:shd w:val="clear" w:color="auto" w:fill="FFFFFF"/>
        <w:autoSpaceDE w:val="0"/>
        <w:autoSpaceDN w:val="0"/>
        <w:adjustRightInd w:val="0"/>
        <w:spacing w:line="280" w:lineRule="exact"/>
        <w:ind w:left="5103"/>
        <w:rPr>
          <w:color w:val="000000"/>
          <w:sz w:val="30"/>
          <w:szCs w:val="28"/>
        </w:rPr>
      </w:pPr>
      <w:r>
        <w:rPr>
          <w:color w:val="000000"/>
          <w:sz w:val="30"/>
          <w:szCs w:val="28"/>
        </w:rPr>
        <w:t>статистического комитета</w:t>
      </w:r>
    </w:p>
    <w:p w:rsidR="00FA3CD9" w:rsidRDefault="00FA3CD9">
      <w:pPr>
        <w:widowControl w:val="0"/>
        <w:shd w:val="clear" w:color="auto" w:fill="FFFFFF"/>
        <w:autoSpaceDE w:val="0"/>
        <w:autoSpaceDN w:val="0"/>
        <w:adjustRightInd w:val="0"/>
        <w:spacing w:line="280" w:lineRule="exact"/>
        <w:ind w:left="5103"/>
        <w:rPr>
          <w:color w:val="000000"/>
          <w:sz w:val="30"/>
          <w:szCs w:val="28"/>
        </w:rPr>
      </w:pPr>
      <w:r>
        <w:rPr>
          <w:color w:val="000000"/>
          <w:sz w:val="30"/>
          <w:szCs w:val="28"/>
        </w:rPr>
        <w:t>Республики Беларусь</w:t>
      </w:r>
    </w:p>
    <w:p w:rsidR="00FA3CD9" w:rsidRPr="008F0514" w:rsidRDefault="008F0514">
      <w:pPr>
        <w:widowControl w:val="0"/>
        <w:shd w:val="clear" w:color="auto" w:fill="FFFFFF"/>
        <w:autoSpaceDE w:val="0"/>
        <w:autoSpaceDN w:val="0"/>
        <w:adjustRightInd w:val="0"/>
        <w:spacing w:line="280" w:lineRule="exact"/>
        <w:ind w:left="5103"/>
        <w:outlineLvl w:val="0"/>
        <w:rPr>
          <w:color w:val="000000"/>
          <w:sz w:val="30"/>
          <w:szCs w:val="30"/>
        </w:rPr>
      </w:pPr>
      <w:r w:rsidRPr="008F0514">
        <w:rPr>
          <w:sz w:val="30"/>
          <w:szCs w:val="30"/>
        </w:rPr>
        <w:t>02.06.2015 № 31</w:t>
      </w:r>
    </w:p>
    <w:p w:rsidR="00FA3CD9" w:rsidRDefault="00FA3CD9">
      <w:pPr>
        <w:widowControl w:val="0"/>
        <w:shd w:val="clear" w:color="auto" w:fill="FFFFFF"/>
        <w:autoSpaceDE w:val="0"/>
        <w:autoSpaceDN w:val="0"/>
        <w:adjustRightInd w:val="0"/>
        <w:spacing w:line="280" w:lineRule="exact"/>
        <w:ind w:left="5103"/>
        <w:outlineLvl w:val="0"/>
        <w:rPr>
          <w:color w:val="000000"/>
          <w:sz w:val="30"/>
          <w:szCs w:val="28"/>
          <w:lang w:val="en-US"/>
        </w:rPr>
      </w:pPr>
    </w:p>
    <w:p w:rsidR="00A46884" w:rsidRDefault="00A46884">
      <w:pPr>
        <w:widowControl w:val="0"/>
        <w:shd w:val="clear" w:color="auto" w:fill="FFFFFF"/>
        <w:autoSpaceDE w:val="0"/>
        <w:autoSpaceDN w:val="0"/>
        <w:adjustRightInd w:val="0"/>
        <w:spacing w:line="280" w:lineRule="exact"/>
        <w:ind w:left="5103"/>
        <w:outlineLvl w:val="0"/>
        <w:rPr>
          <w:color w:val="000000"/>
          <w:sz w:val="30"/>
          <w:szCs w:val="28"/>
          <w:lang w:val="en-US"/>
        </w:rPr>
      </w:pPr>
    </w:p>
    <w:p w:rsidR="00A46884" w:rsidRDefault="00A46884">
      <w:pPr>
        <w:widowControl w:val="0"/>
        <w:shd w:val="clear" w:color="auto" w:fill="FFFFFF"/>
        <w:autoSpaceDE w:val="0"/>
        <w:autoSpaceDN w:val="0"/>
        <w:adjustRightInd w:val="0"/>
        <w:spacing w:line="280" w:lineRule="exact"/>
        <w:ind w:left="5103"/>
        <w:outlineLvl w:val="0"/>
        <w:rPr>
          <w:color w:val="000000"/>
          <w:sz w:val="30"/>
          <w:szCs w:val="28"/>
          <w:lang w:val="en-US"/>
        </w:rPr>
      </w:pPr>
    </w:p>
    <w:p w:rsidR="00C2503B" w:rsidRPr="00C2503B" w:rsidRDefault="00C2503B">
      <w:pPr>
        <w:widowControl w:val="0"/>
        <w:shd w:val="clear" w:color="auto" w:fill="FFFFFF"/>
        <w:autoSpaceDE w:val="0"/>
        <w:autoSpaceDN w:val="0"/>
        <w:adjustRightInd w:val="0"/>
        <w:spacing w:line="280" w:lineRule="exact"/>
        <w:ind w:left="5103"/>
        <w:outlineLvl w:val="0"/>
        <w:rPr>
          <w:color w:val="000000"/>
          <w:sz w:val="30"/>
          <w:szCs w:val="28"/>
          <w:lang w:val="en-US"/>
        </w:rPr>
      </w:pPr>
    </w:p>
    <w:tbl>
      <w:tblPr>
        <w:tblW w:w="0" w:type="auto"/>
        <w:tblLook w:val="0000" w:firstRow="0" w:lastRow="0" w:firstColumn="0" w:lastColumn="0" w:noHBand="0" w:noVBand="0"/>
      </w:tblPr>
      <w:tblGrid>
        <w:gridCol w:w="4927"/>
      </w:tblGrid>
      <w:tr w:rsidR="00FA3CD9">
        <w:trPr>
          <w:trHeight w:val="1460"/>
        </w:trPr>
        <w:tc>
          <w:tcPr>
            <w:tcW w:w="4927" w:type="dxa"/>
          </w:tcPr>
          <w:p w:rsidR="00FA3CD9" w:rsidRPr="00AD7537" w:rsidRDefault="00FA3CD9">
            <w:pPr>
              <w:widowControl w:val="0"/>
              <w:tabs>
                <w:tab w:val="left" w:pos="180"/>
              </w:tabs>
              <w:autoSpaceDE w:val="0"/>
              <w:autoSpaceDN w:val="0"/>
              <w:adjustRightInd w:val="0"/>
              <w:spacing w:line="280" w:lineRule="exact"/>
              <w:jc w:val="both"/>
              <w:rPr>
                <w:color w:val="000000"/>
                <w:sz w:val="30"/>
                <w:szCs w:val="30"/>
              </w:rPr>
            </w:pPr>
            <w:r w:rsidRPr="00AD7537">
              <w:rPr>
                <w:color w:val="000000"/>
                <w:sz w:val="30"/>
                <w:szCs w:val="30"/>
              </w:rPr>
              <w:t>УКАЗАНИЯ</w:t>
            </w:r>
          </w:p>
          <w:p w:rsidR="00FA3CD9" w:rsidRDefault="00FA3CD9" w:rsidP="001E4FA8">
            <w:pPr>
              <w:widowControl w:val="0"/>
              <w:autoSpaceDE w:val="0"/>
              <w:autoSpaceDN w:val="0"/>
              <w:adjustRightInd w:val="0"/>
              <w:spacing w:line="280" w:lineRule="exact"/>
              <w:jc w:val="both"/>
              <w:outlineLvl w:val="0"/>
              <w:rPr>
                <w:color w:val="000000"/>
                <w:sz w:val="30"/>
                <w:szCs w:val="28"/>
              </w:rPr>
            </w:pPr>
            <w:r w:rsidRPr="00AD7537">
              <w:rPr>
                <w:sz w:val="30"/>
                <w:szCs w:val="30"/>
              </w:rPr>
              <w:t>по заполнению формы государственно</w:t>
            </w:r>
            <w:r w:rsidR="00197062" w:rsidRPr="00AD7537">
              <w:rPr>
                <w:sz w:val="30"/>
                <w:szCs w:val="30"/>
              </w:rPr>
              <w:t>й</w:t>
            </w:r>
            <w:r w:rsidRPr="00AD7537">
              <w:rPr>
                <w:sz w:val="30"/>
                <w:szCs w:val="30"/>
              </w:rPr>
              <w:t xml:space="preserve"> статистическо</w:t>
            </w:r>
            <w:r w:rsidR="00197062" w:rsidRPr="00AD7537">
              <w:rPr>
                <w:sz w:val="30"/>
                <w:szCs w:val="30"/>
              </w:rPr>
              <w:t>й</w:t>
            </w:r>
            <w:r w:rsidRPr="00AD7537">
              <w:rPr>
                <w:sz w:val="30"/>
                <w:szCs w:val="30"/>
              </w:rPr>
              <w:t xml:space="preserve"> </w:t>
            </w:r>
            <w:r w:rsidR="00197062" w:rsidRPr="00AD7537">
              <w:rPr>
                <w:sz w:val="30"/>
                <w:szCs w:val="30"/>
              </w:rPr>
              <w:t>отчетности</w:t>
            </w:r>
            <w:r w:rsidRPr="00AD7537">
              <w:rPr>
                <w:sz w:val="30"/>
                <w:szCs w:val="30"/>
              </w:rPr>
              <w:t xml:space="preserve"> 4-связь (доходы) </w:t>
            </w:r>
            <w:r w:rsidRPr="00AD7537">
              <w:rPr>
                <w:color w:val="000000"/>
                <w:sz w:val="30"/>
                <w:szCs w:val="30"/>
              </w:rPr>
              <w:t xml:space="preserve">«Отчет </w:t>
            </w:r>
            <w:r w:rsidR="00AD7537" w:rsidRPr="00AD7537">
              <w:rPr>
                <w:sz w:val="30"/>
                <w:szCs w:val="30"/>
              </w:rPr>
              <w:t>о доходах от услуг почтовой и курьерской деятельности, деятельности в области телекоммуникаций</w:t>
            </w:r>
            <w:r w:rsidRPr="00AD7537">
              <w:rPr>
                <w:color w:val="000000"/>
                <w:sz w:val="30"/>
                <w:szCs w:val="30"/>
              </w:rPr>
              <w:t>»</w:t>
            </w:r>
          </w:p>
        </w:tc>
      </w:tr>
    </w:tbl>
    <w:p w:rsidR="00FA3CD9" w:rsidRPr="00873BBC" w:rsidRDefault="00FA3CD9">
      <w:pPr>
        <w:widowControl w:val="0"/>
        <w:shd w:val="clear" w:color="auto" w:fill="FFFFFF"/>
        <w:tabs>
          <w:tab w:val="left" w:pos="180"/>
        </w:tabs>
        <w:autoSpaceDE w:val="0"/>
        <w:autoSpaceDN w:val="0"/>
        <w:adjustRightInd w:val="0"/>
        <w:jc w:val="both"/>
        <w:rPr>
          <w:color w:val="000000"/>
          <w:sz w:val="30"/>
          <w:szCs w:val="28"/>
        </w:rPr>
      </w:pPr>
    </w:p>
    <w:p w:rsidR="00C50ABC" w:rsidRPr="00873BBC" w:rsidRDefault="00C50ABC">
      <w:pPr>
        <w:widowControl w:val="0"/>
        <w:shd w:val="clear" w:color="auto" w:fill="FFFFFF"/>
        <w:tabs>
          <w:tab w:val="left" w:pos="180"/>
        </w:tabs>
        <w:autoSpaceDE w:val="0"/>
        <w:autoSpaceDN w:val="0"/>
        <w:adjustRightInd w:val="0"/>
        <w:jc w:val="both"/>
        <w:rPr>
          <w:color w:val="000000"/>
          <w:sz w:val="30"/>
          <w:szCs w:val="28"/>
        </w:rPr>
      </w:pPr>
    </w:p>
    <w:p w:rsidR="00C50ABC" w:rsidRPr="00C50ABC" w:rsidRDefault="00C50ABC" w:rsidP="00203581">
      <w:pPr>
        <w:pStyle w:val="30"/>
        <w:widowControl w:val="0"/>
        <w:spacing w:line="338" w:lineRule="exact"/>
        <w:ind w:left="0"/>
        <w:jc w:val="center"/>
        <w:rPr>
          <w:sz w:val="30"/>
          <w:szCs w:val="30"/>
        </w:rPr>
      </w:pPr>
      <w:r w:rsidRPr="00884BD8">
        <w:rPr>
          <w:sz w:val="30"/>
          <w:szCs w:val="30"/>
        </w:rPr>
        <w:t xml:space="preserve">ГЛАВА </w:t>
      </w:r>
      <w:r w:rsidRPr="00C50ABC">
        <w:rPr>
          <w:sz w:val="30"/>
          <w:szCs w:val="30"/>
        </w:rPr>
        <w:t>1</w:t>
      </w:r>
    </w:p>
    <w:p w:rsidR="00C50ABC" w:rsidRPr="00884BD8" w:rsidRDefault="00203581" w:rsidP="00203581">
      <w:pPr>
        <w:pStyle w:val="30"/>
        <w:spacing w:line="240" w:lineRule="auto"/>
        <w:ind w:left="0"/>
        <w:jc w:val="center"/>
        <w:rPr>
          <w:sz w:val="30"/>
          <w:szCs w:val="30"/>
        </w:rPr>
      </w:pPr>
      <w:r>
        <w:rPr>
          <w:sz w:val="30"/>
          <w:szCs w:val="30"/>
        </w:rPr>
        <w:t>ОБЩИЕ ПОЛОЖЕНИЯ</w:t>
      </w:r>
    </w:p>
    <w:p w:rsidR="00C50ABC" w:rsidRPr="00EE26C5" w:rsidRDefault="00C50ABC">
      <w:pPr>
        <w:widowControl w:val="0"/>
        <w:shd w:val="clear" w:color="auto" w:fill="FFFFFF"/>
        <w:tabs>
          <w:tab w:val="left" w:pos="180"/>
        </w:tabs>
        <w:autoSpaceDE w:val="0"/>
        <w:autoSpaceDN w:val="0"/>
        <w:adjustRightInd w:val="0"/>
        <w:jc w:val="both"/>
        <w:rPr>
          <w:color w:val="000000"/>
          <w:sz w:val="30"/>
          <w:szCs w:val="28"/>
        </w:rPr>
      </w:pPr>
    </w:p>
    <w:p w:rsidR="001E4FA8" w:rsidRDefault="00FA3CD9" w:rsidP="00EC3006">
      <w:pPr>
        <w:autoSpaceDE w:val="0"/>
        <w:autoSpaceDN w:val="0"/>
        <w:adjustRightInd w:val="0"/>
        <w:ind w:firstLine="709"/>
        <w:jc w:val="both"/>
        <w:rPr>
          <w:sz w:val="30"/>
          <w:szCs w:val="30"/>
        </w:rPr>
      </w:pPr>
      <w:r>
        <w:rPr>
          <w:sz w:val="30"/>
        </w:rPr>
        <w:t xml:space="preserve">1. </w:t>
      </w:r>
      <w:proofErr w:type="gramStart"/>
      <w:r w:rsidR="00197062">
        <w:rPr>
          <w:sz w:val="30"/>
        </w:rPr>
        <w:t>Форму государственной</w:t>
      </w:r>
      <w:r>
        <w:rPr>
          <w:sz w:val="30"/>
        </w:rPr>
        <w:t xml:space="preserve"> статистическ</w:t>
      </w:r>
      <w:r w:rsidR="00197062">
        <w:rPr>
          <w:sz w:val="30"/>
        </w:rPr>
        <w:t>ой</w:t>
      </w:r>
      <w:r>
        <w:rPr>
          <w:sz w:val="30"/>
        </w:rPr>
        <w:t xml:space="preserve"> </w:t>
      </w:r>
      <w:r w:rsidR="00197062">
        <w:rPr>
          <w:sz w:val="30"/>
        </w:rPr>
        <w:t>отчетности</w:t>
      </w:r>
      <w:r>
        <w:rPr>
          <w:sz w:val="30"/>
        </w:rPr>
        <w:t xml:space="preserve"> 4-связь (доходы) «Отчет</w:t>
      </w:r>
      <w:r w:rsidR="0038419E">
        <w:rPr>
          <w:sz w:val="30"/>
        </w:rPr>
        <w:t xml:space="preserve"> </w:t>
      </w:r>
      <w:r w:rsidR="0038419E" w:rsidRPr="00AD7537">
        <w:rPr>
          <w:sz w:val="30"/>
          <w:szCs w:val="30"/>
        </w:rPr>
        <w:t>о доходах от услуг почтовой и курьерской деятельности, деятельности в области телекоммуникаций</w:t>
      </w:r>
      <w:r>
        <w:rPr>
          <w:sz w:val="30"/>
        </w:rPr>
        <w:t>» (далее – отчет) представляют юридические лица</w:t>
      </w:r>
      <w:r w:rsidR="00A72CB3" w:rsidRPr="00A72CB3">
        <w:rPr>
          <w:sz w:val="30"/>
        </w:rPr>
        <w:t xml:space="preserve"> (</w:t>
      </w:r>
      <w:r w:rsidR="007035CB">
        <w:rPr>
          <w:sz w:val="30"/>
        </w:rPr>
        <w:t>кроме</w:t>
      </w:r>
      <w:r w:rsidR="00A72CB3">
        <w:rPr>
          <w:sz w:val="30"/>
        </w:rPr>
        <w:t xml:space="preserve"> </w:t>
      </w:r>
      <w:proofErr w:type="spellStart"/>
      <w:r w:rsidR="00A72CB3">
        <w:rPr>
          <w:sz w:val="30"/>
        </w:rPr>
        <w:t>микроорганизаций</w:t>
      </w:r>
      <w:proofErr w:type="spellEnd"/>
      <w:r w:rsidR="00A72CB3">
        <w:rPr>
          <w:sz w:val="30"/>
        </w:rPr>
        <w:t>), их обособленные подразделения, имеющие отдельный баланс</w:t>
      </w:r>
      <w:r>
        <w:rPr>
          <w:sz w:val="30"/>
        </w:rPr>
        <w:t xml:space="preserve">, видами экономической деятельности которых являются почтовая и курьерская деятельность, </w:t>
      </w:r>
      <w:r w:rsidR="00D366C6">
        <w:rPr>
          <w:sz w:val="30"/>
        </w:rPr>
        <w:t>деятельность в области телекоммуникаций</w:t>
      </w:r>
      <w:r>
        <w:rPr>
          <w:sz w:val="30"/>
        </w:rPr>
        <w:t xml:space="preserve"> </w:t>
      </w:r>
      <w:r w:rsidR="00EE26C5">
        <w:rPr>
          <w:sz w:val="30"/>
        </w:rPr>
        <w:t xml:space="preserve">(коды 53 и 61 </w:t>
      </w:r>
      <w:r w:rsidR="001E4FA8" w:rsidRPr="00E65194">
        <w:rPr>
          <w:sz w:val="30"/>
          <w:szCs w:val="30"/>
        </w:rPr>
        <w:t>общегосударственн</w:t>
      </w:r>
      <w:r w:rsidR="00EE26C5">
        <w:rPr>
          <w:sz w:val="30"/>
          <w:szCs w:val="30"/>
        </w:rPr>
        <w:t>ого</w:t>
      </w:r>
      <w:r w:rsidR="001E4FA8" w:rsidRPr="00E65194">
        <w:rPr>
          <w:sz w:val="30"/>
          <w:szCs w:val="30"/>
        </w:rPr>
        <w:t xml:space="preserve"> классификатор</w:t>
      </w:r>
      <w:r w:rsidR="00EE26C5">
        <w:rPr>
          <w:sz w:val="30"/>
          <w:szCs w:val="30"/>
        </w:rPr>
        <w:t>а</w:t>
      </w:r>
      <w:r w:rsidR="001E4FA8" w:rsidRPr="00E65194">
        <w:rPr>
          <w:sz w:val="30"/>
          <w:szCs w:val="30"/>
        </w:rPr>
        <w:t xml:space="preserve"> Республики Беларусь ОКРБ 005-20</w:t>
      </w:r>
      <w:r w:rsidR="0038419E">
        <w:rPr>
          <w:sz w:val="30"/>
          <w:szCs w:val="30"/>
        </w:rPr>
        <w:t>11</w:t>
      </w:r>
      <w:r w:rsidR="001E4FA8" w:rsidRPr="00E65194">
        <w:rPr>
          <w:sz w:val="30"/>
          <w:szCs w:val="30"/>
        </w:rPr>
        <w:t xml:space="preserve"> «Виды экономической деятельности», утвержденн</w:t>
      </w:r>
      <w:r w:rsidR="00EE26C5">
        <w:rPr>
          <w:sz w:val="30"/>
          <w:szCs w:val="30"/>
        </w:rPr>
        <w:t>ого</w:t>
      </w:r>
      <w:r w:rsidR="001E4FA8" w:rsidRPr="00E65194">
        <w:rPr>
          <w:sz w:val="30"/>
          <w:szCs w:val="30"/>
        </w:rPr>
        <w:t xml:space="preserve"> постановлением</w:t>
      </w:r>
      <w:proofErr w:type="gramEnd"/>
      <w:r w:rsidR="001E4FA8" w:rsidRPr="00E65194">
        <w:rPr>
          <w:sz w:val="30"/>
          <w:szCs w:val="30"/>
        </w:rPr>
        <w:t xml:space="preserve"> </w:t>
      </w:r>
      <w:proofErr w:type="gramStart"/>
      <w:r w:rsidR="001E4FA8" w:rsidRPr="00E65194">
        <w:rPr>
          <w:sz w:val="30"/>
          <w:szCs w:val="30"/>
        </w:rPr>
        <w:t xml:space="preserve">Государственного комитета по стандартизации Республики Беларусь от </w:t>
      </w:r>
      <w:r w:rsidR="0038419E">
        <w:rPr>
          <w:sz w:val="30"/>
          <w:szCs w:val="30"/>
        </w:rPr>
        <w:t>5</w:t>
      </w:r>
      <w:r w:rsidR="001E4FA8" w:rsidRPr="00E65194">
        <w:rPr>
          <w:sz w:val="30"/>
          <w:szCs w:val="30"/>
        </w:rPr>
        <w:t xml:space="preserve"> декабря 20</w:t>
      </w:r>
      <w:r w:rsidR="0038419E">
        <w:rPr>
          <w:sz w:val="30"/>
          <w:szCs w:val="30"/>
        </w:rPr>
        <w:t>11</w:t>
      </w:r>
      <w:r w:rsidR="001E4FA8" w:rsidRPr="00E65194">
        <w:rPr>
          <w:sz w:val="30"/>
          <w:szCs w:val="30"/>
        </w:rPr>
        <w:t xml:space="preserve"> г. № </w:t>
      </w:r>
      <w:r w:rsidR="0038419E">
        <w:rPr>
          <w:sz w:val="30"/>
          <w:szCs w:val="30"/>
        </w:rPr>
        <w:t>8</w:t>
      </w:r>
      <w:r w:rsidR="001E4FA8" w:rsidRPr="00E65194">
        <w:rPr>
          <w:sz w:val="30"/>
          <w:szCs w:val="30"/>
        </w:rPr>
        <w:t xml:space="preserve">5 </w:t>
      </w:r>
      <w:r w:rsidR="00A72CB3">
        <w:rPr>
          <w:sz w:val="30"/>
        </w:rPr>
        <w:t>(далее, если не определено</w:t>
      </w:r>
      <w:proofErr w:type="gramEnd"/>
      <w:r w:rsidR="00A72CB3">
        <w:rPr>
          <w:sz w:val="30"/>
        </w:rPr>
        <w:t xml:space="preserve"> иное, – операторы)</w:t>
      </w:r>
      <w:r w:rsidR="00A72CB3">
        <w:rPr>
          <w:sz w:val="30"/>
          <w:szCs w:val="30"/>
        </w:rPr>
        <w:t>.</w:t>
      </w:r>
    </w:p>
    <w:p w:rsidR="00A72CB3" w:rsidRPr="00E65194" w:rsidRDefault="00A72CB3" w:rsidP="001E4FA8">
      <w:pPr>
        <w:ind w:firstLine="709"/>
        <w:jc w:val="both"/>
        <w:rPr>
          <w:sz w:val="30"/>
          <w:szCs w:val="30"/>
        </w:rPr>
      </w:pPr>
      <w:r>
        <w:rPr>
          <w:sz w:val="30"/>
          <w:szCs w:val="30"/>
        </w:rPr>
        <w:t>2. Отчет представляют:</w:t>
      </w:r>
    </w:p>
    <w:p w:rsidR="009814F6" w:rsidRDefault="00A72CB3">
      <w:pPr>
        <w:pStyle w:val="21"/>
        <w:spacing w:line="240" w:lineRule="auto"/>
        <w:ind w:firstLine="708"/>
        <w:jc w:val="both"/>
        <w:rPr>
          <w:sz w:val="30"/>
        </w:rPr>
      </w:pPr>
      <w:r>
        <w:rPr>
          <w:sz w:val="30"/>
        </w:rPr>
        <w:t>2</w:t>
      </w:r>
      <w:r w:rsidR="00FA3CD9">
        <w:rPr>
          <w:sz w:val="30"/>
        </w:rPr>
        <w:t xml:space="preserve">.1. </w:t>
      </w:r>
      <w:r w:rsidR="009814F6">
        <w:rPr>
          <w:sz w:val="30"/>
        </w:rPr>
        <w:t>ежеквартально:</w:t>
      </w:r>
    </w:p>
    <w:p w:rsidR="00FA3CD9" w:rsidRDefault="00A72CB3">
      <w:pPr>
        <w:pStyle w:val="21"/>
        <w:spacing w:line="240" w:lineRule="auto"/>
        <w:ind w:firstLine="708"/>
        <w:jc w:val="both"/>
        <w:rPr>
          <w:sz w:val="30"/>
        </w:rPr>
      </w:pPr>
      <w:r>
        <w:rPr>
          <w:sz w:val="30"/>
        </w:rPr>
        <w:t xml:space="preserve">юридические лица, </w:t>
      </w:r>
      <w:r w:rsidR="00FA3CD9">
        <w:rPr>
          <w:sz w:val="30"/>
        </w:rPr>
        <w:t>не являющиеся мал</w:t>
      </w:r>
      <w:r>
        <w:rPr>
          <w:sz w:val="30"/>
        </w:rPr>
        <w:t>ыми организациями</w:t>
      </w:r>
      <w:r w:rsidR="00FA3CD9">
        <w:rPr>
          <w:sz w:val="30"/>
        </w:rPr>
        <w:t>, их обособленные подразделения, имеющие отдельный баланс;</w:t>
      </w:r>
    </w:p>
    <w:p w:rsidR="00FA3CD9" w:rsidRDefault="00FA3CD9">
      <w:pPr>
        <w:pStyle w:val="21"/>
        <w:spacing w:line="240" w:lineRule="auto"/>
        <w:ind w:firstLine="708"/>
        <w:jc w:val="both"/>
        <w:rPr>
          <w:sz w:val="30"/>
        </w:rPr>
      </w:pPr>
      <w:r>
        <w:rPr>
          <w:sz w:val="30"/>
          <w:szCs w:val="30"/>
        </w:rPr>
        <w:t>малые орган</w:t>
      </w:r>
      <w:r w:rsidR="009814F6">
        <w:rPr>
          <w:sz w:val="30"/>
          <w:szCs w:val="30"/>
        </w:rPr>
        <w:t>изации</w:t>
      </w:r>
      <w:r w:rsidR="00B806B7">
        <w:rPr>
          <w:sz w:val="30"/>
          <w:szCs w:val="30"/>
        </w:rPr>
        <w:t>,</w:t>
      </w:r>
      <w:r w:rsidR="009814F6">
        <w:rPr>
          <w:sz w:val="30"/>
          <w:szCs w:val="30"/>
        </w:rPr>
        <w:t xml:space="preserve"> </w:t>
      </w:r>
      <w:r>
        <w:rPr>
          <w:sz w:val="30"/>
        </w:rPr>
        <w:t>подчиненные (входящие в состав) государственным органам (организациям), а также организации, акции (доли в уставных фондах) которых находятся в государственной собственности и переданы в управление государственным органам (организациям), их обособленные подразделения, имеющие отдельный баланс;</w:t>
      </w:r>
    </w:p>
    <w:p w:rsidR="00FA3CD9" w:rsidRPr="009814F6" w:rsidRDefault="009814F6" w:rsidP="009814F6">
      <w:pPr>
        <w:pStyle w:val="21"/>
        <w:spacing w:line="240" w:lineRule="auto"/>
        <w:ind w:firstLine="708"/>
        <w:jc w:val="both"/>
        <w:rPr>
          <w:sz w:val="30"/>
          <w:szCs w:val="30"/>
        </w:rPr>
      </w:pPr>
      <w:r w:rsidRPr="009814F6">
        <w:rPr>
          <w:sz w:val="30"/>
          <w:szCs w:val="30"/>
        </w:rPr>
        <w:lastRenderedPageBreak/>
        <w:t>2.2. за январь-декабрь –</w:t>
      </w:r>
      <w:r>
        <w:rPr>
          <w:sz w:val="30"/>
          <w:szCs w:val="30"/>
        </w:rPr>
        <w:t xml:space="preserve"> </w:t>
      </w:r>
      <w:r w:rsidRPr="009814F6">
        <w:rPr>
          <w:sz w:val="30"/>
          <w:szCs w:val="30"/>
        </w:rPr>
        <w:t xml:space="preserve">малые организации </w:t>
      </w:r>
      <w:r w:rsidR="00A72CB3" w:rsidRPr="009814F6">
        <w:rPr>
          <w:sz w:val="30"/>
          <w:szCs w:val="30"/>
        </w:rPr>
        <w:t>без ведомственной подчиненности</w:t>
      </w:r>
      <w:r w:rsidR="00FA3CD9" w:rsidRPr="009814F6">
        <w:rPr>
          <w:sz w:val="30"/>
          <w:szCs w:val="30"/>
        </w:rPr>
        <w:t>, их обособленные подразделения, имеющие отдельный баланс</w:t>
      </w:r>
      <w:r>
        <w:rPr>
          <w:sz w:val="30"/>
          <w:szCs w:val="30"/>
        </w:rPr>
        <w:t>.</w:t>
      </w:r>
      <w:r w:rsidR="00FA3CD9" w:rsidRPr="009814F6">
        <w:rPr>
          <w:sz w:val="30"/>
          <w:szCs w:val="30"/>
        </w:rPr>
        <w:t xml:space="preserve"> </w:t>
      </w:r>
    </w:p>
    <w:p w:rsidR="004D04B2" w:rsidRDefault="009E448C" w:rsidP="002F4863">
      <w:pPr>
        <w:ind w:firstLine="709"/>
        <w:jc w:val="both"/>
        <w:rPr>
          <w:sz w:val="30"/>
          <w:szCs w:val="30"/>
        </w:rPr>
      </w:pPr>
      <w:r>
        <w:rPr>
          <w:sz w:val="30"/>
          <w:szCs w:val="30"/>
        </w:rPr>
        <w:t>3. Юридические лица</w:t>
      </w:r>
      <w:r w:rsidR="004D04B2">
        <w:rPr>
          <w:sz w:val="30"/>
          <w:szCs w:val="30"/>
        </w:rPr>
        <w:t xml:space="preserve">, их обособленные </w:t>
      </w:r>
      <w:r w:rsidR="004D04B2" w:rsidRPr="002F4863">
        <w:rPr>
          <w:sz w:val="30"/>
          <w:szCs w:val="30"/>
        </w:rPr>
        <w:t>подразделения</w:t>
      </w:r>
      <w:r w:rsidR="004D04B2">
        <w:rPr>
          <w:sz w:val="30"/>
          <w:szCs w:val="30"/>
        </w:rPr>
        <w:t>, имеющи</w:t>
      </w:r>
      <w:r w:rsidR="00597E12">
        <w:rPr>
          <w:sz w:val="30"/>
          <w:szCs w:val="30"/>
        </w:rPr>
        <w:t>е</w:t>
      </w:r>
      <w:r w:rsidR="004D04B2">
        <w:rPr>
          <w:sz w:val="30"/>
          <w:szCs w:val="30"/>
        </w:rPr>
        <w:t xml:space="preserve"> отдельный баланс, составляют отчет, включая данные по входящим в их структуру подразделениям,</w:t>
      </w:r>
      <w:r w:rsidR="008B3259" w:rsidRPr="008B3259">
        <w:rPr>
          <w:sz w:val="30"/>
          <w:szCs w:val="30"/>
        </w:rPr>
        <w:t xml:space="preserve"> </w:t>
      </w:r>
      <w:r w:rsidR="00253FE1">
        <w:rPr>
          <w:sz w:val="30"/>
          <w:szCs w:val="30"/>
        </w:rPr>
        <w:t>не имеющим отдельного баланса</w:t>
      </w:r>
      <w:r w:rsidR="004A5FA4">
        <w:rPr>
          <w:sz w:val="30"/>
          <w:szCs w:val="30"/>
        </w:rPr>
        <w:t>,</w:t>
      </w:r>
      <w:r w:rsidR="00253FE1">
        <w:rPr>
          <w:sz w:val="30"/>
          <w:szCs w:val="30"/>
        </w:rPr>
        <w:t xml:space="preserve"> и </w:t>
      </w:r>
      <w:r w:rsidR="004D04B2">
        <w:rPr>
          <w:sz w:val="30"/>
          <w:szCs w:val="30"/>
        </w:rPr>
        <w:t>расположенным на одной с ними территории (область, город Минск).</w:t>
      </w:r>
    </w:p>
    <w:p w:rsidR="008B3259" w:rsidRPr="00305EC8" w:rsidRDefault="00660126" w:rsidP="008B3259">
      <w:pPr>
        <w:pStyle w:val="30"/>
        <w:spacing w:line="240" w:lineRule="auto"/>
        <w:ind w:left="0" w:firstLine="709"/>
        <w:jc w:val="both"/>
        <w:rPr>
          <w:sz w:val="30"/>
          <w:szCs w:val="30"/>
        </w:rPr>
      </w:pPr>
      <w:r w:rsidRPr="00305EC8">
        <w:rPr>
          <w:sz w:val="30"/>
          <w:szCs w:val="30"/>
        </w:rPr>
        <w:t xml:space="preserve">Юридические лица, их обособленные подразделения, имеющие отдельный баланс, в структуре которых имеются подразделения, </w:t>
      </w:r>
      <w:r w:rsidR="00253FE1">
        <w:rPr>
          <w:sz w:val="30"/>
          <w:szCs w:val="30"/>
        </w:rPr>
        <w:t xml:space="preserve">не имеющие отдельного баланса, </w:t>
      </w:r>
      <w:r w:rsidR="00597E12" w:rsidRPr="00305EC8">
        <w:rPr>
          <w:sz w:val="30"/>
          <w:szCs w:val="30"/>
        </w:rPr>
        <w:t>расположенны</w:t>
      </w:r>
      <w:r w:rsidRPr="00305EC8">
        <w:rPr>
          <w:sz w:val="30"/>
          <w:szCs w:val="30"/>
        </w:rPr>
        <w:t>е</w:t>
      </w:r>
      <w:r w:rsidR="00597E12" w:rsidRPr="00305EC8">
        <w:rPr>
          <w:sz w:val="30"/>
          <w:szCs w:val="30"/>
        </w:rPr>
        <w:t xml:space="preserve"> на другой территории (область, город Минск), </w:t>
      </w:r>
      <w:r w:rsidR="008B3259" w:rsidRPr="00305EC8">
        <w:rPr>
          <w:sz w:val="30"/>
          <w:szCs w:val="30"/>
        </w:rPr>
        <w:t>составля</w:t>
      </w:r>
      <w:r w:rsidRPr="00305EC8">
        <w:rPr>
          <w:sz w:val="30"/>
          <w:szCs w:val="30"/>
        </w:rPr>
        <w:t>ю</w:t>
      </w:r>
      <w:r w:rsidR="008B3259" w:rsidRPr="00305EC8">
        <w:rPr>
          <w:sz w:val="30"/>
          <w:szCs w:val="30"/>
        </w:rPr>
        <w:t xml:space="preserve">т </w:t>
      </w:r>
      <w:r w:rsidR="00136D8E">
        <w:rPr>
          <w:sz w:val="30"/>
          <w:szCs w:val="30"/>
        </w:rPr>
        <w:t>отдельный отчет по всем структурным подразделениям</w:t>
      </w:r>
      <w:r w:rsidR="008B3259" w:rsidRPr="00305EC8">
        <w:rPr>
          <w:sz w:val="30"/>
          <w:szCs w:val="30"/>
        </w:rPr>
        <w:t xml:space="preserve">, </w:t>
      </w:r>
      <w:r w:rsidR="00253FE1">
        <w:rPr>
          <w:sz w:val="30"/>
          <w:szCs w:val="30"/>
        </w:rPr>
        <w:t xml:space="preserve">не имеющим отдельного баланса, </w:t>
      </w:r>
      <w:r w:rsidR="008B3259" w:rsidRPr="00305EC8">
        <w:rPr>
          <w:sz w:val="30"/>
          <w:szCs w:val="30"/>
        </w:rPr>
        <w:t>находящи</w:t>
      </w:r>
      <w:r w:rsidR="00253FE1">
        <w:rPr>
          <w:sz w:val="30"/>
          <w:szCs w:val="30"/>
        </w:rPr>
        <w:t>мся в пределах одной территории</w:t>
      </w:r>
      <w:r w:rsidR="008B3259" w:rsidRPr="00305EC8">
        <w:rPr>
          <w:sz w:val="30"/>
          <w:szCs w:val="30"/>
        </w:rPr>
        <w:t>.</w:t>
      </w:r>
      <w:r w:rsidR="00EA02BB">
        <w:rPr>
          <w:sz w:val="30"/>
          <w:szCs w:val="30"/>
        </w:rPr>
        <w:t xml:space="preserve"> </w:t>
      </w:r>
    </w:p>
    <w:p w:rsidR="009814F6" w:rsidRPr="00305EC8" w:rsidRDefault="00966ADD" w:rsidP="002F4863">
      <w:pPr>
        <w:ind w:firstLine="709"/>
        <w:jc w:val="both"/>
        <w:rPr>
          <w:sz w:val="30"/>
          <w:szCs w:val="30"/>
        </w:rPr>
      </w:pPr>
      <w:r w:rsidRPr="00305EC8">
        <w:rPr>
          <w:sz w:val="30"/>
          <w:szCs w:val="30"/>
        </w:rPr>
        <w:t>4. В графе 3 реквизита «</w:t>
      </w:r>
      <w:r w:rsidR="00303A23" w:rsidRPr="00305EC8">
        <w:rPr>
          <w:sz w:val="30"/>
          <w:szCs w:val="30"/>
        </w:rPr>
        <w:t>С</w:t>
      </w:r>
      <w:r w:rsidRPr="00305EC8">
        <w:rPr>
          <w:sz w:val="30"/>
          <w:szCs w:val="30"/>
        </w:rPr>
        <w:t>ведения о респонденте»</w:t>
      </w:r>
      <w:r w:rsidR="00303A23" w:rsidRPr="00305EC8">
        <w:rPr>
          <w:sz w:val="30"/>
          <w:szCs w:val="30"/>
        </w:rPr>
        <w:t xml:space="preserve"> </w:t>
      </w:r>
      <w:r w:rsidRPr="00305EC8">
        <w:rPr>
          <w:sz w:val="30"/>
          <w:szCs w:val="30"/>
        </w:rPr>
        <w:t xml:space="preserve">указывается </w:t>
      </w:r>
      <w:r w:rsidR="00303A23" w:rsidRPr="00305EC8">
        <w:rPr>
          <w:sz w:val="30"/>
          <w:szCs w:val="30"/>
        </w:rPr>
        <w:t>код</w:t>
      </w:r>
      <w:r w:rsidRPr="00305EC8">
        <w:rPr>
          <w:sz w:val="30"/>
          <w:szCs w:val="30"/>
        </w:rPr>
        <w:t xml:space="preserve"> территории (область</w:t>
      </w:r>
      <w:r w:rsidR="00303A23" w:rsidRPr="00305EC8">
        <w:rPr>
          <w:sz w:val="30"/>
          <w:szCs w:val="30"/>
        </w:rPr>
        <w:t>, г</w:t>
      </w:r>
      <w:r w:rsidR="00AE1FE1" w:rsidRPr="00305EC8">
        <w:rPr>
          <w:sz w:val="30"/>
          <w:szCs w:val="30"/>
        </w:rPr>
        <w:t xml:space="preserve">ород </w:t>
      </w:r>
      <w:r w:rsidR="00303A23" w:rsidRPr="00305EC8">
        <w:rPr>
          <w:sz w:val="30"/>
          <w:szCs w:val="30"/>
        </w:rPr>
        <w:t xml:space="preserve">Минск), на которой </w:t>
      </w:r>
      <w:r w:rsidR="00EA02BB">
        <w:rPr>
          <w:sz w:val="30"/>
          <w:szCs w:val="30"/>
        </w:rPr>
        <w:t>осуществляется деятельность</w:t>
      </w:r>
      <w:r w:rsidR="00E23DF1">
        <w:rPr>
          <w:sz w:val="30"/>
          <w:szCs w:val="30"/>
        </w:rPr>
        <w:t>,</w:t>
      </w:r>
      <w:r w:rsidR="00253FE1">
        <w:rPr>
          <w:sz w:val="30"/>
          <w:szCs w:val="30"/>
        </w:rPr>
        <w:t xml:space="preserve"> в соответствии с перечнем согласно приложению</w:t>
      </w:r>
      <w:r w:rsidR="003B7664" w:rsidRPr="00305EC8">
        <w:rPr>
          <w:sz w:val="30"/>
          <w:szCs w:val="30"/>
        </w:rPr>
        <w:t>.</w:t>
      </w:r>
    </w:p>
    <w:p w:rsidR="00136D8E" w:rsidRDefault="00AE1FE1" w:rsidP="00136D8E">
      <w:pPr>
        <w:ind w:firstLine="709"/>
        <w:jc w:val="both"/>
        <w:rPr>
          <w:color w:val="000000"/>
          <w:sz w:val="30"/>
          <w:szCs w:val="30"/>
        </w:rPr>
      </w:pPr>
      <w:r>
        <w:rPr>
          <w:sz w:val="30"/>
          <w:szCs w:val="30"/>
        </w:rPr>
        <w:t>5</w:t>
      </w:r>
      <w:r w:rsidR="002F4863">
        <w:rPr>
          <w:sz w:val="30"/>
          <w:szCs w:val="30"/>
        </w:rPr>
        <w:t xml:space="preserve">. </w:t>
      </w:r>
      <w:r w:rsidR="00136D8E" w:rsidRPr="005D3B83">
        <w:rPr>
          <w:sz w:val="30"/>
          <w:szCs w:val="30"/>
        </w:rPr>
        <w:t xml:space="preserve">Представление отчета в виде электронного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w:t>
      </w:r>
      <w:hyperlink r:id="rId9" w:history="1">
        <w:r w:rsidR="00136D8E" w:rsidRPr="00136D8E">
          <w:rPr>
            <w:rStyle w:val="ad"/>
            <w:color w:val="auto"/>
            <w:sz w:val="30"/>
            <w:szCs w:val="30"/>
            <w:u w:val="none"/>
          </w:rPr>
          <w:t>http://</w:t>
        </w:r>
        <w:r w:rsidR="00136D8E" w:rsidRPr="00136D8E">
          <w:rPr>
            <w:rStyle w:val="ad"/>
            <w:color w:val="auto"/>
            <w:sz w:val="30"/>
            <w:szCs w:val="30"/>
            <w:u w:val="none"/>
            <w:lang w:val="en-US"/>
          </w:rPr>
          <w:t>www</w:t>
        </w:r>
        <w:r w:rsidR="00136D8E" w:rsidRPr="00136D8E">
          <w:rPr>
            <w:rStyle w:val="ad"/>
            <w:color w:val="auto"/>
            <w:sz w:val="30"/>
            <w:szCs w:val="30"/>
            <w:u w:val="none"/>
          </w:rPr>
          <w:t>.</w:t>
        </w:r>
        <w:r w:rsidR="00136D8E" w:rsidRPr="00136D8E">
          <w:rPr>
            <w:rStyle w:val="ad"/>
            <w:color w:val="auto"/>
            <w:sz w:val="30"/>
            <w:szCs w:val="30"/>
            <w:u w:val="none"/>
            <w:lang w:val="en-US"/>
          </w:rPr>
          <w:t>belstat</w:t>
        </w:r>
        <w:r w:rsidR="00136D8E" w:rsidRPr="00136D8E">
          <w:rPr>
            <w:rStyle w:val="ad"/>
            <w:color w:val="auto"/>
            <w:sz w:val="30"/>
            <w:szCs w:val="30"/>
            <w:u w:val="none"/>
          </w:rPr>
          <w:t>.</w:t>
        </w:r>
        <w:r w:rsidR="00136D8E" w:rsidRPr="00136D8E">
          <w:rPr>
            <w:rStyle w:val="ad"/>
            <w:color w:val="auto"/>
            <w:sz w:val="30"/>
            <w:szCs w:val="30"/>
            <w:u w:val="none"/>
            <w:lang w:val="en-US"/>
          </w:rPr>
          <w:t>gov</w:t>
        </w:r>
        <w:r w:rsidR="00136D8E" w:rsidRPr="00136D8E">
          <w:rPr>
            <w:rStyle w:val="ad"/>
            <w:color w:val="auto"/>
            <w:sz w:val="30"/>
            <w:szCs w:val="30"/>
            <w:u w:val="none"/>
          </w:rPr>
          <w:t>.</w:t>
        </w:r>
        <w:r w:rsidR="00136D8E" w:rsidRPr="00136D8E">
          <w:rPr>
            <w:rStyle w:val="ad"/>
            <w:color w:val="auto"/>
            <w:sz w:val="30"/>
            <w:szCs w:val="30"/>
            <w:u w:val="none"/>
            <w:lang w:val="en-US"/>
          </w:rPr>
          <w:t>by</w:t>
        </w:r>
        <w:r w:rsidR="00136D8E" w:rsidRPr="00136D8E">
          <w:rPr>
            <w:rStyle w:val="ad"/>
            <w:color w:val="auto"/>
            <w:sz w:val="30"/>
            <w:szCs w:val="30"/>
            <w:u w:val="none"/>
          </w:rPr>
          <w:t>.</w:t>
        </w:r>
      </w:hyperlink>
    </w:p>
    <w:p w:rsidR="00E0061D" w:rsidRPr="00AC1E83" w:rsidRDefault="003B708B" w:rsidP="00340B13">
      <w:pPr>
        <w:pStyle w:val="30"/>
        <w:spacing w:line="240" w:lineRule="auto"/>
        <w:ind w:left="0" w:firstLine="709"/>
        <w:jc w:val="both"/>
        <w:rPr>
          <w:color w:val="000000"/>
          <w:sz w:val="30"/>
          <w:szCs w:val="28"/>
        </w:rPr>
      </w:pPr>
      <w:r w:rsidRPr="00AC1E83">
        <w:rPr>
          <w:sz w:val="30"/>
          <w:szCs w:val="30"/>
        </w:rPr>
        <w:t xml:space="preserve">6. </w:t>
      </w:r>
      <w:proofErr w:type="gramStart"/>
      <w:r w:rsidRPr="00AC1E83">
        <w:rPr>
          <w:sz w:val="30"/>
          <w:szCs w:val="30"/>
        </w:rPr>
        <w:t xml:space="preserve">Данные о доходах от услуг почтовой и курьерской деятельности, деятельности в области телекоммуникаций отражаются в отчете на основании данных договоров об оказании услуг почтовой связи общего пользования, договоров об оказании курьерских услуг, договоров об оказании услуг электросвязи, других первичных учетных и иных документов, данных бухгалтерского учета, а также данных автоматизированных систем расчетов с потребителями услуг (систем </w:t>
      </w:r>
      <w:proofErr w:type="spellStart"/>
      <w:r w:rsidRPr="00AC1E83">
        <w:rPr>
          <w:sz w:val="30"/>
          <w:szCs w:val="30"/>
        </w:rPr>
        <w:t>биллинга</w:t>
      </w:r>
      <w:proofErr w:type="spellEnd"/>
      <w:r w:rsidRPr="00AC1E83">
        <w:rPr>
          <w:sz w:val="30"/>
          <w:szCs w:val="30"/>
        </w:rPr>
        <w:t>).</w:t>
      </w:r>
      <w:proofErr w:type="gramEnd"/>
    </w:p>
    <w:p w:rsidR="00E23DF1" w:rsidRDefault="001D4992" w:rsidP="00E15F43">
      <w:pPr>
        <w:pStyle w:val="30"/>
        <w:spacing w:line="240" w:lineRule="auto"/>
        <w:ind w:left="0" w:firstLine="709"/>
        <w:jc w:val="both"/>
        <w:rPr>
          <w:sz w:val="30"/>
          <w:szCs w:val="30"/>
        </w:rPr>
      </w:pPr>
      <w:r w:rsidRPr="001D4992">
        <w:rPr>
          <w:color w:val="000000"/>
          <w:sz w:val="30"/>
          <w:szCs w:val="28"/>
        </w:rPr>
        <w:t xml:space="preserve">7. </w:t>
      </w:r>
      <w:r w:rsidR="00E23DF1" w:rsidRPr="001D4992">
        <w:rPr>
          <w:color w:val="000000"/>
          <w:sz w:val="30"/>
          <w:szCs w:val="28"/>
        </w:rPr>
        <w:t xml:space="preserve">Данные о доходах от оказанных в отчетном периоде услуг </w:t>
      </w:r>
      <w:r w:rsidRPr="00AD7537">
        <w:rPr>
          <w:sz w:val="30"/>
          <w:szCs w:val="30"/>
        </w:rPr>
        <w:t>почтовой и курьерской деятельности, деятельности в области телекоммуникаций</w:t>
      </w:r>
      <w:r w:rsidRPr="001D4992">
        <w:rPr>
          <w:color w:val="000000"/>
          <w:sz w:val="30"/>
          <w:szCs w:val="28"/>
        </w:rPr>
        <w:t xml:space="preserve"> </w:t>
      </w:r>
      <w:r w:rsidR="00E23DF1" w:rsidRPr="001D4992">
        <w:rPr>
          <w:color w:val="000000"/>
          <w:sz w:val="30"/>
          <w:szCs w:val="28"/>
        </w:rPr>
        <w:t>отражаются без налога на добавленную стоимость  нарастающим итогом с начала года (январь-</w:t>
      </w:r>
      <w:r w:rsidR="00E23DF1" w:rsidRPr="001D4992">
        <w:rPr>
          <w:sz w:val="30"/>
          <w:szCs w:val="30"/>
        </w:rPr>
        <w:t>март, январь-июнь, январь-сентябрь, январь-декабрь</w:t>
      </w:r>
      <w:r w:rsidR="00E23DF1" w:rsidRPr="001D4992">
        <w:rPr>
          <w:color w:val="000000"/>
          <w:sz w:val="30"/>
          <w:szCs w:val="28"/>
        </w:rPr>
        <w:t>). Данные отчета отражаются с одним знаком после запятой.</w:t>
      </w:r>
    </w:p>
    <w:p w:rsidR="00884BD8" w:rsidRDefault="00E15F43" w:rsidP="00E15F43">
      <w:pPr>
        <w:pStyle w:val="30"/>
        <w:spacing w:line="240" w:lineRule="auto"/>
        <w:ind w:left="0" w:firstLine="709"/>
        <w:jc w:val="both"/>
        <w:rPr>
          <w:sz w:val="30"/>
          <w:szCs w:val="30"/>
        </w:rPr>
      </w:pPr>
      <w:r>
        <w:rPr>
          <w:sz w:val="30"/>
          <w:szCs w:val="30"/>
        </w:rPr>
        <w:t>7</w:t>
      </w:r>
      <w:r>
        <w:rPr>
          <w:sz w:val="30"/>
          <w:szCs w:val="30"/>
          <w:vertAlign w:val="superscript"/>
        </w:rPr>
        <w:t>1</w:t>
      </w:r>
      <w:r>
        <w:rPr>
          <w:sz w:val="30"/>
          <w:szCs w:val="30"/>
        </w:rPr>
        <w:t xml:space="preserve">. </w:t>
      </w:r>
      <w:proofErr w:type="gramStart"/>
      <w:r>
        <w:rPr>
          <w:sz w:val="30"/>
          <w:szCs w:val="30"/>
        </w:rPr>
        <w:t xml:space="preserve">Для целей настоящего государственного статистического наблюдения используются термины и их определения в значениях, установленных Законом Республики Беларусь от 15 декабря 2003 г. </w:t>
      </w:r>
      <w:r w:rsidRPr="00D53824">
        <w:rPr>
          <w:sz w:val="30"/>
          <w:szCs w:val="30"/>
        </w:rPr>
        <w:br/>
      </w:r>
      <w:r>
        <w:rPr>
          <w:sz w:val="30"/>
          <w:szCs w:val="30"/>
        </w:rPr>
        <w:t>№ 258-З «О почтовой связи», Законом Республики Беларусь от 19 июля 2005 г. № 45-З «Об электросвязи», Правилами оказания услуг почтовой связи общего пользования, утвержденными постановлением</w:t>
      </w:r>
      <w:r>
        <w:t xml:space="preserve"> </w:t>
      </w:r>
      <w:r w:rsidR="00C04332">
        <w:br/>
      </w:r>
      <w:r>
        <w:rPr>
          <w:rStyle w:val="promulgator"/>
          <w:sz w:val="30"/>
          <w:szCs w:val="30"/>
        </w:rPr>
        <w:lastRenderedPageBreak/>
        <w:t>С</w:t>
      </w:r>
      <w:r>
        <w:rPr>
          <w:rStyle w:val="promulgator"/>
          <w:caps w:val="0"/>
          <w:sz w:val="30"/>
          <w:szCs w:val="30"/>
        </w:rPr>
        <w:t>овета Министров Республики Беларусь от 7</w:t>
      </w:r>
      <w:r>
        <w:rPr>
          <w:rStyle w:val="datepr"/>
          <w:sz w:val="30"/>
          <w:szCs w:val="30"/>
        </w:rPr>
        <w:t xml:space="preserve"> сентября 2004 г.</w:t>
      </w:r>
      <w:r>
        <w:rPr>
          <w:rStyle w:val="number"/>
          <w:sz w:val="30"/>
          <w:szCs w:val="30"/>
        </w:rPr>
        <w:t xml:space="preserve"> № 1111</w:t>
      </w:r>
      <w:r>
        <w:rPr>
          <w:sz w:val="30"/>
          <w:szCs w:val="30"/>
        </w:rPr>
        <w:t>, Правилами оказания услуг электросвязи</w:t>
      </w:r>
      <w:proofErr w:type="gramEnd"/>
      <w:r>
        <w:rPr>
          <w:sz w:val="30"/>
          <w:szCs w:val="30"/>
        </w:rPr>
        <w:t>, утвержденными постановлением</w:t>
      </w:r>
      <w:r>
        <w:t xml:space="preserve"> </w:t>
      </w:r>
      <w:r>
        <w:rPr>
          <w:rStyle w:val="promulgator"/>
          <w:sz w:val="30"/>
          <w:szCs w:val="30"/>
        </w:rPr>
        <w:t>С</w:t>
      </w:r>
      <w:r>
        <w:rPr>
          <w:rStyle w:val="promulgator"/>
          <w:caps w:val="0"/>
          <w:sz w:val="30"/>
          <w:szCs w:val="30"/>
        </w:rPr>
        <w:t>овета Министров Республики Беларусь от 17</w:t>
      </w:r>
      <w:r>
        <w:rPr>
          <w:rStyle w:val="datepr"/>
          <w:sz w:val="30"/>
          <w:szCs w:val="30"/>
        </w:rPr>
        <w:t xml:space="preserve"> августа 2006 г.</w:t>
      </w:r>
      <w:r>
        <w:rPr>
          <w:rStyle w:val="number"/>
          <w:sz w:val="30"/>
          <w:szCs w:val="30"/>
        </w:rPr>
        <w:t xml:space="preserve"> № 1055</w:t>
      </w:r>
      <w:r>
        <w:rPr>
          <w:sz w:val="30"/>
          <w:szCs w:val="30"/>
        </w:rPr>
        <w:t>.</w:t>
      </w:r>
    </w:p>
    <w:p w:rsidR="00E15F43" w:rsidRPr="00D53824" w:rsidRDefault="00E15F43" w:rsidP="00E15F43">
      <w:pPr>
        <w:pStyle w:val="30"/>
        <w:widowControl w:val="0"/>
        <w:spacing w:line="240" w:lineRule="auto"/>
        <w:jc w:val="center"/>
        <w:rPr>
          <w:sz w:val="30"/>
          <w:szCs w:val="30"/>
        </w:rPr>
      </w:pPr>
    </w:p>
    <w:p w:rsidR="00884BD8" w:rsidRPr="00884BD8" w:rsidRDefault="00884BD8" w:rsidP="00E15F43">
      <w:pPr>
        <w:pStyle w:val="30"/>
        <w:widowControl w:val="0"/>
        <w:spacing w:line="240" w:lineRule="auto"/>
        <w:jc w:val="center"/>
        <w:rPr>
          <w:sz w:val="30"/>
          <w:szCs w:val="30"/>
        </w:rPr>
      </w:pPr>
      <w:r w:rsidRPr="00884BD8">
        <w:rPr>
          <w:sz w:val="30"/>
          <w:szCs w:val="30"/>
        </w:rPr>
        <w:t>ГЛАВА 2</w:t>
      </w:r>
    </w:p>
    <w:p w:rsidR="00867A2C" w:rsidRDefault="00884BD8" w:rsidP="00E15F43">
      <w:pPr>
        <w:pStyle w:val="30"/>
        <w:spacing w:line="240" w:lineRule="auto"/>
        <w:ind w:left="0" w:firstLine="709"/>
        <w:jc w:val="center"/>
        <w:rPr>
          <w:sz w:val="30"/>
          <w:szCs w:val="30"/>
        </w:rPr>
      </w:pPr>
      <w:r w:rsidRPr="00884BD8">
        <w:rPr>
          <w:sz w:val="30"/>
          <w:szCs w:val="30"/>
        </w:rPr>
        <w:t xml:space="preserve">ПОРЯДОК ЗАПОЛНЕНИЯ РАЗДЕЛА </w:t>
      </w:r>
      <w:r w:rsidR="0009749B">
        <w:rPr>
          <w:sz w:val="30"/>
          <w:szCs w:val="30"/>
        </w:rPr>
        <w:t>I</w:t>
      </w:r>
    </w:p>
    <w:p w:rsidR="00884BD8" w:rsidRPr="00884BD8" w:rsidRDefault="00884BD8" w:rsidP="00E15F43">
      <w:pPr>
        <w:pStyle w:val="30"/>
        <w:spacing w:line="240" w:lineRule="auto"/>
        <w:ind w:left="0" w:firstLine="709"/>
        <w:jc w:val="center"/>
        <w:rPr>
          <w:sz w:val="30"/>
          <w:szCs w:val="30"/>
        </w:rPr>
      </w:pPr>
      <w:r w:rsidRPr="00884BD8">
        <w:rPr>
          <w:sz w:val="30"/>
          <w:szCs w:val="30"/>
        </w:rPr>
        <w:t>«</w:t>
      </w:r>
      <w:r>
        <w:rPr>
          <w:sz w:val="30"/>
          <w:szCs w:val="30"/>
        </w:rPr>
        <w:t>ПОЧТОВАЯ И КУРЬЕРСКАЯ ДЕЯТЕЛЬНОСТЬ</w:t>
      </w:r>
      <w:r w:rsidRPr="00884BD8">
        <w:rPr>
          <w:sz w:val="30"/>
          <w:szCs w:val="30"/>
        </w:rPr>
        <w:t>»</w:t>
      </w:r>
    </w:p>
    <w:p w:rsidR="00884BD8" w:rsidRDefault="00884BD8" w:rsidP="00E15F43">
      <w:pPr>
        <w:pStyle w:val="30"/>
        <w:spacing w:line="240" w:lineRule="auto"/>
        <w:ind w:left="0" w:firstLine="709"/>
        <w:jc w:val="both"/>
        <w:rPr>
          <w:sz w:val="30"/>
          <w:szCs w:val="30"/>
        </w:rPr>
      </w:pPr>
    </w:p>
    <w:p w:rsidR="00FA3CD9" w:rsidRDefault="000B6269">
      <w:pPr>
        <w:widowControl w:val="0"/>
        <w:shd w:val="clear" w:color="auto" w:fill="FFFFFF"/>
        <w:tabs>
          <w:tab w:val="left" w:pos="1022"/>
        </w:tabs>
        <w:autoSpaceDE w:val="0"/>
        <w:autoSpaceDN w:val="0"/>
        <w:adjustRightInd w:val="0"/>
        <w:ind w:left="29" w:firstLine="691"/>
        <w:jc w:val="both"/>
        <w:rPr>
          <w:color w:val="000000"/>
          <w:sz w:val="30"/>
          <w:szCs w:val="28"/>
        </w:rPr>
      </w:pPr>
      <w:r>
        <w:rPr>
          <w:color w:val="000000"/>
          <w:sz w:val="30"/>
          <w:szCs w:val="28"/>
        </w:rPr>
        <w:t>8</w:t>
      </w:r>
      <w:r w:rsidR="00FA3CD9">
        <w:rPr>
          <w:color w:val="000000"/>
          <w:sz w:val="30"/>
          <w:szCs w:val="28"/>
        </w:rPr>
        <w:t>.</w:t>
      </w:r>
      <w:r w:rsidR="00FA3CD9">
        <w:rPr>
          <w:b/>
          <w:bCs/>
          <w:color w:val="000000"/>
          <w:sz w:val="30"/>
          <w:szCs w:val="28"/>
        </w:rPr>
        <w:t xml:space="preserve"> </w:t>
      </w:r>
      <w:r w:rsidR="00FA3CD9">
        <w:rPr>
          <w:color w:val="000000"/>
          <w:sz w:val="30"/>
          <w:szCs w:val="28"/>
        </w:rPr>
        <w:t xml:space="preserve">К доходам от оказания услуг </w:t>
      </w:r>
      <w:r w:rsidR="00884BD8">
        <w:rPr>
          <w:color w:val="000000"/>
          <w:sz w:val="30"/>
          <w:szCs w:val="28"/>
        </w:rPr>
        <w:t xml:space="preserve">почтовой и курьерской деятельности </w:t>
      </w:r>
      <w:r w:rsidR="00FA3CD9">
        <w:rPr>
          <w:color w:val="000000"/>
          <w:sz w:val="30"/>
          <w:szCs w:val="28"/>
        </w:rPr>
        <w:t>относятся доходы, начисленные за весь объем оказанных услуг по действующим тарифам за отчетный период (независимо от времени оплаты услуг).</w:t>
      </w:r>
    </w:p>
    <w:p w:rsidR="009E1A1F" w:rsidRDefault="000B6269">
      <w:pPr>
        <w:widowControl w:val="0"/>
        <w:shd w:val="clear" w:color="auto" w:fill="FFFFFF"/>
        <w:tabs>
          <w:tab w:val="left" w:pos="1022"/>
        </w:tabs>
        <w:autoSpaceDE w:val="0"/>
        <w:autoSpaceDN w:val="0"/>
        <w:adjustRightInd w:val="0"/>
        <w:ind w:left="28" w:firstLine="692"/>
        <w:jc w:val="both"/>
        <w:rPr>
          <w:color w:val="000000"/>
          <w:sz w:val="30"/>
          <w:szCs w:val="28"/>
        </w:rPr>
      </w:pPr>
      <w:r>
        <w:rPr>
          <w:color w:val="000000"/>
          <w:sz w:val="30"/>
          <w:szCs w:val="28"/>
        </w:rPr>
        <w:t>9</w:t>
      </w:r>
      <w:r w:rsidR="00FA3CD9">
        <w:rPr>
          <w:color w:val="000000"/>
          <w:sz w:val="30"/>
          <w:szCs w:val="28"/>
        </w:rPr>
        <w:t xml:space="preserve">. В </w:t>
      </w:r>
      <w:r w:rsidR="00E23DF1">
        <w:rPr>
          <w:color w:val="000000"/>
          <w:sz w:val="30"/>
          <w:szCs w:val="28"/>
        </w:rPr>
        <w:t>раздел</w:t>
      </w:r>
      <w:r w:rsidR="00FA3CD9">
        <w:rPr>
          <w:color w:val="000000"/>
          <w:sz w:val="30"/>
          <w:szCs w:val="28"/>
        </w:rPr>
        <w:t xml:space="preserve"> должны включаться данные о доходах</w:t>
      </w:r>
      <w:r w:rsidR="009E1A1F">
        <w:rPr>
          <w:color w:val="000000"/>
          <w:sz w:val="30"/>
          <w:szCs w:val="28"/>
        </w:rPr>
        <w:t>:</w:t>
      </w:r>
      <w:r w:rsidR="00FA3CD9">
        <w:rPr>
          <w:color w:val="000000"/>
          <w:sz w:val="30"/>
          <w:szCs w:val="28"/>
        </w:rPr>
        <w:t xml:space="preserve"> </w:t>
      </w:r>
    </w:p>
    <w:p w:rsidR="009E1A1F" w:rsidRDefault="00FA3CD9">
      <w:pPr>
        <w:widowControl w:val="0"/>
        <w:shd w:val="clear" w:color="auto" w:fill="FFFFFF"/>
        <w:tabs>
          <w:tab w:val="left" w:pos="1022"/>
        </w:tabs>
        <w:autoSpaceDE w:val="0"/>
        <w:autoSpaceDN w:val="0"/>
        <w:adjustRightInd w:val="0"/>
        <w:ind w:left="28" w:firstLine="692"/>
        <w:jc w:val="both"/>
        <w:rPr>
          <w:color w:val="000000"/>
          <w:sz w:val="30"/>
          <w:szCs w:val="28"/>
        </w:rPr>
      </w:pPr>
      <w:r>
        <w:rPr>
          <w:color w:val="000000"/>
          <w:sz w:val="30"/>
          <w:szCs w:val="28"/>
        </w:rPr>
        <w:t xml:space="preserve">за фактически оказанные услуги </w:t>
      </w:r>
      <w:r w:rsidR="008F5E3F">
        <w:rPr>
          <w:color w:val="000000"/>
          <w:sz w:val="30"/>
          <w:szCs w:val="28"/>
        </w:rPr>
        <w:t xml:space="preserve">почтовой </w:t>
      </w:r>
      <w:r w:rsidR="006B58A4">
        <w:rPr>
          <w:color w:val="000000"/>
          <w:sz w:val="30"/>
          <w:szCs w:val="28"/>
        </w:rPr>
        <w:t>связи</w:t>
      </w:r>
      <w:r w:rsidR="008F5E3F">
        <w:rPr>
          <w:color w:val="000000"/>
          <w:sz w:val="30"/>
          <w:szCs w:val="28"/>
        </w:rPr>
        <w:t xml:space="preserve"> </w:t>
      </w:r>
      <w:r w:rsidR="006B58A4">
        <w:rPr>
          <w:color w:val="000000"/>
          <w:sz w:val="30"/>
          <w:szCs w:val="28"/>
        </w:rPr>
        <w:t xml:space="preserve">и </w:t>
      </w:r>
      <w:r w:rsidR="008F5E3F">
        <w:rPr>
          <w:color w:val="000000"/>
          <w:sz w:val="30"/>
          <w:szCs w:val="28"/>
        </w:rPr>
        <w:t>курьерск</w:t>
      </w:r>
      <w:r w:rsidR="006B58A4">
        <w:rPr>
          <w:color w:val="000000"/>
          <w:sz w:val="30"/>
          <w:szCs w:val="28"/>
        </w:rPr>
        <w:t>ие услуги</w:t>
      </w:r>
      <w:r>
        <w:rPr>
          <w:color w:val="000000"/>
          <w:sz w:val="30"/>
          <w:szCs w:val="28"/>
        </w:rPr>
        <w:t xml:space="preserve">; </w:t>
      </w:r>
    </w:p>
    <w:p w:rsidR="009E1A1F" w:rsidRDefault="00FA3CD9">
      <w:pPr>
        <w:widowControl w:val="0"/>
        <w:shd w:val="clear" w:color="auto" w:fill="FFFFFF"/>
        <w:tabs>
          <w:tab w:val="left" w:pos="1022"/>
        </w:tabs>
        <w:autoSpaceDE w:val="0"/>
        <w:autoSpaceDN w:val="0"/>
        <w:adjustRightInd w:val="0"/>
        <w:ind w:left="28" w:firstLine="692"/>
        <w:jc w:val="both"/>
        <w:rPr>
          <w:color w:val="000000"/>
          <w:sz w:val="30"/>
          <w:szCs w:val="28"/>
        </w:rPr>
      </w:pPr>
      <w:r>
        <w:rPr>
          <w:color w:val="000000"/>
          <w:sz w:val="30"/>
          <w:szCs w:val="28"/>
        </w:rPr>
        <w:t xml:space="preserve">от взаимодействия с другими организациями; </w:t>
      </w:r>
    </w:p>
    <w:p w:rsidR="00A23AF6" w:rsidRDefault="00FA3CD9">
      <w:pPr>
        <w:widowControl w:val="0"/>
        <w:shd w:val="clear" w:color="auto" w:fill="FFFFFF"/>
        <w:tabs>
          <w:tab w:val="left" w:pos="1022"/>
        </w:tabs>
        <w:autoSpaceDE w:val="0"/>
        <w:autoSpaceDN w:val="0"/>
        <w:adjustRightInd w:val="0"/>
        <w:ind w:left="28" w:firstLine="692"/>
        <w:jc w:val="both"/>
        <w:rPr>
          <w:color w:val="000000"/>
          <w:sz w:val="30"/>
          <w:szCs w:val="28"/>
        </w:rPr>
      </w:pPr>
      <w:r>
        <w:rPr>
          <w:color w:val="000000"/>
          <w:sz w:val="30"/>
          <w:szCs w:val="28"/>
        </w:rPr>
        <w:t>от дополнительных и прочих услуг</w:t>
      </w:r>
      <w:r w:rsidR="008F5E3F">
        <w:rPr>
          <w:color w:val="000000"/>
          <w:sz w:val="30"/>
          <w:szCs w:val="28"/>
        </w:rPr>
        <w:t xml:space="preserve"> почтовой и курьерской деятельности </w:t>
      </w:r>
      <w:r>
        <w:rPr>
          <w:color w:val="000000"/>
          <w:sz w:val="30"/>
          <w:szCs w:val="28"/>
        </w:rPr>
        <w:t xml:space="preserve">в соответствии с утвержденными прейскурантами. </w:t>
      </w:r>
    </w:p>
    <w:p w:rsidR="00FA3CD9" w:rsidRDefault="000B6269">
      <w:pPr>
        <w:widowControl w:val="0"/>
        <w:shd w:val="clear" w:color="auto" w:fill="FFFFFF"/>
        <w:autoSpaceDE w:val="0"/>
        <w:autoSpaceDN w:val="0"/>
        <w:adjustRightInd w:val="0"/>
        <w:spacing w:before="10"/>
        <w:ind w:firstLine="710"/>
        <w:jc w:val="both"/>
        <w:rPr>
          <w:sz w:val="30"/>
          <w:szCs w:val="28"/>
        </w:rPr>
      </w:pPr>
      <w:r>
        <w:rPr>
          <w:sz w:val="30"/>
          <w:szCs w:val="28"/>
        </w:rPr>
        <w:t>10</w:t>
      </w:r>
      <w:r w:rsidR="009E1A1F">
        <w:rPr>
          <w:sz w:val="30"/>
          <w:szCs w:val="28"/>
        </w:rPr>
        <w:t xml:space="preserve">. </w:t>
      </w:r>
      <w:r w:rsidR="00FA3CD9">
        <w:rPr>
          <w:sz w:val="30"/>
          <w:szCs w:val="28"/>
        </w:rPr>
        <w:t xml:space="preserve">В </w:t>
      </w:r>
      <w:r w:rsidR="00E23DF1">
        <w:rPr>
          <w:color w:val="000000"/>
          <w:sz w:val="30"/>
          <w:szCs w:val="28"/>
        </w:rPr>
        <w:t>разделе</w:t>
      </w:r>
      <w:r w:rsidR="00FA3CD9">
        <w:rPr>
          <w:sz w:val="30"/>
          <w:szCs w:val="28"/>
        </w:rPr>
        <w:t xml:space="preserve"> не отражаются данные о доходах от непрофильных услуг, не относящихся к </w:t>
      </w:r>
      <w:r w:rsidR="006B58A4">
        <w:rPr>
          <w:sz w:val="30"/>
          <w:szCs w:val="28"/>
        </w:rPr>
        <w:t xml:space="preserve">услугам </w:t>
      </w:r>
      <w:r w:rsidR="00FA3CD9">
        <w:rPr>
          <w:sz w:val="30"/>
          <w:szCs w:val="28"/>
        </w:rPr>
        <w:t>почтовой и курьерской деятельности (</w:t>
      </w:r>
      <w:proofErr w:type="spellStart"/>
      <w:r w:rsidR="00FA3CD9">
        <w:rPr>
          <w:sz w:val="30"/>
          <w:szCs w:val="28"/>
        </w:rPr>
        <w:t>ламинирование</w:t>
      </w:r>
      <w:proofErr w:type="spellEnd"/>
      <w:r w:rsidR="00FA3CD9">
        <w:rPr>
          <w:sz w:val="30"/>
          <w:szCs w:val="28"/>
        </w:rPr>
        <w:t>, ксерокопирование, продажа потребительских товаров, книг, печатной продукции и другие).</w:t>
      </w:r>
    </w:p>
    <w:p w:rsidR="00FA3CD9" w:rsidRPr="00AC1E83" w:rsidRDefault="00EA02BB">
      <w:pPr>
        <w:widowControl w:val="0"/>
        <w:shd w:val="clear" w:color="auto" w:fill="FFFFFF"/>
        <w:tabs>
          <w:tab w:val="left" w:pos="998"/>
        </w:tabs>
        <w:autoSpaceDE w:val="0"/>
        <w:autoSpaceDN w:val="0"/>
        <w:adjustRightInd w:val="0"/>
        <w:ind w:left="29" w:firstLine="691"/>
        <w:jc w:val="both"/>
        <w:rPr>
          <w:color w:val="000000"/>
          <w:sz w:val="30"/>
          <w:szCs w:val="28"/>
        </w:rPr>
      </w:pPr>
      <w:r w:rsidRPr="00AC1E83">
        <w:rPr>
          <w:color w:val="000000"/>
          <w:sz w:val="30"/>
          <w:szCs w:val="28"/>
        </w:rPr>
        <w:t>1</w:t>
      </w:r>
      <w:r w:rsidR="000B6269" w:rsidRPr="00AC1E83">
        <w:rPr>
          <w:color w:val="000000"/>
          <w:sz w:val="30"/>
          <w:szCs w:val="28"/>
        </w:rPr>
        <w:t>1</w:t>
      </w:r>
      <w:r w:rsidR="009E1A1F" w:rsidRPr="00AC1E83">
        <w:rPr>
          <w:color w:val="000000"/>
          <w:sz w:val="30"/>
          <w:szCs w:val="28"/>
        </w:rPr>
        <w:t xml:space="preserve">. </w:t>
      </w:r>
      <w:r w:rsidR="00AC1E83">
        <w:rPr>
          <w:color w:val="000000"/>
          <w:sz w:val="30"/>
          <w:szCs w:val="28"/>
        </w:rPr>
        <w:t>Исключен.</w:t>
      </w:r>
    </w:p>
    <w:p w:rsidR="00EB4764" w:rsidRDefault="00EA02BB" w:rsidP="00305EC8">
      <w:pPr>
        <w:widowControl w:val="0"/>
        <w:shd w:val="clear" w:color="auto" w:fill="FFFFFF"/>
        <w:tabs>
          <w:tab w:val="left" w:pos="1008"/>
        </w:tabs>
        <w:autoSpaceDE w:val="0"/>
        <w:autoSpaceDN w:val="0"/>
        <w:adjustRightInd w:val="0"/>
        <w:ind w:left="10" w:firstLine="686"/>
        <w:jc w:val="both"/>
        <w:rPr>
          <w:color w:val="000000"/>
          <w:sz w:val="30"/>
          <w:szCs w:val="28"/>
        </w:rPr>
      </w:pPr>
      <w:r>
        <w:rPr>
          <w:color w:val="000000"/>
          <w:sz w:val="30"/>
          <w:szCs w:val="28"/>
        </w:rPr>
        <w:t>1</w:t>
      </w:r>
      <w:r w:rsidR="000B6269">
        <w:rPr>
          <w:color w:val="000000"/>
          <w:sz w:val="30"/>
          <w:szCs w:val="28"/>
        </w:rPr>
        <w:t>2</w:t>
      </w:r>
      <w:r w:rsidR="00EB4764">
        <w:rPr>
          <w:color w:val="000000"/>
          <w:sz w:val="30"/>
          <w:szCs w:val="28"/>
        </w:rPr>
        <w:t xml:space="preserve">. Из общей суммы доходов от оказанных услуг </w:t>
      </w:r>
      <w:r w:rsidR="0046728C">
        <w:rPr>
          <w:color w:val="000000"/>
          <w:sz w:val="30"/>
          <w:szCs w:val="28"/>
        </w:rPr>
        <w:t xml:space="preserve">почтовой и курьерской деятельности </w:t>
      </w:r>
      <w:r w:rsidR="00EB4764">
        <w:rPr>
          <w:color w:val="000000"/>
          <w:sz w:val="30"/>
          <w:szCs w:val="28"/>
        </w:rPr>
        <w:t>(графа 1)</w:t>
      </w:r>
      <w:r w:rsidR="0046728C">
        <w:rPr>
          <w:color w:val="000000"/>
          <w:sz w:val="30"/>
          <w:szCs w:val="28"/>
        </w:rPr>
        <w:t xml:space="preserve"> </w:t>
      </w:r>
      <w:r w:rsidR="00EB4764">
        <w:rPr>
          <w:color w:val="000000"/>
          <w:sz w:val="30"/>
          <w:szCs w:val="28"/>
        </w:rPr>
        <w:t xml:space="preserve">выделяются </w:t>
      </w:r>
      <w:r w:rsidR="001E608B">
        <w:rPr>
          <w:color w:val="000000"/>
          <w:sz w:val="30"/>
          <w:szCs w:val="28"/>
        </w:rPr>
        <w:t>суммы доходов</w:t>
      </w:r>
      <w:r w:rsidR="00EB4764">
        <w:rPr>
          <w:color w:val="000000"/>
          <w:sz w:val="30"/>
          <w:szCs w:val="28"/>
        </w:rPr>
        <w:t xml:space="preserve"> от услуг, оказанных физическим лицам (графа 2).</w:t>
      </w:r>
    </w:p>
    <w:p w:rsidR="00EB4764" w:rsidRPr="00EB4764" w:rsidRDefault="002477D7">
      <w:pPr>
        <w:widowControl w:val="0"/>
        <w:shd w:val="clear" w:color="auto" w:fill="FFFFFF"/>
        <w:tabs>
          <w:tab w:val="left" w:pos="1008"/>
        </w:tabs>
        <w:autoSpaceDE w:val="0"/>
        <w:autoSpaceDN w:val="0"/>
        <w:adjustRightInd w:val="0"/>
        <w:ind w:left="10" w:firstLine="686"/>
        <w:jc w:val="both"/>
        <w:rPr>
          <w:color w:val="000000"/>
          <w:sz w:val="30"/>
          <w:szCs w:val="30"/>
        </w:rPr>
      </w:pPr>
      <w:r>
        <w:rPr>
          <w:color w:val="000000"/>
          <w:sz w:val="30"/>
          <w:szCs w:val="28"/>
        </w:rPr>
        <w:t>1</w:t>
      </w:r>
      <w:r w:rsidR="000B6269">
        <w:rPr>
          <w:color w:val="000000"/>
          <w:sz w:val="30"/>
          <w:szCs w:val="28"/>
        </w:rPr>
        <w:t>3</w:t>
      </w:r>
      <w:r w:rsidR="009E1A1F">
        <w:rPr>
          <w:color w:val="000000"/>
          <w:sz w:val="30"/>
          <w:szCs w:val="28"/>
        </w:rPr>
        <w:t xml:space="preserve">. </w:t>
      </w:r>
      <w:r w:rsidR="00EB4764" w:rsidRPr="00EB4764">
        <w:rPr>
          <w:sz w:val="30"/>
          <w:szCs w:val="30"/>
        </w:rPr>
        <w:t>По строке 20</w:t>
      </w:r>
      <w:r w:rsidR="0046728C">
        <w:rPr>
          <w:sz w:val="30"/>
          <w:szCs w:val="30"/>
        </w:rPr>
        <w:t>1</w:t>
      </w:r>
      <w:r w:rsidR="00EB4764" w:rsidRPr="00EB4764">
        <w:rPr>
          <w:sz w:val="30"/>
          <w:szCs w:val="30"/>
        </w:rPr>
        <w:t xml:space="preserve"> отражаются данные о доходах от всех оказанных в отчетном периоде услуг</w:t>
      </w:r>
      <w:r w:rsidR="0046728C" w:rsidRPr="0046728C">
        <w:rPr>
          <w:color w:val="000000"/>
          <w:sz w:val="30"/>
          <w:szCs w:val="28"/>
        </w:rPr>
        <w:t xml:space="preserve"> </w:t>
      </w:r>
      <w:r w:rsidR="0046728C">
        <w:rPr>
          <w:color w:val="000000"/>
          <w:sz w:val="30"/>
          <w:szCs w:val="28"/>
        </w:rPr>
        <w:t>почтовой и курьерской деятельности</w:t>
      </w:r>
      <w:r w:rsidR="00EB4764" w:rsidRPr="00EB4764">
        <w:rPr>
          <w:sz w:val="30"/>
          <w:szCs w:val="30"/>
        </w:rPr>
        <w:t>. Данные по строке 20</w:t>
      </w:r>
      <w:r w:rsidR="0046728C">
        <w:rPr>
          <w:sz w:val="30"/>
          <w:szCs w:val="30"/>
        </w:rPr>
        <w:t>1</w:t>
      </w:r>
      <w:r w:rsidR="00EB4764" w:rsidRPr="00EB4764">
        <w:rPr>
          <w:sz w:val="30"/>
          <w:szCs w:val="30"/>
        </w:rPr>
        <w:t xml:space="preserve"> должны быть равны сумме данных по строкам 2</w:t>
      </w:r>
      <w:r w:rsidR="00EB4764">
        <w:rPr>
          <w:sz w:val="30"/>
          <w:szCs w:val="30"/>
        </w:rPr>
        <w:t>1</w:t>
      </w:r>
      <w:r w:rsidR="0046728C">
        <w:rPr>
          <w:sz w:val="30"/>
          <w:szCs w:val="30"/>
        </w:rPr>
        <w:t>0</w:t>
      </w:r>
      <w:r w:rsidR="001E608B">
        <w:rPr>
          <w:sz w:val="30"/>
          <w:szCs w:val="30"/>
        </w:rPr>
        <w:t xml:space="preserve"> и</w:t>
      </w:r>
      <w:r w:rsidR="00EB4764" w:rsidRPr="00EB4764">
        <w:rPr>
          <w:sz w:val="30"/>
          <w:szCs w:val="30"/>
        </w:rPr>
        <w:t xml:space="preserve"> 22</w:t>
      </w:r>
      <w:r w:rsidR="0046728C">
        <w:rPr>
          <w:sz w:val="30"/>
          <w:szCs w:val="30"/>
        </w:rPr>
        <w:t>6</w:t>
      </w:r>
      <w:r w:rsidR="00EB4764" w:rsidRPr="00EB4764">
        <w:rPr>
          <w:sz w:val="30"/>
          <w:szCs w:val="30"/>
        </w:rPr>
        <w:t>.</w:t>
      </w:r>
    </w:p>
    <w:p w:rsidR="00B5610C" w:rsidRDefault="00AD2E91" w:rsidP="00B5610C">
      <w:pPr>
        <w:widowControl w:val="0"/>
        <w:shd w:val="clear" w:color="auto" w:fill="FFFFFF"/>
        <w:tabs>
          <w:tab w:val="left" w:pos="1008"/>
        </w:tabs>
        <w:autoSpaceDE w:val="0"/>
        <w:autoSpaceDN w:val="0"/>
        <w:adjustRightInd w:val="0"/>
        <w:ind w:left="10" w:firstLine="686"/>
        <w:jc w:val="both"/>
        <w:rPr>
          <w:color w:val="000000"/>
          <w:sz w:val="30"/>
          <w:szCs w:val="28"/>
        </w:rPr>
      </w:pPr>
      <w:r>
        <w:rPr>
          <w:color w:val="000000"/>
          <w:sz w:val="30"/>
          <w:szCs w:val="28"/>
        </w:rPr>
        <w:t>1</w:t>
      </w:r>
      <w:r w:rsidR="000B6269">
        <w:rPr>
          <w:color w:val="000000"/>
          <w:sz w:val="30"/>
          <w:szCs w:val="28"/>
        </w:rPr>
        <w:t>4</w:t>
      </w:r>
      <w:r w:rsidR="00FA3CD9">
        <w:rPr>
          <w:color w:val="000000"/>
          <w:sz w:val="30"/>
          <w:szCs w:val="28"/>
        </w:rPr>
        <w:t xml:space="preserve">. </w:t>
      </w:r>
      <w:proofErr w:type="gramStart"/>
      <w:r w:rsidR="00136D8E">
        <w:rPr>
          <w:color w:val="000000"/>
          <w:sz w:val="30"/>
          <w:szCs w:val="28"/>
        </w:rPr>
        <w:t>По строке 210 отражаются данные о доходах от услуг почтовой деятельности: пересылка (прием, обработка, хранение, перевозка, доставка (вручение) почтовых отправлений: письменной корреспонденции, посылок, ускоренной почты;</w:t>
      </w:r>
      <w:r w:rsidR="00136D8E" w:rsidRPr="002A775C">
        <w:rPr>
          <w:color w:val="000000"/>
          <w:sz w:val="30"/>
          <w:szCs w:val="28"/>
        </w:rPr>
        <w:t xml:space="preserve"> </w:t>
      </w:r>
      <w:r w:rsidR="00136D8E">
        <w:rPr>
          <w:color w:val="000000"/>
          <w:sz w:val="30"/>
          <w:szCs w:val="28"/>
        </w:rPr>
        <w:t xml:space="preserve">выплата пенсий, пособий и осуществление других </w:t>
      </w:r>
      <w:r w:rsidR="00CC73DE" w:rsidRPr="003059A1">
        <w:rPr>
          <w:color w:val="000000"/>
          <w:sz w:val="30"/>
          <w:szCs w:val="28"/>
        </w:rPr>
        <w:t>социальных</w:t>
      </w:r>
      <w:r w:rsidR="00CC73DE">
        <w:rPr>
          <w:color w:val="000000"/>
          <w:sz w:val="30"/>
          <w:szCs w:val="28"/>
        </w:rPr>
        <w:t xml:space="preserve"> </w:t>
      </w:r>
      <w:r w:rsidR="00136D8E">
        <w:rPr>
          <w:color w:val="000000"/>
          <w:sz w:val="30"/>
          <w:szCs w:val="28"/>
        </w:rPr>
        <w:t>выплат; прием подписки, доставка и переадресование печатных средств массовой информации;</w:t>
      </w:r>
      <w:proofErr w:type="gramEnd"/>
      <w:r w:rsidR="00136D8E">
        <w:rPr>
          <w:color w:val="000000"/>
          <w:sz w:val="30"/>
          <w:szCs w:val="28"/>
        </w:rPr>
        <w:t xml:space="preserve"> дополнительные, прочие услуги и услуги специальной связи, необходимые для осуществления почтовой деятельности в рамках предоставления услуг общего пользования, доходы от взаимодействия с международными операторами.</w:t>
      </w:r>
      <w:r w:rsidR="00B5610C">
        <w:rPr>
          <w:color w:val="000000"/>
          <w:sz w:val="30"/>
          <w:szCs w:val="28"/>
        </w:rPr>
        <w:t xml:space="preserve"> </w:t>
      </w:r>
    </w:p>
    <w:p w:rsidR="00FA3CD9" w:rsidRDefault="00FA6ABC" w:rsidP="00704E22">
      <w:pPr>
        <w:widowControl w:val="0"/>
        <w:shd w:val="clear" w:color="auto" w:fill="FFFFFF"/>
        <w:autoSpaceDE w:val="0"/>
        <w:autoSpaceDN w:val="0"/>
        <w:adjustRightInd w:val="0"/>
        <w:ind w:firstLine="709"/>
        <w:jc w:val="both"/>
        <w:rPr>
          <w:sz w:val="30"/>
          <w:szCs w:val="28"/>
        </w:rPr>
      </w:pPr>
      <w:r>
        <w:rPr>
          <w:color w:val="000000"/>
          <w:sz w:val="30"/>
          <w:szCs w:val="28"/>
        </w:rPr>
        <w:t>1</w:t>
      </w:r>
      <w:r w:rsidR="000B6269">
        <w:rPr>
          <w:color w:val="000000"/>
          <w:sz w:val="30"/>
          <w:szCs w:val="28"/>
        </w:rPr>
        <w:t>5</w:t>
      </w:r>
      <w:r w:rsidR="00FA3CD9">
        <w:rPr>
          <w:color w:val="000000"/>
          <w:sz w:val="30"/>
          <w:szCs w:val="28"/>
        </w:rPr>
        <w:t xml:space="preserve">. По строке 211 отражаются данные о доходах </w:t>
      </w:r>
      <w:r w:rsidR="00704E22">
        <w:rPr>
          <w:color w:val="000000"/>
          <w:sz w:val="30"/>
          <w:szCs w:val="28"/>
        </w:rPr>
        <w:t xml:space="preserve">почтовой </w:t>
      </w:r>
      <w:r w:rsidR="006B58A4">
        <w:rPr>
          <w:color w:val="000000"/>
          <w:sz w:val="30"/>
          <w:szCs w:val="28"/>
        </w:rPr>
        <w:t>связи</w:t>
      </w:r>
      <w:r w:rsidR="00704E22">
        <w:rPr>
          <w:color w:val="000000"/>
          <w:sz w:val="30"/>
          <w:szCs w:val="28"/>
        </w:rPr>
        <w:t xml:space="preserve"> </w:t>
      </w:r>
      <w:proofErr w:type="gramStart"/>
      <w:r w:rsidR="00FA3CD9">
        <w:rPr>
          <w:color w:val="000000"/>
          <w:sz w:val="30"/>
          <w:szCs w:val="28"/>
        </w:rPr>
        <w:t>от</w:t>
      </w:r>
      <w:proofErr w:type="gramEnd"/>
      <w:r w:rsidR="00FA3CD9">
        <w:rPr>
          <w:color w:val="000000"/>
          <w:sz w:val="30"/>
          <w:szCs w:val="28"/>
        </w:rPr>
        <w:t>:</w:t>
      </w:r>
    </w:p>
    <w:p w:rsidR="00B5610C" w:rsidRPr="003B719A" w:rsidRDefault="00B5610C" w:rsidP="00B5610C">
      <w:pPr>
        <w:widowControl w:val="0"/>
        <w:shd w:val="clear" w:color="auto" w:fill="FFFFFF"/>
        <w:autoSpaceDE w:val="0"/>
        <w:autoSpaceDN w:val="0"/>
        <w:adjustRightInd w:val="0"/>
        <w:ind w:left="48" w:right="29" w:firstLine="682"/>
        <w:jc w:val="both"/>
        <w:rPr>
          <w:sz w:val="30"/>
          <w:szCs w:val="30"/>
        </w:rPr>
      </w:pPr>
      <w:r w:rsidRPr="003B719A">
        <w:rPr>
          <w:color w:val="000000"/>
          <w:sz w:val="30"/>
          <w:szCs w:val="30"/>
        </w:rPr>
        <w:t xml:space="preserve">реализации почтовых марок и иных знаков почтовой оплаты, а также маркированных: конвертов, почтовых карточек, почтовых наборов </w:t>
      </w:r>
      <w:r w:rsidRPr="003B719A">
        <w:rPr>
          <w:color w:val="000000"/>
          <w:sz w:val="30"/>
          <w:szCs w:val="30"/>
        </w:rPr>
        <w:lastRenderedPageBreak/>
        <w:t>и наборов для письма</w:t>
      </w:r>
      <w:r>
        <w:rPr>
          <w:color w:val="000000"/>
          <w:sz w:val="30"/>
          <w:szCs w:val="30"/>
        </w:rPr>
        <w:t xml:space="preserve"> и другой продукции, необходимой для осуществления почтовой деятельности в рамках предоставления услуг общего пользования</w:t>
      </w:r>
      <w:r w:rsidRPr="003B719A">
        <w:rPr>
          <w:color w:val="000000"/>
          <w:sz w:val="30"/>
          <w:szCs w:val="30"/>
        </w:rPr>
        <w:t>;</w:t>
      </w:r>
    </w:p>
    <w:p w:rsidR="00B5610C" w:rsidRDefault="00B5610C" w:rsidP="00B5610C">
      <w:pPr>
        <w:widowControl w:val="0"/>
        <w:shd w:val="clear" w:color="auto" w:fill="FFFFFF"/>
        <w:autoSpaceDE w:val="0"/>
        <w:autoSpaceDN w:val="0"/>
        <w:adjustRightInd w:val="0"/>
        <w:spacing w:before="5"/>
        <w:ind w:left="43" w:right="24" w:firstLine="677"/>
        <w:jc w:val="both"/>
        <w:rPr>
          <w:color w:val="000000"/>
          <w:sz w:val="30"/>
          <w:szCs w:val="30"/>
        </w:rPr>
      </w:pPr>
      <w:proofErr w:type="gramStart"/>
      <w:r w:rsidRPr="003B719A">
        <w:rPr>
          <w:color w:val="000000"/>
          <w:sz w:val="30"/>
          <w:szCs w:val="30"/>
        </w:rPr>
        <w:t>пересылки отправлений письменной корреспонденции: почтовых карточек (простых, заказных), писем (простых, заказных, с объявленной ценностью), бандеролей (простых, заказных), гибридн</w:t>
      </w:r>
      <w:r w:rsidR="00E15F43">
        <w:rPr>
          <w:color w:val="000000"/>
          <w:sz w:val="30"/>
          <w:szCs w:val="30"/>
        </w:rPr>
        <w:t>ых отправлений</w:t>
      </w:r>
      <w:r w:rsidRPr="003B719A">
        <w:rPr>
          <w:color w:val="000000"/>
          <w:sz w:val="30"/>
          <w:szCs w:val="30"/>
        </w:rPr>
        <w:t xml:space="preserve"> (простых, заказных), прямой почтовой рекламы, мелких пакетов (простых, заказных, с объявленной ценностью), специальных мешков «М» (простых, заказных), </w:t>
      </w:r>
      <w:proofErr w:type="spellStart"/>
      <w:r w:rsidRPr="003B719A">
        <w:rPr>
          <w:color w:val="000000"/>
          <w:sz w:val="30"/>
          <w:szCs w:val="30"/>
        </w:rPr>
        <w:t>аэрограмм</w:t>
      </w:r>
      <w:proofErr w:type="spellEnd"/>
      <w:r w:rsidRPr="003B719A">
        <w:rPr>
          <w:color w:val="000000"/>
          <w:sz w:val="30"/>
          <w:szCs w:val="30"/>
        </w:rPr>
        <w:t>, банковской корреспонденции, извещений на оплату счетов, уведомлений о получении почтовых отправлений, коммерческой корреспонденции с оплаченным ответом, письменной корреспонденции первого класса</w:t>
      </w:r>
      <w:r w:rsidR="008005CA" w:rsidRPr="008005CA">
        <w:rPr>
          <w:color w:val="000000"/>
          <w:sz w:val="30"/>
          <w:szCs w:val="30"/>
        </w:rPr>
        <w:t>.</w:t>
      </w:r>
      <w:r w:rsidRPr="003B719A">
        <w:rPr>
          <w:color w:val="000000"/>
          <w:sz w:val="30"/>
          <w:szCs w:val="30"/>
        </w:rPr>
        <w:t xml:space="preserve"> </w:t>
      </w:r>
      <w:proofErr w:type="gramEnd"/>
    </w:p>
    <w:p w:rsidR="00D368FB" w:rsidRPr="002B710E" w:rsidRDefault="00D368FB" w:rsidP="00B5610C">
      <w:pPr>
        <w:widowControl w:val="0"/>
        <w:shd w:val="clear" w:color="auto" w:fill="FFFFFF"/>
        <w:autoSpaceDE w:val="0"/>
        <w:autoSpaceDN w:val="0"/>
        <w:adjustRightInd w:val="0"/>
        <w:spacing w:before="5"/>
        <w:ind w:left="43" w:right="24" w:firstLine="677"/>
        <w:jc w:val="both"/>
        <w:rPr>
          <w:color w:val="000000"/>
          <w:sz w:val="30"/>
          <w:szCs w:val="30"/>
        </w:rPr>
      </w:pPr>
      <w:r w:rsidRPr="002B710E">
        <w:rPr>
          <w:sz w:val="30"/>
          <w:szCs w:val="30"/>
        </w:rPr>
        <w:t>Из строки 211 выделяются данные о доходах от пересылки исходящих простых и заказных отправлений письменной корреспонденции в электронной форме посредством национальной почтовой электронной системы (строка 213).</w:t>
      </w:r>
    </w:p>
    <w:p w:rsidR="00FA3CD9" w:rsidRDefault="00FA6ABC" w:rsidP="00704E22">
      <w:pPr>
        <w:pStyle w:val="20"/>
      </w:pPr>
      <w:r>
        <w:t>1</w:t>
      </w:r>
      <w:r w:rsidR="000B6269">
        <w:t>6</w:t>
      </w:r>
      <w:r w:rsidR="00FA3CD9">
        <w:t>. По строке 21</w:t>
      </w:r>
      <w:r w:rsidR="00561C6A">
        <w:t>5</w:t>
      </w:r>
      <w:r w:rsidR="00FA3CD9">
        <w:t xml:space="preserve"> отражаются данные о доходах от пересылки посылок, в том числе наложенным платежом, экспедиционные сборы за исходящие международные посылки.</w:t>
      </w:r>
    </w:p>
    <w:p w:rsidR="00FA3CD9" w:rsidRDefault="00FA3CD9">
      <w:pPr>
        <w:pStyle w:val="a8"/>
      </w:pPr>
      <w:r>
        <w:t>Из строки 21</w:t>
      </w:r>
      <w:r w:rsidR="00561C6A">
        <w:t>5</w:t>
      </w:r>
      <w:r>
        <w:t xml:space="preserve"> выделяются данные о доходах от посылок, пересылаемых за пределы Республики Беларусь (строка 21</w:t>
      </w:r>
      <w:r w:rsidR="00561C6A">
        <w:t>6</w:t>
      </w:r>
      <w:r>
        <w:t>).</w:t>
      </w:r>
    </w:p>
    <w:p w:rsidR="00F92A5B" w:rsidRDefault="00F92A5B">
      <w:pPr>
        <w:pStyle w:val="a8"/>
      </w:pPr>
      <w:r>
        <w:t>1</w:t>
      </w:r>
      <w:r w:rsidR="000B6269">
        <w:t>7</w:t>
      </w:r>
      <w:r>
        <w:t>. По строке 21</w:t>
      </w:r>
      <w:r w:rsidR="00561C6A">
        <w:t>7</w:t>
      </w:r>
      <w:r>
        <w:t xml:space="preserve"> отражаются данные о доходах от пересылки международн</w:t>
      </w:r>
      <w:r w:rsidR="00B5610C">
        <w:t>ых</w:t>
      </w:r>
      <w:r>
        <w:t xml:space="preserve"> </w:t>
      </w:r>
      <w:r w:rsidR="00B5610C">
        <w:t xml:space="preserve">отправлений </w:t>
      </w:r>
      <w:r>
        <w:t>ускоренной почты, пересылаемых за пределы Республики Беларусь.</w:t>
      </w:r>
    </w:p>
    <w:p w:rsidR="0003782C" w:rsidRDefault="00FA3CD9">
      <w:pPr>
        <w:pStyle w:val="a8"/>
      </w:pPr>
      <w:r>
        <w:t>1</w:t>
      </w:r>
      <w:r w:rsidR="000B6269">
        <w:t>8</w:t>
      </w:r>
      <w:r>
        <w:t>. По строке 21</w:t>
      </w:r>
      <w:r w:rsidR="00561C6A">
        <w:t>8</w:t>
      </w:r>
      <w:r>
        <w:t xml:space="preserve"> отражаются данные о доходах от пересылки </w:t>
      </w:r>
      <w:r w:rsidR="0003782C">
        <w:t xml:space="preserve">отправлений </w:t>
      </w:r>
      <w:r>
        <w:t>внутр</w:t>
      </w:r>
      <w:r w:rsidR="0003782C">
        <w:t xml:space="preserve">енней </w:t>
      </w:r>
      <w:r>
        <w:t xml:space="preserve">ускоренной почты, </w:t>
      </w:r>
      <w:r w:rsidR="0003782C">
        <w:t>пересылаемых по территории Республики Беларусь.</w:t>
      </w:r>
    </w:p>
    <w:p w:rsidR="00FA3CD9" w:rsidRDefault="00704E22">
      <w:pPr>
        <w:pStyle w:val="a8"/>
      </w:pPr>
      <w:r>
        <w:t>1</w:t>
      </w:r>
      <w:r w:rsidR="000B6269">
        <w:t>9</w:t>
      </w:r>
      <w:r w:rsidR="00FA3CD9">
        <w:t>. По строке 21</w:t>
      </w:r>
      <w:r w:rsidR="00811A99">
        <w:t>9</w:t>
      </w:r>
      <w:r w:rsidR="00FA3CD9">
        <w:t xml:space="preserve"> отражаются данные о доходах от выплаты пенсий, пособий, компенсаций и осуществления других </w:t>
      </w:r>
      <w:r w:rsidR="00CC73DE" w:rsidRPr="003059A1">
        <w:t>социальных</w:t>
      </w:r>
      <w:r w:rsidR="00CC73DE">
        <w:t xml:space="preserve"> </w:t>
      </w:r>
      <w:r w:rsidR="00FA3CD9">
        <w:t xml:space="preserve">выплат по ведомостям органов по труду, занятости и социальной защите или с использованием </w:t>
      </w:r>
      <w:r w:rsidR="008005CA">
        <w:t>а</w:t>
      </w:r>
      <w:r w:rsidR="00FA3CD9">
        <w:t>втоматизированных систем обработки информации (электронных баз данных), а также данные о доходах от выплаты пособий на погребение.</w:t>
      </w:r>
    </w:p>
    <w:p w:rsidR="00136D8E" w:rsidRDefault="000B6269" w:rsidP="00136D8E">
      <w:pPr>
        <w:widowControl w:val="0"/>
        <w:shd w:val="clear" w:color="auto" w:fill="FFFFFF"/>
        <w:autoSpaceDE w:val="0"/>
        <w:autoSpaceDN w:val="0"/>
        <w:adjustRightInd w:val="0"/>
        <w:ind w:left="58" w:right="10" w:firstLine="706"/>
        <w:jc w:val="both"/>
        <w:rPr>
          <w:sz w:val="30"/>
          <w:szCs w:val="30"/>
        </w:rPr>
      </w:pPr>
      <w:r>
        <w:rPr>
          <w:color w:val="000000"/>
          <w:sz w:val="30"/>
          <w:szCs w:val="28"/>
        </w:rPr>
        <w:t>20</w:t>
      </w:r>
      <w:r w:rsidR="00FA3CD9">
        <w:rPr>
          <w:color w:val="000000"/>
          <w:sz w:val="30"/>
          <w:szCs w:val="28"/>
        </w:rPr>
        <w:t xml:space="preserve">. </w:t>
      </w:r>
      <w:proofErr w:type="gramStart"/>
      <w:r w:rsidR="00136D8E">
        <w:rPr>
          <w:color w:val="000000"/>
          <w:sz w:val="30"/>
          <w:szCs w:val="28"/>
        </w:rPr>
        <w:t>По строке 220</w:t>
      </w:r>
      <w:r w:rsidR="00136D8E">
        <w:t xml:space="preserve"> </w:t>
      </w:r>
      <w:r w:rsidR="00136D8E">
        <w:rPr>
          <w:color w:val="000000"/>
          <w:sz w:val="30"/>
          <w:szCs w:val="28"/>
        </w:rPr>
        <w:t>отражаются данные о доходах от приема подписки и доставки печатных средств массовой информации</w:t>
      </w:r>
      <w:r w:rsidR="0048239C" w:rsidRPr="0048239C">
        <w:rPr>
          <w:color w:val="000000"/>
          <w:sz w:val="30"/>
          <w:szCs w:val="28"/>
        </w:rPr>
        <w:t xml:space="preserve"> </w:t>
      </w:r>
      <w:r w:rsidR="0048239C">
        <w:rPr>
          <w:color w:val="000000"/>
          <w:sz w:val="30"/>
          <w:szCs w:val="28"/>
        </w:rPr>
        <w:t>без учета стоимости изданий, полученной от подписчиков и подлежащей возврату издательству</w:t>
      </w:r>
      <w:r w:rsidR="00136D8E">
        <w:rPr>
          <w:color w:val="000000"/>
          <w:sz w:val="30"/>
          <w:szCs w:val="28"/>
        </w:rPr>
        <w:t xml:space="preserve">, переадресования, аннулирования выписанных подписчиками печатных средств массовой информации </w:t>
      </w:r>
      <w:r w:rsidR="00136D8E">
        <w:rPr>
          <w:sz w:val="30"/>
          <w:szCs w:val="30"/>
        </w:rPr>
        <w:t>и других сопутствующих услуг</w:t>
      </w:r>
      <w:r w:rsidR="00136D8E" w:rsidRPr="004E4168">
        <w:rPr>
          <w:sz w:val="30"/>
          <w:szCs w:val="30"/>
        </w:rPr>
        <w:t xml:space="preserve"> (</w:t>
      </w:r>
      <w:proofErr w:type="spellStart"/>
      <w:r w:rsidR="00136D8E" w:rsidRPr="004E4168">
        <w:rPr>
          <w:sz w:val="30"/>
          <w:szCs w:val="30"/>
        </w:rPr>
        <w:t>расфальцовка</w:t>
      </w:r>
      <w:proofErr w:type="spellEnd"/>
      <w:r w:rsidR="00136D8E" w:rsidRPr="004E4168">
        <w:rPr>
          <w:sz w:val="30"/>
          <w:szCs w:val="30"/>
        </w:rPr>
        <w:t xml:space="preserve">, фальцовка, </w:t>
      </w:r>
      <w:proofErr w:type="spellStart"/>
      <w:r w:rsidR="00136D8E" w:rsidRPr="004E4168">
        <w:rPr>
          <w:sz w:val="30"/>
          <w:szCs w:val="30"/>
        </w:rPr>
        <w:t>дофальцовка</w:t>
      </w:r>
      <w:proofErr w:type="spellEnd"/>
      <w:r w:rsidR="00136D8E" w:rsidRPr="004E4168">
        <w:rPr>
          <w:sz w:val="30"/>
          <w:szCs w:val="30"/>
        </w:rPr>
        <w:t xml:space="preserve"> газет, включение в подписной каталог, внесение изменений в отпечатанный каталог, размещение аннотации в каталоге, обработка подписной документации, предоставленной</w:t>
      </w:r>
      <w:proofErr w:type="gramEnd"/>
      <w:r w:rsidR="00136D8E" w:rsidRPr="004E4168">
        <w:rPr>
          <w:sz w:val="30"/>
          <w:szCs w:val="30"/>
        </w:rPr>
        <w:t xml:space="preserve"> редакциями)</w:t>
      </w:r>
      <w:r w:rsidR="00136D8E">
        <w:rPr>
          <w:sz w:val="30"/>
          <w:szCs w:val="30"/>
        </w:rPr>
        <w:t>.</w:t>
      </w:r>
    </w:p>
    <w:p w:rsidR="00FA3CD9" w:rsidRDefault="00F348C1" w:rsidP="00136D8E">
      <w:pPr>
        <w:widowControl w:val="0"/>
        <w:shd w:val="clear" w:color="auto" w:fill="FFFFFF"/>
        <w:autoSpaceDE w:val="0"/>
        <w:autoSpaceDN w:val="0"/>
        <w:adjustRightInd w:val="0"/>
        <w:ind w:left="58" w:right="10" w:firstLine="706"/>
        <w:jc w:val="both"/>
        <w:rPr>
          <w:color w:val="000000"/>
          <w:sz w:val="30"/>
          <w:szCs w:val="28"/>
        </w:rPr>
      </w:pPr>
      <w:r>
        <w:rPr>
          <w:color w:val="000000"/>
          <w:sz w:val="30"/>
          <w:szCs w:val="28"/>
        </w:rPr>
        <w:lastRenderedPageBreak/>
        <w:t>2</w:t>
      </w:r>
      <w:r w:rsidR="000B6269">
        <w:rPr>
          <w:color w:val="000000"/>
          <w:sz w:val="30"/>
          <w:szCs w:val="28"/>
        </w:rPr>
        <w:t>1</w:t>
      </w:r>
      <w:r w:rsidR="00FA3CD9">
        <w:rPr>
          <w:color w:val="000000"/>
          <w:sz w:val="30"/>
          <w:szCs w:val="28"/>
        </w:rPr>
        <w:t>. По строке 22</w:t>
      </w:r>
      <w:r w:rsidR="00811A99">
        <w:rPr>
          <w:color w:val="000000"/>
          <w:sz w:val="30"/>
          <w:szCs w:val="28"/>
        </w:rPr>
        <w:t xml:space="preserve">1 </w:t>
      </w:r>
      <w:r w:rsidR="00FA3CD9">
        <w:rPr>
          <w:color w:val="000000"/>
          <w:sz w:val="30"/>
          <w:szCs w:val="28"/>
        </w:rPr>
        <w:t xml:space="preserve">отражаются данные о доходах от услуг почтовой </w:t>
      </w:r>
      <w:r w:rsidR="006B58A4">
        <w:rPr>
          <w:color w:val="000000"/>
          <w:sz w:val="30"/>
          <w:szCs w:val="28"/>
        </w:rPr>
        <w:t>связи</w:t>
      </w:r>
      <w:r w:rsidR="00FA3CD9">
        <w:rPr>
          <w:color w:val="000000"/>
          <w:sz w:val="30"/>
          <w:szCs w:val="28"/>
        </w:rPr>
        <w:t>, оказанных международным операторам почтовой связи. Данные о доходах отражаются в отчете по дате получения акцептованного счета на оплату услуг международным оператором. Данные о денежных средствах за оказанные услуги, поступивших без акцепта счета, должны отражаться в отчете по дате поступления.</w:t>
      </w:r>
    </w:p>
    <w:p w:rsidR="00FA3CD9" w:rsidRDefault="00FA3CD9">
      <w:pPr>
        <w:widowControl w:val="0"/>
        <w:shd w:val="clear" w:color="auto" w:fill="FFFFFF"/>
        <w:autoSpaceDE w:val="0"/>
        <w:autoSpaceDN w:val="0"/>
        <w:adjustRightInd w:val="0"/>
        <w:ind w:left="5" w:right="29" w:firstLine="696"/>
        <w:jc w:val="both"/>
        <w:rPr>
          <w:color w:val="000000"/>
          <w:sz w:val="30"/>
          <w:szCs w:val="28"/>
        </w:rPr>
      </w:pPr>
      <w:r>
        <w:rPr>
          <w:color w:val="000000"/>
          <w:sz w:val="30"/>
          <w:szCs w:val="28"/>
        </w:rPr>
        <w:t>Пересчет стоимости услуг почтовой связи в белорусские рубли производится по официальному курсу Национального банка Республики Беларусь, установленному на дату получения акцептованного счета (поступления денежных средств).</w:t>
      </w:r>
    </w:p>
    <w:p w:rsidR="00F14AB3" w:rsidRDefault="00F348C1" w:rsidP="00F14AB3">
      <w:pPr>
        <w:widowControl w:val="0"/>
        <w:shd w:val="clear" w:color="auto" w:fill="FFFFFF"/>
        <w:autoSpaceDE w:val="0"/>
        <w:autoSpaceDN w:val="0"/>
        <w:adjustRightInd w:val="0"/>
        <w:spacing w:before="10"/>
        <w:ind w:firstLine="710"/>
        <w:jc w:val="both"/>
        <w:rPr>
          <w:sz w:val="30"/>
          <w:szCs w:val="28"/>
        </w:rPr>
      </w:pPr>
      <w:r>
        <w:rPr>
          <w:sz w:val="30"/>
          <w:szCs w:val="28"/>
        </w:rPr>
        <w:t>2</w:t>
      </w:r>
      <w:r w:rsidR="000B6269">
        <w:rPr>
          <w:sz w:val="30"/>
          <w:szCs w:val="28"/>
        </w:rPr>
        <w:t>2</w:t>
      </w:r>
      <w:r w:rsidR="00F14AB3">
        <w:rPr>
          <w:sz w:val="30"/>
          <w:szCs w:val="28"/>
        </w:rPr>
        <w:t xml:space="preserve">. По строке 222 отражаются данные о доходах от услуг специальной связи: прием, обработка, хранение, перевозка, доставка </w:t>
      </w:r>
      <w:r w:rsidR="00CC73DE" w:rsidRPr="003059A1">
        <w:rPr>
          <w:sz w:val="30"/>
          <w:szCs w:val="28"/>
        </w:rPr>
        <w:t>(вручение)</w:t>
      </w:r>
      <w:r w:rsidR="00CC73DE">
        <w:rPr>
          <w:sz w:val="30"/>
          <w:szCs w:val="28"/>
        </w:rPr>
        <w:t xml:space="preserve"> </w:t>
      </w:r>
      <w:r w:rsidR="00F14AB3">
        <w:rPr>
          <w:sz w:val="30"/>
          <w:szCs w:val="28"/>
        </w:rPr>
        <w:t>специальных отправлений.</w:t>
      </w:r>
    </w:p>
    <w:p w:rsidR="00FA3CD9" w:rsidRDefault="00F14AB3">
      <w:pPr>
        <w:widowControl w:val="0"/>
        <w:shd w:val="clear" w:color="auto" w:fill="FFFFFF"/>
        <w:autoSpaceDE w:val="0"/>
        <w:autoSpaceDN w:val="0"/>
        <w:adjustRightInd w:val="0"/>
        <w:ind w:firstLine="720"/>
        <w:jc w:val="both"/>
        <w:rPr>
          <w:sz w:val="30"/>
          <w:szCs w:val="28"/>
        </w:rPr>
      </w:pPr>
      <w:r>
        <w:rPr>
          <w:color w:val="000000"/>
          <w:sz w:val="30"/>
          <w:szCs w:val="28"/>
        </w:rPr>
        <w:t>2</w:t>
      </w:r>
      <w:r w:rsidR="000B6269">
        <w:rPr>
          <w:color w:val="000000"/>
          <w:sz w:val="30"/>
          <w:szCs w:val="28"/>
        </w:rPr>
        <w:t>3</w:t>
      </w:r>
      <w:r w:rsidR="00FA3CD9">
        <w:rPr>
          <w:color w:val="000000"/>
          <w:sz w:val="30"/>
          <w:szCs w:val="28"/>
        </w:rPr>
        <w:t>. По строке 22</w:t>
      </w:r>
      <w:r>
        <w:rPr>
          <w:color w:val="000000"/>
          <w:sz w:val="30"/>
          <w:szCs w:val="28"/>
        </w:rPr>
        <w:t>3</w:t>
      </w:r>
      <w:r w:rsidR="00FA3CD9">
        <w:t xml:space="preserve"> </w:t>
      </w:r>
      <w:r w:rsidR="00FA3CD9">
        <w:rPr>
          <w:color w:val="000000"/>
          <w:sz w:val="30"/>
          <w:szCs w:val="28"/>
        </w:rPr>
        <w:t>отражаются данные о доходах от оказания дополнительных и прочих услуг</w:t>
      </w:r>
      <w:r w:rsidR="00023AC6">
        <w:rPr>
          <w:color w:val="000000"/>
          <w:sz w:val="30"/>
          <w:szCs w:val="28"/>
        </w:rPr>
        <w:t xml:space="preserve"> почтовой</w:t>
      </w:r>
      <w:r w:rsidR="00704E22">
        <w:rPr>
          <w:color w:val="000000"/>
          <w:sz w:val="30"/>
          <w:szCs w:val="28"/>
        </w:rPr>
        <w:t xml:space="preserve"> </w:t>
      </w:r>
      <w:r w:rsidR="006B58A4">
        <w:rPr>
          <w:color w:val="000000"/>
          <w:sz w:val="30"/>
          <w:szCs w:val="28"/>
        </w:rPr>
        <w:t>св</w:t>
      </w:r>
      <w:r w:rsidR="00865CB6">
        <w:rPr>
          <w:color w:val="000000"/>
          <w:sz w:val="30"/>
          <w:szCs w:val="28"/>
        </w:rPr>
        <w:t>я</w:t>
      </w:r>
      <w:r w:rsidR="006B58A4">
        <w:rPr>
          <w:color w:val="000000"/>
          <w:sz w:val="30"/>
          <w:szCs w:val="28"/>
        </w:rPr>
        <w:t>зи</w:t>
      </w:r>
      <w:r w:rsidR="00FA3CD9">
        <w:rPr>
          <w:color w:val="000000"/>
          <w:sz w:val="30"/>
          <w:szCs w:val="28"/>
        </w:rPr>
        <w:t xml:space="preserve">: </w:t>
      </w:r>
    </w:p>
    <w:p w:rsidR="00FA3CD9" w:rsidRDefault="00FA3CD9">
      <w:pPr>
        <w:widowControl w:val="0"/>
        <w:shd w:val="clear" w:color="auto" w:fill="FFFFFF"/>
        <w:autoSpaceDE w:val="0"/>
        <w:autoSpaceDN w:val="0"/>
        <w:adjustRightInd w:val="0"/>
        <w:spacing w:before="5"/>
        <w:ind w:firstLine="709"/>
        <w:jc w:val="both"/>
        <w:rPr>
          <w:sz w:val="30"/>
          <w:szCs w:val="28"/>
        </w:rPr>
      </w:pPr>
      <w:r>
        <w:rPr>
          <w:color w:val="000000"/>
          <w:sz w:val="30"/>
          <w:szCs w:val="28"/>
        </w:rPr>
        <w:t>специальное гашение знаков почтовой оплаты;</w:t>
      </w:r>
    </w:p>
    <w:p w:rsidR="00FA3CD9" w:rsidRDefault="00FA3CD9">
      <w:pPr>
        <w:widowControl w:val="0"/>
        <w:shd w:val="clear" w:color="auto" w:fill="FFFFFF"/>
        <w:autoSpaceDE w:val="0"/>
        <w:autoSpaceDN w:val="0"/>
        <w:adjustRightInd w:val="0"/>
        <w:ind w:right="14" w:firstLine="720"/>
        <w:jc w:val="both"/>
        <w:rPr>
          <w:sz w:val="30"/>
          <w:szCs w:val="28"/>
        </w:rPr>
      </w:pPr>
      <w:r>
        <w:rPr>
          <w:color w:val="000000"/>
          <w:sz w:val="30"/>
          <w:szCs w:val="28"/>
        </w:rPr>
        <w:t xml:space="preserve">хранение посылок, мелких пакетов и писем с объявленной ценностью, отправлений ускоренной почты; </w:t>
      </w:r>
    </w:p>
    <w:p w:rsidR="00FA3CD9" w:rsidRDefault="00FA3CD9">
      <w:pPr>
        <w:widowControl w:val="0"/>
        <w:shd w:val="clear" w:color="auto" w:fill="FFFFFF"/>
        <w:autoSpaceDE w:val="0"/>
        <w:autoSpaceDN w:val="0"/>
        <w:adjustRightInd w:val="0"/>
        <w:ind w:firstLine="720"/>
        <w:jc w:val="both"/>
        <w:rPr>
          <w:sz w:val="30"/>
          <w:szCs w:val="28"/>
        </w:rPr>
      </w:pPr>
      <w:r>
        <w:rPr>
          <w:color w:val="000000"/>
          <w:sz w:val="30"/>
          <w:szCs w:val="28"/>
        </w:rPr>
        <w:t>досылка и возвращение почтовых отправлений;</w:t>
      </w:r>
    </w:p>
    <w:p w:rsidR="00FA3CD9" w:rsidRDefault="00FA3CD9">
      <w:pPr>
        <w:widowControl w:val="0"/>
        <w:shd w:val="clear" w:color="auto" w:fill="FFFFFF"/>
        <w:autoSpaceDE w:val="0"/>
        <w:autoSpaceDN w:val="0"/>
        <w:adjustRightInd w:val="0"/>
        <w:ind w:firstLine="720"/>
        <w:jc w:val="both"/>
        <w:rPr>
          <w:sz w:val="30"/>
          <w:szCs w:val="28"/>
        </w:rPr>
      </w:pPr>
      <w:r>
        <w:rPr>
          <w:color w:val="000000"/>
          <w:sz w:val="30"/>
          <w:szCs w:val="28"/>
        </w:rPr>
        <w:t>оказание услуг почтовой связи на дому;</w:t>
      </w:r>
    </w:p>
    <w:p w:rsidR="00FA3CD9" w:rsidRDefault="00FA3CD9">
      <w:pPr>
        <w:widowControl w:val="0"/>
        <w:shd w:val="clear" w:color="auto" w:fill="FFFFFF"/>
        <w:autoSpaceDE w:val="0"/>
        <w:autoSpaceDN w:val="0"/>
        <w:adjustRightInd w:val="0"/>
        <w:ind w:firstLine="720"/>
        <w:jc w:val="both"/>
        <w:rPr>
          <w:color w:val="000000"/>
          <w:sz w:val="30"/>
          <w:szCs w:val="28"/>
        </w:rPr>
      </w:pPr>
      <w:r>
        <w:rPr>
          <w:color w:val="000000"/>
          <w:sz w:val="30"/>
          <w:szCs w:val="28"/>
        </w:rPr>
        <w:t>предоставление в пользование абонементных почтовых ящиков;</w:t>
      </w:r>
    </w:p>
    <w:p w:rsidR="00FA3CD9" w:rsidRDefault="00FA3CD9">
      <w:pPr>
        <w:widowControl w:val="0"/>
        <w:shd w:val="clear" w:color="auto" w:fill="FFFFFF"/>
        <w:autoSpaceDE w:val="0"/>
        <w:autoSpaceDN w:val="0"/>
        <w:adjustRightInd w:val="0"/>
        <w:spacing w:before="10"/>
        <w:ind w:firstLine="720"/>
        <w:jc w:val="both"/>
        <w:rPr>
          <w:color w:val="000000"/>
          <w:sz w:val="30"/>
          <w:szCs w:val="28"/>
        </w:rPr>
      </w:pPr>
      <w:r>
        <w:rPr>
          <w:color w:val="000000"/>
          <w:sz w:val="30"/>
          <w:szCs w:val="28"/>
        </w:rPr>
        <w:t>другие дополнительные и прочие услуги.</w:t>
      </w:r>
    </w:p>
    <w:p w:rsidR="00CC73DE" w:rsidRPr="003059A1" w:rsidRDefault="00CC73DE" w:rsidP="00CC73DE">
      <w:pPr>
        <w:autoSpaceDE w:val="0"/>
        <w:autoSpaceDN w:val="0"/>
        <w:adjustRightInd w:val="0"/>
        <w:ind w:firstLine="709"/>
        <w:jc w:val="both"/>
        <w:rPr>
          <w:sz w:val="30"/>
          <w:szCs w:val="30"/>
        </w:rPr>
      </w:pPr>
      <w:r w:rsidRPr="003059A1">
        <w:rPr>
          <w:sz w:val="30"/>
          <w:szCs w:val="30"/>
        </w:rPr>
        <w:t>24. По строке 226 отражаются данные о доходах от оказания курьерских услуг: прием, перевозка, доставка (вручение) почтовых отправлений, перевозка, доставка (вручение) печатных средств массовой информации, оказываемые оператором почтовой связи через почтового курьера. По данной строке отражаются также данные о доходах от оказания услуг фельдъегерской связи.</w:t>
      </w:r>
    </w:p>
    <w:p w:rsidR="00981B96" w:rsidRDefault="00981B96" w:rsidP="008A7800">
      <w:pPr>
        <w:pStyle w:val="30"/>
        <w:widowControl w:val="0"/>
        <w:spacing w:line="260" w:lineRule="exact"/>
        <w:jc w:val="center"/>
        <w:rPr>
          <w:sz w:val="30"/>
          <w:szCs w:val="30"/>
        </w:rPr>
      </w:pPr>
    </w:p>
    <w:p w:rsidR="00891C88" w:rsidRPr="00884BD8" w:rsidRDefault="00891C88" w:rsidP="008A7800">
      <w:pPr>
        <w:pStyle w:val="30"/>
        <w:widowControl w:val="0"/>
        <w:spacing w:line="260" w:lineRule="exact"/>
        <w:jc w:val="center"/>
        <w:rPr>
          <w:sz w:val="30"/>
          <w:szCs w:val="30"/>
        </w:rPr>
      </w:pPr>
      <w:r w:rsidRPr="00884BD8">
        <w:rPr>
          <w:sz w:val="30"/>
          <w:szCs w:val="30"/>
        </w:rPr>
        <w:t xml:space="preserve">ГЛАВА </w:t>
      </w:r>
      <w:r w:rsidR="000938C6">
        <w:rPr>
          <w:sz w:val="30"/>
          <w:szCs w:val="30"/>
        </w:rPr>
        <w:t>3</w:t>
      </w:r>
    </w:p>
    <w:p w:rsidR="00867A2C" w:rsidRDefault="00891C88" w:rsidP="008A7800">
      <w:pPr>
        <w:pStyle w:val="30"/>
        <w:spacing w:line="260" w:lineRule="exact"/>
        <w:ind w:left="0" w:firstLine="709"/>
        <w:jc w:val="center"/>
        <w:rPr>
          <w:sz w:val="30"/>
          <w:szCs w:val="30"/>
        </w:rPr>
      </w:pPr>
      <w:r w:rsidRPr="00884BD8">
        <w:rPr>
          <w:sz w:val="30"/>
          <w:szCs w:val="30"/>
        </w:rPr>
        <w:t>ПОРЯДОК ЗАПОЛНЕНИЯ РАЗДЕЛА II</w:t>
      </w:r>
    </w:p>
    <w:p w:rsidR="00891C88" w:rsidRPr="00884BD8" w:rsidRDefault="00891C88" w:rsidP="008A7800">
      <w:pPr>
        <w:pStyle w:val="30"/>
        <w:spacing w:line="260" w:lineRule="exact"/>
        <w:ind w:left="0" w:firstLine="709"/>
        <w:jc w:val="center"/>
        <w:rPr>
          <w:sz w:val="30"/>
          <w:szCs w:val="30"/>
        </w:rPr>
      </w:pPr>
      <w:r w:rsidRPr="00884BD8">
        <w:rPr>
          <w:sz w:val="30"/>
          <w:szCs w:val="30"/>
        </w:rPr>
        <w:t>«</w:t>
      </w:r>
      <w:r>
        <w:rPr>
          <w:sz w:val="30"/>
          <w:szCs w:val="30"/>
        </w:rPr>
        <w:t>ДЕЯТЕЛЬНОСТЬ В ОБЛАСТИ ТЕЛЕКОММУНИКАЦИЙ</w:t>
      </w:r>
      <w:r w:rsidRPr="00884BD8">
        <w:rPr>
          <w:sz w:val="30"/>
          <w:szCs w:val="30"/>
        </w:rPr>
        <w:t>»</w:t>
      </w:r>
    </w:p>
    <w:p w:rsidR="00891C88" w:rsidRDefault="00891C88" w:rsidP="008A7800">
      <w:pPr>
        <w:pStyle w:val="30"/>
        <w:spacing w:line="260" w:lineRule="exact"/>
        <w:ind w:left="0" w:firstLine="709"/>
        <w:jc w:val="both"/>
        <w:rPr>
          <w:sz w:val="30"/>
          <w:szCs w:val="30"/>
        </w:rPr>
      </w:pPr>
    </w:p>
    <w:p w:rsidR="00891C88" w:rsidRDefault="00891C88" w:rsidP="00891C88">
      <w:pPr>
        <w:widowControl w:val="0"/>
        <w:shd w:val="clear" w:color="auto" w:fill="FFFFFF"/>
        <w:tabs>
          <w:tab w:val="left" w:pos="1022"/>
        </w:tabs>
        <w:autoSpaceDE w:val="0"/>
        <w:autoSpaceDN w:val="0"/>
        <w:adjustRightInd w:val="0"/>
        <w:ind w:left="29" w:firstLine="691"/>
        <w:jc w:val="both"/>
        <w:rPr>
          <w:color w:val="000000"/>
          <w:sz w:val="30"/>
          <w:szCs w:val="28"/>
        </w:rPr>
      </w:pPr>
      <w:r>
        <w:rPr>
          <w:color w:val="000000"/>
          <w:sz w:val="30"/>
          <w:szCs w:val="28"/>
        </w:rPr>
        <w:t>2</w:t>
      </w:r>
      <w:r w:rsidR="000B6269">
        <w:rPr>
          <w:color w:val="000000"/>
          <w:sz w:val="30"/>
          <w:szCs w:val="28"/>
        </w:rPr>
        <w:t>5</w:t>
      </w:r>
      <w:r>
        <w:rPr>
          <w:color w:val="000000"/>
          <w:sz w:val="30"/>
          <w:szCs w:val="28"/>
        </w:rPr>
        <w:t>.</w:t>
      </w:r>
      <w:r>
        <w:rPr>
          <w:b/>
          <w:bCs/>
          <w:color w:val="000000"/>
          <w:sz w:val="30"/>
          <w:szCs w:val="28"/>
        </w:rPr>
        <w:t xml:space="preserve"> </w:t>
      </w:r>
      <w:r>
        <w:rPr>
          <w:color w:val="000000"/>
          <w:sz w:val="30"/>
          <w:szCs w:val="28"/>
        </w:rPr>
        <w:t>К доходам от оказания услуг в области телекоммуникаций относятся доходы, начисленные за весь объем оказанных услуг по действующим тарифам за отчетный период (независимо от времени оплаты услуг).</w:t>
      </w:r>
    </w:p>
    <w:p w:rsidR="00891C88" w:rsidRDefault="004342C5" w:rsidP="004342C5">
      <w:pPr>
        <w:widowControl w:val="0"/>
        <w:shd w:val="clear" w:color="auto" w:fill="FFFFFF"/>
        <w:autoSpaceDE w:val="0"/>
        <w:autoSpaceDN w:val="0"/>
        <w:adjustRightInd w:val="0"/>
        <w:spacing w:before="10"/>
        <w:ind w:firstLine="710"/>
        <w:jc w:val="both"/>
        <w:rPr>
          <w:color w:val="000000"/>
          <w:sz w:val="30"/>
          <w:szCs w:val="28"/>
        </w:rPr>
      </w:pPr>
      <w:r>
        <w:rPr>
          <w:color w:val="000000"/>
          <w:sz w:val="30"/>
          <w:szCs w:val="28"/>
        </w:rPr>
        <w:t>2</w:t>
      </w:r>
      <w:r w:rsidR="000B6269">
        <w:rPr>
          <w:color w:val="000000"/>
          <w:sz w:val="30"/>
          <w:szCs w:val="28"/>
        </w:rPr>
        <w:t>6</w:t>
      </w:r>
      <w:r>
        <w:rPr>
          <w:color w:val="000000"/>
          <w:sz w:val="30"/>
          <w:szCs w:val="28"/>
        </w:rPr>
        <w:t xml:space="preserve">. </w:t>
      </w:r>
      <w:r w:rsidR="00891C88">
        <w:rPr>
          <w:color w:val="000000"/>
          <w:sz w:val="30"/>
          <w:szCs w:val="28"/>
        </w:rPr>
        <w:t xml:space="preserve">Данные о доходах от </w:t>
      </w:r>
      <w:r w:rsidR="003D50E8">
        <w:rPr>
          <w:color w:val="000000"/>
          <w:sz w:val="30"/>
          <w:szCs w:val="28"/>
        </w:rPr>
        <w:t xml:space="preserve">оказанных </w:t>
      </w:r>
      <w:r w:rsidR="00891C88">
        <w:rPr>
          <w:color w:val="000000"/>
          <w:sz w:val="30"/>
          <w:szCs w:val="28"/>
        </w:rPr>
        <w:t>услуг</w:t>
      </w:r>
      <w:r>
        <w:rPr>
          <w:color w:val="000000"/>
          <w:sz w:val="30"/>
          <w:szCs w:val="28"/>
        </w:rPr>
        <w:t xml:space="preserve"> в области телекоммуникаций</w:t>
      </w:r>
      <w:r w:rsidR="00891C88">
        <w:rPr>
          <w:color w:val="000000"/>
          <w:sz w:val="30"/>
          <w:szCs w:val="28"/>
        </w:rPr>
        <w:t xml:space="preserve">, включенных в пакеты услуг </w:t>
      </w:r>
      <w:r>
        <w:rPr>
          <w:color w:val="000000"/>
          <w:sz w:val="30"/>
          <w:szCs w:val="28"/>
        </w:rPr>
        <w:t>телекоммуникаций</w:t>
      </w:r>
      <w:r w:rsidR="00891C88">
        <w:rPr>
          <w:color w:val="000000"/>
          <w:sz w:val="30"/>
          <w:szCs w:val="28"/>
        </w:rPr>
        <w:t xml:space="preserve">, должны отражаться по соответствующим строкам пропорционально предусмотренному этими пакетами удельному весу стоимости каждого вида услуг, включенных в пакет. </w:t>
      </w:r>
    </w:p>
    <w:p w:rsidR="00891C88" w:rsidRDefault="004342C5" w:rsidP="00891C88">
      <w:pPr>
        <w:widowControl w:val="0"/>
        <w:shd w:val="clear" w:color="auto" w:fill="FFFFFF"/>
        <w:tabs>
          <w:tab w:val="left" w:pos="1008"/>
        </w:tabs>
        <w:autoSpaceDE w:val="0"/>
        <w:autoSpaceDN w:val="0"/>
        <w:adjustRightInd w:val="0"/>
        <w:ind w:left="10" w:firstLine="686"/>
        <w:jc w:val="both"/>
        <w:rPr>
          <w:color w:val="000000"/>
          <w:sz w:val="30"/>
          <w:szCs w:val="28"/>
        </w:rPr>
      </w:pPr>
      <w:r>
        <w:rPr>
          <w:sz w:val="30"/>
          <w:szCs w:val="28"/>
        </w:rPr>
        <w:t>2</w:t>
      </w:r>
      <w:r w:rsidR="000B6269">
        <w:rPr>
          <w:sz w:val="30"/>
          <w:szCs w:val="28"/>
        </w:rPr>
        <w:t>7</w:t>
      </w:r>
      <w:r>
        <w:rPr>
          <w:sz w:val="30"/>
          <w:szCs w:val="28"/>
        </w:rPr>
        <w:t>.</w:t>
      </w:r>
      <w:r w:rsidR="00891C88">
        <w:rPr>
          <w:sz w:val="30"/>
          <w:szCs w:val="28"/>
        </w:rPr>
        <w:t xml:space="preserve"> </w:t>
      </w:r>
      <w:r w:rsidR="00891C88">
        <w:rPr>
          <w:color w:val="000000"/>
          <w:sz w:val="30"/>
          <w:szCs w:val="28"/>
        </w:rPr>
        <w:t xml:space="preserve">Из общей суммы доходов от оказанных услуг </w:t>
      </w:r>
      <w:r>
        <w:rPr>
          <w:color w:val="000000"/>
          <w:sz w:val="30"/>
          <w:szCs w:val="28"/>
        </w:rPr>
        <w:t xml:space="preserve">в области телекоммуникаций </w:t>
      </w:r>
      <w:r w:rsidR="00891C88">
        <w:rPr>
          <w:color w:val="000000"/>
          <w:sz w:val="30"/>
          <w:szCs w:val="28"/>
        </w:rPr>
        <w:t xml:space="preserve">(графа 1) выделяются суммы доходов от услуг, </w:t>
      </w:r>
      <w:r w:rsidR="00891C88">
        <w:rPr>
          <w:color w:val="000000"/>
          <w:sz w:val="30"/>
          <w:szCs w:val="28"/>
        </w:rPr>
        <w:lastRenderedPageBreak/>
        <w:t>оказанных физическим лицам (графа 2).</w:t>
      </w:r>
    </w:p>
    <w:p w:rsidR="00FA3CD9" w:rsidRDefault="00FA6ABC" w:rsidP="00F14AB3">
      <w:pPr>
        <w:widowControl w:val="0"/>
        <w:shd w:val="clear" w:color="auto" w:fill="FFFFFF"/>
        <w:autoSpaceDE w:val="0"/>
        <w:autoSpaceDN w:val="0"/>
        <w:adjustRightInd w:val="0"/>
        <w:spacing w:before="10"/>
        <w:ind w:firstLine="710"/>
        <w:jc w:val="both"/>
        <w:rPr>
          <w:sz w:val="30"/>
          <w:szCs w:val="28"/>
        </w:rPr>
      </w:pPr>
      <w:r>
        <w:rPr>
          <w:color w:val="000000"/>
          <w:sz w:val="30"/>
          <w:szCs w:val="28"/>
        </w:rPr>
        <w:t>2</w:t>
      </w:r>
      <w:r w:rsidR="000B6269">
        <w:rPr>
          <w:color w:val="000000"/>
          <w:sz w:val="30"/>
          <w:szCs w:val="28"/>
        </w:rPr>
        <w:t>8</w:t>
      </w:r>
      <w:r w:rsidR="00FA3CD9">
        <w:rPr>
          <w:color w:val="000000"/>
          <w:sz w:val="30"/>
          <w:szCs w:val="28"/>
        </w:rPr>
        <w:t>. По строке 230 отражаются данные о доходах от услуг телеграфной связи: передача (прием, передача и доставка) телеграмм, абонентское телеграфирование или телекс, предоставление в пользование телеграфных каналов, дополнительные и прочие услуги.</w:t>
      </w:r>
    </w:p>
    <w:p w:rsidR="00FA3CD9" w:rsidRDefault="00FA3CD9">
      <w:pPr>
        <w:widowControl w:val="0"/>
        <w:shd w:val="clear" w:color="auto" w:fill="FFFFFF"/>
        <w:autoSpaceDE w:val="0"/>
        <w:autoSpaceDN w:val="0"/>
        <w:adjustRightInd w:val="0"/>
        <w:spacing w:before="5"/>
        <w:ind w:firstLine="709"/>
        <w:jc w:val="both"/>
        <w:rPr>
          <w:color w:val="000000"/>
          <w:sz w:val="30"/>
          <w:szCs w:val="28"/>
        </w:rPr>
      </w:pPr>
      <w:r>
        <w:rPr>
          <w:color w:val="000000"/>
          <w:sz w:val="30"/>
          <w:szCs w:val="28"/>
        </w:rPr>
        <w:t>Из строки 230</w:t>
      </w:r>
      <w:r>
        <w:t xml:space="preserve"> </w:t>
      </w:r>
      <w:r>
        <w:rPr>
          <w:color w:val="000000"/>
          <w:sz w:val="30"/>
          <w:szCs w:val="28"/>
        </w:rPr>
        <w:t>выделяются данные о доходах по видам услуг телеграфной связи. Данные по строке 230 должны быть равны сумме данных по строкам 231, с 233 по 235.</w:t>
      </w:r>
    </w:p>
    <w:p w:rsidR="00FA3CD9" w:rsidRDefault="00FA6ABC">
      <w:pPr>
        <w:widowControl w:val="0"/>
        <w:shd w:val="clear" w:color="auto" w:fill="FFFFFF"/>
        <w:autoSpaceDE w:val="0"/>
        <w:autoSpaceDN w:val="0"/>
        <w:adjustRightInd w:val="0"/>
        <w:ind w:left="14" w:right="5" w:firstLine="706"/>
        <w:jc w:val="both"/>
        <w:rPr>
          <w:sz w:val="30"/>
          <w:szCs w:val="28"/>
        </w:rPr>
      </w:pPr>
      <w:r>
        <w:rPr>
          <w:color w:val="000000"/>
          <w:sz w:val="30"/>
          <w:szCs w:val="28"/>
        </w:rPr>
        <w:t>2</w:t>
      </w:r>
      <w:r w:rsidR="000B6269">
        <w:rPr>
          <w:color w:val="000000"/>
          <w:sz w:val="30"/>
          <w:szCs w:val="28"/>
        </w:rPr>
        <w:t>9</w:t>
      </w:r>
      <w:r w:rsidR="00FA3CD9">
        <w:rPr>
          <w:color w:val="000000"/>
          <w:sz w:val="30"/>
          <w:szCs w:val="28"/>
        </w:rPr>
        <w:t>. По строке 231 отражаются данные о доходах от приема,  передачи и доставки телеграмм всех видов и категорий, уведомлений о вручении телеграмм; от дополнительных услуг телеграфной связи, оказываемых в соответствии с Правилами оказания услуг электросвязи</w:t>
      </w:r>
      <w:r w:rsidR="00E15F43">
        <w:rPr>
          <w:color w:val="000000"/>
          <w:sz w:val="30"/>
          <w:szCs w:val="28"/>
        </w:rPr>
        <w:t>.</w:t>
      </w:r>
      <w:r w:rsidR="00FA3CD9">
        <w:rPr>
          <w:color w:val="000000"/>
          <w:sz w:val="30"/>
          <w:szCs w:val="28"/>
        </w:rPr>
        <w:t xml:space="preserve"> </w:t>
      </w:r>
    </w:p>
    <w:p w:rsidR="00FA3CD9" w:rsidRDefault="00981B96">
      <w:pPr>
        <w:widowControl w:val="0"/>
        <w:shd w:val="clear" w:color="auto" w:fill="FFFFFF"/>
        <w:autoSpaceDE w:val="0"/>
        <w:autoSpaceDN w:val="0"/>
        <w:adjustRightInd w:val="0"/>
        <w:ind w:left="19" w:firstLine="710"/>
        <w:jc w:val="both"/>
        <w:rPr>
          <w:color w:val="000000"/>
          <w:sz w:val="30"/>
          <w:szCs w:val="28"/>
        </w:rPr>
      </w:pPr>
      <w:r>
        <w:rPr>
          <w:sz w:val="30"/>
          <w:szCs w:val="30"/>
        </w:rPr>
        <w:t>Из строки 231 выделяются данные о доходах от приема, передачи и доставки телеграмм, переданных за пределы Республики Беларусь или поданных за пределами ее территории и адресуемых в Республику Беларусь (строка 232).</w:t>
      </w:r>
    </w:p>
    <w:p w:rsidR="00FA3CD9" w:rsidRDefault="000B6269">
      <w:pPr>
        <w:widowControl w:val="0"/>
        <w:shd w:val="clear" w:color="auto" w:fill="FFFFFF"/>
        <w:autoSpaceDE w:val="0"/>
        <w:autoSpaceDN w:val="0"/>
        <w:adjustRightInd w:val="0"/>
        <w:spacing w:before="14"/>
        <w:ind w:right="14" w:firstLine="706"/>
        <w:jc w:val="both"/>
        <w:rPr>
          <w:bCs/>
          <w:i/>
          <w:color w:val="000000"/>
          <w:sz w:val="30"/>
          <w:szCs w:val="28"/>
        </w:rPr>
      </w:pPr>
      <w:r>
        <w:rPr>
          <w:color w:val="000000"/>
          <w:sz w:val="30"/>
          <w:szCs w:val="28"/>
        </w:rPr>
        <w:t>30</w:t>
      </w:r>
      <w:r w:rsidR="00FA3CD9">
        <w:rPr>
          <w:color w:val="000000"/>
          <w:sz w:val="30"/>
          <w:szCs w:val="28"/>
        </w:rPr>
        <w:t>. По строке 233</w:t>
      </w:r>
      <w:r w:rsidR="00FA3CD9">
        <w:rPr>
          <w:sz w:val="30"/>
        </w:rPr>
        <w:t xml:space="preserve"> </w:t>
      </w:r>
      <w:r w:rsidR="00FA3CD9">
        <w:rPr>
          <w:color w:val="000000"/>
          <w:sz w:val="30"/>
          <w:szCs w:val="28"/>
        </w:rPr>
        <w:t xml:space="preserve">отражаются данные о доходах от абонентского телеграфирования и телекса: абонементная и </w:t>
      </w:r>
      <w:proofErr w:type="spellStart"/>
      <w:r w:rsidR="00FA3CD9">
        <w:rPr>
          <w:color w:val="000000"/>
          <w:sz w:val="30"/>
          <w:szCs w:val="28"/>
        </w:rPr>
        <w:t>поразговорная</w:t>
      </w:r>
      <w:proofErr w:type="spellEnd"/>
      <w:r w:rsidR="00FA3CD9">
        <w:rPr>
          <w:color w:val="000000"/>
          <w:sz w:val="30"/>
          <w:szCs w:val="28"/>
        </w:rPr>
        <w:t xml:space="preserve"> плата, установка и перестановка у абонентов оконечного телеграфного оборудования; передача телеграмм с абонентских установок сети абонентского телеграфирования и телекса. </w:t>
      </w:r>
    </w:p>
    <w:p w:rsidR="00FA3CD9" w:rsidRDefault="004342C5">
      <w:pPr>
        <w:widowControl w:val="0"/>
        <w:shd w:val="clear" w:color="auto" w:fill="FFFFFF"/>
        <w:autoSpaceDE w:val="0"/>
        <w:autoSpaceDN w:val="0"/>
        <w:adjustRightInd w:val="0"/>
        <w:ind w:left="5" w:right="19" w:firstLine="715"/>
        <w:jc w:val="both"/>
        <w:rPr>
          <w:color w:val="000000"/>
          <w:sz w:val="30"/>
          <w:szCs w:val="28"/>
        </w:rPr>
      </w:pPr>
      <w:r>
        <w:rPr>
          <w:color w:val="000000"/>
          <w:sz w:val="30"/>
          <w:szCs w:val="28"/>
        </w:rPr>
        <w:t>3</w:t>
      </w:r>
      <w:r w:rsidR="000B6269">
        <w:rPr>
          <w:color w:val="000000"/>
          <w:sz w:val="30"/>
          <w:szCs w:val="28"/>
        </w:rPr>
        <w:t>1</w:t>
      </w:r>
      <w:r w:rsidR="00FA3CD9">
        <w:rPr>
          <w:color w:val="000000"/>
          <w:sz w:val="30"/>
          <w:szCs w:val="28"/>
        </w:rPr>
        <w:t>. По строке 235 отражаются данные о доходах от оказания прочих услуг</w:t>
      </w:r>
      <w:r w:rsidR="00023AC6">
        <w:rPr>
          <w:color w:val="000000"/>
          <w:sz w:val="30"/>
          <w:szCs w:val="28"/>
        </w:rPr>
        <w:t xml:space="preserve"> телеграфной связи</w:t>
      </w:r>
      <w:r w:rsidR="00FA3CD9">
        <w:rPr>
          <w:color w:val="000000"/>
          <w:sz w:val="30"/>
          <w:szCs w:val="28"/>
        </w:rPr>
        <w:t>:</w:t>
      </w:r>
    </w:p>
    <w:p w:rsidR="00FA3CD9" w:rsidRDefault="00FA3CD9">
      <w:pPr>
        <w:widowControl w:val="0"/>
        <w:shd w:val="clear" w:color="auto" w:fill="FFFFFF"/>
        <w:autoSpaceDE w:val="0"/>
        <w:autoSpaceDN w:val="0"/>
        <w:adjustRightInd w:val="0"/>
        <w:ind w:firstLine="714"/>
        <w:jc w:val="both"/>
        <w:rPr>
          <w:color w:val="000000"/>
          <w:sz w:val="30"/>
          <w:szCs w:val="28"/>
        </w:rPr>
      </w:pPr>
      <w:r>
        <w:rPr>
          <w:color w:val="000000"/>
          <w:sz w:val="30"/>
          <w:szCs w:val="28"/>
        </w:rPr>
        <w:t>техническое обслуживание телеграфного оборудования других организаций и техническое обслуживание интерфейса;</w:t>
      </w:r>
    </w:p>
    <w:p w:rsidR="00FA3CD9" w:rsidRDefault="00FA3CD9">
      <w:pPr>
        <w:widowControl w:val="0"/>
        <w:shd w:val="clear" w:color="auto" w:fill="FFFFFF"/>
        <w:autoSpaceDE w:val="0"/>
        <w:autoSpaceDN w:val="0"/>
        <w:adjustRightInd w:val="0"/>
        <w:ind w:left="5" w:right="19" w:firstLine="715"/>
        <w:jc w:val="both"/>
        <w:rPr>
          <w:color w:val="000000"/>
          <w:sz w:val="30"/>
          <w:szCs w:val="28"/>
        </w:rPr>
      </w:pPr>
      <w:r>
        <w:rPr>
          <w:color w:val="000000"/>
          <w:sz w:val="30"/>
          <w:szCs w:val="28"/>
        </w:rPr>
        <w:t>другие услуги.</w:t>
      </w:r>
    </w:p>
    <w:p w:rsidR="00FA3CD9" w:rsidRPr="00873BBC" w:rsidRDefault="00EA02BB">
      <w:pPr>
        <w:widowControl w:val="0"/>
        <w:shd w:val="clear" w:color="auto" w:fill="FFFFFF"/>
        <w:autoSpaceDE w:val="0"/>
        <w:autoSpaceDN w:val="0"/>
        <w:adjustRightInd w:val="0"/>
        <w:ind w:firstLine="709"/>
        <w:jc w:val="both"/>
        <w:rPr>
          <w:color w:val="000000"/>
          <w:sz w:val="30"/>
          <w:szCs w:val="28"/>
        </w:rPr>
      </w:pPr>
      <w:r>
        <w:rPr>
          <w:color w:val="000000"/>
          <w:sz w:val="30"/>
          <w:szCs w:val="28"/>
        </w:rPr>
        <w:t>3</w:t>
      </w:r>
      <w:r w:rsidR="000B6269">
        <w:rPr>
          <w:color w:val="000000"/>
          <w:sz w:val="30"/>
          <w:szCs w:val="28"/>
        </w:rPr>
        <w:t>2</w:t>
      </w:r>
      <w:r w:rsidR="00FA3CD9">
        <w:rPr>
          <w:color w:val="000000"/>
          <w:sz w:val="30"/>
          <w:szCs w:val="28"/>
        </w:rPr>
        <w:t xml:space="preserve">. </w:t>
      </w:r>
      <w:r w:rsidR="00FA3CD9">
        <w:rPr>
          <w:bCs/>
          <w:color w:val="000000"/>
          <w:sz w:val="30"/>
          <w:szCs w:val="28"/>
        </w:rPr>
        <w:t>По строке 241</w:t>
      </w:r>
      <w:r w:rsidR="00FA3CD9">
        <w:rPr>
          <w:color w:val="000000"/>
          <w:sz w:val="30"/>
          <w:szCs w:val="28"/>
        </w:rPr>
        <w:t xml:space="preserve"> отражаются данные о доходах </w:t>
      </w:r>
      <w:r w:rsidR="00FA3CD9">
        <w:rPr>
          <w:bCs/>
          <w:color w:val="000000"/>
          <w:sz w:val="30"/>
          <w:szCs w:val="28"/>
        </w:rPr>
        <w:t>от предоставления доступа в сеть Интернет</w:t>
      </w:r>
      <w:r w:rsidR="00FA3CD9">
        <w:rPr>
          <w:color w:val="000000"/>
          <w:sz w:val="30"/>
          <w:szCs w:val="28"/>
        </w:rPr>
        <w:t xml:space="preserve"> (за</w:t>
      </w:r>
      <w:r w:rsidR="00FA3CD9">
        <w:rPr>
          <w:b/>
          <w:color w:val="000000"/>
          <w:sz w:val="30"/>
          <w:szCs w:val="28"/>
        </w:rPr>
        <w:t xml:space="preserve"> </w:t>
      </w:r>
      <w:r w:rsidR="00FA3CD9">
        <w:rPr>
          <w:bCs/>
          <w:color w:val="000000"/>
          <w:sz w:val="30"/>
          <w:szCs w:val="28"/>
        </w:rPr>
        <w:t>подключение к сети</w:t>
      </w:r>
      <w:r w:rsidR="00FA3CD9">
        <w:rPr>
          <w:b/>
          <w:color w:val="000000"/>
          <w:sz w:val="30"/>
          <w:szCs w:val="28"/>
        </w:rPr>
        <w:t xml:space="preserve"> </w:t>
      </w:r>
      <w:r w:rsidR="00FA3CD9">
        <w:rPr>
          <w:bCs/>
          <w:color w:val="000000"/>
          <w:sz w:val="30"/>
          <w:szCs w:val="28"/>
        </w:rPr>
        <w:t xml:space="preserve">и </w:t>
      </w:r>
      <w:r w:rsidR="00FA3CD9">
        <w:rPr>
          <w:color w:val="000000"/>
          <w:sz w:val="30"/>
          <w:szCs w:val="28"/>
        </w:rPr>
        <w:t xml:space="preserve">время работы в сети Интернет). </w:t>
      </w:r>
    </w:p>
    <w:p w:rsidR="00CC73DE" w:rsidRPr="003059A1" w:rsidRDefault="00CC73DE">
      <w:pPr>
        <w:widowControl w:val="0"/>
        <w:shd w:val="clear" w:color="auto" w:fill="FFFFFF"/>
        <w:autoSpaceDE w:val="0"/>
        <w:autoSpaceDN w:val="0"/>
        <w:adjustRightInd w:val="0"/>
        <w:ind w:firstLine="709"/>
        <w:jc w:val="both"/>
        <w:rPr>
          <w:sz w:val="30"/>
          <w:szCs w:val="30"/>
        </w:rPr>
      </w:pPr>
      <w:r w:rsidRPr="003059A1">
        <w:rPr>
          <w:sz w:val="30"/>
          <w:szCs w:val="30"/>
        </w:rPr>
        <w:t xml:space="preserve">Из строки 241 выделяются данные о доходах от оказания услуг стационарного широкополосного доступа в сеть Интернет (с использованием технологий </w:t>
      </w:r>
      <w:proofErr w:type="spellStart"/>
      <w:r w:rsidRPr="003059A1">
        <w:rPr>
          <w:sz w:val="30"/>
          <w:szCs w:val="30"/>
          <w:lang w:val="en-US"/>
        </w:rPr>
        <w:t>xDSL</w:t>
      </w:r>
      <w:proofErr w:type="spellEnd"/>
      <w:r w:rsidRPr="003059A1">
        <w:rPr>
          <w:sz w:val="30"/>
          <w:szCs w:val="30"/>
        </w:rPr>
        <w:t xml:space="preserve">, </w:t>
      </w:r>
      <w:r w:rsidRPr="003059A1">
        <w:rPr>
          <w:sz w:val="30"/>
          <w:szCs w:val="30"/>
          <w:lang w:val="en-US"/>
        </w:rPr>
        <w:t>Ethernet</w:t>
      </w:r>
      <w:r w:rsidRPr="003059A1">
        <w:rPr>
          <w:sz w:val="30"/>
          <w:szCs w:val="30"/>
        </w:rPr>
        <w:t xml:space="preserve"> и других) (строка 244) и беспроводного доступа (с использованием технологий </w:t>
      </w:r>
      <w:proofErr w:type="spellStart"/>
      <w:r w:rsidRPr="003059A1">
        <w:rPr>
          <w:sz w:val="30"/>
          <w:szCs w:val="30"/>
        </w:rPr>
        <w:t>WiMAX</w:t>
      </w:r>
      <w:proofErr w:type="spellEnd"/>
      <w:r w:rsidRPr="003059A1">
        <w:rPr>
          <w:sz w:val="30"/>
          <w:szCs w:val="30"/>
        </w:rPr>
        <w:t xml:space="preserve">, </w:t>
      </w:r>
      <w:proofErr w:type="spellStart"/>
      <w:r w:rsidRPr="003059A1">
        <w:rPr>
          <w:sz w:val="30"/>
          <w:szCs w:val="30"/>
        </w:rPr>
        <w:t>Wi-Fi</w:t>
      </w:r>
      <w:proofErr w:type="spellEnd"/>
      <w:r w:rsidRPr="003059A1">
        <w:rPr>
          <w:sz w:val="30"/>
          <w:szCs w:val="30"/>
        </w:rPr>
        <w:t xml:space="preserve"> и других) (строка 250).</w:t>
      </w:r>
    </w:p>
    <w:p w:rsidR="00FA3CD9" w:rsidRPr="00AC1E83" w:rsidRDefault="00EA02BB">
      <w:pPr>
        <w:widowControl w:val="0"/>
        <w:shd w:val="clear" w:color="auto" w:fill="FFFFFF"/>
        <w:autoSpaceDE w:val="0"/>
        <w:autoSpaceDN w:val="0"/>
        <w:adjustRightInd w:val="0"/>
        <w:ind w:firstLine="709"/>
        <w:jc w:val="both"/>
        <w:rPr>
          <w:bCs/>
          <w:color w:val="000000"/>
          <w:sz w:val="30"/>
          <w:szCs w:val="28"/>
        </w:rPr>
      </w:pPr>
      <w:r w:rsidRPr="00AC1E83">
        <w:rPr>
          <w:bCs/>
          <w:color w:val="000000"/>
          <w:sz w:val="30"/>
          <w:szCs w:val="28"/>
        </w:rPr>
        <w:t>3</w:t>
      </w:r>
      <w:r w:rsidR="000B6269" w:rsidRPr="00AC1E83">
        <w:rPr>
          <w:bCs/>
          <w:color w:val="000000"/>
          <w:sz w:val="30"/>
          <w:szCs w:val="28"/>
        </w:rPr>
        <w:t>3</w:t>
      </w:r>
      <w:r w:rsidR="00FA3CD9" w:rsidRPr="00AC1E83">
        <w:rPr>
          <w:bCs/>
          <w:color w:val="000000"/>
          <w:sz w:val="30"/>
          <w:szCs w:val="28"/>
        </w:rPr>
        <w:t xml:space="preserve">. </w:t>
      </w:r>
      <w:r w:rsidR="00AC1E83">
        <w:rPr>
          <w:bCs/>
          <w:color w:val="000000"/>
          <w:sz w:val="30"/>
          <w:szCs w:val="28"/>
        </w:rPr>
        <w:t>Исключен</w:t>
      </w:r>
      <w:r w:rsidR="00FA3CD9" w:rsidRPr="00AC1E83">
        <w:rPr>
          <w:bCs/>
          <w:color w:val="000000"/>
          <w:sz w:val="30"/>
          <w:szCs w:val="28"/>
        </w:rPr>
        <w:t>.</w:t>
      </w:r>
    </w:p>
    <w:p w:rsidR="00FA3CD9" w:rsidRPr="00AC1E83" w:rsidRDefault="00F348C1">
      <w:pPr>
        <w:widowControl w:val="0"/>
        <w:autoSpaceDE w:val="0"/>
        <w:autoSpaceDN w:val="0"/>
        <w:adjustRightInd w:val="0"/>
        <w:ind w:firstLine="709"/>
        <w:jc w:val="both"/>
        <w:rPr>
          <w:bCs/>
          <w:color w:val="000000"/>
          <w:sz w:val="30"/>
          <w:szCs w:val="28"/>
        </w:rPr>
      </w:pPr>
      <w:r w:rsidRPr="00AC1E83">
        <w:rPr>
          <w:bCs/>
          <w:sz w:val="30"/>
          <w:szCs w:val="28"/>
        </w:rPr>
        <w:t>3</w:t>
      </w:r>
      <w:r w:rsidR="000B6269" w:rsidRPr="00AC1E83">
        <w:rPr>
          <w:bCs/>
          <w:sz w:val="30"/>
          <w:szCs w:val="28"/>
        </w:rPr>
        <w:t>4</w:t>
      </w:r>
      <w:r w:rsidR="00FA3CD9" w:rsidRPr="00AC1E83">
        <w:rPr>
          <w:bCs/>
          <w:sz w:val="30"/>
          <w:szCs w:val="28"/>
        </w:rPr>
        <w:t xml:space="preserve">. </w:t>
      </w:r>
      <w:r w:rsidR="00AC1E83">
        <w:rPr>
          <w:bCs/>
          <w:sz w:val="30"/>
          <w:szCs w:val="28"/>
        </w:rPr>
        <w:t>Исключен</w:t>
      </w:r>
      <w:r w:rsidR="00FA3CD9" w:rsidRPr="00AC1E83">
        <w:rPr>
          <w:bCs/>
          <w:color w:val="000000"/>
          <w:sz w:val="30"/>
          <w:szCs w:val="28"/>
        </w:rPr>
        <w:t xml:space="preserve">. </w:t>
      </w:r>
    </w:p>
    <w:p w:rsidR="00BB0823" w:rsidRDefault="00BB0823">
      <w:pPr>
        <w:widowControl w:val="0"/>
        <w:autoSpaceDE w:val="0"/>
        <w:autoSpaceDN w:val="0"/>
        <w:adjustRightInd w:val="0"/>
        <w:ind w:firstLine="709"/>
        <w:jc w:val="both"/>
        <w:rPr>
          <w:bCs/>
          <w:sz w:val="30"/>
          <w:szCs w:val="28"/>
        </w:rPr>
      </w:pPr>
      <w:r>
        <w:rPr>
          <w:bCs/>
          <w:color w:val="000000"/>
          <w:sz w:val="30"/>
          <w:szCs w:val="28"/>
        </w:rPr>
        <w:t>35. Исключен.</w:t>
      </w:r>
    </w:p>
    <w:p w:rsidR="005A6456" w:rsidRDefault="005A6456">
      <w:pPr>
        <w:ind w:firstLine="720"/>
        <w:jc w:val="both"/>
        <w:rPr>
          <w:bCs/>
          <w:sz w:val="30"/>
          <w:szCs w:val="28"/>
        </w:rPr>
      </w:pPr>
      <w:r>
        <w:rPr>
          <w:bCs/>
          <w:sz w:val="30"/>
          <w:szCs w:val="28"/>
        </w:rPr>
        <w:t>3</w:t>
      </w:r>
      <w:r w:rsidR="000B6269">
        <w:rPr>
          <w:bCs/>
          <w:sz w:val="30"/>
          <w:szCs w:val="28"/>
        </w:rPr>
        <w:t>6</w:t>
      </w:r>
      <w:r>
        <w:rPr>
          <w:bCs/>
          <w:sz w:val="30"/>
          <w:szCs w:val="28"/>
        </w:rPr>
        <w:t>.</w:t>
      </w:r>
      <w:r w:rsidR="00B43AC4">
        <w:rPr>
          <w:bCs/>
          <w:sz w:val="30"/>
          <w:szCs w:val="28"/>
        </w:rPr>
        <w:t xml:space="preserve"> </w:t>
      </w:r>
      <w:r w:rsidR="00B43AC4">
        <w:rPr>
          <w:bCs/>
          <w:color w:val="000000"/>
          <w:sz w:val="30"/>
          <w:szCs w:val="28"/>
        </w:rPr>
        <w:t>Исключен.</w:t>
      </w:r>
    </w:p>
    <w:p w:rsidR="00FA3CD9" w:rsidRDefault="00AD2E91">
      <w:pPr>
        <w:ind w:firstLine="720"/>
        <w:jc w:val="both"/>
        <w:rPr>
          <w:bCs/>
          <w:sz w:val="30"/>
          <w:szCs w:val="28"/>
        </w:rPr>
      </w:pPr>
      <w:r>
        <w:rPr>
          <w:bCs/>
          <w:sz w:val="30"/>
          <w:szCs w:val="28"/>
        </w:rPr>
        <w:t>3</w:t>
      </w:r>
      <w:r w:rsidR="000B6269">
        <w:rPr>
          <w:bCs/>
          <w:sz w:val="30"/>
          <w:szCs w:val="28"/>
        </w:rPr>
        <w:t>7</w:t>
      </w:r>
      <w:r w:rsidR="00FA3CD9">
        <w:rPr>
          <w:bCs/>
          <w:sz w:val="30"/>
          <w:szCs w:val="28"/>
        </w:rPr>
        <w:t>. По строке 2</w:t>
      </w:r>
      <w:r w:rsidR="00134F7F">
        <w:rPr>
          <w:bCs/>
          <w:sz w:val="30"/>
          <w:szCs w:val="28"/>
        </w:rPr>
        <w:t>52</w:t>
      </w:r>
      <w:r w:rsidR="00FA3CD9">
        <w:rPr>
          <w:sz w:val="30"/>
        </w:rPr>
        <w:t xml:space="preserve"> </w:t>
      </w:r>
      <w:r w:rsidR="00FA3CD9">
        <w:rPr>
          <w:bCs/>
          <w:sz w:val="30"/>
          <w:szCs w:val="28"/>
        </w:rPr>
        <w:t xml:space="preserve">отражаются данные о доходах от услуг передачи данных, оказанных операторами сотовой подвижной электросвязи, включая услуги по доступу в сеть Интернет, а также доходы: </w:t>
      </w:r>
    </w:p>
    <w:p w:rsidR="00D97A3F" w:rsidRDefault="00D97A3F" w:rsidP="00D97A3F">
      <w:pPr>
        <w:ind w:firstLine="720"/>
        <w:jc w:val="both"/>
        <w:rPr>
          <w:bCs/>
          <w:sz w:val="30"/>
          <w:szCs w:val="28"/>
        </w:rPr>
      </w:pPr>
      <w:r>
        <w:rPr>
          <w:bCs/>
          <w:sz w:val="30"/>
          <w:szCs w:val="28"/>
        </w:rPr>
        <w:lastRenderedPageBreak/>
        <w:t xml:space="preserve">по тарифным планам с включенным в абонентскую плату голосовым трафиком и </w:t>
      </w:r>
      <w:proofErr w:type="gramStart"/>
      <w:r>
        <w:rPr>
          <w:bCs/>
          <w:sz w:val="30"/>
          <w:szCs w:val="28"/>
        </w:rPr>
        <w:t>Интернет-трафиком</w:t>
      </w:r>
      <w:proofErr w:type="gramEnd"/>
      <w:r>
        <w:rPr>
          <w:bCs/>
          <w:sz w:val="30"/>
          <w:szCs w:val="28"/>
        </w:rPr>
        <w:t xml:space="preserve"> </w:t>
      </w:r>
      <w:r w:rsidR="00A4582D">
        <w:rPr>
          <w:bCs/>
          <w:sz w:val="30"/>
          <w:szCs w:val="28"/>
        </w:rPr>
        <w:t>по удельному весу Интернет трафика в каждом тарифном плане</w:t>
      </w:r>
      <w:r>
        <w:rPr>
          <w:bCs/>
          <w:sz w:val="30"/>
          <w:szCs w:val="28"/>
        </w:rPr>
        <w:t>;</w:t>
      </w:r>
    </w:p>
    <w:p w:rsidR="00FA3CD9" w:rsidRDefault="00FA3CD9">
      <w:pPr>
        <w:ind w:firstLine="720"/>
        <w:jc w:val="both"/>
        <w:rPr>
          <w:bCs/>
          <w:sz w:val="30"/>
          <w:szCs w:val="28"/>
        </w:rPr>
      </w:pPr>
      <w:proofErr w:type="gramStart"/>
      <w:r>
        <w:rPr>
          <w:bCs/>
          <w:sz w:val="30"/>
          <w:szCs w:val="28"/>
        </w:rPr>
        <w:t>по тарифным планам с включенным в абонентскую плату только Интернет-трафиком – 100 процентов суммы абонентской платы.</w:t>
      </w:r>
      <w:proofErr w:type="gramEnd"/>
    </w:p>
    <w:p w:rsidR="00FA3CD9" w:rsidRDefault="00FA6ABC">
      <w:pPr>
        <w:widowControl w:val="0"/>
        <w:autoSpaceDE w:val="0"/>
        <w:autoSpaceDN w:val="0"/>
        <w:adjustRightInd w:val="0"/>
        <w:ind w:firstLine="709"/>
        <w:jc w:val="both"/>
        <w:rPr>
          <w:bCs/>
          <w:sz w:val="30"/>
          <w:szCs w:val="28"/>
        </w:rPr>
      </w:pPr>
      <w:r>
        <w:rPr>
          <w:bCs/>
          <w:sz w:val="30"/>
          <w:szCs w:val="28"/>
        </w:rPr>
        <w:t>3</w:t>
      </w:r>
      <w:r w:rsidR="000B6269">
        <w:rPr>
          <w:bCs/>
          <w:sz w:val="30"/>
          <w:szCs w:val="28"/>
        </w:rPr>
        <w:t>8</w:t>
      </w:r>
      <w:r w:rsidR="00FA3CD9">
        <w:rPr>
          <w:bCs/>
          <w:sz w:val="30"/>
          <w:szCs w:val="28"/>
        </w:rPr>
        <w:t>. По строке 2</w:t>
      </w:r>
      <w:r w:rsidR="00543453">
        <w:rPr>
          <w:bCs/>
          <w:sz w:val="30"/>
          <w:szCs w:val="28"/>
        </w:rPr>
        <w:t>5</w:t>
      </w:r>
      <w:r w:rsidR="00134F7F">
        <w:rPr>
          <w:bCs/>
          <w:sz w:val="30"/>
          <w:szCs w:val="28"/>
        </w:rPr>
        <w:t>3</w:t>
      </w:r>
      <w:r w:rsidR="00FA3CD9">
        <w:rPr>
          <w:sz w:val="30"/>
        </w:rPr>
        <w:t xml:space="preserve"> </w:t>
      </w:r>
      <w:r w:rsidR="00FA3CD9">
        <w:rPr>
          <w:bCs/>
          <w:sz w:val="30"/>
          <w:szCs w:val="28"/>
        </w:rPr>
        <w:t xml:space="preserve">отражаются данные о доходах от оказания услуги </w:t>
      </w:r>
      <w:proofErr w:type="spellStart"/>
      <w:r w:rsidR="00FA3CD9">
        <w:rPr>
          <w:bCs/>
          <w:sz w:val="30"/>
          <w:szCs w:val="28"/>
        </w:rPr>
        <w:t>пиринга</w:t>
      </w:r>
      <w:proofErr w:type="spellEnd"/>
      <w:r w:rsidR="0048417F">
        <w:rPr>
          <w:bCs/>
          <w:sz w:val="30"/>
          <w:szCs w:val="28"/>
        </w:rPr>
        <w:t xml:space="preserve"> –</w:t>
      </w:r>
      <w:r w:rsidR="00FA3CD9">
        <w:rPr>
          <w:bCs/>
          <w:sz w:val="30"/>
          <w:szCs w:val="28"/>
        </w:rPr>
        <w:t xml:space="preserve"> </w:t>
      </w:r>
      <w:r w:rsidR="00660AA5">
        <w:rPr>
          <w:bCs/>
          <w:sz w:val="30"/>
          <w:szCs w:val="28"/>
        </w:rPr>
        <w:t>предоставл</w:t>
      </w:r>
      <w:r w:rsidR="00FA3CD9">
        <w:rPr>
          <w:bCs/>
          <w:sz w:val="30"/>
          <w:szCs w:val="28"/>
        </w:rPr>
        <w:t xml:space="preserve">ение доступа к точке обмена </w:t>
      </w:r>
      <w:r w:rsidR="00660AA5">
        <w:rPr>
          <w:bCs/>
          <w:sz w:val="30"/>
          <w:szCs w:val="28"/>
        </w:rPr>
        <w:t xml:space="preserve">национальным </w:t>
      </w:r>
      <w:r w:rsidR="00FA3CD9">
        <w:rPr>
          <w:bCs/>
          <w:sz w:val="30"/>
          <w:szCs w:val="28"/>
        </w:rPr>
        <w:t>трафиком.</w:t>
      </w:r>
    </w:p>
    <w:p w:rsidR="00134F7F" w:rsidRDefault="00134F7F">
      <w:pPr>
        <w:widowControl w:val="0"/>
        <w:autoSpaceDE w:val="0"/>
        <w:autoSpaceDN w:val="0"/>
        <w:adjustRightInd w:val="0"/>
        <w:ind w:firstLine="709"/>
        <w:jc w:val="both"/>
        <w:rPr>
          <w:bCs/>
          <w:sz w:val="30"/>
          <w:szCs w:val="28"/>
        </w:rPr>
      </w:pPr>
      <w:r>
        <w:rPr>
          <w:bCs/>
          <w:sz w:val="30"/>
          <w:szCs w:val="28"/>
        </w:rPr>
        <w:t>3</w:t>
      </w:r>
      <w:r w:rsidR="000B6269">
        <w:rPr>
          <w:bCs/>
          <w:sz w:val="30"/>
          <w:szCs w:val="28"/>
        </w:rPr>
        <w:t>9</w:t>
      </w:r>
      <w:r>
        <w:rPr>
          <w:bCs/>
          <w:sz w:val="30"/>
          <w:szCs w:val="28"/>
        </w:rPr>
        <w:t xml:space="preserve">. По строке 254 отражаются данные о доходах от услуг по организации виртуальной частной сети передачи данных на основе сетей передачи данных </w:t>
      </w:r>
      <w:r w:rsidR="00C2005F">
        <w:rPr>
          <w:bCs/>
          <w:sz w:val="30"/>
          <w:szCs w:val="28"/>
        </w:rPr>
        <w:t xml:space="preserve">общего пользования и обеспечению передачи данных </w:t>
      </w:r>
      <w:r>
        <w:rPr>
          <w:bCs/>
          <w:sz w:val="30"/>
          <w:szCs w:val="28"/>
        </w:rPr>
        <w:t>между пользователями (внутренними узлами)</w:t>
      </w:r>
      <w:r w:rsidR="00581202">
        <w:rPr>
          <w:bCs/>
          <w:sz w:val="30"/>
          <w:szCs w:val="28"/>
        </w:rPr>
        <w:t xml:space="preserve"> организованной сети</w:t>
      </w:r>
      <w:r w:rsidR="00C2005F">
        <w:rPr>
          <w:bCs/>
          <w:sz w:val="30"/>
          <w:szCs w:val="28"/>
        </w:rPr>
        <w:t>.</w:t>
      </w:r>
      <w:r>
        <w:rPr>
          <w:bCs/>
          <w:sz w:val="30"/>
          <w:szCs w:val="28"/>
        </w:rPr>
        <w:t xml:space="preserve"> </w:t>
      </w:r>
    </w:p>
    <w:p w:rsidR="00E13248" w:rsidRDefault="00E13248">
      <w:pPr>
        <w:widowControl w:val="0"/>
        <w:autoSpaceDE w:val="0"/>
        <w:autoSpaceDN w:val="0"/>
        <w:adjustRightInd w:val="0"/>
        <w:ind w:firstLine="709"/>
        <w:jc w:val="both"/>
        <w:rPr>
          <w:sz w:val="30"/>
          <w:szCs w:val="30"/>
        </w:rPr>
      </w:pPr>
      <w:r w:rsidRPr="003D3272">
        <w:rPr>
          <w:sz w:val="30"/>
          <w:szCs w:val="30"/>
        </w:rPr>
        <w:t>39</w:t>
      </w:r>
      <w:r w:rsidRPr="003D3272">
        <w:rPr>
          <w:sz w:val="30"/>
          <w:szCs w:val="30"/>
          <w:vertAlign w:val="superscript"/>
        </w:rPr>
        <w:t>1</w:t>
      </w:r>
      <w:r w:rsidRPr="003D3272">
        <w:rPr>
          <w:sz w:val="30"/>
          <w:szCs w:val="30"/>
        </w:rPr>
        <w:t>. По строке 261 отражаются данные о доходах от предоставления услуг IP-телевидения, а также плата за заказ дополнительных сервисов по трансляции телевизионного контента, предоставляемого в рамках данной услуги.</w:t>
      </w:r>
    </w:p>
    <w:p w:rsidR="001361FB" w:rsidRDefault="001361FB">
      <w:pPr>
        <w:widowControl w:val="0"/>
        <w:autoSpaceDE w:val="0"/>
        <w:autoSpaceDN w:val="0"/>
        <w:adjustRightInd w:val="0"/>
        <w:ind w:firstLine="709"/>
        <w:jc w:val="both"/>
        <w:rPr>
          <w:bCs/>
          <w:sz w:val="30"/>
          <w:szCs w:val="28"/>
        </w:rPr>
      </w:pPr>
      <w:r w:rsidRPr="003D3272">
        <w:rPr>
          <w:sz w:val="30"/>
          <w:szCs w:val="30"/>
        </w:rPr>
        <w:t>39</w:t>
      </w:r>
      <w:r w:rsidRPr="00436D6E">
        <w:rPr>
          <w:sz w:val="30"/>
          <w:szCs w:val="30"/>
          <w:vertAlign w:val="superscript"/>
        </w:rPr>
        <w:t>2</w:t>
      </w:r>
      <w:r w:rsidRPr="003D3272">
        <w:rPr>
          <w:sz w:val="30"/>
          <w:szCs w:val="30"/>
        </w:rPr>
        <w:t>. По строке 26</w:t>
      </w:r>
      <w:r>
        <w:rPr>
          <w:sz w:val="30"/>
          <w:szCs w:val="30"/>
        </w:rPr>
        <w:t>2</w:t>
      </w:r>
      <w:r w:rsidRPr="003D3272">
        <w:rPr>
          <w:sz w:val="30"/>
          <w:szCs w:val="30"/>
        </w:rPr>
        <w:t xml:space="preserve"> отражаются данные о доходах от </w:t>
      </w:r>
      <w:r>
        <w:rPr>
          <w:sz w:val="30"/>
          <w:szCs w:val="30"/>
        </w:rPr>
        <w:t>передачи данных по организации постоянного соединения между оборудованием оператора присоединяемой сети передачи данных и оборудованием оператора присоединяющей сети передачи данных, обеспечивающего пропуск трафика из присоединяемой сети электросвязи в международные сети передачи данных, в том числе Интернет</w:t>
      </w:r>
      <w:r w:rsidRPr="003D3272">
        <w:rPr>
          <w:sz w:val="30"/>
          <w:szCs w:val="30"/>
        </w:rPr>
        <w:t>.</w:t>
      </w:r>
    </w:p>
    <w:p w:rsidR="00FA3CD9" w:rsidRDefault="00E13248">
      <w:pPr>
        <w:widowControl w:val="0"/>
        <w:autoSpaceDE w:val="0"/>
        <w:autoSpaceDN w:val="0"/>
        <w:adjustRightInd w:val="0"/>
        <w:ind w:firstLine="709"/>
        <w:jc w:val="both"/>
        <w:rPr>
          <w:bCs/>
          <w:sz w:val="30"/>
          <w:szCs w:val="28"/>
        </w:rPr>
      </w:pPr>
      <w:r w:rsidRPr="003D3272">
        <w:rPr>
          <w:sz w:val="30"/>
          <w:szCs w:val="30"/>
        </w:rPr>
        <w:t xml:space="preserve">40. </w:t>
      </w:r>
      <w:proofErr w:type="gramStart"/>
      <w:r w:rsidRPr="003D3272">
        <w:rPr>
          <w:sz w:val="30"/>
          <w:szCs w:val="30"/>
        </w:rPr>
        <w:t xml:space="preserve">По </w:t>
      </w:r>
      <w:hyperlink w:anchor="P288" w:history="1">
        <w:r w:rsidRPr="003D3272">
          <w:rPr>
            <w:sz w:val="30"/>
            <w:szCs w:val="30"/>
          </w:rPr>
          <w:t>строке 255</w:t>
        </w:r>
      </w:hyperlink>
      <w:r w:rsidRPr="003D3272">
        <w:rPr>
          <w:sz w:val="30"/>
          <w:szCs w:val="30"/>
        </w:rPr>
        <w:t xml:space="preserve"> отражаются данные о доходах от оказания прочих услуг передачи данных, в том числе от технического обслуживания сети передачи данных, установочной платы, реализации интернет-карт, от доведения трафика операторов электросвязи (клиентов республиканского унитарного предприятия «Национальный центр обмена трафиком») до точки обмена трафиком на республиканском уровне, от услуг телефонии по </w:t>
      </w:r>
      <w:r w:rsidRPr="003D3272">
        <w:rPr>
          <w:sz w:val="30"/>
          <w:szCs w:val="30"/>
          <w:lang w:val="en-US"/>
        </w:rPr>
        <w:t>IP</w:t>
      </w:r>
      <w:r w:rsidRPr="003D3272">
        <w:rPr>
          <w:sz w:val="30"/>
          <w:szCs w:val="30"/>
        </w:rPr>
        <w:t>-протоколу и других.</w:t>
      </w:r>
      <w:proofErr w:type="gramEnd"/>
    </w:p>
    <w:p w:rsidR="00FA3CD9" w:rsidRDefault="000B6269">
      <w:pPr>
        <w:widowControl w:val="0"/>
        <w:shd w:val="clear" w:color="auto" w:fill="FFFFFF"/>
        <w:autoSpaceDE w:val="0"/>
        <w:autoSpaceDN w:val="0"/>
        <w:adjustRightInd w:val="0"/>
        <w:ind w:firstLine="709"/>
        <w:jc w:val="both"/>
        <w:rPr>
          <w:bCs/>
          <w:sz w:val="30"/>
          <w:szCs w:val="28"/>
        </w:rPr>
      </w:pPr>
      <w:r>
        <w:rPr>
          <w:bCs/>
          <w:sz w:val="30"/>
          <w:szCs w:val="28"/>
        </w:rPr>
        <w:t>41</w:t>
      </w:r>
      <w:r w:rsidR="00FA3CD9">
        <w:rPr>
          <w:bCs/>
          <w:sz w:val="30"/>
          <w:szCs w:val="28"/>
        </w:rPr>
        <w:t>. По строке 25</w:t>
      </w:r>
      <w:r w:rsidR="00C2005F">
        <w:rPr>
          <w:bCs/>
          <w:sz w:val="30"/>
          <w:szCs w:val="28"/>
        </w:rPr>
        <w:t>7</w:t>
      </w:r>
      <w:r w:rsidR="00FA3CD9">
        <w:rPr>
          <w:sz w:val="30"/>
        </w:rPr>
        <w:t xml:space="preserve"> </w:t>
      </w:r>
      <w:r w:rsidR="00FA3CD9">
        <w:rPr>
          <w:bCs/>
          <w:sz w:val="30"/>
          <w:szCs w:val="28"/>
        </w:rPr>
        <w:t>отражаются данные о доходах от оказания услуг</w:t>
      </w:r>
      <w:r w:rsidR="00FA3CD9">
        <w:rPr>
          <w:bCs/>
          <w:color w:val="000000"/>
          <w:sz w:val="30"/>
          <w:szCs w:val="28"/>
        </w:rPr>
        <w:t xml:space="preserve"> электронной почты: </w:t>
      </w:r>
      <w:proofErr w:type="spellStart"/>
      <w:r w:rsidR="00F25738">
        <w:rPr>
          <w:bCs/>
          <w:color w:val="000000"/>
          <w:sz w:val="30"/>
          <w:szCs w:val="28"/>
        </w:rPr>
        <w:t>телематической</w:t>
      </w:r>
      <w:proofErr w:type="spellEnd"/>
      <w:r w:rsidR="00F25738">
        <w:rPr>
          <w:bCs/>
          <w:color w:val="000000"/>
          <w:sz w:val="30"/>
          <w:szCs w:val="28"/>
        </w:rPr>
        <w:t xml:space="preserve"> услуги по обмену электронными сообщениями, которые одновременно могут содержать текст, изображения, аудио- и видеозаписи, с промежуточным накоплением между оконечным оборудованием данных, предоставляемые по протоколам </w:t>
      </w:r>
      <w:r w:rsidR="00713D13">
        <w:rPr>
          <w:bCs/>
          <w:color w:val="000000"/>
          <w:sz w:val="30"/>
          <w:szCs w:val="28"/>
          <w:lang w:val="en-US"/>
        </w:rPr>
        <w:t>UUCP</w:t>
      </w:r>
      <w:r w:rsidR="00713D13">
        <w:rPr>
          <w:bCs/>
          <w:color w:val="000000"/>
          <w:sz w:val="30"/>
          <w:szCs w:val="28"/>
        </w:rPr>
        <w:t>,</w:t>
      </w:r>
      <w:r w:rsidR="00713D13" w:rsidRPr="00835E00">
        <w:rPr>
          <w:bCs/>
          <w:color w:val="000000"/>
          <w:sz w:val="30"/>
          <w:szCs w:val="28"/>
        </w:rPr>
        <w:t xml:space="preserve"> </w:t>
      </w:r>
      <w:r w:rsidR="00713D13">
        <w:rPr>
          <w:bCs/>
          <w:color w:val="000000"/>
          <w:sz w:val="30"/>
          <w:szCs w:val="28"/>
          <w:lang w:val="en-US"/>
        </w:rPr>
        <w:t>POP</w:t>
      </w:r>
      <w:r w:rsidR="00713D13">
        <w:rPr>
          <w:bCs/>
          <w:color w:val="000000"/>
          <w:sz w:val="30"/>
          <w:szCs w:val="28"/>
        </w:rPr>
        <w:t>3/</w:t>
      </w:r>
      <w:r w:rsidR="00713D13">
        <w:rPr>
          <w:bCs/>
          <w:color w:val="000000"/>
          <w:sz w:val="30"/>
          <w:szCs w:val="28"/>
          <w:lang w:val="en-US"/>
        </w:rPr>
        <w:t>SMTP</w:t>
      </w:r>
      <w:r w:rsidR="00713D13">
        <w:rPr>
          <w:bCs/>
          <w:color w:val="000000"/>
          <w:sz w:val="30"/>
          <w:szCs w:val="28"/>
        </w:rPr>
        <w:t>.</w:t>
      </w:r>
    </w:p>
    <w:p w:rsidR="00FA3CD9" w:rsidRDefault="00EA02BB">
      <w:pPr>
        <w:widowControl w:val="0"/>
        <w:autoSpaceDE w:val="0"/>
        <w:autoSpaceDN w:val="0"/>
        <w:adjustRightInd w:val="0"/>
        <w:ind w:firstLine="709"/>
        <w:jc w:val="both"/>
        <w:rPr>
          <w:bCs/>
          <w:sz w:val="30"/>
          <w:szCs w:val="28"/>
        </w:rPr>
      </w:pPr>
      <w:r>
        <w:rPr>
          <w:bCs/>
          <w:sz w:val="30"/>
          <w:szCs w:val="28"/>
        </w:rPr>
        <w:t>4</w:t>
      </w:r>
      <w:r w:rsidR="000B6269">
        <w:rPr>
          <w:bCs/>
          <w:sz w:val="30"/>
          <w:szCs w:val="28"/>
        </w:rPr>
        <w:t>2</w:t>
      </w:r>
      <w:r w:rsidR="00FA3CD9">
        <w:rPr>
          <w:bCs/>
          <w:sz w:val="30"/>
          <w:szCs w:val="28"/>
        </w:rPr>
        <w:t>. По строке 25</w:t>
      </w:r>
      <w:r w:rsidR="00C2005F">
        <w:rPr>
          <w:bCs/>
          <w:sz w:val="30"/>
          <w:szCs w:val="28"/>
        </w:rPr>
        <w:t>8</w:t>
      </w:r>
      <w:r w:rsidR="00FA3CD9">
        <w:rPr>
          <w:sz w:val="30"/>
        </w:rPr>
        <w:t xml:space="preserve"> </w:t>
      </w:r>
      <w:r w:rsidR="00FA3CD9">
        <w:rPr>
          <w:bCs/>
          <w:sz w:val="30"/>
          <w:szCs w:val="28"/>
        </w:rPr>
        <w:t>отражаются данные о доходах от передачи факсимильных сообщений в пунктах коллективного пользования и в отделениях почтовой связи.</w:t>
      </w:r>
    </w:p>
    <w:p w:rsidR="006B33FE" w:rsidRPr="002B710E" w:rsidRDefault="006B33FE">
      <w:pPr>
        <w:widowControl w:val="0"/>
        <w:autoSpaceDE w:val="0"/>
        <w:autoSpaceDN w:val="0"/>
        <w:adjustRightInd w:val="0"/>
        <w:ind w:firstLine="709"/>
        <w:jc w:val="both"/>
        <w:rPr>
          <w:bCs/>
          <w:sz w:val="30"/>
          <w:szCs w:val="28"/>
        </w:rPr>
      </w:pPr>
      <w:r w:rsidRPr="002B710E">
        <w:rPr>
          <w:sz w:val="30"/>
          <w:szCs w:val="30"/>
        </w:rPr>
        <w:t>42</w:t>
      </w:r>
      <w:r w:rsidRPr="002B710E">
        <w:rPr>
          <w:sz w:val="30"/>
          <w:szCs w:val="30"/>
          <w:vertAlign w:val="superscript"/>
        </w:rPr>
        <w:t>1</w:t>
      </w:r>
      <w:r w:rsidRPr="002B710E">
        <w:rPr>
          <w:sz w:val="30"/>
          <w:szCs w:val="30"/>
        </w:rPr>
        <w:t xml:space="preserve">. </w:t>
      </w:r>
      <w:proofErr w:type="gramStart"/>
      <w:r w:rsidRPr="002B710E">
        <w:rPr>
          <w:sz w:val="30"/>
          <w:szCs w:val="30"/>
        </w:rPr>
        <w:t xml:space="preserve">По строке 259 отражаются данные о доходах от оказания услуги «Видеоконтроль», включая плату за предоставление доступа к услуге, ежемесячную плату за реквизиты доступа к камерам и плату за дополнительные услуги (запись и воспроизведение звука, предоставление </w:t>
      </w:r>
      <w:r w:rsidRPr="002B710E">
        <w:rPr>
          <w:sz w:val="30"/>
          <w:szCs w:val="30"/>
        </w:rPr>
        <w:lastRenderedPageBreak/>
        <w:t>реквизитов доступа для просмотра видеоинформации и другие дополнительные услуги), а также услуг по содержанию и эксплуатации республиканской системы мониторинга общественной безопасности.</w:t>
      </w:r>
      <w:proofErr w:type="gramEnd"/>
    </w:p>
    <w:p w:rsidR="00FA3CD9" w:rsidRDefault="00EA02BB">
      <w:pPr>
        <w:widowControl w:val="0"/>
        <w:autoSpaceDE w:val="0"/>
        <w:autoSpaceDN w:val="0"/>
        <w:adjustRightInd w:val="0"/>
        <w:ind w:firstLine="709"/>
        <w:jc w:val="both"/>
        <w:rPr>
          <w:bCs/>
          <w:sz w:val="30"/>
          <w:szCs w:val="28"/>
        </w:rPr>
      </w:pPr>
      <w:r>
        <w:rPr>
          <w:bCs/>
          <w:sz w:val="30"/>
          <w:szCs w:val="28"/>
        </w:rPr>
        <w:t>4</w:t>
      </w:r>
      <w:r w:rsidR="000B6269">
        <w:rPr>
          <w:bCs/>
          <w:sz w:val="30"/>
          <w:szCs w:val="28"/>
        </w:rPr>
        <w:t>3</w:t>
      </w:r>
      <w:r w:rsidR="00FA3CD9">
        <w:rPr>
          <w:bCs/>
          <w:sz w:val="30"/>
          <w:szCs w:val="28"/>
        </w:rPr>
        <w:t xml:space="preserve">. </w:t>
      </w:r>
      <w:r w:rsidR="00E13248">
        <w:rPr>
          <w:bCs/>
          <w:sz w:val="30"/>
          <w:szCs w:val="28"/>
        </w:rPr>
        <w:t>Исключен</w:t>
      </w:r>
      <w:r w:rsidR="00FA3CD9">
        <w:rPr>
          <w:bCs/>
          <w:sz w:val="30"/>
          <w:szCs w:val="28"/>
        </w:rPr>
        <w:t>.</w:t>
      </w:r>
    </w:p>
    <w:p w:rsidR="005A6456" w:rsidRDefault="005D4173">
      <w:pPr>
        <w:widowControl w:val="0"/>
        <w:autoSpaceDE w:val="0"/>
        <w:autoSpaceDN w:val="0"/>
        <w:adjustRightInd w:val="0"/>
        <w:ind w:firstLine="709"/>
        <w:jc w:val="both"/>
        <w:rPr>
          <w:bCs/>
          <w:sz w:val="30"/>
          <w:szCs w:val="28"/>
        </w:rPr>
      </w:pPr>
      <w:r>
        <w:rPr>
          <w:bCs/>
          <w:sz w:val="30"/>
          <w:szCs w:val="28"/>
        </w:rPr>
        <w:t>4</w:t>
      </w:r>
      <w:r w:rsidR="000B6269">
        <w:rPr>
          <w:bCs/>
          <w:sz w:val="30"/>
          <w:szCs w:val="28"/>
        </w:rPr>
        <w:t>4</w:t>
      </w:r>
      <w:r w:rsidR="00FA3CD9">
        <w:rPr>
          <w:bCs/>
          <w:sz w:val="30"/>
          <w:szCs w:val="28"/>
        </w:rPr>
        <w:t>. По строке 2</w:t>
      </w:r>
      <w:r w:rsidR="00C2005F">
        <w:rPr>
          <w:bCs/>
          <w:sz w:val="30"/>
          <w:szCs w:val="28"/>
        </w:rPr>
        <w:t>60</w:t>
      </w:r>
      <w:r w:rsidR="00FA3CD9">
        <w:rPr>
          <w:sz w:val="30"/>
        </w:rPr>
        <w:t xml:space="preserve"> </w:t>
      </w:r>
      <w:r w:rsidR="00FA3CD9">
        <w:rPr>
          <w:bCs/>
          <w:sz w:val="30"/>
          <w:szCs w:val="28"/>
        </w:rPr>
        <w:t xml:space="preserve">отражаются данные о доходах от оказания прочих </w:t>
      </w:r>
      <w:proofErr w:type="spellStart"/>
      <w:r w:rsidR="00FA3CD9">
        <w:rPr>
          <w:bCs/>
          <w:sz w:val="30"/>
          <w:szCs w:val="28"/>
        </w:rPr>
        <w:t>телематических</w:t>
      </w:r>
      <w:proofErr w:type="spellEnd"/>
      <w:r w:rsidR="00FA3CD9">
        <w:rPr>
          <w:bCs/>
          <w:sz w:val="30"/>
          <w:szCs w:val="28"/>
        </w:rPr>
        <w:t xml:space="preserve"> услуг, </w:t>
      </w:r>
      <w:r w:rsidR="005A6456">
        <w:rPr>
          <w:bCs/>
          <w:sz w:val="30"/>
          <w:szCs w:val="28"/>
        </w:rPr>
        <w:t xml:space="preserve">услуг телеуправления и </w:t>
      </w:r>
      <w:proofErr w:type="spellStart"/>
      <w:r w:rsidR="005A6456">
        <w:rPr>
          <w:bCs/>
          <w:sz w:val="30"/>
          <w:szCs w:val="28"/>
        </w:rPr>
        <w:t>телеконтроля</w:t>
      </w:r>
      <w:proofErr w:type="spellEnd"/>
      <w:r w:rsidR="005A6456">
        <w:rPr>
          <w:bCs/>
          <w:sz w:val="30"/>
          <w:szCs w:val="28"/>
        </w:rPr>
        <w:t xml:space="preserve">, видео и </w:t>
      </w:r>
      <w:proofErr w:type="spellStart"/>
      <w:r w:rsidR="005A6456">
        <w:rPr>
          <w:bCs/>
          <w:sz w:val="30"/>
          <w:szCs w:val="28"/>
        </w:rPr>
        <w:t>аудиоконференции</w:t>
      </w:r>
      <w:proofErr w:type="spellEnd"/>
      <w:r w:rsidR="005A6456">
        <w:rPr>
          <w:bCs/>
          <w:sz w:val="30"/>
          <w:szCs w:val="28"/>
        </w:rPr>
        <w:t xml:space="preserve"> и других. </w:t>
      </w:r>
    </w:p>
    <w:p w:rsidR="00FA3CD9" w:rsidRDefault="005D4173">
      <w:pPr>
        <w:widowControl w:val="0"/>
        <w:shd w:val="clear" w:color="auto" w:fill="FFFFFF"/>
        <w:autoSpaceDE w:val="0"/>
        <w:autoSpaceDN w:val="0"/>
        <w:adjustRightInd w:val="0"/>
        <w:ind w:left="5" w:right="10" w:firstLine="710"/>
        <w:jc w:val="both"/>
        <w:rPr>
          <w:sz w:val="30"/>
          <w:szCs w:val="28"/>
        </w:rPr>
      </w:pPr>
      <w:r>
        <w:rPr>
          <w:color w:val="000000"/>
          <w:sz w:val="30"/>
          <w:szCs w:val="28"/>
        </w:rPr>
        <w:t>4</w:t>
      </w:r>
      <w:r w:rsidR="000B6269">
        <w:rPr>
          <w:color w:val="000000"/>
          <w:sz w:val="30"/>
          <w:szCs w:val="28"/>
        </w:rPr>
        <w:t>5</w:t>
      </w:r>
      <w:r w:rsidR="00FA3CD9">
        <w:rPr>
          <w:color w:val="000000"/>
          <w:sz w:val="30"/>
          <w:szCs w:val="28"/>
        </w:rPr>
        <w:t>. По строке 271</w:t>
      </w:r>
      <w:r w:rsidR="00FA3CD9">
        <w:rPr>
          <w:sz w:val="30"/>
        </w:rPr>
        <w:t xml:space="preserve"> </w:t>
      </w:r>
      <w:r w:rsidR="00FA3CD9">
        <w:rPr>
          <w:color w:val="000000"/>
          <w:sz w:val="30"/>
          <w:szCs w:val="28"/>
        </w:rPr>
        <w:t>отражаются данные о доходах от услуг междугородной и международной телефонной связи: обеспечение междугородных и международных телефонных соединений (независимо от технологии подключения оконечных абонентских устройств), предоставление каналов в пользование, доходы от взаимодействия с международными операторами, прочие услуги.</w:t>
      </w:r>
    </w:p>
    <w:p w:rsidR="00FA3CD9" w:rsidRDefault="00FA3CD9">
      <w:pPr>
        <w:widowControl w:val="0"/>
        <w:shd w:val="clear" w:color="auto" w:fill="FFFFFF"/>
        <w:autoSpaceDE w:val="0"/>
        <w:autoSpaceDN w:val="0"/>
        <w:adjustRightInd w:val="0"/>
        <w:spacing w:before="5"/>
        <w:ind w:right="19" w:firstLine="701"/>
        <w:jc w:val="both"/>
        <w:rPr>
          <w:sz w:val="30"/>
          <w:szCs w:val="28"/>
        </w:rPr>
      </w:pPr>
      <w:r>
        <w:rPr>
          <w:color w:val="000000"/>
          <w:sz w:val="30"/>
          <w:szCs w:val="28"/>
        </w:rPr>
        <w:t>Из строки 271</w:t>
      </w:r>
      <w:r>
        <w:rPr>
          <w:sz w:val="30"/>
        </w:rPr>
        <w:t xml:space="preserve"> </w:t>
      </w:r>
      <w:r>
        <w:rPr>
          <w:color w:val="000000"/>
          <w:sz w:val="30"/>
          <w:szCs w:val="28"/>
        </w:rPr>
        <w:t>выделяются данные о доходах по видам услуг междугородной и международной телефонной связи.</w:t>
      </w:r>
    </w:p>
    <w:p w:rsidR="00FA3CD9" w:rsidRDefault="005D4173">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4</w:t>
      </w:r>
      <w:r w:rsidR="000B6269">
        <w:rPr>
          <w:bCs/>
          <w:color w:val="000000"/>
          <w:sz w:val="30"/>
          <w:szCs w:val="28"/>
        </w:rPr>
        <w:t>6</w:t>
      </w:r>
      <w:r w:rsidR="00FA3CD9">
        <w:rPr>
          <w:bCs/>
          <w:color w:val="000000"/>
          <w:sz w:val="30"/>
          <w:szCs w:val="28"/>
        </w:rPr>
        <w:t>. По строке 272</w:t>
      </w:r>
      <w:r w:rsidR="00FA3CD9">
        <w:rPr>
          <w:sz w:val="30"/>
        </w:rPr>
        <w:t xml:space="preserve"> </w:t>
      </w:r>
      <w:r w:rsidR="00FA3CD9">
        <w:rPr>
          <w:bCs/>
          <w:color w:val="000000"/>
          <w:sz w:val="30"/>
          <w:szCs w:val="28"/>
        </w:rPr>
        <w:t>отраж</w:t>
      </w:r>
      <w:r w:rsidR="00405464">
        <w:rPr>
          <w:bCs/>
          <w:color w:val="000000"/>
          <w:sz w:val="30"/>
          <w:szCs w:val="28"/>
        </w:rPr>
        <w:t>аются данные о доходах от услуг</w:t>
      </w:r>
      <w:r w:rsidR="00FA3CD9">
        <w:rPr>
          <w:bCs/>
          <w:color w:val="000000"/>
          <w:sz w:val="30"/>
          <w:szCs w:val="28"/>
        </w:rPr>
        <w:t xml:space="preserve"> предоставления междугородных телефонных соединений, предоставляемых по предварительному заказу с помощью телефониста или по автоматической междугородной телефонной связи; доходы от дополнительных услуг, оказываемых в соответствии с Правилами оказания услуг электросвязи, в том числе доходы за услугу «Удобный звонок». </w:t>
      </w:r>
    </w:p>
    <w:p w:rsidR="00FA3CD9" w:rsidRDefault="00AD2E91">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4</w:t>
      </w:r>
      <w:r w:rsidR="000B6269">
        <w:rPr>
          <w:bCs/>
          <w:color w:val="000000"/>
          <w:sz w:val="30"/>
          <w:szCs w:val="28"/>
        </w:rPr>
        <w:t>7</w:t>
      </w:r>
      <w:r w:rsidR="005D4173">
        <w:rPr>
          <w:bCs/>
          <w:color w:val="000000"/>
          <w:sz w:val="30"/>
          <w:szCs w:val="28"/>
        </w:rPr>
        <w:t xml:space="preserve">. </w:t>
      </w:r>
      <w:proofErr w:type="gramStart"/>
      <w:r w:rsidR="005D4173">
        <w:rPr>
          <w:bCs/>
          <w:color w:val="000000"/>
          <w:sz w:val="30"/>
          <w:szCs w:val="28"/>
        </w:rPr>
        <w:t>Если оператор</w:t>
      </w:r>
      <w:r w:rsidR="00FA3CD9">
        <w:rPr>
          <w:bCs/>
          <w:color w:val="000000"/>
          <w:sz w:val="30"/>
          <w:szCs w:val="28"/>
        </w:rPr>
        <w:t xml:space="preserve"> (отели, гостиницы и прочие) оказывает услуги предоставления международных телефонных соединений по тарифам, превышающим тариф, установленный </w:t>
      </w:r>
      <w:r w:rsidR="001A5967">
        <w:rPr>
          <w:bCs/>
          <w:color w:val="000000"/>
          <w:sz w:val="30"/>
          <w:szCs w:val="28"/>
        </w:rPr>
        <w:t xml:space="preserve">уполномоченным </w:t>
      </w:r>
      <w:r w:rsidR="00FA3CD9">
        <w:rPr>
          <w:bCs/>
          <w:color w:val="000000"/>
          <w:sz w:val="30"/>
          <w:szCs w:val="28"/>
        </w:rPr>
        <w:t>оператором электросвязи</w:t>
      </w:r>
      <w:r w:rsidR="001A5967">
        <w:rPr>
          <w:bCs/>
          <w:color w:val="000000"/>
          <w:sz w:val="30"/>
          <w:szCs w:val="28"/>
        </w:rPr>
        <w:t xml:space="preserve"> Республики Беларусь</w:t>
      </w:r>
      <w:r w:rsidR="00FA3CD9">
        <w:rPr>
          <w:bCs/>
          <w:color w:val="000000"/>
          <w:sz w:val="30"/>
          <w:szCs w:val="28"/>
        </w:rPr>
        <w:t xml:space="preserve">, то в </w:t>
      </w:r>
      <w:r w:rsidR="007F7A6B">
        <w:rPr>
          <w:bCs/>
          <w:color w:val="000000"/>
          <w:sz w:val="30"/>
          <w:szCs w:val="28"/>
        </w:rPr>
        <w:t>р</w:t>
      </w:r>
      <w:r w:rsidR="00976A28">
        <w:rPr>
          <w:bCs/>
          <w:color w:val="000000"/>
          <w:sz w:val="30"/>
          <w:szCs w:val="28"/>
        </w:rPr>
        <w:t>азделе</w:t>
      </w:r>
      <w:r w:rsidR="00FA3CD9">
        <w:rPr>
          <w:bCs/>
          <w:color w:val="000000"/>
          <w:sz w:val="30"/>
          <w:szCs w:val="28"/>
        </w:rPr>
        <w:t xml:space="preserve"> необходимо отражать данные о доходах от международных телефонных соединений, исчисляемых как разница между доходами, фактически полученными за предоставленные услуги международных телефонных соединений и перечисленными </w:t>
      </w:r>
      <w:r w:rsidR="001A5967">
        <w:rPr>
          <w:bCs/>
          <w:color w:val="000000"/>
          <w:sz w:val="30"/>
          <w:szCs w:val="28"/>
        </w:rPr>
        <w:t>уполномоченному оператору электросвязи Республики Беларусь,</w:t>
      </w:r>
      <w:r w:rsidR="00FA3CD9">
        <w:rPr>
          <w:bCs/>
          <w:color w:val="000000"/>
          <w:sz w:val="30"/>
          <w:szCs w:val="28"/>
        </w:rPr>
        <w:t xml:space="preserve"> в счет оплаты этих услуг.</w:t>
      </w:r>
      <w:proofErr w:type="gramEnd"/>
      <w:r w:rsidR="00FA3CD9">
        <w:rPr>
          <w:bCs/>
          <w:color w:val="000000"/>
          <w:sz w:val="30"/>
          <w:szCs w:val="28"/>
        </w:rPr>
        <w:t xml:space="preserve"> Данные о доходах от услуг предоставления местной телефонной и междугородной телефонной связи, оказываемых такими операторами по тарифам, утвержденным в установленном законодательством порядке, и перечисленных в счет оплаты</w:t>
      </w:r>
      <w:r w:rsidR="001A5967">
        <w:rPr>
          <w:bCs/>
          <w:color w:val="000000"/>
          <w:sz w:val="30"/>
          <w:szCs w:val="28"/>
        </w:rPr>
        <w:t xml:space="preserve"> уполномоченному оператору электросвязи Республики Беларусь</w:t>
      </w:r>
      <w:r w:rsidR="00FA3CD9">
        <w:rPr>
          <w:bCs/>
          <w:color w:val="000000"/>
          <w:sz w:val="30"/>
          <w:szCs w:val="28"/>
        </w:rPr>
        <w:t xml:space="preserve">, в </w:t>
      </w:r>
      <w:r w:rsidR="00976A28">
        <w:rPr>
          <w:bCs/>
          <w:color w:val="000000"/>
          <w:sz w:val="30"/>
          <w:szCs w:val="28"/>
        </w:rPr>
        <w:t>разделе</w:t>
      </w:r>
      <w:r w:rsidR="00FA3CD9">
        <w:rPr>
          <w:bCs/>
          <w:color w:val="000000"/>
          <w:sz w:val="30"/>
          <w:szCs w:val="28"/>
        </w:rPr>
        <w:t xml:space="preserve"> не отражаются. </w:t>
      </w:r>
    </w:p>
    <w:p w:rsidR="00FA3CD9" w:rsidRDefault="003E7912">
      <w:pPr>
        <w:shd w:val="clear" w:color="auto" w:fill="FFFFFF"/>
        <w:ind w:firstLine="709"/>
        <w:jc w:val="both"/>
        <w:rPr>
          <w:sz w:val="30"/>
          <w:szCs w:val="28"/>
        </w:rPr>
      </w:pPr>
      <w:r>
        <w:rPr>
          <w:bCs/>
          <w:sz w:val="30"/>
          <w:szCs w:val="28"/>
        </w:rPr>
        <w:t>4</w:t>
      </w:r>
      <w:r w:rsidR="000B6269">
        <w:rPr>
          <w:bCs/>
          <w:sz w:val="30"/>
          <w:szCs w:val="28"/>
        </w:rPr>
        <w:t>8</w:t>
      </w:r>
      <w:r w:rsidR="00FA3CD9">
        <w:rPr>
          <w:bCs/>
          <w:sz w:val="30"/>
          <w:szCs w:val="28"/>
        </w:rPr>
        <w:t>. По строке 27</w:t>
      </w:r>
      <w:r>
        <w:rPr>
          <w:bCs/>
          <w:sz w:val="30"/>
          <w:szCs w:val="28"/>
        </w:rPr>
        <w:t>8</w:t>
      </w:r>
      <w:r w:rsidR="00FA3CD9">
        <w:rPr>
          <w:sz w:val="30"/>
        </w:rPr>
        <w:t xml:space="preserve"> </w:t>
      </w:r>
      <w:r w:rsidR="00FA3CD9">
        <w:rPr>
          <w:sz w:val="30"/>
          <w:szCs w:val="28"/>
        </w:rPr>
        <w:t>отражаются данные о доходах от предоставления в пользование междугородных и международных телефонных каналов</w:t>
      </w:r>
      <w:r w:rsidR="00DA530A">
        <w:rPr>
          <w:sz w:val="30"/>
          <w:szCs w:val="28"/>
        </w:rPr>
        <w:t xml:space="preserve"> электросвязи</w:t>
      </w:r>
      <w:r w:rsidR="00FA3CD9">
        <w:rPr>
          <w:sz w:val="30"/>
          <w:szCs w:val="28"/>
        </w:rPr>
        <w:t xml:space="preserve">, каналов для трансляции программ телевизионного и звукового вещания, от проведения совещаний по системе групповой междугородной телефонной связи. </w:t>
      </w:r>
    </w:p>
    <w:p w:rsidR="00FA3CD9" w:rsidRDefault="003241A0">
      <w:pPr>
        <w:shd w:val="clear" w:color="auto" w:fill="FFFFFF"/>
        <w:spacing w:before="5"/>
        <w:ind w:left="14" w:right="24" w:firstLine="696"/>
        <w:jc w:val="both"/>
        <w:rPr>
          <w:color w:val="000000"/>
          <w:sz w:val="30"/>
          <w:szCs w:val="28"/>
        </w:rPr>
      </w:pPr>
      <w:r>
        <w:rPr>
          <w:color w:val="000000"/>
          <w:sz w:val="30"/>
          <w:szCs w:val="28"/>
        </w:rPr>
        <w:lastRenderedPageBreak/>
        <w:t>4</w:t>
      </w:r>
      <w:r w:rsidR="000B6269">
        <w:rPr>
          <w:color w:val="000000"/>
          <w:sz w:val="30"/>
          <w:szCs w:val="28"/>
        </w:rPr>
        <w:t>9</w:t>
      </w:r>
      <w:r w:rsidR="00FA3CD9">
        <w:rPr>
          <w:color w:val="000000"/>
          <w:sz w:val="30"/>
          <w:szCs w:val="28"/>
        </w:rPr>
        <w:t>. По строке 28</w:t>
      </w:r>
      <w:r w:rsidR="00F705CC">
        <w:rPr>
          <w:color w:val="000000"/>
          <w:sz w:val="30"/>
          <w:szCs w:val="28"/>
        </w:rPr>
        <w:t>0</w:t>
      </w:r>
      <w:r w:rsidR="00FA3CD9">
        <w:rPr>
          <w:sz w:val="30"/>
        </w:rPr>
        <w:t xml:space="preserve"> </w:t>
      </w:r>
      <w:r w:rsidR="00FA3CD9">
        <w:rPr>
          <w:color w:val="000000"/>
          <w:sz w:val="30"/>
          <w:szCs w:val="28"/>
        </w:rPr>
        <w:t xml:space="preserve">отражаются данные о доходах от </w:t>
      </w:r>
      <w:r w:rsidR="00040843">
        <w:rPr>
          <w:color w:val="000000"/>
          <w:sz w:val="30"/>
          <w:szCs w:val="28"/>
        </w:rPr>
        <w:t xml:space="preserve">дополнительных и </w:t>
      </w:r>
      <w:r w:rsidR="00FA3CD9">
        <w:rPr>
          <w:color w:val="000000"/>
          <w:sz w:val="30"/>
          <w:szCs w:val="28"/>
        </w:rPr>
        <w:t>прочих услуг</w:t>
      </w:r>
      <w:r w:rsidR="00023AC6">
        <w:rPr>
          <w:color w:val="000000"/>
          <w:sz w:val="30"/>
          <w:szCs w:val="28"/>
        </w:rPr>
        <w:t xml:space="preserve"> междугородной и международной телефонной связи</w:t>
      </w:r>
      <w:r w:rsidR="00FA3CD9">
        <w:rPr>
          <w:color w:val="000000"/>
          <w:sz w:val="30"/>
          <w:szCs w:val="28"/>
        </w:rPr>
        <w:t>:</w:t>
      </w:r>
    </w:p>
    <w:p w:rsidR="00FA3CD9" w:rsidRDefault="00FA3CD9">
      <w:pPr>
        <w:shd w:val="clear" w:color="auto" w:fill="FFFFFF"/>
        <w:spacing w:before="5"/>
        <w:ind w:left="14" w:right="24" w:firstLine="696"/>
        <w:jc w:val="both"/>
        <w:rPr>
          <w:color w:val="000000"/>
          <w:sz w:val="30"/>
          <w:szCs w:val="28"/>
        </w:rPr>
      </w:pPr>
      <w:r>
        <w:rPr>
          <w:color w:val="000000"/>
          <w:sz w:val="30"/>
          <w:szCs w:val="28"/>
        </w:rPr>
        <w:t xml:space="preserve">выдача расшифровок состоявшихся телефонных соединений на бумажном и </w:t>
      </w:r>
      <w:r w:rsidR="005D4173">
        <w:rPr>
          <w:color w:val="000000"/>
          <w:sz w:val="30"/>
          <w:szCs w:val="28"/>
        </w:rPr>
        <w:t>электронном</w:t>
      </w:r>
      <w:r>
        <w:rPr>
          <w:color w:val="000000"/>
          <w:sz w:val="30"/>
          <w:szCs w:val="28"/>
        </w:rPr>
        <w:t xml:space="preserve"> носителе, по электронной почте</w:t>
      </w:r>
      <w:r w:rsidR="0048417F">
        <w:rPr>
          <w:color w:val="000000"/>
          <w:sz w:val="30"/>
          <w:szCs w:val="28"/>
        </w:rPr>
        <w:t>,</w:t>
      </w:r>
      <w:r>
        <w:rPr>
          <w:color w:val="000000"/>
          <w:sz w:val="30"/>
          <w:szCs w:val="28"/>
        </w:rPr>
        <w:t xml:space="preserve"> из архивных данных;</w:t>
      </w:r>
    </w:p>
    <w:p w:rsidR="00FA3CD9" w:rsidRDefault="00FA3CD9">
      <w:pPr>
        <w:shd w:val="clear" w:color="auto" w:fill="FFFFFF"/>
        <w:spacing w:before="5"/>
        <w:ind w:left="14" w:right="24" w:firstLine="696"/>
        <w:jc w:val="both"/>
        <w:rPr>
          <w:color w:val="000000"/>
          <w:sz w:val="30"/>
          <w:szCs w:val="28"/>
        </w:rPr>
      </w:pPr>
      <w:r>
        <w:rPr>
          <w:color w:val="000000"/>
          <w:sz w:val="30"/>
          <w:szCs w:val="28"/>
        </w:rPr>
        <w:t xml:space="preserve">предоставление оперативной информации гостиницам о состоявшихся телефонных соединениях, о корректировке их базы данных; </w:t>
      </w:r>
    </w:p>
    <w:p w:rsidR="00FA3CD9" w:rsidRDefault="00FA3CD9">
      <w:pPr>
        <w:shd w:val="clear" w:color="auto" w:fill="FFFFFF"/>
        <w:spacing w:before="5"/>
        <w:ind w:left="14" w:right="24" w:firstLine="696"/>
        <w:jc w:val="both"/>
        <w:rPr>
          <w:color w:val="000000"/>
          <w:sz w:val="30"/>
          <w:szCs w:val="28"/>
        </w:rPr>
      </w:pPr>
      <w:r>
        <w:rPr>
          <w:color w:val="000000"/>
          <w:sz w:val="30"/>
          <w:szCs w:val="28"/>
        </w:rPr>
        <w:t xml:space="preserve">использование студий </w:t>
      </w:r>
      <w:r w:rsidR="00513FF4">
        <w:rPr>
          <w:color w:val="000000"/>
          <w:sz w:val="30"/>
          <w:szCs w:val="28"/>
        </w:rPr>
        <w:t xml:space="preserve">(технических средств и оборудования) </w:t>
      </w:r>
      <w:r>
        <w:rPr>
          <w:color w:val="000000"/>
          <w:sz w:val="30"/>
          <w:szCs w:val="28"/>
        </w:rPr>
        <w:t>при проведении совещаний сторонними организациями;</w:t>
      </w:r>
    </w:p>
    <w:p w:rsidR="00FA3CD9" w:rsidRDefault="00FA3CD9">
      <w:pPr>
        <w:widowControl w:val="0"/>
        <w:shd w:val="clear" w:color="auto" w:fill="FFFFFF"/>
        <w:autoSpaceDE w:val="0"/>
        <w:autoSpaceDN w:val="0"/>
        <w:adjustRightInd w:val="0"/>
        <w:ind w:firstLine="709"/>
        <w:jc w:val="both"/>
        <w:rPr>
          <w:bCs/>
          <w:sz w:val="30"/>
          <w:szCs w:val="28"/>
        </w:rPr>
      </w:pPr>
      <w:r w:rsidRPr="00427CE2">
        <w:rPr>
          <w:bCs/>
          <w:color w:val="000000"/>
          <w:sz w:val="30"/>
          <w:szCs w:val="28"/>
        </w:rPr>
        <w:t>услуги,</w:t>
      </w:r>
      <w:r>
        <w:rPr>
          <w:bCs/>
          <w:color w:val="000000"/>
          <w:sz w:val="30"/>
          <w:szCs w:val="28"/>
        </w:rPr>
        <w:t xml:space="preserve"> оказанные с использованием оборудования интеллектуальной платформы</w:t>
      </w:r>
      <w:r w:rsidR="00427CE2">
        <w:rPr>
          <w:bCs/>
          <w:color w:val="000000"/>
          <w:sz w:val="30"/>
          <w:szCs w:val="28"/>
        </w:rPr>
        <w:t>:</w:t>
      </w:r>
      <w:r>
        <w:rPr>
          <w:bCs/>
          <w:color w:val="000000"/>
          <w:sz w:val="30"/>
          <w:szCs w:val="28"/>
        </w:rPr>
        <w:t xml:space="preserve"> абонентск</w:t>
      </w:r>
      <w:r w:rsidR="00427CE2">
        <w:rPr>
          <w:bCs/>
          <w:color w:val="000000"/>
          <w:sz w:val="30"/>
          <w:szCs w:val="28"/>
        </w:rPr>
        <w:t xml:space="preserve">ий </w:t>
      </w:r>
      <w:r>
        <w:rPr>
          <w:bCs/>
          <w:color w:val="000000"/>
          <w:sz w:val="30"/>
          <w:szCs w:val="28"/>
        </w:rPr>
        <w:t xml:space="preserve"> и карточн</w:t>
      </w:r>
      <w:r w:rsidR="00427CE2">
        <w:rPr>
          <w:bCs/>
          <w:color w:val="000000"/>
          <w:sz w:val="30"/>
          <w:szCs w:val="28"/>
        </w:rPr>
        <w:t>ый</w:t>
      </w:r>
      <w:r>
        <w:rPr>
          <w:bCs/>
          <w:color w:val="000000"/>
          <w:sz w:val="30"/>
          <w:szCs w:val="28"/>
        </w:rPr>
        <w:t xml:space="preserve"> счет, реализаци</w:t>
      </w:r>
      <w:r w:rsidR="00427CE2">
        <w:rPr>
          <w:bCs/>
          <w:color w:val="000000"/>
          <w:sz w:val="30"/>
          <w:szCs w:val="28"/>
        </w:rPr>
        <w:t>я</w:t>
      </w:r>
      <w:r>
        <w:rPr>
          <w:bCs/>
          <w:color w:val="000000"/>
          <w:sz w:val="30"/>
          <w:szCs w:val="28"/>
        </w:rPr>
        <w:t xml:space="preserve"> телефонных карт (универсальных, сервисных, </w:t>
      </w:r>
      <w:r w:rsidR="00CC73DE" w:rsidRPr="003059A1">
        <w:rPr>
          <w:bCs/>
          <w:color w:val="000000"/>
          <w:sz w:val="30"/>
          <w:szCs w:val="28"/>
        </w:rPr>
        <w:t>в том числе виртуальных</w:t>
      </w:r>
      <w:r>
        <w:rPr>
          <w:bCs/>
          <w:color w:val="000000"/>
          <w:sz w:val="30"/>
          <w:szCs w:val="28"/>
        </w:rPr>
        <w:t>), интерактивны</w:t>
      </w:r>
      <w:r w:rsidR="00427CE2">
        <w:rPr>
          <w:bCs/>
          <w:color w:val="000000"/>
          <w:sz w:val="30"/>
          <w:szCs w:val="28"/>
        </w:rPr>
        <w:t>й</w:t>
      </w:r>
      <w:r>
        <w:rPr>
          <w:bCs/>
          <w:color w:val="000000"/>
          <w:sz w:val="30"/>
          <w:szCs w:val="28"/>
        </w:rPr>
        <w:t xml:space="preserve"> опрос;</w:t>
      </w:r>
    </w:p>
    <w:p w:rsidR="00FA3CD9" w:rsidRDefault="00FA3CD9">
      <w:pPr>
        <w:shd w:val="clear" w:color="auto" w:fill="FFFFFF"/>
        <w:spacing w:before="5"/>
        <w:ind w:left="14" w:right="24" w:firstLine="696"/>
        <w:jc w:val="both"/>
        <w:rPr>
          <w:sz w:val="30"/>
          <w:szCs w:val="28"/>
        </w:rPr>
      </w:pPr>
      <w:r>
        <w:rPr>
          <w:color w:val="000000"/>
          <w:sz w:val="30"/>
          <w:szCs w:val="28"/>
        </w:rPr>
        <w:t xml:space="preserve">другие </w:t>
      </w:r>
      <w:r w:rsidR="007B23FB">
        <w:rPr>
          <w:color w:val="000000"/>
          <w:sz w:val="30"/>
          <w:szCs w:val="28"/>
        </w:rPr>
        <w:t>дополнительные и прочие услуги</w:t>
      </w:r>
      <w:r>
        <w:rPr>
          <w:color w:val="000000"/>
          <w:sz w:val="30"/>
          <w:szCs w:val="28"/>
        </w:rPr>
        <w:t xml:space="preserve">. </w:t>
      </w:r>
    </w:p>
    <w:p w:rsidR="00FA3CD9" w:rsidRDefault="000B626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50</w:t>
      </w:r>
      <w:r w:rsidR="00FA3CD9">
        <w:rPr>
          <w:bCs/>
          <w:color w:val="000000"/>
          <w:sz w:val="30"/>
          <w:szCs w:val="28"/>
        </w:rPr>
        <w:t>. По строке 283</w:t>
      </w:r>
      <w:r w:rsidR="00FA3CD9">
        <w:rPr>
          <w:sz w:val="30"/>
        </w:rPr>
        <w:t xml:space="preserve"> </w:t>
      </w:r>
      <w:r w:rsidR="00FA3CD9">
        <w:rPr>
          <w:bCs/>
          <w:color w:val="000000"/>
          <w:sz w:val="30"/>
          <w:szCs w:val="28"/>
        </w:rPr>
        <w:t xml:space="preserve">отражаются данные о доходах от услуги предоставления местного телефонного соединения на городских телефонных сетях, в том числе с использованием технологии </w:t>
      </w:r>
      <w:r w:rsidR="00FA3CD9">
        <w:rPr>
          <w:bCs/>
          <w:color w:val="000000"/>
          <w:sz w:val="30"/>
          <w:szCs w:val="28"/>
          <w:lang w:val="en-US"/>
        </w:rPr>
        <w:t>ISDN</w:t>
      </w:r>
      <w:r w:rsidR="00FA3CD9">
        <w:rPr>
          <w:bCs/>
          <w:color w:val="000000"/>
          <w:sz w:val="30"/>
          <w:szCs w:val="28"/>
        </w:rPr>
        <w:t xml:space="preserve">, </w:t>
      </w:r>
      <w:r w:rsidR="00FA3CD9">
        <w:rPr>
          <w:bCs/>
          <w:color w:val="000000"/>
          <w:sz w:val="30"/>
          <w:szCs w:val="28"/>
          <w:lang w:val="en-US"/>
        </w:rPr>
        <w:t>WLL</w:t>
      </w:r>
      <w:r w:rsidR="00FA3CD9">
        <w:rPr>
          <w:bCs/>
          <w:color w:val="000000"/>
          <w:sz w:val="30"/>
          <w:szCs w:val="28"/>
        </w:rPr>
        <w:t>, а также наложенной цифровой сети</w:t>
      </w:r>
      <w:r w:rsidR="002B2F15">
        <w:rPr>
          <w:bCs/>
          <w:color w:val="000000"/>
          <w:sz w:val="30"/>
          <w:szCs w:val="28"/>
        </w:rPr>
        <w:t xml:space="preserve">, </w:t>
      </w:r>
      <w:proofErr w:type="spellStart"/>
      <w:r w:rsidR="002B2F15">
        <w:rPr>
          <w:bCs/>
          <w:color w:val="000000"/>
          <w:sz w:val="30"/>
          <w:szCs w:val="28"/>
        </w:rPr>
        <w:t>мультисервисной</w:t>
      </w:r>
      <w:proofErr w:type="spellEnd"/>
      <w:r w:rsidR="002B2F15">
        <w:rPr>
          <w:bCs/>
          <w:color w:val="000000"/>
          <w:sz w:val="30"/>
          <w:szCs w:val="28"/>
        </w:rPr>
        <w:t xml:space="preserve"> сети и других технологий</w:t>
      </w:r>
      <w:r w:rsidR="00FA3CD9">
        <w:rPr>
          <w:bCs/>
          <w:color w:val="000000"/>
          <w:sz w:val="30"/>
          <w:szCs w:val="28"/>
        </w:rPr>
        <w:t>.</w:t>
      </w:r>
    </w:p>
    <w:p w:rsidR="00FA3CD9" w:rsidRDefault="008E2AA1">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51</w:t>
      </w:r>
      <w:r w:rsidR="00FA3CD9">
        <w:rPr>
          <w:bCs/>
          <w:color w:val="000000"/>
          <w:sz w:val="30"/>
          <w:szCs w:val="28"/>
        </w:rPr>
        <w:t>. По строке 284</w:t>
      </w:r>
      <w:r w:rsidR="00FA3CD9">
        <w:rPr>
          <w:sz w:val="30"/>
        </w:rPr>
        <w:t xml:space="preserve"> </w:t>
      </w:r>
      <w:r w:rsidR="00FA3CD9">
        <w:rPr>
          <w:bCs/>
          <w:color w:val="000000"/>
          <w:sz w:val="30"/>
          <w:szCs w:val="28"/>
        </w:rPr>
        <w:t xml:space="preserve">отражаются данные о доходах от абонементной платы за пользование оконечными абонентскими устройствами (основными, параллельными, спаренными), установленными в квартирах и организациях. </w:t>
      </w:r>
    </w:p>
    <w:p w:rsidR="00FA3CD9" w:rsidRDefault="00FA3CD9">
      <w:pPr>
        <w:widowControl w:val="0"/>
        <w:shd w:val="clear" w:color="auto" w:fill="FFFFFF"/>
        <w:autoSpaceDE w:val="0"/>
        <w:autoSpaceDN w:val="0"/>
        <w:adjustRightInd w:val="0"/>
        <w:ind w:firstLine="709"/>
        <w:jc w:val="both"/>
        <w:rPr>
          <w:bCs/>
          <w:sz w:val="30"/>
          <w:szCs w:val="28"/>
        </w:rPr>
      </w:pPr>
      <w:r>
        <w:rPr>
          <w:bCs/>
          <w:color w:val="000000"/>
          <w:sz w:val="30"/>
          <w:szCs w:val="28"/>
        </w:rPr>
        <w:t>По строке 284</w:t>
      </w:r>
      <w:r>
        <w:rPr>
          <w:sz w:val="30"/>
        </w:rPr>
        <w:t xml:space="preserve"> </w:t>
      </w:r>
      <w:r>
        <w:rPr>
          <w:bCs/>
          <w:color w:val="000000"/>
          <w:sz w:val="30"/>
          <w:szCs w:val="28"/>
        </w:rPr>
        <w:t xml:space="preserve">отражаются также данные о доходах за пользование серийными номерами. </w:t>
      </w:r>
    </w:p>
    <w:p w:rsidR="00FA3CD9" w:rsidRDefault="00EA02BB">
      <w:pPr>
        <w:widowControl w:val="0"/>
        <w:shd w:val="clear" w:color="auto" w:fill="FFFFFF"/>
        <w:autoSpaceDE w:val="0"/>
        <w:autoSpaceDN w:val="0"/>
        <w:adjustRightInd w:val="0"/>
        <w:ind w:left="14" w:right="24" w:firstLine="710"/>
        <w:jc w:val="both"/>
        <w:rPr>
          <w:sz w:val="30"/>
          <w:szCs w:val="28"/>
        </w:rPr>
      </w:pPr>
      <w:r>
        <w:rPr>
          <w:color w:val="000000"/>
          <w:sz w:val="30"/>
          <w:szCs w:val="28"/>
        </w:rPr>
        <w:t>5</w:t>
      </w:r>
      <w:r w:rsidR="008E2AA1">
        <w:rPr>
          <w:color w:val="000000"/>
          <w:sz w:val="30"/>
          <w:szCs w:val="28"/>
        </w:rPr>
        <w:t>2</w:t>
      </w:r>
      <w:r w:rsidR="00FA3CD9">
        <w:rPr>
          <w:color w:val="000000"/>
          <w:sz w:val="30"/>
          <w:szCs w:val="28"/>
        </w:rPr>
        <w:t>. По строке 285</w:t>
      </w:r>
      <w:r w:rsidR="00FA3CD9">
        <w:rPr>
          <w:sz w:val="30"/>
        </w:rPr>
        <w:t xml:space="preserve"> </w:t>
      </w:r>
      <w:r w:rsidR="00FA3CD9">
        <w:rPr>
          <w:color w:val="000000"/>
          <w:sz w:val="30"/>
          <w:szCs w:val="28"/>
        </w:rPr>
        <w:t>отражаются данные о доходах от повременной платы за местные телефонные соединения, а также о доходах за услугу «Удобный звонок».</w:t>
      </w:r>
    </w:p>
    <w:p w:rsidR="00FA3CD9" w:rsidRDefault="005D4173">
      <w:pPr>
        <w:widowControl w:val="0"/>
        <w:shd w:val="clear" w:color="auto" w:fill="FFFFFF"/>
        <w:autoSpaceDE w:val="0"/>
        <w:autoSpaceDN w:val="0"/>
        <w:adjustRightInd w:val="0"/>
        <w:ind w:firstLine="709"/>
        <w:jc w:val="both"/>
        <w:rPr>
          <w:sz w:val="30"/>
          <w:szCs w:val="28"/>
        </w:rPr>
      </w:pPr>
      <w:r>
        <w:rPr>
          <w:color w:val="000000"/>
          <w:sz w:val="30"/>
          <w:szCs w:val="28"/>
        </w:rPr>
        <w:t>5</w:t>
      </w:r>
      <w:r w:rsidR="008E2AA1">
        <w:rPr>
          <w:color w:val="000000"/>
          <w:sz w:val="30"/>
          <w:szCs w:val="28"/>
        </w:rPr>
        <w:t>3</w:t>
      </w:r>
      <w:r w:rsidR="00FA3CD9">
        <w:rPr>
          <w:color w:val="000000"/>
          <w:sz w:val="30"/>
          <w:szCs w:val="28"/>
        </w:rPr>
        <w:t>. По строке 286</w:t>
      </w:r>
      <w:r w:rsidR="00FA3CD9">
        <w:rPr>
          <w:sz w:val="30"/>
        </w:rPr>
        <w:t xml:space="preserve"> </w:t>
      </w:r>
      <w:r w:rsidR="00FA3CD9">
        <w:rPr>
          <w:color w:val="000000"/>
          <w:sz w:val="30"/>
          <w:szCs w:val="28"/>
        </w:rPr>
        <w:t xml:space="preserve">отражаются данные </w:t>
      </w:r>
      <w:proofErr w:type="gramStart"/>
      <w:r w:rsidR="00FA3CD9">
        <w:rPr>
          <w:color w:val="000000"/>
          <w:sz w:val="30"/>
          <w:szCs w:val="28"/>
        </w:rPr>
        <w:t xml:space="preserve">о доходах от предоставления доступа к </w:t>
      </w:r>
      <w:r w:rsidR="00981B96">
        <w:rPr>
          <w:sz w:val="30"/>
          <w:szCs w:val="30"/>
        </w:rPr>
        <w:t>сети стационарной электросвязи с использованием оконечного абонентского устройства</w:t>
      </w:r>
      <w:r w:rsidR="00FA3CD9">
        <w:rPr>
          <w:color w:val="000000"/>
          <w:sz w:val="30"/>
          <w:szCs w:val="28"/>
        </w:rPr>
        <w:t xml:space="preserve">  на городских телефонных сетях</w:t>
      </w:r>
      <w:proofErr w:type="gramEnd"/>
      <w:r w:rsidR="00FA3CD9">
        <w:rPr>
          <w:color w:val="000000"/>
          <w:sz w:val="30"/>
          <w:szCs w:val="28"/>
        </w:rPr>
        <w:t xml:space="preserve">, в том числе за переоформление абонемента на право пользования оконечным абонентским устройством, перенос оконечного абонентского устройства. </w:t>
      </w:r>
    </w:p>
    <w:p w:rsidR="00FA3CD9" w:rsidRDefault="00FA3CD9">
      <w:pPr>
        <w:widowControl w:val="0"/>
        <w:shd w:val="clear" w:color="auto" w:fill="FFFFFF"/>
        <w:autoSpaceDE w:val="0"/>
        <w:autoSpaceDN w:val="0"/>
        <w:adjustRightInd w:val="0"/>
        <w:ind w:left="10" w:right="24" w:firstLine="701"/>
        <w:jc w:val="both"/>
        <w:rPr>
          <w:sz w:val="30"/>
          <w:szCs w:val="28"/>
        </w:rPr>
      </w:pPr>
      <w:r>
        <w:rPr>
          <w:color w:val="000000"/>
          <w:sz w:val="30"/>
          <w:szCs w:val="28"/>
        </w:rPr>
        <w:t>По строке 286</w:t>
      </w:r>
      <w:r>
        <w:rPr>
          <w:sz w:val="30"/>
        </w:rPr>
        <w:t xml:space="preserve"> </w:t>
      </w:r>
      <w:r>
        <w:rPr>
          <w:color w:val="000000"/>
          <w:sz w:val="30"/>
          <w:szCs w:val="28"/>
        </w:rPr>
        <w:t>отражаются также данные о доходах от подключения серийных номеров.</w:t>
      </w:r>
    </w:p>
    <w:p w:rsidR="00FA3CD9" w:rsidRDefault="002B2F15">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5</w:t>
      </w:r>
      <w:r w:rsidR="008E2AA1">
        <w:rPr>
          <w:bCs/>
          <w:color w:val="000000"/>
          <w:sz w:val="30"/>
          <w:szCs w:val="28"/>
        </w:rPr>
        <w:t>4</w:t>
      </w:r>
      <w:r w:rsidR="00FA3CD9">
        <w:rPr>
          <w:bCs/>
          <w:color w:val="000000"/>
          <w:sz w:val="30"/>
          <w:szCs w:val="28"/>
        </w:rPr>
        <w:t>. По строке 287</w:t>
      </w:r>
      <w:r w:rsidR="00FA3CD9">
        <w:rPr>
          <w:sz w:val="30"/>
        </w:rPr>
        <w:t xml:space="preserve"> </w:t>
      </w:r>
      <w:r w:rsidR="00FA3CD9">
        <w:rPr>
          <w:bCs/>
          <w:color w:val="000000"/>
          <w:sz w:val="30"/>
          <w:szCs w:val="28"/>
        </w:rPr>
        <w:t>отражаются данные о доходах от всех дополнительных видов обслуживания, предоставляемых электронными автоматическими телефонными станциями</w:t>
      </w:r>
      <w:r>
        <w:rPr>
          <w:bCs/>
          <w:color w:val="000000"/>
          <w:sz w:val="30"/>
          <w:szCs w:val="28"/>
        </w:rPr>
        <w:t xml:space="preserve">, </w:t>
      </w:r>
      <w:r>
        <w:rPr>
          <w:bCs/>
          <w:color w:val="000000"/>
          <w:sz w:val="30"/>
          <w:szCs w:val="28"/>
          <w:lang w:val="en-US"/>
        </w:rPr>
        <w:t>IMS</w:t>
      </w:r>
      <w:r w:rsidRPr="002B2F15">
        <w:rPr>
          <w:bCs/>
          <w:color w:val="000000"/>
          <w:sz w:val="30"/>
          <w:szCs w:val="28"/>
        </w:rPr>
        <w:t xml:space="preserve"> </w:t>
      </w:r>
      <w:r>
        <w:rPr>
          <w:bCs/>
          <w:color w:val="000000"/>
          <w:sz w:val="30"/>
          <w:szCs w:val="28"/>
        </w:rPr>
        <w:t>платформой</w:t>
      </w:r>
      <w:r w:rsidR="00FA3CD9">
        <w:rPr>
          <w:bCs/>
          <w:color w:val="000000"/>
          <w:sz w:val="30"/>
          <w:szCs w:val="28"/>
        </w:rPr>
        <w:t xml:space="preserve">: </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немедленная переадресация;</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параллельная переадресация;</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переадресация на автоинформатор;</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переадресация при занятости;</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lastRenderedPageBreak/>
        <w:t>переадресация при отсутствии ответа;</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фиксированная переадресация;</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уведомление о поступлении нового вызова;</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белый (черный) список для исходящей связи;</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ограничение исходящей связи;</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временный запрет входящей связи;</w:t>
      </w:r>
    </w:p>
    <w:p w:rsidR="00FA3CD9" w:rsidRDefault="00FA3CD9">
      <w:pPr>
        <w:widowControl w:val="0"/>
        <w:shd w:val="clear" w:color="auto" w:fill="FFFFFF"/>
        <w:autoSpaceDE w:val="0"/>
        <w:autoSpaceDN w:val="0"/>
        <w:adjustRightInd w:val="0"/>
        <w:ind w:firstLine="709"/>
        <w:jc w:val="both"/>
        <w:rPr>
          <w:bCs/>
          <w:color w:val="000000"/>
          <w:sz w:val="30"/>
          <w:szCs w:val="28"/>
        </w:rPr>
      </w:pPr>
      <w:proofErr w:type="gramStart"/>
      <w:r>
        <w:rPr>
          <w:bCs/>
          <w:color w:val="000000"/>
          <w:sz w:val="30"/>
          <w:szCs w:val="28"/>
        </w:rPr>
        <w:t>конференц-связь</w:t>
      </w:r>
      <w:proofErr w:type="gramEnd"/>
      <w:r>
        <w:rPr>
          <w:bCs/>
          <w:color w:val="000000"/>
          <w:sz w:val="30"/>
          <w:szCs w:val="28"/>
        </w:rPr>
        <w:t>;</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сокращенный набор номера;</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соединение без набора номера;</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передача вызова;</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идентификация линии вызывающего абонента (CLIP);</w:t>
      </w:r>
    </w:p>
    <w:p w:rsidR="002B2F15"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замкнутая группа пользователей</w:t>
      </w:r>
      <w:r w:rsidR="002B2F15">
        <w:rPr>
          <w:bCs/>
          <w:color w:val="000000"/>
          <w:sz w:val="30"/>
          <w:szCs w:val="28"/>
        </w:rPr>
        <w:t>;</w:t>
      </w:r>
    </w:p>
    <w:p w:rsidR="00FA3CD9" w:rsidRDefault="002B2F15">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другие дополнительные виды обслуживания</w:t>
      </w:r>
      <w:r w:rsidR="00FA3CD9">
        <w:rPr>
          <w:bCs/>
          <w:color w:val="000000"/>
          <w:sz w:val="30"/>
          <w:szCs w:val="28"/>
        </w:rPr>
        <w:t>.</w:t>
      </w:r>
    </w:p>
    <w:p w:rsidR="00FA3CD9" w:rsidRDefault="002B2F15">
      <w:pPr>
        <w:pStyle w:val="20"/>
      </w:pPr>
      <w:r>
        <w:t>5</w:t>
      </w:r>
      <w:r w:rsidR="008E2AA1">
        <w:t>5</w:t>
      </w:r>
      <w:r w:rsidR="00FA3CD9">
        <w:t>. По строке 288 отражаются данные о доходах от предоставления в пользование технических средств (прямых проводов, соединительных линий</w:t>
      </w:r>
      <w:r>
        <w:t>,</w:t>
      </w:r>
      <w:r w:rsidR="00FA3CD9">
        <w:t xml:space="preserve"> каналов</w:t>
      </w:r>
      <w:r>
        <w:t>, потоков, организованных по различным типам сигнализации</w:t>
      </w:r>
      <w:r w:rsidR="00FA3CD9">
        <w:t>).</w:t>
      </w:r>
    </w:p>
    <w:p w:rsidR="00FA3CD9" w:rsidRDefault="00AD2E91">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5</w:t>
      </w:r>
      <w:r w:rsidR="008E2AA1">
        <w:rPr>
          <w:bCs/>
          <w:color w:val="000000"/>
          <w:sz w:val="30"/>
          <w:szCs w:val="28"/>
        </w:rPr>
        <w:t>6</w:t>
      </w:r>
      <w:r w:rsidR="00FA3CD9">
        <w:rPr>
          <w:bCs/>
          <w:color w:val="000000"/>
          <w:sz w:val="30"/>
          <w:szCs w:val="28"/>
        </w:rPr>
        <w:t>. По строке 289</w:t>
      </w:r>
      <w:r w:rsidR="00FA3CD9">
        <w:rPr>
          <w:sz w:val="30"/>
        </w:rPr>
        <w:t xml:space="preserve"> </w:t>
      </w:r>
      <w:r w:rsidR="00FA3CD9">
        <w:rPr>
          <w:bCs/>
          <w:color w:val="000000"/>
          <w:sz w:val="30"/>
          <w:szCs w:val="28"/>
        </w:rPr>
        <w:t xml:space="preserve">отражаются данные о доходах от оказания </w:t>
      </w:r>
      <w:r w:rsidR="00040843">
        <w:rPr>
          <w:bCs/>
          <w:color w:val="000000"/>
          <w:sz w:val="30"/>
          <w:szCs w:val="28"/>
        </w:rPr>
        <w:t xml:space="preserve">дополнительных и </w:t>
      </w:r>
      <w:r w:rsidR="00FA3CD9">
        <w:rPr>
          <w:bCs/>
          <w:color w:val="000000"/>
          <w:sz w:val="30"/>
          <w:szCs w:val="28"/>
        </w:rPr>
        <w:t>прочих услуг</w:t>
      </w:r>
      <w:r w:rsidR="00023AC6">
        <w:rPr>
          <w:bCs/>
          <w:color w:val="000000"/>
          <w:sz w:val="30"/>
          <w:szCs w:val="28"/>
        </w:rPr>
        <w:t xml:space="preserve"> местных телефонных соединений на городских телефонных сетях</w:t>
      </w:r>
      <w:r w:rsidR="00FA3CD9">
        <w:rPr>
          <w:bCs/>
          <w:color w:val="000000"/>
          <w:sz w:val="30"/>
          <w:szCs w:val="28"/>
        </w:rPr>
        <w:t>:</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техническое обслуживание сети электросвязи сторонних организаций;</w:t>
      </w:r>
    </w:p>
    <w:p w:rsidR="00FA3CD9" w:rsidRDefault="00595721">
      <w:pPr>
        <w:widowControl w:val="0"/>
        <w:shd w:val="clear" w:color="auto" w:fill="FFFFFF"/>
        <w:autoSpaceDE w:val="0"/>
        <w:autoSpaceDN w:val="0"/>
        <w:adjustRightInd w:val="0"/>
        <w:ind w:firstLine="709"/>
        <w:jc w:val="both"/>
        <w:rPr>
          <w:bCs/>
          <w:sz w:val="30"/>
          <w:szCs w:val="28"/>
        </w:rPr>
      </w:pPr>
      <w:r>
        <w:rPr>
          <w:bCs/>
          <w:color w:val="000000"/>
          <w:sz w:val="30"/>
          <w:szCs w:val="28"/>
        </w:rPr>
        <w:t>предоставление технических сре</w:t>
      </w:r>
      <w:proofErr w:type="gramStart"/>
      <w:r>
        <w:rPr>
          <w:bCs/>
          <w:color w:val="000000"/>
          <w:sz w:val="30"/>
          <w:szCs w:val="28"/>
        </w:rPr>
        <w:t>дств св</w:t>
      </w:r>
      <w:proofErr w:type="gramEnd"/>
      <w:r>
        <w:rPr>
          <w:bCs/>
          <w:color w:val="000000"/>
          <w:sz w:val="30"/>
          <w:szCs w:val="28"/>
        </w:rPr>
        <w:t xml:space="preserve">язи (абонентской линии) для </w:t>
      </w:r>
      <w:r w:rsidR="00FA3CD9">
        <w:rPr>
          <w:bCs/>
          <w:color w:val="000000"/>
          <w:sz w:val="30"/>
          <w:szCs w:val="28"/>
        </w:rPr>
        <w:t>подключени</w:t>
      </w:r>
      <w:r>
        <w:rPr>
          <w:bCs/>
          <w:color w:val="000000"/>
          <w:sz w:val="30"/>
          <w:szCs w:val="28"/>
        </w:rPr>
        <w:t>я</w:t>
      </w:r>
      <w:r w:rsidR="00FA3CD9">
        <w:rPr>
          <w:bCs/>
          <w:color w:val="000000"/>
          <w:sz w:val="30"/>
          <w:szCs w:val="28"/>
        </w:rPr>
        <w:t xml:space="preserve"> устройств охранной сигнализации;</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восстановление абонентской линии;</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выбор абонентского номера и его замена;</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переключение абонентов технологических сетей на сеть электросвязи общего пользования и абонентов,</w:t>
      </w:r>
      <w:r>
        <w:rPr>
          <w:bCs/>
          <w:i/>
          <w:color w:val="000000"/>
          <w:sz w:val="30"/>
          <w:szCs w:val="28"/>
        </w:rPr>
        <w:t xml:space="preserve"> </w:t>
      </w:r>
      <w:r>
        <w:rPr>
          <w:bCs/>
          <w:color w:val="000000"/>
          <w:sz w:val="30"/>
          <w:szCs w:val="28"/>
        </w:rPr>
        <w:t>включенных по спаренной схеме, на отдельную линию, обратное включение оконечного устройства при нарушении Правил оказания услуг электросвязи;</w:t>
      </w:r>
    </w:p>
    <w:p w:rsidR="00FA3CD9" w:rsidRDefault="00FA3CD9">
      <w:pPr>
        <w:widowControl w:val="0"/>
        <w:shd w:val="clear" w:color="auto" w:fill="FFFFFF"/>
        <w:autoSpaceDE w:val="0"/>
        <w:autoSpaceDN w:val="0"/>
        <w:adjustRightInd w:val="0"/>
        <w:ind w:firstLine="709"/>
        <w:jc w:val="both"/>
        <w:rPr>
          <w:bCs/>
          <w:sz w:val="30"/>
          <w:szCs w:val="28"/>
        </w:rPr>
      </w:pPr>
      <w:r>
        <w:rPr>
          <w:bCs/>
          <w:color w:val="000000"/>
          <w:sz w:val="30"/>
          <w:szCs w:val="28"/>
        </w:rPr>
        <w:t>вызов электромонтера для выполнения дополнительных работ;</w:t>
      </w:r>
    </w:p>
    <w:p w:rsidR="00FA3CD9" w:rsidRDefault="00FA3CD9">
      <w:pPr>
        <w:widowControl w:val="0"/>
        <w:shd w:val="clear" w:color="auto" w:fill="FFFFFF"/>
        <w:autoSpaceDE w:val="0"/>
        <w:autoSpaceDN w:val="0"/>
        <w:adjustRightInd w:val="0"/>
        <w:ind w:firstLine="709"/>
        <w:jc w:val="both"/>
        <w:rPr>
          <w:bCs/>
          <w:sz w:val="30"/>
          <w:szCs w:val="28"/>
        </w:rPr>
      </w:pPr>
      <w:r>
        <w:rPr>
          <w:bCs/>
          <w:color w:val="000000"/>
          <w:sz w:val="30"/>
          <w:szCs w:val="28"/>
        </w:rPr>
        <w:t>изменение категории абонента;</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временное выключение оконечного абонентского устройства и исключение из списка абонентов телефонной сети по просьбе абонента;</w:t>
      </w:r>
    </w:p>
    <w:p w:rsidR="00FA3CD9" w:rsidRDefault="005D66E2">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другие</w:t>
      </w:r>
      <w:r w:rsidR="00FA3CD9">
        <w:rPr>
          <w:bCs/>
          <w:color w:val="000000"/>
          <w:sz w:val="30"/>
          <w:szCs w:val="28"/>
        </w:rPr>
        <w:t xml:space="preserve"> </w:t>
      </w:r>
      <w:r w:rsidR="007B23FB">
        <w:rPr>
          <w:bCs/>
          <w:color w:val="000000"/>
          <w:sz w:val="30"/>
          <w:szCs w:val="28"/>
        </w:rPr>
        <w:t xml:space="preserve">дополнительные и прочие </w:t>
      </w:r>
      <w:r w:rsidR="00FA3CD9">
        <w:rPr>
          <w:bCs/>
          <w:color w:val="000000"/>
          <w:sz w:val="30"/>
          <w:szCs w:val="28"/>
        </w:rPr>
        <w:t>услуги.</w:t>
      </w:r>
    </w:p>
    <w:p w:rsidR="00FA3CD9" w:rsidRPr="00AC1E83" w:rsidRDefault="00AD2E91">
      <w:pPr>
        <w:widowControl w:val="0"/>
        <w:shd w:val="clear" w:color="auto" w:fill="FFFFFF"/>
        <w:autoSpaceDE w:val="0"/>
        <w:autoSpaceDN w:val="0"/>
        <w:adjustRightInd w:val="0"/>
        <w:ind w:firstLine="709"/>
        <w:jc w:val="both"/>
        <w:rPr>
          <w:color w:val="000000"/>
          <w:sz w:val="30"/>
          <w:szCs w:val="28"/>
        </w:rPr>
      </w:pPr>
      <w:r w:rsidRPr="00AC1E83">
        <w:rPr>
          <w:bCs/>
          <w:color w:val="000000"/>
          <w:sz w:val="30"/>
          <w:szCs w:val="28"/>
        </w:rPr>
        <w:t>5</w:t>
      </w:r>
      <w:r w:rsidR="008E2AA1" w:rsidRPr="00AC1E83">
        <w:rPr>
          <w:bCs/>
          <w:color w:val="000000"/>
          <w:sz w:val="30"/>
          <w:szCs w:val="28"/>
        </w:rPr>
        <w:t>7</w:t>
      </w:r>
      <w:r w:rsidR="00FA3CD9" w:rsidRPr="00AC1E83">
        <w:rPr>
          <w:bCs/>
          <w:color w:val="000000"/>
          <w:sz w:val="30"/>
          <w:szCs w:val="28"/>
        </w:rPr>
        <w:t xml:space="preserve">. </w:t>
      </w:r>
      <w:r w:rsidR="00AC1E83">
        <w:rPr>
          <w:bCs/>
          <w:color w:val="000000"/>
          <w:sz w:val="30"/>
          <w:szCs w:val="28"/>
        </w:rPr>
        <w:t>Исключен.</w:t>
      </w:r>
    </w:p>
    <w:p w:rsidR="00FA3CD9" w:rsidRPr="00AC1E83" w:rsidRDefault="0048417F">
      <w:pPr>
        <w:widowControl w:val="0"/>
        <w:shd w:val="clear" w:color="auto" w:fill="FFFFFF"/>
        <w:autoSpaceDE w:val="0"/>
        <w:autoSpaceDN w:val="0"/>
        <w:adjustRightInd w:val="0"/>
        <w:ind w:firstLine="709"/>
        <w:jc w:val="both"/>
        <w:rPr>
          <w:bCs/>
          <w:color w:val="000000"/>
          <w:sz w:val="30"/>
          <w:szCs w:val="28"/>
        </w:rPr>
      </w:pPr>
      <w:r w:rsidRPr="00AC1E83">
        <w:rPr>
          <w:color w:val="000000"/>
          <w:sz w:val="30"/>
          <w:szCs w:val="28"/>
        </w:rPr>
        <w:t>5</w:t>
      </w:r>
      <w:r w:rsidR="008E2AA1" w:rsidRPr="00AC1E83">
        <w:rPr>
          <w:color w:val="000000"/>
          <w:sz w:val="30"/>
          <w:szCs w:val="28"/>
        </w:rPr>
        <w:t>8</w:t>
      </w:r>
      <w:r w:rsidRPr="00AC1E83">
        <w:rPr>
          <w:color w:val="000000"/>
          <w:sz w:val="30"/>
          <w:szCs w:val="28"/>
        </w:rPr>
        <w:t xml:space="preserve">. </w:t>
      </w:r>
      <w:r w:rsidR="00AC1E83">
        <w:rPr>
          <w:color w:val="000000"/>
          <w:sz w:val="30"/>
          <w:szCs w:val="28"/>
        </w:rPr>
        <w:t>Исключен</w:t>
      </w:r>
      <w:r w:rsidR="00FA3CD9" w:rsidRPr="00AC1E83">
        <w:rPr>
          <w:bCs/>
          <w:color w:val="000000"/>
          <w:sz w:val="30"/>
          <w:szCs w:val="28"/>
        </w:rPr>
        <w:t>.</w:t>
      </w:r>
    </w:p>
    <w:p w:rsidR="00FA3CD9" w:rsidRDefault="003241A0">
      <w:pPr>
        <w:widowControl w:val="0"/>
        <w:shd w:val="clear" w:color="auto" w:fill="FFFFFF"/>
        <w:autoSpaceDE w:val="0"/>
        <w:autoSpaceDN w:val="0"/>
        <w:adjustRightInd w:val="0"/>
        <w:ind w:left="10" w:right="24" w:firstLine="701"/>
        <w:jc w:val="both"/>
        <w:rPr>
          <w:sz w:val="30"/>
          <w:szCs w:val="28"/>
        </w:rPr>
      </w:pPr>
      <w:r>
        <w:rPr>
          <w:sz w:val="30"/>
          <w:szCs w:val="28"/>
        </w:rPr>
        <w:t>5</w:t>
      </w:r>
      <w:r w:rsidR="008E2AA1">
        <w:rPr>
          <w:sz w:val="30"/>
          <w:szCs w:val="28"/>
        </w:rPr>
        <w:t>9</w:t>
      </w:r>
      <w:r w:rsidR="00FA3CD9">
        <w:rPr>
          <w:sz w:val="30"/>
          <w:szCs w:val="28"/>
        </w:rPr>
        <w:t>. По строке 299</w:t>
      </w:r>
      <w:r w:rsidR="00FA3CD9">
        <w:rPr>
          <w:sz w:val="30"/>
        </w:rPr>
        <w:t xml:space="preserve"> </w:t>
      </w:r>
      <w:r w:rsidR="00FA3CD9">
        <w:rPr>
          <w:sz w:val="30"/>
          <w:szCs w:val="28"/>
        </w:rPr>
        <w:t xml:space="preserve">отражаются данные о доходах от реализации таксофонных карт. </w:t>
      </w:r>
    </w:p>
    <w:p w:rsidR="00FA3CD9" w:rsidRPr="00AC1E83" w:rsidRDefault="008E2AA1">
      <w:pPr>
        <w:widowControl w:val="0"/>
        <w:shd w:val="clear" w:color="auto" w:fill="FFFFFF"/>
        <w:autoSpaceDE w:val="0"/>
        <w:autoSpaceDN w:val="0"/>
        <w:adjustRightInd w:val="0"/>
        <w:ind w:firstLine="730"/>
        <w:jc w:val="both"/>
        <w:rPr>
          <w:color w:val="000000"/>
          <w:sz w:val="30"/>
          <w:szCs w:val="28"/>
        </w:rPr>
      </w:pPr>
      <w:r w:rsidRPr="00AC1E83">
        <w:rPr>
          <w:color w:val="000000"/>
          <w:sz w:val="30"/>
          <w:szCs w:val="28"/>
        </w:rPr>
        <w:t>60</w:t>
      </w:r>
      <w:r w:rsidR="00FA3CD9" w:rsidRPr="00AC1E83">
        <w:rPr>
          <w:color w:val="000000"/>
          <w:sz w:val="30"/>
          <w:szCs w:val="28"/>
        </w:rPr>
        <w:t xml:space="preserve">. </w:t>
      </w:r>
      <w:r w:rsidR="00AC1E83">
        <w:rPr>
          <w:color w:val="000000"/>
          <w:sz w:val="30"/>
          <w:szCs w:val="28"/>
        </w:rPr>
        <w:t>Исключен</w:t>
      </w:r>
      <w:r w:rsidR="00FA3CD9" w:rsidRPr="00AC1E83">
        <w:rPr>
          <w:color w:val="000000"/>
          <w:sz w:val="30"/>
          <w:szCs w:val="28"/>
        </w:rPr>
        <w:t>.</w:t>
      </w:r>
    </w:p>
    <w:p w:rsidR="00FA3CD9" w:rsidRPr="00AC1E83" w:rsidRDefault="008E2AA1">
      <w:pPr>
        <w:widowControl w:val="0"/>
        <w:shd w:val="clear" w:color="auto" w:fill="FFFFFF"/>
        <w:autoSpaceDE w:val="0"/>
        <w:autoSpaceDN w:val="0"/>
        <w:adjustRightInd w:val="0"/>
        <w:ind w:firstLine="730"/>
        <w:jc w:val="both"/>
        <w:rPr>
          <w:sz w:val="30"/>
          <w:szCs w:val="28"/>
        </w:rPr>
      </w:pPr>
      <w:r w:rsidRPr="00AC1E83">
        <w:rPr>
          <w:color w:val="000000"/>
          <w:sz w:val="30"/>
          <w:szCs w:val="28"/>
        </w:rPr>
        <w:t>61</w:t>
      </w:r>
      <w:r w:rsidR="00FA3CD9" w:rsidRPr="00AC1E83">
        <w:rPr>
          <w:color w:val="000000"/>
          <w:sz w:val="30"/>
          <w:szCs w:val="28"/>
        </w:rPr>
        <w:t xml:space="preserve">. </w:t>
      </w:r>
      <w:r w:rsidR="00AC1E83">
        <w:rPr>
          <w:color w:val="000000"/>
          <w:sz w:val="30"/>
          <w:szCs w:val="28"/>
        </w:rPr>
        <w:t>Исключен</w:t>
      </w:r>
      <w:r w:rsidR="00FA3CD9" w:rsidRPr="00AC1E83">
        <w:rPr>
          <w:color w:val="000000"/>
          <w:sz w:val="30"/>
          <w:szCs w:val="28"/>
        </w:rPr>
        <w:t>.</w:t>
      </w:r>
    </w:p>
    <w:p w:rsidR="00FA3CD9" w:rsidRPr="00AC1E83" w:rsidRDefault="00EA02BB">
      <w:pPr>
        <w:widowControl w:val="0"/>
        <w:shd w:val="clear" w:color="auto" w:fill="FFFFFF"/>
        <w:autoSpaceDE w:val="0"/>
        <w:autoSpaceDN w:val="0"/>
        <w:adjustRightInd w:val="0"/>
        <w:ind w:left="5" w:right="38" w:firstLine="715"/>
        <w:jc w:val="both"/>
        <w:rPr>
          <w:color w:val="000000"/>
          <w:sz w:val="30"/>
          <w:szCs w:val="28"/>
        </w:rPr>
      </w:pPr>
      <w:r w:rsidRPr="00AC1E83">
        <w:rPr>
          <w:color w:val="000000"/>
          <w:sz w:val="30"/>
          <w:szCs w:val="28"/>
        </w:rPr>
        <w:t>6</w:t>
      </w:r>
      <w:r w:rsidR="008E2AA1" w:rsidRPr="00AC1E83">
        <w:rPr>
          <w:color w:val="000000"/>
          <w:sz w:val="30"/>
          <w:szCs w:val="28"/>
        </w:rPr>
        <w:t>2</w:t>
      </w:r>
      <w:r w:rsidR="00FA3CD9" w:rsidRPr="00AC1E83">
        <w:rPr>
          <w:color w:val="000000"/>
          <w:sz w:val="30"/>
          <w:szCs w:val="28"/>
        </w:rPr>
        <w:t xml:space="preserve">. </w:t>
      </w:r>
      <w:r w:rsidR="00AC1E83">
        <w:rPr>
          <w:color w:val="000000"/>
          <w:sz w:val="30"/>
          <w:szCs w:val="28"/>
        </w:rPr>
        <w:t>Исключен</w:t>
      </w:r>
      <w:r w:rsidR="00FA3CD9" w:rsidRPr="00AC1E83">
        <w:rPr>
          <w:color w:val="000000"/>
          <w:sz w:val="30"/>
          <w:szCs w:val="28"/>
        </w:rPr>
        <w:t>.</w:t>
      </w:r>
    </w:p>
    <w:p w:rsidR="00FA3CD9" w:rsidRPr="00AC1E83" w:rsidRDefault="005D66E2">
      <w:pPr>
        <w:widowControl w:val="0"/>
        <w:shd w:val="clear" w:color="auto" w:fill="FFFFFF"/>
        <w:autoSpaceDE w:val="0"/>
        <w:autoSpaceDN w:val="0"/>
        <w:adjustRightInd w:val="0"/>
        <w:ind w:firstLine="709"/>
        <w:jc w:val="both"/>
        <w:rPr>
          <w:bCs/>
          <w:color w:val="000000"/>
          <w:sz w:val="30"/>
          <w:szCs w:val="28"/>
        </w:rPr>
      </w:pPr>
      <w:r w:rsidRPr="00AC1E83">
        <w:rPr>
          <w:bCs/>
          <w:color w:val="000000"/>
          <w:sz w:val="30"/>
          <w:szCs w:val="28"/>
        </w:rPr>
        <w:lastRenderedPageBreak/>
        <w:t>6</w:t>
      </w:r>
      <w:r w:rsidR="008E2AA1" w:rsidRPr="00AC1E83">
        <w:rPr>
          <w:bCs/>
          <w:color w:val="000000"/>
          <w:sz w:val="30"/>
          <w:szCs w:val="28"/>
        </w:rPr>
        <w:t>3</w:t>
      </w:r>
      <w:r w:rsidR="00FA3CD9" w:rsidRPr="00AC1E83">
        <w:rPr>
          <w:bCs/>
          <w:color w:val="000000"/>
          <w:sz w:val="30"/>
          <w:szCs w:val="28"/>
        </w:rPr>
        <w:t xml:space="preserve">. </w:t>
      </w:r>
      <w:r w:rsidR="00AC1E83">
        <w:rPr>
          <w:bCs/>
          <w:color w:val="000000"/>
          <w:sz w:val="30"/>
          <w:szCs w:val="28"/>
        </w:rPr>
        <w:t>Исключен</w:t>
      </w:r>
      <w:r w:rsidR="00FA3CD9" w:rsidRPr="00AC1E83">
        <w:rPr>
          <w:bCs/>
          <w:color w:val="000000"/>
          <w:sz w:val="30"/>
          <w:szCs w:val="28"/>
        </w:rPr>
        <w:t>.</w:t>
      </w:r>
    </w:p>
    <w:p w:rsidR="00FA3CD9" w:rsidRDefault="002B2F15">
      <w:pPr>
        <w:widowControl w:val="0"/>
        <w:shd w:val="clear" w:color="auto" w:fill="FFFFFF"/>
        <w:tabs>
          <w:tab w:val="left" w:pos="1272"/>
        </w:tabs>
        <w:autoSpaceDE w:val="0"/>
        <w:autoSpaceDN w:val="0"/>
        <w:adjustRightInd w:val="0"/>
        <w:ind w:firstLine="709"/>
        <w:jc w:val="both"/>
        <w:rPr>
          <w:bCs/>
          <w:color w:val="000000"/>
          <w:sz w:val="30"/>
          <w:szCs w:val="28"/>
        </w:rPr>
      </w:pPr>
      <w:r>
        <w:rPr>
          <w:bCs/>
          <w:color w:val="000000"/>
          <w:sz w:val="30"/>
          <w:szCs w:val="28"/>
        </w:rPr>
        <w:t>6</w:t>
      </w:r>
      <w:r w:rsidR="008E2AA1">
        <w:rPr>
          <w:bCs/>
          <w:color w:val="000000"/>
          <w:sz w:val="30"/>
          <w:szCs w:val="28"/>
        </w:rPr>
        <w:t>4</w:t>
      </w:r>
      <w:r w:rsidR="00FA3CD9">
        <w:rPr>
          <w:bCs/>
          <w:color w:val="000000"/>
          <w:sz w:val="30"/>
          <w:szCs w:val="28"/>
        </w:rPr>
        <w:t>. По строке 310</w:t>
      </w:r>
      <w:r w:rsidR="00FA3CD9">
        <w:rPr>
          <w:sz w:val="30"/>
        </w:rPr>
        <w:t xml:space="preserve"> </w:t>
      </w:r>
      <w:r w:rsidR="00FA3CD9">
        <w:rPr>
          <w:bCs/>
          <w:color w:val="000000"/>
          <w:sz w:val="30"/>
          <w:szCs w:val="28"/>
        </w:rPr>
        <w:t>отражаются данные о доходах от услуг звукоусиления: устройство и обслуживание установок для озвучивания площадей, улиц и помещений (усиление речи); устройство и обслуживание установок для синхронного перевода речи и звукоусиление.</w:t>
      </w:r>
    </w:p>
    <w:p w:rsidR="00FA3CD9" w:rsidRDefault="005D66E2">
      <w:pPr>
        <w:widowControl w:val="0"/>
        <w:shd w:val="clear" w:color="auto" w:fill="FFFFFF"/>
        <w:tabs>
          <w:tab w:val="left" w:pos="1272"/>
        </w:tabs>
        <w:autoSpaceDE w:val="0"/>
        <w:autoSpaceDN w:val="0"/>
        <w:adjustRightInd w:val="0"/>
        <w:ind w:firstLine="709"/>
        <w:jc w:val="both"/>
        <w:rPr>
          <w:bCs/>
          <w:color w:val="000000"/>
          <w:sz w:val="30"/>
          <w:szCs w:val="28"/>
        </w:rPr>
      </w:pPr>
      <w:r>
        <w:rPr>
          <w:bCs/>
          <w:color w:val="000000"/>
          <w:sz w:val="30"/>
          <w:szCs w:val="28"/>
        </w:rPr>
        <w:t>6</w:t>
      </w:r>
      <w:r w:rsidR="008E2AA1">
        <w:rPr>
          <w:bCs/>
          <w:color w:val="000000"/>
          <w:sz w:val="30"/>
          <w:szCs w:val="28"/>
        </w:rPr>
        <w:t>5</w:t>
      </w:r>
      <w:r w:rsidR="00FA3CD9">
        <w:rPr>
          <w:bCs/>
          <w:color w:val="000000"/>
          <w:sz w:val="30"/>
          <w:szCs w:val="28"/>
        </w:rPr>
        <w:t>. По строке 320</w:t>
      </w:r>
      <w:r w:rsidR="00FA3CD9">
        <w:rPr>
          <w:sz w:val="30"/>
        </w:rPr>
        <w:t xml:space="preserve"> </w:t>
      </w:r>
      <w:r w:rsidR="00FA3CD9">
        <w:rPr>
          <w:bCs/>
          <w:color w:val="000000"/>
          <w:sz w:val="30"/>
          <w:szCs w:val="28"/>
        </w:rPr>
        <w:t xml:space="preserve">отражаются данные от оказания услуг персонального радиовызова и предоставления телефонного </w:t>
      </w:r>
      <w:proofErr w:type="spellStart"/>
      <w:r w:rsidR="00FA3CD9">
        <w:rPr>
          <w:bCs/>
          <w:color w:val="000000"/>
          <w:sz w:val="30"/>
          <w:szCs w:val="28"/>
        </w:rPr>
        <w:t>радиосоединения</w:t>
      </w:r>
      <w:proofErr w:type="spellEnd"/>
      <w:r w:rsidR="00FA3CD9">
        <w:rPr>
          <w:bCs/>
          <w:color w:val="000000"/>
          <w:sz w:val="30"/>
          <w:szCs w:val="28"/>
        </w:rPr>
        <w:t xml:space="preserve"> (за исключением технологии </w:t>
      </w:r>
      <w:r w:rsidR="00FA3CD9">
        <w:rPr>
          <w:bCs/>
          <w:color w:val="000000"/>
          <w:sz w:val="30"/>
          <w:szCs w:val="28"/>
          <w:lang w:val="en-US"/>
        </w:rPr>
        <w:t>WLL</w:t>
      </w:r>
      <w:r w:rsidR="00FA3CD9">
        <w:rPr>
          <w:bCs/>
          <w:color w:val="000000"/>
          <w:sz w:val="30"/>
          <w:szCs w:val="28"/>
        </w:rPr>
        <w:t>), включающие абонементную и повременную плату за пользование системами подвижной электросвязи («Алтай», «Леско», «Роса-Т», стандарта «</w:t>
      </w:r>
      <w:r w:rsidR="00FA3CD9">
        <w:rPr>
          <w:bCs/>
          <w:color w:val="000000"/>
          <w:sz w:val="30"/>
          <w:szCs w:val="28"/>
          <w:lang w:val="en-US"/>
        </w:rPr>
        <w:t>TETRA</w:t>
      </w:r>
      <w:r w:rsidR="00FA3CD9">
        <w:rPr>
          <w:bCs/>
          <w:color w:val="000000"/>
          <w:sz w:val="30"/>
          <w:szCs w:val="28"/>
        </w:rPr>
        <w:t>» и другие).</w:t>
      </w:r>
    </w:p>
    <w:p w:rsidR="00FA3CD9" w:rsidRDefault="00C95C26">
      <w:pPr>
        <w:widowControl w:val="0"/>
        <w:shd w:val="clear" w:color="auto" w:fill="FFFFFF"/>
        <w:tabs>
          <w:tab w:val="left" w:pos="1272"/>
        </w:tabs>
        <w:autoSpaceDE w:val="0"/>
        <w:autoSpaceDN w:val="0"/>
        <w:adjustRightInd w:val="0"/>
        <w:ind w:firstLine="709"/>
        <w:jc w:val="both"/>
        <w:rPr>
          <w:color w:val="000000"/>
          <w:sz w:val="30"/>
          <w:szCs w:val="28"/>
        </w:rPr>
      </w:pPr>
      <w:r>
        <w:rPr>
          <w:bCs/>
          <w:color w:val="000000"/>
          <w:sz w:val="30"/>
          <w:szCs w:val="28"/>
        </w:rPr>
        <w:t>6</w:t>
      </w:r>
      <w:r w:rsidR="008E2AA1">
        <w:rPr>
          <w:bCs/>
          <w:color w:val="000000"/>
          <w:sz w:val="30"/>
          <w:szCs w:val="28"/>
        </w:rPr>
        <w:t>6</w:t>
      </w:r>
      <w:r w:rsidR="00FA3CD9">
        <w:rPr>
          <w:bCs/>
          <w:color w:val="000000"/>
          <w:sz w:val="30"/>
          <w:szCs w:val="28"/>
        </w:rPr>
        <w:t xml:space="preserve">. </w:t>
      </w:r>
      <w:r w:rsidR="00981B96">
        <w:rPr>
          <w:bCs/>
          <w:color w:val="000000"/>
          <w:sz w:val="30"/>
          <w:szCs w:val="28"/>
        </w:rPr>
        <w:t>По строке 330</w:t>
      </w:r>
      <w:r w:rsidR="00981B96">
        <w:rPr>
          <w:sz w:val="30"/>
        </w:rPr>
        <w:t xml:space="preserve"> </w:t>
      </w:r>
      <w:r w:rsidR="00981B96">
        <w:rPr>
          <w:color w:val="000000"/>
          <w:sz w:val="30"/>
          <w:szCs w:val="28"/>
        </w:rPr>
        <w:t>отражаются данные о доходах от оказания абонентам основных и дополнительных услуг сотовой подвижной электросвязи, включающие данные о доходах:</w:t>
      </w:r>
    </w:p>
    <w:p w:rsidR="00FA3CD9" w:rsidRDefault="006E6735">
      <w:pPr>
        <w:widowControl w:val="0"/>
        <w:shd w:val="clear" w:color="auto" w:fill="FFFFFF"/>
        <w:tabs>
          <w:tab w:val="left" w:pos="1272"/>
        </w:tabs>
        <w:autoSpaceDE w:val="0"/>
        <w:autoSpaceDN w:val="0"/>
        <w:adjustRightInd w:val="0"/>
        <w:ind w:firstLine="709"/>
        <w:jc w:val="both"/>
        <w:rPr>
          <w:color w:val="000000"/>
          <w:sz w:val="30"/>
          <w:szCs w:val="28"/>
        </w:rPr>
      </w:pPr>
      <w:proofErr w:type="gramStart"/>
      <w:r>
        <w:rPr>
          <w:bCs/>
          <w:sz w:val="30"/>
          <w:szCs w:val="28"/>
        </w:rPr>
        <w:t>по тарифным планам с включенным в абонентскую плату голосовым трафиком и Интернет-трафиком –</w:t>
      </w:r>
      <w:r w:rsidR="00FA4AE7">
        <w:rPr>
          <w:bCs/>
          <w:sz w:val="30"/>
          <w:szCs w:val="28"/>
        </w:rPr>
        <w:t xml:space="preserve"> по удельному весу голосового трафика в каждом тарифном плане</w:t>
      </w:r>
      <w:r>
        <w:rPr>
          <w:bCs/>
          <w:sz w:val="30"/>
          <w:szCs w:val="28"/>
        </w:rPr>
        <w:t>, по тарифным планам</w:t>
      </w:r>
      <w:r w:rsidR="00FA3CD9" w:rsidRPr="00DA12F0">
        <w:rPr>
          <w:b/>
          <w:bCs/>
          <w:sz w:val="30"/>
          <w:szCs w:val="28"/>
        </w:rPr>
        <w:t xml:space="preserve"> </w:t>
      </w:r>
      <w:r w:rsidR="00FA3CD9" w:rsidRPr="006E6735">
        <w:rPr>
          <w:bCs/>
          <w:sz w:val="30"/>
          <w:szCs w:val="28"/>
        </w:rPr>
        <w:t>с включенным в абонентскую плату только голосовым трафиком – 100 процентов суммы абонентской платы; по прочим тарифным планам – абонентскую плату в полном размере в соответствии с заключенными договорами;</w:t>
      </w:r>
      <w:proofErr w:type="gramEnd"/>
    </w:p>
    <w:p w:rsidR="00FA3CD9" w:rsidRDefault="00FA3CD9">
      <w:pPr>
        <w:widowControl w:val="0"/>
        <w:shd w:val="clear" w:color="auto" w:fill="FFFFFF"/>
        <w:tabs>
          <w:tab w:val="left" w:pos="1272"/>
        </w:tabs>
        <w:autoSpaceDE w:val="0"/>
        <w:autoSpaceDN w:val="0"/>
        <w:adjustRightInd w:val="0"/>
        <w:ind w:firstLine="709"/>
        <w:jc w:val="both"/>
        <w:rPr>
          <w:color w:val="000000"/>
          <w:sz w:val="30"/>
          <w:szCs w:val="28"/>
        </w:rPr>
      </w:pPr>
      <w:r>
        <w:rPr>
          <w:color w:val="000000"/>
          <w:sz w:val="30"/>
          <w:szCs w:val="28"/>
        </w:rPr>
        <w:t>от телефонных соединений: внутрисетевых и международных, соединений с абонентами сети стационарной электросвязи общего пользования и сетей сотовой подвижной электросвязи других операторов;</w:t>
      </w:r>
    </w:p>
    <w:p w:rsidR="00FA3CD9" w:rsidRDefault="00FA3CD9">
      <w:pPr>
        <w:widowControl w:val="0"/>
        <w:shd w:val="clear" w:color="auto" w:fill="FFFFFF"/>
        <w:tabs>
          <w:tab w:val="left" w:pos="1272"/>
        </w:tabs>
        <w:autoSpaceDE w:val="0"/>
        <w:autoSpaceDN w:val="0"/>
        <w:adjustRightInd w:val="0"/>
        <w:ind w:firstLine="709"/>
        <w:jc w:val="both"/>
        <w:rPr>
          <w:sz w:val="30"/>
          <w:szCs w:val="28"/>
        </w:rPr>
      </w:pPr>
      <w:r>
        <w:rPr>
          <w:color w:val="000000"/>
          <w:sz w:val="30"/>
          <w:szCs w:val="28"/>
        </w:rPr>
        <w:t>от международного роуминга (</w:t>
      </w:r>
      <w:r>
        <w:rPr>
          <w:sz w:val="30"/>
          <w:szCs w:val="28"/>
        </w:rPr>
        <w:t xml:space="preserve">услуги сети сотовой подвижной электросвязи, обеспечивающие возможность абонентам оператора осуществлять двустороннюю связь при выезде за пределы Республики Беларусь); </w:t>
      </w:r>
    </w:p>
    <w:p w:rsidR="00FA3CD9" w:rsidRDefault="00FA3CD9">
      <w:pPr>
        <w:widowControl w:val="0"/>
        <w:shd w:val="clear" w:color="auto" w:fill="FFFFFF"/>
        <w:tabs>
          <w:tab w:val="left" w:pos="1272"/>
        </w:tabs>
        <w:autoSpaceDE w:val="0"/>
        <w:autoSpaceDN w:val="0"/>
        <w:adjustRightInd w:val="0"/>
        <w:ind w:firstLine="709"/>
        <w:jc w:val="both"/>
        <w:rPr>
          <w:color w:val="000000"/>
          <w:sz w:val="30"/>
          <w:szCs w:val="28"/>
        </w:rPr>
      </w:pPr>
      <w:r>
        <w:rPr>
          <w:sz w:val="30"/>
          <w:szCs w:val="28"/>
        </w:rPr>
        <w:t xml:space="preserve">полученных оператором </w:t>
      </w:r>
      <w:proofErr w:type="gramStart"/>
      <w:r>
        <w:rPr>
          <w:color w:val="000000"/>
          <w:sz w:val="30"/>
          <w:szCs w:val="28"/>
        </w:rPr>
        <w:t>в результате исполнения договоров о взаимодействии с международными операторами связи за международный обмен по услугам</w:t>
      </w:r>
      <w:proofErr w:type="gramEnd"/>
      <w:r>
        <w:rPr>
          <w:color w:val="000000"/>
          <w:sz w:val="30"/>
          <w:szCs w:val="28"/>
        </w:rPr>
        <w:t xml:space="preserve"> сотовой подвижной электросвязи;</w:t>
      </w:r>
      <w:r>
        <w:rPr>
          <w:sz w:val="30"/>
          <w:szCs w:val="28"/>
        </w:rPr>
        <w:t xml:space="preserve"> </w:t>
      </w:r>
    </w:p>
    <w:p w:rsidR="009C709E" w:rsidRDefault="009C709E" w:rsidP="009C709E">
      <w:pPr>
        <w:widowControl w:val="0"/>
        <w:shd w:val="clear" w:color="auto" w:fill="FFFFFF"/>
        <w:tabs>
          <w:tab w:val="left" w:pos="1272"/>
        </w:tabs>
        <w:autoSpaceDE w:val="0"/>
        <w:autoSpaceDN w:val="0"/>
        <w:adjustRightInd w:val="0"/>
        <w:ind w:firstLine="709"/>
        <w:jc w:val="both"/>
        <w:rPr>
          <w:color w:val="000000"/>
          <w:sz w:val="30"/>
          <w:szCs w:val="28"/>
        </w:rPr>
      </w:pPr>
      <w:proofErr w:type="gramStart"/>
      <w:r>
        <w:rPr>
          <w:color w:val="000000"/>
          <w:sz w:val="30"/>
          <w:szCs w:val="28"/>
        </w:rPr>
        <w:t>от использования голосовых каналов и службы коротких сообщений (</w:t>
      </w:r>
      <w:r>
        <w:rPr>
          <w:color w:val="000000"/>
          <w:sz w:val="30"/>
          <w:szCs w:val="28"/>
          <w:lang w:val="en-US"/>
        </w:rPr>
        <w:t>SMS</w:t>
      </w:r>
      <w:r>
        <w:rPr>
          <w:color w:val="000000"/>
          <w:sz w:val="30"/>
          <w:szCs w:val="28"/>
        </w:rPr>
        <w:t>); от контентных  услуг, а также от оказания абонентам своих сетей дополнительных</w:t>
      </w:r>
      <w:r w:rsidR="00981B96">
        <w:rPr>
          <w:color w:val="000000"/>
          <w:sz w:val="30"/>
          <w:szCs w:val="28"/>
        </w:rPr>
        <w:t xml:space="preserve"> </w:t>
      </w:r>
      <w:r w:rsidR="00981B96">
        <w:rPr>
          <w:sz w:val="30"/>
          <w:szCs w:val="30"/>
        </w:rPr>
        <w:t xml:space="preserve">услуг, в том числе выдача расшифровок состоявшихся телефонных соединений на бумажном и электронном носителе, по электронной почте, из архивных данных, выбор номера абонентом, </w:t>
      </w:r>
      <w:proofErr w:type="spellStart"/>
      <w:r w:rsidR="00981B96">
        <w:rPr>
          <w:sz w:val="30"/>
          <w:szCs w:val="30"/>
        </w:rPr>
        <w:t>антиопределитель</w:t>
      </w:r>
      <w:proofErr w:type="spellEnd"/>
      <w:r w:rsidR="00981B96">
        <w:rPr>
          <w:sz w:val="30"/>
          <w:szCs w:val="30"/>
        </w:rPr>
        <w:t xml:space="preserve"> номера</w:t>
      </w:r>
      <w:r>
        <w:rPr>
          <w:color w:val="000000"/>
          <w:sz w:val="30"/>
          <w:szCs w:val="28"/>
        </w:rPr>
        <w:t xml:space="preserve"> и прочих услуг в соответствии с действующими прейскурантами.</w:t>
      </w:r>
      <w:proofErr w:type="gramEnd"/>
    </w:p>
    <w:p w:rsidR="00FA3CD9" w:rsidRDefault="00CD5001">
      <w:pPr>
        <w:widowControl w:val="0"/>
        <w:shd w:val="clear" w:color="auto" w:fill="FFFFFF"/>
        <w:autoSpaceDE w:val="0"/>
        <w:autoSpaceDN w:val="0"/>
        <w:adjustRightInd w:val="0"/>
        <w:ind w:firstLine="709"/>
        <w:jc w:val="both"/>
        <w:rPr>
          <w:color w:val="000000"/>
          <w:sz w:val="30"/>
          <w:szCs w:val="28"/>
        </w:rPr>
      </w:pPr>
      <w:r>
        <w:rPr>
          <w:bCs/>
          <w:color w:val="000000"/>
          <w:sz w:val="30"/>
          <w:szCs w:val="28"/>
        </w:rPr>
        <w:t>6</w:t>
      </w:r>
      <w:r w:rsidR="008E2AA1">
        <w:rPr>
          <w:bCs/>
          <w:color w:val="000000"/>
          <w:sz w:val="30"/>
          <w:szCs w:val="28"/>
        </w:rPr>
        <w:t>7</w:t>
      </w:r>
      <w:r w:rsidR="00FA3CD9">
        <w:rPr>
          <w:bCs/>
          <w:color w:val="000000"/>
          <w:sz w:val="30"/>
          <w:szCs w:val="28"/>
        </w:rPr>
        <w:t>. По строке 341</w:t>
      </w:r>
      <w:r w:rsidR="00FA3CD9">
        <w:rPr>
          <w:sz w:val="30"/>
        </w:rPr>
        <w:t xml:space="preserve"> </w:t>
      </w:r>
      <w:r w:rsidR="00FA3CD9">
        <w:rPr>
          <w:bCs/>
          <w:color w:val="000000"/>
          <w:sz w:val="30"/>
          <w:szCs w:val="28"/>
        </w:rPr>
        <w:t>отражаются данные о</w:t>
      </w:r>
      <w:r w:rsidR="00FA3CD9">
        <w:rPr>
          <w:b/>
          <w:color w:val="000000"/>
          <w:sz w:val="30"/>
          <w:szCs w:val="28"/>
        </w:rPr>
        <w:t xml:space="preserve"> </w:t>
      </w:r>
      <w:r w:rsidR="00FA3CD9" w:rsidRPr="003241A0">
        <w:rPr>
          <w:color w:val="000000"/>
          <w:sz w:val="30"/>
          <w:szCs w:val="28"/>
        </w:rPr>
        <w:t>д</w:t>
      </w:r>
      <w:r w:rsidR="00FA3CD9">
        <w:rPr>
          <w:color w:val="000000"/>
          <w:sz w:val="30"/>
          <w:szCs w:val="28"/>
        </w:rPr>
        <w:t>оходах от организации технического взаимодействия между двумя сетями электросвязи (плата за присоединение), при которой становится возможным установление соединения и передача сообщений электросвязи в пределах этих сетей электросвязи.</w:t>
      </w:r>
    </w:p>
    <w:p w:rsidR="00FA3CD9" w:rsidRDefault="003241A0">
      <w:pPr>
        <w:widowControl w:val="0"/>
        <w:shd w:val="clear" w:color="auto" w:fill="FFFFFF"/>
        <w:autoSpaceDE w:val="0"/>
        <w:autoSpaceDN w:val="0"/>
        <w:adjustRightInd w:val="0"/>
        <w:ind w:firstLine="709"/>
        <w:jc w:val="both"/>
        <w:rPr>
          <w:color w:val="000000"/>
          <w:sz w:val="30"/>
          <w:szCs w:val="28"/>
        </w:rPr>
      </w:pPr>
      <w:r>
        <w:rPr>
          <w:bCs/>
          <w:color w:val="000000"/>
          <w:sz w:val="30"/>
          <w:szCs w:val="28"/>
        </w:rPr>
        <w:lastRenderedPageBreak/>
        <w:t>6</w:t>
      </w:r>
      <w:r w:rsidR="008E2AA1">
        <w:rPr>
          <w:bCs/>
          <w:color w:val="000000"/>
          <w:sz w:val="30"/>
          <w:szCs w:val="28"/>
        </w:rPr>
        <w:t>8</w:t>
      </w:r>
      <w:r w:rsidR="00FA3CD9">
        <w:rPr>
          <w:bCs/>
          <w:color w:val="000000"/>
          <w:sz w:val="30"/>
          <w:szCs w:val="28"/>
        </w:rPr>
        <w:t>. По строке 342</w:t>
      </w:r>
      <w:r w:rsidR="00FA3CD9">
        <w:rPr>
          <w:sz w:val="30"/>
        </w:rPr>
        <w:t xml:space="preserve"> </w:t>
      </w:r>
      <w:r w:rsidR="00FA3CD9">
        <w:rPr>
          <w:color w:val="000000"/>
          <w:sz w:val="30"/>
          <w:szCs w:val="28"/>
        </w:rPr>
        <w:t xml:space="preserve">отражаются данные о доходах, полученных оператором в результате исполнения своих обязательств в рамках договоров о </w:t>
      </w:r>
      <w:r w:rsidR="004E75A1" w:rsidRPr="004E75A1">
        <w:rPr>
          <w:color w:val="000000"/>
          <w:sz w:val="30"/>
          <w:szCs w:val="28"/>
        </w:rPr>
        <w:t xml:space="preserve">взаимодействии между операторами </w:t>
      </w:r>
      <w:r w:rsidR="00FA3CD9">
        <w:rPr>
          <w:color w:val="000000"/>
          <w:sz w:val="30"/>
          <w:szCs w:val="28"/>
        </w:rPr>
        <w:t>электросвязи</w:t>
      </w:r>
      <w:r w:rsidR="00200727">
        <w:rPr>
          <w:color w:val="000000"/>
          <w:sz w:val="30"/>
          <w:szCs w:val="28"/>
        </w:rPr>
        <w:t>.</w:t>
      </w:r>
      <w:r w:rsidR="00FA3CD9">
        <w:rPr>
          <w:color w:val="000000"/>
          <w:sz w:val="30"/>
          <w:szCs w:val="28"/>
        </w:rPr>
        <w:t xml:space="preserve"> </w:t>
      </w:r>
    </w:p>
    <w:p w:rsidR="004E75A1" w:rsidRDefault="00DA1F8F">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6</w:t>
      </w:r>
      <w:r w:rsidR="008E2AA1">
        <w:rPr>
          <w:bCs/>
          <w:color w:val="000000"/>
          <w:sz w:val="30"/>
          <w:szCs w:val="28"/>
        </w:rPr>
        <w:t>9</w:t>
      </w:r>
      <w:r>
        <w:rPr>
          <w:bCs/>
          <w:color w:val="000000"/>
          <w:sz w:val="30"/>
          <w:szCs w:val="28"/>
        </w:rPr>
        <w:t xml:space="preserve">. </w:t>
      </w:r>
      <w:proofErr w:type="gramStart"/>
      <w:r>
        <w:rPr>
          <w:bCs/>
          <w:color w:val="000000"/>
          <w:sz w:val="30"/>
          <w:szCs w:val="28"/>
        </w:rPr>
        <w:t>По строке</w:t>
      </w:r>
      <w:r w:rsidR="004E75A1">
        <w:rPr>
          <w:bCs/>
          <w:color w:val="000000"/>
          <w:sz w:val="30"/>
          <w:szCs w:val="28"/>
        </w:rPr>
        <w:t xml:space="preserve"> 371 отражаются данные о доходах, полученных от оператор</w:t>
      </w:r>
      <w:r w:rsidR="00B356F1">
        <w:rPr>
          <w:bCs/>
          <w:color w:val="000000"/>
          <w:sz w:val="30"/>
          <w:szCs w:val="28"/>
        </w:rPr>
        <w:t>ов</w:t>
      </w:r>
      <w:r w:rsidR="004E75A1">
        <w:rPr>
          <w:bCs/>
          <w:color w:val="000000"/>
          <w:sz w:val="30"/>
          <w:szCs w:val="28"/>
        </w:rPr>
        <w:t xml:space="preserve"> </w:t>
      </w:r>
      <w:r w:rsidR="00B356F1">
        <w:rPr>
          <w:bCs/>
          <w:color w:val="000000"/>
          <w:sz w:val="30"/>
          <w:szCs w:val="28"/>
        </w:rPr>
        <w:t>электросвязи иностранных государств</w:t>
      </w:r>
      <w:r w:rsidR="00806333">
        <w:rPr>
          <w:bCs/>
          <w:color w:val="000000"/>
          <w:sz w:val="30"/>
          <w:szCs w:val="28"/>
        </w:rPr>
        <w:t xml:space="preserve"> или операторов электросвязи Республики Беларусь, имеющих право на пропуск международного трафика и присоединение к сетям электросвязи иностранных государств, за пропуск международного трафика, входящего от сетей электросвязи иностранных государств на сети электросвязи Республики Беларусь, </w:t>
      </w:r>
      <w:r w:rsidR="00981B96">
        <w:rPr>
          <w:sz w:val="30"/>
          <w:szCs w:val="30"/>
        </w:rPr>
        <w:t>включая сети</w:t>
      </w:r>
      <w:r w:rsidR="00806333">
        <w:rPr>
          <w:bCs/>
          <w:color w:val="000000"/>
          <w:sz w:val="30"/>
          <w:szCs w:val="28"/>
        </w:rPr>
        <w:t xml:space="preserve"> стационарной </w:t>
      </w:r>
      <w:r w:rsidR="00D366C6">
        <w:rPr>
          <w:bCs/>
          <w:color w:val="000000"/>
          <w:sz w:val="30"/>
          <w:szCs w:val="28"/>
        </w:rPr>
        <w:t xml:space="preserve">электросвязи </w:t>
      </w:r>
      <w:r w:rsidR="00806333">
        <w:rPr>
          <w:bCs/>
          <w:color w:val="000000"/>
          <w:sz w:val="30"/>
          <w:szCs w:val="28"/>
        </w:rPr>
        <w:t>(строка 372) и сотовой подвижной электросвязи (строка 373</w:t>
      </w:r>
      <w:r w:rsidR="00D366C6">
        <w:rPr>
          <w:bCs/>
          <w:color w:val="000000"/>
          <w:sz w:val="30"/>
          <w:szCs w:val="28"/>
        </w:rPr>
        <w:t>)</w:t>
      </w:r>
      <w:r w:rsidR="004E75A1">
        <w:rPr>
          <w:bCs/>
          <w:color w:val="000000"/>
          <w:sz w:val="30"/>
          <w:szCs w:val="28"/>
        </w:rPr>
        <w:t>.</w:t>
      </w:r>
      <w:proofErr w:type="gramEnd"/>
    </w:p>
    <w:p w:rsidR="000D702B" w:rsidRPr="00AC1E83" w:rsidRDefault="000D702B" w:rsidP="000D702B">
      <w:pPr>
        <w:ind w:firstLine="709"/>
        <w:jc w:val="both"/>
        <w:rPr>
          <w:sz w:val="30"/>
          <w:szCs w:val="30"/>
        </w:rPr>
      </w:pPr>
      <w:r w:rsidRPr="00AC1E83">
        <w:rPr>
          <w:sz w:val="30"/>
          <w:szCs w:val="30"/>
        </w:rPr>
        <w:t>69</w:t>
      </w:r>
      <w:r w:rsidRPr="00AC1E83">
        <w:rPr>
          <w:sz w:val="30"/>
          <w:szCs w:val="30"/>
          <w:vertAlign w:val="superscript"/>
        </w:rPr>
        <w:t>1</w:t>
      </w:r>
      <w:r w:rsidRPr="00AC1E83">
        <w:rPr>
          <w:sz w:val="30"/>
          <w:szCs w:val="30"/>
        </w:rPr>
        <w:t>. По строке 375 отражаются данные о доходах, полученных оператором электросвязи, уполномоченным на пропуск межсетевого трафика, за пропуск трафика на сети сотовой подвижной электросвязи от одного оператора сотовой подвижной электросвязи к другим операторам сотовой подвижной электросвязи.</w:t>
      </w:r>
    </w:p>
    <w:p w:rsidR="00EE16BF" w:rsidRPr="00AC1E83" w:rsidRDefault="000D702B" w:rsidP="000D702B">
      <w:pPr>
        <w:widowControl w:val="0"/>
        <w:shd w:val="clear" w:color="auto" w:fill="FFFFFF"/>
        <w:autoSpaceDE w:val="0"/>
        <w:autoSpaceDN w:val="0"/>
        <w:adjustRightInd w:val="0"/>
        <w:ind w:firstLine="709"/>
        <w:jc w:val="both"/>
        <w:rPr>
          <w:bCs/>
          <w:color w:val="000000"/>
          <w:sz w:val="30"/>
          <w:szCs w:val="28"/>
        </w:rPr>
      </w:pPr>
      <w:r w:rsidRPr="00AC1E83">
        <w:rPr>
          <w:sz w:val="30"/>
          <w:szCs w:val="30"/>
        </w:rPr>
        <w:t xml:space="preserve">70. </w:t>
      </w:r>
      <w:proofErr w:type="gramStart"/>
      <w:r w:rsidRPr="00AC1E83">
        <w:rPr>
          <w:sz w:val="30"/>
          <w:szCs w:val="30"/>
        </w:rPr>
        <w:t>По строке 376 отражаются данные о доходах, полученных оператором сотовой подвижной электросвязи за пропуск трафика на свою сеть из сети другого оператора сотовой подвижной электросвязи (трафик одного оператора сотовой подвижной электросвязи в сети других операторов сотовой подвижной электросвязи, проходящий через сеть оператора электросвязи, уполномоченного на пропуск межсетевого трафика)</w:t>
      </w:r>
      <w:r w:rsidR="00EE16BF" w:rsidRPr="00AC1E83">
        <w:rPr>
          <w:bCs/>
          <w:color w:val="000000"/>
          <w:sz w:val="30"/>
          <w:szCs w:val="28"/>
        </w:rPr>
        <w:t>.</w:t>
      </w:r>
      <w:proofErr w:type="gramEnd"/>
    </w:p>
    <w:p w:rsidR="001A5967" w:rsidRDefault="008E2AA1">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71</w:t>
      </w:r>
      <w:r w:rsidR="001A5967">
        <w:rPr>
          <w:bCs/>
          <w:color w:val="000000"/>
          <w:sz w:val="30"/>
          <w:szCs w:val="28"/>
        </w:rPr>
        <w:t xml:space="preserve">. По строке 377 отражаются данные о доходах, полученных от оператора сотовой подвижной электросвязи </w:t>
      </w:r>
      <w:r w:rsidR="0071196B">
        <w:rPr>
          <w:bCs/>
          <w:color w:val="000000"/>
          <w:sz w:val="30"/>
          <w:szCs w:val="28"/>
        </w:rPr>
        <w:t xml:space="preserve">за пропуск трафика на </w:t>
      </w:r>
      <w:r w:rsidR="001A5967">
        <w:rPr>
          <w:bCs/>
          <w:color w:val="000000"/>
          <w:sz w:val="30"/>
          <w:szCs w:val="28"/>
        </w:rPr>
        <w:t xml:space="preserve">сети </w:t>
      </w:r>
      <w:r w:rsidR="0071196B">
        <w:rPr>
          <w:bCs/>
          <w:color w:val="000000"/>
          <w:sz w:val="30"/>
          <w:szCs w:val="28"/>
        </w:rPr>
        <w:t>стационарной электросвязи от абонентов</w:t>
      </w:r>
      <w:r w:rsidR="001A5967">
        <w:rPr>
          <w:bCs/>
          <w:color w:val="000000"/>
          <w:sz w:val="30"/>
          <w:szCs w:val="28"/>
        </w:rPr>
        <w:t xml:space="preserve"> сотовой подвижной электросвязи.</w:t>
      </w:r>
    </w:p>
    <w:p w:rsidR="0071196B" w:rsidRDefault="0071196B" w:rsidP="0071196B">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7</w:t>
      </w:r>
      <w:r w:rsidR="008E2AA1">
        <w:rPr>
          <w:bCs/>
          <w:color w:val="000000"/>
          <w:sz w:val="30"/>
          <w:szCs w:val="28"/>
        </w:rPr>
        <w:t>2</w:t>
      </w:r>
      <w:r>
        <w:rPr>
          <w:bCs/>
          <w:color w:val="000000"/>
          <w:sz w:val="30"/>
          <w:szCs w:val="28"/>
        </w:rPr>
        <w:t>. По строке 378 отражаются данные о доходах, полученных от оператора сети стационарной электросвязи за пропуск трафика на сети сотовой подвижной электросвязи от абонентов сети стационарной электросвязи.</w:t>
      </w:r>
    </w:p>
    <w:p w:rsidR="00FA3CD9" w:rsidRDefault="00DE5A56">
      <w:pPr>
        <w:widowControl w:val="0"/>
        <w:shd w:val="clear" w:color="auto" w:fill="FFFFFF"/>
        <w:autoSpaceDE w:val="0"/>
        <w:autoSpaceDN w:val="0"/>
        <w:adjustRightInd w:val="0"/>
        <w:ind w:firstLine="709"/>
        <w:jc w:val="both"/>
        <w:rPr>
          <w:bCs/>
          <w:sz w:val="30"/>
          <w:szCs w:val="28"/>
        </w:rPr>
      </w:pPr>
      <w:r>
        <w:rPr>
          <w:bCs/>
          <w:color w:val="000000"/>
          <w:sz w:val="30"/>
          <w:szCs w:val="28"/>
        </w:rPr>
        <w:t>7</w:t>
      </w:r>
      <w:r w:rsidR="008E2AA1">
        <w:rPr>
          <w:bCs/>
          <w:color w:val="000000"/>
          <w:sz w:val="30"/>
          <w:szCs w:val="28"/>
        </w:rPr>
        <w:t>3</w:t>
      </w:r>
      <w:r w:rsidR="00FA3CD9">
        <w:rPr>
          <w:bCs/>
          <w:color w:val="000000"/>
          <w:sz w:val="30"/>
          <w:szCs w:val="28"/>
        </w:rPr>
        <w:t>. По строке 350</w:t>
      </w:r>
      <w:r w:rsidR="00FA3CD9">
        <w:rPr>
          <w:sz w:val="30"/>
        </w:rPr>
        <w:t xml:space="preserve"> </w:t>
      </w:r>
      <w:r w:rsidR="00FA3CD9">
        <w:rPr>
          <w:bCs/>
          <w:color w:val="000000"/>
          <w:sz w:val="30"/>
          <w:szCs w:val="28"/>
        </w:rPr>
        <w:t>отражаются данные о доходах от услуг по трансляции звуковых программ</w:t>
      </w:r>
      <w:r w:rsidR="00FA3CD9">
        <w:rPr>
          <w:color w:val="000000"/>
          <w:sz w:val="30"/>
          <w:szCs w:val="28"/>
        </w:rPr>
        <w:t xml:space="preserve">: подключение оконечного абонентского устройства к сетям распределительных приемных систем радиовещания; </w:t>
      </w:r>
      <w:r w:rsidR="00FA3CD9">
        <w:rPr>
          <w:bCs/>
          <w:color w:val="000000"/>
          <w:sz w:val="30"/>
          <w:szCs w:val="28"/>
        </w:rPr>
        <w:t>трансляция звуковых программ по эфиру; предоставление в пользование и эксплуатационное обслуживание технических сре</w:t>
      </w:r>
      <w:proofErr w:type="gramStart"/>
      <w:r w:rsidR="00FA3CD9">
        <w:rPr>
          <w:bCs/>
          <w:color w:val="000000"/>
          <w:sz w:val="30"/>
          <w:szCs w:val="28"/>
        </w:rPr>
        <w:t>дств зв</w:t>
      </w:r>
      <w:proofErr w:type="gramEnd"/>
      <w:r w:rsidR="00FA3CD9">
        <w:rPr>
          <w:bCs/>
          <w:color w:val="000000"/>
          <w:sz w:val="30"/>
          <w:szCs w:val="28"/>
        </w:rPr>
        <w:t>укового вещания.</w:t>
      </w:r>
    </w:p>
    <w:p w:rsidR="00FA3CD9" w:rsidRDefault="00DE5A56">
      <w:pPr>
        <w:widowControl w:val="0"/>
        <w:shd w:val="clear" w:color="auto" w:fill="FFFFFF"/>
        <w:tabs>
          <w:tab w:val="left" w:pos="1171"/>
        </w:tabs>
        <w:autoSpaceDE w:val="0"/>
        <w:autoSpaceDN w:val="0"/>
        <w:adjustRightInd w:val="0"/>
        <w:ind w:firstLine="709"/>
        <w:jc w:val="both"/>
        <w:rPr>
          <w:color w:val="000000"/>
          <w:sz w:val="30"/>
          <w:szCs w:val="28"/>
        </w:rPr>
      </w:pPr>
      <w:r>
        <w:rPr>
          <w:bCs/>
          <w:color w:val="000000"/>
          <w:sz w:val="30"/>
          <w:szCs w:val="28"/>
        </w:rPr>
        <w:t>7</w:t>
      </w:r>
      <w:r w:rsidR="008E2AA1">
        <w:rPr>
          <w:bCs/>
          <w:color w:val="000000"/>
          <w:sz w:val="30"/>
          <w:szCs w:val="28"/>
        </w:rPr>
        <w:t>4</w:t>
      </w:r>
      <w:r w:rsidR="00FA3CD9">
        <w:rPr>
          <w:bCs/>
          <w:color w:val="000000"/>
          <w:sz w:val="30"/>
          <w:szCs w:val="28"/>
        </w:rPr>
        <w:t xml:space="preserve">. </w:t>
      </w:r>
      <w:proofErr w:type="gramStart"/>
      <w:r w:rsidR="00FA3CD9">
        <w:rPr>
          <w:bCs/>
          <w:color w:val="000000"/>
          <w:sz w:val="30"/>
          <w:szCs w:val="28"/>
        </w:rPr>
        <w:t>По строке 360</w:t>
      </w:r>
      <w:r w:rsidR="00FA3CD9">
        <w:rPr>
          <w:sz w:val="30"/>
        </w:rPr>
        <w:t xml:space="preserve"> </w:t>
      </w:r>
      <w:r w:rsidR="00FA3CD9">
        <w:rPr>
          <w:color w:val="000000"/>
          <w:sz w:val="30"/>
          <w:szCs w:val="28"/>
        </w:rPr>
        <w:t xml:space="preserve">отражаются данные о доходах от услуг </w:t>
      </w:r>
      <w:r w:rsidR="00FA3CD9">
        <w:rPr>
          <w:bCs/>
          <w:color w:val="000000"/>
          <w:sz w:val="30"/>
          <w:szCs w:val="28"/>
        </w:rPr>
        <w:t>по</w:t>
      </w:r>
      <w:r w:rsidR="00FA3CD9">
        <w:rPr>
          <w:b/>
          <w:color w:val="000000"/>
          <w:sz w:val="30"/>
          <w:szCs w:val="28"/>
        </w:rPr>
        <w:t xml:space="preserve"> </w:t>
      </w:r>
      <w:r w:rsidR="00FA3CD9">
        <w:rPr>
          <w:bCs/>
          <w:color w:val="000000"/>
          <w:sz w:val="30"/>
          <w:szCs w:val="28"/>
        </w:rPr>
        <w:t>трансляции телевизионных программ</w:t>
      </w:r>
      <w:r w:rsidR="00FA3CD9">
        <w:rPr>
          <w:color w:val="000000"/>
          <w:sz w:val="30"/>
          <w:szCs w:val="28"/>
        </w:rPr>
        <w:t xml:space="preserve">: подключение оконечного абонентского устройства к сетям </w:t>
      </w:r>
      <w:r w:rsidR="00FA3CD9">
        <w:rPr>
          <w:bCs/>
          <w:color w:val="000000"/>
          <w:sz w:val="30"/>
          <w:szCs w:val="28"/>
        </w:rPr>
        <w:t>распределительных систем кабельного</w:t>
      </w:r>
      <w:r w:rsidR="00FA3CD9">
        <w:rPr>
          <w:b/>
          <w:color w:val="000000"/>
          <w:sz w:val="30"/>
          <w:szCs w:val="28"/>
        </w:rPr>
        <w:t xml:space="preserve"> </w:t>
      </w:r>
      <w:r w:rsidR="00FA3CD9">
        <w:rPr>
          <w:bCs/>
          <w:color w:val="000000"/>
          <w:sz w:val="30"/>
          <w:szCs w:val="28"/>
        </w:rPr>
        <w:t>телевидения;</w:t>
      </w:r>
      <w:r w:rsidR="00FA3CD9">
        <w:rPr>
          <w:color w:val="000000"/>
          <w:sz w:val="30"/>
          <w:szCs w:val="28"/>
        </w:rPr>
        <w:t xml:space="preserve"> трансляция телевизионных программ в зависимости от среды </w:t>
      </w:r>
      <w:r w:rsidR="00FA3CD9">
        <w:rPr>
          <w:bCs/>
          <w:color w:val="000000"/>
          <w:sz w:val="30"/>
          <w:szCs w:val="28"/>
        </w:rPr>
        <w:t>распространения (эфирная, в системе кабельного телевидения);</w:t>
      </w:r>
      <w:r w:rsidR="00FA3CD9">
        <w:rPr>
          <w:color w:val="000000"/>
          <w:sz w:val="30"/>
          <w:szCs w:val="28"/>
        </w:rPr>
        <w:t xml:space="preserve"> обслуживание сетей </w:t>
      </w:r>
      <w:r w:rsidR="00FA3CD9">
        <w:rPr>
          <w:bCs/>
          <w:color w:val="000000"/>
          <w:sz w:val="30"/>
          <w:szCs w:val="28"/>
        </w:rPr>
        <w:t>распределительных систем</w:t>
      </w:r>
      <w:r w:rsidR="00FA3CD9">
        <w:rPr>
          <w:color w:val="000000"/>
          <w:sz w:val="30"/>
          <w:szCs w:val="28"/>
        </w:rPr>
        <w:t xml:space="preserve"> кабельного телевидения; </w:t>
      </w:r>
      <w:r w:rsidR="00FA3CD9">
        <w:rPr>
          <w:color w:val="000000"/>
          <w:sz w:val="30"/>
          <w:szCs w:val="28"/>
        </w:rPr>
        <w:lastRenderedPageBreak/>
        <w:t>предоставление в пользование и эксплуатационное обслуживание технических средств телевизионного вещания.</w:t>
      </w:r>
      <w:proofErr w:type="gramEnd"/>
    </w:p>
    <w:p w:rsidR="002B2F15" w:rsidRDefault="00DE5A56">
      <w:pPr>
        <w:widowControl w:val="0"/>
        <w:shd w:val="clear" w:color="auto" w:fill="FFFFFF"/>
        <w:tabs>
          <w:tab w:val="left" w:pos="1272"/>
        </w:tabs>
        <w:autoSpaceDE w:val="0"/>
        <w:autoSpaceDN w:val="0"/>
        <w:adjustRightInd w:val="0"/>
        <w:ind w:firstLine="709"/>
        <w:jc w:val="both"/>
        <w:rPr>
          <w:bCs/>
          <w:color w:val="000000"/>
          <w:sz w:val="30"/>
          <w:szCs w:val="28"/>
        </w:rPr>
      </w:pPr>
      <w:r>
        <w:rPr>
          <w:bCs/>
          <w:color w:val="000000"/>
          <w:sz w:val="30"/>
          <w:szCs w:val="28"/>
        </w:rPr>
        <w:t>7</w:t>
      </w:r>
      <w:r w:rsidR="008E2AA1">
        <w:rPr>
          <w:bCs/>
          <w:color w:val="000000"/>
          <w:sz w:val="30"/>
          <w:szCs w:val="28"/>
        </w:rPr>
        <w:t>5</w:t>
      </w:r>
      <w:r w:rsidR="002B2F15">
        <w:rPr>
          <w:bCs/>
          <w:color w:val="000000"/>
          <w:sz w:val="30"/>
          <w:szCs w:val="28"/>
        </w:rPr>
        <w:t>. По строке 363</w:t>
      </w:r>
      <w:r w:rsidR="002B2F15" w:rsidRPr="002B2F15">
        <w:rPr>
          <w:bCs/>
          <w:color w:val="000000"/>
          <w:sz w:val="30"/>
          <w:szCs w:val="28"/>
        </w:rPr>
        <w:t xml:space="preserve"> </w:t>
      </w:r>
      <w:r w:rsidR="002B2F15">
        <w:rPr>
          <w:bCs/>
          <w:color w:val="000000"/>
          <w:sz w:val="30"/>
          <w:szCs w:val="28"/>
        </w:rPr>
        <w:t xml:space="preserve">отражаются данные о доходах от оказания услуг электросвязи по организации абоненту приема и просмотра телевизионных программ, транслируемых посредством цифровых наземных телевизионных передающих станций. </w:t>
      </w:r>
    </w:p>
    <w:p w:rsidR="00FA3CD9" w:rsidRDefault="00852B3E">
      <w:pPr>
        <w:widowControl w:val="0"/>
        <w:shd w:val="clear" w:color="auto" w:fill="FFFFFF"/>
        <w:tabs>
          <w:tab w:val="left" w:pos="1272"/>
        </w:tabs>
        <w:autoSpaceDE w:val="0"/>
        <w:autoSpaceDN w:val="0"/>
        <w:adjustRightInd w:val="0"/>
        <w:ind w:firstLine="709"/>
        <w:jc w:val="both"/>
        <w:rPr>
          <w:color w:val="000000"/>
          <w:sz w:val="30"/>
          <w:szCs w:val="28"/>
        </w:rPr>
      </w:pPr>
      <w:r>
        <w:rPr>
          <w:bCs/>
          <w:color w:val="000000"/>
          <w:sz w:val="30"/>
          <w:szCs w:val="28"/>
        </w:rPr>
        <w:t>7</w:t>
      </w:r>
      <w:r w:rsidR="008E2AA1">
        <w:rPr>
          <w:bCs/>
          <w:color w:val="000000"/>
          <w:sz w:val="30"/>
          <w:szCs w:val="28"/>
        </w:rPr>
        <w:t>6</w:t>
      </w:r>
      <w:r w:rsidR="00FA3CD9">
        <w:rPr>
          <w:bCs/>
          <w:color w:val="000000"/>
          <w:sz w:val="30"/>
          <w:szCs w:val="28"/>
        </w:rPr>
        <w:t>. По</w:t>
      </w:r>
      <w:r w:rsidR="002B2F15">
        <w:rPr>
          <w:bCs/>
          <w:color w:val="000000"/>
          <w:sz w:val="30"/>
          <w:szCs w:val="28"/>
        </w:rPr>
        <w:t xml:space="preserve"> </w:t>
      </w:r>
      <w:r w:rsidR="00FA3CD9">
        <w:rPr>
          <w:bCs/>
          <w:color w:val="000000"/>
          <w:sz w:val="30"/>
          <w:szCs w:val="28"/>
        </w:rPr>
        <w:t>строке 370</w:t>
      </w:r>
      <w:r w:rsidR="00FA3CD9">
        <w:rPr>
          <w:sz w:val="30"/>
        </w:rPr>
        <w:t xml:space="preserve"> </w:t>
      </w:r>
      <w:r w:rsidR="00FA3CD9">
        <w:rPr>
          <w:color w:val="000000"/>
          <w:sz w:val="30"/>
          <w:szCs w:val="28"/>
        </w:rPr>
        <w:t xml:space="preserve">отражаются данные о доходах от предоставления различных видов услуг электросвязи </w:t>
      </w:r>
      <w:r w:rsidR="00FA3CD9">
        <w:rPr>
          <w:bCs/>
          <w:color w:val="000000"/>
          <w:sz w:val="30"/>
          <w:szCs w:val="28"/>
        </w:rPr>
        <w:t>в сетях</w:t>
      </w:r>
      <w:r w:rsidR="00FA3CD9">
        <w:rPr>
          <w:color w:val="000000"/>
          <w:sz w:val="30"/>
          <w:szCs w:val="28"/>
        </w:rPr>
        <w:t xml:space="preserve"> спутниковой связи: предоставление в пользование ресурса космического сегмента и спутниковых каналов связи, эксплуатационное обслуживание технических сре</w:t>
      </w:r>
      <w:proofErr w:type="gramStart"/>
      <w:r w:rsidR="00FA3CD9">
        <w:rPr>
          <w:color w:val="000000"/>
          <w:sz w:val="30"/>
          <w:szCs w:val="28"/>
        </w:rPr>
        <w:t>дств сп</w:t>
      </w:r>
      <w:proofErr w:type="gramEnd"/>
      <w:r w:rsidR="00FA3CD9">
        <w:rPr>
          <w:color w:val="000000"/>
          <w:sz w:val="30"/>
          <w:szCs w:val="28"/>
        </w:rPr>
        <w:t xml:space="preserve">утниковой связи и другие. </w:t>
      </w:r>
    </w:p>
    <w:p w:rsidR="00595271" w:rsidRDefault="00595271">
      <w:pPr>
        <w:widowControl w:val="0"/>
        <w:shd w:val="clear" w:color="auto" w:fill="FFFFFF"/>
        <w:tabs>
          <w:tab w:val="left" w:pos="1272"/>
        </w:tabs>
        <w:autoSpaceDE w:val="0"/>
        <w:autoSpaceDN w:val="0"/>
        <w:adjustRightInd w:val="0"/>
        <w:ind w:firstLine="709"/>
        <w:jc w:val="both"/>
        <w:rPr>
          <w:color w:val="000000"/>
          <w:sz w:val="30"/>
          <w:szCs w:val="28"/>
        </w:rPr>
      </w:pPr>
    </w:p>
    <w:p w:rsidR="00595271" w:rsidRDefault="00595271">
      <w:pPr>
        <w:widowControl w:val="0"/>
        <w:shd w:val="clear" w:color="auto" w:fill="FFFFFF"/>
        <w:tabs>
          <w:tab w:val="left" w:pos="1272"/>
        </w:tabs>
        <w:autoSpaceDE w:val="0"/>
        <w:autoSpaceDN w:val="0"/>
        <w:adjustRightInd w:val="0"/>
        <w:ind w:firstLine="709"/>
        <w:jc w:val="both"/>
        <w:rPr>
          <w:color w:val="000000"/>
          <w:sz w:val="30"/>
          <w:szCs w:val="28"/>
        </w:rPr>
      </w:pPr>
      <w:bookmarkStart w:id="0" w:name="_GoBack"/>
      <w:bookmarkEnd w:id="0"/>
    </w:p>
    <w:p w:rsidR="00FA3CD9" w:rsidRPr="00873BBC" w:rsidRDefault="00FA3CD9" w:rsidP="00C04332">
      <w:pPr>
        <w:widowControl w:val="0"/>
        <w:shd w:val="clear" w:color="auto" w:fill="FFFFFF"/>
        <w:tabs>
          <w:tab w:val="left" w:pos="0"/>
        </w:tabs>
        <w:autoSpaceDE w:val="0"/>
        <w:autoSpaceDN w:val="0"/>
        <w:adjustRightInd w:val="0"/>
        <w:spacing w:before="60"/>
        <w:jc w:val="both"/>
        <w:rPr>
          <w:color w:val="000000"/>
          <w:sz w:val="20"/>
          <w:szCs w:val="20"/>
        </w:rPr>
      </w:pPr>
      <w:r>
        <w:rPr>
          <w:color w:val="000000"/>
          <w:sz w:val="20"/>
          <w:szCs w:val="20"/>
        </w:rPr>
        <w:t>Примечание. Терминология, применяемая в настоящих Указаниях, используется только для заполнения отчета.</w:t>
      </w:r>
    </w:p>
    <w:p w:rsidR="00361769" w:rsidRDefault="00361769">
      <w:r>
        <w:br w:type="page"/>
      </w:r>
    </w:p>
    <w:tbl>
      <w:tblPr>
        <w:tblW w:w="0" w:type="auto"/>
        <w:tblLook w:val="01E0" w:firstRow="1" w:lastRow="1" w:firstColumn="1" w:lastColumn="1" w:noHBand="0" w:noVBand="0"/>
      </w:tblPr>
      <w:tblGrid>
        <w:gridCol w:w="4927"/>
        <w:gridCol w:w="4927"/>
      </w:tblGrid>
      <w:tr w:rsidR="00A95FA0" w:rsidRPr="005F14D0">
        <w:tc>
          <w:tcPr>
            <w:tcW w:w="4927" w:type="dxa"/>
            <w:shd w:val="clear" w:color="auto" w:fill="auto"/>
          </w:tcPr>
          <w:p w:rsidR="00A95FA0" w:rsidRDefault="00A95FA0" w:rsidP="005F14D0">
            <w:pPr>
              <w:widowControl w:val="0"/>
              <w:tabs>
                <w:tab w:val="left" w:pos="0"/>
              </w:tabs>
              <w:autoSpaceDE w:val="0"/>
              <w:autoSpaceDN w:val="0"/>
              <w:adjustRightInd w:val="0"/>
              <w:spacing w:before="5"/>
              <w:jc w:val="both"/>
              <w:rPr>
                <w:color w:val="000000"/>
                <w:sz w:val="28"/>
                <w:szCs w:val="20"/>
              </w:rPr>
            </w:pPr>
          </w:p>
          <w:p w:rsidR="00361769" w:rsidRPr="005F14D0" w:rsidRDefault="00361769" w:rsidP="005F14D0">
            <w:pPr>
              <w:widowControl w:val="0"/>
              <w:tabs>
                <w:tab w:val="left" w:pos="0"/>
              </w:tabs>
              <w:autoSpaceDE w:val="0"/>
              <w:autoSpaceDN w:val="0"/>
              <w:adjustRightInd w:val="0"/>
              <w:spacing w:before="5"/>
              <w:jc w:val="both"/>
              <w:rPr>
                <w:color w:val="000000"/>
                <w:sz w:val="28"/>
                <w:szCs w:val="20"/>
              </w:rPr>
            </w:pPr>
          </w:p>
        </w:tc>
        <w:tc>
          <w:tcPr>
            <w:tcW w:w="4927" w:type="dxa"/>
            <w:shd w:val="clear" w:color="auto" w:fill="auto"/>
          </w:tcPr>
          <w:p w:rsidR="00A95FA0" w:rsidRPr="005F14D0" w:rsidRDefault="00A95FA0" w:rsidP="005F14D0">
            <w:pPr>
              <w:widowControl w:val="0"/>
              <w:tabs>
                <w:tab w:val="left" w:pos="0"/>
              </w:tabs>
              <w:autoSpaceDE w:val="0"/>
              <w:autoSpaceDN w:val="0"/>
              <w:adjustRightInd w:val="0"/>
              <w:spacing w:before="5"/>
              <w:jc w:val="both"/>
              <w:rPr>
                <w:color w:val="000000"/>
                <w:sz w:val="28"/>
                <w:szCs w:val="28"/>
              </w:rPr>
            </w:pPr>
            <w:r w:rsidRPr="005F14D0">
              <w:rPr>
                <w:color w:val="000000"/>
                <w:sz w:val="28"/>
                <w:szCs w:val="28"/>
              </w:rPr>
              <w:t>Приложение</w:t>
            </w:r>
          </w:p>
        </w:tc>
      </w:tr>
      <w:tr w:rsidR="00A95FA0" w:rsidRPr="005F14D0">
        <w:tc>
          <w:tcPr>
            <w:tcW w:w="4927" w:type="dxa"/>
            <w:shd w:val="clear" w:color="auto" w:fill="auto"/>
          </w:tcPr>
          <w:p w:rsidR="00A95FA0" w:rsidRPr="005F14D0" w:rsidRDefault="00A95FA0" w:rsidP="005F14D0">
            <w:pPr>
              <w:widowControl w:val="0"/>
              <w:tabs>
                <w:tab w:val="left" w:pos="0"/>
              </w:tabs>
              <w:autoSpaceDE w:val="0"/>
              <w:autoSpaceDN w:val="0"/>
              <w:adjustRightInd w:val="0"/>
              <w:spacing w:before="5"/>
              <w:jc w:val="both"/>
              <w:rPr>
                <w:color w:val="000000"/>
                <w:sz w:val="28"/>
                <w:szCs w:val="20"/>
              </w:rPr>
            </w:pPr>
          </w:p>
        </w:tc>
        <w:tc>
          <w:tcPr>
            <w:tcW w:w="4927" w:type="dxa"/>
            <w:shd w:val="clear" w:color="auto" w:fill="auto"/>
          </w:tcPr>
          <w:p w:rsidR="00A95FA0" w:rsidRPr="005F14D0" w:rsidRDefault="00A95FA0" w:rsidP="005F14D0">
            <w:pPr>
              <w:widowControl w:val="0"/>
              <w:tabs>
                <w:tab w:val="left" w:pos="0"/>
              </w:tabs>
              <w:autoSpaceDE w:val="0"/>
              <w:autoSpaceDN w:val="0"/>
              <w:adjustRightInd w:val="0"/>
              <w:spacing w:before="5" w:line="280" w:lineRule="exact"/>
              <w:jc w:val="both"/>
              <w:rPr>
                <w:color w:val="000000"/>
                <w:sz w:val="28"/>
                <w:szCs w:val="28"/>
              </w:rPr>
            </w:pPr>
            <w:r w:rsidRPr="005F14D0">
              <w:rPr>
                <w:color w:val="000000"/>
                <w:sz w:val="28"/>
                <w:szCs w:val="28"/>
              </w:rPr>
              <w:t xml:space="preserve">к Указаниям по заполнению формы </w:t>
            </w:r>
          </w:p>
          <w:p w:rsidR="00A95FA0" w:rsidRPr="005F14D0" w:rsidRDefault="00A95FA0" w:rsidP="005F14D0">
            <w:pPr>
              <w:widowControl w:val="0"/>
              <w:tabs>
                <w:tab w:val="left" w:pos="0"/>
              </w:tabs>
              <w:autoSpaceDE w:val="0"/>
              <w:autoSpaceDN w:val="0"/>
              <w:adjustRightInd w:val="0"/>
              <w:spacing w:before="5" w:line="280" w:lineRule="exact"/>
              <w:jc w:val="both"/>
              <w:rPr>
                <w:color w:val="000000"/>
                <w:sz w:val="28"/>
                <w:szCs w:val="28"/>
              </w:rPr>
            </w:pPr>
            <w:r w:rsidRPr="005F14D0">
              <w:rPr>
                <w:sz w:val="28"/>
                <w:szCs w:val="28"/>
              </w:rPr>
              <w:t xml:space="preserve">государственной статистической отчетности 4-связь (доходы) </w:t>
            </w:r>
            <w:r w:rsidRPr="005F14D0">
              <w:rPr>
                <w:color w:val="000000"/>
                <w:sz w:val="28"/>
                <w:szCs w:val="28"/>
              </w:rPr>
              <w:t>«Отчет</w:t>
            </w:r>
            <w:r w:rsidR="007657D7" w:rsidRPr="00AD7537">
              <w:rPr>
                <w:sz w:val="30"/>
                <w:szCs w:val="30"/>
              </w:rPr>
              <w:t xml:space="preserve"> о доходах от услуг почтовой и курьерской деятельности, деятельности в области телекоммуникаций</w:t>
            </w:r>
            <w:r w:rsidR="007657D7">
              <w:rPr>
                <w:color w:val="000000"/>
                <w:sz w:val="28"/>
                <w:szCs w:val="28"/>
              </w:rPr>
              <w:t xml:space="preserve"> </w:t>
            </w:r>
            <w:r w:rsidRPr="005F14D0">
              <w:rPr>
                <w:color w:val="000000"/>
                <w:sz w:val="28"/>
                <w:szCs w:val="28"/>
              </w:rPr>
              <w:t>»</w:t>
            </w:r>
          </w:p>
        </w:tc>
      </w:tr>
    </w:tbl>
    <w:p w:rsidR="00A95FA0" w:rsidRDefault="00A95FA0">
      <w:pPr>
        <w:widowControl w:val="0"/>
        <w:shd w:val="clear" w:color="auto" w:fill="FFFFFF"/>
        <w:tabs>
          <w:tab w:val="left" w:pos="0"/>
        </w:tabs>
        <w:autoSpaceDE w:val="0"/>
        <w:autoSpaceDN w:val="0"/>
        <w:adjustRightInd w:val="0"/>
        <w:spacing w:before="5"/>
        <w:ind w:left="38"/>
        <w:jc w:val="both"/>
        <w:rPr>
          <w:color w:val="000000"/>
          <w:sz w:val="28"/>
          <w:szCs w:val="20"/>
        </w:rPr>
      </w:pPr>
    </w:p>
    <w:p w:rsidR="00A95FA0" w:rsidRDefault="00A95FA0">
      <w:pPr>
        <w:widowControl w:val="0"/>
        <w:shd w:val="clear" w:color="auto" w:fill="FFFFFF"/>
        <w:tabs>
          <w:tab w:val="left" w:pos="0"/>
        </w:tabs>
        <w:autoSpaceDE w:val="0"/>
        <w:autoSpaceDN w:val="0"/>
        <w:adjustRightInd w:val="0"/>
        <w:spacing w:before="5"/>
        <w:ind w:left="38"/>
        <w:jc w:val="both"/>
        <w:rPr>
          <w:color w:val="000000"/>
          <w:sz w:val="28"/>
          <w:szCs w:val="20"/>
        </w:rPr>
      </w:pPr>
    </w:p>
    <w:p w:rsidR="002C44E6" w:rsidRDefault="002C44E6" w:rsidP="002C44E6">
      <w:pPr>
        <w:widowControl w:val="0"/>
        <w:shd w:val="clear" w:color="auto" w:fill="FFFFFF"/>
        <w:tabs>
          <w:tab w:val="left" w:pos="0"/>
        </w:tabs>
        <w:autoSpaceDE w:val="0"/>
        <w:autoSpaceDN w:val="0"/>
        <w:adjustRightInd w:val="0"/>
        <w:spacing w:before="5"/>
        <w:ind w:left="38"/>
        <w:jc w:val="center"/>
        <w:rPr>
          <w:color w:val="000000"/>
          <w:sz w:val="28"/>
          <w:szCs w:val="20"/>
        </w:rPr>
      </w:pPr>
      <w:r>
        <w:rPr>
          <w:color w:val="000000"/>
          <w:sz w:val="28"/>
          <w:szCs w:val="20"/>
        </w:rPr>
        <w:t>Перечень кодов территори</w:t>
      </w:r>
      <w:r w:rsidR="00F4242E">
        <w:rPr>
          <w:color w:val="000000"/>
          <w:sz w:val="28"/>
          <w:szCs w:val="20"/>
        </w:rPr>
        <w:t>й</w:t>
      </w:r>
      <w:r>
        <w:rPr>
          <w:color w:val="000000"/>
          <w:sz w:val="28"/>
          <w:szCs w:val="20"/>
        </w:rPr>
        <w:t xml:space="preserve">, </w:t>
      </w:r>
      <w:r w:rsidR="00DC12A2">
        <w:rPr>
          <w:color w:val="000000"/>
          <w:sz w:val="28"/>
          <w:szCs w:val="20"/>
        </w:rPr>
        <w:t>на котор</w:t>
      </w:r>
      <w:r w:rsidR="00AB2554">
        <w:rPr>
          <w:color w:val="000000"/>
          <w:sz w:val="28"/>
          <w:szCs w:val="20"/>
        </w:rPr>
        <w:t>ых</w:t>
      </w:r>
      <w:r>
        <w:rPr>
          <w:color w:val="000000"/>
          <w:sz w:val="28"/>
          <w:szCs w:val="20"/>
        </w:rPr>
        <w:t xml:space="preserve"> осуществляется деятельность </w:t>
      </w:r>
    </w:p>
    <w:p w:rsidR="00A95FA0" w:rsidRDefault="00A95FA0" w:rsidP="00A95FA0">
      <w:pPr>
        <w:widowControl w:val="0"/>
        <w:shd w:val="clear" w:color="auto" w:fill="FFFFFF"/>
        <w:tabs>
          <w:tab w:val="left" w:pos="0"/>
        </w:tabs>
        <w:autoSpaceDE w:val="0"/>
        <w:autoSpaceDN w:val="0"/>
        <w:adjustRightInd w:val="0"/>
        <w:spacing w:before="5"/>
        <w:ind w:left="38"/>
        <w:jc w:val="center"/>
        <w:rPr>
          <w:color w:val="000000"/>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A95FA0" w:rsidRPr="005F14D0">
        <w:tc>
          <w:tcPr>
            <w:tcW w:w="4927" w:type="dxa"/>
            <w:shd w:val="clear" w:color="auto" w:fill="auto"/>
          </w:tcPr>
          <w:p w:rsidR="00A95FA0" w:rsidRPr="005F14D0" w:rsidRDefault="00A95FA0" w:rsidP="005F14D0">
            <w:pPr>
              <w:widowControl w:val="0"/>
              <w:tabs>
                <w:tab w:val="left" w:pos="0"/>
              </w:tabs>
              <w:autoSpaceDE w:val="0"/>
              <w:autoSpaceDN w:val="0"/>
              <w:adjustRightInd w:val="0"/>
              <w:spacing w:before="5"/>
              <w:jc w:val="center"/>
              <w:rPr>
                <w:color w:val="000000"/>
                <w:sz w:val="28"/>
                <w:szCs w:val="20"/>
              </w:rPr>
            </w:pPr>
            <w:r w:rsidRPr="005F14D0">
              <w:rPr>
                <w:color w:val="000000"/>
                <w:sz w:val="28"/>
                <w:szCs w:val="20"/>
              </w:rPr>
              <w:t xml:space="preserve">Наименование </w:t>
            </w:r>
            <w:r w:rsidR="00EC6CA3" w:rsidRPr="005F14D0">
              <w:rPr>
                <w:color w:val="000000"/>
                <w:sz w:val="28"/>
                <w:szCs w:val="20"/>
              </w:rPr>
              <w:t xml:space="preserve">территории </w:t>
            </w:r>
          </w:p>
        </w:tc>
        <w:tc>
          <w:tcPr>
            <w:tcW w:w="4927" w:type="dxa"/>
            <w:shd w:val="clear" w:color="auto" w:fill="auto"/>
          </w:tcPr>
          <w:p w:rsidR="00A95FA0" w:rsidRPr="005F14D0" w:rsidRDefault="00A95FA0" w:rsidP="005F14D0">
            <w:pPr>
              <w:widowControl w:val="0"/>
              <w:tabs>
                <w:tab w:val="left" w:pos="0"/>
              </w:tabs>
              <w:autoSpaceDE w:val="0"/>
              <w:autoSpaceDN w:val="0"/>
              <w:adjustRightInd w:val="0"/>
              <w:spacing w:before="5"/>
              <w:jc w:val="center"/>
              <w:rPr>
                <w:color w:val="000000"/>
                <w:sz w:val="28"/>
                <w:szCs w:val="20"/>
              </w:rPr>
            </w:pPr>
            <w:r w:rsidRPr="005F14D0">
              <w:rPr>
                <w:color w:val="000000"/>
                <w:sz w:val="28"/>
                <w:szCs w:val="20"/>
              </w:rPr>
              <w:t xml:space="preserve">Код </w:t>
            </w:r>
            <w:r w:rsidR="00EC6CA3" w:rsidRPr="005F14D0">
              <w:rPr>
                <w:color w:val="000000"/>
                <w:sz w:val="28"/>
                <w:szCs w:val="20"/>
              </w:rPr>
              <w:t xml:space="preserve">территории </w:t>
            </w:r>
          </w:p>
        </w:tc>
      </w:tr>
      <w:tr w:rsidR="00A95FA0" w:rsidRPr="005F14D0">
        <w:tc>
          <w:tcPr>
            <w:tcW w:w="4927" w:type="dxa"/>
            <w:shd w:val="clear" w:color="auto" w:fill="auto"/>
          </w:tcPr>
          <w:p w:rsidR="00A95FA0" w:rsidRPr="005F14D0" w:rsidRDefault="00A95FA0" w:rsidP="005F14D0">
            <w:pPr>
              <w:widowControl w:val="0"/>
              <w:tabs>
                <w:tab w:val="left" w:pos="0"/>
              </w:tabs>
              <w:autoSpaceDE w:val="0"/>
              <w:autoSpaceDN w:val="0"/>
              <w:adjustRightInd w:val="0"/>
              <w:spacing w:before="5"/>
              <w:ind w:left="284"/>
              <w:rPr>
                <w:color w:val="000000"/>
                <w:sz w:val="28"/>
                <w:szCs w:val="20"/>
              </w:rPr>
            </w:pPr>
            <w:r w:rsidRPr="005F14D0">
              <w:rPr>
                <w:color w:val="000000"/>
                <w:sz w:val="28"/>
                <w:szCs w:val="20"/>
              </w:rPr>
              <w:t>Брестская</w:t>
            </w:r>
            <w:r w:rsidR="00EC6CA3" w:rsidRPr="005F14D0">
              <w:rPr>
                <w:color w:val="000000"/>
                <w:sz w:val="28"/>
                <w:szCs w:val="20"/>
              </w:rPr>
              <w:t xml:space="preserve"> область </w:t>
            </w:r>
          </w:p>
        </w:tc>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jc w:val="center"/>
              <w:rPr>
                <w:color w:val="000000"/>
                <w:sz w:val="28"/>
                <w:szCs w:val="20"/>
              </w:rPr>
            </w:pPr>
            <w:r w:rsidRPr="005F14D0">
              <w:rPr>
                <w:color w:val="000000"/>
                <w:sz w:val="28"/>
                <w:szCs w:val="20"/>
              </w:rPr>
              <w:t>1</w:t>
            </w:r>
          </w:p>
        </w:tc>
      </w:tr>
      <w:tr w:rsidR="00A95FA0" w:rsidRPr="005F14D0">
        <w:tc>
          <w:tcPr>
            <w:tcW w:w="4927" w:type="dxa"/>
            <w:shd w:val="clear" w:color="auto" w:fill="auto"/>
          </w:tcPr>
          <w:p w:rsidR="00A95FA0" w:rsidRPr="005F14D0" w:rsidRDefault="00A95FA0" w:rsidP="005F14D0">
            <w:pPr>
              <w:widowControl w:val="0"/>
              <w:tabs>
                <w:tab w:val="left" w:pos="0"/>
              </w:tabs>
              <w:autoSpaceDE w:val="0"/>
              <w:autoSpaceDN w:val="0"/>
              <w:adjustRightInd w:val="0"/>
              <w:spacing w:before="5"/>
              <w:ind w:left="284"/>
              <w:rPr>
                <w:color w:val="000000"/>
                <w:sz w:val="28"/>
                <w:szCs w:val="20"/>
              </w:rPr>
            </w:pPr>
            <w:r w:rsidRPr="005F14D0">
              <w:rPr>
                <w:color w:val="000000"/>
                <w:sz w:val="28"/>
                <w:szCs w:val="20"/>
              </w:rPr>
              <w:t>Витебская</w:t>
            </w:r>
            <w:r w:rsidR="00EC6CA3" w:rsidRPr="005F14D0">
              <w:rPr>
                <w:color w:val="000000"/>
                <w:sz w:val="28"/>
                <w:szCs w:val="20"/>
              </w:rPr>
              <w:t xml:space="preserve"> область </w:t>
            </w:r>
          </w:p>
        </w:tc>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jc w:val="center"/>
              <w:rPr>
                <w:color w:val="000000"/>
                <w:sz w:val="28"/>
                <w:szCs w:val="20"/>
              </w:rPr>
            </w:pPr>
            <w:r w:rsidRPr="005F14D0">
              <w:rPr>
                <w:color w:val="000000"/>
                <w:sz w:val="28"/>
                <w:szCs w:val="20"/>
              </w:rPr>
              <w:t>2</w:t>
            </w:r>
          </w:p>
        </w:tc>
      </w:tr>
      <w:tr w:rsidR="00A95FA0" w:rsidRPr="005F14D0">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ind w:left="284"/>
              <w:rPr>
                <w:color w:val="000000"/>
                <w:sz w:val="28"/>
                <w:szCs w:val="20"/>
              </w:rPr>
            </w:pPr>
            <w:r w:rsidRPr="005F14D0">
              <w:rPr>
                <w:color w:val="000000"/>
                <w:sz w:val="28"/>
                <w:szCs w:val="20"/>
              </w:rPr>
              <w:t>Гомельская</w:t>
            </w:r>
            <w:r w:rsidR="00EC6CA3" w:rsidRPr="005F14D0">
              <w:rPr>
                <w:color w:val="000000"/>
                <w:sz w:val="28"/>
                <w:szCs w:val="20"/>
              </w:rPr>
              <w:t xml:space="preserve"> область</w:t>
            </w:r>
          </w:p>
        </w:tc>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jc w:val="center"/>
              <w:rPr>
                <w:color w:val="000000"/>
                <w:sz w:val="28"/>
                <w:szCs w:val="20"/>
              </w:rPr>
            </w:pPr>
            <w:r w:rsidRPr="005F14D0">
              <w:rPr>
                <w:color w:val="000000"/>
                <w:sz w:val="28"/>
                <w:szCs w:val="20"/>
              </w:rPr>
              <w:t>3</w:t>
            </w:r>
          </w:p>
        </w:tc>
      </w:tr>
      <w:tr w:rsidR="00A95FA0" w:rsidRPr="005F14D0">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ind w:left="284"/>
              <w:rPr>
                <w:color w:val="000000"/>
                <w:sz w:val="28"/>
                <w:szCs w:val="20"/>
              </w:rPr>
            </w:pPr>
            <w:r w:rsidRPr="005F14D0">
              <w:rPr>
                <w:color w:val="000000"/>
                <w:sz w:val="28"/>
                <w:szCs w:val="20"/>
              </w:rPr>
              <w:t>Гродненская</w:t>
            </w:r>
            <w:r w:rsidR="00EC6CA3" w:rsidRPr="005F14D0">
              <w:rPr>
                <w:color w:val="000000"/>
                <w:sz w:val="28"/>
                <w:szCs w:val="20"/>
              </w:rPr>
              <w:t xml:space="preserve"> область</w:t>
            </w:r>
          </w:p>
        </w:tc>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jc w:val="center"/>
              <w:rPr>
                <w:color w:val="000000"/>
                <w:sz w:val="28"/>
                <w:szCs w:val="20"/>
              </w:rPr>
            </w:pPr>
            <w:r w:rsidRPr="005F14D0">
              <w:rPr>
                <w:color w:val="000000"/>
                <w:sz w:val="28"/>
                <w:szCs w:val="20"/>
              </w:rPr>
              <w:t>4</w:t>
            </w:r>
          </w:p>
        </w:tc>
      </w:tr>
      <w:tr w:rsidR="00A95FA0" w:rsidRPr="005F14D0">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ind w:left="284"/>
              <w:rPr>
                <w:color w:val="000000"/>
                <w:sz w:val="28"/>
                <w:szCs w:val="20"/>
              </w:rPr>
            </w:pPr>
            <w:r w:rsidRPr="005F14D0">
              <w:rPr>
                <w:color w:val="000000"/>
                <w:sz w:val="28"/>
                <w:szCs w:val="20"/>
              </w:rPr>
              <w:t>г</w:t>
            </w:r>
            <w:r w:rsidR="00EC6CA3" w:rsidRPr="005F14D0">
              <w:rPr>
                <w:color w:val="000000"/>
                <w:sz w:val="28"/>
                <w:szCs w:val="20"/>
              </w:rPr>
              <w:t xml:space="preserve">ород </w:t>
            </w:r>
            <w:r w:rsidRPr="005F14D0">
              <w:rPr>
                <w:color w:val="000000"/>
                <w:sz w:val="28"/>
                <w:szCs w:val="20"/>
              </w:rPr>
              <w:t>Минск</w:t>
            </w:r>
          </w:p>
        </w:tc>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jc w:val="center"/>
              <w:rPr>
                <w:color w:val="000000"/>
                <w:sz w:val="28"/>
                <w:szCs w:val="20"/>
              </w:rPr>
            </w:pPr>
            <w:r w:rsidRPr="005F14D0">
              <w:rPr>
                <w:color w:val="000000"/>
                <w:sz w:val="28"/>
                <w:szCs w:val="20"/>
              </w:rPr>
              <w:t>5</w:t>
            </w:r>
          </w:p>
        </w:tc>
      </w:tr>
      <w:tr w:rsidR="00A95FA0" w:rsidRPr="005F14D0">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ind w:left="284"/>
              <w:rPr>
                <w:color w:val="000000"/>
                <w:sz w:val="28"/>
                <w:szCs w:val="20"/>
              </w:rPr>
            </w:pPr>
            <w:r w:rsidRPr="005F14D0">
              <w:rPr>
                <w:color w:val="000000"/>
                <w:sz w:val="28"/>
                <w:szCs w:val="20"/>
              </w:rPr>
              <w:t>Минская</w:t>
            </w:r>
            <w:r w:rsidR="00EC6CA3" w:rsidRPr="005F14D0">
              <w:rPr>
                <w:color w:val="000000"/>
                <w:sz w:val="28"/>
                <w:szCs w:val="20"/>
              </w:rPr>
              <w:t xml:space="preserve"> область</w:t>
            </w:r>
          </w:p>
        </w:tc>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jc w:val="center"/>
              <w:rPr>
                <w:color w:val="000000"/>
                <w:sz w:val="28"/>
                <w:szCs w:val="20"/>
              </w:rPr>
            </w:pPr>
            <w:r w:rsidRPr="005F14D0">
              <w:rPr>
                <w:color w:val="000000"/>
                <w:sz w:val="28"/>
                <w:szCs w:val="20"/>
              </w:rPr>
              <w:t>6</w:t>
            </w:r>
          </w:p>
        </w:tc>
      </w:tr>
      <w:tr w:rsidR="00A95FA0" w:rsidRPr="005F14D0">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ind w:left="284"/>
              <w:rPr>
                <w:color w:val="000000"/>
                <w:sz w:val="28"/>
                <w:szCs w:val="20"/>
              </w:rPr>
            </w:pPr>
            <w:r w:rsidRPr="005F14D0">
              <w:rPr>
                <w:color w:val="000000"/>
                <w:sz w:val="28"/>
                <w:szCs w:val="20"/>
              </w:rPr>
              <w:t>Могилевская</w:t>
            </w:r>
            <w:r w:rsidR="00EC6CA3" w:rsidRPr="005F14D0">
              <w:rPr>
                <w:color w:val="000000"/>
                <w:sz w:val="28"/>
                <w:szCs w:val="20"/>
              </w:rPr>
              <w:t xml:space="preserve"> область</w:t>
            </w:r>
          </w:p>
        </w:tc>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jc w:val="center"/>
              <w:rPr>
                <w:color w:val="000000"/>
                <w:sz w:val="28"/>
                <w:szCs w:val="20"/>
              </w:rPr>
            </w:pPr>
            <w:r w:rsidRPr="005F14D0">
              <w:rPr>
                <w:color w:val="000000"/>
                <w:sz w:val="28"/>
                <w:szCs w:val="20"/>
              </w:rPr>
              <w:t>7</w:t>
            </w:r>
          </w:p>
        </w:tc>
      </w:tr>
    </w:tbl>
    <w:p w:rsidR="00A95FA0" w:rsidRDefault="00A95FA0" w:rsidP="00A95FA0">
      <w:pPr>
        <w:widowControl w:val="0"/>
        <w:shd w:val="clear" w:color="auto" w:fill="FFFFFF"/>
        <w:tabs>
          <w:tab w:val="left" w:pos="0"/>
        </w:tabs>
        <w:autoSpaceDE w:val="0"/>
        <w:autoSpaceDN w:val="0"/>
        <w:adjustRightInd w:val="0"/>
        <w:spacing w:before="5"/>
        <w:ind w:left="38"/>
        <w:jc w:val="center"/>
        <w:rPr>
          <w:color w:val="000000"/>
          <w:sz w:val="28"/>
          <w:szCs w:val="20"/>
        </w:rPr>
      </w:pPr>
    </w:p>
    <w:sectPr w:rsidR="00A95FA0" w:rsidSect="00C942BE">
      <w:headerReference w:type="default" r:id="rId10"/>
      <w:pgSz w:w="11906" w:h="16838"/>
      <w:pgMar w:top="1021" w:right="567" w:bottom="102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9A1" w:rsidRDefault="003059A1">
      <w:r>
        <w:separator/>
      </w:r>
    </w:p>
  </w:endnote>
  <w:endnote w:type="continuationSeparator" w:id="0">
    <w:p w:rsidR="003059A1" w:rsidRDefault="0030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9A1" w:rsidRDefault="003059A1">
      <w:r>
        <w:separator/>
      </w:r>
    </w:p>
  </w:footnote>
  <w:footnote w:type="continuationSeparator" w:id="0">
    <w:p w:rsidR="003059A1" w:rsidRDefault="00305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9A1" w:rsidRDefault="003059A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95271">
      <w:rPr>
        <w:rStyle w:val="a5"/>
        <w:noProof/>
      </w:rPr>
      <w:t>13</w:t>
    </w:r>
    <w:r>
      <w:rPr>
        <w:rStyle w:val="a5"/>
      </w:rPr>
      <w:fldChar w:fldCharType="end"/>
    </w:r>
  </w:p>
  <w:p w:rsidR="003059A1" w:rsidRDefault="003059A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4D26"/>
    <w:multiLevelType w:val="hybridMultilevel"/>
    <w:tmpl w:val="01403AAA"/>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1">
    <w:nsid w:val="26820EC1"/>
    <w:multiLevelType w:val="multilevel"/>
    <w:tmpl w:val="7A84856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2F84174D"/>
    <w:multiLevelType w:val="multilevel"/>
    <w:tmpl w:val="47D2B218"/>
    <w:lvl w:ilvl="0">
      <w:start w:val="1"/>
      <w:numFmt w:val="decimal"/>
      <w:lvlText w:val="%1."/>
      <w:lvlJc w:val="left"/>
      <w:pPr>
        <w:tabs>
          <w:tab w:val="num" w:pos="1515"/>
        </w:tabs>
        <w:ind w:left="1515" w:hanging="1515"/>
      </w:pPr>
      <w:rPr>
        <w:rFonts w:hint="default"/>
      </w:rPr>
    </w:lvl>
    <w:lvl w:ilvl="1">
      <w:start w:val="1"/>
      <w:numFmt w:val="decimal"/>
      <w:lvlText w:val="%1.%2."/>
      <w:lvlJc w:val="left"/>
      <w:pPr>
        <w:tabs>
          <w:tab w:val="num" w:pos="2224"/>
        </w:tabs>
        <w:ind w:left="2224" w:hanging="1515"/>
      </w:pPr>
      <w:rPr>
        <w:rFonts w:hint="default"/>
      </w:rPr>
    </w:lvl>
    <w:lvl w:ilvl="2">
      <w:start w:val="1"/>
      <w:numFmt w:val="decimal"/>
      <w:lvlText w:val="%1.%2.%3."/>
      <w:lvlJc w:val="left"/>
      <w:pPr>
        <w:tabs>
          <w:tab w:val="num" w:pos="2933"/>
        </w:tabs>
        <w:ind w:left="2933" w:hanging="1515"/>
      </w:pPr>
      <w:rPr>
        <w:rFonts w:hint="default"/>
      </w:rPr>
    </w:lvl>
    <w:lvl w:ilvl="3">
      <w:start w:val="1"/>
      <w:numFmt w:val="decimal"/>
      <w:lvlText w:val="%1.%2.%3.%4."/>
      <w:lvlJc w:val="left"/>
      <w:pPr>
        <w:tabs>
          <w:tab w:val="num" w:pos="3642"/>
        </w:tabs>
        <w:ind w:left="3642" w:hanging="1515"/>
      </w:pPr>
      <w:rPr>
        <w:rFonts w:hint="default"/>
      </w:rPr>
    </w:lvl>
    <w:lvl w:ilvl="4">
      <w:start w:val="1"/>
      <w:numFmt w:val="decimal"/>
      <w:lvlText w:val="%1.%2.%3.%4.%5."/>
      <w:lvlJc w:val="left"/>
      <w:pPr>
        <w:tabs>
          <w:tab w:val="num" w:pos="4351"/>
        </w:tabs>
        <w:ind w:left="4351" w:hanging="1515"/>
      </w:pPr>
      <w:rPr>
        <w:rFonts w:hint="default"/>
      </w:rPr>
    </w:lvl>
    <w:lvl w:ilvl="5">
      <w:start w:val="1"/>
      <w:numFmt w:val="decimal"/>
      <w:lvlText w:val="%1.%2.%3.%4.%5.%6."/>
      <w:lvlJc w:val="left"/>
      <w:pPr>
        <w:tabs>
          <w:tab w:val="num" w:pos="5060"/>
        </w:tabs>
        <w:ind w:left="5060" w:hanging="1515"/>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367561B5"/>
    <w:multiLevelType w:val="hybridMultilevel"/>
    <w:tmpl w:val="CAB656F6"/>
    <w:lvl w:ilvl="0" w:tplc="8CDE9B5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DB66BF8"/>
    <w:multiLevelType w:val="multilevel"/>
    <w:tmpl w:val="BE9AAAF8"/>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622C0FE2"/>
    <w:multiLevelType w:val="hybridMultilevel"/>
    <w:tmpl w:val="C5A621D6"/>
    <w:lvl w:ilvl="0" w:tplc="554E1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9FD5345"/>
    <w:multiLevelType w:val="hybridMultilevel"/>
    <w:tmpl w:val="AC4A2B2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23AF6"/>
    <w:rsid w:val="0001016B"/>
    <w:rsid w:val="00010C0D"/>
    <w:rsid w:val="00011575"/>
    <w:rsid w:val="00014D36"/>
    <w:rsid w:val="00015482"/>
    <w:rsid w:val="00015BD0"/>
    <w:rsid w:val="00023AC6"/>
    <w:rsid w:val="00027A98"/>
    <w:rsid w:val="0003363D"/>
    <w:rsid w:val="00036C9F"/>
    <w:rsid w:val="0003782C"/>
    <w:rsid w:val="00040603"/>
    <w:rsid w:val="00040843"/>
    <w:rsid w:val="00046009"/>
    <w:rsid w:val="00091969"/>
    <w:rsid w:val="0009311E"/>
    <w:rsid w:val="000938C6"/>
    <w:rsid w:val="0009749B"/>
    <w:rsid w:val="0009779A"/>
    <w:rsid w:val="000A3FDA"/>
    <w:rsid w:val="000B6269"/>
    <w:rsid w:val="000C23DF"/>
    <w:rsid w:val="000D702B"/>
    <w:rsid w:val="000D7EB8"/>
    <w:rsid w:val="000F20DA"/>
    <w:rsid w:val="000F4FC4"/>
    <w:rsid w:val="00111664"/>
    <w:rsid w:val="001130CD"/>
    <w:rsid w:val="0011794A"/>
    <w:rsid w:val="00120E29"/>
    <w:rsid w:val="0012598E"/>
    <w:rsid w:val="001268CC"/>
    <w:rsid w:val="001319EB"/>
    <w:rsid w:val="00133D44"/>
    <w:rsid w:val="00134F7F"/>
    <w:rsid w:val="001361FB"/>
    <w:rsid w:val="00136D8E"/>
    <w:rsid w:val="00143D54"/>
    <w:rsid w:val="00147E92"/>
    <w:rsid w:val="00153F8E"/>
    <w:rsid w:val="00163235"/>
    <w:rsid w:val="00181008"/>
    <w:rsid w:val="00197062"/>
    <w:rsid w:val="001A5967"/>
    <w:rsid w:val="001A6153"/>
    <w:rsid w:val="001A6241"/>
    <w:rsid w:val="001A66F0"/>
    <w:rsid w:val="001B6B70"/>
    <w:rsid w:val="001C48D3"/>
    <w:rsid w:val="001D4992"/>
    <w:rsid w:val="001E4FA8"/>
    <w:rsid w:val="001E608B"/>
    <w:rsid w:val="001F0849"/>
    <w:rsid w:val="001F3D21"/>
    <w:rsid w:val="00200727"/>
    <w:rsid w:val="00203581"/>
    <w:rsid w:val="0021038B"/>
    <w:rsid w:val="0021051D"/>
    <w:rsid w:val="002364F6"/>
    <w:rsid w:val="002477D7"/>
    <w:rsid w:val="00253FE1"/>
    <w:rsid w:val="00254971"/>
    <w:rsid w:val="002613EB"/>
    <w:rsid w:val="002762C7"/>
    <w:rsid w:val="0029185C"/>
    <w:rsid w:val="002944C8"/>
    <w:rsid w:val="002A7D37"/>
    <w:rsid w:val="002B2F15"/>
    <w:rsid w:val="002B710E"/>
    <w:rsid w:val="002C44E6"/>
    <w:rsid w:val="002D04DB"/>
    <w:rsid w:val="002D0C71"/>
    <w:rsid w:val="002E6988"/>
    <w:rsid w:val="002F178F"/>
    <w:rsid w:val="002F418C"/>
    <w:rsid w:val="002F4863"/>
    <w:rsid w:val="00302163"/>
    <w:rsid w:val="00303A23"/>
    <w:rsid w:val="003059A1"/>
    <w:rsid w:val="00305EC8"/>
    <w:rsid w:val="0031784C"/>
    <w:rsid w:val="003241A0"/>
    <w:rsid w:val="00335EE3"/>
    <w:rsid w:val="00340B13"/>
    <w:rsid w:val="003438B5"/>
    <w:rsid w:val="00361769"/>
    <w:rsid w:val="0038419E"/>
    <w:rsid w:val="00390F7E"/>
    <w:rsid w:val="00396655"/>
    <w:rsid w:val="0039738B"/>
    <w:rsid w:val="003B3EF9"/>
    <w:rsid w:val="003B708B"/>
    <w:rsid w:val="003B7476"/>
    <w:rsid w:val="003B7664"/>
    <w:rsid w:val="003D010F"/>
    <w:rsid w:val="003D50E8"/>
    <w:rsid w:val="003E7912"/>
    <w:rsid w:val="00405464"/>
    <w:rsid w:val="004152EC"/>
    <w:rsid w:val="00427CE2"/>
    <w:rsid w:val="00432C20"/>
    <w:rsid w:val="004342C5"/>
    <w:rsid w:val="00440D73"/>
    <w:rsid w:val="00460BEA"/>
    <w:rsid w:val="0046728C"/>
    <w:rsid w:val="00470D26"/>
    <w:rsid w:val="004774E2"/>
    <w:rsid w:val="0048239C"/>
    <w:rsid w:val="0048417F"/>
    <w:rsid w:val="004939E2"/>
    <w:rsid w:val="004A0632"/>
    <w:rsid w:val="004A0C17"/>
    <w:rsid w:val="004A2CB0"/>
    <w:rsid w:val="004A5FA4"/>
    <w:rsid w:val="004B6A29"/>
    <w:rsid w:val="004B7CE7"/>
    <w:rsid w:val="004D04B2"/>
    <w:rsid w:val="004D0A50"/>
    <w:rsid w:val="004D790D"/>
    <w:rsid w:val="004E19ED"/>
    <w:rsid w:val="004E23E8"/>
    <w:rsid w:val="004E2504"/>
    <w:rsid w:val="004E75A1"/>
    <w:rsid w:val="004E75DD"/>
    <w:rsid w:val="00506C68"/>
    <w:rsid w:val="00513FF4"/>
    <w:rsid w:val="005160C5"/>
    <w:rsid w:val="005206AA"/>
    <w:rsid w:val="00543453"/>
    <w:rsid w:val="00561C6A"/>
    <w:rsid w:val="0057283C"/>
    <w:rsid w:val="00581202"/>
    <w:rsid w:val="00590DC4"/>
    <w:rsid w:val="00595271"/>
    <w:rsid w:val="00595721"/>
    <w:rsid w:val="00597E12"/>
    <w:rsid w:val="005A6456"/>
    <w:rsid w:val="005B1969"/>
    <w:rsid w:val="005B76B2"/>
    <w:rsid w:val="005C68D5"/>
    <w:rsid w:val="005D3BCA"/>
    <w:rsid w:val="005D4173"/>
    <w:rsid w:val="005D66E2"/>
    <w:rsid w:val="005F14D0"/>
    <w:rsid w:val="005F78F7"/>
    <w:rsid w:val="00606EDA"/>
    <w:rsid w:val="00634E26"/>
    <w:rsid w:val="006579AB"/>
    <w:rsid w:val="00660126"/>
    <w:rsid w:val="00660AA5"/>
    <w:rsid w:val="00682A15"/>
    <w:rsid w:val="00686AB1"/>
    <w:rsid w:val="006B33FE"/>
    <w:rsid w:val="006B36E6"/>
    <w:rsid w:val="006B58A4"/>
    <w:rsid w:val="006D0C3C"/>
    <w:rsid w:val="006D454C"/>
    <w:rsid w:val="006E0DFE"/>
    <w:rsid w:val="006E6735"/>
    <w:rsid w:val="006F35C6"/>
    <w:rsid w:val="007035CB"/>
    <w:rsid w:val="00704E22"/>
    <w:rsid w:val="00706158"/>
    <w:rsid w:val="007078D8"/>
    <w:rsid w:val="0071196B"/>
    <w:rsid w:val="00713D13"/>
    <w:rsid w:val="00714745"/>
    <w:rsid w:val="00716C10"/>
    <w:rsid w:val="007300B8"/>
    <w:rsid w:val="0073684D"/>
    <w:rsid w:val="00736863"/>
    <w:rsid w:val="00742710"/>
    <w:rsid w:val="00744C44"/>
    <w:rsid w:val="007523C5"/>
    <w:rsid w:val="00753021"/>
    <w:rsid w:val="00764B62"/>
    <w:rsid w:val="007657D7"/>
    <w:rsid w:val="0078295B"/>
    <w:rsid w:val="00784E38"/>
    <w:rsid w:val="00794363"/>
    <w:rsid w:val="007945CE"/>
    <w:rsid w:val="007A0ACF"/>
    <w:rsid w:val="007A1E9F"/>
    <w:rsid w:val="007A26C8"/>
    <w:rsid w:val="007B08F8"/>
    <w:rsid w:val="007B17B6"/>
    <w:rsid w:val="007B1AF8"/>
    <w:rsid w:val="007B23FB"/>
    <w:rsid w:val="007B7799"/>
    <w:rsid w:val="007F7A6B"/>
    <w:rsid w:val="008005CA"/>
    <w:rsid w:val="00801091"/>
    <w:rsid w:val="00804B64"/>
    <w:rsid w:val="00806333"/>
    <w:rsid w:val="00811A99"/>
    <w:rsid w:val="008139D2"/>
    <w:rsid w:val="00813B1A"/>
    <w:rsid w:val="0081601E"/>
    <w:rsid w:val="008202CE"/>
    <w:rsid w:val="00832A47"/>
    <w:rsid w:val="00835E00"/>
    <w:rsid w:val="0084363D"/>
    <w:rsid w:val="00852B3E"/>
    <w:rsid w:val="00853565"/>
    <w:rsid w:val="00865CB6"/>
    <w:rsid w:val="008669B0"/>
    <w:rsid w:val="00867A2C"/>
    <w:rsid w:val="00873BBC"/>
    <w:rsid w:val="008768D2"/>
    <w:rsid w:val="00882049"/>
    <w:rsid w:val="00884BD8"/>
    <w:rsid w:val="00887B3E"/>
    <w:rsid w:val="00891496"/>
    <w:rsid w:val="00891622"/>
    <w:rsid w:val="00891C88"/>
    <w:rsid w:val="008A0558"/>
    <w:rsid w:val="008A2036"/>
    <w:rsid w:val="008A7800"/>
    <w:rsid w:val="008B2543"/>
    <w:rsid w:val="008B3259"/>
    <w:rsid w:val="008B554D"/>
    <w:rsid w:val="008C55ED"/>
    <w:rsid w:val="008D6708"/>
    <w:rsid w:val="008E2AA1"/>
    <w:rsid w:val="008E6760"/>
    <w:rsid w:val="008E767A"/>
    <w:rsid w:val="008F0514"/>
    <w:rsid w:val="008F1A9F"/>
    <w:rsid w:val="008F5DCC"/>
    <w:rsid w:val="008F5E3F"/>
    <w:rsid w:val="008F674F"/>
    <w:rsid w:val="00966ADD"/>
    <w:rsid w:val="009765D4"/>
    <w:rsid w:val="00976A28"/>
    <w:rsid w:val="00981109"/>
    <w:rsid w:val="009814F6"/>
    <w:rsid w:val="00981B96"/>
    <w:rsid w:val="00994340"/>
    <w:rsid w:val="009A127D"/>
    <w:rsid w:val="009A1A7C"/>
    <w:rsid w:val="009B6549"/>
    <w:rsid w:val="009C0728"/>
    <w:rsid w:val="009C709E"/>
    <w:rsid w:val="009E135E"/>
    <w:rsid w:val="009E1A1F"/>
    <w:rsid w:val="009E448C"/>
    <w:rsid w:val="00A03695"/>
    <w:rsid w:val="00A23AF6"/>
    <w:rsid w:val="00A35A2D"/>
    <w:rsid w:val="00A41E65"/>
    <w:rsid w:val="00A42385"/>
    <w:rsid w:val="00A4582D"/>
    <w:rsid w:val="00A46884"/>
    <w:rsid w:val="00A51513"/>
    <w:rsid w:val="00A51ACE"/>
    <w:rsid w:val="00A67939"/>
    <w:rsid w:val="00A72CB3"/>
    <w:rsid w:val="00A75419"/>
    <w:rsid w:val="00A95FA0"/>
    <w:rsid w:val="00AA6A50"/>
    <w:rsid w:val="00AB2554"/>
    <w:rsid w:val="00AC1E83"/>
    <w:rsid w:val="00AD2E91"/>
    <w:rsid w:val="00AD7537"/>
    <w:rsid w:val="00AE1FE1"/>
    <w:rsid w:val="00AE2EC6"/>
    <w:rsid w:val="00AE6CD3"/>
    <w:rsid w:val="00B05FB9"/>
    <w:rsid w:val="00B06E9C"/>
    <w:rsid w:val="00B16E6D"/>
    <w:rsid w:val="00B276D4"/>
    <w:rsid w:val="00B356F1"/>
    <w:rsid w:val="00B43AC4"/>
    <w:rsid w:val="00B4682A"/>
    <w:rsid w:val="00B52D5E"/>
    <w:rsid w:val="00B5610C"/>
    <w:rsid w:val="00B5633F"/>
    <w:rsid w:val="00B63896"/>
    <w:rsid w:val="00B806B7"/>
    <w:rsid w:val="00B91524"/>
    <w:rsid w:val="00BB0823"/>
    <w:rsid w:val="00BB6939"/>
    <w:rsid w:val="00BC18AB"/>
    <w:rsid w:val="00BD7130"/>
    <w:rsid w:val="00BD7E62"/>
    <w:rsid w:val="00BE4685"/>
    <w:rsid w:val="00C012CA"/>
    <w:rsid w:val="00C04332"/>
    <w:rsid w:val="00C05DE0"/>
    <w:rsid w:val="00C1230C"/>
    <w:rsid w:val="00C2005F"/>
    <w:rsid w:val="00C206CC"/>
    <w:rsid w:val="00C246C3"/>
    <w:rsid w:val="00C24822"/>
    <w:rsid w:val="00C2503B"/>
    <w:rsid w:val="00C36C34"/>
    <w:rsid w:val="00C41F52"/>
    <w:rsid w:val="00C50ABC"/>
    <w:rsid w:val="00C64811"/>
    <w:rsid w:val="00C65CBD"/>
    <w:rsid w:val="00C815DE"/>
    <w:rsid w:val="00C87438"/>
    <w:rsid w:val="00C932DE"/>
    <w:rsid w:val="00C942BE"/>
    <w:rsid w:val="00C95C26"/>
    <w:rsid w:val="00CC73DE"/>
    <w:rsid w:val="00CD0E16"/>
    <w:rsid w:val="00CD5001"/>
    <w:rsid w:val="00D31B99"/>
    <w:rsid w:val="00D366C6"/>
    <w:rsid w:val="00D368FB"/>
    <w:rsid w:val="00D52147"/>
    <w:rsid w:val="00D52ED4"/>
    <w:rsid w:val="00D53824"/>
    <w:rsid w:val="00D631C7"/>
    <w:rsid w:val="00D72064"/>
    <w:rsid w:val="00D97A3F"/>
    <w:rsid w:val="00DA12F0"/>
    <w:rsid w:val="00DA1F8F"/>
    <w:rsid w:val="00DA530A"/>
    <w:rsid w:val="00DB445E"/>
    <w:rsid w:val="00DB5C75"/>
    <w:rsid w:val="00DB737D"/>
    <w:rsid w:val="00DC12A2"/>
    <w:rsid w:val="00DC3ECB"/>
    <w:rsid w:val="00DE5A56"/>
    <w:rsid w:val="00E0061D"/>
    <w:rsid w:val="00E13248"/>
    <w:rsid w:val="00E15F43"/>
    <w:rsid w:val="00E23DF1"/>
    <w:rsid w:val="00E30A24"/>
    <w:rsid w:val="00E706E4"/>
    <w:rsid w:val="00E76B2B"/>
    <w:rsid w:val="00EA02BB"/>
    <w:rsid w:val="00EB4764"/>
    <w:rsid w:val="00EC3006"/>
    <w:rsid w:val="00EC6330"/>
    <w:rsid w:val="00EC6CA3"/>
    <w:rsid w:val="00ED2B61"/>
    <w:rsid w:val="00ED36D5"/>
    <w:rsid w:val="00ED4582"/>
    <w:rsid w:val="00EE16BF"/>
    <w:rsid w:val="00EE26C5"/>
    <w:rsid w:val="00F14AB3"/>
    <w:rsid w:val="00F25738"/>
    <w:rsid w:val="00F348C1"/>
    <w:rsid w:val="00F41CCF"/>
    <w:rsid w:val="00F4242E"/>
    <w:rsid w:val="00F52B65"/>
    <w:rsid w:val="00F705CC"/>
    <w:rsid w:val="00F75885"/>
    <w:rsid w:val="00F81E70"/>
    <w:rsid w:val="00F92A5B"/>
    <w:rsid w:val="00FA3CD9"/>
    <w:rsid w:val="00FA4AE7"/>
    <w:rsid w:val="00FA56AF"/>
    <w:rsid w:val="00FA6ABC"/>
    <w:rsid w:val="00FB6B46"/>
    <w:rsid w:val="00FC2E26"/>
    <w:rsid w:val="00FC66BA"/>
    <w:rsid w:val="00FD48F6"/>
    <w:rsid w:val="00FE5399"/>
    <w:rsid w:val="00FE7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1008"/>
    <w:rPr>
      <w:sz w:val="24"/>
      <w:szCs w:val="24"/>
    </w:rPr>
  </w:style>
  <w:style w:type="paragraph" w:styleId="1">
    <w:name w:val="heading 1"/>
    <w:basedOn w:val="a"/>
    <w:next w:val="a"/>
    <w:qFormat/>
    <w:rsid w:val="00181008"/>
    <w:pPr>
      <w:keepNext/>
      <w:spacing w:line="360" w:lineRule="auto"/>
      <w:jc w:val="center"/>
      <w:outlineLvl w:val="0"/>
    </w:pPr>
    <w:rPr>
      <w:szCs w:val="20"/>
    </w:rPr>
  </w:style>
  <w:style w:type="paragraph" w:styleId="2">
    <w:name w:val="heading 2"/>
    <w:basedOn w:val="a"/>
    <w:next w:val="a"/>
    <w:qFormat/>
    <w:rsid w:val="00181008"/>
    <w:pPr>
      <w:keepNext/>
      <w:outlineLvl w:val="1"/>
    </w:pPr>
    <w:rPr>
      <w:b/>
      <w:bCs/>
      <w:szCs w:val="20"/>
    </w:rPr>
  </w:style>
  <w:style w:type="paragraph" w:styleId="3">
    <w:name w:val="heading 3"/>
    <w:basedOn w:val="a"/>
    <w:next w:val="a"/>
    <w:qFormat/>
    <w:rsid w:val="00181008"/>
    <w:pPr>
      <w:keepNext/>
      <w:spacing w:line="240" w:lineRule="exact"/>
      <w:jc w:val="center"/>
      <w:outlineLvl w:val="2"/>
    </w:pPr>
    <w:rPr>
      <w:b/>
      <w:sz w:val="20"/>
      <w:szCs w:val="20"/>
    </w:rPr>
  </w:style>
  <w:style w:type="paragraph" w:styleId="4">
    <w:name w:val="heading 4"/>
    <w:basedOn w:val="a"/>
    <w:next w:val="a"/>
    <w:qFormat/>
    <w:rsid w:val="00181008"/>
    <w:pPr>
      <w:keepNext/>
      <w:ind w:firstLine="639"/>
      <w:outlineLvl w:val="3"/>
    </w:pPr>
    <w:rPr>
      <w:b/>
      <w:bCs/>
      <w:szCs w:val="20"/>
    </w:rPr>
  </w:style>
  <w:style w:type="paragraph" w:styleId="5">
    <w:name w:val="heading 5"/>
    <w:basedOn w:val="a"/>
    <w:next w:val="a"/>
    <w:qFormat/>
    <w:rsid w:val="00181008"/>
    <w:pPr>
      <w:keepNext/>
      <w:jc w:val="right"/>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81008"/>
    <w:pPr>
      <w:jc w:val="both"/>
    </w:pPr>
    <w:rPr>
      <w:szCs w:val="20"/>
    </w:rPr>
  </w:style>
  <w:style w:type="paragraph" w:styleId="a4">
    <w:name w:val="header"/>
    <w:basedOn w:val="a"/>
    <w:rsid w:val="00181008"/>
    <w:pPr>
      <w:tabs>
        <w:tab w:val="center" w:pos="4677"/>
        <w:tab w:val="right" w:pos="9355"/>
      </w:tabs>
    </w:pPr>
    <w:rPr>
      <w:sz w:val="20"/>
      <w:szCs w:val="20"/>
    </w:rPr>
  </w:style>
  <w:style w:type="paragraph" w:styleId="30">
    <w:name w:val="Body Text Indent 3"/>
    <w:basedOn w:val="a"/>
    <w:rsid w:val="00181008"/>
    <w:pPr>
      <w:spacing w:line="240" w:lineRule="exact"/>
      <w:ind w:left="284"/>
    </w:pPr>
    <w:rPr>
      <w:sz w:val="20"/>
      <w:szCs w:val="20"/>
    </w:rPr>
  </w:style>
  <w:style w:type="character" w:styleId="a5">
    <w:name w:val="page number"/>
    <w:basedOn w:val="a0"/>
    <w:rsid w:val="00181008"/>
  </w:style>
  <w:style w:type="paragraph" w:styleId="a6">
    <w:name w:val="footer"/>
    <w:basedOn w:val="a"/>
    <w:rsid w:val="00181008"/>
    <w:pPr>
      <w:tabs>
        <w:tab w:val="center" w:pos="4677"/>
        <w:tab w:val="right" w:pos="9355"/>
      </w:tabs>
    </w:pPr>
  </w:style>
  <w:style w:type="paragraph" w:styleId="a7">
    <w:name w:val="Body Text Indent"/>
    <w:basedOn w:val="a"/>
    <w:rsid w:val="00181008"/>
    <w:pPr>
      <w:widowControl w:val="0"/>
      <w:shd w:val="clear" w:color="auto" w:fill="FFFFFF"/>
      <w:tabs>
        <w:tab w:val="left" w:pos="1008"/>
      </w:tabs>
      <w:autoSpaceDE w:val="0"/>
      <w:autoSpaceDN w:val="0"/>
      <w:adjustRightInd w:val="0"/>
      <w:ind w:left="10" w:firstLine="686"/>
      <w:jc w:val="both"/>
    </w:pPr>
    <w:rPr>
      <w:sz w:val="30"/>
      <w:szCs w:val="28"/>
    </w:rPr>
  </w:style>
  <w:style w:type="paragraph" w:styleId="20">
    <w:name w:val="Body Text Indent 2"/>
    <w:basedOn w:val="a"/>
    <w:rsid w:val="00181008"/>
    <w:pPr>
      <w:widowControl w:val="0"/>
      <w:shd w:val="clear" w:color="auto" w:fill="FFFFFF"/>
      <w:autoSpaceDE w:val="0"/>
      <w:autoSpaceDN w:val="0"/>
      <w:adjustRightInd w:val="0"/>
      <w:ind w:firstLine="720"/>
      <w:jc w:val="both"/>
    </w:pPr>
    <w:rPr>
      <w:color w:val="000000"/>
      <w:sz w:val="30"/>
      <w:szCs w:val="28"/>
    </w:rPr>
  </w:style>
  <w:style w:type="paragraph" w:styleId="a8">
    <w:name w:val="Block Text"/>
    <w:basedOn w:val="a"/>
    <w:rsid w:val="00181008"/>
    <w:pPr>
      <w:widowControl w:val="0"/>
      <w:shd w:val="clear" w:color="auto" w:fill="FFFFFF"/>
      <w:autoSpaceDE w:val="0"/>
      <w:autoSpaceDN w:val="0"/>
      <w:adjustRightInd w:val="0"/>
      <w:ind w:left="53" w:right="14" w:firstLine="701"/>
      <w:jc w:val="both"/>
    </w:pPr>
    <w:rPr>
      <w:color w:val="000000"/>
      <w:sz w:val="30"/>
      <w:szCs w:val="28"/>
    </w:rPr>
  </w:style>
  <w:style w:type="paragraph" w:customStyle="1" w:styleId="10">
    <w:name w:val="Обычный1"/>
    <w:rsid w:val="00181008"/>
    <w:pPr>
      <w:widowControl w:val="0"/>
    </w:pPr>
    <w:rPr>
      <w:snapToGrid w:val="0"/>
    </w:rPr>
  </w:style>
  <w:style w:type="character" w:styleId="a9">
    <w:name w:val="footnote reference"/>
    <w:semiHidden/>
    <w:rsid w:val="00181008"/>
    <w:rPr>
      <w:vertAlign w:val="superscript"/>
    </w:rPr>
  </w:style>
  <w:style w:type="paragraph" w:styleId="21">
    <w:name w:val="Body Text 2"/>
    <w:basedOn w:val="a"/>
    <w:rsid w:val="00181008"/>
    <w:pPr>
      <w:spacing w:line="220" w:lineRule="atLeast"/>
    </w:pPr>
    <w:rPr>
      <w:sz w:val="22"/>
      <w:szCs w:val="22"/>
    </w:rPr>
  </w:style>
  <w:style w:type="paragraph" w:customStyle="1" w:styleId="aa">
    <w:name w:val="Знак Знак Знак Знак"/>
    <w:basedOn w:val="a"/>
    <w:autoRedefine/>
    <w:rsid w:val="002F4863"/>
    <w:pPr>
      <w:spacing w:after="160" w:line="240" w:lineRule="exact"/>
    </w:pPr>
    <w:rPr>
      <w:sz w:val="28"/>
      <w:szCs w:val="20"/>
      <w:lang w:val="en-US" w:eastAsia="en-US"/>
    </w:rPr>
  </w:style>
  <w:style w:type="table" w:styleId="ab">
    <w:name w:val="Table Grid"/>
    <w:basedOn w:val="a1"/>
    <w:rsid w:val="00A95F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C44E6"/>
    <w:pPr>
      <w:spacing w:after="160" w:line="240" w:lineRule="exact"/>
    </w:pPr>
    <w:rPr>
      <w:sz w:val="28"/>
      <w:szCs w:val="20"/>
      <w:lang w:val="en-US" w:eastAsia="en-US"/>
    </w:rPr>
  </w:style>
  <w:style w:type="paragraph" w:styleId="ac">
    <w:name w:val="Balloon Text"/>
    <w:basedOn w:val="a"/>
    <w:semiHidden/>
    <w:rsid w:val="00335EE3"/>
    <w:rPr>
      <w:rFonts w:ascii="Tahoma" w:hAnsi="Tahoma" w:cs="Tahoma"/>
      <w:sz w:val="16"/>
      <w:szCs w:val="16"/>
    </w:rPr>
  </w:style>
  <w:style w:type="character" w:styleId="ad">
    <w:name w:val="Hyperlink"/>
    <w:basedOn w:val="a0"/>
    <w:rsid w:val="00136D8E"/>
    <w:rPr>
      <w:color w:val="0000FF"/>
      <w:u w:val="single"/>
    </w:rPr>
  </w:style>
  <w:style w:type="character" w:customStyle="1" w:styleId="promulgator">
    <w:name w:val="promulgator"/>
    <w:uiPriority w:val="99"/>
    <w:rsid w:val="00E15F43"/>
    <w:rPr>
      <w:rFonts w:ascii="Times New Roman" w:hAnsi="Times New Roman"/>
      <w:caps/>
    </w:rPr>
  </w:style>
  <w:style w:type="character" w:customStyle="1" w:styleId="datepr">
    <w:name w:val="datepr"/>
    <w:uiPriority w:val="99"/>
    <w:rsid w:val="00E15F43"/>
    <w:rPr>
      <w:rFonts w:ascii="Times New Roman" w:hAnsi="Times New Roman"/>
    </w:rPr>
  </w:style>
  <w:style w:type="character" w:customStyle="1" w:styleId="number">
    <w:name w:val="number"/>
    <w:uiPriority w:val="99"/>
    <w:rsid w:val="00E15F43"/>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elstat.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95B2E-0664-4CE8-B7A3-918542E9E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3393</Words>
  <Characters>23982</Characters>
  <Application>Microsoft Office Word</Application>
  <DocSecurity>0</DocSecurity>
  <Lines>199</Lines>
  <Paragraphs>54</Paragraphs>
  <ScaleCrop>false</ScaleCrop>
  <HeadingPairs>
    <vt:vector size="2" baseType="variant">
      <vt:variant>
        <vt:lpstr>Название</vt:lpstr>
      </vt:variant>
      <vt:variant>
        <vt:i4>1</vt:i4>
      </vt:variant>
    </vt:vector>
  </HeadingPairs>
  <TitlesOfParts>
    <vt:vector size="1" baseType="lpstr">
      <vt:lpstr>МИНИСТЕРСТВО СВЯЗИ И ИНФОРМАТИЗАЦИИ</vt:lpstr>
    </vt:vector>
  </TitlesOfParts>
  <Company>Мин. Связи</Company>
  <LinksUpToDate>false</LinksUpToDate>
  <CharactersWithSpaces>27321</CharactersWithSpaces>
  <SharedDoc>false</SharedDoc>
  <HLinks>
    <vt:vector size="6" baseType="variant">
      <vt:variant>
        <vt:i4>7864369</vt:i4>
      </vt:variant>
      <vt:variant>
        <vt:i4>0</vt:i4>
      </vt:variant>
      <vt:variant>
        <vt:i4>0</vt:i4>
      </vt:variant>
      <vt:variant>
        <vt:i4>5</vt:i4>
      </vt:variant>
      <vt:variant>
        <vt:lpwstr>http://www.belstat.gov.by./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СВЯЗИ И ИНФОРМАТИЗАЦИИ</dc:title>
  <dc:subject/>
  <dc:creator>Slezavina</dc:creator>
  <cp:keywords/>
  <cp:lastModifiedBy>Суровцева Нина Владимировна</cp:lastModifiedBy>
  <cp:revision>21</cp:revision>
  <cp:lastPrinted>2019-09-30T12:54:00Z</cp:lastPrinted>
  <dcterms:created xsi:type="dcterms:W3CDTF">2017-05-18T06:16:00Z</dcterms:created>
  <dcterms:modified xsi:type="dcterms:W3CDTF">2022-05-10T06:33:00Z</dcterms:modified>
</cp:coreProperties>
</file>