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5EE" w:rsidRPr="00357BD4" w:rsidRDefault="004A55EE" w:rsidP="00AF243B">
      <w:pPr>
        <w:pStyle w:val="10"/>
        <w:spacing w:line="300" w:lineRule="exact"/>
        <w:ind w:left="5387"/>
        <w:jc w:val="left"/>
        <w:rPr>
          <w:b w:val="0"/>
          <w:sz w:val="30"/>
          <w:szCs w:val="30"/>
        </w:rPr>
      </w:pPr>
      <w:r w:rsidRPr="00357BD4">
        <w:rPr>
          <w:b w:val="0"/>
          <w:sz w:val="30"/>
          <w:szCs w:val="30"/>
        </w:rPr>
        <w:t>УТВЕРЖДЕНО</w:t>
      </w:r>
    </w:p>
    <w:p w:rsidR="004A55EE" w:rsidRPr="004A55EE" w:rsidRDefault="004A55EE" w:rsidP="00AF243B">
      <w:pPr>
        <w:pStyle w:val="21"/>
        <w:spacing w:line="300" w:lineRule="exact"/>
        <w:ind w:left="5387"/>
        <w:rPr>
          <w:sz w:val="30"/>
          <w:szCs w:val="30"/>
        </w:rPr>
      </w:pPr>
      <w:r w:rsidRPr="004A55EE">
        <w:rPr>
          <w:sz w:val="30"/>
          <w:szCs w:val="30"/>
        </w:rPr>
        <w:t>Постановление</w:t>
      </w:r>
    </w:p>
    <w:p w:rsidR="004A55EE" w:rsidRPr="004A55EE" w:rsidRDefault="004A55EE" w:rsidP="00AF243B">
      <w:pPr>
        <w:pStyle w:val="21"/>
        <w:spacing w:line="300" w:lineRule="exact"/>
        <w:ind w:left="5387"/>
        <w:rPr>
          <w:sz w:val="30"/>
          <w:szCs w:val="30"/>
        </w:rPr>
      </w:pPr>
      <w:r w:rsidRPr="004A55EE">
        <w:rPr>
          <w:sz w:val="30"/>
          <w:szCs w:val="30"/>
        </w:rPr>
        <w:t xml:space="preserve">Национального </w:t>
      </w:r>
      <w:r w:rsidRPr="004A55EE">
        <w:rPr>
          <w:sz w:val="30"/>
          <w:szCs w:val="30"/>
        </w:rPr>
        <w:br/>
        <w:t>статистического комитета Республики Беларусь</w:t>
      </w:r>
    </w:p>
    <w:p w:rsidR="004A55EE" w:rsidRPr="004A55EE" w:rsidRDefault="002F0B53" w:rsidP="00F8515D">
      <w:pPr>
        <w:pStyle w:val="21"/>
        <w:spacing w:line="300" w:lineRule="exact"/>
        <w:ind w:left="5387"/>
        <w:rPr>
          <w:sz w:val="30"/>
          <w:szCs w:val="30"/>
        </w:rPr>
      </w:pPr>
      <w:r>
        <w:rPr>
          <w:sz w:val="30"/>
          <w:szCs w:val="30"/>
        </w:rPr>
        <w:t>09</w:t>
      </w:r>
      <w:r w:rsidR="00F8515D">
        <w:rPr>
          <w:sz w:val="30"/>
          <w:szCs w:val="30"/>
        </w:rPr>
        <w:t>.</w:t>
      </w:r>
      <w:r>
        <w:rPr>
          <w:sz w:val="30"/>
          <w:szCs w:val="30"/>
        </w:rPr>
        <w:t>09</w:t>
      </w:r>
      <w:r w:rsidR="00175ABB">
        <w:rPr>
          <w:sz w:val="30"/>
          <w:szCs w:val="30"/>
        </w:rPr>
        <w:t>.</w:t>
      </w:r>
      <w:r w:rsidR="00C3282C">
        <w:rPr>
          <w:sz w:val="30"/>
          <w:szCs w:val="30"/>
        </w:rPr>
        <w:t>2022</w:t>
      </w:r>
      <w:r w:rsidR="004A55EE" w:rsidRPr="004A55EE">
        <w:rPr>
          <w:sz w:val="30"/>
          <w:szCs w:val="30"/>
        </w:rPr>
        <w:t xml:space="preserve"> № </w:t>
      </w:r>
      <w:r>
        <w:rPr>
          <w:sz w:val="30"/>
          <w:szCs w:val="30"/>
        </w:rPr>
        <w:t>84</w:t>
      </w:r>
    </w:p>
    <w:p w:rsidR="004A55EE" w:rsidRDefault="004A55EE" w:rsidP="004A55EE">
      <w:pPr>
        <w:pStyle w:val="a5"/>
        <w:rPr>
          <w:sz w:val="30"/>
          <w:szCs w:val="30"/>
        </w:rPr>
      </w:pPr>
    </w:p>
    <w:p w:rsidR="004A55EE" w:rsidRPr="003776EC" w:rsidRDefault="004A55EE" w:rsidP="004A55EE">
      <w:pPr>
        <w:pStyle w:val="a5"/>
        <w:rPr>
          <w:sz w:val="30"/>
          <w:szCs w:val="30"/>
        </w:rPr>
      </w:pPr>
    </w:p>
    <w:tbl>
      <w:tblPr>
        <w:tblW w:w="0" w:type="auto"/>
        <w:tblLayout w:type="fixed"/>
        <w:tblLook w:val="0000" w:firstRow="0" w:lastRow="0" w:firstColumn="0" w:lastColumn="0" w:noHBand="0" w:noVBand="0"/>
      </w:tblPr>
      <w:tblGrid>
        <w:gridCol w:w="5070"/>
      </w:tblGrid>
      <w:tr w:rsidR="004A55EE" w:rsidTr="002708B5">
        <w:trPr>
          <w:trHeight w:val="1676"/>
        </w:trPr>
        <w:tc>
          <w:tcPr>
            <w:tcW w:w="5070" w:type="dxa"/>
            <w:tcBorders>
              <w:top w:val="nil"/>
              <w:left w:val="nil"/>
              <w:bottom w:val="nil"/>
              <w:right w:val="nil"/>
            </w:tcBorders>
          </w:tcPr>
          <w:p w:rsidR="004A55EE" w:rsidRPr="00357BD4" w:rsidRDefault="004A55EE" w:rsidP="002708B5">
            <w:pPr>
              <w:pStyle w:val="2"/>
              <w:rPr>
                <w:b w:val="0"/>
              </w:rPr>
            </w:pPr>
            <w:r w:rsidRPr="00357BD4">
              <w:rPr>
                <w:b w:val="0"/>
                <w:sz w:val="28"/>
                <w:szCs w:val="28"/>
              </w:rPr>
              <w:t>УКАЗАНИЯ</w:t>
            </w:r>
          </w:p>
          <w:p w:rsidR="004A55EE" w:rsidRDefault="004A55EE" w:rsidP="00C3282C">
            <w:pPr>
              <w:spacing w:line="280" w:lineRule="exact"/>
              <w:jc w:val="both"/>
              <w:rPr>
                <w:sz w:val="30"/>
                <w:szCs w:val="30"/>
              </w:rPr>
            </w:pPr>
            <w:r>
              <w:rPr>
                <w:sz w:val="30"/>
                <w:szCs w:val="30"/>
              </w:rPr>
              <w:t xml:space="preserve">по заполнению формы государственного статистического наблюдения </w:t>
            </w:r>
            <w:r w:rsidRPr="00CB6915">
              <w:rPr>
                <w:sz w:val="30"/>
                <w:szCs w:val="30"/>
              </w:rPr>
              <w:t>6-икт</w:t>
            </w:r>
            <w:r w:rsidR="00C5251A">
              <w:rPr>
                <w:sz w:val="30"/>
                <w:szCs w:val="30"/>
              </w:rPr>
              <w:t> </w:t>
            </w:r>
            <w:r w:rsidRPr="00071891">
              <w:rPr>
                <w:sz w:val="30"/>
                <w:szCs w:val="30"/>
              </w:rPr>
              <w:t xml:space="preserve">«Анкета </w:t>
            </w:r>
            <w:r w:rsidRPr="00071891">
              <w:rPr>
                <w:sz w:val="30"/>
                <w:szCs w:val="30"/>
              </w:rPr>
              <w:br/>
              <w:t xml:space="preserve">об использовании </w:t>
            </w:r>
            <w:r w:rsidR="00C3282C" w:rsidRPr="00071891">
              <w:rPr>
                <w:sz w:val="30"/>
                <w:szCs w:val="30"/>
              </w:rPr>
              <w:t>ци</w:t>
            </w:r>
            <w:r w:rsidR="00C20692" w:rsidRPr="00071891">
              <w:rPr>
                <w:sz w:val="30"/>
                <w:szCs w:val="30"/>
              </w:rPr>
              <w:t>фровых технологий в организации</w:t>
            </w:r>
            <w:r w:rsidRPr="00071891">
              <w:rPr>
                <w:sz w:val="30"/>
                <w:szCs w:val="30"/>
              </w:rPr>
              <w:t>»</w:t>
            </w:r>
          </w:p>
        </w:tc>
      </w:tr>
    </w:tbl>
    <w:p w:rsidR="004A55EE" w:rsidRDefault="004A55EE" w:rsidP="004A55EE">
      <w:pPr>
        <w:jc w:val="center"/>
        <w:rPr>
          <w:sz w:val="30"/>
          <w:szCs w:val="30"/>
        </w:rPr>
      </w:pPr>
    </w:p>
    <w:p w:rsidR="004A55EE" w:rsidRPr="007F7087" w:rsidRDefault="004A55EE" w:rsidP="004A55EE">
      <w:pPr>
        <w:jc w:val="center"/>
        <w:rPr>
          <w:sz w:val="30"/>
          <w:szCs w:val="30"/>
        </w:rPr>
      </w:pPr>
    </w:p>
    <w:p w:rsidR="004A55EE" w:rsidRPr="008F57CB" w:rsidRDefault="004A55EE" w:rsidP="00677377">
      <w:pPr>
        <w:pStyle w:val="3"/>
        <w:spacing w:line="300" w:lineRule="exact"/>
        <w:jc w:val="center"/>
        <w:rPr>
          <w:sz w:val="30"/>
          <w:szCs w:val="30"/>
        </w:rPr>
      </w:pPr>
      <w:r w:rsidRPr="008F57CB">
        <w:rPr>
          <w:sz w:val="30"/>
          <w:szCs w:val="30"/>
        </w:rPr>
        <w:t>ГЛАВА 1</w:t>
      </w:r>
    </w:p>
    <w:p w:rsidR="004A55EE" w:rsidRPr="008F57CB" w:rsidRDefault="004A55EE" w:rsidP="004A55EE">
      <w:pPr>
        <w:spacing w:line="300" w:lineRule="exact"/>
        <w:jc w:val="center"/>
        <w:rPr>
          <w:b/>
          <w:sz w:val="30"/>
          <w:szCs w:val="30"/>
        </w:rPr>
      </w:pPr>
      <w:r w:rsidRPr="008F57CB">
        <w:rPr>
          <w:b/>
          <w:sz w:val="30"/>
          <w:szCs w:val="30"/>
        </w:rPr>
        <w:t>ОБЩИЕ ПОЛОЖЕНИЯ</w:t>
      </w:r>
    </w:p>
    <w:p w:rsidR="004A55EE" w:rsidRPr="007F7087" w:rsidRDefault="004A55EE" w:rsidP="004A55EE">
      <w:pPr>
        <w:spacing w:line="300" w:lineRule="exact"/>
        <w:jc w:val="both"/>
        <w:rPr>
          <w:sz w:val="30"/>
          <w:szCs w:val="30"/>
        </w:rPr>
      </w:pPr>
    </w:p>
    <w:p w:rsidR="004A55EE" w:rsidRPr="00071891" w:rsidRDefault="004A55EE" w:rsidP="004A55EE">
      <w:pPr>
        <w:ind w:firstLine="709"/>
        <w:jc w:val="both"/>
        <w:rPr>
          <w:sz w:val="30"/>
          <w:szCs w:val="30"/>
        </w:rPr>
      </w:pPr>
      <w:r>
        <w:rPr>
          <w:sz w:val="30"/>
          <w:szCs w:val="30"/>
        </w:rPr>
        <w:t>1.</w:t>
      </w:r>
      <w:r w:rsidRPr="00396513">
        <w:rPr>
          <w:sz w:val="30"/>
          <w:szCs w:val="30"/>
        </w:rPr>
        <w:t> </w:t>
      </w:r>
      <w:r>
        <w:rPr>
          <w:sz w:val="30"/>
          <w:szCs w:val="30"/>
        </w:rPr>
        <w:t>Форму государственного статистического наблюдения</w:t>
      </w:r>
      <w:r w:rsidR="00C5251A">
        <w:rPr>
          <w:sz w:val="30"/>
          <w:szCs w:val="30"/>
        </w:rPr>
        <w:br/>
      </w:r>
      <w:r w:rsidRPr="00CB6915">
        <w:rPr>
          <w:sz w:val="30"/>
          <w:szCs w:val="30"/>
        </w:rPr>
        <w:t>6-икт</w:t>
      </w:r>
      <w:r w:rsidR="00C5251A">
        <w:rPr>
          <w:sz w:val="30"/>
          <w:szCs w:val="30"/>
        </w:rPr>
        <w:t xml:space="preserve"> </w:t>
      </w:r>
      <w:r w:rsidRPr="00071891">
        <w:rPr>
          <w:sz w:val="30"/>
          <w:szCs w:val="30"/>
        </w:rPr>
        <w:t xml:space="preserve">«Анкета об использовании </w:t>
      </w:r>
      <w:r w:rsidR="00C55354" w:rsidRPr="00071891">
        <w:rPr>
          <w:sz w:val="30"/>
          <w:szCs w:val="30"/>
        </w:rPr>
        <w:t>ци</w:t>
      </w:r>
      <w:r w:rsidR="00C20692" w:rsidRPr="00071891">
        <w:rPr>
          <w:sz w:val="30"/>
          <w:szCs w:val="30"/>
        </w:rPr>
        <w:t>фровых технологий в организации</w:t>
      </w:r>
      <w:r w:rsidRPr="00071891">
        <w:rPr>
          <w:sz w:val="30"/>
          <w:szCs w:val="30"/>
        </w:rPr>
        <w:t xml:space="preserve">» (далее – анкета) представляют: </w:t>
      </w:r>
    </w:p>
    <w:p w:rsidR="004A55EE" w:rsidRDefault="004A55EE" w:rsidP="00C5251A">
      <w:pPr>
        <w:autoSpaceDE w:val="0"/>
        <w:autoSpaceDN w:val="0"/>
        <w:adjustRightInd w:val="0"/>
        <w:ind w:firstLine="720"/>
        <w:jc w:val="both"/>
        <w:rPr>
          <w:sz w:val="30"/>
          <w:szCs w:val="30"/>
        </w:rPr>
      </w:pPr>
      <w:proofErr w:type="gramStart"/>
      <w:r>
        <w:rPr>
          <w:sz w:val="30"/>
          <w:szCs w:val="30"/>
        </w:rPr>
        <w:t>1.1.</w:t>
      </w:r>
      <w:r w:rsidRPr="00396513">
        <w:rPr>
          <w:sz w:val="30"/>
          <w:szCs w:val="30"/>
        </w:rPr>
        <w:t> </w:t>
      </w:r>
      <w:r w:rsidRPr="00421952">
        <w:rPr>
          <w:sz w:val="30"/>
          <w:szCs w:val="30"/>
        </w:rPr>
        <w:t>к</w:t>
      </w:r>
      <w:r>
        <w:rPr>
          <w:sz w:val="30"/>
          <w:szCs w:val="30"/>
        </w:rPr>
        <w:t xml:space="preserve">оммерческие организации, за исключением </w:t>
      </w:r>
      <w:r w:rsidR="007801C3" w:rsidRPr="00371AD5">
        <w:rPr>
          <w:sz w:val="30"/>
          <w:szCs w:val="30"/>
        </w:rPr>
        <w:t xml:space="preserve">малых организаций </w:t>
      </w:r>
      <w:r w:rsidR="00765335" w:rsidRPr="00371AD5">
        <w:rPr>
          <w:sz w:val="30"/>
          <w:szCs w:val="30"/>
        </w:rPr>
        <w:t xml:space="preserve">без ведомственной подчиненности, </w:t>
      </w:r>
      <w:proofErr w:type="spellStart"/>
      <w:r w:rsidR="007801C3" w:rsidRPr="00371AD5">
        <w:rPr>
          <w:sz w:val="30"/>
          <w:szCs w:val="30"/>
        </w:rPr>
        <w:t>микроорганизаций</w:t>
      </w:r>
      <w:proofErr w:type="spellEnd"/>
      <w:r w:rsidRPr="007801C3">
        <w:rPr>
          <w:b/>
          <w:sz w:val="30"/>
          <w:szCs w:val="30"/>
        </w:rPr>
        <w:t xml:space="preserve"> </w:t>
      </w:r>
      <w:r>
        <w:rPr>
          <w:sz w:val="30"/>
          <w:szCs w:val="30"/>
        </w:rPr>
        <w:t>и крестьянских (фермерских) хозяйств,</w:t>
      </w:r>
      <w:r w:rsidR="00C5251A">
        <w:rPr>
          <w:sz w:val="30"/>
          <w:szCs w:val="30"/>
        </w:rPr>
        <w:t xml:space="preserve"> </w:t>
      </w:r>
      <w:r>
        <w:rPr>
          <w:sz w:val="30"/>
          <w:szCs w:val="30"/>
        </w:rPr>
        <w:t xml:space="preserve">основной вид экономической деятельности которых в соответствии с общегосударственным классификатором Республики Беларусь ОКРБ 005-2011 «Виды экономической деятельности», утвержденным постановлением Государственного комитета по стандартизации Республики Беларусь от 5 декабря 2011 г. </w:t>
      </w:r>
      <w:r w:rsidR="009F37B4">
        <w:rPr>
          <w:sz w:val="30"/>
          <w:szCs w:val="30"/>
        </w:rPr>
        <w:br/>
      </w:r>
      <w:r>
        <w:rPr>
          <w:sz w:val="30"/>
          <w:szCs w:val="30"/>
        </w:rPr>
        <w:t>№ 85 (далее – ОКРБ 005-2011) относится к:</w:t>
      </w:r>
      <w:proofErr w:type="gramEnd"/>
    </w:p>
    <w:p w:rsidR="004A55EE" w:rsidRPr="00D25AD4" w:rsidRDefault="004A55EE" w:rsidP="004A55EE">
      <w:pPr>
        <w:ind w:firstLine="720"/>
        <w:jc w:val="both"/>
        <w:rPr>
          <w:sz w:val="30"/>
          <w:szCs w:val="30"/>
        </w:rPr>
      </w:pPr>
      <w:r>
        <w:rPr>
          <w:sz w:val="30"/>
          <w:szCs w:val="30"/>
        </w:rPr>
        <w:t>секции</w:t>
      </w:r>
      <w:proofErr w:type="gramStart"/>
      <w:r>
        <w:rPr>
          <w:sz w:val="30"/>
          <w:szCs w:val="30"/>
        </w:rPr>
        <w:t xml:space="preserve"> А</w:t>
      </w:r>
      <w:proofErr w:type="gramEnd"/>
      <w:r>
        <w:rPr>
          <w:sz w:val="30"/>
          <w:szCs w:val="30"/>
        </w:rPr>
        <w:t xml:space="preserve"> «С</w:t>
      </w:r>
      <w:r w:rsidRPr="00D25AD4">
        <w:rPr>
          <w:sz w:val="30"/>
          <w:szCs w:val="30"/>
        </w:rPr>
        <w:t>ельское, лесное и рыбное хозяйство</w:t>
      </w:r>
      <w:r>
        <w:rPr>
          <w:sz w:val="30"/>
          <w:szCs w:val="30"/>
        </w:rPr>
        <w:t>»</w:t>
      </w:r>
      <w:r w:rsidRPr="00D25AD4">
        <w:rPr>
          <w:sz w:val="30"/>
          <w:szCs w:val="30"/>
        </w:rPr>
        <w:t>;</w:t>
      </w:r>
    </w:p>
    <w:p w:rsidR="004A55EE" w:rsidRPr="00D25AD4" w:rsidRDefault="004A55EE" w:rsidP="004A55EE">
      <w:pPr>
        <w:ind w:firstLine="720"/>
        <w:jc w:val="both"/>
        <w:rPr>
          <w:sz w:val="30"/>
          <w:szCs w:val="30"/>
        </w:rPr>
      </w:pPr>
      <w:r>
        <w:rPr>
          <w:sz w:val="30"/>
          <w:szCs w:val="30"/>
        </w:rPr>
        <w:t xml:space="preserve">секции </w:t>
      </w:r>
      <w:r>
        <w:rPr>
          <w:sz w:val="30"/>
          <w:szCs w:val="30"/>
          <w:lang w:val="en-US"/>
        </w:rPr>
        <w:t>B</w:t>
      </w:r>
      <w:r w:rsidR="00C5251A">
        <w:rPr>
          <w:sz w:val="30"/>
          <w:szCs w:val="30"/>
        </w:rPr>
        <w:t xml:space="preserve"> </w:t>
      </w:r>
      <w:r>
        <w:rPr>
          <w:sz w:val="30"/>
          <w:szCs w:val="30"/>
        </w:rPr>
        <w:t>«Г</w:t>
      </w:r>
      <w:r w:rsidRPr="00D25AD4">
        <w:rPr>
          <w:sz w:val="30"/>
          <w:szCs w:val="30"/>
        </w:rPr>
        <w:t>орнодобывающая промышленность</w:t>
      </w:r>
      <w:r>
        <w:rPr>
          <w:sz w:val="30"/>
          <w:szCs w:val="30"/>
        </w:rPr>
        <w:t>»</w:t>
      </w:r>
      <w:r w:rsidRPr="00D25AD4">
        <w:rPr>
          <w:sz w:val="30"/>
          <w:szCs w:val="30"/>
        </w:rPr>
        <w:t>;</w:t>
      </w:r>
    </w:p>
    <w:p w:rsidR="004A55EE" w:rsidRPr="00D25AD4" w:rsidRDefault="004A55EE" w:rsidP="004A55EE">
      <w:pPr>
        <w:ind w:firstLine="720"/>
        <w:jc w:val="both"/>
        <w:rPr>
          <w:sz w:val="30"/>
          <w:szCs w:val="30"/>
        </w:rPr>
      </w:pPr>
      <w:r>
        <w:rPr>
          <w:sz w:val="30"/>
          <w:szCs w:val="30"/>
        </w:rPr>
        <w:t xml:space="preserve">секции </w:t>
      </w:r>
      <w:r>
        <w:rPr>
          <w:sz w:val="30"/>
          <w:szCs w:val="30"/>
          <w:lang w:val="en-US"/>
        </w:rPr>
        <w:t>C</w:t>
      </w:r>
      <w:r>
        <w:rPr>
          <w:sz w:val="30"/>
          <w:szCs w:val="30"/>
        </w:rPr>
        <w:t xml:space="preserve"> «О</w:t>
      </w:r>
      <w:r w:rsidRPr="00D25AD4">
        <w:rPr>
          <w:sz w:val="30"/>
          <w:szCs w:val="30"/>
        </w:rPr>
        <w:t>брабатывающая промышленность</w:t>
      </w:r>
      <w:r>
        <w:rPr>
          <w:sz w:val="30"/>
          <w:szCs w:val="30"/>
        </w:rPr>
        <w:t>»</w:t>
      </w:r>
      <w:r w:rsidRPr="00D25AD4">
        <w:rPr>
          <w:sz w:val="30"/>
          <w:szCs w:val="30"/>
        </w:rPr>
        <w:t>;</w:t>
      </w:r>
    </w:p>
    <w:p w:rsidR="004A55EE" w:rsidRPr="00D25AD4" w:rsidRDefault="004A55EE" w:rsidP="004A55EE">
      <w:pPr>
        <w:ind w:firstLine="720"/>
        <w:jc w:val="both"/>
        <w:rPr>
          <w:sz w:val="30"/>
          <w:szCs w:val="30"/>
        </w:rPr>
      </w:pPr>
      <w:r>
        <w:rPr>
          <w:sz w:val="30"/>
          <w:szCs w:val="30"/>
        </w:rPr>
        <w:t xml:space="preserve">секции </w:t>
      </w:r>
      <w:r>
        <w:rPr>
          <w:sz w:val="30"/>
          <w:szCs w:val="30"/>
          <w:lang w:val="en-US"/>
        </w:rPr>
        <w:t>D</w:t>
      </w:r>
      <w:r>
        <w:rPr>
          <w:sz w:val="30"/>
          <w:szCs w:val="30"/>
        </w:rPr>
        <w:t xml:space="preserve"> «С</w:t>
      </w:r>
      <w:r w:rsidRPr="00D25AD4">
        <w:rPr>
          <w:sz w:val="30"/>
          <w:szCs w:val="30"/>
        </w:rPr>
        <w:t>набжение электроэнергией, газом, паром, горячей водой и кондиционированным воздухом</w:t>
      </w:r>
      <w:r>
        <w:rPr>
          <w:sz w:val="30"/>
          <w:szCs w:val="30"/>
        </w:rPr>
        <w:t>»</w:t>
      </w:r>
      <w:r w:rsidRPr="00D25AD4">
        <w:rPr>
          <w:sz w:val="30"/>
          <w:szCs w:val="30"/>
        </w:rPr>
        <w:t>;</w:t>
      </w:r>
    </w:p>
    <w:p w:rsidR="004A55EE" w:rsidRDefault="004A55EE" w:rsidP="004A55EE">
      <w:pPr>
        <w:ind w:firstLine="720"/>
        <w:jc w:val="both"/>
        <w:rPr>
          <w:sz w:val="30"/>
          <w:szCs w:val="30"/>
        </w:rPr>
      </w:pPr>
      <w:r>
        <w:rPr>
          <w:sz w:val="30"/>
          <w:szCs w:val="30"/>
        </w:rPr>
        <w:t xml:space="preserve">секции </w:t>
      </w:r>
      <w:r>
        <w:rPr>
          <w:sz w:val="30"/>
          <w:szCs w:val="30"/>
          <w:lang w:val="en-US"/>
        </w:rPr>
        <w:t>E</w:t>
      </w:r>
      <w:r w:rsidR="00C5251A">
        <w:rPr>
          <w:sz w:val="30"/>
          <w:szCs w:val="30"/>
        </w:rPr>
        <w:t xml:space="preserve"> </w:t>
      </w:r>
      <w:r>
        <w:rPr>
          <w:sz w:val="30"/>
          <w:szCs w:val="30"/>
        </w:rPr>
        <w:t>«В</w:t>
      </w:r>
      <w:r w:rsidRPr="00D25AD4">
        <w:rPr>
          <w:sz w:val="30"/>
          <w:szCs w:val="30"/>
        </w:rPr>
        <w:t>одоснабжение; сбор, обработка и удаление отходов, деятельность по ликвидации загрязнений</w:t>
      </w:r>
      <w:r>
        <w:rPr>
          <w:sz w:val="30"/>
          <w:szCs w:val="30"/>
        </w:rPr>
        <w:t>»</w:t>
      </w:r>
      <w:r w:rsidRPr="00D25AD4">
        <w:rPr>
          <w:sz w:val="30"/>
          <w:szCs w:val="30"/>
        </w:rPr>
        <w:t>;</w:t>
      </w:r>
    </w:p>
    <w:p w:rsidR="004A55EE" w:rsidRPr="00D25AD4" w:rsidRDefault="004A55EE" w:rsidP="004A55EE">
      <w:pPr>
        <w:ind w:firstLine="720"/>
        <w:jc w:val="both"/>
        <w:rPr>
          <w:sz w:val="30"/>
          <w:szCs w:val="30"/>
        </w:rPr>
      </w:pPr>
      <w:r>
        <w:rPr>
          <w:sz w:val="30"/>
          <w:szCs w:val="30"/>
        </w:rPr>
        <w:t xml:space="preserve">секции </w:t>
      </w:r>
      <w:r>
        <w:rPr>
          <w:sz w:val="30"/>
          <w:szCs w:val="30"/>
          <w:lang w:val="en-US"/>
        </w:rPr>
        <w:t>F</w:t>
      </w:r>
      <w:r w:rsidR="00C5251A">
        <w:rPr>
          <w:sz w:val="30"/>
          <w:szCs w:val="30"/>
        </w:rPr>
        <w:t xml:space="preserve"> </w:t>
      </w:r>
      <w:r>
        <w:rPr>
          <w:sz w:val="30"/>
          <w:szCs w:val="30"/>
        </w:rPr>
        <w:t>«С</w:t>
      </w:r>
      <w:r w:rsidRPr="00D25AD4">
        <w:rPr>
          <w:sz w:val="30"/>
          <w:szCs w:val="30"/>
        </w:rPr>
        <w:t>троительство</w:t>
      </w:r>
      <w:r>
        <w:rPr>
          <w:sz w:val="30"/>
          <w:szCs w:val="30"/>
        </w:rPr>
        <w:t>»</w:t>
      </w:r>
      <w:r w:rsidRPr="00D25AD4">
        <w:rPr>
          <w:sz w:val="30"/>
          <w:szCs w:val="30"/>
        </w:rPr>
        <w:t>;</w:t>
      </w:r>
    </w:p>
    <w:p w:rsidR="004A55EE" w:rsidRPr="00D25AD4" w:rsidRDefault="004A55EE" w:rsidP="004A55EE">
      <w:pPr>
        <w:ind w:firstLine="720"/>
        <w:jc w:val="both"/>
        <w:rPr>
          <w:sz w:val="30"/>
          <w:szCs w:val="30"/>
        </w:rPr>
      </w:pPr>
      <w:r>
        <w:rPr>
          <w:sz w:val="30"/>
          <w:szCs w:val="30"/>
        </w:rPr>
        <w:t xml:space="preserve">секции </w:t>
      </w:r>
      <w:r>
        <w:rPr>
          <w:sz w:val="30"/>
          <w:szCs w:val="30"/>
          <w:lang w:val="en-US"/>
        </w:rPr>
        <w:t>G</w:t>
      </w:r>
      <w:r w:rsidR="00C5251A">
        <w:rPr>
          <w:sz w:val="30"/>
          <w:szCs w:val="30"/>
        </w:rPr>
        <w:t xml:space="preserve"> </w:t>
      </w:r>
      <w:r>
        <w:rPr>
          <w:sz w:val="30"/>
          <w:szCs w:val="30"/>
        </w:rPr>
        <w:t>«О</w:t>
      </w:r>
      <w:r w:rsidRPr="00D25AD4">
        <w:rPr>
          <w:sz w:val="30"/>
          <w:szCs w:val="30"/>
        </w:rPr>
        <w:t xml:space="preserve">птовая и розничная торговля; ремонт автомобилей </w:t>
      </w:r>
      <w:r w:rsidR="009F37B4">
        <w:rPr>
          <w:sz w:val="30"/>
          <w:szCs w:val="30"/>
        </w:rPr>
        <w:br/>
      </w:r>
      <w:r w:rsidRPr="00D25AD4">
        <w:rPr>
          <w:sz w:val="30"/>
          <w:szCs w:val="30"/>
        </w:rPr>
        <w:t>и мотоциклов</w:t>
      </w:r>
      <w:r>
        <w:rPr>
          <w:sz w:val="30"/>
          <w:szCs w:val="30"/>
        </w:rPr>
        <w:t>»</w:t>
      </w:r>
      <w:r w:rsidRPr="00D25AD4">
        <w:rPr>
          <w:sz w:val="30"/>
          <w:szCs w:val="30"/>
        </w:rPr>
        <w:t>;</w:t>
      </w:r>
    </w:p>
    <w:p w:rsidR="004A55EE" w:rsidRPr="00D25AD4" w:rsidRDefault="004A55EE" w:rsidP="004A55EE">
      <w:pPr>
        <w:ind w:firstLine="720"/>
        <w:jc w:val="both"/>
        <w:rPr>
          <w:sz w:val="30"/>
          <w:szCs w:val="30"/>
        </w:rPr>
      </w:pPr>
      <w:r>
        <w:rPr>
          <w:sz w:val="30"/>
          <w:szCs w:val="30"/>
        </w:rPr>
        <w:t xml:space="preserve">секции </w:t>
      </w:r>
      <w:r>
        <w:rPr>
          <w:sz w:val="30"/>
          <w:szCs w:val="30"/>
          <w:lang w:val="en-US"/>
        </w:rPr>
        <w:t>H</w:t>
      </w:r>
      <w:r w:rsidR="00C5251A">
        <w:rPr>
          <w:sz w:val="30"/>
          <w:szCs w:val="30"/>
        </w:rPr>
        <w:t xml:space="preserve"> </w:t>
      </w:r>
      <w:r>
        <w:rPr>
          <w:sz w:val="30"/>
          <w:szCs w:val="30"/>
        </w:rPr>
        <w:t>«Т</w:t>
      </w:r>
      <w:r w:rsidRPr="00D25AD4">
        <w:rPr>
          <w:sz w:val="30"/>
          <w:szCs w:val="30"/>
        </w:rPr>
        <w:t xml:space="preserve">ранспортная деятельность, складирование, почтовая </w:t>
      </w:r>
      <w:r w:rsidR="009F37B4">
        <w:rPr>
          <w:sz w:val="30"/>
          <w:szCs w:val="30"/>
        </w:rPr>
        <w:br/>
      </w:r>
      <w:r w:rsidRPr="00D25AD4">
        <w:rPr>
          <w:sz w:val="30"/>
          <w:szCs w:val="30"/>
        </w:rPr>
        <w:t>и курьерская деятельность</w:t>
      </w:r>
      <w:r>
        <w:rPr>
          <w:sz w:val="30"/>
          <w:szCs w:val="30"/>
        </w:rPr>
        <w:t>»</w:t>
      </w:r>
      <w:r w:rsidRPr="00D25AD4">
        <w:rPr>
          <w:sz w:val="30"/>
          <w:szCs w:val="30"/>
        </w:rPr>
        <w:t>;</w:t>
      </w:r>
    </w:p>
    <w:p w:rsidR="004A55EE" w:rsidRPr="00D25AD4" w:rsidRDefault="004A55EE" w:rsidP="004A55EE">
      <w:pPr>
        <w:ind w:firstLine="720"/>
        <w:jc w:val="both"/>
        <w:rPr>
          <w:sz w:val="30"/>
          <w:szCs w:val="30"/>
        </w:rPr>
      </w:pPr>
      <w:r>
        <w:rPr>
          <w:sz w:val="30"/>
          <w:szCs w:val="30"/>
        </w:rPr>
        <w:t xml:space="preserve">секции </w:t>
      </w:r>
      <w:r>
        <w:rPr>
          <w:sz w:val="30"/>
          <w:szCs w:val="30"/>
          <w:lang w:val="en-US"/>
        </w:rPr>
        <w:t>I</w:t>
      </w:r>
      <w:r w:rsidR="00C5251A">
        <w:rPr>
          <w:sz w:val="30"/>
          <w:szCs w:val="30"/>
        </w:rPr>
        <w:t xml:space="preserve"> </w:t>
      </w:r>
      <w:r>
        <w:rPr>
          <w:sz w:val="30"/>
          <w:szCs w:val="30"/>
        </w:rPr>
        <w:t>«У</w:t>
      </w:r>
      <w:r w:rsidRPr="00D25AD4">
        <w:rPr>
          <w:sz w:val="30"/>
          <w:szCs w:val="30"/>
        </w:rPr>
        <w:t>слуги по временному проживанию и питанию</w:t>
      </w:r>
      <w:r>
        <w:rPr>
          <w:sz w:val="30"/>
          <w:szCs w:val="30"/>
        </w:rPr>
        <w:t>»</w:t>
      </w:r>
      <w:r w:rsidRPr="00D25AD4">
        <w:rPr>
          <w:sz w:val="30"/>
          <w:szCs w:val="30"/>
        </w:rPr>
        <w:t>;</w:t>
      </w:r>
    </w:p>
    <w:p w:rsidR="004A55EE" w:rsidRPr="00D25AD4" w:rsidRDefault="004A55EE" w:rsidP="004A55EE">
      <w:pPr>
        <w:ind w:firstLine="720"/>
        <w:jc w:val="both"/>
        <w:rPr>
          <w:sz w:val="30"/>
          <w:szCs w:val="30"/>
        </w:rPr>
      </w:pPr>
      <w:r>
        <w:rPr>
          <w:sz w:val="30"/>
          <w:szCs w:val="30"/>
        </w:rPr>
        <w:t xml:space="preserve">секции </w:t>
      </w:r>
      <w:r>
        <w:rPr>
          <w:sz w:val="30"/>
          <w:szCs w:val="30"/>
          <w:lang w:val="en-US"/>
        </w:rPr>
        <w:t>J</w:t>
      </w:r>
      <w:r w:rsidR="00C5251A">
        <w:rPr>
          <w:sz w:val="30"/>
          <w:szCs w:val="30"/>
        </w:rPr>
        <w:t xml:space="preserve"> </w:t>
      </w:r>
      <w:r>
        <w:rPr>
          <w:sz w:val="30"/>
          <w:szCs w:val="30"/>
        </w:rPr>
        <w:t>«И</w:t>
      </w:r>
      <w:r w:rsidRPr="00D25AD4">
        <w:rPr>
          <w:sz w:val="30"/>
          <w:szCs w:val="30"/>
        </w:rPr>
        <w:t>нформация и связь</w:t>
      </w:r>
      <w:r>
        <w:rPr>
          <w:sz w:val="30"/>
          <w:szCs w:val="30"/>
        </w:rPr>
        <w:t>»</w:t>
      </w:r>
      <w:r w:rsidRPr="00D25AD4">
        <w:rPr>
          <w:sz w:val="30"/>
          <w:szCs w:val="30"/>
        </w:rPr>
        <w:t>;</w:t>
      </w:r>
    </w:p>
    <w:p w:rsidR="004A55EE" w:rsidRPr="00D25AD4" w:rsidRDefault="004A55EE" w:rsidP="004A55EE">
      <w:pPr>
        <w:ind w:firstLine="720"/>
        <w:jc w:val="both"/>
        <w:rPr>
          <w:sz w:val="30"/>
          <w:szCs w:val="30"/>
        </w:rPr>
      </w:pPr>
      <w:r>
        <w:rPr>
          <w:sz w:val="30"/>
          <w:szCs w:val="30"/>
        </w:rPr>
        <w:lastRenderedPageBreak/>
        <w:t xml:space="preserve">секции </w:t>
      </w:r>
      <w:r>
        <w:rPr>
          <w:sz w:val="30"/>
          <w:szCs w:val="30"/>
          <w:lang w:val="en-US"/>
        </w:rPr>
        <w:t>K</w:t>
      </w:r>
      <w:r w:rsidR="00C5251A">
        <w:rPr>
          <w:sz w:val="30"/>
          <w:szCs w:val="30"/>
        </w:rPr>
        <w:t xml:space="preserve"> </w:t>
      </w:r>
      <w:r>
        <w:rPr>
          <w:sz w:val="30"/>
          <w:szCs w:val="30"/>
        </w:rPr>
        <w:t>«Ф</w:t>
      </w:r>
      <w:r w:rsidRPr="00D25AD4">
        <w:rPr>
          <w:sz w:val="30"/>
          <w:szCs w:val="30"/>
        </w:rPr>
        <w:t>инансовая и страховая деятельность</w:t>
      </w:r>
      <w:r>
        <w:rPr>
          <w:sz w:val="30"/>
          <w:szCs w:val="30"/>
        </w:rPr>
        <w:t>»</w:t>
      </w:r>
      <w:r w:rsidRPr="00D25AD4">
        <w:rPr>
          <w:sz w:val="30"/>
          <w:szCs w:val="30"/>
        </w:rPr>
        <w:t>;</w:t>
      </w:r>
    </w:p>
    <w:p w:rsidR="004A55EE" w:rsidRPr="00D25AD4" w:rsidRDefault="004A55EE" w:rsidP="004A55EE">
      <w:pPr>
        <w:ind w:firstLine="720"/>
        <w:jc w:val="both"/>
        <w:rPr>
          <w:sz w:val="30"/>
          <w:szCs w:val="30"/>
        </w:rPr>
      </w:pPr>
      <w:r>
        <w:rPr>
          <w:sz w:val="30"/>
          <w:szCs w:val="30"/>
        </w:rPr>
        <w:t xml:space="preserve">секции </w:t>
      </w:r>
      <w:r>
        <w:rPr>
          <w:sz w:val="30"/>
          <w:szCs w:val="30"/>
          <w:lang w:val="en-US"/>
        </w:rPr>
        <w:t>L</w:t>
      </w:r>
      <w:r w:rsidR="00C5251A">
        <w:rPr>
          <w:sz w:val="30"/>
          <w:szCs w:val="30"/>
        </w:rPr>
        <w:t xml:space="preserve"> </w:t>
      </w:r>
      <w:r>
        <w:rPr>
          <w:sz w:val="30"/>
          <w:szCs w:val="30"/>
        </w:rPr>
        <w:t>«О</w:t>
      </w:r>
      <w:r w:rsidRPr="00D25AD4">
        <w:rPr>
          <w:sz w:val="30"/>
          <w:szCs w:val="30"/>
        </w:rPr>
        <w:t>перации с недвижимым имуществом</w:t>
      </w:r>
      <w:r>
        <w:rPr>
          <w:sz w:val="30"/>
          <w:szCs w:val="30"/>
        </w:rPr>
        <w:t>»</w:t>
      </w:r>
      <w:r w:rsidRPr="00D25AD4">
        <w:rPr>
          <w:sz w:val="30"/>
          <w:szCs w:val="30"/>
        </w:rPr>
        <w:t>;</w:t>
      </w:r>
    </w:p>
    <w:p w:rsidR="004A55EE" w:rsidRPr="00D25AD4" w:rsidRDefault="00C5251A" w:rsidP="004A55EE">
      <w:pPr>
        <w:ind w:firstLine="720"/>
        <w:jc w:val="both"/>
        <w:rPr>
          <w:sz w:val="30"/>
          <w:szCs w:val="30"/>
        </w:rPr>
      </w:pPr>
      <w:r>
        <w:rPr>
          <w:sz w:val="30"/>
          <w:szCs w:val="30"/>
        </w:rPr>
        <w:t>секции </w:t>
      </w:r>
      <w:r w:rsidR="004A55EE">
        <w:rPr>
          <w:sz w:val="30"/>
          <w:szCs w:val="30"/>
          <w:lang w:val="en-US"/>
        </w:rPr>
        <w:t>M</w:t>
      </w:r>
      <w:r>
        <w:rPr>
          <w:sz w:val="30"/>
          <w:szCs w:val="30"/>
        </w:rPr>
        <w:t> </w:t>
      </w:r>
      <w:r w:rsidR="004A55EE">
        <w:rPr>
          <w:sz w:val="30"/>
          <w:szCs w:val="30"/>
        </w:rPr>
        <w:t>«П</w:t>
      </w:r>
      <w:r w:rsidR="004A55EE" w:rsidRPr="00D25AD4">
        <w:rPr>
          <w:sz w:val="30"/>
          <w:szCs w:val="30"/>
        </w:rPr>
        <w:t>рофессиональная, научная и тех</w:t>
      </w:r>
      <w:r w:rsidR="004A55EE">
        <w:rPr>
          <w:sz w:val="30"/>
          <w:szCs w:val="30"/>
        </w:rPr>
        <w:t>ническая деятельность»</w:t>
      </w:r>
      <w:r w:rsidR="004A55EE" w:rsidRPr="00D25AD4">
        <w:rPr>
          <w:sz w:val="30"/>
          <w:szCs w:val="30"/>
        </w:rPr>
        <w:t>;</w:t>
      </w:r>
    </w:p>
    <w:p w:rsidR="004A55EE" w:rsidRPr="00D25AD4" w:rsidRDefault="004A55EE" w:rsidP="004A55EE">
      <w:pPr>
        <w:ind w:firstLine="720"/>
        <w:jc w:val="both"/>
        <w:rPr>
          <w:sz w:val="30"/>
          <w:szCs w:val="30"/>
        </w:rPr>
      </w:pPr>
      <w:r>
        <w:rPr>
          <w:sz w:val="30"/>
          <w:szCs w:val="30"/>
        </w:rPr>
        <w:t>секции</w:t>
      </w:r>
      <w:r w:rsidR="00C5251A">
        <w:rPr>
          <w:sz w:val="30"/>
          <w:szCs w:val="30"/>
        </w:rPr>
        <w:t> </w:t>
      </w:r>
      <w:r>
        <w:rPr>
          <w:sz w:val="30"/>
          <w:szCs w:val="30"/>
          <w:lang w:val="en-US"/>
        </w:rPr>
        <w:t>N</w:t>
      </w:r>
      <w:r w:rsidR="00C5251A">
        <w:rPr>
          <w:sz w:val="30"/>
          <w:szCs w:val="30"/>
        </w:rPr>
        <w:t> </w:t>
      </w:r>
      <w:r>
        <w:rPr>
          <w:sz w:val="30"/>
          <w:szCs w:val="30"/>
        </w:rPr>
        <w:t>«Д</w:t>
      </w:r>
      <w:r w:rsidRPr="00D25AD4">
        <w:rPr>
          <w:sz w:val="30"/>
          <w:szCs w:val="30"/>
        </w:rPr>
        <w:t xml:space="preserve">еятельность в сфере административных </w:t>
      </w:r>
      <w:r w:rsidR="001234F6">
        <w:rPr>
          <w:sz w:val="30"/>
          <w:szCs w:val="30"/>
        </w:rPr>
        <w:br/>
      </w:r>
      <w:r w:rsidRPr="00D25AD4">
        <w:rPr>
          <w:sz w:val="30"/>
          <w:szCs w:val="30"/>
        </w:rPr>
        <w:t>и вспомогательных услуг</w:t>
      </w:r>
      <w:r>
        <w:rPr>
          <w:sz w:val="30"/>
          <w:szCs w:val="30"/>
        </w:rPr>
        <w:t>»</w:t>
      </w:r>
      <w:r w:rsidRPr="00D25AD4">
        <w:rPr>
          <w:sz w:val="30"/>
          <w:szCs w:val="30"/>
        </w:rPr>
        <w:t>;</w:t>
      </w:r>
    </w:p>
    <w:p w:rsidR="004A55EE" w:rsidRDefault="004A55EE" w:rsidP="004A55EE">
      <w:pPr>
        <w:ind w:firstLine="720"/>
        <w:jc w:val="both"/>
        <w:rPr>
          <w:sz w:val="30"/>
          <w:szCs w:val="30"/>
        </w:rPr>
      </w:pPr>
      <w:r>
        <w:rPr>
          <w:sz w:val="30"/>
          <w:szCs w:val="30"/>
        </w:rPr>
        <w:t>разделу 86 «З</w:t>
      </w:r>
      <w:r w:rsidRPr="00D25AD4">
        <w:rPr>
          <w:sz w:val="30"/>
          <w:szCs w:val="30"/>
        </w:rPr>
        <w:t>дравоохранение</w:t>
      </w:r>
      <w:r>
        <w:rPr>
          <w:sz w:val="30"/>
          <w:szCs w:val="30"/>
        </w:rPr>
        <w:t>»</w:t>
      </w:r>
      <w:r w:rsidRPr="00D25AD4">
        <w:rPr>
          <w:sz w:val="30"/>
          <w:szCs w:val="30"/>
        </w:rPr>
        <w:t xml:space="preserve">; </w:t>
      </w:r>
    </w:p>
    <w:p w:rsidR="004A55EE" w:rsidRPr="00D25AD4" w:rsidRDefault="004A55EE" w:rsidP="004A55EE">
      <w:pPr>
        <w:ind w:firstLine="720"/>
        <w:jc w:val="both"/>
        <w:rPr>
          <w:sz w:val="30"/>
          <w:szCs w:val="30"/>
        </w:rPr>
      </w:pPr>
      <w:r>
        <w:rPr>
          <w:sz w:val="30"/>
          <w:szCs w:val="30"/>
        </w:rPr>
        <w:t xml:space="preserve">секции </w:t>
      </w:r>
      <w:r>
        <w:rPr>
          <w:sz w:val="30"/>
          <w:szCs w:val="30"/>
          <w:lang w:val="en-US"/>
        </w:rPr>
        <w:t>R</w:t>
      </w:r>
      <w:r>
        <w:rPr>
          <w:sz w:val="30"/>
          <w:szCs w:val="30"/>
        </w:rPr>
        <w:t xml:space="preserve"> «Т</w:t>
      </w:r>
      <w:r w:rsidRPr="00D25AD4">
        <w:rPr>
          <w:sz w:val="30"/>
          <w:szCs w:val="30"/>
        </w:rPr>
        <w:t>ворчество, спорт, развлечения и отдых</w:t>
      </w:r>
      <w:r>
        <w:rPr>
          <w:sz w:val="30"/>
          <w:szCs w:val="30"/>
        </w:rPr>
        <w:t>»</w:t>
      </w:r>
      <w:r w:rsidRPr="00D25AD4">
        <w:rPr>
          <w:sz w:val="30"/>
          <w:szCs w:val="30"/>
        </w:rPr>
        <w:t>;</w:t>
      </w:r>
    </w:p>
    <w:p w:rsidR="004A55EE" w:rsidRPr="00D25AD4" w:rsidRDefault="004A55EE" w:rsidP="004A55EE">
      <w:pPr>
        <w:ind w:firstLine="720"/>
        <w:jc w:val="both"/>
        <w:rPr>
          <w:sz w:val="30"/>
          <w:szCs w:val="30"/>
        </w:rPr>
      </w:pPr>
      <w:r>
        <w:rPr>
          <w:sz w:val="30"/>
          <w:szCs w:val="30"/>
        </w:rPr>
        <w:t>разделу 95 «Р</w:t>
      </w:r>
      <w:r w:rsidRPr="00D25AD4">
        <w:rPr>
          <w:sz w:val="30"/>
          <w:szCs w:val="30"/>
        </w:rPr>
        <w:t xml:space="preserve">емонт компьютеров, предметов личного пользования </w:t>
      </w:r>
      <w:r w:rsidR="009F37B4">
        <w:rPr>
          <w:sz w:val="30"/>
          <w:szCs w:val="30"/>
        </w:rPr>
        <w:br/>
      </w:r>
      <w:r w:rsidRPr="00D25AD4">
        <w:rPr>
          <w:sz w:val="30"/>
          <w:szCs w:val="30"/>
        </w:rPr>
        <w:t>и бытовых изделий</w:t>
      </w:r>
      <w:r>
        <w:rPr>
          <w:sz w:val="30"/>
          <w:szCs w:val="30"/>
        </w:rPr>
        <w:t>»</w:t>
      </w:r>
      <w:r w:rsidRPr="00D25AD4">
        <w:rPr>
          <w:sz w:val="30"/>
          <w:szCs w:val="30"/>
        </w:rPr>
        <w:t>;</w:t>
      </w:r>
    </w:p>
    <w:p w:rsidR="004A55EE" w:rsidRDefault="004A55EE" w:rsidP="004A55EE">
      <w:pPr>
        <w:ind w:firstLine="720"/>
        <w:jc w:val="both"/>
        <w:rPr>
          <w:sz w:val="30"/>
          <w:szCs w:val="30"/>
        </w:rPr>
      </w:pPr>
      <w:r>
        <w:rPr>
          <w:sz w:val="30"/>
          <w:szCs w:val="30"/>
        </w:rPr>
        <w:t>разделу 96 «П</w:t>
      </w:r>
      <w:r w:rsidRPr="00D25AD4">
        <w:rPr>
          <w:sz w:val="30"/>
          <w:szCs w:val="30"/>
        </w:rPr>
        <w:t>редоставление прочих индивидуальных услуг</w:t>
      </w:r>
      <w:r>
        <w:rPr>
          <w:sz w:val="30"/>
          <w:szCs w:val="30"/>
        </w:rPr>
        <w:t>»</w:t>
      </w:r>
      <w:r w:rsidRPr="00D25AD4">
        <w:rPr>
          <w:sz w:val="30"/>
          <w:szCs w:val="30"/>
        </w:rPr>
        <w:t>;</w:t>
      </w:r>
    </w:p>
    <w:p w:rsidR="004A55EE" w:rsidRPr="00AF243B" w:rsidRDefault="004A55EE" w:rsidP="00AF243B">
      <w:pPr>
        <w:pStyle w:val="6"/>
        <w:spacing w:before="0"/>
        <w:ind w:firstLine="709"/>
        <w:jc w:val="both"/>
        <w:rPr>
          <w:rFonts w:ascii="Times New Roman" w:hAnsi="Times New Roman" w:cs="Times New Roman"/>
          <w:i w:val="0"/>
          <w:color w:val="auto"/>
          <w:sz w:val="30"/>
          <w:szCs w:val="30"/>
        </w:rPr>
      </w:pPr>
      <w:r w:rsidRPr="00AF243B">
        <w:rPr>
          <w:rFonts w:ascii="Times New Roman" w:hAnsi="Times New Roman" w:cs="Times New Roman"/>
          <w:i w:val="0"/>
          <w:color w:val="auto"/>
          <w:sz w:val="30"/>
          <w:szCs w:val="30"/>
        </w:rPr>
        <w:t>1.2. </w:t>
      </w:r>
      <w:r w:rsidR="00BF0F98">
        <w:rPr>
          <w:rFonts w:ascii="Times New Roman" w:hAnsi="Times New Roman" w:cs="Times New Roman"/>
          <w:i w:val="0"/>
          <w:color w:val="auto"/>
          <w:sz w:val="30"/>
          <w:szCs w:val="30"/>
        </w:rPr>
        <w:t xml:space="preserve"> </w:t>
      </w:r>
      <w:r w:rsidRPr="00371AD5">
        <w:rPr>
          <w:rFonts w:ascii="Times New Roman" w:hAnsi="Times New Roman" w:cs="Times New Roman"/>
          <w:i w:val="0"/>
          <w:color w:val="auto"/>
          <w:sz w:val="30"/>
          <w:szCs w:val="30"/>
        </w:rPr>
        <w:t xml:space="preserve">малые организации </w:t>
      </w:r>
      <w:r w:rsidR="00765335" w:rsidRPr="00371AD5">
        <w:rPr>
          <w:rFonts w:ascii="Times New Roman" w:hAnsi="Times New Roman" w:cs="Times New Roman"/>
          <w:i w:val="0"/>
          <w:color w:val="auto"/>
          <w:sz w:val="30"/>
          <w:szCs w:val="30"/>
        </w:rPr>
        <w:t>без ведомственной подчиненности</w:t>
      </w:r>
      <w:r w:rsidR="000803B6" w:rsidRPr="00371AD5">
        <w:rPr>
          <w:rFonts w:ascii="Times New Roman" w:hAnsi="Times New Roman" w:cs="Times New Roman"/>
          <w:i w:val="0"/>
          <w:color w:val="auto"/>
          <w:sz w:val="30"/>
          <w:szCs w:val="30"/>
        </w:rPr>
        <w:t>,</w:t>
      </w:r>
      <w:r w:rsidR="00765335" w:rsidRPr="00371AD5">
        <w:rPr>
          <w:rFonts w:ascii="Times New Roman" w:hAnsi="Times New Roman" w:cs="Times New Roman"/>
          <w:i w:val="0"/>
          <w:color w:val="auto"/>
          <w:sz w:val="30"/>
          <w:szCs w:val="30"/>
        </w:rPr>
        <w:t xml:space="preserve"> </w:t>
      </w:r>
      <w:proofErr w:type="spellStart"/>
      <w:r w:rsidRPr="00371AD5">
        <w:rPr>
          <w:rFonts w:ascii="Times New Roman" w:hAnsi="Times New Roman" w:cs="Times New Roman"/>
          <w:i w:val="0"/>
          <w:color w:val="auto"/>
          <w:sz w:val="30"/>
          <w:szCs w:val="30"/>
        </w:rPr>
        <w:t>микроорганизации</w:t>
      </w:r>
      <w:proofErr w:type="spellEnd"/>
      <w:r w:rsidR="000803B6" w:rsidRPr="00371AD5">
        <w:rPr>
          <w:rFonts w:ascii="Times New Roman" w:hAnsi="Times New Roman" w:cs="Times New Roman"/>
          <w:i w:val="0"/>
          <w:color w:val="auto"/>
          <w:sz w:val="30"/>
          <w:szCs w:val="30"/>
        </w:rPr>
        <w:t xml:space="preserve"> и некоммерческие</w:t>
      </w:r>
      <w:r w:rsidR="00A80B77" w:rsidRPr="00371AD5">
        <w:rPr>
          <w:rFonts w:ascii="Times New Roman" w:hAnsi="Times New Roman" w:cs="Times New Roman"/>
          <w:i w:val="0"/>
          <w:color w:val="auto"/>
          <w:sz w:val="30"/>
          <w:szCs w:val="30"/>
        </w:rPr>
        <w:t xml:space="preserve"> организации</w:t>
      </w:r>
      <w:r w:rsidR="000803B6" w:rsidRPr="000803B6">
        <w:rPr>
          <w:rFonts w:ascii="Times New Roman" w:hAnsi="Times New Roman" w:cs="Times New Roman"/>
          <w:b/>
          <w:i w:val="0"/>
          <w:color w:val="auto"/>
          <w:sz w:val="30"/>
          <w:szCs w:val="30"/>
        </w:rPr>
        <w:t>,</w:t>
      </w:r>
      <w:r w:rsidRPr="00AF243B">
        <w:rPr>
          <w:rFonts w:ascii="Times New Roman" w:hAnsi="Times New Roman" w:cs="Times New Roman"/>
          <w:i w:val="0"/>
          <w:color w:val="auto"/>
          <w:sz w:val="30"/>
          <w:szCs w:val="30"/>
        </w:rPr>
        <w:t xml:space="preserve"> для которых основным является один из видов экономической деятельности, осуществляемых </w:t>
      </w:r>
      <w:r w:rsidR="009F37B4">
        <w:rPr>
          <w:rFonts w:ascii="Times New Roman" w:hAnsi="Times New Roman" w:cs="Times New Roman"/>
          <w:i w:val="0"/>
          <w:color w:val="auto"/>
          <w:sz w:val="30"/>
          <w:szCs w:val="30"/>
        </w:rPr>
        <w:br/>
      </w:r>
      <w:r w:rsidRPr="00AF243B">
        <w:rPr>
          <w:rFonts w:ascii="Times New Roman" w:hAnsi="Times New Roman" w:cs="Times New Roman"/>
          <w:i w:val="0"/>
          <w:color w:val="auto"/>
          <w:sz w:val="30"/>
          <w:szCs w:val="30"/>
        </w:rPr>
        <w:t>в секторе информационно-коммуникационных технологий (далее</w:t>
      </w:r>
      <w:r w:rsidR="00C67109">
        <w:rPr>
          <w:rFonts w:ascii="Times New Roman" w:hAnsi="Times New Roman" w:cs="Times New Roman"/>
          <w:i w:val="0"/>
          <w:color w:val="auto"/>
          <w:sz w:val="30"/>
          <w:szCs w:val="30"/>
        </w:rPr>
        <w:t xml:space="preserve">, если </w:t>
      </w:r>
      <w:r w:rsidR="009F37B4">
        <w:rPr>
          <w:rFonts w:ascii="Times New Roman" w:hAnsi="Times New Roman" w:cs="Times New Roman"/>
          <w:i w:val="0"/>
          <w:color w:val="auto"/>
          <w:sz w:val="30"/>
          <w:szCs w:val="30"/>
        </w:rPr>
        <w:br/>
      </w:r>
      <w:r w:rsidR="00C67109">
        <w:rPr>
          <w:rFonts w:ascii="Times New Roman" w:hAnsi="Times New Roman" w:cs="Times New Roman"/>
          <w:i w:val="0"/>
          <w:color w:val="auto"/>
          <w:sz w:val="30"/>
          <w:szCs w:val="30"/>
        </w:rPr>
        <w:t>не определено иное,</w:t>
      </w:r>
      <w:r w:rsidRPr="00AF243B">
        <w:rPr>
          <w:rFonts w:ascii="Times New Roman" w:hAnsi="Times New Roman" w:cs="Times New Roman"/>
          <w:i w:val="0"/>
          <w:color w:val="auto"/>
          <w:sz w:val="30"/>
          <w:szCs w:val="30"/>
        </w:rPr>
        <w:t xml:space="preserve"> – ИКТ), в соответствии с перечнем </w:t>
      </w:r>
      <w:r w:rsidR="000A18C4">
        <w:rPr>
          <w:rFonts w:ascii="Times New Roman" w:hAnsi="Times New Roman" w:cs="Times New Roman"/>
          <w:i w:val="0"/>
          <w:color w:val="auto"/>
          <w:sz w:val="30"/>
          <w:szCs w:val="30"/>
        </w:rPr>
        <w:t>видов экономической деятельност</w:t>
      </w:r>
      <w:r w:rsidR="00C1772E">
        <w:rPr>
          <w:rFonts w:ascii="Times New Roman" w:hAnsi="Times New Roman" w:cs="Times New Roman"/>
          <w:i w:val="0"/>
          <w:color w:val="auto"/>
          <w:sz w:val="30"/>
          <w:szCs w:val="30"/>
        </w:rPr>
        <w:t xml:space="preserve">и, осуществляемых в секторе ИКТ, </w:t>
      </w:r>
      <w:r w:rsidRPr="00AF243B">
        <w:rPr>
          <w:rFonts w:ascii="Times New Roman" w:hAnsi="Times New Roman" w:cs="Times New Roman"/>
          <w:i w:val="0"/>
          <w:color w:val="auto"/>
          <w:sz w:val="30"/>
          <w:szCs w:val="30"/>
        </w:rPr>
        <w:t>согласно приложению;</w:t>
      </w:r>
    </w:p>
    <w:p w:rsidR="004A55EE" w:rsidRPr="00AF243B" w:rsidRDefault="004A55EE" w:rsidP="00AF243B">
      <w:pPr>
        <w:pStyle w:val="6"/>
        <w:spacing w:before="0"/>
        <w:ind w:firstLine="709"/>
        <w:jc w:val="both"/>
        <w:rPr>
          <w:rFonts w:ascii="Times New Roman" w:hAnsi="Times New Roman" w:cs="Times New Roman"/>
          <w:i w:val="0"/>
          <w:color w:val="auto"/>
          <w:sz w:val="30"/>
          <w:szCs w:val="30"/>
        </w:rPr>
      </w:pPr>
      <w:r w:rsidRPr="00AF243B">
        <w:rPr>
          <w:rFonts w:ascii="Times New Roman" w:hAnsi="Times New Roman" w:cs="Times New Roman"/>
          <w:i w:val="0"/>
          <w:color w:val="auto"/>
          <w:sz w:val="30"/>
          <w:szCs w:val="30"/>
        </w:rPr>
        <w:t xml:space="preserve">1.3. некоммерческие организации, основной вид экономической деятельности которых в соответствии с ОКРБ 005-2011 относится </w:t>
      </w:r>
      <w:proofErr w:type="gramStart"/>
      <w:r w:rsidRPr="00AF243B">
        <w:rPr>
          <w:rFonts w:ascii="Times New Roman" w:hAnsi="Times New Roman" w:cs="Times New Roman"/>
          <w:i w:val="0"/>
          <w:color w:val="auto"/>
          <w:sz w:val="30"/>
          <w:szCs w:val="30"/>
        </w:rPr>
        <w:t>к</w:t>
      </w:r>
      <w:proofErr w:type="gramEnd"/>
      <w:r w:rsidRPr="00AF243B">
        <w:rPr>
          <w:rFonts w:ascii="Times New Roman" w:hAnsi="Times New Roman" w:cs="Times New Roman"/>
          <w:i w:val="0"/>
          <w:color w:val="auto"/>
          <w:sz w:val="30"/>
          <w:szCs w:val="30"/>
        </w:rPr>
        <w:t>:</w:t>
      </w:r>
    </w:p>
    <w:p w:rsidR="004A55EE" w:rsidRPr="00AF243B" w:rsidRDefault="004A55EE" w:rsidP="00AF243B">
      <w:pPr>
        <w:pStyle w:val="6"/>
        <w:spacing w:before="0"/>
        <w:ind w:firstLine="709"/>
        <w:jc w:val="both"/>
        <w:rPr>
          <w:rFonts w:ascii="Times New Roman" w:hAnsi="Times New Roman" w:cs="Times New Roman"/>
          <w:i w:val="0"/>
          <w:color w:val="auto"/>
          <w:sz w:val="30"/>
          <w:szCs w:val="30"/>
        </w:rPr>
      </w:pPr>
      <w:r w:rsidRPr="00AF243B">
        <w:rPr>
          <w:rFonts w:ascii="Times New Roman" w:hAnsi="Times New Roman" w:cs="Times New Roman"/>
          <w:i w:val="0"/>
          <w:color w:val="auto"/>
          <w:sz w:val="30"/>
          <w:szCs w:val="30"/>
        </w:rPr>
        <w:t>классу 8542 «Высшее образование»;</w:t>
      </w:r>
    </w:p>
    <w:p w:rsidR="00A52919" w:rsidRDefault="004A55EE" w:rsidP="00AF243B">
      <w:pPr>
        <w:pStyle w:val="6"/>
        <w:spacing w:before="0"/>
        <w:ind w:firstLine="709"/>
        <w:jc w:val="both"/>
        <w:rPr>
          <w:rFonts w:ascii="Times New Roman" w:hAnsi="Times New Roman" w:cs="Times New Roman"/>
          <w:i w:val="0"/>
          <w:color w:val="auto"/>
          <w:sz w:val="30"/>
          <w:szCs w:val="30"/>
        </w:rPr>
      </w:pPr>
      <w:r w:rsidRPr="00AF243B">
        <w:rPr>
          <w:rFonts w:ascii="Times New Roman" w:hAnsi="Times New Roman" w:cs="Times New Roman"/>
          <w:i w:val="0"/>
          <w:color w:val="auto"/>
          <w:sz w:val="30"/>
          <w:szCs w:val="30"/>
        </w:rPr>
        <w:t>разделу 86 «Здравоохранение»</w:t>
      </w:r>
      <w:r w:rsidR="00A52919">
        <w:rPr>
          <w:rFonts w:ascii="Times New Roman" w:hAnsi="Times New Roman" w:cs="Times New Roman"/>
          <w:i w:val="0"/>
          <w:color w:val="auto"/>
          <w:sz w:val="30"/>
          <w:szCs w:val="30"/>
        </w:rPr>
        <w:t>;</w:t>
      </w:r>
    </w:p>
    <w:p w:rsidR="004A55EE" w:rsidRPr="00DD17CC" w:rsidRDefault="00A52919" w:rsidP="00A52919">
      <w:pPr>
        <w:spacing w:line="340" w:lineRule="exact"/>
        <w:ind w:firstLine="709"/>
        <w:jc w:val="both"/>
        <w:rPr>
          <w:sz w:val="30"/>
        </w:rPr>
      </w:pPr>
      <w:r w:rsidRPr="00DD17CC">
        <w:rPr>
          <w:sz w:val="30"/>
        </w:rPr>
        <w:t>1.4. коммерческие организации, являющиеся резид</w:t>
      </w:r>
      <w:r w:rsidR="00437BB5" w:rsidRPr="00DD17CC">
        <w:rPr>
          <w:sz w:val="30"/>
        </w:rPr>
        <w:t>ентами Парка высоких технологий</w:t>
      </w:r>
      <w:r w:rsidR="004A55EE" w:rsidRPr="00DD17CC">
        <w:rPr>
          <w:sz w:val="30"/>
          <w:szCs w:val="30"/>
        </w:rPr>
        <w:t>.</w:t>
      </w:r>
    </w:p>
    <w:p w:rsidR="004A55EE" w:rsidRPr="00AF243B" w:rsidRDefault="004A55EE" w:rsidP="00AF243B">
      <w:pPr>
        <w:pStyle w:val="6"/>
        <w:spacing w:before="0"/>
        <w:ind w:firstLine="709"/>
        <w:jc w:val="both"/>
        <w:rPr>
          <w:rFonts w:ascii="Times New Roman" w:hAnsi="Times New Roman" w:cs="Times New Roman"/>
          <w:i w:val="0"/>
          <w:color w:val="auto"/>
          <w:sz w:val="30"/>
          <w:szCs w:val="30"/>
        </w:rPr>
      </w:pPr>
      <w:r w:rsidRPr="00AF243B">
        <w:rPr>
          <w:rFonts w:ascii="Times New Roman" w:hAnsi="Times New Roman" w:cs="Times New Roman"/>
          <w:i w:val="0"/>
          <w:color w:val="auto"/>
          <w:sz w:val="30"/>
          <w:szCs w:val="30"/>
        </w:rPr>
        <w:t>2. </w:t>
      </w:r>
      <w:r w:rsidR="002232B0">
        <w:rPr>
          <w:rFonts w:ascii="Times New Roman" w:hAnsi="Times New Roman" w:cs="Times New Roman"/>
          <w:i w:val="0"/>
          <w:color w:val="auto"/>
          <w:sz w:val="30"/>
          <w:szCs w:val="30"/>
        </w:rPr>
        <w:t>Анкету</w:t>
      </w:r>
      <w:r w:rsidRPr="00AF243B">
        <w:rPr>
          <w:rFonts w:ascii="Times New Roman" w:hAnsi="Times New Roman" w:cs="Times New Roman"/>
          <w:i w:val="0"/>
          <w:color w:val="auto"/>
          <w:sz w:val="30"/>
          <w:szCs w:val="30"/>
        </w:rPr>
        <w:t xml:space="preserve"> не представляют организации (за исключением некоммерческих организаций, основной вид экономической деятельности которых относится к классу 8542 «Высшее образование» ОКРБ 005-2011), подчиненные (входящие в систему) Министерству внутренних дел, Министер</w:t>
      </w:r>
      <w:r w:rsidR="00437BB5">
        <w:rPr>
          <w:rFonts w:ascii="Times New Roman" w:hAnsi="Times New Roman" w:cs="Times New Roman"/>
          <w:i w:val="0"/>
          <w:color w:val="auto"/>
          <w:sz w:val="30"/>
          <w:szCs w:val="30"/>
        </w:rPr>
        <w:t>ству обороны</w:t>
      </w:r>
      <w:r w:rsidRPr="00AF243B">
        <w:rPr>
          <w:rFonts w:ascii="Times New Roman" w:hAnsi="Times New Roman" w:cs="Times New Roman"/>
          <w:i w:val="0"/>
          <w:color w:val="auto"/>
          <w:sz w:val="30"/>
          <w:szCs w:val="30"/>
        </w:rPr>
        <w:t xml:space="preserve">, Комитету государственной </w:t>
      </w:r>
      <w:r w:rsidR="00437BB5">
        <w:rPr>
          <w:rFonts w:ascii="Times New Roman" w:hAnsi="Times New Roman" w:cs="Times New Roman"/>
          <w:i w:val="0"/>
          <w:color w:val="auto"/>
          <w:sz w:val="30"/>
          <w:szCs w:val="30"/>
        </w:rPr>
        <w:t>безопасности</w:t>
      </w:r>
      <w:r w:rsidRPr="00AF243B">
        <w:rPr>
          <w:rFonts w:ascii="Times New Roman" w:hAnsi="Times New Roman" w:cs="Times New Roman"/>
          <w:i w:val="0"/>
          <w:color w:val="auto"/>
          <w:sz w:val="30"/>
          <w:szCs w:val="30"/>
        </w:rPr>
        <w:t>, Государственному пограничн</w:t>
      </w:r>
      <w:r w:rsidR="00437BB5">
        <w:rPr>
          <w:rFonts w:ascii="Times New Roman" w:hAnsi="Times New Roman" w:cs="Times New Roman"/>
          <w:i w:val="0"/>
          <w:color w:val="auto"/>
          <w:sz w:val="30"/>
          <w:szCs w:val="30"/>
        </w:rPr>
        <w:t>ому комитету</w:t>
      </w:r>
      <w:r w:rsidRPr="00AF243B">
        <w:rPr>
          <w:rFonts w:ascii="Times New Roman" w:hAnsi="Times New Roman" w:cs="Times New Roman"/>
          <w:i w:val="0"/>
          <w:color w:val="auto"/>
          <w:sz w:val="30"/>
          <w:szCs w:val="30"/>
        </w:rPr>
        <w:t xml:space="preserve">, Министерству </w:t>
      </w:r>
      <w:r w:rsidR="009F37B4">
        <w:rPr>
          <w:rFonts w:ascii="Times New Roman" w:hAnsi="Times New Roman" w:cs="Times New Roman"/>
          <w:i w:val="0"/>
          <w:color w:val="auto"/>
          <w:sz w:val="30"/>
          <w:szCs w:val="30"/>
        </w:rPr>
        <w:br/>
      </w:r>
      <w:r w:rsidRPr="00AF243B">
        <w:rPr>
          <w:rFonts w:ascii="Times New Roman" w:hAnsi="Times New Roman" w:cs="Times New Roman"/>
          <w:i w:val="0"/>
          <w:color w:val="auto"/>
          <w:sz w:val="30"/>
          <w:szCs w:val="30"/>
        </w:rPr>
        <w:t>по чрезвычайным ситуац</w:t>
      </w:r>
      <w:r w:rsidR="00437BB5">
        <w:rPr>
          <w:rFonts w:ascii="Times New Roman" w:hAnsi="Times New Roman" w:cs="Times New Roman"/>
          <w:i w:val="0"/>
          <w:color w:val="auto"/>
          <w:sz w:val="30"/>
          <w:szCs w:val="30"/>
        </w:rPr>
        <w:t>иям</w:t>
      </w:r>
      <w:r w:rsidRPr="00AF243B">
        <w:rPr>
          <w:rFonts w:ascii="Times New Roman" w:hAnsi="Times New Roman" w:cs="Times New Roman"/>
          <w:i w:val="0"/>
          <w:color w:val="auto"/>
          <w:sz w:val="30"/>
          <w:szCs w:val="30"/>
        </w:rPr>
        <w:t>.</w:t>
      </w:r>
    </w:p>
    <w:p w:rsidR="004A55EE" w:rsidRPr="00AF243B" w:rsidRDefault="004A55EE" w:rsidP="00AF243B">
      <w:pPr>
        <w:pStyle w:val="21"/>
        <w:ind w:firstLine="709"/>
        <w:jc w:val="both"/>
        <w:rPr>
          <w:sz w:val="30"/>
          <w:szCs w:val="30"/>
        </w:rPr>
      </w:pPr>
      <w:r w:rsidRPr="00AF243B">
        <w:rPr>
          <w:sz w:val="30"/>
          <w:szCs w:val="30"/>
        </w:rPr>
        <w:t>3. Анкета представляется 1 раз в 2 года по состоянию на 1 января каждого нечетного года.</w:t>
      </w:r>
    </w:p>
    <w:p w:rsidR="004A55EE" w:rsidRPr="00AF243B" w:rsidRDefault="004A55EE" w:rsidP="00AF243B">
      <w:pPr>
        <w:pStyle w:val="21"/>
        <w:ind w:firstLine="709"/>
        <w:jc w:val="both"/>
        <w:rPr>
          <w:sz w:val="30"/>
          <w:szCs w:val="30"/>
        </w:rPr>
      </w:pPr>
      <w:r w:rsidRPr="00AF243B">
        <w:rPr>
          <w:sz w:val="30"/>
          <w:szCs w:val="30"/>
        </w:rPr>
        <w:t xml:space="preserve">4. В анкете отражаются данные в целом по организации. </w:t>
      </w:r>
    </w:p>
    <w:p w:rsidR="004A55EE" w:rsidRDefault="004A55EE" w:rsidP="004A55EE">
      <w:pPr>
        <w:ind w:firstLine="709"/>
        <w:jc w:val="both"/>
        <w:rPr>
          <w:color w:val="000000"/>
          <w:sz w:val="30"/>
          <w:szCs w:val="30"/>
        </w:rPr>
      </w:pPr>
      <w:r>
        <w:rPr>
          <w:sz w:val="30"/>
          <w:szCs w:val="30"/>
        </w:rPr>
        <w:t>5</w:t>
      </w:r>
      <w:r w:rsidRPr="00767126">
        <w:rPr>
          <w:sz w:val="30"/>
          <w:szCs w:val="30"/>
        </w:rPr>
        <w:t>.</w:t>
      </w:r>
      <w:r w:rsidRPr="00396513">
        <w:t> </w:t>
      </w:r>
      <w:r w:rsidRPr="005D3B83">
        <w:rPr>
          <w:sz w:val="30"/>
          <w:szCs w:val="30"/>
        </w:rPr>
        <w:t xml:space="preserve">Представление </w:t>
      </w:r>
      <w:r w:rsidR="00B329B5">
        <w:rPr>
          <w:sz w:val="30"/>
          <w:szCs w:val="30"/>
        </w:rPr>
        <w:t>анкеты</w:t>
      </w:r>
      <w:r w:rsidRPr="005D3B83">
        <w:rPr>
          <w:sz w:val="30"/>
          <w:szCs w:val="30"/>
        </w:rPr>
        <w:t xml:space="preserve"> в виде электронного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w:t>
      </w:r>
      <w:r w:rsidR="009F37B4">
        <w:rPr>
          <w:sz w:val="30"/>
          <w:szCs w:val="30"/>
        </w:rPr>
        <w:br/>
      </w:r>
      <w:r w:rsidRPr="005D3B83">
        <w:rPr>
          <w:sz w:val="30"/>
          <w:szCs w:val="30"/>
        </w:rPr>
        <w:t xml:space="preserve">в глобальной компьютерной сети Интернет </w:t>
      </w:r>
      <w:hyperlink r:id="rId9" w:history="1">
        <w:r w:rsidRPr="00D902BB">
          <w:rPr>
            <w:sz w:val="30"/>
            <w:szCs w:val="30"/>
          </w:rPr>
          <w:t>http://www.belstat.gov.by</w:t>
        </w:r>
      </w:hyperlink>
      <w:r w:rsidRPr="00D902BB">
        <w:rPr>
          <w:sz w:val="30"/>
          <w:szCs w:val="30"/>
        </w:rPr>
        <w:t>.</w:t>
      </w:r>
    </w:p>
    <w:p w:rsidR="004A55EE" w:rsidRDefault="004A55EE" w:rsidP="004A55EE">
      <w:pPr>
        <w:tabs>
          <w:tab w:val="num" w:pos="993"/>
          <w:tab w:val="num" w:pos="1080"/>
        </w:tabs>
        <w:ind w:firstLine="720"/>
        <w:jc w:val="both"/>
        <w:rPr>
          <w:sz w:val="30"/>
          <w:szCs w:val="30"/>
        </w:rPr>
      </w:pPr>
      <w:r>
        <w:rPr>
          <w:sz w:val="30"/>
          <w:szCs w:val="30"/>
        </w:rPr>
        <w:t>6.</w:t>
      </w:r>
      <w:r w:rsidRPr="00396513">
        <w:rPr>
          <w:sz w:val="30"/>
          <w:szCs w:val="30"/>
        </w:rPr>
        <w:t> </w:t>
      </w:r>
      <w:r>
        <w:rPr>
          <w:sz w:val="30"/>
          <w:szCs w:val="30"/>
        </w:rPr>
        <w:t>Анкету заполняют на основании данных первичных уч</w:t>
      </w:r>
      <w:r w:rsidR="00AC481D">
        <w:rPr>
          <w:sz w:val="30"/>
          <w:szCs w:val="30"/>
        </w:rPr>
        <w:t xml:space="preserve">етных </w:t>
      </w:r>
      <w:r w:rsidR="009F37B4">
        <w:rPr>
          <w:sz w:val="30"/>
          <w:szCs w:val="30"/>
        </w:rPr>
        <w:br/>
      </w:r>
      <w:r w:rsidR="00AC481D">
        <w:rPr>
          <w:sz w:val="30"/>
          <w:szCs w:val="30"/>
        </w:rPr>
        <w:t xml:space="preserve">и иных </w:t>
      </w:r>
      <w:r w:rsidR="00AC481D" w:rsidRPr="00054B68">
        <w:rPr>
          <w:sz w:val="30"/>
          <w:szCs w:val="30"/>
        </w:rPr>
        <w:t>документов</w:t>
      </w:r>
      <w:r w:rsidR="00F045E3" w:rsidRPr="00054B68">
        <w:rPr>
          <w:sz w:val="30"/>
          <w:szCs w:val="30"/>
        </w:rPr>
        <w:t>:</w:t>
      </w:r>
      <w:r w:rsidR="00AC481D" w:rsidRPr="00054B68">
        <w:rPr>
          <w:sz w:val="30"/>
          <w:szCs w:val="30"/>
        </w:rPr>
        <w:t xml:space="preserve"> </w:t>
      </w:r>
      <w:r w:rsidR="00205C12" w:rsidRPr="00054B68">
        <w:rPr>
          <w:sz w:val="30"/>
          <w:szCs w:val="30"/>
        </w:rPr>
        <w:t>товарных</w:t>
      </w:r>
      <w:r w:rsidR="00205C12">
        <w:rPr>
          <w:sz w:val="30"/>
          <w:szCs w:val="30"/>
        </w:rPr>
        <w:t xml:space="preserve">, </w:t>
      </w:r>
      <w:r>
        <w:rPr>
          <w:sz w:val="30"/>
          <w:szCs w:val="30"/>
        </w:rPr>
        <w:t xml:space="preserve">товарно-транспортных </w:t>
      </w:r>
      <w:r w:rsidRPr="00F045E3">
        <w:rPr>
          <w:sz w:val="30"/>
          <w:szCs w:val="30"/>
        </w:rPr>
        <w:t>накладных; приемо-</w:t>
      </w:r>
      <w:r w:rsidRPr="00F045E3">
        <w:rPr>
          <w:sz w:val="30"/>
          <w:szCs w:val="30"/>
        </w:rPr>
        <w:lastRenderedPageBreak/>
        <w:t>сдаточных накладных на отпуск готовой продукции на склад; приемо-сдаточных накладных на продукцию промышленности; карточек по</w:t>
      </w:r>
      <w:r>
        <w:rPr>
          <w:sz w:val="30"/>
          <w:szCs w:val="30"/>
        </w:rPr>
        <w:t xml:space="preserve"> учету основных средств и прочих</w:t>
      </w:r>
      <w:r w:rsidR="00F045E3">
        <w:rPr>
          <w:sz w:val="30"/>
          <w:szCs w:val="30"/>
        </w:rPr>
        <w:t>;</w:t>
      </w:r>
      <w:r>
        <w:rPr>
          <w:sz w:val="30"/>
          <w:szCs w:val="30"/>
        </w:rPr>
        <w:t xml:space="preserve"> </w:t>
      </w:r>
      <w:r w:rsidRPr="00BD226E">
        <w:rPr>
          <w:sz w:val="30"/>
          <w:szCs w:val="30"/>
        </w:rPr>
        <w:t>приказов (распоряжений) нанимателя</w:t>
      </w:r>
      <w:r w:rsidR="00F045E3">
        <w:rPr>
          <w:sz w:val="30"/>
          <w:szCs w:val="30"/>
        </w:rPr>
        <w:br/>
      </w:r>
      <w:r w:rsidRPr="00BD226E">
        <w:rPr>
          <w:sz w:val="30"/>
          <w:szCs w:val="30"/>
        </w:rPr>
        <w:t>(о приеме на работу, об</w:t>
      </w:r>
      <w:r>
        <w:rPr>
          <w:sz w:val="30"/>
          <w:szCs w:val="30"/>
        </w:rPr>
        <w:t xml:space="preserve"> увольнении),</w:t>
      </w:r>
      <w:r w:rsidRPr="00BD226E">
        <w:rPr>
          <w:sz w:val="30"/>
          <w:szCs w:val="30"/>
        </w:rPr>
        <w:t xml:space="preserve"> табеля или других документов учета рабочего времени </w:t>
      </w:r>
      <w:r w:rsidRPr="00054B68">
        <w:rPr>
          <w:sz w:val="30"/>
          <w:szCs w:val="30"/>
        </w:rPr>
        <w:t>работников;</w:t>
      </w:r>
      <w:r w:rsidR="00C5251A" w:rsidRPr="00054B68">
        <w:rPr>
          <w:sz w:val="30"/>
          <w:szCs w:val="30"/>
        </w:rPr>
        <w:t xml:space="preserve"> </w:t>
      </w:r>
      <w:r w:rsidR="00073A9F" w:rsidRPr="00054B68">
        <w:rPr>
          <w:sz w:val="30"/>
          <w:szCs w:val="30"/>
        </w:rPr>
        <w:t>актов выполненных работ (</w:t>
      </w:r>
      <w:r w:rsidR="00A123F2" w:rsidRPr="00054B68">
        <w:rPr>
          <w:sz w:val="30"/>
          <w:szCs w:val="30"/>
        </w:rPr>
        <w:t xml:space="preserve">оказанных </w:t>
      </w:r>
      <w:r w:rsidR="00073A9F" w:rsidRPr="00054B68">
        <w:rPr>
          <w:sz w:val="30"/>
          <w:szCs w:val="30"/>
        </w:rPr>
        <w:t xml:space="preserve">услуг), </w:t>
      </w:r>
      <w:r w:rsidRPr="00054B68">
        <w:rPr>
          <w:sz w:val="30"/>
          <w:szCs w:val="30"/>
        </w:rPr>
        <w:t>договоров на оказание телекоммуникационных</w:t>
      </w:r>
      <w:r>
        <w:rPr>
          <w:sz w:val="30"/>
          <w:szCs w:val="30"/>
        </w:rPr>
        <w:t xml:space="preserve"> услуг и других первичных учетных и иных документов. </w:t>
      </w:r>
    </w:p>
    <w:p w:rsidR="004A55EE" w:rsidRDefault="004A55EE" w:rsidP="004A55EE">
      <w:pPr>
        <w:ind w:firstLine="720"/>
        <w:jc w:val="both"/>
        <w:rPr>
          <w:sz w:val="30"/>
          <w:szCs w:val="30"/>
        </w:rPr>
      </w:pPr>
      <w:r w:rsidRPr="00245922">
        <w:rPr>
          <w:sz w:val="30"/>
          <w:szCs w:val="30"/>
        </w:rPr>
        <w:t xml:space="preserve">Данные раздела II </w:t>
      </w:r>
      <w:r>
        <w:rPr>
          <w:sz w:val="30"/>
          <w:szCs w:val="30"/>
        </w:rPr>
        <w:t xml:space="preserve">«Затраты </w:t>
      </w:r>
      <w:r w:rsidRPr="00D55A11">
        <w:rPr>
          <w:sz w:val="30"/>
          <w:szCs w:val="30"/>
        </w:rPr>
        <w:t xml:space="preserve">на </w:t>
      </w:r>
      <w:r w:rsidR="00437BB5" w:rsidRPr="00D55A11">
        <w:rPr>
          <w:sz w:val="30"/>
          <w:szCs w:val="30"/>
        </w:rPr>
        <w:t xml:space="preserve">разработку, внедрение </w:t>
      </w:r>
      <w:r w:rsidR="009F37B4">
        <w:rPr>
          <w:sz w:val="30"/>
          <w:szCs w:val="30"/>
        </w:rPr>
        <w:br/>
      </w:r>
      <w:r w:rsidR="00437BB5" w:rsidRPr="00D55A11">
        <w:rPr>
          <w:sz w:val="30"/>
          <w:szCs w:val="30"/>
        </w:rPr>
        <w:t>и использование цифровых технологий</w:t>
      </w:r>
      <w:r>
        <w:rPr>
          <w:sz w:val="30"/>
          <w:szCs w:val="30"/>
        </w:rPr>
        <w:t xml:space="preserve"> </w:t>
      </w:r>
      <w:r w:rsidR="00A123F2">
        <w:rPr>
          <w:sz w:val="30"/>
          <w:szCs w:val="30"/>
        </w:rPr>
        <w:t>организацией</w:t>
      </w:r>
      <w:r w:rsidR="00CD73B8">
        <w:rPr>
          <w:sz w:val="30"/>
          <w:szCs w:val="30"/>
        </w:rPr>
        <w:t xml:space="preserve"> для собственного потребления </w:t>
      </w:r>
      <w:r>
        <w:rPr>
          <w:sz w:val="30"/>
          <w:szCs w:val="30"/>
        </w:rPr>
        <w:t xml:space="preserve">за отчетный год» </w:t>
      </w:r>
      <w:r w:rsidRPr="00245922">
        <w:rPr>
          <w:sz w:val="30"/>
          <w:szCs w:val="30"/>
        </w:rPr>
        <w:t>и раздел</w:t>
      </w:r>
      <w:r w:rsidRPr="003F0D82">
        <w:rPr>
          <w:sz w:val="30"/>
          <w:szCs w:val="30"/>
        </w:rPr>
        <w:t>а</w:t>
      </w:r>
      <w:r w:rsidRPr="00245922">
        <w:rPr>
          <w:sz w:val="30"/>
          <w:szCs w:val="30"/>
        </w:rPr>
        <w:t xml:space="preserve"> III </w:t>
      </w:r>
      <w:r>
        <w:rPr>
          <w:sz w:val="30"/>
          <w:szCs w:val="30"/>
        </w:rPr>
        <w:t xml:space="preserve">«Сведения об отгрузке технических средств, программного обеспечения и оказании услуг </w:t>
      </w:r>
      <w:r w:rsidR="009F37B4">
        <w:rPr>
          <w:sz w:val="30"/>
          <w:szCs w:val="30"/>
        </w:rPr>
        <w:br/>
      </w:r>
      <w:r>
        <w:rPr>
          <w:sz w:val="30"/>
          <w:szCs w:val="30"/>
        </w:rPr>
        <w:t xml:space="preserve">в области </w:t>
      </w:r>
      <w:r w:rsidR="00C67109" w:rsidRPr="00AF243B">
        <w:rPr>
          <w:sz w:val="30"/>
          <w:szCs w:val="30"/>
        </w:rPr>
        <w:t>информационно-коммуникационных технологий</w:t>
      </w:r>
      <w:r w:rsidR="00C67109">
        <w:rPr>
          <w:sz w:val="30"/>
          <w:szCs w:val="30"/>
        </w:rPr>
        <w:t xml:space="preserve"> </w:t>
      </w:r>
      <w:r>
        <w:rPr>
          <w:sz w:val="30"/>
          <w:szCs w:val="30"/>
        </w:rPr>
        <w:t xml:space="preserve">за отчетный год» </w:t>
      </w:r>
      <w:r w:rsidRPr="00245922">
        <w:rPr>
          <w:sz w:val="30"/>
          <w:szCs w:val="30"/>
        </w:rPr>
        <w:t>заполняются с одним знаком после запятой</w:t>
      </w:r>
      <w:r>
        <w:rPr>
          <w:sz w:val="30"/>
          <w:szCs w:val="30"/>
        </w:rPr>
        <w:t>.</w:t>
      </w:r>
    </w:p>
    <w:p w:rsidR="004A55EE" w:rsidRPr="00F81F79" w:rsidRDefault="004A55EE" w:rsidP="004A55EE">
      <w:pPr>
        <w:jc w:val="center"/>
        <w:rPr>
          <w:sz w:val="30"/>
          <w:szCs w:val="30"/>
        </w:rPr>
      </w:pPr>
    </w:p>
    <w:p w:rsidR="004A55EE" w:rsidRPr="008F57CB" w:rsidRDefault="004A55EE" w:rsidP="004A55EE">
      <w:pPr>
        <w:jc w:val="center"/>
        <w:rPr>
          <w:b/>
          <w:sz w:val="30"/>
          <w:szCs w:val="30"/>
        </w:rPr>
      </w:pPr>
      <w:r w:rsidRPr="008F57CB">
        <w:rPr>
          <w:b/>
          <w:sz w:val="30"/>
          <w:szCs w:val="30"/>
        </w:rPr>
        <w:t>ГЛАВА 2</w:t>
      </w:r>
    </w:p>
    <w:p w:rsidR="004A55EE" w:rsidRPr="008F57CB" w:rsidRDefault="004A55EE" w:rsidP="004A55EE">
      <w:pPr>
        <w:jc w:val="center"/>
        <w:rPr>
          <w:b/>
          <w:sz w:val="30"/>
          <w:szCs w:val="30"/>
        </w:rPr>
      </w:pPr>
      <w:r w:rsidRPr="008F57CB">
        <w:rPr>
          <w:b/>
          <w:sz w:val="30"/>
          <w:szCs w:val="30"/>
        </w:rPr>
        <w:t xml:space="preserve">ПОРЯДОК ЗАПОЛНЕНИЯ РАЗДЕЛА </w:t>
      </w:r>
      <w:r w:rsidRPr="008F57CB">
        <w:rPr>
          <w:b/>
          <w:sz w:val="30"/>
          <w:szCs w:val="30"/>
          <w:lang w:val="en-US"/>
        </w:rPr>
        <w:t>I</w:t>
      </w:r>
      <w:r w:rsidRPr="008F57CB">
        <w:rPr>
          <w:b/>
          <w:sz w:val="30"/>
          <w:szCs w:val="30"/>
        </w:rPr>
        <w:t xml:space="preserve"> «ИСПОЛЬЗОВАНИЕ </w:t>
      </w:r>
      <w:r w:rsidR="009A2FAF" w:rsidRPr="009A2FAF">
        <w:rPr>
          <w:b/>
          <w:sz w:val="30"/>
          <w:szCs w:val="30"/>
        </w:rPr>
        <w:t>ИНФОРМАЦИОННО-КОММУНИКАЦИОННЫХ ТЕХНОЛОГИЙ</w:t>
      </w:r>
      <w:r w:rsidR="00DD1ED2" w:rsidRPr="008F57CB">
        <w:rPr>
          <w:b/>
          <w:sz w:val="30"/>
          <w:szCs w:val="30"/>
        </w:rPr>
        <w:br/>
        <w:t>И</w:t>
      </w:r>
      <w:r w:rsidR="00F25A40" w:rsidRPr="008F57CB">
        <w:rPr>
          <w:b/>
          <w:sz w:val="30"/>
          <w:szCs w:val="30"/>
        </w:rPr>
        <w:t xml:space="preserve"> ПЕРЕДОВЫХ</w:t>
      </w:r>
      <w:r w:rsidR="00DD1ED2" w:rsidRPr="008F57CB">
        <w:rPr>
          <w:b/>
          <w:sz w:val="30"/>
          <w:szCs w:val="30"/>
        </w:rPr>
        <w:t xml:space="preserve"> ПРОИЗВОДСТВЕННЫХ ТЕХНОЛОГИЙ</w:t>
      </w:r>
      <w:r w:rsidRPr="008F57CB">
        <w:rPr>
          <w:b/>
          <w:sz w:val="30"/>
          <w:szCs w:val="30"/>
        </w:rPr>
        <w:t>»</w:t>
      </w:r>
    </w:p>
    <w:p w:rsidR="004A55EE" w:rsidRPr="00F81F79" w:rsidRDefault="004A55EE" w:rsidP="004A55EE">
      <w:pPr>
        <w:jc w:val="both"/>
        <w:rPr>
          <w:sz w:val="30"/>
          <w:szCs w:val="30"/>
        </w:rPr>
      </w:pPr>
    </w:p>
    <w:p w:rsidR="004A55EE" w:rsidRDefault="004A55EE" w:rsidP="004A55EE">
      <w:pPr>
        <w:ind w:firstLine="709"/>
        <w:jc w:val="both"/>
        <w:rPr>
          <w:sz w:val="30"/>
          <w:szCs w:val="30"/>
        </w:rPr>
      </w:pPr>
      <w:r>
        <w:rPr>
          <w:sz w:val="30"/>
          <w:szCs w:val="30"/>
        </w:rPr>
        <w:t>7.</w:t>
      </w:r>
      <w:r w:rsidRPr="00396513">
        <w:rPr>
          <w:sz w:val="30"/>
          <w:szCs w:val="30"/>
        </w:rPr>
        <w:t> </w:t>
      </w:r>
      <w:r>
        <w:rPr>
          <w:sz w:val="30"/>
          <w:szCs w:val="30"/>
        </w:rPr>
        <w:t>В таблице 1 код 1 проставляется:</w:t>
      </w:r>
    </w:p>
    <w:p w:rsidR="004A55EE" w:rsidRPr="00AF243B" w:rsidRDefault="004A55EE" w:rsidP="004A55EE">
      <w:pPr>
        <w:pStyle w:val="21"/>
        <w:ind w:firstLine="720"/>
        <w:jc w:val="both"/>
        <w:rPr>
          <w:color w:val="000000"/>
          <w:sz w:val="30"/>
          <w:szCs w:val="30"/>
        </w:rPr>
      </w:pPr>
      <w:r w:rsidRPr="00AF243B">
        <w:rPr>
          <w:sz w:val="30"/>
          <w:szCs w:val="30"/>
        </w:rPr>
        <w:t xml:space="preserve">7.1. по строке </w:t>
      </w:r>
      <w:proofErr w:type="gramStart"/>
      <w:r w:rsidRPr="00AF243B">
        <w:rPr>
          <w:sz w:val="30"/>
          <w:szCs w:val="30"/>
        </w:rPr>
        <w:t>101</w:t>
      </w:r>
      <w:proofErr w:type="gramEnd"/>
      <w:r w:rsidR="0080151D">
        <w:rPr>
          <w:sz w:val="30"/>
          <w:szCs w:val="30"/>
        </w:rPr>
        <w:t xml:space="preserve"> </w:t>
      </w:r>
      <w:r w:rsidRPr="00AF243B">
        <w:rPr>
          <w:sz w:val="30"/>
          <w:szCs w:val="30"/>
        </w:rPr>
        <w:sym w:font="Symbol" w:char="F02D"/>
      </w:r>
      <w:r w:rsidRPr="00AF243B">
        <w:rPr>
          <w:sz w:val="30"/>
          <w:szCs w:val="30"/>
        </w:rPr>
        <w:t xml:space="preserve"> если организация использовала в своей деятельности персональные компьютеры (далее – </w:t>
      </w:r>
      <w:r w:rsidRPr="00AF243B">
        <w:rPr>
          <w:color w:val="000000"/>
          <w:sz w:val="30"/>
          <w:szCs w:val="30"/>
        </w:rPr>
        <w:t xml:space="preserve">ПК) любых типов. При этом учитываются все </w:t>
      </w:r>
      <w:r w:rsidR="00C1772E">
        <w:rPr>
          <w:color w:val="000000"/>
          <w:sz w:val="30"/>
          <w:szCs w:val="30"/>
        </w:rPr>
        <w:t>ПК</w:t>
      </w:r>
      <w:r w:rsidRPr="00AF243B">
        <w:rPr>
          <w:color w:val="000000"/>
          <w:sz w:val="30"/>
          <w:szCs w:val="30"/>
        </w:rPr>
        <w:t xml:space="preserve"> независимо от того, являются ли они собственностью организации, взяты в аренду, в пользование, поступили безвозмездно или получены для производства работ на иных условиях.</w:t>
      </w:r>
    </w:p>
    <w:p w:rsidR="004A55EE" w:rsidRPr="00AF243B" w:rsidRDefault="004A55EE" w:rsidP="004A55EE">
      <w:pPr>
        <w:pStyle w:val="21"/>
        <w:ind w:firstLine="720"/>
        <w:jc w:val="both"/>
        <w:rPr>
          <w:color w:val="000000"/>
          <w:sz w:val="30"/>
          <w:szCs w:val="30"/>
        </w:rPr>
      </w:pPr>
      <w:proofErr w:type="gramStart"/>
      <w:r w:rsidRPr="00AF243B">
        <w:rPr>
          <w:color w:val="000000"/>
          <w:sz w:val="30"/>
          <w:szCs w:val="30"/>
        </w:rPr>
        <w:t>Под ПК понимается настольный (оборудование, требующее постоянного подключения к электросети и чаще всего установленное стационарно, – десктопы (системный блок и монитор представлены в виде отдельных устройств, с</w:t>
      </w:r>
      <w:r w:rsidR="00F25A40">
        <w:rPr>
          <w:color w:val="000000"/>
          <w:sz w:val="30"/>
          <w:szCs w:val="30"/>
        </w:rPr>
        <w:t xml:space="preserve">оединенных между собой </w:t>
      </w:r>
      <w:r w:rsidR="006C05D0" w:rsidRPr="00071891">
        <w:rPr>
          <w:color w:val="000000"/>
          <w:sz w:val="30"/>
          <w:szCs w:val="30"/>
        </w:rPr>
        <w:t>провод</w:t>
      </w:r>
      <w:r w:rsidR="009520DE">
        <w:rPr>
          <w:color w:val="000000"/>
          <w:sz w:val="30"/>
          <w:szCs w:val="30"/>
        </w:rPr>
        <w:t>ами)</w:t>
      </w:r>
      <w:r w:rsidRPr="00071891">
        <w:rPr>
          <w:color w:val="000000"/>
          <w:sz w:val="30"/>
          <w:szCs w:val="30"/>
        </w:rPr>
        <w:t>,</w:t>
      </w:r>
      <w:r w:rsidRPr="00AF243B">
        <w:rPr>
          <w:color w:val="000000"/>
          <w:sz w:val="30"/>
          <w:szCs w:val="30"/>
        </w:rPr>
        <w:t xml:space="preserve"> моноблоки</w:t>
      </w:r>
      <w:r w:rsidR="009520DE">
        <w:rPr>
          <w:color w:val="000000"/>
          <w:sz w:val="30"/>
          <w:szCs w:val="30"/>
        </w:rPr>
        <w:t>)</w:t>
      </w:r>
      <w:r w:rsidR="00753FD7">
        <w:rPr>
          <w:color w:val="000000"/>
          <w:sz w:val="30"/>
          <w:szCs w:val="30"/>
        </w:rPr>
        <w:t>)</w:t>
      </w:r>
      <w:r w:rsidRPr="00AF243B">
        <w:rPr>
          <w:color w:val="000000"/>
          <w:sz w:val="30"/>
          <w:szCs w:val="30"/>
        </w:rPr>
        <w:t xml:space="preserve"> или портативный </w:t>
      </w:r>
      <w:r w:rsidR="00B87022">
        <w:rPr>
          <w:color w:val="000000"/>
          <w:sz w:val="30"/>
          <w:szCs w:val="30"/>
        </w:rPr>
        <w:t>ПК</w:t>
      </w:r>
      <w:r w:rsidR="00B87022" w:rsidRPr="00AF243B">
        <w:rPr>
          <w:color w:val="000000"/>
          <w:sz w:val="30"/>
          <w:szCs w:val="30"/>
        </w:rPr>
        <w:t xml:space="preserve"> </w:t>
      </w:r>
      <w:r w:rsidRPr="00AF243B">
        <w:rPr>
          <w:color w:val="000000"/>
          <w:sz w:val="30"/>
          <w:szCs w:val="30"/>
        </w:rPr>
        <w:t xml:space="preserve">(оборудование, использование которого не требует постоянного подключения к электросети, – ноутбуки, </w:t>
      </w:r>
      <w:proofErr w:type="spellStart"/>
      <w:r w:rsidRPr="00AF243B">
        <w:rPr>
          <w:color w:val="000000"/>
          <w:sz w:val="30"/>
          <w:szCs w:val="30"/>
        </w:rPr>
        <w:t>нетбуки</w:t>
      </w:r>
      <w:proofErr w:type="spellEnd"/>
      <w:r w:rsidRPr="00AF243B">
        <w:rPr>
          <w:color w:val="000000"/>
          <w:sz w:val="30"/>
          <w:szCs w:val="30"/>
        </w:rPr>
        <w:t>, планшетные компьютеры).</w:t>
      </w:r>
      <w:proofErr w:type="gramEnd"/>
      <w:r w:rsidRPr="00AF243B">
        <w:rPr>
          <w:color w:val="000000"/>
          <w:sz w:val="30"/>
          <w:szCs w:val="30"/>
        </w:rPr>
        <w:t xml:space="preserve"> Это понятие не включает такое оборудование, как мобильные телефоны, карманные </w:t>
      </w:r>
      <w:r w:rsidR="009F4615">
        <w:rPr>
          <w:color w:val="000000"/>
          <w:sz w:val="30"/>
          <w:szCs w:val="30"/>
        </w:rPr>
        <w:t>ПК</w:t>
      </w:r>
      <w:r w:rsidRPr="00AF243B">
        <w:rPr>
          <w:color w:val="000000"/>
          <w:sz w:val="30"/>
          <w:szCs w:val="30"/>
        </w:rPr>
        <w:t>;</w:t>
      </w:r>
    </w:p>
    <w:p w:rsidR="004A55EE" w:rsidRPr="00AF243B" w:rsidRDefault="004A55EE" w:rsidP="004A55EE">
      <w:pPr>
        <w:pStyle w:val="21"/>
        <w:ind w:firstLine="720"/>
        <w:jc w:val="both"/>
        <w:rPr>
          <w:sz w:val="30"/>
          <w:szCs w:val="30"/>
        </w:rPr>
      </w:pPr>
      <w:r w:rsidRPr="00AF243B">
        <w:rPr>
          <w:sz w:val="30"/>
          <w:szCs w:val="30"/>
        </w:rPr>
        <w:t xml:space="preserve">7.2. по строке </w:t>
      </w:r>
      <w:proofErr w:type="gramStart"/>
      <w:r w:rsidRPr="00AF243B">
        <w:rPr>
          <w:sz w:val="30"/>
          <w:szCs w:val="30"/>
        </w:rPr>
        <w:t>102</w:t>
      </w:r>
      <w:proofErr w:type="gramEnd"/>
      <w:r w:rsidR="0080151D">
        <w:rPr>
          <w:sz w:val="30"/>
          <w:szCs w:val="30"/>
        </w:rPr>
        <w:t xml:space="preserve"> </w:t>
      </w:r>
      <w:r w:rsidRPr="00AF243B">
        <w:rPr>
          <w:sz w:val="30"/>
          <w:szCs w:val="30"/>
        </w:rPr>
        <w:sym w:font="Symbol" w:char="F02D"/>
      </w:r>
      <w:r w:rsidRPr="00AF243B">
        <w:rPr>
          <w:sz w:val="30"/>
          <w:szCs w:val="30"/>
        </w:rPr>
        <w:t xml:space="preserve"> если в организации использовались локальные вычислительные сети. </w:t>
      </w:r>
    </w:p>
    <w:p w:rsidR="004A55EE" w:rsidRPr="00AF243B" w:rsidRDefault="004A55EE" w:rsidP="004A55EE">
      <w:pPr>
        <w:pStyle w:val="21"/>
        <w:ind w:firstLine="720"/>
        <w:jc w:val="both"/>
        <w:rPr>
          <w:sz w:val="30"/>
          <w:szCs w:val="30"/>
        </w:rPr>
      </w:pPr>
      <w:r w:rsidRPr="00AF243B">
        <w:rPr>
          <w:sz w:val="30"/>
          <w:szCs w:val="30"/>
        </w:rPr>
        <w:t xml:space="preserve">Локальная вычислительная сеть соединяет два или более ПК (возможно разного типа), а также принтеры, сканеры, системы сигнализации (охранной, пожарной) и другое производственное оборудование или периферийные устройства, расположенные в пределах одного или нескольких рядом стоящих зданий, и не использует для этого средства связи общего назначения. Соединение одного ПК </w:t>
      </w:r>
      <w:r w:rsidR="009F37B4">
        <w:rPr>
          <w:sz w:val="30"/>
          <w:szCs w:val="30"/>
        </w:rPr>
        <w:br/>
      </w:r>
      <w:r w:rsidRPr="00AF243B">
        <w:rPr>
          <w:sz w:val="30"/>
          <w:szCs w:val="30"/>
        </w:rPr>
        <w:lastRenderedPageBreak/>
        <w:t xml:space="preserve">с производственным оборудованием или периферийными устройствами </w:t>
      </w:r>
      <w:r w:rsidR="009F37B4">
        <w:rPr>
          <w:sz w:val="30"/>
          <w:szCs w:val="30"/>
        </w:rPr>
        <w:br/>
      </w:r>
      <w:r w:rsidRPr="00AF243B">
        <w:rPr>
          <w:sz w:val="30"/>
          <w:szCs w:val="30"/>
        </w:rPr>
        <w:t>не является локальной вычислительной сетью;</w:t>
      </w:r>
    </w:p>
    <w:p w:rsidR="004A55EE" w:rsidRPr="00AF243B" w:rsidRDefault="004A55EE" w:rsidP="004A55EE">
      <w:pPr>
        <w:pStyle w:val="21"/>
        <w:ind w:firstLine="720"/>
        <w:jc w:val="both"/>
        <w:rPr>
          <w:sz w:val="30"/>
          <w:szCs w:val="30"/>
        </w:rPr>
      </w:pPr>
      <w:r w:rsidRPr="00AF243B">
        <w:rPr>
          <w:sz w:val="30"/>
          <w:szCs w:val="30"/>
        </w:rPr>
        <w:t xml:space="preserve">7.3. по строке 104 </w:t>
      </w:r>
      <w:r w:rsidRPr="00AF243B">
        <w:rPr>
          <w:sz w:val="30"/>
          <w:szCs w:val="30"/>
        </w:rPr>
        <w:sym w:font="Symbol" w:char="F02D"/>
      </w:r>
      <w:r w:rsidRPr="00AF243B">
        <w:rPr>
          <w:sz w:val="30"/>
          <w:szCs w:val="30"/>
        </w:rPr>
        <w:t xml:space="preserve"> если в организации использовалась электронная почта, как внутренняя, для связи между работниками внутри здания организации, так и внешняя, обеспечивающая об</w:t>
      </w:r>
      <w:r w:rsidR="00F76F40">
        <w:rPr>
          <w:sz w:val="30"/>
          <w:szCs w:val="30"/>
        </w:rPr>
        <w:t xml:space="preserve">мен сообщениями </w:t>
      </w:r>
      <w:r w:rsidR="009F37B4">
        <w:rPr>
          <w:sz w:val="30"/>
          <w:szCs w:val="30"/>
        </w:rPr>
        <w:br/>
      </w:r>
      <w:r w:rsidR="00F76F40">
        <w:rPr>
          <w:sz w:val="30"/>
          <w:szCs w:val="30"/>
        </w:rPr>
        <w:t>с удаленными ПК</w:t>
      </w:r>
      <w:r w:rsidRPr="00AF243B">
        <w:rPr>
          <w:sz w:val="30"/>
          <w:szCs w:val="30"/>
        </w:rPr>
        <w:t xml:space="preserve">, независимо от </w:t>
      </w:r>
      <w:proofErr w:type="gramStart"/>
      <w:r w:rsidRPr="00AF243B">
        <w:rPr>
          <w:sz w:val="30"/>
          <w:szCs w:val="30"/>
        </w:rPr>
        <w:t>видов</w:t>
      </w:r>
      <w:proofErr w:type="gramEnd"/>
      <w:r w:rsidRPr="00AF243B">
        <w:rPr>
          <w:sz w:val="30"/>
          <w:szCs w:val="30"/>
        </w:rPr>
        <w:t xml:space="preserve"> используемых для передачи сообщений технологий, протоколов и каналов связи;</w:t>
      </w:r>
    </w:p>
    <w:p w:rsidR="004A55EE" w:rsidRPr="00AF243B" w:rsidRDefault="004A55EE" w:rsidP="004A55EE">
      <w:pPr>
        <w:pStyle w:val="21"/>
        <w:ind w:firstLine="720"/>
        <w:jc w:val="both"/>
        <w:rPr>
          <w:sz w:val="30"/>
          <w:szCs w:val="30"/>
        </w:rPr>
      </w:pPr>
      <w:r w:rsidRPr="00AF243B">
        <w:rPr>
          <w:sz w:val="30"/>
          <w:szCs w:val="30"/>
        </w:rPr>
        <w:t xml:space="preserve">7.4. по строке </w:t>
      </w:r>
      <w:proofErr w:type="gramStart"/>
      <w:r w:rsidRPr="00AF243B">
        <w:rPr>
          <w:sz w:val="30"/>
          <w:szCs w:val="30"/>
        </w:rPr>
        <w:t>106</w:t>
      </w:r>
      <w:proofErr w:type="gramEnd"/>
      <w:r w:rsidR="0080151D">
        <w:rPr>
          <w:sz w:val="30"/>
          <w:szCs w:val="30"/>
        </w:rPr>
        <w:t xml:space="preserve"> </w:t>
      </w:r>
      <w:r w:rsidRPr="00AF243B">
        <w:rPr>
          <w:sz w:val="30"/>
          <w:szCs w:val="30"/>
        </w:rPr>
        <w:sym w:font="Symbol" w:char="F02D"/>
      </w:r>
      <w:r w:rsidR="003A75C9">
        <w:rPr>
          <w:sz w:val="30"/>
          <w:szCs w:val="30"/>
        </w:rPr>
        <w:t xml:space="preserve"> если организация </w:t>
      </w:r>
      <w:r w:rsidR="003A75C9" w:rsidRPr="000B43F0">
        <w:rPr>
          <w:sz w:val="30"/>
          <w:szCs w:val="30"/>
        </w:rPr>
        <w:t>имела</w:t>
      </w:r>
      <w:r w:rsidRPr="000B43F0">
        <w:rPr>
          <w:sz w:val="30"/>
          <w:szCs w:val="30"/>
        </w:rPr>
        <w:t xml:space="preserve"> доступ </w:t>
      </w:r>
      <w:r w:rsidR="00C1772E" w:rsidRPr="000B43F0">
        <w:rPr>
          <w:sz w:val="30"/>
          <w:szCs w:val="30"/>
        </w:rPr>
        <w:t xml:space="preserve">в </w:t>
      </w:r>
      <w:r w:rsidR="00054B68" w:rsidRPr="000B43F0">
        <w:rPr>
          <w:sz w:val="30"/>
          <w:szCs w:val="30"/>
        </w:rPr>
        <w:t xml:space="preserve"> глобальную компьютерную сеть Интернет (далее – сеть Интернет)</w:t>
      </w:r>
      <w:r w:rsidRPr="000B43F0">
        <w:rPr>
          <w:sz w:val="30"/>
          <w:szCs w:val="30"/>
        </w:rPr>
        <w:t>. При этом не имеет значения,</w:t>
      </w:r>
      <w:r w:rsidR="0080151D" w:rsidRPr="000B43F0">
        <w:rPr>
          <w:sz w:val="30"/>
          <w:szCs w:val="30"/>
        </w:rPr>
        <w:t xml:space="preserve"> </w:t>
      </w:r>
      <w:r w:rsidR="006C05D0" w:rsidRPr="000B43F0">
        <w:rPr>
          <w:sz w:val="30"/>
          <w:szCs w:val="30"/>
        </w:rPr>
        <w:t xml:space="preserve">с </w:t>
      </w:r>
      <w:r w:rsidR="00793472" w:rsidRPr="000B43F0">
        <w:rPr>
          <w:sz w:val="30"/>
          <w:szCs w:val="30"/>
        </w:rPr>
        <w:t>какого устройства организован такой доступ</w:t>
      </w:r>
      <w:r w:rsidR="0047762C" w:rsidRPr="00071891">
        <w:rPr>
          <w:sz w:val="30"/>
          <w:szCs w:val="30"/>
        </w:rPr>
        <w:t>;</w:t>
      </w:r>
    </w:p>
    <w:p w:rsidR="004A55EE" w:rsidRPr="00AF243B" w:rsidRDefault="004A55EE" w:rsidP="004A55EE">
      <w:pPr>
        <w:pStyle w:val="21"/>
        <w:ind w:firstLine="720"/>
        <w:jc w:val="both"/>
        <w:rPr>
          <w:sz w:val="30"/>
          <w:szCs w:val="30"/>
        </w:rPr>
      </w:pPr>
      <w:r w:rsidRPr="00AF243B">
        <w:rPr>
          <w:sz w:val="30"/>
          <w:szCs w:val="30"/>
        </w:rPr>
        <w:t xml:space="preserve">7.5. по строке 107 </w:t>
      </w:r>
      <w:r w:rsidRPr="00AF243B">
        <w:rPr>
          <w:sz w:val="30"/>
          <w:szCs w:val="30"/>
        </w:rPr>
        <w:sym w:font="Symbol" w:char="F02D"/>
      </w:r>
      <w:r w:rsidRPr="00AF243B">
        <w:rPr>
          <w:sz w:val="30"/>
          <w:szCs w:val="30"/>
        </w:rPr>
        <w:t xml:space="preserve"> в случае, если в организации использовался </w:t>
      </w:r>
      <w:proofErr w:type="spellStart"/>
      <w:r w:rsidRPr="00AF243B">
        <w:rPr>
          <w:sz w:val="30"/>
          <w:szCs w:val="30"/>
        </w:rPr>
        <w:t>Интранет</w:t>
      </w:r>
      <w:proofErr w:type="spellEnd"/>
      <w:r w:rsidRPr="00AF243B">
        <w:rPr>
          <w:sz w:val="30"/>
          <w:szCs w:val="30"/>
        </w:rPr>
        <w:t xml:space="preserve">. </w:t>
      </w:r>
    </w:p>
    <w:p w:rsidR="004A55EE" w:rsidRPr="00AF243B" w:rsidRDefault="004A55EE" w:rsidP="004A55EE">
      <w:pPr>
        <w:pStyle w:val="21"/>
        <w:ind w:firstLine="720"/>
        <w:jc w:val="both"/>
        <w:rPr>
          <w:sz w:val="30"/>
          <w:szCs w:val="30"/>
        </w:rPr>
      </w:pPr>
      <w:proofErr w:type="spellStart"/>
      <w:r w:rsidRPr="00AF243B">
        <w:rPr>
          <w:sz w:val="30"/>
          <w:szCs w:val="30"/>
        </w:rPr>
        <w:t>Интранет</w:t>
      </w:r>
      <w:proofErr w:type="spellEnd"/>
      <w:r w:rsidRPr="00AF243B">
        <w:rPr>
          <w:sz w:val="30"/>
          <w:szCs w:val="30"/>
        </w:rPr>
        <w:t xml:space="preserve"> представляет собой распределенную корпоративную вычислительную сеть, базирующуюся на </w:t>
      </w:r>
      <w:proofErr w:type="gramStart"/>
      <w:r w:rsidRPr="00AF243B">
        <w:rPr>
          <w:sz w:val="30"/>
          <w:szCs w:val="30"/>
        </w:rPr>
        <w:t>Интернет-технологиях</w:t>
      </w:r>
      <w:proofErr w:type="gramEnd"/>
      <w:r w:rsidRPr="00AF243B">
        <w:rPr>
          <w:sz w:val="30"/>
          <w:szCs w:val="30"/>
        </w:rPr>
        <w:t xml:space="preserve"> </w:t>
      </w:r>
      <w:r w:rsidR="009F37B4">
        <w:rPr>
          <w:sz w:val="30"/>
          <w:szCs w:val="30"/>
        </w:rPr>
        <w:br/>
      </w:r>
      <w:r w:rsidRPr="00AF243B">
        <w:rPr>
          <w:sz w:val="30"/>
          <w:szCs w:val="30"/>
        </w:rPr>
        <w:t xml:space="preserve">и предназначенную для обеспечения доступа сотрудников </w:t>
      </w:r>
      <w:r w:rsidR="009F37B4">
        <w:rPr>
          <w:sz w:val="30"/>
          <w:szCs w:val="30"/>
        </w:rPr>
        <w:br/>
      </w:r>
      <w:r w:rsidRPr="00AF243B">
        <w:rPr>
          <w:sz w:val="30"/>
          <w:szCs w:val="30"/>
        </w:rPr>
        <w:t xml:space="preserve">к корпоративным информационным электронным ресурсам. Как правило, сети </w:t>
      </w:r>
      <w:proofErr w:type="spellStart"/>
      <w:r w:rsidRPr="00AF243B">
        <w:rPr>
          <w:sz w:val="30"/>
          <w:szCs w:val="30"/>
        </w:rPr>
        <w:t>Интранет</w:t>
      </w:r>
      <w:proofErr w:type="spellEnd"/>
      <w:r w:rsidRPr="00AF243B">
        <w:rPr>
          <w:sz w:val="30"/>
          <w:szCs w:val="30"/>
        </w:rPr>
        <w:t xml:space="preserve"> построены на использовании IP-протокола для обмена </w:t>
      </w:r>
      <w:r w:rsidR="009F37B4">
        <w:rPr>
          <w:sz w:val="30"/>
          <w:szCs w:val="30"/>
        </w:rPr>
        <w:br/>
      </w:r>
      <w:r w:rsidRPr="00AF243B">
        <w:rPr>
          <w:sz w:val="30"/>
          <w:szCs w:val="30"/>
        </w:rPr>
        <w:t>и совместного использования некоторой части информации внутри этой организации;</w:t>
      </w:r>
    </w:p>
    <w:p w:rsidR="004A55EE" w:rsidRPr="00AF243B" w:rsidRDefault="004A55EE" w:rsidP="004A55EE">
      <w:pPr>
        <w:pStyle w:val="21"/>
        <w:ind w:firstLine="720"/>
        <w:jc w:val="both"/>
        <w:rPr>
          <w:sz w:val="30"/>
          <w:szCs w:val="30"/>
        </w:rPr>
      </w:pPr>
      <w:r w:rsidRPr="00AF243B">
        <w:rPr>
          <w:sz w:val="30"/>
          <w:szCs w:val="30"/>
        </w:rPr>
        <w:t xml:space="preserve">7.6. по строке </w:t>
      </w:r>
      <w:proofErr w:type="gramStart"/>
      <w:r w:rsidRPr="00AF243B">
        <w:rPr>
          <w:sz w:val="30"/>
          <w:szCs w:val="30"/>
        </w:rPr>
        <w:t>108</w:t>
      </w:r>
      <w:proofErr w:type="gramEnd"/>
      <w:r w:rsidR="0080151D">
        <w:rPr>
          <w:sz w:val="30"/>
          <w:szCs w:val="30"/>
        </w:rPr>
        <w:t xml:space="preserve"> </w:t>
      </w:r>
      <w:r w:rsidRPr="00AF243B">
        <w:rPr>
          <w:sz w:val="30"/>
          <w:szCs w:val="30"/>
        </w:rPr>
        <w:sym w:font="Symbol" w:char="F02D"/>
      </w:r>
      <w:r w:rsidRPr="00AF243B">
        <w:rPr>
          <w:sz w:val="30"/>
          <w:szCs w:val="30"/>
        </w:rPr>
        <w:t xml:space="preserve"> если в организации использовался </w:t>
      </w:r>
      <w:proofErr w:type="spellStart"/>
      <w:r w:rsidRPr="00AF243B">
        <w:rPr>
          <w:sz w:val="30"/>
          <w:szCs w:val="30"/>
        </w:rPr>
        <w:t>Экстранет</w:t>
      </w:r>
      <w:proofErr w:type="spellEnd"/>
      <w:r w:rsidRPr="00AF243B">
        <w:rPr>
          <w:sz w:val="30"/>
          <w:szCs w:val="30"/>
        </w:rPr>
        <w:t xml:space="preserve">. </w:t>
      </w:r>
    </w:p>
    <w:p w:rsidR="004A55EE" w:rsidRPr="00AF243B" w:rsidRDefault="004A55EE" w:rsidP="004A55EE">
      <w:pPr>
        <w:pStyle w:val="21"/>
        <w:ind w:firstLine="720"/>
        <w:jc w:val="both"/>
        <w:rPr>
          <w:sz w:val="30"/>
          <w:szCs w:val="30"/>
        </w:rPr>
      </w:pPr>
      <w:proofErr w:type="spellStart"/>
      <w:r w:rsidRPr="00AF243B">
        <w:rPr>
          <w:sz w:val="30"/>
          <w:szCs w:val="30"/>
        </w:rPr>
        <w:t>Экстранет</w:t>
      </w:r>
      <w:proofErr w:type="spellEnd"/>
      <w:r w:rsidRPr="00AF243B">
        <w:rPr>
          <w:sz w:val="30"/>
          <w:szCs w:val="30"/>
        </w:rPr>
        <w:t xml:space="preserve"> – защищенная от несанкционированного доступа корпоративная сеть, использующая </w:t>
      </w:r>
      <w:proofErr w:type="gramStart"/>
      <w:r w:rsidRPr="00AF243B">
        <w:rPr>
          <w:sz w:val="30"/>
          <w:szCs w:val="30"/>
        </w:rPr>
        <w:t>Интернет-технологии</w:t>
      </w:r>
      <w:proofErr w:type="gramEnd"/>
      <w:r w:rsidRPr="00AF243B">
        <w:rPr>
          <w:sz w:val="30"/>
          <w:szCs w:val="30"/>
        </w:rPr>
        <w:t xml:space="preserve"> </w:t>
      </w:r>
      <w:r w:rsidR="009F37B4">
        <w:rPr>
          <w:sz w:val="30"/>
          <w:szCs w:val="30"/>
        </w:rPr>
        <w:br/>
      </w:r>
      <w:r w:rsidRPr="00AF243B">
        <w:rPr>
          <w:sz w:val="30"/>
          <w:szCs w:val="30"/>
        </w:rPr>
        <w:t>для внутрикорпоративных целей, а также для предоставления части корпоративной информации и корпоративных приложений поставщикам, продавцам, клиентам и другим деловым партнерам организации.</w:t>
      </w:r>
    </w:p>
    <w:p w:rsidR="004A55EE" w:rsidRPr="00AF243B" w:rsidRDefault="004A55EE" w:rsidP="004A55EE">
      <w:pPr>
        <w:pStyle w:val="21"/>
        <w:ind w:firstLine="720"/>
        <w:jc w:val="both"/>
        <w:rPr>
          <w:sz w:val="30"/>
          <w:szCs w:val="30"/>
        </w:rPr>
      </w:pPr>
      <w:proofErr w:type="spellStart"/>
      <w:r w:rsidRPr="00AF243B">
        <w:rPr>
          <w:sz w:val="30"/>
          <w:szCs w:val="30"/>
        </w:rPr>
        <w:t>Экстранет</w:t>
      </w:r>
      <w:proofErr w:type="spellEnd"/>
      <w:r w:rsidRPr="00AF243B">
        <w:rPr>
          <w:sz w:val="30"/>
          <w:szCs w:val="30"/>
        </w:rPr>
        <w:t xml:space="preserve"> содержит выделенные области, к которым разрешен доступ внешним пользователям. Например, частичное предоставление доступа внешним пользователям к корпоративным данным о движении </w:t>
      </w:r>
      <w:r w:rsidR="009F37B4">
        <w:rPr>
          <w:sz w:val="30"/>
          <w:szCs w:val="30"/>
        </w:rPr>
        <w:br/>
      </w:r>
      <w:r w:rsidRPr="00AF243B">
        <w:rPr>
          <w:sz w:val="30"/>
          <w:szCs w:val="30"/>
        </w:rPr>
        <w:t xml:space="preserve">их заказов или о наличии продукции на складе; </w:t>
      </w:r>
    </w:p>
    <w:p w:rsidR="004A55EE" w:rsidRDefault="004A55EE" w:rsidP="004A55EE">
      <w:pPr>
        <w:ind w:firstLine="720"/>
        <w:jc w:val="both"/>
        <w:rPr>
          <w:sz w:val="30"/>
          <w:szCs w:val="30"/>
        </w:rPr>
      </w:pPr>
      <w:r>
        <w:rPr>
          <w:sz w:val="30"/>
          <w:szCs w:val="30"/>
        </w:rPr>
        <w:t>7.7</w:t>
      </w:r>
      <w:r w:rsidRPr="00135288">
        <w:rPr>
          <w:sz w:val="30"/>
          <w:szCs w:val="30"/>
        </w:rPr>
        <w:t>. </w:t>
      </w:r>
      <w:r>
        <w:rPr>
          <w:sz w:val="30"/>
          <w:szCs w:val="30"/>
        </w:rPr>
        <w:t xml:space="preserve">по строке 109 </w:t>
      </w:r>
      <w:r>
        <w:sym w:font="Symbol" w:char="F02D"/>
      </w:r>
      <w:r w:rsidR="0080151D">
        <w:t xml:space="preserve"> </w:t>
      </w:r>
      <w:r>
        <w:rPr>
          <w:sz w:val="30"/>
          <w:szCs w:val="30"/>
        </w:rPr>
        <w:t>в случае использования работниками организации оплаченных нанимателем технических сре</w:t>
      </w:r>
      <w:proofErr w:type="gramStart"/>
      <w:r>
        <w:rPr>
          <w:sz w:val="30"/>
          <w:szCs w:val="30"/>
        </w:rPr>
        <w:t xml:space="preserve">дств </w:t>
      </w:r>
      <w:r w:rsidR="009F37B4">
        <w:rPr>
          <w:sz w:val="30"/>
          <w:szCs w:val="30"/>
        </w:rPr>
        <w:br/>
      </w:r>
      <w:r>
        <w:rPr>
          <w:sz w:val="30"/>
          <w:szCs w:val="30"/>
        </w:rPr>
        <w:t>дл</w:t>
      </w:r>
      <w:proofErr w:type="gramEnd"/>
      <w:r>
        <w:rPr>
          <w:sz w:val="30"/>
          <w:szCs w:val="30"/>
        </w:rPr>
        <w:t>я бесп</w:t>
      </w:r>
      <w:r w:rsidR="00C1772E">
        <w:rPr>
          <w:sz w:val="30"/>
          <w:szCs w:val="30"/>
        </w:rPr>
        <w:t>роводного (мобильного) доступа в сеть</w:t>
      </w:r>
      <w:r>
        <w:rPr>
          <w:sz w:val="30"/>
          <w:szCs w:val="30"/>
        </w:rPr>
        <w:t xml:space="preserve"> Интернет (смартфоны, планшетные компьютеры, </w:t>
      </w:r>
      <w:r>
        <w:rPr>
          <w:sz w:val="30"/>
          <w:szCs w:val="30"/>
          <w:lang w:val="en-US"/>
        </w:rPr>
        <w:t>GPRS</w:t>
      </w:r>
      <w:r w:rsidRPr="00516779">
        <w:rPr>
          <w:sz w:val="30"/>
          <w:szCs w:val="30"/>
        </w:rPr>
        <w:t>/</w:t>
      </w:r>
      <w:r>
        <w:rPr>
          <w:sz w:val="30"/>
          <w:szCs w:val="30"/>
          <w:lang w:val="en-US"/>
        </w:rPr>
        <w:t>UMTS</w:t>
      </w:r>
      <w:r w:rsidRPr="00516779">
        <w:rPr>
          <w:sz w:val="30"/>
          <w:szCs w:val="30"/>
        </w:rPr>
        <w:t>/</w:t>
      </w:r>
      <w:r>
        <w:rPr>
          <w:sz w:val="30"/>
          <w:szCs w:val="30"/>
          <w:lang w:val="en-US"/>
        </w:rPr>
        <w:t>CDMA</w:t>
      </w:r>
      <w:r w:rsidRPr="00516779">
        <w:rPr>
          <w:sz w:val="30"/>
          <w:szCs w:val="30"/>
        </w:rPr>
        <w:t>/</w:t>
      </w:r>
      <w:r>
        <w:rPr>
          <w:sz w:val="30"/>
          <w:szCs w:val="30"/>
          <w:lang w:val="en-US"/>
        </w:rPr>
        <w:t>LTE</w:t>
      </w:r>
      <w:r>
        <w:rPr>
          <w:sz w:val="30"/>
          <w:szCs w:val="30"/>
        </w:rPr>
        <w:t xml:space="preserve"> модемы</w:t>
      </w:r>
      <w:r w:rsidR="00CC2FE0">
        <w:rPr>
          <w:sz w:val="30"/>
          <w:szCs w:val="30"/>
        </w:rPr>
        <w:t xml:space="preserve"> </w:t>
      </w:r>
      <w:r w:rsidR="00CC2FE0" w:rsidRPr="006678EB">
        <w:rPr>
          <w:sz w:val="30"/>
          <w:szCs w:val="30"/>
        </w:rPr>
        <w:t>и другие</w:t>
      </w:r>
      <w:r>
        <w:rPr>
          <w:sz w:val="30"/>
          <w:szCs w:val="30"/>
        </w:rPr>
        <w:t>);</w:t>
      </w:r>
    </w:p>
    <w:p w:rsidR="004A55EE" w:rsidRPr="00B71954" w:rsidRDefault="004A55EE" w:rsidP="004A55EE">
      <w:pPr>
        <w:ind w:firstLine="720"/>
        <w:jc w:val="both"/>
        <w:rPr>
          <w:sz w:val="30"/>
          <w:szCs w:val="30"/>
        </w:rPr>
      </w:pPr>
      <w:r>
        <w:rPr>
          <w:sz w:val="30"/>
          <w:szCs w:val="30"/>
        </w:rPr>
        <w:t>7.8</w:t>
      </w:r>
      <w:r w:rsidRPr="00135288">
        <w:rPr>
          <w:sz w:val="30"/>
          <w:szCs w:val="30"/>
        </w:rPr>
        <w:t>. по</w:t>
      </w:r>
      <w:r>
        <w:rPr>
          <w:sz w:val="30"/>
          <w:szCs w:val="30"/>
        </w:rPr>
        <w:t xml:space="preserve"> строке </w:t>
      </w:r>
      <w:r w:rsidRPr="000B43F0">
        <w:rPr>
          <w:sz w:val="30"/>
          <w:szCs w:val="30"/>
        </w:rPr>
        <w:t xml:space="preserve">110 </w:t>
      </w:r>
      <w:r w:rsidRPr="000B43F0">
        <w:sym w:font="Symbol" w:char="F02D"/>
      </w:r>
      <w:r w:rsidR="0080151D" w:rsidRPr="000B43F0">
        <w:t xml:space="preserve"> </w:t>
      </w:r>
      <w:r w:rsidRPr="000B43F0">
        <w:rPr>
          <w:color w:val="000000"/>
          <w:sz w:val="30"/>
          <w:szCs w:val="30"/>
        </w:rPr>
        <w:t xml:space="preserve">в случае наличия веб-сайта организации в сети Интернет: </w:t>
      </w:r>
      <w:r w:rsidRPr="000B43F0">
        <w:rPr>
          <w:sz w:val="30"/>
          <w:szCs w:val="30"/>
        </w:rPr>
        <w:t xml:space="preserve">собственной страницы </w:t>
      </w:r>
      <w:r w:rsidR="000B43F0">
        <w:rPr>
          <w:sz w:val="30"/>
          <w:szCs w:val="30"/>
        </w:rPr>
        <w:t>(</w:t>
      </w:r>
      <w:r w:rsidRPr="000B43F0">
        <w:rPr>
          <w:sz w:val="30"/>
          <w:szCs w:val="30"/>
        </w:rPr>
        <w:t>совокупности стр</w:t>
      </w:r>
      <w:r w:rsidR="000B43F0" w:rsidRPr="000B43F0">
        <w:rPr>
          <w:sz w:val="30"/>
          <w:szCs w:val="30"/>
        </w:rPr>
        <w:t>аниц</w:t>
      </w:r>
      <w:r w:rsidR="000B43F0">
        <w:rPr>
          <w:sz w:val="30"/>
          <w:szCs w:val="30"/>
        </w:rPr>
        <w:t>)</w:t>
      </w:r>
      <w:r w:rsidR="000B43F0" w:rsidRPr="000B43F0">
        <w:rPr>
          <w:sz w:val="30"/>
          <w:szCs w:val="30"/>
        </w:rPr>
        <w:t xml:space="preserve"> в сети Интернет, на котор</w:t>
      </w:r>
      <w:r w:rsidR="000B43F0">
        <w:rPr>
          <w:sz w:val="30"/>
          <w:szCs w:val="30"/>
        </w:rPr>
        <w:t>ой</w:t>
      </w:r>
      <w:r w:rsidRPr="000B43F0">
        <w:rPr>
          <w:sz w:val="30"/>
          <w:szCs w:val="30"/>
        </w:rPr>
        <w:t xml:space="preserve"> публикуется и обновляется информация </w:t>
      </w:r>
      <w:r w:rsidR="009F37B4">
        <w:rPr>
          <w:sz w:val="30"/>
          <w:szCs w:val="30"/>
        </w:rPr>
        <w:br/>
      </w:r>
      <w:r w:rsidRPr="000B43F0">
        <w:rPr>
          <w:sz w:val="30"/>
          <w:szCs w:val="30"/>
        </w:rPr>
        <w:t>о деятельности организации.</w:t>
      </w:r>
      <w:r>
        <w:rPr>
          <w:sz w:val="30"/>
          <w:szCs w:val="30"/>
        </w:rPr>
        <w:t xml:space="preserve"> Страница (совокупность страниц) организации должн</w:t>
      </w:r>
      <w:r w:rsidRPr="00626874">
        <w:rPr>
          <w:sz w:val="30"/>
          <w:szCs w:val="30"/>
        </w:rPr>
        <w:t>а</w:t>
      </w:r>
      <w:r w:rsidR="00626874" w:rsidRPr="00626874">
        <w:rPr>
          <w:sz w:val="30"/>
          <w:szCs w:val="30"/>
        </w:rPr>
        <w:t xml:space="preserve"> </w:t>
      </w:r>
      <w:r>
        <w:rPr>
          <w:sz w:val="30"/>
          <w:szCs w:val="30"/>
        </w:rPr>
        <w:t>иметь доменное имя, по которому к ней</w:t>
      </w:r>
      <w:r w:rsidR="0080151D">
        <w:rPr>
          <w:sz w:val="30"/>
          <w:szCs w:val="30"/>
        </w:rPr>
        <w:t xml:space="preserve"> </w:t>
      </w:r>
      <w:r>
        <w:rPr>
          <w:sz w:val="30"/>
          <w:szCs w:val="30"/>
        </w:rPr>
        <w:t xml:space="preserve">может обратиться любой пользователь сети Интернет. При этом не имеет значения, кто именно размещает информацию о деятельности организации в сети Интернет (организация может выполнять эти работы собственными силами или пользоваться услугами других организаций или </w:t>
      </w:r>
      <w:r>
        <w:rPr>
          <w:sz w:val="30"/>
          <w:szCs w:val="30"/>
        </w:rPr>
        <w:lastRenderedPageBreak/>
        <w:t xml:space="preserve">специалистов), а также на каких условиях организация использует </w:t>
      </w:r>
      <w:r w:rsidR="001234F6">
        <w:rPr>
          <w:sz w:val="30"/>
          <w:szCs w:val="30"/>
        </w:rPr>
        <w:br/>
      </w:r>
      <w:r>
        <w:rPr>
          <w:sz w:val="30"/>
          <w:szCs w:val="30"/>
        </w:rPr>
        <w:t>это адресное пространство в сети Интернет;</w:t>
      </w:r>
    </w:p>
    <w:p w:rsidR="004A55EE" w:rsidRPr="002B61E5" w:rsidRDefault="004A55EE" w:rsidP="004A55EE">
      <w:pPr>
        <w:ind w:firstLine="720"/>
        <w:jc w:val="both"/>
        <w:rPr>
          <w:sz w:val="30"/>
          <w:szCs w:val="30"/>
        </w:rPr>
      </w:pPr>
      <w:r>
        <w:rPr>
          <w:sz w:val="30"/>
          <w:szCs w:val="30"/>
        </w:rPr>
        <w:t>7</w:t>
      </w:r>
      <w:r w:rsidRPr="00120F0D">
        <w:rPr>
          <w:sz w:val="30"/>
          <w:szCs w:val="30"/>
        </w:rPr>
        <w:t>.9. </w:t>
      </w:r>
      <w:r>
        <w:rPr>
          <w:sz w:val="30"/>
          <w:szCs w:val="30"/>
        </w:rPr>
        <w:t>по строке 113 – в случае наличия в организации электронной платежной системы, позволяющей напрямую в режиме реального времени осуществлять платежи со счета плательщика и зачислять денежные средства на счет получателя;</w:t>
      </w:r>
    </w:p>
    <w:p w:rsidR="004A55EE" w:rsidRDefault="003A75C9" w:rsidP="004A55EE">
      <w:pPr>
        <w:ind w:firstLine="720"/>
        <w:jc w:val="both"/>
        <w:rPr>
          <w:sz w:val="30"/>
          <w:szCs w:val="30"/>
        </w:rPr>
      </w:pPr>
      <w:r>
        <w:rPr>
          <w:sz w:val="30"/>
          <w:szCs w:val="30"/>
        </w:rPr>
        <w:t>7.10</w:t>
      </w:r>
      <w:r w:rsidR="004A55EE">
        <w:rPr>
          <w:sz w:val="30"/>
          <w:szCs w:val="30"/>
        </w:rPr>
        <w:t>.</w:t>
      </w:r>
      <w:r w:rsidR="004A55EE" w:rsidRPr="00135288">
        <w:rPr>
          <w:sz w:val="30"/>
          <w:szCs w:val="30"/>
        </w:rPr>
        <w:t> </w:t>
      </w:r>
      <w:r w:rsidR="004A55EE">
        <w:rPr>
          <w:sz w:val="30"/>
          <w:szCs w:val="30"/>
        </w:rPr>
        <w:t>по строке 116 – если организация поль</w:t>
      </w:r>
      <w:r w:rsidR="00C1772E">
        <w:rPr>
          <w:sz w:val="30"/>
          <w:szCs w:val="30"/>
        </w:rPr>
        <w:t>зовалась</w:t>
      </w:r>
      <w:r w:rsidR="004A55EE">
        <w:rPr>
          <w:sz w:val="30"/>
          <w:szCs w:val="30"/>
        </w:rPr>
        <w:t xml:space="preserve"> облачными сервисами: услугами сторонних организаций для получения доступа </w:t>
      </w:r>
      <w:r w:rsidR="009F37B4">
        <w:rPr>
          <w:sz w:val="30"/>
          <w:szCs w:val="30"/>
        </w:rPr>
        <w:br/>
      </w:r>
      <w:r w:rsidR="004A55EE">
        <w:rPr>
          <w:sz w:val="30"/>
          <w:szCs w:val="30"/>
        </w:rPr>
        <w:t xml:space="preserve">по глобальным информационным сетям к дополнительному программному обеспечению, вычислительным мощностям, хранилищам информации </w:t>
      </w:r>
      <w:r w:rsidR="00296A39">
        <w:rPr>
          <w:sz w:val="30"/>
          <w:szCs w:val="30"/>
        </w:rPr>
        <w:br/>
      </w:r>
      <w:r w:rsidR="004A55EE">
        <w:rPr>
          <w:sz w:val="30"/>
          <w:szCs w:val="30"/>
        </w:rPr>
        <w:t>и другим услугам</w:t>
      </w:r>
      <w:r>
        <w:rPr>
          <w:sz w:val="30"/>
          <w:szCs w:val="30"/>
        </w:rPr>
        <w:t xml:space="preserve"> </w:t>
      </w:r>
      <w:r w:rsidR="00437BB5" w:rsidRPr="00D55A11">
        <w:rPr>
          <w:sz w:val="30"/>
          <w:szCs w:val="30"/>
        </w:rPr>
        <w:t>на основании договора</w:t>
      </w:r>
      <w:r w:rsidR="004A55EE" w:rsidRPr="00D55A11">
        <w:rPr>
          <w:sz w:val="30"/>
          <w:szCs w:val="30"/>
        </w:rPr>
        <w:t>.</w:t>
      </w:r>
      <w:r w:rsidR="004A55EE">
        <w:rPr>
          <w:sz w:val="30"/>
          <w:szCs w:val="30"/>
        </w:rPr>
        <w:t xml:space="preserve"> Строку заполняют организации, указавшие код 1 в строк</w:t>
      </w:r>
      <w:r>
        <w:rPr>
          <w:sz w:val="30"/>
          <w:szCs w:val="30"/>
        </w:rPr>
        <w:t>е 106 и (или)</w:t>
      </w:r>
      <w:r w:rsidR="004A55EE">
        <w:rPr>
          <w:sz w:val="30"/>
          <w:szCs w:val="30"/>
        </w:rPr>
        <w:t xml:space="preserve"> 108;</w:t>
      </w:r>
    </w:p>
    <w:p w:rsidR="001C4250" w:rsidRPr="001C4250" w:rsidRDefault="003A75C9" w:rsidP="003A75C9">
      <w:pPr>
        <w:ind w:firstLine="720"/>
        <w:jc w:val="both"/>
        <w:rPr>
          <w:sz w:val="30"/>
          <w:szCs w:val="30"/>
        </w:rPr>
      </w:pPr>
      <w:r>
        <w:rPr>
          <w:sz w:val="30"/>
          <w:szCs w:val="30"/>
        </w:rPr>
        <w:t>7.11</w:t>
      </w:r>
      <w:r w:rsidR="004A55EE">
        <w:rPr>
          <w:sz w:val="30"/>
          <w:szCs w:val="30"/>
        </w:rPr>
        <w:t>.</w:t>
      </w:r>
      <w:r w:rsidR="004A55EE" w:rsidRPr="00135288">
        <w:rPr>
          <w:sz w:val="30"/>
          <w:szCs w:val="30"/>
        </w:rPr>
        <w:t> </w:t>
      </w:r>
      <w:r w:rsidR="00E97A84" w:rsidRPr="00071891">
        <w:rPr>
          <w:sz w:val="30"/>
          <w:szCs w:val="30"/>
        </w:rPr>
        <w:t>по строкам 122-129</w:t>
      </w:r>
      <w:r w:rsidR="00C1772E">
        <w:rPr>
          <w:sz w:val="30"/>
          <w:szCs w:val="30"/>
        </w:rPr>
        <w:t xml:space="preserve"> – если организация использовала</w:t>
      </w:r>
      <w:r w:rsidR="00EE76E2" w:rsidRPr="00071891">
        <w:rPr>
          <w:sz w:val="30"/>
          <w:szCs w:val="30"/>
        </w:rPr>
        <w:t xml:space="preserve"> специальные программные средства для любых типов </w:t>
      </w:r>
      <w:r w:rsidR="00FD2113">
        <w:rPr>
          <w:sz w:val="30"/>
          <w:szCs w:val="30"/>
        </w:rPr>
        <w:t>ПК</w:t>
      </w:r>
      <w:r w:rsidR="00EE76E2" w:rsidRPr="00071891">
        <w:rPr>
          <w:sz w:val="30"/>
          <w:szCs w:val="30"/>
        </w:rPr>
        <w:t xml:space="preserve"> независимо </w:t>
      </w:r>
      <w:r w:rsidR="009F37B4">
        <w:rPr>
          <w:sz w:val="30"/>
          <w:szCs w:val="30"/>
        </w:rPr>
        <w:br/>
      </w:r>
      <w:r w:rsidR="00EE76E2" w:rsidRPr="00071891">
        <w:rPr>
          <w:sz w:val="30"/>
          <w:szCs w:val="30"/>
        </w:rPr>
        <w:t xml:space="preserve">от того, разработаны программные средства собственными силами, приобретены у других разработчиков, выполнены по заказу организации сторонними организациями или специалистами, или получены </w:t>
      </w:r>
      <w:r w:rsidR="009F37B4">
        <w:rPr>
          <w:sz w:val="30"/>
          <w:szCs w:val="30"/>
        </w:rPr>
        <w:br/>
      </w:r>
      <w:r w:rsidR="00EE76E2" w:rsidRPr="00071891">
        <w:rPr>
          <w:sz w:val="30"/>
          <w:szCs w:val="30"/>
        </w:rPr>
        <w:t xml:space="preserve">в пользование на иных условиях. Исключение составляют программные средства общего назначения, такие как операционные системы, компиляторы, стандартные программные средства, используемые </w:t>
      </w:r>
      <w:r w:rsidR="009F37B4">
        <w:rPr>
          <w:sz w:val="30"/>
          <w:szCs w:val="30"/>
        </w:rPr>
        <w:br/>
      </w:r>
      <w:r w:rsidR="00EE76E2" w:rsidRPr="00071891">
        <w:rPr>
          <w:sz w:val="30"/>
          <w:szCs w:val="30"/>
        </w:rPr>
        <w:t>для решения определенных задач (текстовые или графические редакторы, электронные табл</w:t>
      </w:r>
      <w:r w:rsidR="00AA5036" w:rsidRPr="00071891">
        <w:rPr>
          <w:sz w:val="30"/>
          <w:szCs w:val="30"/>
        </w:rPr>
        <w:t>ицы, системы управления базами</w:t>
      </w:r>
      <w:r>
        <w:rPr>
          <w:sz w:val="30"/>
          <w:szCs w:val="30"/>
        </w:rPr>
        <w:t xml:space="preserve"> данных</w:t>
      </w:r>
      <w:r w:rsidR="00AA5036" w:rsidRPr="00071891">
        <w:rPr>
          <w:sz w:val="30"/>
          <w:szCs w:val="30"/>
        </w:rPr>
        <w:t>);</w:t>
      </w:r>
    </w:p>
    <w:p w:rsidR="00D237A6" w:rsidRDefault="00D237A6" w:rsidP="001C4250">
      <w:pPr>
        <w:autoSpaceDE w:val="0"/>
        <w:autoSpaceDN w:val="0"/>
        <w:adjustRightInd w:val="0"/>
        <w:ind w:firstLine="709"/>
        <w:jc w:val="both"/>
        <w:rPr>
          <w:sz w:val="30"/>
        </w:rPr>
      </w:pPr>
      <w:r>
        <w:rPr>
          <w:sz w:val="30"/>
        </w:rPr>
        <w:t>7.12</w:t>
      </w:r>
      <w:r w:rsidR="00DE4A3F" w:rsidRPr="00071891">
        <w:rPr>
          <w:sz w:val="30"/>
        </w:rPr>
        <w:t>.</w:t>
      </w:r>
      <w:r w:rsidR="00054B68">
        <w:rPr>
          <w:sz w:val="30"/>
        </w:rPr>
        <w:t> </w:t>
      </w:r>
      <w:r w:rsidR="001C4250" w:rsidRPr="00071891">
        <w:rPr>
          <w:sz w:val="30"/>
        </w:rPr>
        <w:t>по строке 12</w:t>
      </w:r>
      <w:r w:rsidR="001C4250">
        <w:rPr>
          <w:sz w:val="30"/>
        </w:rPr>
        <w:t>2</w:t>
      </w:r>
      <w:r w:rsidR="001C4250" w:rsidRPr="00071891">
        <w:rPr>
          <w:sz w:val="30"/>
        </w:rPr>
        <w:t xml:space="preserve"> – если организация использовала С</w:t>
      </w:r>
      <w:proofErr w:type="gramStart"/>
      <w:r w:rsidR="001C4250" w:rsidRPr="00071891">
        <w:rPr>
          <w:sz w:val="30"/>
          <w:lang w:val="en-US"/>
        </w:rPr>
        <w:t>R</w:t>
      </w:r>
      <w:proofErr w:type="gramEnd"/>
      <w:r w:rsidR="001C4250" w:rsidRPr="00071891">
        <w:rPr>
          <w:sz w:val="30"/>
        </w:rPr>
        <w:t xml:space="preserve">М-системы. </w:t>
      </w:r>
    </w:p>
    <w:p w:rsidR="001C4250" w:rsidRPr="00071891" w:rsidRDefault="001C4250" w:rsidP="001C4250">
      <w:pPr>
        <w:autoSpaceDE w:val="0"/>
        <w:autoSpaceDN w:val="0"/>
        <w:adjustRightInd w:val="0"/>
        <w:ind w:firstLine="709"/>
        <w:jc w:val="both"/>
        <w:rPr>
          <w:color w:val="000000"/>
          <w:sz w:val="30"/>
          <w:szCs w:val="30"/>
        </w:rPr>
      </w:pPr>
      <w:r w:rsidRPr="00071891">
        <w:rPr>
          <w:sz w:val="30"/>
        </w:rPr>
        <w:t>С</w:t>
      </w:r>
      <w:proofErr w:type="gramStart"/>
      <w:r w:rsidRPr="00071891">
        <w:rPr>
          <w:sz w:val="30"/>
          <w:lang w:val="en-US"/>
        </w:rPr>
        <w:t>R</w:t>
      </w:r>
      <w:proofErr w:type="gramEnd"/>
      <w:r w:rsidRPr="00071891">
        <w:rPr>
          <w:sz w:val="30"/>
        </w:rPr>
        <w:t xml:space="preserve">М-система </w:t>
      </w:r>
      <w:r w:rsidRPr="00071891">
        <w:rPr>
          <w:sz w:val="30"/>
          <w:szCs w:val="30"/>
        </w:rPr>
        <w:t xml:space="preserve">– </w:t>
      </w:r>
      <w:r w:rsidRPr="00071891">
        <w:rPr>
          <w:color w:val="000000"/>
          <w:sz w:val="30"/>
          <w:szCs w:val="30"/>
        </w:rPr>
        <w:t xml:space="preserve">информационная система, интегрированная </w:t>
      </w:r>
      <w:r w:rsidR="009F37B4">
        <w:rPr>
          <w:color w:val="000000"/>
          <w:sz w:val="30"/>
          <w:szCs w:val="30"/>
        </w:rPr>
        <w:br/>
      </w:r>
      <w:r w:rsidRPr="00071891">
        <w:rPr>
          <w:color w:val="000000"/>
          <w:sz w:val="30"/>
          <w:szCs w:val="30"/>
        </w:rPr>
        <w:t xml:space="preserve">в корпоративную информационную среду организации (часто в виде надстройки к ERP-системе) для автоматизации соответствующих бизнес-процессов в маркетинге, продажах и обслуживании, </w:t>
      </w:r>
      <w:r w:rsidR="00D237A6">
        <w:rPr>
          <w:color w:val="000000"/>
          <w:sz w:val="30"/>
          <w:szCs w:val="30"/>
        </w:rPr>
        <w:t xml:space="preserve">которая </w:t>
      </w:r>
      <w:r w:rsidRPr="00071891">
        <w:rPr>
          <w:color w:val="000000"/>
          <w:sz w:val="30"/>
          <w:szCs w:val="30"/>
        </w:rPr>
        <w:t xml:space="preserve">обеспечивает управление взаимоотношениями с клиентами (заказчиками) </w:t>
      </w:r>
      <w:r w:rsidR="009F37B4">
        <w:rPr>
          <w:color w:val="000000"/>
          <w:sz w:val="30"/>
          <w:szCs w:val="30"/>
        </w:rPr>
        <w:br/>
      </w:r>
      <w:r w:rsidRPr="00071891">
        <w:rPr>
          <w:color w:val="000000"/>
          <w:sz w:val="30"/>
          <w:szCs w:val="30"/>
        </w:rPr>
        <w:t>и взаимодействие с ними;</w:t>
      </w:r>
    </w:p>
    <w:p w:rsidR="00D237A6" w:rsidRDefault="00EE76E2" w:rsidP="001C4250">
      <w:pPr>
        <w:autoSpaceDE w:val="0"/>
        <w:autoSpaceDN w:val="0"/>
        <w:adjustRightInd w:val="0"/>
        <w:ind w:firstLine="709"/>
        <w:jc w:val="both"/>
        <w:rPr>
          <w:sz w:val="30"/>
        </w:rPr>
      </w:pPr>
      <w:r w:rsidRPr="00071891">
        <w:rPr>
          <w:sz w:val="30"/>
        </w:rPr>
        <w:t>7.1</w:t>
      </w:r>
      <w:r w:rsidR="00D237A6">
        <w:rPr>
          <w:sz w:val="30"/>
        </w:rPr>
        <w:t>3</w:t>
      </w:r>
      <w:r w:rsidRPr="00071891">
        <w:rPr>
          <w:sz w:val="30"/>
        </w:rPr>
        <w:t xml:space="preserve">. </w:t>
      </w:r>
      <w:r w:rsidR="001C4250" w:rsidRPr="00071891">
        <w:rPr>
          <w:sz w:val="30"/>
        </w:rPr>
        <w:t>по строке 12</w:t>
      </w:r>
      <w:r w:rsidR="001C4250">
        <w:rPr>
          <w:sz w:val="30"/>
        </w:rPr>
        <w:t>3</w:t>
      </w:r>
      <w:r w:rsidR="001C4250" w:rsidRPr="00071891">
        <w:rPr>
          <w:sz w:val="30"/>
        </w:rPr>
        <w:t xml:space="preserve"> – если организация использовала </w:t>
      </w:r>
      <w:r w:rsidR="001C4250" w:rsidRPr="00071891">
        <w:rPr>
          <w:sz w:val="30"/>
          <w:lang w:val="en-US"/>
        </w:rPr>
        <w:t>ERP</w:t>
      </w:r>
      <w:r w:rsidR="001C4250" w:rsidRPr="00071891">
        <w:rPr>
          <w:sz w:val="30"/>
        </w:rPr>
        <w:t xml:space="preserve">-системы. </w:t>
      </w:r>
    </w:p>
    <w:p w:rsidR="001C4250" w:rsidRPr="001C4250" w:rsidRDefault="001C4250" w:rsidP="001C4250">
      <w:pPr>
        <w:autoSpaceDE w:val="0"/>
        <w:autoSpaceDN w:val="0"/>
        <w:adjustRightInd w:val="0"/>
        <w:ind w:firstLine="709"/>
        <w:jc w:val="both"/>
        <w:rPr>
          <w:sz w:val="30"/>
          <w:szCs w:val="30"/>
        </w:rPr>
      </w:pPr>
      <w:r w:rsidRPr="00071891">
        <w:rPr>
          <w:sz w:val="30"/>
          <w:lang w:val="en-US"/>
        </w:rPr>
        <w:t>ERP</w:t>
      </w:r>
      <w:r w:rsidRPr="00071891">
        <w:rPr>
          <w:sz w:val="30"/>
        </w:rPr>
        <w:t xml:space="preserve">-система – </w:t>
      </w:r>
      <w:r w:rsidRPr="00071891">
        <w:rPr>
          <w:sz w:val="30"/>
          <w:szCs w:val="30"/>
        </w:rPr>
        <w:t xml:space="preserve">информационная система, предназначенная </w:t>
      </w:r>
      <w:r w:rsidR="009F37B4">
        <w:rPr>
          <w:sz w:val="30"/>
          <w:szCs w:val="30"/>
        </w:rPr>
        <w:br/>
      </w:r>
      <w:r w:rsidRPr="00071891">
        <w:rPr>
          <w:sz w:val="30"/>
          <w:szCs w:val="30"/>
        </w:rPr>
        <w:t xml:space="preserve">для комплексного управления и планирования материальных, капитальных, человеческих, финансовых и информационных ресурсов организации на уровне производственных процессов и на всех этапах прохождения жизненного цикла изделия (от поступления заказа </w:t>
      </w:r>
      <w:r w:rsidR="009F37B4">
        <w:rPr>
          <w:sz w:val="30"/>
          <w:szCs w:val="30"/>
        </w:rPr>
        <w:br/>
      </w:r>
      <w:r w:rsidRPr="00071891">
        <w:rPr>
          <w:sz w:val="30"/>
          <w:szCs w:val="30"/>
        </w:rPr>
        <w:t>до поставки продукции заказчику);</w:t>
      </w:r>
    </w:p>
    <w:p w:rsidR="00D237A6" w:rsidRDefault="00D237A6" w:rsidP="009208AF">
      <w:pPr>
        <w:autoSpaceDE w:val="0"/>
        <w:autoSpaceDN w:val="0"/>
        <w:adjustRightInd w:val="0"/>
        <w:ind w:firstLine="709"/>
        <w:jc w:val="both"/>
        <w:rPr>
          <w:sz w:val="30"/>
        </w:rPr>
      </w:pPr>
      <w:r>
        <w:rPr>
          <w:sz w:val="30"/>
        </w:rPr>
        <w:t>7.14</w:t>
      </w:r>
      <w:r w:rsidR="00EE76E2" w:rsidRPr="00071891">
        <w:rPr>
          <w:sz w:val="30"/>
        </w:rPr>
        <w:t xml:space="preserve">. по строке 124 – если организация использовала </w:t>
      </w:r>
      <w:r w:rsidR="00EE76E2" w:rsidRPr="00071891">
        <w:rPr>
          <w:sz w:val="30"/>
          <w:lang w:val="en-US"/>
        </w:rPr>
        <w:t>SCM</w:t>
      </w:r>
      <w:r w:rsidR="00EE76E2" w:rsidRPr="00071891">
        <w:rPr>
          <w:sz w:val="30"/>
        </w:rPr>
        <w:t xml:space="preserve">-системы. </w:t>
      </w:r>
    </w:p>
    <w:p w:rsidR="009208AF" w:rsidRPr="00071891" w:rsidRDefault="00EE76E2" w:rsidP="009208AF">
      <w:pPr>
        <w:autoSpaceDE w:val="0"/>
        <w:autoSpaceDN w:val="0"/>
        <w:adjustRightInd w:val="0"/>
        <w:ind w:firstLine="709"/>
        <w:jc w:val="both"/>
        <w:rPr>
          <w:color w:val="000000"/>
          <w:sz w:val="30"/>
          <w:szCs w:val="30"/>
        </w:rPr>
      </w:pPr>
      <w:r w:rsidRPr="00071891">
        <w:rPr>
          <w:sz w:val="30"/>
          <w:lang w:val="en-US"/>
        </w:rPr>
        <w:t>SCM</w:t>
      </w:r>
      <w:r w:rsidRPr="00071891">
        <w:rPr>
          <w:sz w:val="30"/>
        </w:rPr>
        <w:t xml:space="preserve">-система </w:t>
      </w:r>
      <w:r w:rsidR="009208AF" w:rsidRPr="00071891">
        <w:rPr>
          <w:sz w:val="30"/>
        </w:rPr>
        <w:t xml:space="preserve">– </w:t>
      </w:r>
      <w:r w:rsidR="009208AF" w:rsidRPr="00071891">
        <w:rPr>
          <w:color w:val="000000"/>
          <w:sz w:val="30"/>
          <w:szCs w:val="30"/>
        </w:rPr>
        <w:t xml:space="preserve">информационная система, предназначенная </w:t>
      </w:r>
      <w:r w:rsidR="009F37B4">
        <w:rPr>
          <w:color w:val="000000"/>
          <w:sz w:val="30"/>
          <w:szCs w:val="30"/>
        </w:rPr>
        <w:br/>
      </w:r>
      <w:r w:rsidR="009208AF" w:rsidRPr="00071891">
        <w:rPr>
          <w:color w:val="000000"/>
          <w:sz w:val="30"/>
          <w:szCs w:val="30"/>
        </w:rPr>
        <w:t>для управления цепочками поставок</w:t>
      </w:r>
      <w:r w:rsidR="00D237A6">
        <w:rPr>
          <w:color w:val="000000"/>
          <w:sz w:val="30"/>
          <w:szCs w:val="30"/>
        </w:rPr>
        <w:t xml:space="preserve">, </w:t>
      </w:r>
      <w:r w:rsidR="009208AF" w:rsidRPr="00071891">
        <w:rPr>
          <w:color w:val="000000"/>
          <w:sz w:val="30"/>
          <w:szCs w:val="30"/>
        </w:rPr>
        <w:t xml:space="preserve">автоматизации процесса управления и контроля всем потоком информации о движении продукции </w:t>
      </w:r>
      <w:r w:rsidR="009F37B4">
        <w:rPr>
          <w:color w:val="000000"/>
          <w:sz w:val="30"/>
          <w:szCs w:val="30"/>
        </w:rPr>
        <w:br/>
      </w:r>
      <w:r w:rsidR="009208AF" w:rsidRPr="00071891">
        <w:rPr>
          <w:color w:val="000000"/>
          <w:sz w:val="30"/>
          <w:szCs w:val="30"/>
        </w:rPr>
        <w:t>на различных этапах ее жизненного цикла;</w:t>
      </w:r>
    </w:p>
    <w:p w:rsidR="00D237A6" w:rsidRDefault="00D237A6" w:rsidP="009208AF">
      <w:pPr>
        <w:ind w:firstLine="720"/>
        <w:jc w:val="both"/>
        <w:rPr>
          <w:sz w:val="30"/>
        </w:rPr>
      </w:pPr>
      <w:r>
        <w:rPr>
          <w:sz w:val="30"/>
          <w:szCs w:val="30"/>
        </w:rPr>
        <w:lastRenderedPageBreak/>
        <w:t>7.15</w:t>
      </w:r>
      <w:r w:rsidR="00EE76E2" w:rsidRPr="00071891">
        <w:rPr>
          <w:sz w:val="30"/>
          <w:szCs w:val="30"/>
        </w:rPr>
        <w:t xml:space="preserve">. по строке 125 – если организация использовала </w:t>
      </w:r>
      <w:r w:rsidR="00EE76E2" w:rsidRPr="00071891">
        <w:rPr>
          <w:sz w:val="30"/>
          <w:lang w:val="en-US"/>
        </w:rPr>
        <w:t>WMS</w:t>
      </w:r>
      <w:r w:rsidR="00EE76E2" w:rsidRPr="00071891">
        <w:rPr>
          <w:sz w:val="30"/>
        </w:rPr>
        <w:t xml:space="preserve">-системы. </w:t>
      </w:r>
    </w:p>
    <w:p w:rsidR="00EE76E2" w:rsidRPr="00071891" w:rsidRDefault="00EE76E2" w:rsidP="009208AF">
      <w:pPr>
        <w:ind w:firstLine="720"/>
        <w:jc w:val="both"/>
        <w:rPr>
          <w:color w:val="000000"/>
          <w:sz w:val="30"/>
          <w:szCs w:val="30"/>
        </w:rPr>
      </w:pPr>
      <w:r w:rsidRPr="00071891">
        <w:rPr>
          <w:sz w:val="30"/>
          <w:lang w:val="en-US"/>
        </w:rPr>
        <w:t>WMS</w:t>
      </w:r>
      <w:r w:rsidR="001C4250" w:rsidRPr="00071891">
        <w:rPr>
          <w:sz w:val="30"/>
        </w:rPr>
        <w:t>-</w:t>
      </w:r>
      <w:r w:rsidRPr="00071891">
        <w:rPr>
          <w:sz w:val="30"/>
        </w:rPr>
        <w:t xml:space="preserve">система – </w:t>
      </w:r>
      <w:r w:rsidRPr="00071891">
        <w:rPr>
          <w:color w:val="000000"/>
          <w:sz w:val="30"/>
          <w:szCs w:val="30"/>
        </w:rPr>
        <w:t>программно-аппаратная система, обеспечивающая управление складской логистикой и позволяющая автоматизировать складские процессы и операции;</w:t>
      </w:r>
    </w:p>
    <w:p w:rsidR="00D237A6" w:rsidRDefault="00D237A6" w:rsidP="00EE76E2">
      <w:pPr>
        <w:ind w:firstLine="720"/>
        <w:jc w:val="both"/>
        <w:rPr>
          <w:bCs/>
          <w:sz w:val="30"/>
          <w:szCs w:val="30"/>
        </w:rPr>
      </w:pPr>
      <w:r>
        <w:rPr>
          <w:sz w:val="30"/>
          <w:szCs w:val="30"/>
        </w:rPr>
        <w:t>7.16</w:t>
      </w:r>
      <w:r w:rsidR="00EE76E2" w:rsidRPr="00071891">
        <w:rPr>
          <w:sz w:val="30"/>
          <w:szCs w:val="30"/>
        </w:rPr>
        <w:t xml:space="preserve">. по строке 126 – если организация использовала </w:t>
      </w:r>
      <w:r w:rsidR="00EE76E2" w:rsidRPr="00071891">
        <w:rPr>
          <w:bCs/>
          <w:sz w:val="30"/>
          <w:szCs w:val="30"/>
          <w:lang w:val="en-US"/>
        </w:rPr>
        <w:t>TMS</w:t>
      </w:r>
      <w:r w:rsidR="00EE76E2" w:rsidRPr="00071891">
        <w:rPr>
          <w:bCs/>
          <w:sz w:val="30"/>
          <w:szCs w:val="30"/>
        </w:rPr>
        <w:t xml:space="preserve">-системы. </w:t>
      </w:r>
    </w:p>
    <w:p w:rsidR="00EE76E2" w:rsidRPr="00071891" w:rsidRDefault="00EE76E2" w:rsidP="00EE76E2">
      <w:pPr>
        <w:ind w:firstLine="720"/>
        <w:jc w:val="both"/>
        <w:rPr>
          <w:sz w:val="30"/>
          <w:szCs w:val="30"/>
        </w:rPr>
      </w:pPr>
      <w:r w:rsidRPr="00071891">
        <w:rPr>
          <w:bCs/>
          <w:sz w:val="30"/>
          <w:szCs w:val="30"/>
          <w:lang w:val="en-US"/>
        </w:rPr>
        <w:t>TMS</w:t>
      </w:r>
      <w:r w:rsidRPr="00071891">
        <w:rPr>
          <w:bCs/>
          <w:sz w:val="30"/>
          <w:szCs w:val="30"/>
        </w:rPr>
        <w:t xml:space="preserve">-система – система управления транспортной логистикой, выполняющая функции </w:t>
      </w:r>
      <w:r w:rsidRPr="000B43F0">
        <w:rPr>
          <w:bCs/>
          <w:sz w:val="30"/>
          <w:szCs w:val="30"/>
        </w:rPr>
        <w:t xml:space="preserve">планирования, контроля и оценки показателей </w:t>
      </w:r>
      <w:r w:rsidR="009F37B4">
        <w:rPr>
          <w:bCs/>
          <w:sz w:val="30"/>
          <w:szCs w:val="30"/>
        </w:rPr>
        <w:br/>
      </w:r>
      <w:r w:rsidRPr="000B43F0">
        <w:rPr>
          <w:bCs/>
          <w:sz w:val="30"/>
          <w:szCs w:val="30"/>
        </w:rPr>
        <w:t xml:space="preserve">на каждой стадии транспортировки, </w:t>
      </w:r>
      <w:r w:rsidR="00CA44D4" w:rsidRPr="000B43F0">
        <w:rPr>
          <w:bCs/>
          <w:sz w:val="30"/>
          <w:szCs w:val="30"/>
        </w:rPr>
        <w:t xml:space="preserve">которая </w:t>
      </w:r>
      <w:r w:rsidRPr="000B43F0">
        <w:rPr>
          <w:bCs/>
          <w:sz w:val="30"/>
          <w:szCs w:val="30"/>
        </w:rPr>
        <w:t xml:space="preserve">легко интегрируется с </w:t>
      </w:r>
      <w:r w:rsidRPr="000B43F0">
        <w:rPr>
          <w:sz w:val="30"/>
          <w:lang w:val="en-US"/>
        </w:rPr>
        <w:t>ERP</w:t>
      </w:r>
      <w:r w:rsidR="00C1772E" w:rsidRPr="000B43F0">
        <w:rPr>
          <w:sz w:val="30"/>
        </w:rPr>
        <w:t>-</w:t>
      </w:r>
      <w:r w:rsidR="00CA44D4" w:rsidRPr="000B43F0">
        <w:rPr>
          <w:sz w:val="30"/>
        </w:rPr>
        <w:br/>
      </w:r>
      <w:r w:rsidRPr="000B43F0">
        <w:rPr>
          <w:sz w:val="30"/>
        </w:rPr>
        <w:t xml:space="preserve">и </w:t>
      </w:r>
      <w:r w:rsidRPr="000B43F0">
        <w:rPr>
          <w:sz w:val="30"/>
          <w:lang w:val="en-US"/>
        </w:rPr>
        <w:t>WMS</w:t>
      </w:r>
      <w:r w:rsidR="00B4207A" w:rsidRPr="000B43F0">
        <w:rPr>
          <w:sz w:val="30"/>
        </w:rPr>
        <w:t>-системами</w:t>
      </w:r>
      <w:r w:rsidR="00511EFE" w:rsidRPr="000B43F0">
        <w:rPr>
          <w:sz w:val="30"/>
        </w:rPr>
        <w:t>;</w:t>
      </w:r>
    </w:p>
    <w:p w:rsidR="00B4207A" w:rsidRDefault="00D237A6" w:rsidP="00EE76E2">
      <w:pPr>
        <w:autoSpaceDE w:val="0"/>
        <w:autoSpaceDN w:val="0"/>
        <w:adjustRightInd w:val="0"/>
        <w:ind w:firstLine="709"/>
        <w:jc w:val="both"/>
        <w:rPr>
          <w:bCs/>
          <w:sz w:val="30"/>
          <w:szCs w:val="30"/>
        </w:rPr>
      </w:pPr>
      <w:r>
        <w:rPr>
          <w:sz w:val="30"/>
          <w:szCs w:val="30"/>
        </w:rPr>
        <w:t>7.17</w:t>
      </w:r>
      <w:r w:rsidR="00EE76E2" w:rsidRPr="00071891">
        <w:rPr>
          <w:sz w:val="30"/>
          <w:szCs w:val="30"/>
        </w:rPr>
        <w:t xml:space="preserve">. по строке 127 – если организация использовала </w:t>
      </w:r>
      <w:r w:rsidR="00EE76E2" w:rsidRPr="00071891">
        <w:rPr>
          <w:bCs/>
          <w:sz w:val="30"/>
          <w:szCs w:val="30"/>
          <w:lang w:val="en-US"/>
        </w:rPr>
        <w:t>CAD</w:t>
      </w:r>
      <w:r w:rsidR="00EE76E2" w:rsidRPr="00071891">
        <w:rPr>
          <w:bCs/>
          <w:sz w:val="30"/>
          <w:szCs w:val="30"/>
        </w:rPr>
        <w:t xml:space="preserve">-, </w:t>
      </w:r>
      <w:r w:rsidR="00EE76E2" w:rsidRPr="00071891">
        <w:rPr>
          <w:bCs/>
          <w:sz w:val="30"/>
          <w:szCs w:val="30"/>
        </w:rPr>
        <w:br/>
      </w:r>
      <w:r w:rsidR="00EE76E2" w:rsidRPr="00071891">
        <w:rPr>
          <w:bCs/>
          <w:sz w:val="30"/>
          <w:szCs w:val="30"/>
          <w:lang w:val="en-US"/>
        </w:rPr>
        <w:t>CAM</w:t>
      </w:r>
      <w:r w:rsidR="00EE76E2" w:rsidRPr="00071891">
        <w:rPr>
          <w:bCs/>
          <w:sz w:val="30"/>
          <w:szCs w:val="30"/>
        </w:rPr>
        <w:t xml:space="preserve">-, </w:t>
      </w:r>
      <w:r w:rsidR="00EE76E2" w:rsidRPr="00071891">
        <w:rPr>
          <w:bCs/>
          <w:sz w:val="30"/>
          <w:szCs w:val="30"/>
          <w:lang w:val="en-US"/>
        </w:rPr>
        <w:t>CAE</w:t>
      </w:r>
      <w:r w:rsidR="00EE76E2" w:rsidRPr="00071891">
        <w:rPr>
          <w:bCs/>
          <w:sz w:val="30"/>
          <w:szCs w:val="30"/>
        </w:rPr>
        <w:t xml:space="preserve">-системы. </w:t>
      </w:r>
    </w:p>
    <w:p w:rsidR="00852EB4" w:rsidRDefault="00852EB4" w:rsidP="00EE76E2">
      <w:pPr>
        <w:autoSpaceDE w:val="0"/>
        <w:autoSpaceDN w:val="0"/>
        <w:adjustRightInd w:val="0"/>
        <w:ind w:firstLine="709"/>
        <w:jc w:val="both"/>
        <w:rPr>
          <w:sz w:val="30"/>
          <w:szCs w:val="30"/>
        </w:rPr>
      </w:pPr>
      <w:proofErr w:type="gramStart"/>
      <w:r w:rsidRPr="00071891">
        <w:rPr>
          <w:sz w:val="30"/>
          <w:szCs w:val="30"/>
          <w:lang w:val="en-US"/>
        </w:rPr>
        <w:t>CAD</w:t>
      </w:r>
      <w:r>
        <w:rPr>
          <w:iCs/>
          <w:sz w:val="30"/>
          <w:szCs w:val="30"/>
        </w:rPr>
        <w:t>-си</w:t>
      </w:r>
      <w:r w:rsidR="00AD525B">
        <w:rPr>
          <w:iCs/>
          <w:sz w:val="30"/>
          <w:szCs w:val="30"/>
        </w:rPr>
        <w:t>с</w:t>
      </w:r>
      <w:r>
        <w:rPr>
          <w:iCs/>
          <w:sz w:val="30"/>
          <w:szCs w:val="30"/>
        </w:rPr>
        <w:t>тем</w:t>
      </w:r>
      <w:r w:rsidR="00AD525B">
        <w:rPr>
          <w:iCs/>
          <w:sz w:val="30"/>
          <w:szCs w:val="30"/>
        </w:rPr>
        <w:t>а</w:t>
      </w:r>
      <w:r>
        <w:rPr>
          <w:iCs/>
          <w:sz w:val="30"/>
          <w:szCs w:val="30"/>
        </w:rPr>
        <w:t xml:space="preserve"> – система, предназначенная для </w:t>
      </w:r>
      <w:r w:rsidR="00EE76E2" w:rsidRPr="00071891">
        <w:rPr>
          <w:sz w:val="30"/>
          <w:szCs w:val="30"/>
        </w:rPr>
        <w:t xml:space="preserve">автоматизации процесса конструирования и проектирования изделий и объектов </w:t>
      </w:r>
      <w:r w:rsidR="009F37B4">
        <w:rPr>
          <w:sz w:val="30"/>
          <w:szCs w:val="30"/>
        </w:rPr>
        <w:br/>
      </w:r>
      <w:r w:rsidR="00EE76E2" w:rsidRPr="00071891">
        <w:rPr>
          <w:sz w:val="30"/>
          <w:szCs w:val="30"/>
        </w:rPr>
        <w:t>с возможностью получения полного комплекта констр</w:t>
      </w:r>
      <w:r>
        <w:rPr>
          <w:sz w:val="30"/>
          <w:szCs w:val="30"/>
        </w:rPr>
        <w:t>укторско-проектной документации.</w:t>
      </w:r>
      <w:proofErr w:type="gramEnd"/>
    </w:p>
    <w:p w:rsidR="00852EB4" w:rsidRDefault="00852EB4" w:rsidP="00EE76E2">
      <w:pPr>
        <w:autoSpaceDE w:val="0"/>
        <w:autoSpaceDN w:val="0"/>
        <w:adjustRightInd w:val="0"/>
        <w:ind w:firstLine="709"/>
        <w:jc w:val="both"/>
        <w:rPr>
          <w:sz w:val="30"/>
          <w:szCs w:val="30"/>
        </w:rPr>
      </w:pPr>
      <w:proofErr w:type="gramStart"/>
      <w:r w:rsidRPr="00071891">
        <w:rPr>
          <w:sz w:val="30"/>
          <w:szCs w:val="30"/>
          <w:lang w:val="en-US"/>
        </w:rPr>
        <w:t>CAM</w:t>
      </w:r>
      <w:r>
        <w:rPr>
          <w:sz w:val="30"/>
          <w:szCs w:val="30"/>
        </w:rPr>
        <w:t xml:space="preserve">-система – система </w:t>
      </w:r>
      <w:r w:rsidR="00EE76E2" w:rsidRPr="00071891">
        <w:rPr>
          <w:sz w:val="30"/>
          <w:szCs w:val="30"/>
        </w:rPr>
        <w:t>для под</w:t>
      </w:r>
      <w:r w:rsidR="0034683B" w:rsidRPr="00071891">
        <w:rPr>
          <w:sz w:val="30"/>
          <w:szCs w:val="30"/>
        </w:rPr>
        <w:t>готовки управляющих программ</w:t>
      </w:r>
      <w:r w:rsidR="00EE76E2" w:rsidRPr="00071891">
        <w:rPr>
          <w:sz w:val="30"/>
          <w:szCs w:val="30"/>
        </w:rPr>
        <w:t xml:space="preserve"> станков с числовым </w:t>
      </w:r>
      <w:r w:rsidR="00A2660B" w:rsidRPr="00071891">
        <w:rPr>
          <w:sz w:val="30"/>
          <w:szCs w:val="30"/>
        </w:rPr>
        <w:t xml:space="preserve">программным </w:t>
      </w:r>
      <w:r w:rsidR="00EE76E2" w:rsidRPr="00071891">
        <w:rPr>
          <w:sz w:val="30"/>
          <w:szCs w:val="30"/>
        </w:rPr>
        <w:t xml:space="preserve">управлением </w:t>
      </w:r>
      <w:r>
        <w:rPr>
          <w:sz w:val="30"/>
          <w:szCs w:val="30"/>
        </w:rPr>
        <w:t>(далее – ЧПУ).</w:t>
      </w:r>
      <w:proofErr w:type="gramEnd"/>
    </w:p>
    <w:p w:rsidR="00EE76E2" w:rsidRPr="00071891" w:rsidRDefault="00852EB4" w:rsidP="00EE76E2">
      <w:pPr>
        <w:autoSpaceDE w:val="0"/>
        <w:autoSpaceDN w:val="0"/>
        <w:adjustRightInd w:val="0"/>
        <w:ind w:firstLine="709"/>
        <w:jc w:val="both"/>
        <w:rPr>
          <w:i/>
          <w:iCs/>
          <w:sz w:val="30"/>
          <w:szCs w:val="30"/>
          <w:shd w:val="clear" w:color="auto" w:fill="FFFFFF"/>
        </w:rPr>
      </w:pPr>
      <w:r w:rsidRPr="00071891">
        <w:rPr>
          <w:sz w:val="30"/>
          <w:szCs w:val="30"/>
          <w:lang w:val="en-US"/>
        </w:rPr>
        <w:t>CAE</w:t>
      </w:r>
      <w:r>
        <w:rPr>
          <w:sz w:val="30"/>
          <w:szCs w:val="30"/>
        </w:rPr>
        <w:t>-система –</w:t>
      </w:r>
      <w:r w:rsidR="00EE76E2" w:rsidRPr="00071891">
        <w:rPr>
          <w:sz w:val="30"/>
          <w:szCs w:val="30"/>
        </w:rPr>
        <w:t xml:space="preserve"> </w:t>
      </w:r>
      <w:r w:rsidR="00C1772E">
        <w:rPr>
          <w:sz w:val="30"/>
          <w:szCs w:val="30"/>
        </w:rPr>
        <w:t xml:space="preserve">система </w:t>
      </w:r>
      <w:r w:rsidR="00EE76E2" w:rsidRPr="00071891">
        <w:rPr>
          <w:sz w:val="30"/>
          <w:szCs w:val="30"/>
        </w:rPr>
        <w:t xml:space="preserve">для определения </w:t>
      </w:r>
      <w:r w:rsidR="00EE76E2" w:rsidRPr="00071891">
        <w:rPr>
          <w:iCs/>
          <w:sz w:val="30"/>
          <w:szCs w:val="30"/>
          <w:shd w:val="clear" w:color="auto" w:fill="FFFFFF"/>
        </w:rPr>
        <w:t xml:space="preserve">при помощи расчетных методов поведения компьютерной модели изделия в </w:t>
      </w:r>
      <w:r>
        <w:rPr>
          <w:iCs/>
          <w:sz w:val="30"/>
          <w:szCs w:val="30"/>
          <w:shd w:val="clear" w:color="auto" w:fill="FFFFFF"/>
        </w:rPr>
        <w:t>реальных условиях эксплуатации;</w:t>
      </w:r>
    </w:p>
    <w:p w:rsidR="00E64748" w:rsidRDefault="00D237A6" w:rsidP="00EE76E2">
      <w:pPr>
        <w:ind w:firstLine="720"/>
        <w:jc w:val="both"/>
        <w:rPr>
          <w:sz w:val="30"/>
          <w:szCs w:val="30"/>
        </w:rPr>
      </w:pPr>
      <w:r>
        <w:rPr>
          <w:sz w:val="30"/>
          <w:szCs w:val="30"/>
        </w:rPr>
        <w:t>7.18</w:t>
      </w:r>
      <w:r w:rsidR="00EE76E2" w:rsidRPr="00071891">
        <w:rPr>
          <w:sz w:val="30"/>
          <w:szCs w:val="30"/>
        </w:rPr>
        <w:t xml:space="preserve">. по строке 128 – если организация использовала </w:t>
      </w:r>
      <w:r w:rsidR="00EE76E2" w:rsidRPr="00071891">
        <w:rPr>
          <w:sz w:val="30"/>
          <w:szCs w:val="30"/>
          <w:lang w:val="en-US"/>
        </w:rPr>
        <w:t>PLM</w:t>
      </w:r>
      <w:r w:rsidR="00EE76E2" w:rsidRPr="00071891">
        <w:rPr>
          <w:sz w:val="30"/>
          <w:szCs w:val="30"/>
        </w:rPr>
        <w:t xml:space="preserve">-системы. </w:t>
      </w:r>
    </w:p>
    <w:p w:rsidR="001B13A2" w:rsidRDefault="00EE76E2" w:rsidP="00EE76E2">
      <w:pPr>
        <w:ind w:firstLine="720"/>
        <w:jc w:val="both"/>
        <w:rPr>
          <w:sz w:val="30"/>
          <w:szCs w:val="30"/>
        </w:rPr>
      </w:pPr>
      <w:r w:rsidRPr="00071891">
        <w:rPr>
          <w:sz w:val="30"/>
          <w:szCs w:val="30"/>
          <w:lang w:val="en-US"/>
        </w:rPr>
        <w:t>PLM</w:t>
      </w:r>
      <w:r w:rsidRPr="00071891">
        <w:rPr>
          <w:sz w:val="30"/>
          <w:szCs w:val="30"/>
        </w:rPr>
        <w:t>-система –</w:t>
      </w:r>
      <w:r w:rsidR="00852EB4">
        <w:rPr>
          <w:sz w:val="30"/>
          <w:szCs w:val="30"/>
        </w:rPr>
        <w:t xml:space="preserve"> </w:t>
      </w:r>
      <w:r w:rsidRPr="00071891">
        <w:rPr>
          <w:sz w:val="30"/>
          <w:szCs w:val="30"/>
        </w:rPr>
        <w:t xml:space="preserve">система, </w:t>
      </w:r>
      <w:r w:rsidR="001B13A2">
        <w:rPr>
          <w:sz w:val="30"/>
          <w:szCs w:val="30"/>
        </w:rPr>
        <w:t>обеспечивающая управле</w:t>
      </w:r>
      <w:r w:rsidR="00C1772E">
        <w:rPr>
          <w:sz w:val="30"/>
          <w:szCs w:val="30"/>
        </w:rPr>
        <w:t>ние всей информацией об изделии, которая о</w:t>
      </w:r>
      <w:r w:rsidR="001B13A2">
        <w:rPr>
          <w:sz w:val="30"/>
          <w:szCs w:val="30"/>
        </w:rPr>
        <w:t>бъединяет средства информационной поддержки изделия на протяжении всех этапов жизненного цикла, обеспечивает взаимодействие как средств автоматизации разных производителей, так и различных автоматизированных систем многих организаций;</w:t>
      </w:r>
    </w:p>
    <w:p w:rsidR="00E64748" w:rsidRDefault="00D237A6" w:rsidP="00EE76E2">
      <w:pPr>
        <w:autoSpaceDE w:val="0"/>
        <w:autoSpaceDN w:val="0"/>
        <w:adjustRightInd w:val="0"/>
        <w:ind w:firstLine="709"/>
        <w:jc w:val="both"/>
        <w:rPr>
          <w:sz w:val="30"/>
          <w:szCs w:val="30"/>
        </w:rPr>
      </w:pPr>
      <w:r>
        <w:rPr>
          <w:sz w:val="30"/>
          <w:szCs w:val="30"/>
        </w:rPr>
        <w:t>7.19</w:t>
      </w:r>
      <w:r w:rsidR="00EE76E2" w:rsidRPr="00071891">
        <w:rPr>
          <w:sz w:val="30"/>
          <w:szCs w:val="30"/>
        </w:rPr>
        <w:t xml:space="preserve">. по строке 129 – если организация использовала </w:t>
      </w:r>
      <w:r w:rsidR="00EE76E2" w:rsidRPr="00071891">
        <w:rPr>
          <w:sz w:val="30"/>
          <w:szCs w:val="30"/>
          <w:lang w:val="en-US"/>
        </w:rPr>
        <w:t>MES</w:t>
      </w:r>
      <w:r w:rsidR="00EE76E2" w:rsidRPr="00071891">
        <w:rPr>
          <w:sz w:val="30"/>
          <w:szCs w:val="30"/>
        </w:rPr>
        <w:t xml:space="preserve">-системы. </w:t>
      </w:r>
    </w:p>
    <w:p w:rsidR="00EE76E2" w:rsidRPr="00071891" w:rsidRDefault="00EE76E2" w:rsidP="00EE76E2">
      <w:pPr>
        <w:autoSpaceDE w:val="0"/>
        <w:autoSpaceDN w:val="0"/>
        <w:adjustRightInd w:val="0"/>
        <w:ind w:firstLine="709"/>
        <w:jc w:val="both"/>
        <w:rPr>
          <w:color w:val="000000"/>
          <w:sz w:val="30"/>
          <w:szCs w:val="30"/>
        </w:rPr>
      </w:pPr>
      <w:r w:rsidRPr="00071891">
        <w:rPr>
          <w:sz w:val="30"/>
          <w:szCs w:val="30"/>
          <w:lang w:val="en-US"/>
        </w:rPr>
        <w:t>MES</w:t>
      </w:r>
      <w:r w:rsidRPr="00071891">
        <w:rPr>
          <w:sz w:val="30"/>
          <w:szCs w:val="30"/>
        </w:rPr>
        <w:t xml:space="preserve">-система – </w:t>
      </w:r>
      <w:r w:rsidRPr="00071891">
        <w:rPr>
          <w:color w:val="000000"/>
          <w:sz w:val="30"/>
          <w:szCs w:val="30"/>
        </w:rPr>
        <w:t xml:space="preserve">система управления производственными процессами, предназначенная для диспетчеризации производства, обеспечивающая управление запасами, производственным планированием, качеством </w:t>
      </w:r>
      <w:r w:rsidR="009F37B4">
        <w:rPr>
          <w:color w:val="000000"/>
          <w:sz w:val="30"/>
          <w:szCs w:val="30"/>
        </w:rPr>
        <w:br/>
      </w:r>
      <w:r w:rsidRPr="00071891">
        <w:rPr>
          <w:color w:val="000000"/>
          <w:sz w:val="30"/>
          <w:szCs w:val="30"/>
        </w:rPr>
        <w:t>и иными производственными данными с целью оптимизации деятельности производственного участка (цеха) или для интегрированного управления производством в целом;</w:t>
      </w:r>
    </w:p>
    <w:p w:rsidR="00296A43" w:rsidRPr="00113CF3" w:rsidRDefault="00D237A6" w:rsidP="00F3245C">
      <w:pPr>
        <w:ind w:firstLine="720"/>
        <w:jc w:val="both"/>
        <w:rPr>
          <w:sz w:val="30"/>
        </w:rPr>
      </w:pPr>
      <w:r>
        <w:rPr>
          <w:sz w:val="30"/>
        </w:rPr>
        <w:t>7.20</w:t>
      </w:r>
      <w:r w:rsidR="00437BB5" w:rsidRPr="00071891">
        <w:rPr>
          <w:sz w:val="30"/>
        </w:rPr>
        <w:t xml:space="preserve">. </w:t>
      </w:r>
      <w:r w:rsidR="00EE76E2" w:rsidRPr="00071891">
        <w:rPr>
          <w:sz w:val="30"/>
        </w:rPr>
        <w:t>по строкам 13</w:t>
      </w:r>
      <w:r w:rsidR="00F0645B">
        <w:rPr>
          <w:sz w:val="30"/>
        </w:rPr>
        <w:t>0</w:t>
      </w:r>
      <w:r w:rsidR="003647C3" w:rsidRPr="00071891">
        <w:rPr>
          <w:sz w:val="30"/>
        </w:rPr>
        <w:t>-</w:t>
      </w:r>
      <w:r w:rsidR="00EE76E2" w:rsidRPr="00071891">
        <w:rPr>
          <w:sz w:val="30"/>
        </w:rPr>
        <w:t>137</w:t>
      </w:r>
      <w:r w:rsidR="0080151D">
        <w:rPr>
          <w:sz w:val="30"/>
        </w:rPr>
        <w:t xml:space="preserve"> </w:t>
      </w:r>
      <w:r w:rsidR="002451CA" w:rsidRPr="00071891">
        <w:rPr>
          <w:sz w:val="30"/>
        </w:rPr>
        <w:t xml:space="preserve">– если организация </w:t>
      </w:r>
      <w:r w:rsidR="00CD73B8">
        <w:rPr>
          <w:sz w:val="30"/>
        </w:rPr>
        <w:t xml:space="preserve">осуществляла сбор </w:t>
      </w:r>
      <w:r w:rsidR="00E64748">
        <w:rPr>
          <w:sz w:val="30"/>
        </w:rPr>
        <w:t>«</w:t>
      </w:r>
      <w:r w:rsidR="00CD73B8">
        <w:rPr>
          <w:sz w:val="30"/>
        </w:rPr>
        <w:t>больших данных</w:t>
      </w:r>
      <w:r w:rsidR="00E64748">
        <w:rPr>
          <w:sz w:val="30"/>
        </w:rPr>
        <w:t>»</w:t>
      </w:r>
      <w:r w:rsidR="00113CF3" w:rsidRPr="00113CF3">
        <w:rPr>
          <w:sz w:val="30"/>
        </w:rPr>
        <w:t>.</w:t>
      </w:r>
    </w:p>
    <w:p w:rsidR="00113CF3" w:rsidRPr="00113CF3" w:rsidRDefault="00D937EA" w:rsidP="00F3245C">
      <w:pPr>
        <w:ind w:firstLine="720"/>
        <w:jc w:val="both"/>
        <w:rPr>
          <w:sz w:val="30"/>
        </w:rPr>
      </w:pPr>
      <w:r>
        <w:rPr>
          <w:sz w:val="30"/>
        </w:rPr>
        <w:t>«</w:t>
      </w:r>
      <w:r w:rsidR="00113CF3">
        <w:rPr>
          <w:sz w:val="30"/>
        </w:rPr>
        <w:t>Большие данные</w:t>
      </w:r>
      <w:r>
        <w:rPr>
          <w:sz w:val="30"/>
        </w:rPr>
        <w:t>»</w:t>
      </w:r>
      <w:r w:rsidR="00113CF3">
        <w:rPr>
          <w:sz w:val="30"/>
        </w:rPr>
        <w:t xml:space="preserve"> – структурированные и неструктурированные массивы информации, которые характеризуются значительным объемом, многообразием и высокой скоростью обновления;</w:t>
      </w:r>
    </w:p>
    <w:p w:rsidR="00EE76E2" w:rsidRPr="00071891" w:rsidRDefault="00D237A6" w:rsidP="00EE76E2">
      <w:pPr>
        <w:ind w:firstLine="720"/>
        <w:jc w:val="both"/>
        <w:rPr>
          <w:sz w:val="30"/>
        </w:rPr>
      </w:pPr>
      <w:r>
        <w:rPr>
          <w:sz w:val="30"/>
        </w:rPr>
        <w:t>7.21</w:t>
      </w:r>
      <w:r w:rsidR="00EE76E2" w:rsidRPr="00071891">
        <w:rPr>
          <w:sz w:val="30"/>
        </w:rPr>
        <w:t>. по строкам 13</w:t>
      </w:r>
      <w:r w:rsidR="00F0645B">
        <w:rPr>
          <w:sz w:val="30"/>
        </w:rPr>
        <w:t>8</w:t>
      </w:r>
      <w:r w:rsidR="00EE76E2" w:rsidRPr="00071891">
        <w:rPr>
          <w:sz w:val="30"/>
        </w:rPr>
        <w:t>-143 – если организация использова</w:t>
      </w:r>
      <w:r w:rsidR="00F0645B">
        <w:rPr>
          <w:sz w:val="30"/>
        </w:rPr>
        <w:t>ла</w:t>
      </w:r>
      <w:r w:rsidR="00EE76E2" w:rsidRPr="00071891">
        <w:rPr>
          <w:sz w:val="30"/>
        </w:rPr>
        <w:t xml:space="preserve"> технологи</w:t>
      </w:r>
      <w:r w:rsidR="00F0645B">
        <w:rPr>
          <w:sz w:val="30"/>
        </w:rPr>
        <w:t>и</w:t>
      </w:r>
      <w:r w:rsidR="00E64748">
        <w:rPr>
          <w:sz w:val="30"/>
        </w:rPr>
        <w:t xml:space="preserve"> «и</w:t>
      </w:r>
      <w:r w:rsidR="00EE76E2" w:rsidRPr="00071891">
        <w:rPr>
          <w:sz w:val="30"/>
        </w:rPr>
        <w:t>нтернет</w:t>
      </w:r>
      <w:r w:rsidR="008068FA">
        <w:rPr>
          <w:sz w:val="30"/>
        </w:rPr>
        <w:t xml:space="preserve"> </w:t>
      </w:r>
      <w:r w:rsidR="00EE76E2" w:rsidRPr="00071891">
        <w:rPr>
          <w:sz w:val="30"/>
        </w:rPr>
        <w:t>вещей</w:t>
      </w:r>
      <w:r w:rsidR="00E64748">
        <w:rPr>
          <w:sz w:val="30"/>
        </w:rPr>
        <w:t>»</w:t>
      </w:r>
      <w:r w:rsidR="00EE76E2" w:rsidRPr="00071891">
        <w:rPr>
          <w:sz w:val="30"/>
        </w:rPr>
        <w:t>.</w:t>
      </w:r>
    </w:p>
    <w:p w:rsidR="00EE76E2" w:rsidRPr="00071891" w:rsidRDefault="00E64748" w:rsidP="00EE76E2">
      <w:pPr>
        <w:ind w:firstLine="720"/>
        <w:jc w:val="both"/>
        <w:rPr>
          <w:sz w:val="30"/>
        </w:rPr>
      </w:pPr>
      <w:r>
        <w:rPr>
          <w:sz w:val="30"/>
        </w:rPr>
        <w:lastRenderedPageBreak/>
        <w:t>«</w:t>
      </w:r>
      <w:r w:rsidR="00EE76E2" w:rsidRPr="00071891">
        <w:rPr>
          <w:sz w:val="30"/>
        </w:rPr>
        <w:t>Интернет вещей</w:t>
      </w:r>
      <w:r>
        <w:rPr>
          <w:sz w:val="30"/>
        </w:rPr>
        <w:t>»</w:t>
      </w:r>
      <w:r w:rsidR="00EE76E2" w:rsidRPr="00071891">
        <w:rPr>
          <w:sz w:val="30"/>
        </w:rPr>
        <w:t xml:space="preserve"> – совокупность объединенных в единую сеть устройств или систем, которые осуществляют сбор </w:t>
      </w:r>
      <w:r w:rsidRPr="00071891">
        <w:rPr>
          <w:sz w:val="30"/>
        </w:rPr>
        <w:t>данных</w:t>
      </w:r>
      <w:r>
        <w:rPr>
          <w:sz w:val="30"/>
        </w:rPr>
        <w:t xml:space="preserve">, </w:t>
      </w:r>
      <w:r w:rsidR="00EE76E2" w:rsidRPr="00071891">
        <w:rPr>
          <w:sz w:val="30"/>
        </w:rPr>
        <w:t>обмен и</w:t>
      </w:r>
      <w:r>
        <w:rPr>
          <w:sz w:val="30"/>
        </w:rPr>
        <w:t xml:space="preserve">ми </w:t>
      </w:r>
      <w:r w:rsidR="009F37B4">
        <w:rPr>
          <w:sz w:val="30"/>
        </w:rPr>
        <w:br/>
      </w:r>
      <w:r>
        <w:rPr>
          <w:sz w:val="30"/>
        </w:rPr>
        <w:t>и</w:t>
      </w:r>
      <w:r w:rsidR="00EE76E2" w:rsidRPr="00071891">
        <w:rPr>
          <w:sz w:val="30"/>
        </w:rPr>
        <w:t xml:space="preserve"> могут контролироваться удаленно через сеть Интернет с помощью программного обеспечения на любом типе </w:t>
      </w:r>
      <w:r>
        <w:rPr>
          <w:sz w:val="30"/>
        </w:rPr>
        <w:t>ПК</w:t>
      </w:r>
      <w:r w:rsidR="00EE76E2" w:rsidRPr="00071891">
        <w:rPr>
          <w:sz w:val="30"/>
        </w:rPr>
        <w:t>, смартфонов или через интерфейсы;</w:t>
      </w:r>
    </w:p>
    <w:p w:rsidR="00296A43" w:rsidRPr="00071891" w:rsidRDefault="00D237A6" w:rsidP="00437BB5">
      <w:pPr>
        <w:ind w:firstLine="720"/>
        <w:jc w:val="both"/>
        <w:rPr>
          <w:sz w:val="30"/>
        </w:rPr>
      </w:pPr>
      <w:r>
        <w:rPr>
          <w:sz w:val="30"/>
        </w:rPr>
        <w:t>7.22</w:t>
      </w:r>
      <w:r w:rsidR="00CA71FD" w:rsidRPr="00071891">
        <w:rPr>
          <w:sz w:val="30"/>
        </w:rPr>
        <w:t xml:space="preserve">. </w:t>
      </w:r>
      <w:r w:rsidR="000E17D2" w:rsidRPr="00071891">
        <w:rPr>
          <w:sz w:val="30"/>
        </w:rPr>
        <w:t>п</w:t>
      </w:r>
      <w:r w:rsidR="00EE76E2" w:rsidRPr="00071891">
        <w:rPr>
          <w:sz w:val="30"/>
        </w:rPr>
        <w:t>о строкам 14</w:t>
      </w:r>
      <w:r w:rsidR="00F0645B">
        <w:rPr>
          <w:sz w:val="30"/>
        </w:rPr>
        <w:t>4</w:t>
      </w:r>
      <w:r w:rsidR="003647C3" w:rsidRPr="00071891">
        <w:rPr>
          <w:sz w:val="30"/>
        </w:rPr>
        <w:t>-</w:t>
      </w:r>
      <w:r w:rsidR="00EE76E2" w:rsidRPr="00071891">
        <w:rPr>
          <w:sz w:val="30"/>
        </w:rPr>
        <w:t>152</w:t>
      </w:r>
      <w:r w:rsidR="000E17D2" w:rsidRPr="00071891">
        <w:rPr>
          <w:sz w:val="30"/>
        </w:rPr>
        <w:t xml:space="preserve"> –</w:t>
      </w:r>
      <w:r w:rsidR="002C4B1C" w:rsidRPr="00071891">
        <w:rPr>
          <w:sz w:val="30"/>
        </w:rPr>
        <w:t xml:space="preserve"> если организация испо</w:t>
      </w:r>
      <w:r w:rsidR="00F5176B" w:rsidRPr="00071891">
        <w:rPr>
          <w:sz w:val="30"/>
        </w:rPr>
        <w:t>льзова</w:t>
      </w:r>
      <w:r w:rsidR="00F0645B">
        <w:rPr>
          <w:sz w:val="30"/>
        </w:rPr>
        <w:t>ла</w:t>
      </w:r>
      <w:r w:rsidR="00F5176B" w:rsidRPr="00071891">
        <w:rPr>
          <w:sz w:val="30"/>
        </w:rPr>
        <w:t xml:space="preserve"> технологи</w:t>
      </w:r>
      <w:r w:rsidR="00F0645B">
        <w:rPr>
          <w:sz w:val="30"/>
        </w:rPr>
        <w:t>и</w:t>
      </w:r>
      <w:r w:rsidR="002C4B1C" w:rsidRPr="00071891">
        <w:rPr>
          <w:sz w:val="30"/>
        </w:rPr>
        <w:t xml:space="preserve"> искусственного интеллекта</w:t>
      </w:r>
      <w:r w:rsidR="000D312D" w:rsidRPr="00071891">
        <w:rPr>
          <w:sz w:val="30"/>
        </w:rPr>
        <w:t>.</w:t>
      </w:r>
    </w:p>
    <w:p w:rsidR="000D312D" w:rsidRPr="00071891" w:rsidRDefault="00D325E2" w:rsidP="00437BB5">
      <w:pPr>
        <w:ind w:firstLine="720"/>
        <w:jc w:val="both"/>
        <w:rPr>
          <w:sz w:val="30"/>
        </w:rPr>
      </w:pPr>
      <w:r w:rsidRPr="00071891">
        <w:rPr>
          <w:sz w:val="30"/>
        </w:rPr>
        <w:t xml:space="preserve">Искусственный интеллект – комплекс технологических решений, позволяющий имитировать когнитивные функции человека (включая самообучение и поиск решений без заранее заданного алгоритма) </w:t>
      </w:r>
      <w:r w:rsidR="009F37B4">
        <w:rPr>
          <w:sz w:val="30"/>
        </w:rPr>
        <w:br/>
      </w:r>
      <w:r w:rsidRPr="00071891">
        <w:rPr>
          <w:sz w:val="30"/>
        </w:rPr>
        <w:t>и получать при выполнении конкретных задач результаты, сопоставимые с результатами интеллектуальной деятельности человека</w:t>
      </w:r>
      <w:r w:rsidR="00E26B77">
        <w:rPr>
          <w:sz w:val="30"/>
        </w:rPr>
        <w:t xml:space="preserve">, и включающий </w:t>
      </w:r>
      <w:r w:rsidRPr="00071891">
        <w:rPr>
          <w:sz w:val="30"/>
        </w:rPr>
        <w:t>в себя информационно-коммуникационную инфраструктуру, программное обеспечение, процессы и сервисы по об</w:t>
      </w:r>
      <w:r w:rsidR="000E17D2" w:rsidRPr="00071891">
        <w:rPr>
          <w:sz w:val="30"/>
        </w:rPr>
        <w:t>работке данных и поиску решений;</w:t>
      </w:r>
    </w:p>
    <w:p w:rsidR="00746270" w:rsidRPr="000B43F0" w:rsidRDefault="00D237A6" w:rsidP="00437BB5">
      <w:pPr>
        <w:ind w:firstLine="720"/>
        <w:jc w:val="both"/>
        <w:rPr>
          <w:sz w:val="30"/>
        </w:rPr>
      </w:pPr>
      <w:r>
        <w:rPr>
          <w:sz w:val="30"/>
        </w:rPr>
        <w:t>7.23</w:t>
      </w:r>
      <w:r w:rsidR="0005734C" w:rsidRPr="00071891">
        <w:rPr>
          <w:sz w:val="30"/>
        </w:rPr>
        <w:t xml:space="preserve">. </w:t>
      </w:r>
      <w:r w:rsidR="00EE76E2" w:rsidRPr="00071891">
        <w:rPr>
          <w:sz w:val="30"/>
        </w:rPr>
        <w:t xml:space="preserve">по </w:t>
      </w:r>
      <w:r w:rsidR="00EE76E2" w:rsidRPr="000B43F0">
        <w:rPr>
          <w:sz w:val="30"/>
        </w:rPr>
        <w:t>строкам 15</w:t>
      </w:r>
      <w:r w:rsidR="00F0645B" w:rsidRPr="000B43F0">
        <w:rPr>
          <w:sz w:val="30"/>
        </w:rPr>
        <w:t>3</w:t>
      </w:r>
      <w:r w:rsidR="00EE76E2" w:rsidRPr="000B43F0">
        <w:rPr>
          <w:sz w:val="30"/>
        </w:rPr>
        <w:t>-157</w:t>
      </w:r>
      <w:r w:rsidR="0005734C" w:rsidRPr="000B43F0">
        <w:rPr>
          <w:sz w:val="30"/>
        </w:rPr>
        <w:t xml:space="preserve"> – если органи</w:t>
      </w:r>
      <w:r w:rsidR="00EE76E2" w:rsidRPr="000B43F0">
        <w:rPr>
          <w:sz w:val="30"/>
        </w:rPr>
        <w:t xml:space="preserve">зация </w:t>
      </w:r>
      <w:r w:rsidR="00326B83" w:rsidRPr="000B43F0">
        <w:rPr>
          <w:sz w:val="30"/>
        </w:rPr>
        <w:t>использова</w:t>
      </w:r>
      <w:r w:rsidR="00F0645B" w:rsidRPr="000B43F0">
        <w:rPr>
          <w:sz w:val="30"/>
        </w:rPr>
        <w:t>ла</w:t>
      </w:r>
      <w:r w:rsidR="001606E3" w:rsidRPr="000B43F0">
        <w:rPr>
          <w:sz w:val="30"/>
        </w:rPr>
        <w:t xml:space="preserve"> </w:t>
      </w:r>
      <w:r w:rsidR="00326B83" w:rsidRPr="000B43F0">
        <w:rPr>
          <w:sz w:val="30"/>
          <w:szCs w:val="30"/>
        </w:rPr>
        <w:t>технологи</w:t>
      </w:r>
      <w:r w:rsidR="00F0645B" w:rsidRPr="000B43F0">
        <w:rPr>
          <w:sz w:val="30"/>
          <w:szCs w:val="30"/>
        </w:rPr>
        <w:t>и</w:t>
      </w:r>
      <w:r w:rsidR="00326B83" w:rsidRPr="000B43F0">
        <w:rPr>
          <w:sz w:val="30"/>
          <w:szCs w:val="30"/>
        </w:rPr>
        <w:t xml:space="preserve"> радиочастотной идентификации</w:t>
      </w:r>
      <w:r w:rsidR="00AC3DB1" w:rsidRPr="000B43F0">
        <w:rPr>
          <w:sz w:val="30"/>
          <w:szCs w:val="30"/>
        </w:rPr>
        <w:t xml:space="preserve"> (</w:t>
      </w:r>
      <w:r w:rsidR="00AC3DB1" w:rsidRPr="000B43F0">
        <w:rPr>
          <w:sz w:val="30"/>
          <w:szCs w:val="30"/>
          <w:lang w:val="en-US"/>
        </w:rPr>
        <w:t>RFID</w:t>
      </w:r>
      <w:r w:rsidR="00AC3DB1" w:rsidRPr="000B43F0">
        <w:rPr>
          <w:sz w:val="30"/>
          <w:szCs w:val="30"/>
        </w:rPr>
        <w:t>)</w:t>
      </w:r>
      <w:r w:rsidR="00326B83" w:rsidRPr="000B43F0">
        <w:rPr>
          <w:sz w:val="30"/>
          <w:szCs w:val="30"/>
        </w:rPr>
        <w:t>.</w:t>
      </w:r>
    </w:p>
    <w:p w:rsidR="00EE76E2" w:rsidRPr="000B43F0" w:rsidRDefault="00326B83" w:rsidP="00EE76E2">
      <w:pPr>
        <w:ind w:firstLine="720"/>
        <w:jc w:val="both"/>
        <w:rPr>
          <w:sz w:val="30"/>
          <w:szCs w:val="30"/>
        </w:rPr>
      </w:pPr>
      <w:r w:rsidRPr="000B43F0">
        <w:rPr>
          <w:sz w:val="30"/>
          <w:szCs w:val="30"/>
          <w:lang w:val="en-US"/>
        </w:rPr>
        <w:t>RFID</w:t>
      </w:r>
      <w:r w:rsidRPr="000B43F0">
        <w:rPr>
          <w:sz w:val="30"/>
          <w:szCs w:val="30"/>
        </w:rPr>
        <w:t xml:space="preserve"> – технологи</w:t>
      </w:r>
      <w:r w:rsidR="00B30E9F" w:rsidRPr="000B43F0">
        <w:rPr>
          <w:sz w:val="30"/>
          <w:szCs w:val="30"/>
        </w:rPr>
        <w:t>я</w:t>
      </w:r>
      <w:r w:rsidRPr="000B43F0">
        <w:rPr>
          <w:sz w:val="30"/>
          <w:szCs w:val="30"/>
        </w:rPr>
        <w:t xml:space="preserve"> автоматической идентификации объектов, позволяющ</w:t>
      </w:r>
      <w:r w:rsidR="00B30E9F" w:rsidRPr="000B43F0">
        <w:rPr>
          <w:sz w:val="30"/>
          <w:szCs w:val="30"/>
        </w:rPr>
        <w:t>ая</w:t>
      </w:r>
      <w:r w:rsidRPr="000B43F0">
        <w:rPr>
          <w:sz w:val="30"/>
          <w:szCs w:val="30"/>
        </w:rPr>
        <w:t xml:space="preserve"> посредством радиосигналов считывать или записывать данные, хранящиеся в </w:t>
      </w:r>
      <w:r w:rsidRPr="000B43F0">
        <w:rPr>
          <w:sz w:val="30"/>
          <w:szCs w:val="30"/>
          <w:lang w:val="en-US"/>
        </w:rPr>
        <w:t>RFID</w:t>
      </w:r>
      <w:r w:rsidRPr="000B43F0">
        <w:rPr>
          <w:sz w:val="30"/>
          <w:szCs w:val="30"/>
        </w:rPr>
        <w:t>-метках;</w:t>
      </w:r>
    </w:p>
    <w:p w:rsidR="00F3245C" w:rsidRPr="00071891" w:rsidRDefault="00D237A6" w:rsidP="00EE76E2">
      <w:pPr>
        <w:ind w:firstLine="720"/>
        <w:jc w:val="both"/>
        <w:rPr>
          <w:sz w:val="30"/>
          <w:szCs w:val="30"/>
        </w:rPr>
      </w:pPr>
      <w:r w:rsidRPr="000B43F0">
        <w:rPr>
          <w:sz w:val="30"/>
          <w:szCs w:val="30"/>
        </w:rPr>
        <w:t>7.24</w:t>
      </w:r>
      <w:r w:rsidR="00EE76E2" w:rsidRPr="000B43F0">
        <w:rPr>
          <w:sz w:val="30"/>
          <w:szCs w:val="30"/>
        </w:rPr>
        <w:t xml:space="preserve">. </w:t>
      </w:r>
      <w:r w:rsidR="00F3245C" w:rsidRPr="000B43F0">
        <w:rPr>
          <w:sz w:val="30"/>
        </w:rPr>
        <w:t>п</w:t>
      </w:r>
      <w:r w:rsidR="00EE76E2" w:rsidRPr="000B43F0">
        <w:rPr>
          <w:sz w:val="30"/>
        </w:rPr>
        <w:t>о строке 158</w:t>
      </w:r>
      <w:r w:rsidR="00F3245C" w:rsidRPr="000B43F0">
        <w:rPr>
          <w:sz w:val="30"/>
        </w:rPr>
        <w:t xml:space="preserve"> – если организация использ</w:t>
      </w:r>
      <w:r w:rsidR="00752D22" w:rsidRPr="000B43F0">
        <w:rPr>
          <w:sz w:val="30"/>
        </w:rPr>
        <w:t>овала</w:t>
      </w:r>
      <w:r w:rsidR="0080151D" w:rsidRPr="000B43F0">
        <w:rPr>
          <w:sz w:val="30"/>
        </w:rPr>
        <w:t xml:space="preserve"> </w:t>
      </w:r>
      <w:r w:rsidR="00517415" w:rsidRPr="000B43F0">
        <w:rPr>
          <w:sz w:val="30"/>
        </w:rPr>
        <w:t>технологию «цифровой двойник</w:t>
      </w:r>
      <w:r w:rsidR="00F3245C" w:rsidRPr="000B43F0">
        <w:rPr>
          <w:sz w:val="30"/>
        </w:rPr>
        <w:t>».</w:t>
      </w:r>
    </w:p>
    <w:p w:rsidR="00F3245C" w:rsidRPr="00071891" w:rsidRDefault="00F3245C" w:rsidP="00F3245C">
      <w:pPr>
        <w:ind w:firstLine="720"/>
        <w:jc w:val="both"/>
        <w:rPr>
          <w:sz w:val="30"/>
        </w:rPr>
      </w:pPr>
      <w:r w:rsidRPr="00071891">
        <w:rPr>
          <w:sz w:val="30"/>
          <w:szCs w:val="30"/>
        </w:rPr>
        <w:t xml:space="preserve">«Цифровой двойник» – </w:t>
      </w:r>
      <w:r w:rsidR="000C71C6" w:rsidRPr="00071891">
        <w:rPr>
          <w:bCs/>
          <w:sz w:val="30"/>
          <w:szCs w:val="30"/>
        </w:rPr>
        <w:t xml:space="preserve">виртуальная цифровая модель (прототип) существующего в реальности физического объекта или процесса, моделирующая внутренние процессы, технические характеристики </w:t>
      </w:r>
      <w:r w:rsidR="009F37B4">
        <w:rPr>
          <w:bCs/>
          <w:sz w:val="30"/>
          <w:szCs w:val="30"/>
        </w:rPr>
        <w:br/>
      </w:r>
      <w:r w:rsidR="000C71C6" w:rsidRPr="00071891">
        <w:rPr>
          <w:bCs/>
          <w:sz w:val="30"/>
          <w:szCs w:val="30"/>
        </w:rPr>
        <w:t xml:space="preserve">и поведение реального объекта в условиях взаимодействия помех </w:t>
      </w:r>
      <w:r w:rsidR="009F37B4">
        <w:rPr>
          <w:bCs/>
          <w:sz w:val="30"/>
          <w:szCs w:val="30"/>
        </w:rPr>
        <w:br/>
      </w:r>
      <w:r w:rsidR="000C71C6" w:rsidRPr="00071891">
        <w:rPr>
          <w:bCs/>
          <w:sz w:val="30"/>
          <w:szCs w:val="30"/>
        </w:rPr>
        <w:t>и окружающей среды</w:t>
      </w:r>
      <w:r w:rsidR="00511EFE" w:rsidRPr="00071891">
        <w:rPr>
          <w:sz w:val="30"/>
        </w:rPr>
        <w:t>.</w:t>
      </w:r>
    </w:p>
    <w:p w:rsidR="001C11F2" w:rsidRPr="000B43F0" w:rsidRDefault="00321F2A" w:rsidP="004A55EE">
      <w:pPr>
        <w:ind w:firstLine="720"/>
        <w:jc w:val="both"/>
        <w:rPr>
          <w:sz w:val="30"/>
          <w:szCs w:val="30"/>
        </w:rPr>
      </w:pPr>
      <w:r w:rsidRPr="00071891">
        <w:rPr>
          <w:sz w:val="30"/>
          <w:szCs w:val="30"/>
        </w:rPr>
        <w:t xml:space="preserve">8. </w:t>
      </w:r>
      <w:r w:rsidR="00511EFE" w:rsidRPr="00071891">
        <w:rPr>
          <w:sz w:val="30"/>
          <w:szCs w:val="30"/>
        </w:rPr>
        <w:t>В строках</w:t>
      </w:r>
      <w:r w:rsidR="00EE2A49" w:rsidRPr="00071891">
        <w:rPr>
          <w:sz w:val="30"/>
          <w:szCs w:val="30"/>
        </w:rPr>
        <w:t xml:space="preserve"> 1</w:t>
      </w:r>
      <w:r w:rsidR="001C4250">
        <w:rPr>
          <w:sz w:val="30"/>
          <w:szCs w:val="30"/>
        </w:rPr>
        <w:t>7</w:t>
      </w:r>
      <w:r w:rsidR="00EE2A49" w:rsidRPr="00071891">
        <w:rPr>
          <w:sz w:val="30"/>
          <w:szCs w:val="30"/>
        </w:rPr>
        <w:t>0</w:t>
      </w:r>
      <w:r w:rsidR="00EE2A49" w:rsidRPr="00F565B7">
        <w:rPr>
          <w:sz w:val="30"/>
          <w:szCs w:val="30"/>
        </w:rPr>
        <w:t>-1</w:t>
      </w:r>
      <w:r w:rsidR="001C4250" w:rsidRPr="00F565B7">
        <w:rPr>
          <w:sz w:val="30"/>
          <w:szCs w:val="30"/>
        </w:rPr>
        <w:t>7</w:t>
      </w:r>
      <w:r w:rsidR="00AC3DB1" w:rsidRPr="00F565B7">
        <w:rPr>
          <w:sz w:val="30"/>
          <w:szCs w:val="30"/>
        </w:rPr>
        <w:t xml:space="preserve">8 </w:t>
      </w:r>
      <w:r w:rsidR="00AC3DB1">
        <w:rPr>
          <w:sz w:val="30"/>
          <w:szCs w:val="30"/>
        </w:rPr>
        <w:t>таблицы 2 отражае</w:t>
      </w:r>
      <w:r w:rsidR="00511EFE" w:rsidRPr="00071891">
        <w:rPr>
          <w:sz w:val="30"/>
          <w:szCs w:val="30"/>
        </w:rPr>
        <w:t>т</w:t>
      </w:r>
      <w:r w:rsidR="00AC3DB1">
        <w:rPr>
          <w:sz w:val="30"/>
          <w:szCs w:val="30"/>
        </w:rPr>
        <w:t>ся</w:t>
      </w:r>
      <w:r w:rsidR="00511EFE" w:rsidRPr="00071891">
        <w:rPr>
          <w:sz w:val="30"/>
          <w:szCs w:val="30"/>
        </w:rPr>
        <w:t xml:space="preserve"> </w:t>
      </w:r>
      <w:r w:rsidR="00AC3DB1">
        <w:rPr>
          <w:sz w:val="30"/>
          <w:szCs w:val="30"/>
        </w:rPr>
        <w:t>количество</w:t>
      </w:r>
      <w:r w:rsidR="00A2660B" w:rsidRPr="00071891">
        <w:rPr>
          <w:sz w:val="30"/>
          <w:szCs w:val="30"/>
        </w:rPr>
        <w:t xml:space="preserve"> </w:t>
      </w:r>
      <w:r w:rsidR="00511EFE" w:rsidRPr="00071891">
        <w:rPr>
          <w:sz w:val="30"/>
          <w:szCs w:val="30"/>
        </w:rPr>
        <w:t xml:space="preserve">машин </w:t>
      </w:r>
      <w:r w:rsidR="009F37B4">
        <w:rPr>
          <w:sz w:val="30"/>
          <w:szCs w:val="30"/>
        </w:rPr>
        <w:br/>
      </w:r>
      <w:r w:rsidR="00511EFE" w:rsidRPr="00071891">
        <w:rPr>
          <w:sz w:val="30"/>
          <w:szCs w:val="30"/>
        </w:rPr>
        <w:t>и оборудования</w:t>
      </w:r>
      <w:r w:rsidR="00AC3DB1">
        <w:rPr>
          <w:sz w:val="30"/>
          <w:szCs w:val="30"/>
        </w:rPr>
        <w:t xml:space="preserve"> в организации, </w:t>
      </w:r>
      <w:r w:rsidR="00C1772E">
        <w:rPr>
          <w:sz w:val="30"/>
          <w:szCs w:val="30"/>
        </w:rPr>
        <w:t xml:space="preserve">которые </w:t>
      </w:r>
      <w:r w:rsidR="00C1772E" w:rsidRPr="000B43F0">
        <w:rPr>
          <w:sz w:val="30"/>
          <w:szCs w:val="30"/>
        </w:rPr>
        <w:t>созда</w:t>
      </w:r>
      <w:r w:rsidR="00C66D3A" w:rsidRPr="000B43F0">
        <w:rPr>
          <w:sz w:val="30"/>
          <w:szCs w:val="30"/>
        </w:rPr>
        <w:t>ны</w:t>
      </w:r>
      <w:r w:rsidR="00EE2A49" w:rsidRPr="000B43F0">
        <w:rPr>
          <w:sz w:val="30"/>
          <w:szCs w:val="30"/>
        </w:rPr>
        <w:t xml:space="preserve"> </w:t>
      </w:r>
      <w:r w:rsidR="00AC3DB1" w:rsidRPr="000B43F0">
        <w:rPr>
          <w:sz w:val="30"/>
          <w:szCs w:val="30"/>
        </w:rPr>
        <w:t xml:space="preserve">на базе </w:t>
      </w:r>
      <w:r w:rsidR="0040184D" w:rsidRPr="000B43F0">
        <w:rPr>
          <w:sz w:val="30"/>
          <w:szCs w:val="30"/>
        </w:rPr>
        <w:t>передовых производственных технологий</w:t>
      </w:r>
      <w:r w:rsidR="00EE2A49" w:rsidRPr="000B43F0">
        <w:rPr>
          <w:sz w:val="30"/>
          <w:szCs w:val="30"/>
        </w:rPr>
        <w:t>.</w:t>
      </w:r>
      <w:r w:rsidR="00943A24" w:rsidRPr="000B43F0">
        <w:rPr>
          <w:sz w:val="30"/>
          <w:szCs w:val="30"/>
        </w:rPr>
        <w:t xml:space="preserve"> В случае отсутствия таких машин</w:t>
      </w:r>
      <w:r w:rsidR="00B30E9F" w:rsidRPr="000B43F0">
        <w:rPr>
          <w:sz w:val="30"/>
          <w:szCs w:val="30"/>
        </w:rPr>
        <w:t xml:space="preserve"> </w:t>
      </w:r>
      <w:r w:rsidR="009F37B4">
        <w:rPr>
          <w:sz w:val="30"/>
          <w:szCs w:val="30"/>
        </w:rPr>
        <w:br/>
      </w:r>
      <w:r w:rsidR="00B30E9F" w:rsidRPr="000B43F0">
        <w:rPr>
          <w:sz w:val="30"/>
          <w:szCs w:val="30"/>
        </w:rPr>
        <w:t>и</w:t>
      </w:r>
      <w:r w:rsidR="00943A24" w:rsidRPr="000B43F0">
        <w:rPr>
          <w:sz w:val="30"/>
          <w:szCs w:val="30"/>
        </w:rPr>
        <w:t xml:space="preserve"> оборудования по всем строкам таблицы 2 проставляется значение «0».</w:t>
      </w:r>
    </w:p>
    <w:p w:rsidR="00EE2A49" w:rsidRPr="00071891" w:rsidRDefault="00AA47F1" w:rsidP="004A55EE">
      <w:pPr>
        <w:ind w:firstLine="720"/>
        <w:jc w:val="both"/>
        <w:rPr>
          <w:sz w:val="30"/>
          <w:szCs w:val="30"/>
        </w:rPr>
      </w:pPr>
      <w:r w:rsidRPr="000B43F0">
        <w:rPr>
          <w:sz w:val="30"/>
          <w:szCs w:val="30"/>
        </w:rPr>
        <w:t xml:space="preserve">9. </w:t>
      </w:r>
      <w:r w:rsidR="00943A24" w:rsidRPr="000B43F0">
        <w:rPr>
          <w:sz w:val="30"/>
          <w:szCs w:val="30"/>
        </w:rPr>
        <w:t>По строкам</w:t>
      </w:r>
      <w:r w:rsidRPr="000B43F0">
        <w:rPr>
          <w:sz w:val="30"/>
          <w:szCs w:val="30"/>
        </w:rPr>
        <w:t xml:space="preserve"> 1</w:t>
      </w:r>
      <w:r w:rsidR="001C4250" w:rsidRPr="000B43F0">
        <w:rPr>
          <w:sz w:val="30"/>
          <w:szCs w:val="30"/>
        </w:rPr>
        <w:t>7</w:t>
      </w:r>
      <w:r w:rsidRPr="000B43F0">
        <w:rPr>
          <w:sz w:val="30"/>
          <w:szCs w:val="30"/>
        </w:rPr>
        <w:t>0</w:t>
      </w:r>
      <w:r w:rsidR="00943A24" w:rsidRPr="000B43F0">
        <w:rPr>
          <w:sz w:val="30"/>
          <w:szCs w:val="30"/>
        </w:rPr>
        <w:t xml:space="preserve"> и 1</w:t>
      </w:r>
      <w:r w:rsidR="001C4250" w:rsidRPr="000B43F0">
        <w:rPr>
          <w:sz w:val="30"/>
          <w:szCs w:val="30"/>
        </w:rPr>
        <w:t>7</w:t>
      </w:r>
      <w:r w:rsidR="00943A24" w:rsidRPr="000B43F0">
        <w:rPr>
          <w:sz w:val="30"/>
          <w:szCs w:val="30"/>
        </w:rPr>
        <w:t>1</w:t>
      </w:r>
      <w:r w:rsidRPr="000B43F0">
        <w:rPr>
          <w:sz w:val="30"/>
          <w:szCs w:val="30"/>
        </w:rPr>
        <w:t xml:space="preserve"> таблицы 2 </w:t>
      </w:r>
      <w:r w:rsidR="00250075" w:rsidRPr="000B43F0">
        <w:rPr>
          <w:sz w:val="30"/>
          <w:szCs w:val="30"/>
        </w:rPr>
        <w:t xml:space="preserve">отражается </w:t>
      </w:r>
      <w:r w:rsidRPr="000B43F0">
        <w:rPr>
          <w:sz w:val="30"/>
          <w:szCs w:val="30"/>
        </w:rPr>
        <w:t xml:space="preserve">количество </w:t>
      </w:r>
      <w:r w:rsidR="00250075" w:rsidRPr="000B43F0">
        <w:rPr>
          <w:sz w:val="30"/>
          <w:szCs w:val="30"/>
        </w:rPr>
        <w:t>произ</w:t>
      </w:r>
      <w:r w:rsidR="00943A24" w:rsidRPr="000B43F0">
        <w:rPr>
          <w:sz w:val="30"/>
          <w:szCs w:val="30"/>
        </w:rPr>
        <w:t>водственных и ав</w:t>
      </w:r>
      <w:r w:rsidR="00AC481D" w:rsidRPr="000B43F0">
        <w:rPr>
          <w:sz w:val="30"/>
          <w:szCs w:val="30"/>
        </w:rPr>
        <w:t>томатических линий организации</w:t>
      </w:r>
      <w:r w:rsidR="00AC481D" w:rsidRPr="00071891">
        <w:rPr>
          <w:sz w:val="30"/>
          <w:szCs w:val="30"/>
        </w:rPr>
        <w:t>.</w:t>
      </w:r>
    </w:p>
    <w:p w:rsidR="00943A24" w:rsidRPr="00071891" w:rsidRDefault="00943A24" w:rsidP="00943A24">
      <w:pPr>
        <w:ind w:firstLine="709"/>
        <w:jc w:val="both"/>
        <w:rPr>
          <w:sz w:val="30"/>
          <w:szCs w:val="30"/>
        </w:rPr>
      </w:pPr>
      <w:r w:rsidRPr="00071891">
        <w:rPr>
          <w:sz w:val="30"/>
          <w:szCs w:val="30"/>
        </w:rPr>
        <w:t xml:space="preserve">Производственная линия – совокупность оборудования, </w:t>
      </w:r>
      <w:r w:rsidR="008239C4">
        <w:rPr>
          <w:sz w:val="30"/>
          <w:szCs w:val="30"/>
        </w:rPr>
        <w:t>которое специализируется на производстве</w:t>
      </w:r>
      <w:r w:rsidRPr="00071891">
        <w:rPr>
          <w:sz w:val="30"/>
          <w:szCs w:val="30"/>
        </w:rPr>
        <w:t xml:space="preserve"> определенного </w:t>
      </w:r>
      <w:r w:rsidR="008239C4">
        <w:rPr>
          <w:sz w:val="30"/>
          <w:szCs w:val="30"/>
        </w:rPr>
        <w:t xml:space="preserve">вида изделия </w:t>
      </w:r>
      <w:r w:rsidRPr="00071891">
        <w:rPr>
          <w:sz w:val="30"/>
          <w:szCs w:val="30"/>
        </w:rPr>
        <w:t xml:space="preserve">или </w:t>
      </w:r>
      <w:r w:rsidR="008239C4">
        <w:rPr>
          <w:sz w:val="30"/>
          <w:szCs w:val="30"/>
        </w:rPr>
        <w:t>нескольких видов изделий</w:t>
      </w:r>
      <w:r w:rsidRPr="00071891">
        <w:rPr>
          <w:sz w:val="30"/>
          <w:szCs w:val="30"/>
        </w:rPr>
        <w:t>.</w:t>
      </w:r>
    </w:p>
    <w:p w:rsidR="00943A24" w:rsidRPr="00071891" w:rsidRDefault="00943A24" w:rsidP="00943A24">
      <w:pPr>
        <w:ind w:firstLine="709"/>
        <w:jc w:val="both"/>
        <w:rPr>
          <w:sz w:val="30"/>
          <w:szCs w:val="30"/>
        </w:rPr>
      </w:pPr>
      <w:r w:rsidRPr="00071891">
        <w:rPr>
          <w:sz w:val="30"/>
          <w:szCs w:val="30"/>
        </w:rPr>
        <w:t>Автоматическая линия – совокупность технологического оборудования, установленного в последовательности технологического процесса, соединенного автоматическим транспортом, оснащенного автоматическими загрузочно-разгрузочными устройствами и одной общей или несколькими взаимосвязанными системами управления.</w:t>
      </w:r>
    </w:p>
    <w:p w:rsidR="00AA7132" w:rsidRPr="00071891" w:rsidRDefault="00AA7132" w:rsidP="00943A24">
      <w:pPr>
        <w:ind w:firstLine="709"/>
        <w:jc w:val="both"/>
        <w:rPr>
          <w:sz w:val="30"/>
          <w:szCs w:val="30"/>
        </w:rPr>
      </w:pPr>
      <w:r w:rsidRPr="00071891">
        <w:rPr>
          <w:sz w:val="30"/>
          <w:szCs w:val="30"/>
        </w:rPr>
        <w:t>10. По строке 1</w:t>
      </w:r>
      <w:r w:rsidR="001C4250">
        <w:rPr>
          <w:sz w:val="30"/>
          <w:szCs w:val="30"/>
        </w:rPr>
        <w:t>7</w:t>
      </w:r>
      <w:r w:rsidRPr="00071891">
        <w:rPr>
          <w:sz w:val="30"/>
          <w:szCs w:val="30"/>
        </w:rPr>
        <w:t xml:space="preserve">2 таблицы 2 отражается количество </w:t>
      </w:r>
      <w:r w:rsidR="00C66D3A">
        <w:rPr>
          <w:sz w:val="30"/>
          <w:szCs w:val="30"/>
        </w:rPr>
        <w:t>станков с ЧПУ</w:t>
      </w:r>
      <w:r w:rsidR="009E0F5F" w:rsidRPr="00071891">
        <w:rPr>
          <w:sz w:val="30"/>
          <w:szCs w:val="30"/>
        </w:rPr>
        <w:t xml:space="preserve">. </w:t>
      </w:r>
    </w:p>
    <w:p w:rsidR="009E0F5F" w:rsidRPr="00071891" w:rsidRDefault="00C66D3A" w:rsidP="009E0F5F">
      <w:pPr>
        <w:ind w:firstLine="709"/>
        <w:jc w:val="both"/>
        <w:rPr>
          <w:sz w:val="30"/>
          <w:szCs w:val="30"/>
        </w:rPr>
      </w:pPr>
      <w:r>
        <w:rPr>
          <w:sz w:val="30"/>
          <w:szCs w:val="30"/>
        </w:rPr>
        <w:lastRenderedPageBreak/>
        <w:t>Станок</w:t>
      </w:r>
      <w:r w:rsidR="00584B99" w:rsidRPr="00071891">
        <w:rPr>
          <w:sz w:val="30"/>
          <w:szCs w:val="30"/>
        </w:rPr>
        <w:t xml:space="preserve"> с ЧПУ</w:t>
      </w:r>
      <w:r w:rsidR="009E0F5F" w:rsidRPr="00071891">
        <w:rPr>
          <w:sz w:val="30"/>
          <w:szCs w:val="30"/>
        </w:rPr>
        <w:t xml:space="preserve"> –</w:t>
      </w:r>
      <w:r w:rsidR="0080151D">
        <w:rPr>
          <w:sz w:val="30"/>
          <w:szCs w:val="30"/>
        </w:rPr>
        <w:t xml:space="preserve"> </w:t>
      </w:r>
      <w:r w:rsidR="009E0F5F" w:rsidRPr="00071891">
        <w:rPr>
          <w:sz w:val="30"/>
          <w:szCs w:val="30"/>
        </w:rPr>
        <w:t>автоматическое управление процессом, осуществляемое устройствами, которые используют цифровые данные, вводимые по мере процесса обработки.</w:t>
      </w:r>
    </w:p>
    <w:p w:rsidR="00C66D3A" w:rsidRDefault="00465A5B" w:rsidP="00C66D3A">
      <w:pPr>
        <w:ind w:firstLine="720"/>
        <w:jc w:val="both"/>
        <w:rPr>
          <w:sz w:val="30"/>
          <w:szCs w:val="30"/>
        </w:rPr>
      </w:pPr>
      <w:r w:rsidRPr="00071891">
        <w:rPr>
          <w:sz w:val="30"/>
          <w:szCs w:val="30"/>
        </w:rPr>
        <w:t xml:space="preserve">11. </w:t>
      </w:r>
      <w:r w:rsidR="00C66D3A" w:rsidRPr="00071891">
        <w:rPr>
          <w:sz w:val="30"/>
          <w:szCs w:val="30"/>
        </w:rPr>
        <w:t>По строке 1</w:t>
      </w:r>
      <w:r w:rsidR="00C66D3A">
        <w:rPr>
          <w:sz w:val="30"/>
          <w:szCs w:val="30"/>
        </w:rPr>
        <w:t>74</w:t>
      </w:r>
      <w:r w:rsidR="00C66D3A" w:rsidRPr="00071891">
        <w:rPr>
          <w:sz w:val="30"/>
          <w:szCs w:val="30"/>
        </w:rPr>
        <w:t xml:space="preserve"> таблицы 2 отражается к</w:t>
      </w:r>
      <w:r w:rsidR="00C66D3A">
        <w:rPr>
          <w:sz w:val="30"/>
          <w:szCs w:val="30"/>
        </w:rPr>
        <w:t>оличество систем трехмерной печати</w:t>
      </w:r>
      <w:r w:rsidR="00F51A6E">
        <w:rPr>
          <w:sz w:val="30"/>
          <w:szCs w:val="30"/>
        </w:rPr>
        <w:t xml:space="preserve"> (3</w:t>
      </w:r>
      <w:r w:rsidR="00C66D3A" w:rsidRPr="00071891">
        <w:rPr>
          <w:sz w:val="30"/>
          <w:szCs w:val="30"/>
          <w:lang w:val="en-US"/>
        </w:rPr>
        <w:t>D</w:t>
      </w:r>
      <w:r w:rsidR="008870E6">
        <w:rPr>
          <w:sz w:val="30"/>
          <w:szCs w:val="30"/>
        </w:rPr>
        <w:t>-</w:t>
      </w:r>
      <w:r w:rsidR="00C66D3A" w:rsidRPr="00071891">
        <w:rPr>
          <w:sz w:val="30"/>
          <w:szCs w:val="30"/>
        </w:rPr>
        <w:t>принтер</w:t>
      </w:r>
      <w:r w:rsidR="00C66D3A">
        <w:rPr>
          <w:sz w:val="30"/>
          <w:szCs w:val="30"/>
        </w:rPr>
        <w:t>ы</w:t>
      </w:r>
      <w:r w:rsidR="00C66D3A" w:rsidRPr="00071891">
        <w:rPr>
          <w:sz w:val="30"/>
          <w:szCs w:val="30"/>
        </w:rPr>
        <w:t xml:space="preserve">). </w:t>
      </w:r>
    </w:p>
    <w:p w:rsidR="00C66D3A" w:rsidRPr="00071891" w:rsidRDefault="00C66D3A" w:rsidP="00C66D3A">
      <w:pPr>
        <w:ind w:firstLine="720"/>
        <w:jc w:val="both"/>
        <w:rPr>
          <w:sz w:val="30"/>
          <w:szCs w:val="30"/>
        </w:rPr>
      </w:pPr>
      <w:r w:rsidRPr="00071891">
        <w:rPr>
          <w:sz w:val="30"/>
          <w:szCs w:val="30"/>
        </w:rPr>
        <w:t>Под 3</w:t>
      </w:r>
      <w:r w:rsidRPr="00071891">
        <w:rPr>
          <w:sz w:val="30"/>
          <w:szCs w:val="30"/>
          <w:lang w:val="en-US"/>
        </w:rPr>
        <w:t>D</w:t>
      </w:r>
      <w:r w:rsidR="00CA589D">
        <w:rPr>
          <w:sz w:val="30"/>
          <w:szCs w:val="30"/>
        </w:rPr>
        <w:t>-</w:t>
      </w:r>
      <w:r w:rsidR="001B51BC">
        <w:rPr>
          <w:sz w:val="30"/>
          <w:szCs w:val="30"/>
        </w:rPr>
        <w:t>принтером</w:t>
      </w:r>
      <w:r w:rsidR="00E2565B">
        <w:rPr>
          <w:sz w:val="30"/>
          <w:szCs w:val="30"/>
        </w:rPr>
        <w:t xml:space="preserve"> понимае</w:t>
      </w:r>
      <w:r w:rsidRPr="00071891">
        <w:rPr>
          <w:sz w:val="30"/>
          <w:szCs w:val="30"/>
        </w:rPr>
        <w:t>т</w:t>
      </w:r>
      <w:r w:rsidR="00E2565B">
        <w:rPr>
          <w:sz w:val="30"/>
          <w:szCs w:val="30"/>
        </w:rPr>
        <w:t>ся</w:t>
      </w:r>
      <w:r w:rsidRPr="00071891">
        <w:rPr>
          <w:sz w:val="30"/>
          <w:szCs w:val="30"/>
        </w:rPr>
        <w:t xml:space="preserve"> с</w:t>
      </w:r>
      <w:r>
        <w:rPr>
          <w:sz w:val="30"/>
          <w:szCs w:val="30"/>
        </w:rPr>
        <w:t>ис</w:t>
      </w:r>
      <w:r w:rsidR="00E2565B">
        <w:rPr>
          <w:sz w:val="30"/>
          <w:szCs w:val="30"/>
        </w:rPr>
        <w:t>тема</w:t>
      </w:r>
      <w:r>
        <w:rPr>
          <w:sz w:val="30"/>
          <w:szCs w:val="30"/>
        </w:rPr>
        <w:t xml:space="preserve"> </w:t>
      </w:r>
      <w:r>
        <w:rPr>
          <w:bCs/>
          <w:sz w:val="30"/>
          <w:szCs w:val="30"/>
        </w:rPr>
        <w:t>трехмерной печати</w:t>
      </w:r>
      <w:r w:rsidR="00E2565B">
        <w:rPr>
          <w:bCs/>
          <w:sz w:val="30"/>
          <w:szCs w:val="30"/>
        </w:rPr>
        <w:t>, позволяющая</w:t>
      </w:r>
      <w:r w:rsidRPr="00071891">
        <w:rPr>
          <w:bCs/>
          <w:sz w:val="30"/>
          <w:szCs w:val="30"/>
        </w:rPr>
        <w:t xml:space="preserve"> изготавливать изделия сложных геометрических форм </w:t>
      </w:r>
      <w:r w:rsidR="009F37B4">
        <w:rPr>
          <w:bCs/>
          <w:sz w:val="30"/>
          <w:szCs w:val="30"/>
        </w:rPr>
        <w:br/>
      </w:r>
      <w:r w:rsidRPr="00071891">
        <w:rPr>
          <w:bCs/>
          <w:sz w:val="30"/>
          <w:szCs w:val="30"/>
        </w:rPr>
        <w:t xml:space="preserve">и профилей (лазерное спекание порошков, </w:t>
      </w:r>
      <w:proofErr w:type="spellStart"/>
      <w:r w:rsidRPr="00071891">
        <w:rPr>
          <w:bCs/>
          <w:sz w:val="30"/>
          <w:szCs w:val="30"/>
        </w:rPr>
        <w:t>стереолитография</w:t>
      </w:r>
      <w:proofErr w:type="spellEnd"/>
      <w:r w:rsidRPr="00071891">
        <w:rPr>
          <w:bCs/>
          <w:sz w:val="30"/>
          <w:szCs w:val="30"/>
        </w:rPr>
        <w:t xml:space="preserve"> и другое) </w:t>
      </w:r>
      <w:r w:rsidR="009F37B4">
        <w:rPr>
          <w:bCs/>
          <w:sz w:val="30"/>
          <w:szCs w:val="30"/>
        </w:rPr>
        <w:br/>
      </w:r>
      <w:r w:rsidRPr="00071891">
        <w:rPr>
          <w:bCs/>
          <w:sz w:val="30"/>
          <w:szCs w:val="30"/>
        </w:rPr>
        <w:t>за счет послойного создания трехмерных объектов на основе их цифровых моделей.</w:t>
      </w:r>
    </w:p>
    <w:p w:rsidR="009E0F5F" w:rsidRPr="00071891" w:rsidRDefault="001B51BC" w:rsidP="001B51BC">
      <w:pPr>
        <w:ind w:firstLine="720"/>
        <w:jc w:val="both"/>
        <w:rPr>
          <w:sz w:val="30"/>
          <w:szCs w:val="30"/>
        </w:rPr>
      </w:pPr>
      <w:r w:rsidRPr="00071891">
        <w:rPr>
          <w:sz w:val="30"/>
          <w:szCs w:val="30"/>
        </w:rPr>
        <w:t xml:space="preserve">12. </w:t>
      </w:r>
      <w:r w:rsidR="00465A5B" w:rsidRPr="00071891">
        <w:rPr>
          <w:sz w:val="30"/>
          <w:szCs w:val="30"/>
        </w:rPr>
        <w:t>По строке 1</w:t>
      </w:r>
      <w:r w:rsidR="001C4250">
        <w:rPr>
          <w:sz w:val="30"/>
          <w:szCs w:val="30"/>
        </w:rPr>
        <w:t>7</w:t>
      </w:r>
      <w:r>
        <w:rPr>
          <w:sz w:val="30"/>
          <w:szCs w:val="30"/>
        </w:rPr>
        <w:t>6</w:t>
      </w:r>
      <w:r w:rsidR="00465A5B" w:rsidRPr="00071891">
        <w:rPr>
          <w:sz w:val="30"/>
          <w:szCs w:val="30"/>
        </w:rPr>
        <w:t xml:space="preserve"> таблицы 2 отражается количество робототехнических систем.</w:t>
      </w:r>
    </w:p>
    <w:p w:rsidR="00465A5B" w:rsidRPr="00071891" w:rsidRDefault="00465A5B" w:rsidP="00465A5B">
      <w:pPr>
        <w:ind w:firstLine="709"/>
        <w:jc w:val="both"/>
        <w:rPr>
          <w:sz w:val="30"/>
          <w:szCs w:val="30"/>
        </w:rPr>
      </w:pPr>
      <w:proofErr w:type="gramStart"/>
      <w:r w:rsidRPr="00071891">
        <w:rPr>
          <w:sz w:val="30"/>
          <w:szCs w:val="30"/>
        </w:rPr>
        <w:t xml:space="preserve">Робототехническая система – это совокупность механизмов </w:t>
      </w:r>
      <w:r w:rsidR="009F37B4">
        <w:rPr>
          <w:sz w:val="30"/>
          <w:szCs w:val="30"/>
        </w:rPr>
        <w:br/>
      </w:r>
      <w:r w:rsidRPr="00071891">
        <w:rPr>
          <w:sz w:val="30"/>
          <w:szCs w:val="30"/>
        </w:rPr>
        <w:t xml:space="preserve">и устройств (робота (атомической машины, состоящей </w:t>
      </w:r>
      <w:r w:rsidR="009F37B4">
        <w:rPr>
          <w:sz w:val="30"/>
          <w:szCs w:val="30"/>
        </w:rPr>
        <w:br/>
      </w:r>
      <w:r w:rsidRPr="00071891">
        <w:rPr>
          <w:sz w:val="30"/>
          <w:szCs w:val="30"/>
        </w:rPr>
        <w:t xml:space="preserve">из исполнительного устройства (манипулятора), устройств программного управления (контроллера), источника питания), их рабочих органов (захватных устройств и инструментов), внешних вспомогательных осей, датчиков, интерфейса связи, электронных и иных устройств), ядром которых являются современные высокоскоростные и программно-аппаратные средства вычислительной техники, формирующие </w:t>
      </w:r>
      <w:r w:rsidR="009F37B4">
        <w:rPr>
          <w:sz w:val="30"/>
          <w:szCs w:val="30"/>
        </w:rPr>
        <w:br/>
      </w:r>
      <w:r w:rsidRPr="00071891">
        <w:rPr>
          <w:sz w:val="30"/>
          <w:szCs w:val="30"/>
        </w:rPr>
        <w:t>в совокупности единую автоматизированную производственную систему, способную выполнять различные рабочие и</w:t>
      </w:r>
      <w:proofErr w:type="gramEnd"/>
      <w:r w:rsidRPr="00071891">
        <w:rPr>
          <w:sz w:val="30"/>
          <w:szCs w:val="30"/>
        </w:rPr>
        <w:t xml:space="preserve"> технологические операции (сварка, пространственное перемещение, сборка продукции, упаковка</w:t>
      </w:r>
      <w:r w:rsidR="004B332C" w:rsidRPr="00071891">
        <w:rPr>
          <w:sz w:val="30"/>
          <w:szCs w:val="30"/>
        </w:rPr>
        <w:t>, окраска, механообработка и другие</w:t>
      </w:r>
      <w:r w:rsidRPr="00071891">
        <w:rPr>
          <w:sz w:val="30"/>
          <w:szCs w:val="30"/>
        </w:rPr>
        <w:t>).</w:t>
      </w:r>
    </w:p>
    <w:p w:rsidR="00F565B7" w:rsidRPr="009F37B4" w:rsidRDefault="00F565B7" w:rsidP="00F565B7">
      <w:pPr>
        <w:ind w:firstLine="720"/>
        <w:jc w:val="both"/>
        <w:rPr>
          <w:sz w:val="30"/>
        </w:rPr>
      </w:pPr>
      <w:r w:rsidRPr="009F37B4">
        <w:rPr>
          <w:sz w:val="30"/>
        </w:rPr>
        <w:t xml:space="preserve">13. По строке 178 таблицы 2 отражается количество гражданских беспилотных летательных аппаратов в организации». </w:t>
      </w:r>
      <w:r w:rsidRPr="009F37B4">
        <w:rPr>
          <w:sz w:val="30"/>
          <w:szCs w:val="30"/>
        </w:rPr>
        <w:t>Гражданские беспилотные летательные аппараты –</w:t>
      </w:r>
      <w:r w:rsidR="001B5E5C" w:rsidRPr="009F37B4">
        <w:rPr>
          <w:sz w:val="30"/>
          <w:szCs w:val="30"/>
        </w:rPr>
        <w:t xml:space="preserve"> аппараты, используемые</w:t>
      </w:r>
      <w:r w:rsidR="00C97CE4" w:rsidRPr="009F37B4">
        <w:rPr>
          <w:sz w:val="30"/>
          <w:szCs w:val="30"/>
        </w:rPr>
        <w:t xml:space="preserve"> </w:t>
      </w:r>
      <w:r w:rsidR="009F37B4">
        <w:rPr>
          <w:sz w:val="30"/>
          <w:szCs w:val="30"/>
        </w:rPr>
        <w:br/>
      </w:r>
      <w:r w:rsidRPr="009F37B4">
        <w:rPr>
          <w:sz w:val="30"/>
          <w:szCs w:val="30"/>
        </w:rPr>
        <w:t xml:space="preserve">в гражданской авиации, предназначенные для перевозки грузов и (или) оснащенные цифровыми камерами и (или) другим оборудованием, которое позволяет выполнять в процессе полета различные функции, </w:t>
      </w:r>
      <w:r w:rsidR="009F37B4">
        <w:rPr>
          <w:sz w:val="30"/>
          <w:szCs w:val="30"/>
        </w:rPr>
        <w:br/>
      </w:r>
      <w:r w:rsidRPr="009F37B4">
        <w:rPr>
          <w:sz w:val="30"/>
          <w:szCs w:val="30"/>
        </w:rPr>
        <w:t xml:space="preserve">а также идентифицируемые запасные части к таким аппаратам, </w:t>
      </w:r>
      <w:r w:rsidR="009F37B4">
        <w:rPr>
          <w:sz w:val="30"/>
          <w:szCs w:val="30"/>
        </w:rPr>
        <w:br/>
      </w:r>
      <w:r w:rsidRPr="009F37B4">
        <w:rPr>
          <w:sz w:val="30"/>
          <w:szCs w:val="30"/>
        </w:rPr>
        <w:t xml:space="preserve">не относящиеся </w:t>
      </w:r>
      <w:r w:rsidR="006678EB" w:rsidRPr="009F37B4">
        <w:rPr>
          <w:sz w:val="30"/>
          <w:szCs w:val="30"/>
        </w:rPr>
        <w:t xml:space="preserve">к продукции военного назначения, контролируемой </w:t>
      </w:r>
      <w:r w:rsidR="001234F6">
        <w:rPr>
          <w:sz w:val="30"/>
          <w:szCs w:val="30"/>
        </w:rPr>
        <w:br/>
      </w:r>
      <w:r w:rsidR="006678EB" w:rsidRPr="009F37B4">
        <w:rPr>
          <w:sz w:val="30"/>
          <w:szCs w:val="30"/>
        </w:rPr>
        <w:t>в рамках системы экспортного контроля.</w:t>
      </w:r>
    </w:p>
    <w:p w:rsidR="004A55EE" w:rsidRDefault="00E66369" w:rsidP="004A55EE">
      <w:pPr>
        <w:ind w:firstLine="720"/>
        <w:jc w:val="both"/>
        <w:rPr>
          <w:sz w:val="30"/>
          <w:szCs w:val="30"/>
        </w:rPr>
      </w:pPr>
      <w:r>
        <w:rPr>
          <w:sz w:val="30"/>
          <w:szCs w:val="30"/>
        </w:rPr>
        <w:t>14</w:t>
      </w:r>
      <w:r w:rsidR="004A55EE">
        <w:rPr>
          <w:sz w:val="30"/>
          <w:szCs w:val="30"/>
        </w:rPr>
        <w:t>.</w:t>
      </w:r>
      <w:r w:rsidR="004A55EE" w:rsidRPr="00396513">
        <w:rPr>
          <w:sz w:val="30"/>
          <w:szCs w:val="30"/>
        </w:rPr>
        <w:t> </w:t>
      </w:r>
      <w:r>
        <w:rPr>
          <w:sz w:val="30"/>
          <w:szCs w:val="30"/>
        </w:rPr>
        <w:t>В таблице 3</w:t>
      </w:r>
      <w:r w:rsidR="004A55EE">
        <w:rPr>
          <w:sz w:val="30"/>
          <w:szCs w:val="30"/>
        </w:rPr>
        <w:t xml:space="preserve"> код 1 проставляется:</w:t>
      </w:r>
    </w:p>
    <w:p w:rsidR="004A55EE" w:rsidRDefault="00E66369" w:rsidP="004A55EE">
      <w:pPr>
        <w:ind w:firstLine="720"/>
        <w:jc w:val="both"/>
        <w:rPr>
          <w:color w:val="000000"/>
          <w:sz w:val="30"/>
          <w:szCs w:val="30"/>
        </w:rPr>
      </w:pPr>
      <w:r>
        <w:rPr>
          <w:sz w:val="30"/>
          <w:szCs w:val="30"/>
        </w:rPr>
        <w:t>14</w:t>
      </w:r>
      <w:r w:rsidR="004A55EE" w:rsidRPr="00135288">
        <w:rPr>
          <w:sz w:val="30"/>
          <w:szCs w:val="30"/>
        </w:rPr>
        <w:t>.1. </w:t>
      </w:r>
      <w:r w:rsidR="004A55EE">
        <w:rPr>
          <w:color w:val="000000"/>
          <w:sz w:val="30"/>
          <w:szCs w:val="30"/>
        </w:rPr>
        <w:t xml:space="preserve">по строкам 203, 207 и 208 </w:t>
      </w:r>
      <w:r w:rsidR="004A55EE">
        <w:sym w:font="Symbol" w:char="F02D"/>
      </w:r>
      <w:r w:rsidR="0080151D">
        <w:t xml:space="preserve"> </w:t>
      </w:r>
      <w:r w:rsidR="004A55EE">
        <w:rPr>
          <w:color w:val="000000"/>
          <w:sz w:val="30"/>
          <w:szCs w:val="30"/>
        </w:rPr>
        <w:t>в случае использования организацией соответствующего вида (возможно более одного) подключения к сети Интернет;</w:t>
      </w:r>
    </w:p>
    <w:p w:rsidR="004A55EE" w:rsidRDefault="00E66369" w:rsidP="004A55EE">
      <w:pPr>
        <w:ind w:firstLine="709"/>
        <w:jc w:val="both"/>
        <w:rPr>
          <w:color w:val="000000"/>
          <w:sz w:val="30"/>
          <w:szCs w:val="30"/>
        </w:rPr>
      </w:pPr>
      <w:r>
        <w:rPr>
          <w:sz w:val="30"/>
          <w:szCs w:val="30"/>
        </w:rPr>
        <w:t>14</w:t>
      </w:r>
      <w:r w:rsidR="004A55EE" w:rsidRPr="00135288">
        <w:rPr>
          <w:sz w:val="30"/>
          <w:szCs w:val="30"/>
        </w:rPr>
        <w:t>.</w:t>
      </w:r>
      <w:r w:rsidR="004A55EE">
        <w:rPr>
          <w:sz w:val="30"/>
          <w:szCs w:val="30"/>
        </w:rPr>
        <w:t>2</w:t>
      </w:r>
      <w:r w:rsidR="004A55EE" w:rsidRPr="00135288">
        <w:rPr>
          <w:sz w:val="30"/>
          <w:szCs w:val="30"/>
        </w:rPr>
        <w:t>. </w:t>
      </w:r>
      <w:r w:rsidR="004A55EE">
        <w:rPr>
          <w:color w:val="000000"/>
          <w:sz w:val="30"/>
          <w:szCs w:val="30"/>
        </w:rPr>
        <w:t xml:space="preserve">по строке 203 – при подключении к сети Интернет </w:t>
      </w:r>
      <w:r w:rsidR="006678EB">
        <w:rPr>
          <w:color w:val="000000"/>
          <w:sz w:val="30"/>
          <w:szCs w:val="30"/>
        </w:rPr>
        <w:br/>
      </w:r>
      <w:r w:rsidR="004A55EE">
        <w:rPr>
          <w:color w:val="000000"/>
          <w:sz w:val="30"/>
          <w:szCs w:val="30"/>
        </w:rPr>
        <w:t>по стационарному широкополосному доступу</w:t>
      </w:r>
      <w:r w:rsidR="004543D1">
        <w:rPr>
          <w:color w:val="000000"/>
          <w:sz w:val="30"/>
          <w:szCs w:val="30"/>
        </w:rPr>
        <w:t xml:space="preserve"> н</w:t>
      </w:r>
      <w:r w:rsidR="004A55EE">
        <w:rPr>
          <w:color w:val="000000"/>
          <w:sz w:val="30"/>
          <w:szCs w:val="30"/>
        </w:rPr>
        <w:t>а скорости 256 Кбит/</w:t>
      </w:r>
      <w:proofErr w:type="gramStart"/>
      <w:r w:rsidR="004A55EE">
        <w:rPr>
          <w:color w:val="000000"/>
          <w:sz w:val="30"/>
          <w:szCs w:val="30"/>
        </w:rPr>
        <w:t>с</w:t>
      </w:r>
      <w:proofErr w:type="gramEnd"/>
      <w:r w:rsidR="004A55EE">
        <w:rPr>
          <w:color w:val="000000"/>
          <w:sz w:val="30"/>
          <w:szCs w:val="30"/>
        </w:rPr>
        <w:t xml:space="preserve"> </w:t>
      </w:r>
      <w:r w:rsidR="006678EB">
        <w:rPr>
          <w:color w:val="000000"/>
          <w:sz w:val="30"/>
          <w:szCs w:val="30"/>
        </w:rPr>
        <w:br/>
      </w:r>
      <w:r w:rsidR="004A55EE">
        <w:rPr>
          <w:color w:val="000000"/>
          <w:sz w:val="30"/>
          <w:szCs w:val="30"/>
        </w:rPr>
        <w:t xml:space="preserve">и более </w:t>
      </w:r>
      <w:proofErr w:type="gramStart"/>
      <w:r w:rsidR="004A55EE">
        <w:rPr>
          <w:color w:val="000000"/>
          <w:sz w:val="30"/>
          <w:szCs w:val="30"/>
        </w:rPr>
        <w:t>в</w:t>
      </w:r>
      <w:proofErr w:type="gramEnd"/>
      <w:r w:rsidR="004A55EE">
        <w:rPr>
          <w:color w:val="000000"/>
          <w:sz w:val="30"/>
          <w:szCs w:val="30"/>
        </w:rPr>
        <w:t xml:space="preserve"> одном или обоих направлениях с использованием кабельного модема (по технологии </w:t>
      </w:r>
      <w:r w:rsidR="004A55EE">
        <w:rPr>
          <w:color w:val="000000"/>
          <w:sz w:val="30"/>
          <w:szCs w:val="30"/>
          <w:lang w:val="en-US"/>
        </w:rPr>
        <w:t>DOCSIS</w:t>
      </w:r>
      <w:r w:rsidR="004A55EE">
        <w:rPr>
          <w:color w:val="000000"/>
          <w:sz w:val="30"/>
          <w:szCs w:val="30"/>
        </w:rPr>
        <w:t xml:space="preserve">), по технологиям </w:t>
      </w:r>
      <w:proofErr w:type="spellStart"/>
      <w:r w:rsidR="004A55EE">
        <w:rPr>
          <w:color w:val="000000"/>
          <w:sz w:val="30"/>
          <w:szCs w:val="30"/>
          <w:lang w:val="en-US"/>
        </w:rPr>
        <w:t>xPON</w:t>
      </w:r>
      <w:proofErr w:type="spellEnd"/>
      <w:r w:rsidR="004A55EE">
        <w:rPr>
          <w:color w:val="000000"/>
          <w:sz w:val="30"/>
          <w:szCs w:val="30"/>
        </w:rPr>
        <w:t xml:space="preserve">, </w:t>
      </w:r>
      <w:proofErr w:type="spellStart"/>
      <w:r w:rsidR="004A55EE">
        <w:rPr>
          <w:color w:val="000000"/>
          <w:sz w:val="30"/>
          <w:szCs w:val="30"/>
          <w:lang w:val="en-US"/>
        </w:rPr>
        <w:t>xDSL</w:t>
      </w:r>
      <w:proofErr w:type="spellEnd"/>
      <w:r w:rsidR="004A55EE">
        <w:rPr>
          <w:color w:val="000000"/>
          <w:sz w:val="30"/>
          <w:szCs w:val="30"/>
        </w:rPr>
        <w:t xml:space="preserve">, </w:t>
      </w:r>
      <w:r w:rsidR="004A55EE">
        <w:rPr>
          <w:color w:val="000000"/>
          <w:sz w:val="30"/>
          <w:szCs w:val="30"/>
          <w:lang w:val="en-US"/>
        </w:rPr>
        <w:t>Ethernet</w:t>
      </w:r>
      <w:r w:rsidR="004A55EE">
        <w:rPr>
          <w:color w:val="000000"/>
          <w:sz w:val="30"/>
          <w:szCs w:val="30"/>
        </w:rPr>
        <w:t xml:space="preserve"> </w:t>
      </w:r>
      <w:r w:rsidR="006678EB">
        <w:rPr>
          <w:color w:val="000000"/>
          <w:sz w:val="30"/>
          <w:szCs w:val="30"/>
        </w:rPr>
        <w:br/>
      </w:r>
      <w:r w:rsidR="004A55EE">
        <w:rPr>
          <w:color w:val="000000"/>
          <w:sz w:val="30"/>
          <w:szCs w:val="30"/>
        </w:rPr>
        <w:t>и другим технологиям;</w:t>
      </w:r>
    </w:p>
    <w:p w:rsidR="004A55EE" w:rsidRPr="00300D98" w:rsidRDefault="00E66369" w:rsidP="004A55EE">
      <w:pPr>
        <w:ind w:firstLine="720"/>
        <w:jc w:val="both"/>
        <w:rPr>
          <w:color w:val="000000"/>
          <w:sz w:val="30"/>
          <w:szCs w:val="30"/>
        </w:rPr>
      </w:pPr>
      <w:r>
        <w:rPr>
          <w:sz w:val="30"/>
          <w:szCs w:val="30"/>
        </w:rPr>
        <w:lastRenderedPageBreak/>
        <w:t>14</w:t>
      </w:r>
      <w:r w:rsidR="004A55EE" w:rsidRPr="00135288">
        <w:rPr>
          <w:sz w:val="30"/>
          <w:szCs w:val="30"/>
        </w:rPr>
        <w:t>.</w:t>
      </w:r>
      <w:r w:rsidR="004A55EE">
        <w:rPr>
          <w:sz w:val="30"/>
          <w:szCs w:val="30"/>
        </w:rPr>
        <w:t>3</w:t>
      </w:r>
      <w:r w:rsidR="004A55EE" w:rsidRPr="00135288">
        <w:rPr>
          <w:sz w:val="30"/>
          <w:szCs w:val="30"/>
        </w:rPr>
        <w:t>. </w:t>
      </w:r>
      <w:r w:rsidR="004A55EE">
        <w:rPr>
          <w:sz w:val="30"/>
          <w:szCs w:val="30"/>
        </w:rPr>
        <w:t xml:space="preserve">по строке 207 </w:t>
      </w:r>
      <w:r w:rsidR="004A55EE">
        <w:rPr>
          <w:color w:val="000000"/>
          <w:sz w:val="30"/>
          <w:szCs w:val="30"/>
        </w:rPr>
        <w:t xml:space="preserve">– </w:t>
      </w:r>
      <w:r w:rsidR="004A55EE">
        <w:rPr>
          <w:sz w:val="30"/>
          <w:szCs w:val="30"/>
        </w:rPr>
        <w:t xml:space="preserve">при подключении к сети Интернет </w:t>
      </w:r>
      <w:r w:rsidR="00C8414C">
        <w:rPr>
          <w:sz w:val="30"/>
          <w:szCs w:val="30"/>
        </w:rPr>
        <w:br/>
      </w:r>
      <w:r w:rsidR="004A55EE">
        <w:rPr>
          <w:sz w:val="30"/>
          <w:szCs w:val="30"/>
        </w:rPr>
        <w:t>по беспроводному доступу</w:t>
      </w:r>
      <w:r w:rsidR="00E2565B">
        <w:rPr>
          <w:sz w:val="30"/>
          <w:szCs w:val="30"/>
        </w:rPr>
        <w:t xml:space="preserve"> по технологиям</w:t>
      </w:r>
      <w:r w:rsidR="004A55EE">
        <w:rPr>
          <w:sz w:val="30"/>
          <w:szCs w:val="30"/>
        </w:rPr>
        <w:t xml:space="preserve"> </w:t>
      </w:r>
      <w:r w:rsidR="004A55EE">
        <w:rPr>
          <w:sz w:val="30"/>
          <w:szCs w:val="30"/>
          <w:lang w:val="en-US"/>
        </w:rPr>
        <w:t>WAP</w:t>
      </w:r>
      <w:r w:rsidR="004A55EE">
        <w:rPr>
          <w:sz w:val="30"/>
          <w:szCs w:val="30"/>
        </w:rPr>
        <w:t xml:space="preserve">, </w:t>
      </w:r>
      <w:r w:rsidR="004A55EE">
        <w:rPr>
          <w:sz w:val="30"/>
          <w:szCs w:val="30"/>
          <w:lang w:val="en-US"/>
        </w:rPr>
        <w:t>GPRS</w:t>
      </w:r>
      <w:r w:rsidR="004A55EE">
        <w:rPr>
          <w:sz w:val="30"/>
          <w:szCs w:val="30"/>
        </w:rPr>
        <w:t xml:space="preserve">, </w:t>
      </w:r>
      <w:r w:rsidR="004A55EE">
        <w:rPr>
          <w:color w:val="000000"/>
          <w:spacing w:val="-4"/>
          <w:sz w:val="30"/>
          <w:szCs w:val="30"/>
          <w:lang w:val="en-US"/>
        </w:rPr>
        <w:t>W</w:t>
      </w:r>
      <w:r w:rsidR="004A55EE">
        <w:rPr>
          <w:color w:val="000000"/>
          <w:spacing w:val="-4"/>
          <w:sz w:val="30"/>
          <w:szCs w:val="30"/>
        </w:rPr>
        <w:t>-</w:t>
      </w:r>
      <w:r w:rsidR="004A55EE">
        <w:rPr>
          <w:color w:val="000000"/>
          <w:spacing w:val="-4"/>
          <w:sz w:val="30"/>
          <w:szCs w:val="30"/>
          <w:lang w:val="en-US"/>
        </w:rPr>
        <w:t>CDMA</w:t>
      </w:r>
      <w:r w:rsidR="004A55EE">
        <w:rPr>
          <w:color w:val="000000"/>
          <w:spacing w:val="-4"/>
          <w:sz w:val="30"/>
          <w:szCs w:val="30"/>
        </w:rPr>
        <w:t xml:space="preserve">, </w:t>
      </w:r>
      <w:r w:rsidR="004A55EE">
        <w:rPr>
          <w:color w:val="000000"/>
          <w:spacing w:val="-4"/>
          <w:sz w:val="30"/>
          <w:szCs w:val="30"/>
          <w:lang w:val="en-US"/>
        </w:rPr>
        <w:t>HSDPA</w:t>
      </w:r>
      <w:r w:rsidR="004A55EE">
        <w:rPr>
          <w:color w:val="000000"/>
          <w:spacing w:val="-4"/>
          <w:sz w:val="30"/>
          <w:szCs w:val="30"/>
        </w:rPr>
        <w:t xml:space="preserve">, </w:t>
      </w:r>
      <w:r w:rsidR="004A55EE">
        <w:rPr>
          <w:color w:val="000000"/>
          <w:spacing w:val="-4"/>
          <w:sz w:val="30"/>
          <w:szCs w:val="30"/>
          <w:lang w:val="en-US"/>
        </w:rPr>
        <w:t>CDMA</w:t>
      </w:r>
      <w:r w:rsidR="004A55EE">
        <w:rPr>
          <w:color w:val="000000"/>
          <w:spacing w:val="-4"/>
          <w:sz w:val="30"/>
          <w:szCs w:val="30"/>
        </w:rPr>
        <w:t>2000 1</w:t>
      </w:r>
      <w:proofErr w:type="spellStart"/>
      <w:r w:rsidR="004A55EE">
        <w:rPr>
          <w:color w:val="000000"/>
          <w:spacing w:val="-4"/>
          <w:sz w:val="30"/>
          <w:szCs w:val="30"/>
          <w:lang w:val="en-US"/>
        </w:rPr>
        <w:t>xEV</w:t>
      </w:r>
      <w:proofErr w:type="spellEnd"/>
      <w:r w:rsidR="004A55EE">
        <w:rPr>
          <w:color w:val="000000"/>
          <w:spacing w:val="-4"/>
          <w:sz w:val="30"/>
          <w:szCs w:val="30"/>
        </w:rPr>
        <w:t>-</w:t>
      </w:r>
      <w:r w:rsidR="004A55EE">
        <w:rPr>
          <w:color w:val="000000"/>
          <w:spacing w:val="-4"/>
          <w:sz w:val="30"/>
          <w:szCs w:val="30"/>
          <w:lang w:val="en-US"/>
        </w:rPr>
        <w:t>DO</w:t>
      </w:r>
      <w:r w:rsidR="004A55EE">
        <w:rPr>
          <w:color w:val="000000"/>
          <w:spacing w:val="-4"/>
          <w:sz w:val="30"/>
          <w:szCs w:val="30"/>
        </w:rPr>
        <w:t xml:space="preserve">, </w:t>
      </w:r>
      <w:r w:rsidR="004A55EE">
        <w:rPr>
          <w:color w:val="000000"/>
          <w:spacing w:val="-4"/>
          <w:sz w:val="30"/>
          <w:szCs w:val="30"/>
          <w:lang w:val="en-US"/>
        </w:rPr>
        <w:t>CDMA</w:t>
      </w:r>
      <w:r w:rsidR="004A55EE">
        <w:rPr>
          <w:color w:val="000000"/>
          <w:spacing w:val="-4"/>
          <w:sz w:val="30"/>
          <w:szCs w:val="30"/>
        </w:rPr>
        <w:t xml:space="preserve"> 2000 1</w:t>
      </w:r>
      <w:proofErr w:type="spellStart"/>
      <w:r w:rsidR="004A55EE">
        <w:rPr>
          <w:color w:val="000000"/>
          <w:spacing w:val="-4"/>
          <w:sz w:val="30"/>
          <w:szCs w:val="30"/>
          <w:lang w:val="en-US"/>
        </w:rPr>
        <w:t>xEV</w:t>
      </w:r>
      <w:proofErr w:type="spellEnd"/>
      <w:r w:rsidR="004A55EE">
        <w:rPr>
          <w:color w:val="000000"/>
          <w:spacing w:val="-4"/>
          <w:sz w:val="30"/>
          <w:szCs w:val="30"/>
        </w:rPr>
        <w:t>-</w:t>
      </w:r>
      <w:r w:rsidR="004A55EE">
        <w:rPr>
          <w:color w:val="000000"/>
          <w:spacing w:val="-4"/>
          <w:sz w:val="30"/>
          <w:szCs w:val="30"/>
          <w:lang w:val="en-US"/>
        </w:rPr>
        <w:t>DV</w:t>
      </w:r>
      <w:r w:rsidR="004A55EE">
        <w:rPr>
          <w:color w:val="000000"/>
          <w:spacing w:val="-4"/>
          <w:sz w:val="30"/>
          <w:szCs w:val="30"/>
        </w:rPr>
        <w:t>,</w:t>
      </w:r>
      <w:r w:rsidR="004A55EE">
        <w:rPr>
          <w:color w:val="000000"/>
          <w:sz w:val="30"/>
          <w:szCs w:val="30"/>
        </w:rPr>
        <w:t xml:space="preserve"> UMTS </w:t>
      </w:r>
      <w:r w:rsidR="00E2565B">
        <w:rPr>
          <w:sz w:val="30"/>
          <w:szCs w:val="30"/>
        </w:rPr>
        <w:t>и другим</w:t>
      </w:r>
      <w:r w:rsidR="00F51A6E">
        <w:rPr>
          <w:sz w:val="30"/>
          <w:szCs w:val="30"/>
        </w:rPr>
        <w:t xml:space="preserve"> технологиям</w:t>
      </w:r>
      <w:r w:rsidR="004A55EE">
        <w:rPr>
          <w:sz w:val="30"/>
          <w:szCs w:val="30"/>
        </w:rPr>
        <w:t>;</w:t>
      </w:r>
    </w:p>
    <w:p w:rsidR="004A55EE" w:rsidRDefault="00E66369" w:rsidP="004A55EE">
      <w:pPr>
        <w:ind w:firstLine="720"/>
        <w:jc w:val="both"/>
        <w:rPr>
          <w:sz w:val="30"/>
          <w:szCs w:val="30"/>
        </w:rPr>
      </w:pPr>
      <w:r>
        <w:rPr>
          <w:sz w:val="30"/>
          <w:szCs w:val="30"/>
        </w:rPr>
        <w:t>14</w:t>
      </w:r>
      <w:r w:rsidR="004A55EE" w:rsidRPr="00135288">
        <w:rPr>
          <w:sz w:val="30"/>
          <w:szCs w:val="30"/>
        </w:rPr>
        <w:t>.</w:t>
      </w:r>
      <w:r w:rsidR="004A55EE">
        <w:rPr>
          <w:sz w:val="30"/>
          <w:szCs w:val="30"/>
        </w:rPr>
        <w:t>4</w:t>
      </w:r>
      <w:r w:rsidR="004A55EE" w:rsidRPr="00135288">
        <w:rPr>
          <w:sz w:val="30"/>
          <w:szCs w:val="30"/>
        </w:rPr>
        <w:t>. </w:t>
      </w:r>
      <w:r w:rsidR="004A55EE">
        <w:rPr>
          <w:sz w:val="30"/>
          <w:szCs w:val="30"/>
        </w:rPr>
        <w:t>по строке 208</w:t>
      </w:r>
      <w:r w:rsidR="0080151D">
        <w:rPr>
          <w:sz w:val="30"/>
          <w:szCs w:val="30"/>
        </w:rPr>
        <w:t xml:space="preserve"> </w:t>
      </w:r>
      <w:r w:rsidR="004A55EE">
        <w:rPr>
          <w:color w:val="000000"/>
          <w:sz w:val="30"/>
          <w:szCs w:val="30"/>
        </w:rPr>
        <w:t xml:space="preserve">– </w:t>
      </w:r>
      <w:r w:rsidR="004A55EE">
        <w:rPr>
          <w:sz w:val="30"/>
          <w:szCs w:val="30"/>
        </w:rPr>
        <w:t xml:space="preserve">при подключении к сети Интернет </w:t>
      </w:r>
      <w:r w:rsidR="009F37B4">
        <w:rPr>
          <w:sz w:val="30"/>
          <w:szCs w:val="30"/>
        </w:rPr>
        <w:br/>
      </w:r>
      <w:r w:rsidR="004A55EE">
        <w:rPr>
          <w:sz w:val="30"/>
          <w:szCs w:val="30"/>
        </w:rPr>
        <w:t xml:space="preserve">по беспроводному широкополосному доступу </w:t>
      </w:r>
      <w:r w:rsidR="004543D1">
        <w:rPr>
          <w:sz w:val="30"/>
          <w:szCs w:val="30"/>
        </w:rPr>
        <w:t>на</w:t>
      </w:r>
      <w:r w:rsidR="004A55EE">
        <w:rPr>
          <w:color w:val="000000"/>
          <w:sz w:val="30"/>
          <w:szCs w:val="30"/>
        </w:rPr>
        <w:t xml:space="preserve"> скорост</w:t>
      </w:r>
      <w:r w:rsidR="004543D1">
        <w:rPr>
          <w:color w:val="000000"/>
          <w:sz w:val="30"/>
          <w:szCs w:val="30"/>
        </w:rPr>
        <w:t>и</w:t>
      </w:r>
      <w:r w:rsidR="004A55EE">
        <w:rPr>
          <w:color w:val="000000"/>
          <w:sz w:val="30"/>
          <w:szCs w:val="30"/>
        </w:rPr>
        <w:t xml:space="preserve"> 256 Кбит/</w:t>
      </w:r>
      <w:proofErr w:type="gramStart"/>
      <w:r w:rsidR="004A55EE">
        <w:rPr>
          <w:color w:val="000000"/>
          <w:sz w:val="30"/>
          <w:szCs w:val="30"/>
        </w:rPr>
        <w:t>с</w:t>
      </w:r>
      <w:proofErr w:type="gramEnd"/>
      <w:r w:rsidR="004A55EE">
        <w:rPr>
          <w:color w:val="000000"/>
          <w:sz w:val="30"/>
          <w:szCs w:val="30"/>
        </w:rPr>
        <w:t xml:space="preserve"> </w:t>
      </w:r>
      <w:r w:rsidR="009F37B4">
        <w:rPr>
          <w:color w:val="000000"/>
          <w:sz w:val="30"/>
          <w:szCs w:val="30"/>
        </w:rPr>
        <w:br/>
      </w:r>
      <w:r w:rsidR="004A55EE">
        <w:rPr>
          <w:color w:val="000000"/>
          <w:sz w:val="30"/>
          <w:szCs w:val="30"/>
        </w:rPr>
        <w:t xml:space="preserve">и более </w:t>
      </w:r>
      <w:proofErr w:type="gramStart"/>
      <w:r w:rsidR="004A55EE">
        <w:rPr>
          <w:color w:val="000000"/>
          <w:sz w:val="30"/>
          <w:szCs w:val="30"/>
        </w:rPr>
        <w:t>в</w:t>
      </w:r>
      <w:proofErr w:type="gramEnd"/>
      <w:r w:rsidR="004A55EE">
        <w:rPr>
          <w:color w:val="000000"/>
          <w:sz w:val="30"/>
          <w:szCs w:val="30"/>
        </w:rPr>
        <w:t xml:space="preserve"> одном или обоих направлениях. </w:t>
      </w:r>
    </w:p>
    <w:p w:rsidR="00AC5D17" w:rsidRPr="00C8414C" w:rsidRDefault="00E66369" w:rsidP="00AC5D17">
      <w:pPr>
        <w:ind w:firstLine="720"/>
        <w:jc w:val="both"/>
        <w:rPr>
          <w:sz w:val="30"/>
        </w:rPr>
      </w:pPr>
      <w:r>
        <w:rPr>
          <w:sz w:val="30"/>
          <w:szCs w:val="30"/>
        </w:rPr>
        <w:t>15</w:t>
      </w:r>
      <w:r w:rsidR="004A55EE">
        <w:rPr>
          <w:sz w:val="30"/>
          <w:szCs w:val="30"/>
        </w:rPr>
        <w:t>.</w:t>
      </w:r>
      <w:r w:rsidR="004A55EE" w:rsidRPr="00396513">
        <w:rPr>
          <w:sz w:val="30"/>
          <w:szCs w:val="30"/>
        </w:rPr>
        <w:t> </w:t>
      </w:r>
      <w:r w:rsidR="004A55EE">
        <w:rPr>
          <w:sz w:val="30"/>
          <w:szCs w:val="30"/>
        </w:rPr>
        <w:t>П</w:t>
      </w:r>
      <w:r w:rsidR="00E32A1B">
        <w:rPr>
          <w:color w:val="000000"/>
          <w:sz w:val="30"/>
          <w:szCs w:val="30"/>
        </w:rPr>
        <w:t>о строке 209 таблицы 3</w:t>
      </w:r>
      <w:r w:rsidR="004A55EE">
        <w:rPr>
          <w:color w:val="000000"/>
          <w:sz w:val="30"/>
          <w:szCs w:val="30"/>
        </w:rPr>
        <w:t xml:space="preserve"> указывается интервал максимальной скорости передачи </w:t>
      </w:r>
      <w:r w:rsidR="004A55EE" w:rsidRPr="000B43F0">
        <w:rPr>
          <w:color w:val="000000"/>
          <w:sz w:val="30"/>
          <w:szCs w:val="30"/>
        </w:rPr>
        <w:t xml:space="preserve">данных по самому быстродействующему </w:t>
      </w:r>
      <w:r w:rsidR="009F37B4">
        <w:rPr>
          <w:color w:val="000000"/>
          <w:sz w:val="30"/>
          <w:szCs w:val="30"/>
        </w:rPr>
        <w:br/>
      </w:r>
      <w:r w:rsidR="004A55EE" w:rsidRPr="000B43F0">
        <w:rPr>
          <w:color w:val="000000"/>
          <w:sz w:val="30"/>
          <w:szCs w:val="30"/>
        </w:rPr>
        <w:t>из используемых организацией видов подключения к сети Интернет, отра</w:t>
      </w:r>
      <w:r w:rsidR="0057368C" w:rsidRPr="000B43F0">
        <w:rPr>
          <w:color w:val="000000"/>
          <w:sz w:val="30"/>
          <w:szCs w:val="30"/>
        </w:rPr>
        <w:t>женных по строкам</w:t>
      </w:r>
      <w:r w:rsidR="00581C0C" w:rsidRPr="000B43F0">
        <w:rPr>
          <w:color w:val="000000"/>
          <w:sz w:val="30"/>
          <w:szCs w:val="30"/>
        </w:rPr>
        <w:t xml:space="preserve"> 203 и</w:t>
      </w:r>
      <w:r w:rsidR="000B43F0" w:rsidRPr="000B43F0">
        <w:rPr>
          <w:color w:val="000000"/>
          <w:sz w:val="30"/>
          <w:szCs w:val="30"/>
        </w:rPr>
        <w:t xml:space="preserve"> (или)</w:t>
      </w:r>
      <w:r w:rsidR="0057368C" w:rsidRPr="000B43F0">
        <w:rPr>
          <w:color w:val="000000"/>
          <w:sz w:val="30"/>
          <w:szCs w:val="30"/>
        </w:rPr>
        <w:t xml:space="preserve"> </w:t>
      </w:r>
      <w:r w:rsidR="0057368C" w:rsidRPr="00C8414C">
        <w:rPr>
          <w:color w:val="000000"/>
          <w:sz w:val="30"/>
          <w:szCs w:val="30"/>
        </w:rPr>
        <w:t>207</w:t>
      </w:r>
      <w:r w:rsidR="00AC5D17" w:rsidRPr="00C8414C">
        <w:rPr>
          <w:color w:val="000000"/>
          <w:sz w:val="30"/>
          <w:szCs w:val="30"/>
        </w:rPr>
        <w:t xml:space="preserve"> </w:t>
      </w:r>
      <w:r w:rsidR="00AC5D17" w:rsidRPr="00C8414C">
        <w:rPr>
          <w:sz w:val="30"/>
        </w:rPr>
        <w:t xml:space="preserve">(в соответствии с договором </w:t>
      </w:r>
      <w:r w:rsidR="009B58CB" w:rsidRPr="00C8414C">
        <w:rPr>
          <w:sz w:val="30"/>
        </w:rPr>
        <w:br/>
      </w:r>
      <w:r w:rsidR="00AC5D17" w:rsidRPr="00C8414C">
        <w:rPr>
          <w:sz w:val="30"/>
        </w:rPr>
        <w:t>об оказании услуг электросвязи).</w:t>
      </w:r>
    </w:p>
    <w:p w:rsidR="004A55EE" w:rsidRDefault="00E66369" w:rsidP="004A55EE">
      <w:pPr>
        <w:ind w:firstLine="709"/>
        <w:jc w:val="both"/>
        <w:rPr>
          <w:sz w:val="30"/>
          <w:szCs w:val="30"/>
        </w:rPr>
      </w:pPr>
      <w:r w:rsidRPr="000B43F0">
        <w:rPr>
          <w:color w:val="000000"/>
          <w:sz w:val="30"/>
          <w:szCs w:val="30"/>
        </w:rPr>
        <w:t>16</w:t>
      </w:r>
      <w:r w:rsidR="004A55EE" w:rsidRPr="000B43F0">
        <w:rPr>
          <w:color w:val="000000"/>
          <w:sz w:val="30"/>
          <w:szCs w:val="30"/>
        </w:rPr>
        <w:t>.</w:t>
      </w:r>
      <w:r w:rsidR="004A55EE" w:rsidRPr="000B43F0">
        <w:rPr>
          <w:sz w:val="30"/>
          <w:szCs w:val="30"/>
        </w:rPr>
        <w:t> Строки 301, 302 и 304</w:t>
      </w:r>
      <w:r w:rsidR="00EA16DC" w:rsidRPr="000B43F0">
        <w:rPr>
          <w:b/>
          <w:sz w:val="30"/>
          <w:szCs w:val="30"/>
        </w:rPr>
        <w:t>-</w:t>
      </w:r>
      <w:r w:rsidR="00BF4C6D" w:rsidRPr="00C97CE4">
        <w:rPr>
          <w:sz w:val="30"/>
          <w:szCs w:val="30"/>
        </w:rPr>
        <w:t>314</w:t>
      </w:r>
      <w:r w:rsidR="007801C3" w:rsidRPr="00C97CE4">
        <w:rPr>
          <w:b/>
          <w:sz w:val="30"/>
          <w:szCs w:val="30"/>
        </w:rPr>
        <w:t xml:space="preserve"> </w:t>
      </w:r>
      <w:r w:rsidR="00E32A1B" w:rsidRPr="000B43F0">
        <w:rPr>
          <w:sz w:val="30"/>
          <w:szCs w:val="30"/>
        </w:rPr>
        <w:t>таблицы 4</w:t>
      </w:r>
      <w:r w:rsidR="004A55EE" w:rsidRPr="000B43F0">
        <w:rPr>
          <w:sz w:val="30"/>
          <w:szCs w:val="30"/>
        </w:rPr>
        <w:t xml:space="preserve"> заполняются по состоянию на 1 января каждого нечетного года</w:t>
      </w:r>
      <w:r w:rsidR="00E35147" w:rsidRPr="000B43F0">
        <w:rPr>
          <w:sz w:val="30"/>
          <w:szCs w:val="30"/>
        </w:rPr>
        <w:t>,</w:t>
      </w:r>
      <w:r w:rsidR="00054B68" w:rsidRPr="000B43F0">
        <w:rPr>
          <w:sz w:val="30"/>
          <w:szCs w:val="30"/>
        </w:rPr>
        <w:t xml:space="preserve"> за исключением строки</w:t>
      </w:r>
      <w:r w:rsidR="00E35147" w:rsidRPr="000B43F0">
        <w:rPr>
          <w:sz w:val="30"/>
          <w:szCs w:val="30"/>
        </w:rPr>
        <w:t xml:space="preserve"> 303 таблицы 4</w:t>
      </w:r>
      <w:r w:rsidR="00054B68" w:rsidRPr="000B43F0">
        <w:rPr>
          <w:sz w:val="30"/>
          <w:szCs w:val="30"/>
        </w:rPr>
        <w:t>, которая заполняется</w:t>
      </w:r>
      <w:r w:rsidR="004A55EE" w:rsidRPr="000B43F0">
        <w:rPr>
          <w:sz w:val="30"/>
          <w:szCs w:val="30"/>
        </w:rPr>
        <w:t xml:space="preserve"> в среднем за год</w:t>
      </w:r>
      <w:r w:rsidR="004A55EE">
        <w:rPr>
          <w:sz w:val="30"/>
          <w:szCs w:val="30"/>
        </w:rPr>
        <w:t>.</w:t>
      </w:r>
    </w:p>
    <w:p w:rsidR="00805E96" w:rsidRDefault="00805E96" w:rsidP="004A55EE">
      <w:pPr>
        <w:ind w:firstLine="709"/>
        <w:jc w:val="both"/>
        <w:rPr>
          <w:sz w:val="30"/>
          <w:szCs w:val="30"/>
        </w:rPr>
      </w:pPr>
      <w:r>
        <w:rPr>
          <w:sz w:val="30"/>
          <w:szCs w:val="30"/>
        </w:rPr>
        <w:t xml:space="preserve">Списочная численность работников определяется без внешних совместителей и граждан, выполнявших работу по гражданско-правовым договорам, и работников, находящихся в отпусках по беременности </w:t>
      </w:r>
      <w:r w:rsidR="009F37B4">
        <w:rPr>
          <w:sz w:val="30"/>
          <w:szCs w:val="30"/>
        </w:rPr>
        <w:br/>
      </w:r>
      <w:r>
        <w:rPr>
          <w:sz w:val="30"/>
          <w:szCs w:val="30"/>
        </w:rPr>
        <w:t>и родам, по уходу за ребенком  до достижения им возраста трех лет.</w:t>
      </w:r>
    </w:p>
    <w:p w:rsidR="006154A8" w:rsidRPr="00C73C05" w:rsidRDefault="00E9118E" w:rsidP="006154A8">
      <w:pPr>
        <w:ind w:firstLine="709"/>
        <w:jc w:val="both"/>
        <w:rPr>
          <w:sz w:val="30"/>
          <w:szCs w:val="30"/>
        </w:rPr>
      </w:pPr>
      <w:r>
        <w:rPr>
          <w:color w:val="000000"/>
          <w:sz w:val="30"/>
          <w:szCs w:val="30"/>
        </w:rPr>
        <w:t xml:space="preserve">17. </w:t>
      </w:r>
      <w:r w:rsidR="00E32A1B">
        <w:rPr>
          <w:color w:val="000000"/>
          <w:sz w:val="30"/>
          <w:szCs w:val="30"/>
        </w:rPr>
        <w:t>По строке 303 таблицы 4</w:t>
      </w:r>
      <w:r w:rsidR="0080151D">
        <w:rPr>
          <w:color w:val="000000"/>
          <w:sz w:val="30"/>
          <w:szCs w:val="30"/>
        </w:rPr>
        <w:t xml:space="preserve"> </w:t>
      </w:r>
      <w:r w:rsidR="006154A8" w:rsidRPr="00C73C05">
        <w:rPr>
          <w:sz w:val="30"/>
          <w:szCs w:val="30"/>
        </w:rPr>
        <w:t xml:space="preserve">в списочную численность работников (списочный состав) организации включаются работники, работавшие </w:t>
      </w:r>
      <w:r w:rsidR="009F37B4">
        <w:rPr>
          <w:sz w:val="30"/>
          <w:szCs w:val="30"/>
        </w:rPr>
        <w:br/>
      </w:r>
      <w:r w:rsidR="006154A8" w:rsidRPr="00C73C05">
        <w:rPr>
          <w:sz w:val="30"/>
          <w:szCs w:val="30"/>
        </w:rPr>
        <w:t>по трудовому договору (контракту) и выполнявшие постоянную, временную или сезонную работу один день и более.</w:t>
      </w:r>
    </w:p>
    <w:p w:rsidR="006154A8" w:rsidRPr="00C73C05" w:rsidRDefault="006154A8" w:rsidP="006154A8">
      <w:pPr>
        <w:ind w:firstLine="720"/>
        <w:jc w:val="both"/>
        <w:rPr>
          <w:sz w:val="30"/>
          <w:szCs w:val="30"/>
        </w:rPr>
      </w:pPr>
      <w:r w:rsidRPr="002A5939">
        <w:rPr>
          <w:sz w:val="30"/>
          <w:szCs w:val="30"/>
        </w:rPr>
        <w:t xml:space="preserve">Списочная численность работников определяется в соответствии </w:t>
      </w:r>
      <w:r w:rsidR="009F37B4">
        <w:rPr>
          <w:sz w:val="30"/>
          <w:szCs w:val="30"/>
        </w:rPr>
        <w:br/>
      </w:r>
      <w:r w:rsidRPr="002A5939">
        <w:rPr>
          <w:sz w:val="30"/>
          <w:szCs w:val="30"/>
        </w:rPr>
        <w:t>с пунктами 4-6 Указаний</w:t>
      </w:r>
      <w:r w:rsidRPr="00C73C05">
        <w:rPr>
          <w:sz w:val="30"/>
          <w:szCs w:val="30"/>
        </w:rPr>
        <w:t xml:space="preserve"> по заполнению в формах государственных статистических наблюдений статистических показателей по труду, утвержденных постановлением Национального статистического комитета Республики Беларусь от 20 янва</w:t>
      </w:r>
      <w:r w:rsidR="00A131B3" w:rsidRPr="00C73C05">
        <w:rPr>
          <w:sz w:val="30"/>
          <w:szCs w:val="30"/>
        </w:rPr>
        <w:t>ря 2020 г. № 1 (далее – Указания</w:t>
      </w:r>
      <w:r w:rsidRPr="00C73C05">
        <w:rPr>
          <w:sz w:val="30"/>
          <w:szCs w:val="30"/>
        </w:rPr>
        <w:t xml:space="preserve"> </w:t>
      </w:r>
      <w:r w:rsidR="009F37B4">
        <w:rPr>
          <w:sz w:val="30"/>
          <w:szCs w:val="30"/>
        </w:rPr>
        <w:br/>
      </w:r>
      <w:r w:rsidRPr="00C73C05">
        <w:rPr>
          <w:sz w:val="30"/>
          <w:szCs w:val="30"/>
        </w:rPr>
        <w:t>по труду).</w:t>
      </w:r>
    </w:p>
    <w:p w:rsidR="006154A8" w:rsidRPr="002A5939" w:rsidRDefault="006154A8" w:rsidP="006154A8">
      <w:pPr>
        <w:ind w:firstLine="720"/>
        <w:jc w:val="both"/>
        <w:rPr>
          <w:sz w:val="30"/>
          <w:szCs w:val="30"/>
        </w:rPr>
      </w:pPr>
      <w:r w:rsidRPr="00C73C05">
        <w:rPr>
          <w:sz w:val="30"/>
          <w:szCs w:val="30"/>
        </w:rPr>
        <w:t xml:space="preserve">Списочная </w:t>
      </w:r>
      <w:r w:rsidRPr="002A5939">
        <w:rPr>
          <w:sz w:val="30"/>
          <w:szCs w:val="30"/>
        </w:rPr>
        <w:t>численность на дату и в среднем за период рассчитывается в соответствии с пунктами 7 и 8 Указаний по труду.</w:t>
      </w:r>
    </w:p>
    <w:p w:rsidR="009E507E" w:rsidRDefault="00E32A1B" w:rsidP="009E507E">
      <w:pPr>
        <w:ind w:firstLine="709"/>
        <w:jc w:val="both"/>
        <w:rPr>
          <w:sz w:val="30"/>
          <w:szCs w:val="30"/>
        </w:rPr>
      </w:pPr>
      <w:r w:rsidRPr="002A5939">
        <w:rPr>
          <w:sz w:val="30"/>
          <w:szCs w:val="30"/>
        </w:rPr>
        <w:t>По строке 304 таблицы 4</w:t>
      </w:r>
      <w:r w:rsidR="009E507E" w:rsidRPr="002A5939">
        <w:rPr>
          <w:sz w:val="30"/>
          <w:szCs w:val="30"/>
        </w:rPr>
        <w:t xml:space="preserve"> отражаются данные о списочной численности работников, использующих портативные устройства (смартфоны, планшетные компьютеры,</w:t>
      </w:r>
      <w:r w:rsidR="009E507E">
        <w:rPr>
          <w:sz w:val="30"/>
          <w:szCs w:val="30"/>
        </w:rPr>
        <w:t xml:space="preserve"> </w:t>
      </w:r>
      <w:r w:rsidR="009E507E">
        <w:rPr>
          <w:sz w:val="30"/>
          <w:szCs w:val="30"/>
          <w:lang w:val="en-US"/>
        </w:rPr>
        <w:t>GPRS</w:t>
      </w:r>
      <w:r w:rsidR="009E507E" w:rsidRPr="00992899">
        <w:rPr>
          <w:sz w:val="30"/>
          <w:szCs w:val="30"/>
        </w:rPr>
        <w:t>/</w:t>
      </w:r>
      <w:r w:rsidR="009E507E">
        <w:rPr>
          <w:sz w:val="30"/>
          <w:szCs w:val="30"/>
          <w:lang w:val="en-US"/>
        </w:rPr>
        <w:t>UMTS</w:t>
      </w:r>
      <w:r w:rsidR="009E507E" w:rsidRPr="00992899">
        <w:rPr>
          <w:sz w:val="30"/>
          <w:szCs w:val="30"/>
        </w:rPr>
        <w:t>/</w:t>
      </w:r>
      <w:r w:rsidR="009E507E">
        <w:rPr>
          <w:sz w:val="30"/>
          <w:szCs w:val="30"/>
          <w:lang w:val="en-US"/>
        </w:rPr>
        <w:t>CDMA</w:t>
      </w:r>
      <w:r w:rsidR="009E507E" w:rsidRPr="00992899">
        <w:rPr>
          <w:sz w:val="30"/>
          <w:szCs w:val="30"/>
        </w:rPr>
        <w:t>/</w:t>
      </w:r>
      <w:r w:rsidR="009E507E">
        <w:rPr>
          <w:sz w:val="30"/>
          <w:szCs w:val="30"/>
          <w:lang w:val="en-US"/>
        </w:rPr>
        <w:t>LTE</w:t>
      </w:r>
      <w:r w:rsidR="00E9118E">
        <w:rPr>
          <w:sz w:val="30"/>
          <w:szCs w:val="30"/>
        </w:rPr>
        <w:t xml:space="preserve"> </w:t>
      </w:r>
      <w:r w:rsidR="009E507E">
        <w:rPr>
          <w:sz w:val="30"/>
          <w:szCs w:val="30"/>
        </w:rPr>
        <w:t>модемы), предоставленные организацией, обеспечивающие беспроводной (мобильный) доступ к сети Интернет.</w:t>
      </w:r>
    </w:p>
    <w:p w:rsidR="009E507E" w:rsidRPr="009E1798" w:rsidRDefault="009E507E" w:rsidP="009E507E">
      <w:pPr>
        <w:ind w:firstLine="709"/>
        <w:jc w:val="both"/>
        <w:rPr>
          <w:color w:val="000000"/>
          <w:sz w:val="30"/>
          <w:szCs w:val="30"/>
        </w:rPr>
      </w:pPr>
      <w:r w:rsidRPr="009E1798">
        <w:rPr>
          <w:sz w:val="30"/>
        </w:rPr>
        <w:t xml:space="preserve">По строкам 305-309 </w:t>
      </w:r>
      <w:r w:rsidR="00793F40">
        <w:rPr>
          <w:sz w:val="30"/>
        </w:rPr>
        <w:t xml:space="preserve">таблицы 4 </w:t>
      </w:r>
      <w:r w:rsidRPr="009E1798">
        <w:rPr>
          <w:sz w:val="30"/>
        </w:rPr>
        <w:t xml:space="preserve">отражается списочная численность специалистов по </w:t>
      </w:r>
      <w:r w:rsidR="00E9118E">
        <w:rPr>
          <w:sz w:val="30"/>
        </w:rPr>
        <w:t>ИКТ</w:t>
      </w:r>
      <w:r w:rsidRPr="009E1798">
        <w:rPr>
          <w:sz w:val="30"/>
        </w:rPr>
        <w:t xml:space="preserve">. При отнесении работников к соответствующей категории персонала </w:t>
      </w:r>
      <w:r w:rsidRPr="009E1798">
        <w:rPr>
          <w:sz w:val="29"/>
          <w:szCs w:val="29"/>
        </w:rPr>
        <w:t xml:space="preserve">следует руководствоваться таблицей 2 </w:t>
      </w:r>
      <w:r w:rsidR="00E9118E">
        <w:rPr>
          <w:sz w:val="29"/>
          <w:szCs w:val="29"/>
        </w:rPr>
        <w:t>О</w:t>
      </w:r>
      <w:r w:rsidRPr="009E1798">
        <w:rPr>
          <w:sz w:val="29"/>
          <w:szCs w:val="29"/>
        </w:rPr>
        <w:t xml:space="preserve">бщегосударственного классификатора Республики Беларусь </w:t>
      </w:r>
      <w:r w:rsidR="00A203B0">
        <w:rPr>
          <w:sz w:val="29"/>
          <w:szCs w:val="29"/>
        </w:rPr>
        <w:br/>
      </w:r>
      <w:r w:rsidRPr="009E1798">
        <w:rPr>
          <w:sz w:val="29"/>
          <w:szCs w:val="29"/>
        </w:rPr>
        <w:t xml:space="preserve">ОКРБ 014-2017 «Занятия», </w:t>
      </w:r>
      <w:r w:rsidRPr="009E1798">
        <w:rPr>
          <w:spacing w:val="-4"/>
          <w:sz w:val="29"/>
          <w:szCs w:val="29"/>
        </w:rPr>
        <w:t>утвержденного постановлением Министерства труда и социальной защиты Республики Беларусь от 24 июля 2017 г. № 33.</w:t>
      </w:r>
    </w:p>
    <w:p w:rsidR="009E507E" w:rsidRPr="009E1798" w:rsidRDefault="009E507E" w:rsidP="009E507E">
      <w:pPr>
        <w:ind w:firstLine="720"/>
        <w:jc w:val="both"/>
        <w:rPr>
          <w:sz w:val="30"/>
          <w:szCs w:val="30"/>
        </w:rPr>
      </w:pPr>
      <w:r w:rsidRPr="009E1798">
        <w:rPr>
          <w:sz w:val="30"/>
          <w:szCs w:val="30"/>
        </w:rPr>
        <w:lastRenderedPageBreak/>
        <w:t xml:space="preserve">По строке 306 </w:t>
      </w:r>
      <w:r w:rsidR="00793F40">
        <w:rPr>
          <w:sz w:val="30"/>
          <w:szCs w:val="30"/>
        </w:rPr>
        <w:t xml:space="preserve">таблицы 4 </w:t>
      </w:r>
      <w:r w:rsidR="00F11D07" w:rsidRPr="009E1798">
        <w:rPr>
          <w:sz w:val="30"/>
        </w:rPr>
        <w:t>отражается списочная численность</w:t>
      </w:r>
      <w:r w:rsidR="00F11D07" w:rsidRPr="009E1798">
        <w:rPr>
          <w:sz w:val="30"/>
          <w:szCs w:val="30"/>
        </w:rPr>
        <w:t xml:space="preserve"> руководителей</w:t>
      </w:r>
      <w:r w:rsidRPr="009E1798">
        <w:rPr>
          <w:sz w:val="30"/>
          <w:szCs w:val="30"/>
        </w:rPr>
        <w:t xml:space="preserve"> (руководители структурных подразделений в сфере </w:t>
      </w:r>
      <w:r w:rsidR="005923A6">
        <w:rPr>
          <w:sz w:val="30"/>
          <w:szCs w:val="30"/>
        </w:rPr>
        <w:t>ИКТ</w:t>
      </w:r>
      <w:r w:rsidRPr="009E1798">
        <w:rPr>
          <w:sz w:val="30"/>
          <w:szCs w:val="30"/>
        </w:rPr>
        <w:t xml:space="preserve"> (код 1330)).</w:t>
      </w:r>
    </w:p>
    <w:p w:rsidR="009E507E" w:rsidRPr="009E1798" w:rsidRDefault="009E507E" w:rsidP="009E507E">
      <w:pPr>
        <w:ind w:firstLine="709"/>
        <w:jc w:val="both"/>
        <w:rPr>
          <w:sz w:val="30"/>
          <w:szCs w:val="30"/>
        </w:rPr>
      </w:pPr>
      <w:r w:rsidRPr="009E1798">
        <w:rPr>
          <w:sz w:val="30"/>
          <w:szCs w:val="30"/>
        </w:rPr>
        <w:t xml:space="preserve">По строке 307 </w:t>
      </w:r>
      <w:r w:rsidR="00793F40">
        <w:rPr>
          <w:sz w:val="30"/>
          <w:szCs w:val="30"/>
        </w:rPr>
        <w:t xml:space="preserve">таблицы 4 </w:t>
      </w:r>
      <w:r w:rsidR="00F11D07" w:rsidRPr="009E1798">
        <w:rPr>
          <w:sz w:val="30"/>
        </w:rPr>
        <w:t>отражается списочная численность</w:t>
      </w:r>
      <w:r w:rsidR="00F11D07" w:rsidRPr="009E1798">
        <w:rPr>
          <w:sz w:val="30"/>
          <w:szCs w:val="30"/>
        </w:rPr>
        <w:t xml:space="preserve"> специалистов</w:t>
      </w:r>
      <w:r w:rsidRPr="009E1798">
        <w:rPr>
          <w:sz w:val="30"/>
          <w:szCs w:val="30"/>
        </w:rPr>
        <w:t xml:space="preserve"> высшего уровня квалификации (инженеры-электроники (код 2152), инженеры по телекоммуникациям (код 2153), графические </w:t>
      </w:r>
      <w:r w:rsidR="009F37B4">
        <w:rPr>
          <w:sz w:val="30"/>
          <w:szCs w:val="30"/>
        </w:rPr>
        <w:br/>
      </w:r>
      <w:r w:rsidRPr="009E1798">
        <w:rPr>
          <w:sz w:val="30"/>
          <w:szCs w:val="30"/>
        </w:rPr>
        <w:t>и мультимедийные дизайнеры (код 2166), педагогические работники, реализующие образовательные программы в области информационных технологий (код 2356), специалисты-профессионалы по сбыту продукции информационно-коммуникационных технологий (код 2434), системные аналитики (код 2511), разработчики программного обеспе</w:t>
      </w:r>
      <w:r w:rsidR="005923A6">
        <w:rPr>
          <w:sz w:val="30"/>
          <w:szCs w:val="30"/>
        </w:rPr>
        <w:t>чения (код 2512), разработчики в</w:t>
      </w:r>
      <w:r w:rsidRPr="009E1798">
        <w:rPr>
          <w:sz w:val="30"/>
          <w:szCs w:val="30"/>
        </w:rPr>
        <w:t>е</w:t>
      </w:r>
      <w:proofErr w:type="gramStart"/>
      <w:r w:rsidRPr="009E1798">
        <w:rPr>
          <w:sz w:val="30"/>
          <w:szCs w:val="30"/>
        </w:rPr>
        <w:t>б-</w:t>
      </w:r>
      <w:proofErr w:type="gramEnd"/>
      <w:r w:rsidRPr="009E1798">
        <w:rPr>
          <w:sz w:val="30"/>
          <w:szCs w:val="30"/>
        </w:rPr>
        <w:t xml:space="preserve"> и мультимедийных приложений (код </w:t>
      </w:r>
      <w:proofErr w:type="gramStart"/>
      <w:r w:rsidRPr="009E1798">
        <w:rPr>
          <w:sz w:val="30"/>
          <w:szCs w:val="30"/>
        </w:rPr>
        <w:t>2513), программисты приложений (код 2514), разработчики и аналитики программного обеспечения и приложений, не вошедшие в другие начальные группы (код 2519), разработчики и администраторы баз данных (код 2521), системные администраторы (код 2522), специалисты-профессионалы по компьютерным сетям (код 2523), специалисты-профессионалы по базам данных и сетям, не вошедшие в другие начальные группы (код 2529)).</w:t>
      </w:r>
      <w:proofErr w:type="gramEnd"/>
    </w:p>
    <w:p w:rsidR="009E507E" w:rsidRPr="009E1798" w:rsidRDefault="009E507E" w:rsidP="009E507E">
      <w:pPr>
        <w:ind w:firstLine="709"/>
        <w:jc w:val="both"/>
        <w:rPr>
          <w:sz w:val="30"/>
          <w:szCs w:val="30"/>
        </w:rPr>
      </w:pPr>
      <w:proofErr w:type="gramStart"/>
      <w:r w:rsidRPr="009E1798">
        <w:rPr>
          <w:sz w:val="30"/>
          <w:szCs w:val="30"/>
        </w:rPr>
        <w:t xml:space="preserve">По строке 308 </w:t>
      </w:r>
      <w:r w:rsidR="00793F40">
        <w:rPr>
          <w:sz w:val="30"/>
          <w:szCs w:val="30"/>
        </w:rPr>
        <w:t xml:space="preserve">таблицы 4 </w:t>
      </w:r>
      <w:r w:rsidR="00F11D07" w:rsidRPr="009E1798">
        <w:rPr>
          <w:sz w:val="30"/>
        </w:rPr>
        <w:t>отражается списочная численность</w:t>
      </w:r>
      <w:r w:rsidR="00F11D07" w:rsidRPr="009E1798">
        <w:rPr>
          <w:sz w:val="30"/>
          <w:szCs w:val="30"/>
        </w:rPr>
        <w:t xml:space="preserve"> специалистов</w:t>
      </w:r>
      <w:r w:rsidRPr="009E1798">
        <w:rPr>
          <w:sz w:val="30"/>
          <w:szCs w:val="30"/>
        </w:rPr>
        <w:t xml:space="preserve"> среднего уровня квал</w:t>
      </w:r>
      <w:r w:rsidR="002B583E">
        <w:rPr>
          <w:sz w:val="30"/>
          <w:szCs w:val="30"/>
        </w:rPr>
        <w:t>ификации (специалисты (техники)</w:t>
      </w:r>
      <w:r w:rsidR="0035409D">
        <w:rPr>
          <w:sz w:val="30"/>
          <w:szCs w:val="30"/>
        </w:rPr>
        <w:t>-</w:t>
      </w:r>
      <w:r w:rsidRPr="009E1798">
        <w:rPr>
          <w:sz w:val="30"/>
          <w:szCs w:val="30"/>
        </w:rPr>
        <w:t xml:space="preserve"> электроники (код 3114), специалисты (техники) по эксплуатации средств </w:t>
      </w:r>
      <w:r w:rsidR="005923A6">
        <w:rPr>
          <w:sz w:val="30"/>
          <w:szCs w:val="30"/>
        </w:rPr>
        <w:t>ИКТ</w:t>
      </w:r>
      <w:r w:rsidRPr="009E1798">
        <w:rPr>
          <w:sz w:val="30"/>
          <w:szCs w:val="30"/>
        </w:rPr>
        <w:t xml:space="preserve"> (код 3511), специалисты (техники) по поддержке пользователей </w:t>
      </w:r>
      <w:r w:rsidR="005923A6">
        <w:rPr>
          <w:sz w:val="30"/>
          <w:szCs w:val="30"/>
        </w:rPr>
        <w:t>ИКТ</w:t>
      </w:r>
      <w:r w:rsidRPr="009E1798">
        <w:rPr>
          <w:sz w:val="30"/>
          <w:szCs w:val="30"/>
        </w:rPr>
        <w:t xml:space="preserve"> (код 3512), специалисты (техники) по компьютерным сетям и системам (код 3513), специалисты (техники) по Веб-порталам (код 3514), специалисты (техники) по радио- и телевещанию (код 3521), специалисты (техники) по телекоммуникационному</w:t>
      </w:r>
      <w:proofErr w:type="gramEnd"/>
      <w:r w:rsidRPr="009E1798">
        <w:rPr>
          <w:sz w:val="30"/>
          <w:szCs w:val="30"/>
        </w:rPr>
        <w:t xml:space="preserve"> оборудованию (код 3522)).</w:t>
      </w:r>
    </w:p>
    <w:p w:rsidR="009E507E" w:rsidRPr="009E1798" w:rsidRDefault="009E507E" w:rsidP="009E507E">
      <w:pPr>
        <w:ind w:firstLine="709"/>
        <w:jc w:val="both"/>
        <w:rPr>
          <w:sz w:val="30"/>
          <w:szCs w:val="30"/>
        </w:rPr>
      </w:pPr>
      <w:r w:rsidRPr="009E1798">
        <w:rPr>
          <w:sz w:val="30"/>
          <w:szCs w:val="30"/>
        </w:rPr>
        <w:t xml:space="preserve">По строке 309 </w:t>
      </w:r>
      <w:r w:rsidR="00793F40">
        <w:rPr>
          <w:sz w:val="30"/>
          <w:szCs w:val="30"/>
        </w:rPr>
        <w:t xml:space="preserve">таблицы 4 </w:t>
      </w:r>
      <w:r w:rsidR="00F11D07" w:rsidRPr="009E1798">
        <w:rPr>
          <w:sz w:val="30"/>
        </w:rPr>
        <w:t>отражается списочная численность</w:t>
      </w:r>
      <w:r w:rsidR="00F11D07" w:rsidRPr="009E1798">
        <w:rPr>
          <w:sz w:val="30"/>
          <w:szCs w:val="30"/>
        </w:rPr>
        <w:t xml:space="preserve"> квалифицированных рабочих</w:t>
      </w:r>
      <w:r w:rsidRPr="009E1798">
        <w:rPr>
          <w:sz w:val="30"/>
          <w:szCs w:val="30"/>
        </w:rPr>
        <w:t xml:space="preserve"> (монтажники, наладчики, электромеханики по ремонту и обслуживанию электронного оборудования (код 7421), монтажники и ремонтники по обслуживанию оборудования информационных и коммуникационных технологий (код 7422)).</w:t>
      </w:r>
    </w:p>
    <w:p w:rsidR="000C433C" w:rsidRDefault="001D054B" w:rsidP="00396976">
      <w:pPr>
        <w:ind w:firstLine="709"/>
        <w:jc w:val="both"/>
        <w:rPr>
          <w:sz w:val="30"/>
          <w:szCs w:val="30"/>
        </w:rPr>
      </w:pPr>
      <w:r>
        <w:rPr>
          <w:sz w:val="30"/>
          <w:szCs w:val="30"/>
        </w:rPr>
        <w:t>18. </w:t>
      </w:r>
      <w:r w:rsidR="000C433C">
        <w:rPr>
          <w:sz w:val="30"/>
          <w:szCs w:val="30"/>
        </w:rPr>
        <w:t xml:space="preserve">Таблицу 5 заполняют организации, указавшие код 1 </w:t>
      </w:r>
      <w:r w:rsidR="000C433C">
        <w:rPr>
          <w:sz w:val="30"/>
          <w:szCs w:val="30"/>
        </w:rPr>
        <w:br/>
        <w:t>по строке 106</w:t>
      </w:r>
      <w:r w:rsidR="005B31B2">
        <w:rPr>
          <w:sz w:val="30"/>
          <w:szCs w:val="30"/>
        </w:rPr>
        <w:t xml:space="preserve"> таблицы 1</w:t>
      </w:r>
      <w:r w:rsidR="000C433C">
        <w:rPr>
          <w:sz w:val="30"/>
          <w:szCs w:val="30"/>
        </w:rPr>
        <w:t>.</w:t>
      </w:r>
    </w:p>
    <w:p w:rsidR="004A55EE" w:rsidRPr="00396976" w:rsidRDefault="000C433C" w:rsidP="00396976">
      <w:pPr>
        <w:ind w:firstLine="709"/>
        <w:jc w:val="both"/>
        <w:rPr>
          <w:sz w:val="30"/>
          <w:szCs w:val="30"/>
        </w:rPr>
      </w:pPr>
      <w:r>
        <w:rPr>
          <w:sz w:val="30"/>
          <w:szCs w:val="30"/>
        </w:rPr>
        <w:t xml:space="preserve">19. </w:t>
      </w:r>
      <w:r w:rsidR="001D054B">
        <w:rPr>
          <w:sz w:val="30"/>
          <w:szCs w:val="30"/>
        </w:rPr>
        <w:t>В таблице 5</w:t>
      </w:r>
      <w:r w:rsidR="004A55EE" w:rsidRPr="00396976">
        <w:rPr>
          <w:sz w:val="30"/>
          <w:szCs w:val="30"/>
        </w:rPr>
        <w:t xml:space="preserve"> код 1 проставляется:</w:t>
      </w:r>
    </w:p>
    <w:p w:rsidR="004A55EE" w:rsidRPr="005923A6" w:rsidRDefault="001D054B" w:rsidP="005923A6">
      <w:pPr>
        <w:pStyle w:val="21"/>
        <w:ind w:firstLine="709"/>
        <w:jc w:val="both"/>
        <w:rPr>
          <w:sz w:val="30"/>
          <w:szCs w:val="30"/>
        </w:rPr>
      </w:pPr>
      <w:r>
        <w:rPr>
          <w:sz w:val="30"/>
          <w:szCs w:val="30"/>
        </w:rPr>
        <w:t>1</w:t>
      </w:r>
      <w:r w:rsidR="000C433C">
        <w:rPr>
          <w:sz w:val="30"/>
          <w:szCs w:val="30"/>
        </w:rPr>
        <w:t>9</w:t>
      </w:r>
      <w:r w:rsidR="005923A6">
        <w:rPr>
          <w:sz w:val="30"/>
          <w:szCs w:val="30"/>
        </w:rPr>
        <w:t>.1.</w:t>
      </w:r>
      <w:r w:rsidR="004A55EE" w:rsidRPr="00396976">
        <w:rPr>
          <w:sz w:val="30"/>
          <w:szCs w:val="30"/>
        </w:rPr>
        <w:t> по строке 403</w:t>
      </w:r>
      <w:r w:rsidR="004A55EE" w:rsidRPr="00396976">
        <w:rPr>
          <w:color w:val="000000"/>
          <w:sz w:val="30"/>
          <w:szCs w:val="30"/>
        </w:rPr>
        <w:t xml:space="preserve"> – если организация осуществляла поиск персонала. </w:t>
      </w:r>
      <w:proofErr w:type="gramStart"/>
      <w:r w:rsidR="004A55EE" w:rsidRPr="00396976">
        <w:rPr>
          <w:color w:val="000000"/>
          <w:sz w:val="30"/>
          <w:szCs w:val="30"/>
        </w:rPr>
        <w:t>При заполнении данных п</w:t>
      </w:r>
      <w:r w:rsidR="00DA0ED8">
        <w:rPr>
          <w:color w:val="000000"/>
          <w:sz w:val="30"/>
          <w:szCs w:val="30"/>
        </w:rPr>
        <w:t xml:space="preserve">о строке 403 необходимо иметь </w:t>
      </w:r>
      <w:r w:rsidR="00C8414C">
        <w:rPr>
          <w:color w:val="000000"/>
          <w:sz w:val="30"/>
          <w:szCs w:val="30"/>
        </w:rPr>
        <w:br/>
      </w:r>
      <w:r w:rsidR="00DA0ED8">
        <w:rPr>
          <w:color w:val="000000"/>
          <w:sz w:val="30"/>
          <w:szCs w:val="30"/>
        </w:rPr>
        <w:t>в</w:t>
      </w:r>
      <w:r w:rsidR="00054B68">
        <w:rPr>
          <w:color w:val="000000"/>
          <w:sz w:val="30"/>
          <w:szCs w:val="30"/>
        </w:rPr>
        <w:t xml:space="preserve"> </w:t>
      </w:r>
      <w:r w:rsidR="004A55EE" w:rsidRPr="00396976">
        <w:rPr>
          <w:color w:val="000000"/>
          <w:sz w:val="30"/>
          <w:szCs w:val="30"/>
        </w:rPr>
        <w:t xml:space="preserve">виду, что поиск персонала может осуществляться посредством рассмотрения предложений на веб-сайтах служб занятости, средств массовой информации и других организаций, предоставляющих подобные услуги, а также посредством публикаций об имеющихся свободных </w:t>
      </w:r>
      <w:r w:rsidR="004A55EE" w:rsidRPr="00396976">
        <w:rPr>
          <w:color w:val="000000"/>
          <w:sz w:val="30"/>
          <w:szCs w:val="30"/>
        </w:rPr>
        <w:lastRenderedPageBreak/>
        <w:t xml:space="preserve">рабочих местах (вакансиях) на собственном веб-сайте или веб-сайтах других организаций; </w:t>
      </w:r>
      <w:proofErr w:type="gramEnd"/>
    </w:p>
    <w:p w:rsidR="004A55EE" w:rsidRPr="00D205EF" w:rsidRDefault="001D054B" w:rsidP="004A55EE">
      <w:pPr>
        <w:pStyle w:val="21"/>
        <w:ind w:firstLine="720"/>
        <w:jc w:val="both"/>
        <w:rPr>
          <w:sz w:val="30"/>
          <w:szCs w:val="30"/>
        </w:rPr>
      </w:pPr>
      <w:r>
        <w:rPr>
          <w:sz w:val="30"/>
          <w:szCs w:val="30"/>
        </w:rPr>
        <w:t>1</w:t>
      </w:r>
      <w:r w:rsidR="000C433C">
        <w:rPr>
          <w:sz w:val="30"/>
          <w:szCs w:val="30"/>
        </w:rPr>
        <w:t>9</w:t>
      </w:r>
      <w:r w:rsidR="00DA0ED8">
        <w:rPr>
          <w:sz w:val="30"/>
          <w:szCs w:val="30"/>
        </w:rPr>
        <w:t>.2</w:t>
      </w:r>
      <w:r w:rsidR="004A55EE" w:rsidRPr="00D205EF">
        <w:rPr>
          <w:sz w:val="30"/>
          <w:szCs w:val="30"/>
        </w:rPr>
        <w:t>. </w:t>
      </w:r>
      <w:r w:rsidR="004A55EE" w:rsidRPr="00D205EF">
        <w:rPr>
          <w:color w:val="000000"/>
          <w:sz w:val="30"/>
          <w:szCs w:val="30"/>
        </w:rPr>
        <w:t>по строке 430 – если организация осуществляла о</w:t>
      </w:r>
      <w:r w:rsidR="004A55EE" w:rsidRPr="00D205EF">
        <w:rPr>
          <w:sz w:val="30"/>
          <w:szCs w:val="30"/>
        </w:rPr>
        <w:t xml:space="preserve">бучение персонала организации по материалам учебных курсов, представленных </w:t>
      </w:r>
      <w:r w:rsidR="00C8414C">
        <w:rPr>
          <w:sz w:val="30"/>
          <w:szCs w:val="30"/>
        </w:rPr>
        <w:br/>
      </w:r>
      <w:r w:rsidR="004A55EE" w:rsidRPr="00D205EF">
        <w:rPr>
          <w:sz w:val="30"/>
          <w:szCs w:val="30"/>
        </w:rPr>
        <w:t xml:space="preserve">в сети Интернет, с применением средств обучения в интерактивных режимах независимо от того, кто является их разработчиком и на каком основании они используются. При этом учитываются любые формы организации обучения: курсы, официально организованные администрацией, индивидуальное </w:t>
      </w:r>
      <w:proofErr w:type="gramStart"/>
      <w:r w:rsidR="004A55EE" w:rsidRPr="00D205EF">
        <w:rPr>
          <w:sz w:val="30"/>
          <w:szCs w:val="30"/>
        </w:rPr>
        <w:t>обучение по требованию</w:t>
      </w:r>
      <w:proofErr w:type="gramEnd"/>
      <w:r w:rsidR="004A55EE" w:rsidRPr="00D205EF">
        <w:rPr>
          <w:sz w:val="30"/>
          <w:szCs w:val="30"/>
        </w:rPr>
        <w:t xml:space="preserve"> руководства или по собственной инициативе работников, курсы в рамках учебных программ для студентов, занятия по инициативе преподавателей и тому подобное;</w:t>
      </w:r>
    </w:p>
    <w:p w:rsidR="004A55EE" w:rsidRPr="00D205EF" w:rsidRDefault="001D054B" w:rsidP="004A55EE">
      <w:pPr>
        <w:pStyle w:val="21"/>
        <w:ind w:firstLine="720"/>
        <w:jc w:val="both"/>
        <w:rPr>
          <w:color w:val="000000"/>
          <w:sz w:val="30"/>
          <w:szCs w:val="30"/>
        </w:rPr>
      </w:pPr>
      <w:r>
        <w:rPr>
          <w:sz w:val="30"/>
          <w:szCs w:val="30"/>
        </w:rPr>
        <w:t>1</w:t>
      </w:r>
      <w:r w:rsidR="000C433C">
        <w:rPr>
          <w:sz w:val="30"/>
          <w:szCs w:val="30"/>
        </w:rPr>
        <w:t>9</w:t>
      </w:r>
      <w:r w:rsidR="00DA0ED8">
        <w:rPr>
          <w:sz w:val="30"/>
          <w:szCs w:val="30"/>
        </w:rPr>
        <w:t>.3</w:t>
      </w:r>
      <w:r w:rsidR="004A55EE" w:rsidRPr="00D205EF">
        <w:rPr>
          <w:sz w:val="30"/>
          <w:szCs w:val="30"/>
        </w:rPr>
        <w:t>. </w:t>
      </w:r>
      <w:r w:rsidR="004A55EE" w:rsidRPr="00D205EF">
        <w:rPr>
          <w:color w:val="000000"/>
          <w:sz w:val="30"/>
          <w:szCs w:val="30"/>
        </w:rPr>
        <w:t>по строке 406 – если осуществлялись банковские операции через сеть Интернет (транзакции с банком для осуществления платежей, переводов, просмотр информации о счете и другие);</w:t>
      </w:r>
    </w:p>
    <w:p w:rsidR="004A55EE" w:rsidRPr="00D205EF" w:rsidRDefault="001D054B" w:rsidP="004A55EE">
      <w:pPr>
        <w:pStyle w:val="21"/>
        <w:ind w:firstLine="720"/>
        <w:jc w:val="both"/>
        <w:rPr>
          <w:color w:val="000000"/>
          <w:sz w:val="30"/>
          <w:szCs w:val="30"/>
        </w:rPr>
      </w:pPr>
      <w:r>
        <w:rPr>
          <w:sz w:val="30"/>
          <w:szCs w:val="30"/>
        </w:rPr>
        <w:t>1</w:t>
      </w:r>
      <w:r w:rsidR="000C433C">
        <w:rPr>
          <w:sz w:val="30"/>
          <w:szCs w:val="30"/>
        </w:rPr>
        <w:t>9</w:t>
      </w:r>
      <w:r w:rsidR="00DA0ED8">
        <w:rPr>
          <w:sz w:val="30"/>
          <w:szCs w:val="30"/>
        </w:rPr>
        <w:t>.4</w:t>
      </w:r>
      <w:r w:rsidR="004A55EE" w:rsidRPr="00D205EF">
        <w:rPr>
          <w:sz w:val="30"/>
          <w:szCs w:val="30"/>
        </w:rPr>
        <w:t>. </w:t>
      </w:r>
      <w:r w:rsidR="004A55EE" w:rsidRPr="00D205EF">
        <w:rPr>
          <w:color w:val="000000"/>
          <w:sz w:val="30"/>
          <w:szCs w:val="30"/>
        </w:rPr>
        <w:t>по строке 407 – в случае получения или оказания информационных услуг.</w:t>
      </w:r>
    </w:p>
    <w:p w:rsidR="004A55EE" w:rsidRPr="00D205EF" w:rsidRDefault="004A55EE" w:rsidP="004A55EE">
      <w:pPr>
        <w:pStyle w:val="21"/>
        <w:ind w:firstLine="720"/>
        <w:jc w:val="both"/>
        <w:rPr>
          <w:color w:val="000000"/>
          <w:sz w:val="30"/>
          <w:szCs w:val="30"/>
        </w:rPr>
      </w:pPr>
      <w:proofErr w:type="gramStart"/>
      <w:r w:rsidRPr="00D205EF">
        <w:rPr>
          <w:color w:val="000000"/>
          <w:sz w:val="30"/>
          <w:szCs w:val="30"/>
        </w:rPr>
        <w:t xml:space="preserve">Под информационной услугой понимается деятельность </w:t>
      </w:r>
      <w:r w:rsidR="00C8414C">
        <w:rPr>
          <w:color w:val="000000"/>
          <w:sz w:val="30"/>
          <w:szCs w:val="30"/>
        </w:rPr>
        <w:br/>
      </w:r>
      <w:r w:rsidRPr="00D205EF">
        <w:rPr>
          <w:color w:val="000000"/>
          <w:sz w:val="30"/>
          <w:szCs w:val="30"/>
        </w:rPr>
        <w:t>по осуществлению поиска, получения, передачи, сбора, обработки, накопления, хранения, распространения и (или) предоставления информации, а также защиты информации;</w:t>
      </w:r>
      <w:proofErr w:type="gramEnd"/>
    </w:p>
    <w:p w:rsidR="004A55EE" w:rsidRPr="00626874" w:rsidRDefault="001D054B" w:rsidP="004A55EE">
      <w:pPr>
        <w:pStyle w:val="21"/>
        <w:ind w:firstLine="720"/>
        <w:jc w:val="both"/>
        <w:rPr>
          <w:color w:val="000000"/>
          <w:sz w:val="30"/>
          <w:szCs w:val="30"/>
        </w:rPr>
      </w:pPr>
      <w:r>
        <w:rPr>
          <w:sz w:val="30"/>
          <w:szCs w:val="30"/>
        </w:rPr>
        <w:t>1</w:t>
      </w:r>
      <w:r w:rsidR="000C433C">
        <w:rPr>
          <w:sz w:val="30"/>
          <w:szCs w:val="30"/>
        </w:rPr>
        <w:t>9</w:t>
      </w:r>
      <w:r w:rsidR="00DA0ED8">
        <w:rPr>
          <w:sz w:val="30"/>
          <w:szCs w:val="30"/>
        </w:rPr>
        <w:t>.5</w:t>
      </w:r>
      <w:r w:rsidR="004A55EE" w:rsidRPr="00D205EF">
        <w:rPr>
          <w:sz w:val="30"/>
          <w:szCs w:val="30"/>
        </w:rPr>
        <w:t>. </w:t>
      </w:r>
      <w:r w:rsidR="004A55EE" w:rsidRPr="00D205EF">
        <w:rPr>
          <w:color w:val="000000"/>
          <w:sz w:val="30"/>
          <w:szCs w:val="30"/>
        </w:rPr>
        <w:t xml:space="preserve">по строке </w:t>
      </w:r>
      <w:proofErr w:type="gramStart"/>
      <w:r w:rsidR="004A55EE" w:rsidRPr="00D205EF">
        <w:rPr>
          <w:color w:val="000000"/>
          <w:sz w:val="30"/>
          <w:szCs w:val="30"/>
        </w:rPr>
        <w:t>431</w:t>
      </w:r>
      <w:proofErr w:type="gramEnd"/>
      <w:r w:rsidR="0080151D">
        <w:rPr>
          <w:color w:val="000000"/>
          <w:sz w:val="30"/>
          <w:szCs w:val="30"/>
        </w:rPr>
        <w:t xml:space="preserve"> </w:t>
      </w:r>
      <w:r w:rsidR="004A55EE" w:rsidRPr="00D205EF">
        <w:rPr>
          <w:sz w:val="30"/>
          <w:szCs w:val="30"/>
        </w:rPr>
        <w:sym w:font="Symbol" w:char="F02D"/>
      </w:r>
      <w:r w:rsidR="004A55EE" w:rsidRPr="00D205EF">
        <w:rPr>
          <w:sz w:val="30"/>
          <w:szCs w:val="30"/>
        </w:rPr>
        <w:t xml:space="preserve"> если организация</w:t>
      </w:r>
      <w:r w:rsidR="0080151D">
        <w:rPr>
          <w:sz w:val="30"/>
          <w:szCs w:val="30"/>
        </w:rPr>
        <w:t xml:space="preserve"> </w:t>
      </w:r>
      <w:r w:rsidR="002963AA" w:rsidRPr="00071891">
        <w:rPr>
          <w:sz w:val="30"/>
          <w:szCs w:val="30"/>
        </w:rPr>
        <w:t>ве</w:t>
      </w:r>
      <w:r w:rsidR="00F7303E" w:rsidRPr="00071891">
        <w:rPr>
          <w:sz w:val="30"/>
          <w:szCs w:val="30"/>
        </w:rPr>
        <w:t>ла</w:t>
      </w:r>
      <w:r w:rsidR="004A55EE" w:rsidRPr="00071891">
        <w:rPr>
          <w:sz w:val="30"/>
          <w:szCs w:val="30"/>
        </w:rPr>
        <w:t xml:space="preserve"> диалог в сети Интернет </w:t>
      </w:r>
      <w:r w:rsidR="00C8414C">
        <w:rPr>
          <w:sz w:val="30"/>
          <w:szCs w:val="30"/>
        </w:rPr>
        <w:br/>
      </w:r>
      <w:r w:rsidR="004A55EE" w:rsidRPr="00071891">
        <w:rPr>
          <w:sz w:val="30"/>
          <w:szCs w:val="30"/>
        </w:rPr>
        <w:t>в режи</w:t>
      </w:r>
      <w:r w:rsidR="00F7303E" w:rsidRPr="00071891">
        <w:rPr>
          <w:sz w:val="30"/>
          <w:szCs w:val="30"/>
        </w:rPr>
        <w:t>ме реального времени и размещала</w:t>
      </w:r>
      <w:r w:rsidR="004A55EE" w:rsidRPr="00D205EF">
        <w:rPr>
          <w:sz w:val="30"/>
          <w:szCs w:val="30"/>
        </w:rPr>
        <w:t xml:space="preserve"> свои объявления. Общение </w:t>
      </w:r>
      <w:r w:rsidR="00C8414C">
        <w:rPr>
          <w:sz w:val="30"/>
          <w:szCs w:val="30"/>
        </w:rPr>
        <w:br/>
      </w:r>
      <w:r w:rsidR="004A55EE" w:rsidRPr="00D205EF">
        <w:rPr>
          <w:sz w:val="30"/>
          <w:szCs w:val="30"/>
        </w:rPr>
        <w:t>в чате обеспечивают средства мгновенного обмена сообщ</w:t>
      </w:r>
      <w:r w:rsidR="00B73658">
        <w:rPr>
          <w:sz w:val="30"/>
          <w:szCs w:val="30"/>
        </w:rPr>
        <w:t>ениями – программы-</w:t>
      </w:r>
      <w:proofErr w:type="spellStart"/>
      <w:r w:rsidR="00B73658">
        <w:rPr>
          <w:sz w:val="30"/>
          <w:szCs w:val="30"/>
        </w:rPr>
        <w:t>мессенджеры</w:t>
      </w:r>
      <w:proofErr w:type="spellEnd"/>
      <w:r w:rsidR="00B73658">
        <w:rPr>
          <w:sz w:val="30"/>
          <w:szCs w:val="30"/>
        </w:rPr>
        <w:t xml:space="preserve">, которые </w:t>
      </w:r>
      <w:r w:rsidR="004A55EE" w:rsidRPr="00D205EF">
        <w:rPr>
          <w:sz w:val="30"/>
          <w:szCs w:val="30"/>
        </w:rPr>
        <w:t xml:space="preserve">позволяют обмениваться через компьютерные сети текстовыми, голосовыми и </w:t>
      </w:r>
      <w:proofErr w:type="spellStart"/>
      <w:r w:rsidR="004A55EE" w:rsidRPr="00D205EF">
        <w:rPr>
          <w:sz w:val="30"/>
          <w:szCs w:val="30"/>
        </w:rPr>
        <w:t>видеосообщениями</w:t>
      </w:r>
      <w:proofErr w:type="spellEnd"/>
      <w:r w:rsidR="004A55EE" w:rsidRPr="00D205EF">
        <w:rPr>
          <w:sz w:val="30"/>
          <w:szCs w:val="30"/>
        </w:rPr>
        <w:t xml:space="preserve"> (</w:t>
      </w:r>
      <w:proofErr w:type="spellStart"/>
      <w:r w:rsidR="004A55EE" w:rsidRPr="00D205EF">
        <w:rPr>
          <w:sz w:val="30"/>
          <w:szCs w:val="30"/>
          <w:lang w:val="en-US"/>
        </w:rPr>
        <w:t>Viber</w:t>
      </w:r>
      <w:proofErr w:type="spellEnd"/>
      <w:r w:rsidR="004A55EE" w:rsidRPr="00D205EF">
        <w:rPr>
          <w:sz w:val="30"/>
          <w:szCs w:val="30"/>
        </w:rPr>
        <w:t xml:space="preserve">, </w:t>
      </w:r>
      <w:r w:rsidR="004A55EE" w:rsidRPr="00D205EF">
        <w:rPr>
          <w:sz w:val="30"/>
          <w:szCs w:val="30"/>
          <w:lang w:val="en-US"/>
        </w:rPr>
        <w:t>Skype</w:t>
      </w:r>
      <w:r w:rsidR="00F7522F">
        <w:rPr>
          <w:sz w:val="30"/>
          <w:szCs w:val="30"/>
        </w:rPr>
        <w:t xml:space="preserve">, </w:t>
      </w:r>
      <w:r w:rsidR="00752D22">
        <w:rPr>
          <w:sz w:val="30"/>
          <w:szCs w:val="30"/>
          <w:lang w:val="en-US"/>
        </w:rPr>
        <w:t>Telegram</w:t>
      </w:r>
      <w:r w:rsidR="0080151D">
        <w:rPr>
          <w:sz w:val="30"/>
          <w:szCs w:val="30"/>
        </w:rPr>
        <w:t xml:space="preserve"> </w:t>
      </w:r>
      <w:r w:rsidR="00886A7F">
        <w:rPr>
          <w:sz w:val="30"/>
          <w:szCs w:val="30"/>
        </w:rPr>
        <w:t xml:space="preserve">и </w:t>
      </w:r>
      <w:r w:rsidR="00886A7F" w:rsidRPr="00626874">
        <w:rPr>
          <w:sz w:val="30"/>
          <w:szCs w:val="30"/>
        </w:rPr>
        <w:t>другие</w:t>
      </w:r>
      <w:r w:rsidR="00F7522F" w:rsidRPr="00626874">
        <w:rPr>
          <w:sz w:val="30"/>
          <w:szCs w:val="30"/>
        </w:rPr>
        <w:t>);</w:t>
      </w:r>
    </w:p>
    <w:p w:rsidR="004A55EE" w:rsidRPr="00626874" w:rsidRDefault="001D054B" w:rsidP="004A55EE">
      <w:pPr>
        <w:pStyle w:val="21"/>
        <w:ind w:firstLine="720"/>
        <w:jc w:val="both"/>
        <w:rPr>
          <w:color w:val="000000"/>
          <w:sz w:val="30"/>
          <w:szCs w:val="30"/>
        </w:rPr>
      </w:pPr>
      <w:r w:rsidRPr="00626874">
        <w:rPr>
          <w:sz w:val="30"/>
          <w:szCs w:val="30"/>
        </w:rPr>
        <w:t>1</w:t>
      </w:r>
      <w:r w:rsidR="000C433C" w:rsidRPr="00626874">
        <w:rPr>
          <w:sz w:val="30"/>
          <w:szCs w:val="30"/>
        </w:rPr>
        <w:t>9</w:t>
      </w:r>
      <w:r w:rsidR="00DA0ED8" w:rsidRPr="00626874">
        <w:rPr>
          <w:sz w:val="30"/>
          <w:szCs w:val="30"/>
        </w:rPr>
        <w:t>.6</w:t>
      </w:r>
      <w:r w:rsidR="004A55EE" w:rsidRPr="00626874">
        <w:rPr>
          <w:sz w:val="30"/>
          <w:szCs w:val="30"/>
        </w:rPr>
        <w:t>. </w:t>
      </w:r>
      <w:r w:rsidR="004A55EE" w:rsidRPr="00626874">
        <w:rPr>
          <w:color w:val="000000"/>
          <w:sz w:val="30"/>
          <w:szCs w:val="30"/>
        </w:rPr>
        <w:t>по строке 432 – в случае получения других финансовых услуг</w:t>
      </w:r>
      <w:r w:rsidR="00626874" w:rsidRPr="00626874">
        <w:rPr>
          <w:color w:val="000000"/>
          <w:sz w:val="30"/>
          <w:szCs w:val="30"/>
        </w:rPr>
        <w:t xml:space="preserve"> (</w:t>
      </w:r>
      <w:r w:rsidR="004A55EE" w:rsidRPr="00626874">
        <w:rPr>
          <w:color w:val="000000"/>
          <w:sz w:val="30"/>
          <w:szCs w:val="30"/>
        </w:rPr>
        <w:t xml:space="preserve">услуги на рынке ценных бумаг, страховые и относящиеся к </w:t>
      </w:r>
      <w:proofErr w:type="gramStart"/>
      <w:r w:rsidR="004A55EE" w:rsidRPr="00626874">
        <w:rPr>
          <w:color w:val="000000"/>
          <w:sz w:val="30"/>
          <w:szCs w:val="30"/>
        </w:rPr>
        <w:t>страховым</w:t>
      </w:r>
      <w:proofErr w:type="gramEnd"/>
      <w:r w:rsidR="004A55EE" w:rsidRPr="00626874">
        <w:rPr>
          <w:color w:val="000000"/>
          <w:sz w:val="30"/>
          <w:szCs w:val="30"/>
        </w:rPr>
        <w:t xml:space="preserve"> услуги</w:t>
      </w:r>
      <w:r w:rsidR="00626874" w:rsidRPr="00626874">
        <w:rPr>
          <w:color w:val="000000"/>
          <w:sz w:val="30"/>
          <w:szCs w:val="30"/>
        </w:rPr>
        <w:t>)</w:t>
      </w:r>
      <w:r w:rsidR="004A55EE" w:rsidRPr="00626874">
        <w:rPr>
          <w:color w:val="000000"/>
          <w:sz w:val="30"/>
          <w:szCs w:val="30"/>
        </w:rPr>
        <w:t xml:space="preserve">; </w:t>
      </w:r>
    </w:p>
    <w:p w:rsidR="004A55EE" w:rsidRDefault="004A55EE" w:rsidP="004A55EE">
      <w:pPr>
        <w:ind w:firstLine="709"/>
        <w:jc w:val="both"/>
        <w:rPr>
          <w:color w:val="000000"/>
          <w:sz w:val="30"/>
          <w:szCs w:val="30"/>
        </w:rPr>
      </w:pPr>
      <w:r w:rsidRPr="00626874">
        <w:rPr>
          <w:sz w:val="30"/>
          <w:szCs w:val="30"/>
        </w:rPr>
        <w:t>1</w:t>
      </w:r>
      <w:r w:rsidR="000C433C" w:rsidRPr="00626874">
        <w:rPr>
          <w:sz w:val="30"/>
          <w:szCs w:val="30"/>
        </w:rPr>
        <w:t>9</w:t>
      </w:r>
      <w:r w:rsidRPr="00626874">
        <w:rPr>
          <w:sz w:val="30"/>
          <w:szCs w:val="30"/>
        </w:rPr>
        <w:t>.</w:t>
      </w:r>
      <w:r w:rsidR="00DA0ED8" w:rsidRPr="00626874">
        <w:rPr>
          <w:sz w:val="30"/>
          <w:szCs w:val="30"/>
        </w:rPr>
        <w:t>7</w:t>
      </w:r>
      <w:r w:rsidRPr="00626874">
        <w:rPr>
          <w:sz w:val="30"/>
          <w:szCs w:val="30"/>
        </w:rPr>
        <w:t>. </w:t>
      </w:r>
      <w:r w:rsidRPr="00626874">
        <w:rPr>
          <w:color w:val="000000"/>
          <w:sz w:val="30"/>
          <w:szCs w:val="30"/>
        </w:rPr>
        <w:t>по строке 4</w:t>
      </w:r>
      <w:r w:rsidR="00F7303E" w:rsidRPr="00626874">
        <w:rPr>
          <w:color w:val="000000"/>
          <w:sz w:val="30"/>
          <w:szCs w:val="30"/>
        </w:rPr>
        <w:t>37 – если организация использовала</w:t>
      </w:r>
      <w:r w:rsidRPr="00626874">
        <w:rPr>
          <w:color w:val="000000"/>
          <w:sz w:val="30"/>
          <w:szCs w:val="30"/>
        </w:rPr>
        <w:t xml:space="preserve"> социальные медиа (сети</w:t>
      </w:r>
      <w:r>
        <w:rPr>
          <w:color w:val="000000"/>
          <w:sz w:val="30"/>
          <w:szCs w:val="30"/>
        </w:rPr>
        <w:t>) (</w:t>
      </w:r>
      <w:r>
        <w:rPr>
          <w:color w:val="000000"/>
          <w:sz w:val="30"/>
          <w:szCs w:val="30"/>
          <w:lang w:val="en-US"/>
        </w:rPr>
        <w:t>Facebook</w:t>
      </w:r>
      <w:r w:rsidRPr="00F87359">
        <w:rPr>
          <w:color w:val="000000"/>
          <w:sz w:val="30"/>
          <w:szCs w:val="30"/>
        </w:rPr>
        <w:t xml:space="preserve">, </w:t>
      </w:r>
      <w:proofErr w:type="spellStart"/>
      <w:r>
        <w:rPr>
          <w:color w:val="000000"/>
          <w:sz w:val="30"/>
          <w:szCs w:val="30"/>
        </w:rPr>
        <w:t>В</w:t>
      </w:r>
      <w:r w:rsidR="00752D22">
        <w:rPr>
          <w:color w:val="000000"/>
          <w:sz w:val="30"/>
          <w:szCs w:val="30"/>
        </w:rPr>
        <w:t>К</w:t>
      </w:r>
      <w:r>
        <w:rPr>
          <w:color w:val="000000"/>
          <w:sz w:val="30"/>
          <w:szCs w:val="30"/>
        </w:rPr>
        <w:t>онтакте</w:t>
      </w:r>
      <w:proofErr w:type="spellEnd"/>
      <w:r>
        <w:rPr>
          <w:color w:val="000000"/>
          <w:sz w:val="30"/>
          <w:szCs w:val="30"/>
        </w:rPr>
        <w:t xml:space="preserve">, </w:t>
      </w:r>
      <w:r>
        <w:rPr>
          <w:color w:val="000000"/>
          <w:sz w:val="30"/>
          <w:szCs w:val="30"/>
          <w:lang w:val="en-US"/>
        </w:rPr>
        <w:t>Twitter</w:t>
      </w:r>
      <w:r w:rsidRPr="00F87359">
        <w:rPr>
          <w:color w:val="000000"/>
          <w:sz w:val="30"/>
          <w:szCs w:val="30"/>
        </w:rPr>
        <w:t xml:space="preserve">, </w:t>
      </w:r>
      <w:r>
        <w:rPr>
          <w:color w:val="000000"/>
          <w:sz w:val="30"/>
          <w:szCs w:val="30"/>
          <w:lang w:val="en-US"/>
        </w:rPr>
        <w:t>Instagram</w:t>
      </w:r>
      <w:r w:rsidR="0080151D">
        <w:rPr>
          <w:color w:val="000000"/>
          <w:sz w:val="30"/>
          <w:szCs w:val="30"/>
        </w:rPr>
        <w:t xml:space="preserve"> </w:t>
      </w:r>
      <w:r>
        <w:rPr>
          <w:color w:val="000000"/>
          <w:sz w:val="30"/>
          <w:szCs w:val="30"/>
        </w:rPr>
        <w:t>и другие) для взаимодействия с клиентами, партнерами и другими заинтересованными лицами;</w:t>
      </w:r>
    </w:p>
    <w:p w:rsidR="00F7303E" w:rsidRPr="00220334" w:rsidRDefault="00F7303E" w:rsidP="004A55EE">
      <w:pPr>
        <w:ind w:firstLine="709"/>
        <w:jc w:val="both"/>
        <w:rPr>
          <w:sz w:val="30"/>
          <w:szCs w:val="30"/>
        </w:rPr>
      </w:pPr>
      <w:r>
        <w:rPr>
          <w:color w:val="000000"/>
          <w:sz w:val="30"/>
          <w:szCs w:val="30"/>
        </w:rPr>
        <w:t>1</w:t>
      </w:r>
      <w:r w:rsidR="000C433C">
        <w:rPr>
          <w:color w:val="000000"/>
          <w:sz w:val="30"/>
          <w:szCs w:val="30"/>
        </w:rPr>
        <w:t>9</w:t>
      </w:r>
      <w:r w:rsidR="00DA0ED8">
        <w:rPr>
          <w:color w:val="000000"/>
          <w:sz w:val="30"/>
          <w:szCs w:val="30"/>
        </w:rPr>
        <w:t>.8</w:t>
      </w:r>
      <w:r>
        <w:rPr>
          <w:color w:val="000000"/>
          <w:sz w:val="30"/>
          <w:szCs w:val="30"/>
        </w:rPr>
        <w:t xml:space="preserve">. по строке 442 – если организация предоставляла </w:t>
      </w:r>
      <w:r w:rsidR="00C96834">
        <w:rPr>
          <w:color w:val="000000"/>
          <w:sz w:val="30"/>
          <w:szCs w:val="30"/>
        </w:rPr>
        <w:t xml:space="preserve">своим работникам техническую возможность для </w:t>
      </w:r>
      <w:r w:rsidR="001146C6">
        <w:rPr>
          <w:color w:val="000000"/>
          <w:sz w:val="30"/>
          <w:szCs w:val="30"/>
        </w:rPr>
        <w:t xml:space="preserve">дистанционной </w:t>
      </w:r>
      <w:r w:rsidR="00F96321">
        <w:rPr>
          <w:color w:val="000000"/>
          <w:sz w:val="30"/>
          <w:szCs w:val="30"/>
        </w:rPr>
        <w:t>работы</w:t>
      </w:r>
      <w:r w:rsidR="00C96834">
        <w:rPr>
          <w:color w:val="000000"/>
          <w:sz w:val="30"/>
          <w:szCs w:val="30"/>
        </w:rPr>
        <w:t xml:space="preserve"> </w:t>
      </w:r>
      <w:r w:rsidR="00F96321">
        <w:rPr>
          <w:color w:val="000000"/>
          <w:sz w:val="30"/>
          <w:szCs w:val="30"/>
        </w:rPr>
        <w:t>(включая проведение</w:t>
      </w:r>
      <w:r w:rsidR="00C96834">
        <w:rPr>
          <w:color w:val="000000"/>
          <w:sz w:val="30"/>
          <w:szCs w:val="30"/>
        </w:rPr>
        <w:t xml:space="preserve"> онлайн-совещаний и онлайн-переговоров </w:t>
      </w:r>
      <w:r w:rsidR="00C8414C">
        <w:rPr>
          <w:color w:val="000000"/>
          <w:sz w:val="30"/>
          <w:szCs w:val="30"/>
        </w:rPr>
        <w:br/>
      </w:r>
      <w:r w:rsidR="00C96834">
        <w:rPr>
          <w:color w:val="000000"/>
          <w:sz w:val="30"/>
          <w:szCs w:val="30"/>
        </w:rPr>
        <w:t>с деловыми партнерами</w:t>
      </w:r>
      <w:r w:rsidR="00F96321">
        <w:rPr>
          <w:color w:val="000000"/>
          <w:sz w:val="30"/>
          <w:szCs w:val="30"/>
        </w:rPr>
        <w:t>)</w:t>
      </w:r>
      <w:r w:rsidR="00C96834">
        <w:rPr>
          <w:color w:val="000000"/>
          <w:sz w:val="30"/>
          <w:szCs w:val="30"/>
        </w:rPr>
        <w:t>;</w:t>
      </w:r>
    </w:p>
    <w:p w:rsidR="004A55EE" w:rsidRDefault="004A55EE" w:rsidP="004A55EE">
      <w:pPr>
        <w:ind w:firstLine="709"/>
        <w:jc w:val="both"/>
        <w:rPr>
          <w:color w:val="000000"/>
          <w:sz w:val="30"/>
          <w:szCs w:val="30"/>
        </w:rPr>
      </w:pPr>
      <w:r w:rsidRPr="003F5D0A">
        <w:rPr>
          <w:sz w:val="30"/>
          <w:szCs w:val="30"/>
        </w:rPr>
        <w:t>1</w:t>
      </w:r>
      <w:r w:rsidR="000C433C">
        <w:rPr>
          <w:sz w:val="30"/>
          <w:szCs w:val="30"/>
        </w:rPr>
        <w:t>9</w:t>
      </w:r>
      <w:r w:rsidRPr="003F5D0A">
        <w:rPr>
          <w:sz w:val="30"/>
          <w:szCs w:val="30"/>
        </w:rPr>
        <w:t>.</w:t>
      </w:r>
      <w:r w:rsidR="00DA0ED8">
        <w:rPr>
          <w:sz w:val="30"/>
          <w:szCs w:val="30"/>
        </w:rPr>
        <w:t>9</w:t>
      </w:r>
      <w:r w:rsidRPr="003F5D0A">
        <w:rPr>
          <w:sz w:val="30"/>
          <w:szCs w:val="30"/>
        </w:rPr>
        <w:t>.</w:t>
      </w:r>
      <w:r w:rsidRPr="00135288">
        <w:rPr>
          <w:sz w:val="30"/>
          <w:szCs w:val="30"/>
        </w:rPr>
        <w:t> </w:t>
      </w:r>
      <w:r>
        <w:rPr>
          <w:color w:val="000000"/>
          <w:sz w:val="30"/>
          <w:szCs w:val="30"/>
        </w:rPr>
        <w:t xml:space="preserve">по строке 433 – в случае поиска и получения сведений </w:t>
      </w:r>
      <w:r w:rsidR="00C8414C">
        <w:rPr>
          <w:color w:val="000000"/>
          <w:sz w:val="30"/>
          <w:szCs w:val="30"/>
        </w:rPr>
        <w:br/>
      </w:r>
      <w:r>
        <w:rPr>
          <w:color w:val="000000"/>
          <w:sz w:val="30"/>
          <w:szCs w:val="30"/>
        </w:rPr>
        <w:t>о необходимых организации товарах (работах, услугах), ценах, поставщиках, условиях отгрузки и подобной информации;</w:t>
      </w:r>
    </w:p>
    <w:p w:rsidR="004A55EE" w:rsidRDefault="001D054B" w:rsidP="004A55EE">
      <w:pPr>
        <w:ind w:firstLine="709"/>
        <w:jc w:val="both"/>
        <w:rPr>
          <w:color w:val="000000"/>
          <w:sz w:val="30"/>
          <w:szCs w:val="30"/>
        </w:rPr>
      </w:pPr>
      <w:r>
        <w:rPr>
          <w:sz w:val="30"/>
          <w:szCs w:val="30"/>
        </w:rPr>
        <w:lastRenderedPageBreak/>
        <w:t>1</w:t>
      </w:r>
      <w:r w:rsidR="000C433C">
        <w:rPr>
          <w:sz w:val="30"/>
          <w:szCs w:val="30"/>
        </w:rPr>
        <w:t>9</w:t>
      </w:r>
      <w:r w:rsidR="00DA0ED8">
        <w:rPr>
          <w:sz w:val="30"/>
          <w:szCs w:val="30"/>
        </w:rPr>
        <w:t>.10</w:t>
      </w:r>
      <w:r w:rsidR="004A55EE" w:rsidRPr="003F5D0A">
        <w:rPr>
          <w:sz w:val="30"/>
          <w:szCs w:val="30"/>
        </w:rPr>
        <w:t>.</w:t>
      </w:r>
      <w:r w:rsidR="004A55EE" w:rsidRPr="00135288">
        <w:rPr>
          <w:sz w:val="30"/>
          <w:szCs w:val="30"/>
        </w:rPr>
        <w:t> </w:t>
      </w:r>
      <w:r w:rsidR="004A55EE">
        <w:rPr>
          <w:color w:val="000000"/>
          <w:sz w:val="30"/>
          <w:szCs w:val="30"/>
        </w:rPr>
        <w:t xml:space="preserve">по строке 438 – в случае предоставления сведений </w:t>
      </w:r>
      <w:r w:rsidR="00C8414C">
        <w:rPr>
          <w:color w:val="000000"/>
          <w:sz w:val="30"/>
          <w:szCs w:val="30"/>
        </w:rPr>
        <w:br/>
      </w:r>
      <w:r w:rsidR="004A55EE">
        <w:rPr>
          <w:color w:val="000000"/>
          <w:sz w:val="30"/>
          <w:szCs w:val="30"/>
        </w:rPr>
        <w:t xml:space="preserve">о потребностях организации в товарах (работах, услугах), их качестве </w:t>
      </w:r>
      <w:r w:rsidR="00C8414C">
        <w:rPr>
          <w:color w:val="000000"/>
          <w:sz w:val="30"/>
          <w:szCs w:val="30"/>
        </w:rPr>
        <w:br/>
      </w:r>
      <w:r w:rsidR="004A55EE">
        <w:rPr>
          <w:color w:val="000000"/>
          <w:sz w:val="30"/>
          <w:szCs w:val="30"/>
        </w:rPr>
        <w:t>и количестве, сроках и условиях отгрузки и подобной информации;</w:t>
      </w:r>
    </w:p>
    <w:p w:rsidR="004A55EE" w:rsidRDefault="004A55EE" w:rsidP="004A55EE">
      <w:pPr>
        <w:ind w:firstLine="709"/>
        <w:jc w:val="both"/>
        <w:rPr>
          <w:color w:val="000000"/>
          <w:sz w:val="30"/>
          <w:szCs w:val="30"/>
        </w:rPr>
      </w:pPr>
      <w:r w:rsidRPr="003F5D0A">
        <w:rPr>
          <w:sz w:val="30"/>
          <w:szCs w:val="30"/>
        </w:rPr>
        <w:t>1</w:t>
      </w:r>
      <w:r w:rsidR="000C433C">
        <w:rPr>
          <w:sz w:val="30"/>
          <w:szCs w:val="30"/>
        </w:rPr>
        <w:t>9</w:t>
      </w:r>
      <w:r w:rsidRPr="003F5D0A">
        <w:rPr>
          <w:sz w:val="30"/>
          <w:szCs w:val="30"/>
        </w:rPr>
        <w:t>.1</w:t>
      </w:r>
      <w:r w:rsidR="00DA0ED8">
        <w:rPr>
          <w:sz w:val="30"/>
          <w:szCs w:val="30"/>
        </w:rPr>
        <w:t>1</w:t>
      </w:r>
      <w:r w:rsidRPr="003F5D0A">
        <w:rPr>
          <w:sz w:val="30"/>
          <w:szCs w:val="30"/>
        </w:rPr>
        <w:t>.</w:t>
      </w:r>
      <w:r w:rsidRPr="00135288">
        <w:rPr>
          <w:sz w:val="30"/>
          <w:szCs w:val="30"/>
        </w:rPr>
        <w:t> </w:t>
      </w:r>
      <w:r>
        <w:rPr>
          <w:color w:val="000000"/>
          <w:sz w:val="30"/>
          <w:szCs w:val="30"/>
        </w:rPr>
        <w:t>по строке 409 – в случае размещения заказов на необходимые организации товары (работы, услуги</w:t>
      </w:r>
      <w:r w:rsidRPr="00054B68">
        <w:rPr>
          <w:color w:val="000000"/>
          <w:sz w:val="30"/>
          <w:szCs w:val="30"/>
        </w:rPr>
        <w:t xml:space="preserve">) </w:t>
      </w:r>
      <w:r w:rsidR="00495268" w:rsidRPr="00054B68">
        <w:rPr>
          <w:color w:val="000000"/>
          <w:sz w:val="30"/>
          <w:szCs w:val="30"/>
        </w:rPr>
        <w:t>в</w:t>
      </w:r>
      <w:r w:rsidRPr="00054B68">
        <w:rPr>
          <w:color w:val="000000"/>
          <w:sz w:val="30"/>
          <w:szCs w:val="30"/>
        </w:rPr>
        <w:t xml:space="preserve"> сети Интернет. Например, заполнение специального бланка-заказа, выбор</w:t>
      </w:r>
      <w:r>
        <w:rPr>
          <w:color w:val="000000"/>
          <w:sz w:val="30"/>
          <w:szCs w:val="30"/>
        </w:rPr>
        <w:t xml:space="preserve"> необходимых позиций </w:t>
      </w:r>
      <w:r w:rsidR="00C8414C">
        <w:rPr>
          <w:color w:val="000000"/>
          <w:sz w:val="30"/>
          <w:szCs w:val="30"/>
        </w:rPr>
        <w:br/>
      </w:r>
      <w:r>
        <w:rPr>
          <w:color w:val="000000"/>
          <w:sz w:val="30"/>
          <w:szCs w:val="30"/>
        </w:rPr>
        <w:t xml:space="preserve">в каталогах продукции с использованием возможностей, предоставляемых поставщиком продукции на веб-сайте. Заказы, переданные в виде сообщения </w:t>
      </w:r>
      <w:r w:rsidR="00B73658">
        <w:rPr>
          <w:color w:val="000000"/>
          <w:sz w:val="30"/>
          <w:szCs w:val="30"/>
        </w:rPr>
        <w:t>по электронной почте</w:t>
      </w:r>
      <w:r>
        <w:rPr>
          <w:color w:val="000000"/>
          <w:sz w:val="30"/>
          <w:szCs w:val="30"/>
        </w:rPr>
        <w:t>, не учитываются при отражении данных по строке 409;</w:t>
      </w:r>
    </w:p>
    <w:p w:rsidR="004A55EE" w:rsidRPr="00A143C4" w:rsidRDefault="001D054B" w:rsidP="004A55EE">
      <w:pPr>
        <w:pStyle w:val="21"/>
        <w:ind w:firstLine="720"/>
        <w:jc w:val="both"/>
        <w:rPr>
          <w:sz w:val="30"/>
          <w:szCs w:val="30"/>
        </w:rPr>
      </w:pPr>
      <w:r>
        <w:rPr>
          <w:sz w:val="30"/>
          <w:szCs w:val="30"/>
        </w:rPr>
        <w:t>1</w:t>
      </w:r>
      <w:r w:rsidR="000C433C">
        <w:rPr>
          <w:sz w:val="30"/>
          <w:szCs w:val="30"/>
        </w:rPr>
        <w:t>9</w:t>
      </w:r>
      <w:r w:rsidR="00DA0ED8">
        <w:rPr>
          <w:sz w:val="30"/>
          <w:szCs w:val="30"/>
        </w:rPr>
        <w:t>.12</w:t>
      </w:r>
      <w:r w:rsidR="004A55EE" w:rsidRPr="00A143C4">
        <w:rPr>
          <w:sz w:val="30"/>
          <w:szCs w:val="30"/>
        </w:rPr>
        <w:t>. </w:t>
      </w:r>
      <w:r w:rsidR="004A55EE" w:rsidRPr="00A143C4">
        <w:rPr>
          <w:color w:val="000000"/>
          <w:sz w:val="30"/>
          <w:szCs w:val="30"/>
        </w:rPr>
        <w:t xml:space="preserve">по строке 439 – если </w:t>
      </w:r>
      <w:r w:rsidR="004A55EE" w:rsidRPr="00626874">
        <w:rPr>
          <w:color w:val="000000"/>
          <w:sz w:val="30"/>
          <w:szCs w:val="30"/>
        </w:rPr>
        <w:t xml:space="preserve">организация производит оплату </w:t>
      </w:r>
      <w:r w:rsidR="00C8414C">
        <w:rPr>
          <w:color w:val="000000"/>
          <w:sz w:val="30"/>
          <w:szCs w:val="30"/>
        </w:rPr>
        <w:br/>
      </w:r>
      <w:r w:rsidR="004A55EE" w:rsidRPr="00626874">
        <w:rPr>
          <w:color w:val="000000"/>
          <w:sz w:val="30"/>
          <w:szCs w:val="30"/>
        </w:rPr>
        <w:t xml:space="preserve">за поставляемые товары (работы, услуги) </w:t>
      </w:r>
      <w:r w:rsidR="00626874" w:rsidRPr="00626874">
        <w:rPr>
          <w:color w:val="000000"/>
          <w:sz w:val="30"/>
          <w:szCs w:val="30"/>
        </w:rPr>
        <w:t>в</w:t>
      </w:r>
      <w:r w:rsidR="004A55EE" w:rsidRPr="00626874">
        <w:rPr>
          <w:color w:val="000000"/>
          <w:sz w:val="30"/>
          <w:szCs w:val="30"/>
        </w:rPr>
        <w:t xml:space="preserve"> сети Интернет</w:t>
      </w:r>
      <w:r w:rsidR="00626874" w:rsidRPr="00626874">
        <w:rPr>
          <w:color w:val="000000"/>
          <w:sz w:val="30"/>
          <w:szCs w:val="30"/>
        </w:rPr>
        <w:t xml:space="preserve"> </w:t>
      </w:r>
      <w:r w:rsidR="00C8414C">
        <w:rPr>
          <w:color w:val="000000"/>
          <w:sz w:val="30"/>
          <w:szCs w:val="30"/>
        </w:rPr>
        <w:br/>
      </w:r>
      <w:r w:rsidR="00626874" w:rsidRPr="00626874">
        <w:rPr>
          <w:color w:val="000000"/>
          <w:sz w:val="30"/>
          <w:szCs w:val="30"/>
        </w:rPr>
        <w:t>с использованием</w:t>
      </w:r>
      <w:r w:rsidR="004A55EE" w:rsidRPr="00626874">
        <w:rPr>
          <w:color w:val="000000"/>
          <w:sz w:val="30"/>
          <w:szCs w:val="30"/>
        </w:rPr>
        <w:t xml:space="preserve"> возможностей, предоставляемых для этой</w:t>
      </w:r>
      <w:r w:rsidR="004A55EE" w:rsidRPr="00A143C4">
        <w:rPr>
          <w:color w:val="000000"/>
          <w:sz w:val="30"/>
          <w:szCs w:val="30"/>
        </w:rPr>
        <w:t xml:space="preserve"> цели поставщиками на</w:t>
      </w:r>
      <w:r w:rsidR="00877946" w:rsidRPr="00877946">
        <w:rPr>
          <w:color w:val="000000"/>
          <w:sz w:val="30"/>
          <w:szCs w:val="30"/>
        </w:rPr>
        <w:t xml:space="preserve"> </w:t>
      </w:r>
      <w:proofErr w:type="spellStart"/>
      <w:r w:rsidR="00626874">
        <w:rPr>
          <w:color w:val="000000"/>
          <w:sz w:val="30"/>
          <w:szCs w:val="30"/>
        </w:rPr>
        <w:t>их</w:t>
      </w:r>
      <w:r w:rsidR="0002762F">
        <w:rPr>
          <w:color w:val="000000"/>
          <w:sz w:val="30"/>
          <w:szCs w:val="30"/>
        </w:rPr>
        <w:t>в</w:t>
      </w:r>
      <w:r w:rsidR="004A55EE" w:rsidRPr="00A143C4">
        <w:rPr>
          <w:color w:val="000000"/>
          <w:sz w:val="30"/>
          <w:szCs w:val="30"/>
        </w:rPr>
        <w:t>еб</w:t>
      </w:r>
      <w:proofErr w:type="spellEnd"/>
      <w:r w:rsidR="004A55EE" w:rsidRPr="00A143C4">
        <w:rPr>
          <w:color w:val="000000"/>
          <w:sz w:val="30"/>
          <w:szCs w:val="30"/>
        </w:rPr>
        <w:t>-сайтах;</w:t>
      </w:r>
    </w:p>
    <w:p w:rsidR="004A55EE" w:rsidRPr="00A143C4" w:rsidRDefault="001D054B" w:rsidP="004A55EE">
      <w:pPr>
        <w:pStyle w:val="21"/>
        <w:ind w:firstLine="720"/>
        <w:jc w:val="both"/>
        <w:rPr>
          <w:color w:val="000000"/>
          <w:sz w:val="30"/>
          <w:szCs w:val="30"/>
        </w:rPr>
      </w:pPr>
      <w:r>
        <w:rPr>
          <w:sz w:val="30"/>
          <w:szCs w:val="30"/>
        </w:rPr>
        <w:t>1</w:t>
      </w:r>
      <w:r w:rsidR="000C433C">
        <w:rPr>
          <w:sz w:val="30"/>
          <w:szCs w:val="30"/>
        </w:rPr>
        <w:t>9</w:t>
      </w:r>
      <w:r w:rsidR="00DA0ED8">
        <w:rPr>
          <w:sz w:val="30"/>
          <w:szCs w:val="30"/>
        </w:rPr>
        <w:t>.13</w:t>
      </w:r>
      <w:r w:rsidR="004A55EE" w:rsidRPr="00A143C4">
        <w:rPr>
          <w:sz w:val="30"/>
          <w:szCs w:val="30"/>
        </w:rPr>
        <w:t>. </w:t>
      </w:r>
      <w:r w:rsidR="004A55EE" w:rsidRPr="00A143C4">
        <w:rPr>
          <w:color w:val="000000"/>
          <w:sz w:val="30"/>
          <w:szCs w:val="30"/>
        </w:rPr>
        <w:t xml:space="preserve">по строке 434 – если организация </w:t>
      </w:r>
      <w:r w:rsidR="004A55EE" w:rsidRPr="00054B68">
        <w:rPr>
          <w:color w:val="000000"/>
          <w:sz w:val="30"/>
          <w:szCs w:val="30"/>
        </w:rPr>
        <w:t>получа</w:t>
      </w:r>
      <w:r w:rsidR="00B30E9F" w:rsidRPr="00054B68">
        <w:rPr>
          <w:color w:val="000000"/>
          <w:sz w:val="30"/>
          <w:szCs w:val="30"/>
        </w:rPr>
        <w:t>ла</w:t>
      </w:r>
      <w:r w:rsidR="004A55EE" w:rsidRPr="00054B68">
        <w:rPr>
          <w:color w:val="000000"/>
          <w:sz w:val="30"/>
          <w:szCs w:val="30"/>
        </w:rPr>
        <w:t xml:space="preserve"> электронную продукцию, например, ей предоставляются в электронном</w:t>
      </w:r>
      <w:r w:rsidR="004A55EE" w:rsidRPr="00A143C4">
        <w:rPr>
          <w:color w:val="000000"/>
          <w:sz w:val="30"/>
          <w:szCs w:val="30"/>
        </w:rPr>
        <w:t xml:space="preserve"> виде программы для </w:t>
      </w:r>
      <w:r w:rsidR="00B73658">
        <w:rPr>
          <w:color w:val="000000"/>
          <w:sz w:val="30"/>
          <w:szCs w:val="30"/>
        </w:rPr>
        <w:t>ПК</w:t>
      </w:r>
      <w:r w:rsidR="004A55EE" w:rsidRPr="00A143C4">
        <w:rPr>
          <w:color w:val="000000"/>
          <w:sz w:val="30"/>
          <w:szCs w:val="30"/>
        </w:rPr>
        <w:t>, базы данных, аудио- или видеоматериалы, информационные материалы. Здесь же учитываются услуги,</w:t>
      </w:r>
      <w:r w:rsidR="00E764E1" w:rsidRPr="00E764E1">
        <w:rPr>
          <w:color w:val="000000"/>
          <w:sz w:val="30"/>
          <w:szCs w:val="30"/>
        </w:rPr>
        <w:t xml:space="preserve"> </w:t>
      </w:r>
      <w:r w:rsidR="004A55EE" w:rsidRPr="00A143C4">
        <w:rPr>
          <w:color w:val="000000"/>
          <w:sz w:val="30"/>
          <w:szCs w:val="30"/>
        </w:rPr>
        <w:t xml:space="preserve">оказываемые </w:t>
      </w:r>
      <w:r w:rsidR="0002762F">
        <w:rPr>
          <w:color w:val="000000"/>
          <w:sz w:val="30"/>
          <w:szCs w:val="30"/>
        </w:rPr>
        <w:t xml:space="preserve">с </w:t>
      </w:r>
      <w:r w:rsidR="0002762F" w:rsidRPr="0002762F">
        <w:rPr>
          <w:color w:val="000000"/>
          <w:sz w:val="30"/>
          <w:szCs w:val="30"/>
        </w:rPr>
        <w:t xml:space="preserve">использованием </w:t>
      </w:r>
      <w:r w:rsidR="004A55EE" w:rsidRPr="0002762F">
        <w:rPr>
          <w:color w:val="000000"/>
          <w:sz w:val="30"/>
          <w:szCs w:val="30"/>
        </w:rPr>
        <w:t xml:space="preserve">сети Интернет, например, консультации, поиск </w:t>
      </w:r>
      <w:r w:rsidR="00C8414C">
        <w:rPr>
          <w:color w:val="000000"/>
          <w:sz w:val="30"/>
          <w:szCs w:val="30"/>
        </w:rPr>
        <w:br/>
      </w:r>
      <w:r w:rsidR="004A55EE" w:rsidRPr="0002762F">
        <w:rPr>
          <w:color w:val="000000"/>
          <w:sz w:val="30"/>
          <w:szCs w:val="30"/>
        </w:rPr>
        <w:t>и передача информации по запросам пользователя, услуги справочных служб и тому подобное,</w:t>
      </w:r>
      <w:r w:rsidR="004A55EE" w:rsidRPr="00A143C4">
        <w:rPr>
          <w:color w:val="000000"/>
          <w:sz w:val="30"/>
          <w:szCs w:val="30"/>
        </w:rPr>
        <w:t xml:space="preserve"> а также услуги, оказанные поставщиком приобретенной ранее продукции в рамках послепродажного обслуживания;</w:t>
      </w:r>
    </w:p>
    <w:p w:rsidR="004A55EE" w:rsidRPr="00A143C4" w:rsidRDefault="001D054B" w:rsidP="004A55EE">
      <w:pPr>
        <w:pStyle w:val="21"/>
        <w:ind w:firstLine="720"/>
        <w:jc w:val="both"/>
        <w:rPr>
          <w:color w:val="000000"/>
          <w:sz w:val="30"/>
          <w:szCs w:val="30"/>
        </w:rPr>
      </w:pPr>
      <w:r>
        <w:rPr>
          <w:sz w:val="30"/>
          <w:szCs w:val="30"/>
        </w:rPr>
        <w:t>1</w:t>
      </w:r>
      <w:r w:rsidR="000C433C">
        <w:rPr>
          <w:sz w:val="30"/>
          <w:szCs w:val="30"/>
        </w:rPr>
        <w:t>9</w:t>
      </w:r>
      <w:r w:rsidR="00DA0ED8">
        <w:rPr>
          <w:sz w:val="30"/>
          <w:szCs w:val="30"/>
        </w:rPr>
        <w:t>.14</w:t>
      </w:r>
      <w:r w:rsidR="004A55EE" w:rsidRPr="00A143C4">
        <w:rPr>
          <w:sz w:val="30"/>
          <w:szCs w:val="30"/>
        </w:rPr>
        <w:t>. </w:t>
      </w:r>
      <w:r w:rsidR="004A55EE" w:rsidRPr="00A143C4">
        <w:rPr>
          <w:color w:val="000000"/>
          <w:sz w:val="30"/>
          <w:szCs w:val="30"/>
        </w:rPr>
        <w:t xml:space="preserve">по строке 435 </w:t>
      </w:r>
      <w:r w:rsidR="00886A7F">
        <w:rPr>
          <w:color w:val="000000"/>
          <w:sz w:val="30"/>
          <w:szCs w:val="30"/>
        </w:rPr>
        <w:t>– если организация предоставляла</w:t>
      </w:r>
      <w:r w:rsidR="004A55EE" w:rsidRPr="00A143C4">
        <w:rPr>
          <w:color w:val="000000"/>
          <w:sz w:val="30"/>
          <w:szCs w:val="30"/>
        </w:rPr>
        <w:t xml:space="preserve"> сведения </w:t>
      </w:r>
      <w:r w:rsidR="00C8414C">
        <w:rPr>
          <w:color w:val="000000"/>
          <w:sz w:val="30"/>
          <w:szCs w:val="30"/>
        </w:rPr>
        <w:br/>
      </w:r>
      <w:r w:rsidR="004A55EE" w:rsidRPr="00A143C4">
        <w:rPr>
          <w:color w:val="000000"/>
          <w:sz w:val="30"/>
          <w:szCs w:val="30"/>
        </w:rPr>
        <w:t xml:space="preserve">о себе, своих товарах (работах, услугах), ценах, условиях приобретения </w:t>
      </w:r>
      <w:r w:rsidR="00C8414C">
        <w:rPr>
          <w:color w:val="000000"/>
          <w:sz w:val="30"/>
          <w:szCs w:val="30"/>
        </w:rPr>
        <w:br/>
      </w:r>
      <w:r w:rsidR="004A55EE" w:rsidRPr="00A143C4">
        <w:rPr>
          <w:color w:val="000000"/>
          <w:sz w:val="30"/>
          <w:szCs w:val="30"/>
        </w:rPr>
        <w:t xml:space="preserve">и любые другие сведения. При этом информация может рассылаться </w:t>
      </w:r>
      <w:r w:rsidR="00C8414C">
        <w:rPr>
          <w:color w:val="000000"/>
          <w:sz w:val="30"/>
          <w:szCs w:val="30"/>
        </w:rPr>
        <w:br/>
      </w:r>
      <w:r w:rsidR="004A55EE" w:rsidRPr="00A143C4">
        <w:rPr>
          <w:color w:val="000000"/>
          <w:sz w:val="30"/>
          <w:szCs w:val="30"/>
        </w:rPr>
        <w:t>по электронной почте, размещаться на веб-сайте организации, веб-сайтах партнеров или других организаций, занимающихся рекламной деятельностью в сети</w:t>
      </w:r>
      <w:r w:rsidR="00B85323">
        <w:rPr>
          <w:color w:val="000000"/>
          <w:sz w:val="30"/>
          <w:szCs w:val="30"/>
        </w:rPr>
        <w:t xml:space="preserve"> </w:t>
      </w:r>
      <w:r w:rsidR="004A55EE" w:rsidRPr="00A143C4">
        <w:rPr>
          <w:color w:val="000000"/>
          <w:sz w:val="30"/>
          <w:szCs w:val="30"/>
        </w:rPr>
        <w:t>Интернет;</w:t>
      </w:r>
    </w:p>
    <w:p w:rsidR="004A55EE" w:rsidRPr="00A143C4" w:rsidRDefault="001D054B" w:rsidP="004A55EE">
      <w:pPr>
        <w:pStyle w:val="21"/>
        <w:ind w:firstLine="720"/>
        <w:jc w:val="both"/>
        <w:rPr>
          <w:sz w:val="30"/>
          <w:szCs w:val="30"/>
        </w:rPr>
      </w:pPr>
      <w:r>
        <w:rPr>
          <w:sz w:val="30"/>
          <w:szCs w:val="30"/>
        </w:rPr>
        <w:t>1</w:t>
      </w:r>
      <w:r w:rsidR="000C433C">
        <w:rPr>
          <w:sz w:val="30"/>
          <w:szCs w:val="30"/>
        </w:rPr>
        <w:t>9</w:t>
      </w:r>
      <w:r w:rsidR="00DA0ED8">
        <w:rPr>
          <w:sz w:val="30"/>
          <w:szCs w:val="30"/>
        </w:rPr>
        <w:t>.15</w:t>
      </w:r>
      <w:r w:rsidR="004A55EE" w:rsidRPr="00A143C4">
        <w:rPr>
          <w:sz w:val="30"/>
          <w:szCs w:val="30"/>
        </w:rPr>
        <w:t>. </w:t>
      </w:r>
      <w:r w:rsidR="004A55EE" w:rsidRPr="00A143C4">
        <w:rPr>
          <w:color w:val="000000"/>
          <w:sz w:val="30"/>
          <w:szCs w:val="30"/>
        </w:rPr>
        <w:t>по строке</w:t>
      </w:r>
      <w:r w:rsidR="00886A7F">
        <w:rPr>
          <w:color w:val="000000"/>
          <w:sz w:val="30"/>
          <w:szCs w:val="30"/>
        </w:rPr>
        <w:t xml:space="preserve"> 410 – если организация получала</w:t>
      </w:r>
      <w:r w:rsidR="004A55EE" w:rsidRPr="00A143C4">
        <w:rPr>
          <w:color w:val="000000"/>
          <w:sz w:val="30"/>
          <w:szCs w:val="30"/>
        </w:rPr>
        <w:t xml:space="preserve"> заказы </w:t>
      </w:r>
      <w:r w:rsidR="00C8414C">
        <w:rPr>
          <w:color w:val="000000"/>
          <w:sz w:val="30"/>
          <w:szCs w:val="30"/>
        </w:rPr>
        <w:br/>
      </w:r>
      <w:r w:rsidR="004A55EE" w:rsidRPr="00A143C4">
        <w:rPr>
          <w:color w:val="000000"/>
          <w:sz w:val="30"/>
          <w:szCs w:val="30"/>
        </w:rPr>
        <w:t xml:space="preserve">на выпускаемые ею товары (работы, услуги). С этой целью могут использоваться специальные возможности, предоставляемые на веб-сайте организации: заполнение специального бланка-заказа; выбор необходимых позиций в каталогах продукции и другие. Заказы, поступившие на адрес организации в виде сообщения </w:t>
      </w:r>
      <w:r w:rsidR="003C1157">
        <w:rPr>
          <w:color w:val="000000"/>
          <w:sz w:val="30"/>
          <w:szCs w:val="30"/>
        </w:rPr>
        <w:t>по электронной почте</w:t>
      </w:r>
      <w:r w:rsidR="004A55EE" w:rsidRPr="00A143C4">
        <w:rPr>
          <w:color w:val="000000"/>
          <w:sz w:val="30"/>
          <w:szCs w:val="30"/>
        </w:rPr>
        <w:t>, не учитываются;</w:t>
      </w:r>
    </w:p>
    <w:p w:rsidR="004A55EE" w:rsidRPr="00A143C4" w:rsidRDefault="001D054B" w:rsidP="004A55EE">
      <w:pPr>
        <w:pStyle w:val="21"/>
        <w:ind w:firstLine="720"/>
        <w:jc w:val="both"/>
        <w:rPr>
          <w:sz w:val="30"/>
          <w:szCs w:val="30"/>
        </w:rPr>
      </w:pPr>
      <w:r>
        <w:rPr>
          <w:sz w:val="30"/>
          <w:szCs w:val="30"/>
        </w:rPr>
        <w:t>1</w:t>
      </w:r>
      <w:r w:rsidR="000C433C">
        <w:rPr>
          <w:sz w:val="30"/>
          <w:szCs w:val="30"/>
        </w:rPr>
        <w:t>9</w:t>
      </w:r>
      <w:r w:rsidR="00DA0ED8">
        <w:rPr>
          <w:sz w:val="30"/>
          <w:szCs w:val="30"/>
        </w:rPr>
        <w:t>.16</w:t>
      </w:r>
      <w:r w:rsidR="004A55EE" w:rsidRPr="00A143C4">
        <w:rPr>
          <w:sz w:val="30"/>
          <w:szCs w:val="30"/>
        </w:rPr>
        <w:t>. </w:t>
      </w:r>
      <w:r w:rsidR="004A55EE" w:rsidRPr="00A143C4">
        <w:rPr>
          <w:color w:val="000000"/>
          <w:sz w:val="30"/>
          <w:szCs w:val="30"/>
        </w:rPr>
        <w:t>по строке 440</w:t>
      </w:r>
      <w:r w:rsidR="00886A7F">
        <w:rPr>
          <w:color w:val="000000"/>
          <w:sz w:val="30"/>
          <w:szCs w:val="30"/>
        </w:rPr>
        <w:t xml:space="preserve"> – если организация осуществляла</w:t>
      </w:r>
      <w:r w:rsidR="004A55EE" w:rsidRPr="00A143C4">
        <w:rPr>
          <w:color w:val="000000"/>
          <w:sz w:val="30"/>
          <w:szCs w:val="30"/>
        </w:rPr>
        <w:t xml:space="preserve"> электронные расчеты с потребителями. Такие расчеты производятся с использованием банковских счетов или кредитных карточек покупателей. В этом случае организация должна быть включена в какую-либо </w:t>
      </w:r>
      <w:r w:rsidR="00AC6B51" w:rsidRPr="009E1798">
        <w:rPr>
          <w:color w:val="000000"/>
          <w:sz w:val="30"/>
          <w:szCs w:val="30"/>
        </w:rPr>
        <w:t>электронную платежную</w:t>
      </w:r>
      <w:r w:rsidR="0080151D">
        <w:rPr>
          <w:color w:val="000000"/>
          <w:sz w:val="30"/>
          <w:szCs w:val="30"/>
        </w:rPr>
        <w:t xml:space="preserve"> </w:t>
      </w:r>
      <w:r w:rsidR="00AC6B51" w:rsidRPr="009E1798">
        <w:rPr>
          <w:color w:val="000000"/>
          <w:sz w:val="30"/>
          <w:szCs w:val="30"/>
        </w:rPr>
        <w:t>систему</w:t>
      </w:r>
      <w:r w:rsidR="0080151D">
        <w:rPr>
          <w:color w:val="000000"/>
          <w:sz w:val="30"/>
          <w:szCs w:val="30"/>
        </w:rPr>
        <w:t xml:space="preserve"> </w:t>
      </w:r>
      <w:r w:rsidR="004A55EE" w:rsidRPr="00A143C4">
        <w:rPr>
          <w:color w:val="000000"/>
          <w:sz w:val="30"/>
          <w:szCs w:val="30"/>
        </w:rPr>
        <w:t xml:space="preserve">и иметь соответствующее программное обеспечение на своих </w:t>
      </w:r>
      <w:r w:rsidR="003C1157">
        <w:rPr>
          <w:color w:val="000000"/>
          <w:sz w:val="30"/>
          <w:szCs w:val="30"/>
        </w:rPr>
        <w:t>ПК</w:t>
      </w:r>
      <w:r w:rsidR="004A55EE" w:rsidRPr="00A143C4">
        <w:rPr>
          <w:color w:val="000000"/>
          <w:sz w:val="30"/>
          <w:szCs w:val="30"/>
        </w:rPr>
        <w:t>;</w:t>
      </w:r>
    </w:p>
    <w:p w:rsidR="004A55EE" w:rsidRPr="00A143C4" w:rsidRDefault="001D054B" w:rsidP="004A55EE">
      <w:pPr>
        <w:pStyle w:val="21"/>
        <w:ind w:firstLine="720"/>
        <w:jc w:val="both"/>
        <w:rPr>
          <w:color w:val="000000"/>
          <w:sz w:val="30"/>
          <w:szCs w:val="30"/>
        </w:rPr>
      </w:pPr>
      <w:r>
        <w:rPr>
          <w:sz w:val="30"/>
          <w:szCs w:val="30"/>
        </w:rPr>
        <w:lastRenderedPageBreak/>
        <w:t>1</w:t>
      </w:r>
      <w:r w:rsidR="000C433C">
        <w:rPr>
          <w:sz w:val="30"/>
          <w:szCs w:val="30"/>
        </w:rPr>
        <w:t>9</w:t>
      </w:r>
      <w:r w:rsidR="00DA0ED8">
        <w:rPr>
          <w:sz w:val="30"/>
          <w:szCs w:val="30"/>
        </w:rPr>
        <w:t>.17</w:t>
      </w:r>
      <w:r w:rsidR="004A55EE" w:rsidRPr="00A143C4">
        <w:rPr>
          <w:sz w:val="30"/>
          <w:szCs w:val="30"/>
        </w:rPr>
        <w:t>. </w:t>
      </w:r>
      <w:r w:rsidR="004A55EE" w:rsidRPr="00A143C4">
        <w:rPr>
          <w:color w:val="000000"/>
          <w:sz w:val="30"/>
          <w:szCs w:val="30"/>
        </w:rPr>
        <w:t>по строке 436 –</w:t>
      </w:r>
      <w:r w:rsidR="00886A7F">
        <w:rPr>
          <w:color w:val="000000"/>
          <w:sz w:val="30"/>
          <w:szCs w:val="30"/>
        </w:rPr>
        <w:t xml:space="preserve"> если организация распространяла</w:t>
      </w:r>
      <w:r w:rsidR="004A55EE" w:rsidRPr="00A143C4">
        <w:rPr>
          <w:color w:val="000000"/>
          <w:sz w:val="30"/>
          <w:szCs w:val="30"/>
        </w:rPr>
        <w:t xml:space="preserve"> электронную продукцию, например, программное обеспечение, базы данных, аудио- и видеоматериалы, информационные материалы, независимо от того, является ли распространяемая продукция собственностью орга</w:t>
      </w:r>
      <w:r w:rsidR="00886A7F">
        <w:rPr>
          <w:color w:val="000000"/>
          <w:sz w:val="30"/>
          <w:szCs w:val="30"/>
        </w:rPr>
        <w:t>низации или она распространялась</w:t>
      </w:r>
      <w:r w:rsidR="004A55EE" w:rsidRPr="00A143C4">
        <w:rPr>
          <w:color w:val="000000"/>
          <w:sz w:val="30"/>
          <w:szCs w:val="30"/>
        </w:rPr>
        <w:t xml:space="preserve"> на договорных или каких-либо иных </w:t>
      </w:r>
      <w:r w:rsidR="004A55EE" w:rsidRPr="0002762F">
        <w:rPr>
          <w:color w:val="000000"/>
          <w:sz w:val="30"/>
          <w:szCs w:val="30"/>
        </w:rPr>
        <w:t xml:space="preserve">основаниях. Здесь учитываются услуги, оказываемые </w:t>
      </w:r>
      <w:r w:rsidR="0002762F" w:rsidRPr="0002762F">
        <w:rPr>
          <w:color w:val="000000"/>
          <w:sz w:val="30"/>
          <w:szCs w:val="30"/>
        </w:rPr>
        <w:t xml:space="preserve">с использованием </w:t>
      </w:r>
      <w:r w:rsidR="004A55EE" w:rsidRPr="0002762F">
        <w:rPr>
          <w:color w:val="000000"/>
          <w:sz w:val="30"/>
          <w:szCs w:val="30"/>
        </w:rPr>
        <w:t>сети Интернет, например, консультации, поиск и передача информации</w:t>
      </w:r>
      <w:r w:rsidR="004A55EE" w:rsidRPr="00A143C4">
        <w:rPr>
          <w:color w:val="000000"/>
          <w:sz w:val="30"/>
          <w:szCs w:val="30"/>
        </w:rPr>
        <w:t xml:space="preserve"> по запросам пользователя, услуги справочных служб и другие;</w:t>
      </w:r>
    </w:p>
    <w:p w:rsidR="004A55EE" w:rsidRPr="00A143C4" w:rsidRDefault="001D054B" w:rsidP="004A55EE">
      <w:pPr>
        <w:pStyle w:val="21"/>
        <w:ind w:firstLine="720"/>
        <w:jc w:val="both"/>
        <w:rPr>
          <w:sz w:val="30"/>
          <w:szCs w:val="30"/>
        </w:rPr>
      </w:pPr>
      <w:r>
        <w:rPr>
          <w:sz w:val="30"/>
          <w:szCs w:val="30"/>
        </w:rPr>
        <w:t>1</w:t>
      </w:r>
      <w:r w:rsidR="000C433C">
        <w:rPr>
          <w:sz w:val="30"/>
          <w:szCs w:val="30"/>
        </w:rPr>
        <w:t>9</w:t>
      </w:r>
      <w:r w:rsidR="00DA0ED8">
        <w:rPr>
          <w:sz w:val="30"/>
          <w:szCs w:val="30"/>
        </w:rPr>
        <w:t>.18</w:t>
      </w:r>
      <w:r w:rsidR="004A55EE" w:rsidRPr="00A143C4">
        <w:rPr>
          <w:sz w:val="30"/>
          <w:szCs w:val="30"/>
        </w:rPr>
        <w:t>. </w:t>
      </w:r>
      <w:r w:rsidR="004A55EE" w:rsidRPr="00A143C4">
        <w:rPr>
          <w:color w:val="000000"/>
          <w:sz w:val="30"/>
          <w:szCs w:val="30"/>
        </w:rPr>
        <w:t xml:space="preserve">по строке </w:t>
      </w:r>
      <w:r w:rsidR="00886A7F">
        <w:rPr>
          <w:color w:val="000000"/>
          <w:sz w:val="30"/>
          <w:szCs w:val="30"/>
        </w:rPr>
        <w:t>441 – если организация оказывала</w:t>
      </w:r>
      <w:r w:rsidR="004A55EE" w:rsidRPr="00A143C4">
        <w:rPr>
          <w:color w:val="000000"/>
          <w:sz w:val="30"/>
          <w:szCs w:val="30"/>
        </w:rPr>
        <w:t xml:space="preserve"> послепродажное обслуживание</w:t>
      </w:r>
      <w:r w:rsidR="00886A7F">
        <w:rPr>
          <w:color w:val="000000"/>
          <w:sz w:val="30"/>
          <w:szCs w:val="30"/>
        </w:rPr>
        <w:t>, например</w:t>
      </w:r>
      <w:r w:rsidR="00886A7F" w:rsidRPr="0002762F">
        <w:rPr>
          <w:color w:val="000000"/>
          <w:sz w:val="30"/>
          <w:szCs w:val="30"/>
        </w:rPr>
        <w:t xml:space="preserve">, </w:t>
      </w:r>
      <w:r w:rsidR="004A55EE" w:rsidRPr="0002762F">
        <w:rPr>
          <w:color w:val="000000"/>
          <w:sz w:val="30"/>
          <w:szCs w:val="30"/>
        </w:rPr>
        <w:t xml:space="preserve">консультирование потребителей, обновление </w:t>
      </w:r>
      <w:r w:rsidR="00C8414C">
        <w:rPr>
          <w:color w:val="000000"/>
          <w:sz w:val="30"/>
          <w:szCs w:val="30"/>
        </w:rPr>
        <w:br/>
      </w:r>
      <w:r w:rsidR="0002762F" w:rsidRPr="0002762F">
        <w:rPr>
          <w:color w:val="000000"/>
          <w:sz w:val="30"/>
          <w:szCs w:val="30"/>
        </w:rPr>
        <w:t xml:space="preserve">с использованием </w:t>
      </w:r>
      <w:r w:rsidR="004A55EE" w:rsidRPr="0002762F">
        <w:rPr>
          <w:color w:val="000000"/>
          <w:sz w:val="30"/>
          <w:szCs w:val="30"/>
        </w:rPr>
        <w:t>сети Интернет</w:t>
      </w:r>
      <w:r w:rsidR="004A55EE" w:rsidRPr="00A143C4">
        <w:rPr>
          <w:color w:val="000000"/>
          <w:sz w:val="30"/>
          <w:szCs w:val="30"/>
        </w:rPr>
        <w:t xml:space="preserve"> продукции, </w:t>
      </w:r>
      <w:r w:rsidR="00886A7F">
        <w:rPr>
          <w:color w:val="000000"/>
          <w:sz w:val="30"/>
          <w:szCs w:val="30"/>
        </w:rPr>
        <w:t>поставляемой в электронном виде, осуществляла пересылку</w:t>
      </w:r>
      <w:r w:rsidR="004A55EE" w:rsidRPr="00A143C4">
        <w:rPr>
          <w:color w:val="000000"/>
          <w:sz w:val="30"/>
          <w:szCs w:val="30"/>
        </w:rPr>
        <w:t xml:space="preserve"> пользователям новых версий программных продуктов или баз данных, сбор отзывов и пожеланий потребителей </w:t>
      </w:r>
      <w:r w:rsidR="00C8414C">
        <w:rPr>
          <w:color w:val="000000"/>
          <w:sz w:val="30"/>
          <w:szCs w:val="30"/>
        </w:rPr>
        <w:br/>
      </w:r>
      <w:r w:rsidR="004A55EE" w:rsidRPr="00A143C4">
        <w:rPr>
          <w:color w:val="000000"/>
          <w:sz w:val="30"/>
          <w:szCs w:val="30"/>
        </w:rPr>
        <w:t>и другое;</w:t>
      </w:r>
    </w:p>
    <w:p w:rsidR="004A55EE" w:rsidRPr="00A143C4" w:rsidRDefault="001D054B" w:rsidP="004A55EE">
      <w:pPr>
        <w:pStyle w:val="21"/>
        <w:ind w:firstLine="720"/>
        <w:jc w:val="both"/>
        <w:rPr>
          <w:color w:val="000000"/>
          <w:sz w:val="30"/>
          <w:szCs w:val="30"/>
        </w:rPr>
      </w:pPr>
      <w:r>
        <w:rPr>
          <w:sz w:val="30"/>
          <w:szCs w:val="30"/>
        </w:rPr>
        <w:t>1</w:t>
      </w:r>
      <w:r w:rsidR="000C433C">
        <w:rPr>
          <w:sz w:val="30"/>
          <w:szCs w:val="30"/>
        </w:rPr>
        <w:t>9</w:t>
      </w:r>
      <w:r w:rsidR="00DA0ED8">
        <w:rPr>
          <w:sz w:val="30"/>
          <w:szCs w:val="30"/>
        </w:rPr>
        <w:t>.19</w:t>
      </w:r>
      <w:r w:rsidR="004A55EE" w:rsidRPr="00A143C4">
        <w:rPr>
          <w:sz w:val="30"/>
          <w:szCs w:val="30"/>
        </w:rPr>
        <w:t>. </w:t>
      </w:r>
      <w:r w:rsidR="004A55EE" w:rsidRPr="00A143C4">
        <w:rPr>
          <w:color w:val="000000"/>
          <w:sz w:val="30"/>
          <w:szCs w:val="30"/>
        </w:rPr>
        <w:t xml:space="preserve">по строке </w:t>
      </w:r>
      <w:proofErr w:type="gramStart"/>
      <w:r w:rsidR="004A55EE" w:rsidRPr="00A143C4">
        <w:rPr>
          <w:color w:val="000000"/>
          <w:sz w:val="30"/>
          <w:szCs w:val="30"/>
        </w:rPr>
        <w:t>411</w:t>
      </w:r>
      <w:proofErr w:type="gramEnd"/>
      <w:r w:rsidR="0080151D">
        <w:rPr>
          <w:color w:val="000000"/>
          <w:sz w:val="30"/>
          <w:szCs w:val="30"/>
        </w:rPr>
        <w:t xml:space="preserve"> </w:t>
      </w:r>
      <w:r w:rsidR="004A55EE" w:rsidRPr="00A143C4">
        <w:rPr>
          <w:sz w:val="30"/>
          <w:szCs w:val="30"/>
        </w:rPr>
        <w:sym w:font="Symbol" w:char="F02D"/>
      </w:r>
      <w:r w:rsidR="0080151D">
        <w:rPr>
          <w:sz w:val="30"/>
          <w:szCs w:val="30"/>
        </w:rPr>
        <w:t xml:space="preserve"> </w:t>
      </w:r>
      <w:r w:rsidR="004A55EE" w:rsidRPr="00A143C4">
        <w:rPr>
          <w:color w:val="000000"/>
          <w:sz w:val="30"/>
          <w:szCs w:val="30"/>
        </w:rPr>
        <w:t xml:space="preserve">если организацией использовалась сеть Интернет для получения информации об аспектах деятельности государственных органов (организаций) и взаимодействия с ними. Необходимая </w:t>
      </w:r>
      <w:r w:rsidR="004A55EE" w:rsidRPr="00433C78">
        <w:rPr>
          <w:color w:val="000000"/>
          <w:sz w:val="30"/>
          <w:szCs w:val="30"/>
        </w:rPr>
        <w:t xml:space="preserve">информация может быть опубликована на веб-сайтах органов государственного управления, пересылаться с помощью электронной почты или каких-либо иных технологий передачи данных </w:t>
      </w:r>
      <w:r w:rsidR="00C8414C">
        <w:rPr>
          <w:color w:val="000000"/>
          <w:sz w:val="30"/>
          <w:szCs w:val="30"/>
        </w:rPr>
        <w:br/>
      </w:r>
      <w:r w:rsidR="0002762F" w:rsidRPr="00433C78">
        <w:rPr>
          <w:color w:val="000000"/>
          <w:sz w:val="30"/>
          <w:szCs w:val="30"/>
        </w:rPr>
        <w:t xml:space="preserve">с использованием </w:t>
      </w:r>
      <w:r w:rsidR="00886A7F" w:rsidRPr="00433C78">
        <w:rPr>
          <w:color w:val="000000"/>
          <w:sz w:val="30"/>
          <w:szCs w:val="30"/>
        </w:rPr>
        <w:t>сети Интернет. Организация могла</w:t>
      </w:r>
      <w:r w:rsidR="004A55EE" w:rsidRPr="00433C78">
        <w:rPr>
          <w:color w:val="000000"/>
          <w:sz w:val="30"/>
          <w:szCs w:val="30"/>
        </w:rPr>
        <w:t xml:space="preserve"> получать данные как на регулярной основе (например, если она включена в список рассылки государственного органа (</w:t>
      </w:r>
      <w:r w:rsidR="004A55EE" w:rsidRPr="00A143C4">
        <w:rPr>
          <w:color w:val="000000"/>
          <w:sz w:val="30"/>
          <w:szCs w:val="30"/>
        </w:rPr>
        <w:t>организации)), так и по специальным запросам.</w:t>
      </w:r>
    </w:p>
    <w:p w:rsidR="004A55EE" w:rsidRPr="00A143C4" w:rsidRDefault="000C433C" w:rsidP="004A55EE">
      <w:pPr>
        <w:pStyle w:val="21"/>
        <w:ind w:firstLine="720"/>
        <w:jc w:val="both"/>
        <w:rPr>
          <w:sz w:val="30"/>
          <w:szCs w:val="30"/>
        </w:rPr>
      </w:pPr>
      <w:r>
        <w:rPr>
          <w:sz w:val="30"/>
          <w:szCs w:val="30"/>
        </w:rPr>
        <w:t>20</w:t>
      </w:r>
      <w:r w:rsidR="001D054B">
        <w:rPr>
          <w:sz w:val="30"/>
          <w:szCs w:val="30"/>
        </w:rPr>
        <w:t>. Таблицу 6</w:t>
      </w:r>
      <w:r w:rsidR="004A55EE" w:rsidRPr="00A143C4">
        <w:rPr>
          <w:sz w:val="30"/>
          <w:szCs w:val="30"/>
        </w:rPr>
        <w:t xml:space="preserve"> заполняют организации, указавшие код 1 хотя бы </w:t>
      </w:r>
      <w:r w:rsidR="00C8414C">
        <w:rPr>
          <w:sz w:val="30"/>
          <w:szCs w:val="30"/>
        </w:rPr>
        <w:br/>
      </w:r>
      <w:r w:rsidR="004A55EE" w:rsidRPr="00A143C4">
        <w:rPr>
          <w:sz w:val="30"/>
          <w:szCs w:val="30"/>
        </w:rPr>
        <w:t>в одной из строк 106, 108, 110</w:t>
      </w:r>
      <w:r w:rsidR="004579E3">
        <w:rPr>
          <w:sz w:val="30"/>
          <w:szCs w:val="30"/>
        </w:rPr>
        <w:t xml:space="preserve"> таблицы 1</w:t>
      </w:r>
      <w:r w:rsidR="004A55EE" w:rsidRPr="00A143C4">
        <w:rPr>
          <w:sz w:val="30"/>
          <w:szCs w:val="30"/>
        </w:rPr>
        <w:t>.</w:t>
      </w:r>
    </w:p>
    <w:p w:rsidR="004A55EE" w:rsidRPr="00A143C4" w:rsidRDefault="001D054B" w:rsidP="004A55EE">
      <w:pPr>
        <w:pStyle w:val="21"/>
        <w:ind w:firstLine="720"/>
        <w:jc w:val="both"/>
        <w:rPr>
          <w:sz w:val="30"/>
          <w:szCs w:val="30"/>
        </w:rPr>
      </w:pPr>
      <w:r>
        <w:rPr>
          <w:sz w:val="30"/>
          <w:szCs w:val="30"/>
        </w:rPr>
        <w:t>Графу 1 таблицы 6</w:t>
      </w:r>
      <w:r w:rsidR="004A55EE" w:rsidRPr="00A143C4">
        <w:rPr>
          <w:sz w:val="30"/>
          <w:szCs w:val="30"/>
        </w:rPr>
        <w:t xml:space="preserve"> заполняют организации, осуществлявшие </w:t>
      </w:r>
      <w:r w:rsidR="009F37B4">
        <w:rPr>
          <w:sz w:val="30"/>
          <w:szCs w:val="30"/>
        </w:rPr>
        <w:br/>
      </w:r>
      <w:r w:rsidR="004A55EE" w:rsidRPr="00A143C4">
        <w:rPr>
          <w:sz w:val="30"/>
          <w:szCs w:val="30"/>
        </w:rPr>
        <w:t xml:space="preserve">в отчетном году продажу товаров (работ, услуг) с использованием сети Интернет и (или) </w:t>
      </w:r>
      <w:proofErr w:type="spellStart"/>
      <w:r w:rsidR="004A55EE" w:rsidRPr="00A143C4">
        <w:rPr>
          <w:sz w:val="30"/>
          <w:szCs w:val="30"/>
        </w:rPr>
        <w:t>Экстранет</w:t>
      </w:r>
      <w:proofErr w:type="spellEnd"/>
      <w:r w:rsidR="004A55EE" w:rsidRPr="00A143C4">
        <w:rPr>
          <w:sz w:val="30"/>
          <w:szCs w:val="30"/>
        </w:rPr>
        <w:t xml:space="preserve">, других глобальных информационных сетей. </w:t>
      </w:r>
    </w:p>
    <w:p w:rsidR="004A55EE" w:rsidRPr="00A143C4" w:rsidRDefault="004A55EE" w:rsidP="004A55EE">
      <w:pPr>
        <w:pStyle w:val="21"/>
        <w:ind w:firstLine="720"/>
        <w:jc w:val="both"/>
        <w:rPr>
          <w:sz w:val="30"/>
          <w:szCs w:val="30"/>
        </w:rPr>
      </w:pPr>
      <w:r w:rsidRPr="00A143C4">
        <w:rPr>
          <w:sz w:val="30"/>
          <w:szCs w:val="30"/>
        </w:rPr>
        <w:t>Графу 2 та</w:t>
      </w:r>
      <w:r w:rsidR="001D054B">
        <w:rPr>
          <w:sz w:val="30"/>
          <w:szCs w:val="30"/>
        </w:rPr>
        <w:t>блицы 6</w:t>
      </w:r>
      <w:r w:rsidRPr="00A143C4">
        <w:rPr>
          <w:sz w:val="30"/>
          <w:szCs w:val="30"/>
        </w:rPr>
        <w:t xml:space="preserve"> заполняют организации, осуществлявшие закупку товаров (работ, услуг) с использованием сети Интернет и (или) </w:t>
      </w:r>
      <w:proofErr w:type="spellStart"/>
      <w:r w:rsidRPr="00A143C4">
        <w:rPr>
          <w:sz w:val="30"/>
          <w:szCs w:val="30"/>
        </w:rPr>
        <w:t>Экстранет</w:t>
      </w:r>
      <w:proofErr w:type="spellEnd"/>
      <w:r w:rsidRPr="00A143C4">
        <w:rPr>
          <w:sz w:val="30"/>
          <w:szCs w:val="30"/>
        </w:rPr>
        <w:t>, других глобальных информационных сетей.</w:t>
      </w:r>
    </w:p>
    <w:p w:rsidR="004A55EE" w:rsidRPr="00A143C4" w:rsidRDefault="001D054B" w:rsidP="004A55EE">
      <w:pPr>
        <w:pStyle w:val="21"/>
        <w:ind w:firstLine="720"/>
        <w:jc w:val="both"/>
        <w:rPr>
          <w:sz w:val="30"/>
          <w:szCs w:val="30"/>
        </w:rPr>
      </w:pPr>
      <w:proofErr w:type="gramStart"/>
      <w:r>
        <w:rPr>
          <w:sz w:val="30"/>
          <w:szCs w:val="30"/>
        </w:rPr>
        <w:t>В таблице 6</w:t>
      </w:r>
      <w:r w:rsidR="004A55EE" w:rsidRPr="00A143C4">
        <w:rPr>
          <w:sz w:val="30"/>
          <w:szCs w:val="30"/>
        </w:rPr>
        <w:t xml:space="preserve"> не учитываются продажи (закупки) товаров (работ, услуг) по заказам, полученным (переданным) по телефону, факсу, электронной почте.</w:t>
      </w:r>
      <w:proofErr w:type="gramEnd"/>
    </w:p>
    <w:p w:rsidR="004A55EE" w:rsidRPr="00A143C4" w:rsidRDefault="001D054B" w:rsidP="004A55EE">
      <w:pPr>
        <w:pStyle w:val="21"/>
        <w:ind w:firstLine="720"/>
        <w:jc w:val="both"/>
        <w:rPr>
          <w:sz w:val="30"/>
          <w:szCs w:val="30"/>
        </w:rPr>
      </w:pPr>
      <w:r>
        <w:rPr>
          <w:sz w:val="30"/>
          <w:szCs w:val="30"/>
        </w:rPr>
        <w:t>По строке 501 таблицы 6</w:t>
      </w:r>
      <w:r w:rsidR="004A55EE" w:rsidRPr="00A143C4">
        <w:rPr>
          <w:sz w:val="30"/>
          <w:szCs w:val="30"/>
        </w:rPr>
        <w:t xml:space="preserve"> в графах 1 и 2 учитываются продажи (закупки) товаров (работ, услуг) по заказам, переданным (полученным) посредством специальных</w:t>
      </w:r>
      <w:r w:rsidR="00054B68">
        <w:rPr>
          <w:sz w:val="30"/>
          <w:szCs w:val="30"/>
        </w:rPr>
        <w:t xml:space="preserve"> форм, размещенных на веб-сайте</w:t>
      </w:r>
      <w:r w:rsidR="004A55EE" w:rsidRPr="00A143C4">
        <w:rPr>
          <w:sz w:val="30"/>
          <w:szCs w:val="30"/>
        </w:rPr>
        <w:t xml:space="preserve"> или </w:t>
      </w:r>
      <w:r w:rsidR="00C8414C">
        <w:rPr>
          <w:sz w:val="30"/>
          <w:szCs w:val="30"/>
        </w:rPr>
        <w:br/>
      </w:r>
      <w:r w:rsidR="004A55EE" w:rsidRPr="00A143C4">
        <w:rPr>
          <w:sz w:val="30"/>
          <w:szCs w:val="30"/>
        </w:rPr>
        <w:t xml:space="preserve">в </w:t>
      </w:r>
      <w:proofErr w:type="spellStart"/>
      <w:r w:rsidR="004A55EE" w:rsidRPr="00A143C4">
        <w:rPr>
          <w:sz w:val="30"/>
          <w:szCs w:val="30"/>
        </w:rPr>
        <w:t>Экстранете</w:t>
      </w:r>
      <w:proofErr w:type="spellEnd"/>
      <w:r w:rsidR="004A55EE" w:rsidRPr="00A143C4">
        <w:rPr>
          <w:sz w:val="30"/>
          <w:szCs w:val="30"/>
        </w:rPr>
        <w:t>.</w:t>
      </w:r>
    </w:p>
    <w:p w:rsidR="004A55EE" w:rsidRPr="00433C78" w:rsidRDefault="001D054B" w:rsidP="004A55EE">
      <w:pPr>
        <w:pStyle w:val="21"/>
        <w:ind w:firstLine="720"/>
        <w:jc w:val="both"/>
        <w:rPr>
          <w:sz w:val="30"/>
          <w:szCs w:val="30"/>
        </w:rPr>
      </w:pPr>
      <w:r>
        <w:rPr>
          <w:sz w:val="30"/>
          <w:szCs w:val="30"/>
        </w:rPr>
        <w:t>По строке 502 таблицы 6</w:t>
      </w:r>
      <w:r w:rsidR="004A55EE" w:rsidRPr="00A143C4">
        <w:rPr>
          <w:sz w:val="30"/>
          <w:szCs w:val="30"/>
        </w:rPr>
        <w:t xml:space="preserve"> в графах 1 и 2 учитываются продажи (закупки) товаров (работ, услуг) по заказам, </w:t>
      </w:r>
      <w:r w:rsidR="004A55EE" w:rsidRPr="00433C78">
        <w:rPr>
          <w:sz w:val="30"/>
          <w:szCs w:val="30"/>
        </w:rPr>
        <w:t xml:space="preserve">переданным (полученным) </w:t>
      </w:r>
      <w:r w:rsidR="00C8414C">
        <w:rPr>
          <w:sz w:val="30"/>
          <w:szCs w:val="30"/>
        </w:rPr>
        <w:br/>
      </w:r>
      <w:r w:rsidR="004A55EE" w:rsidRPr="00433C78">
        <w:rPr>
          <w:sz w:val="30"/>
          <w:szCs w:val="30"/>
        </w:rPr>
        <w:lastRenderedPageBreak/>
        <w:t>с использованием системы автоматизированного обмена сообщениями между организациями (</w:t>
      </w:r>
      <w:r w:rsidR="004A55EE" w:rsidRPr="00433C78">
        <w:rPr>
          <w:sz w:val="30"/>
          <w:szCs w:val="30"/>
          <w:lang w:val="en-US"/>
        </w:rPr>
        <w:t>EDI</w:t>
      </w:r>
      <w:r w:rsidR="004A55EE" w:rsidRPr="00433C78">
        <w:rPr>
          <w:sz w:val="30"/>
          <w:szCs w:val="30"/>
        </w:rPr>
        <w:t>).</w:t>
      </w:r>
    </w:p>
    <w:p w:rsidR="004A55EE" w:rsidRPr="00A143C4" w:rsidRDefault="001D054B" w:rsidP="004A55EE">
      <w:pPr>
        <w:pStyle w:val="21"/>
        <w:ind w:firstLine="720"/>
        <w:jc w:val="both"/>
        <w:rPr>
          <w:sz w:val="30"/>
          <w:szCs w:val="30"/>
        </w:rPr>
      </w:pPr>
      <w:r w:rsidRPr="00433C78">
        <w:rPr>
          <w:sz w:val="30"/>
          <w:szCs w:val="30"/>
        </w:rPr>
        <w:t>По строке 503 таблицы 6</w:t>
      </w:r>
      <w:r w:rsidR="004A55EE" w:rsidRPr="00433C78">
        <w:rPr>
          <w:sz w:val="30"/>
          <w:szCs w:val="30"/>
        </w:rPr>
        <w:t xml:space="preserve"> предлагается оценить удельный вес стоимости продаж (закупок) товаров (работ, услуг) по заказам, переданным (полученным) организацией </w:t>
      </w:r>
      <w:r w:rsidR="00433C78" w:rsidRPr="00433C78">
        <w:rPr>
          <w:color w:val="000000"/>
          <w:sz w:val="30"/>
          <w:szCs w:val="30"/>
        </w:rPr>
        <w:t xml:space="preserve">с использованием </w:t>
      </w:r>
      <w:r w:rsidR="004A55EE" w:rsidRPr="00433C78">
        <w:rPr>
          <w:sz w:val="30"/>
          <w:szCs w:val="30"/>
        </w:rPr>
        <w:t>сети Интернет, други</w:t>
      </w:r>
      <w:r w:rsidR="00433C78" w:rsidRPr="00433C78">
        <w:rPr>
          <w:sz w:val="30"/>
          <w:szCs w:val="30"/>
        </w:rPr>
        <w:t>х</w:t>
      </w:r>
      <w:r w:rsidR="004A55EE" w:rsidRPr="00433C78">
        <w:rPr>
          <w:sz w:val="30"/>
          <w:szCs w:val="30"/>
        </w:rPr>
        <w:t xml:space="preserve"> глобальны</w:t>
      </w:r>
      <w:r w:rsidR="00433C78" w:rsidRPr="00433C78">
        <w:rPr>
          <w:sz w:val="30"/>
          <w:szCs w:val="30"/>
        </w:rPr>
        <w:t>х</w:t>
      </w:r>
      <w:r w:rsidR="004A55EE" w:rsidRPr="00433C78">
        <w:rPr>
          <w:sz w:val="30"/>
          <w:szCs w:val="30"/>
        </w:rPr>
        <w:t xml:space="preserve"> информационны</w:t>
      </w:r>
      <w:r w:rsidR="00433C78" w:rsidRPr="00433C78">
        <w:rPr>
          <w:sz w:val="30"/>
          <w:szCs w:val="30"/>
        </w:rPr>
        <w:t xml:space="preserve">х </w:t>
      </w:r>
      <w:r w:rsidR="004A55EE" w:rsidRPr="00433C78">
        <w:rPr>
          <w:sz w:val="30"/>
          <w:szCs w:val="30"/>
        </w:rPr>
        <w:t>сет</w:t>
      </w:r>
      <w:r w:rsidR="00433C78" w:rsidRPr="00433C78">
        <w:rPr>
          <w:sz w:val="30"/>
          <w:szCs w:val="30"/>
        </w:rPr>
        <w:t>ей</w:t>
      </w:r>
      <w:r w:rsidR="004A55EE" w:rsidRPr="00433C78">
        <w:rPr>
          <w:sz w:val="30"/>
          <w:szCs w:val="30"/>
        </w:rPr>
        <w:t xml:space="preserve"> (с использованием веб-сайтов, системы автоматизированного обмена сообщениями</w:t>
      </w:r>
      <w:r w:rsidR="004A55EE" w:rsidRPr="00A143C4">
        <w:rPr>
          <w:sz w:val="30"/>
          <w:szCs w:val="30"/>
        </w:rPr>
        <w:t xml:space="preserve"> между организациями (</w:t>
      </w:r>
      <w:r w:rsidR="004A55EE" w:rsidRPr="00A143C4">
        <w:rPr>
          <w:sz w:val="30"/>
          <w:szCs w:val="30"/>
          <w:lang w:val="en-US"/>
        </w:rPr>
        <w:t>EDI</w:t>
      </w:r>
      <w:r w:rsidR="004A55EE" w:rsidRPr="00A143C4">
        <w:rPr>
          <w:sz w:val="30"/>
          <w:szCs w:val="30"/>
        </w:rPr>
        <w:t xml:space="preserve">)) в отчетном году с указанием одного из кодов </w:t>
      </w:r>
      <w:r w:rsidR="005761B1">
        <w:rPr>
          <w:sz w:val="30"/>
          <w:szCs w:val="30"/>
        </w:rPr>
        <w:br/>
      </w:r>
      <w:r w:rsidR="004A55EE" w:rsidRPr="00A143C4">
        <w:rPr>
          <w:sz w:val="30"/>
          <w:szCs w:val="30"/>
        </w:rPr>
        <w:t>от 1 до 6.</w:t>
      </w:r>
    </w:p>
    <w:p w:rsidR="004A55EE" w:rsidRDefault="004A55EE" w:rsidP="004A55EE">
      <w:pPr>
        <w:ind w:firstLine="720"/>
        <w:jc w:val="both"/>
        <w:rPr>
          <w:sz w:val="30"/>
          <w:szCs w:val="30"/>
        </w:rPr>
      </w:pPr>
      <w:r>
        <w:rPr>
          <w:sz w:val="30"/>
          <w:szCs w:val="30"/>
        </w:rPr>
        <w:t xml:space="preserve">Код 6 проставляют организации, </w:t>
      </w:r>
      <w:r w:rsidRPr="00A55CCD">
        <w:rPr>
          <w:sz w:val="30"/>
          <w:szCs w:val="30"/>
        </w:rPr>
        <w:t xml:space="preserve">не </w:t>
      </w:r>
      <w:r w:rsidRPr="0002762F">
        <w:rPr>
          <w:sz w:val="30"/>
          <w:szCs w:val="30"/>
        </w:rPr>
        <w:t>осуществля</w:t>
      </w:r>
      <w:r w:rsidR="00054B68" w:rsidRPr="0002762F">
        <w:rPr>
          <w:sz w:val="30"/>
          <w:szCs w:val="30"/>
        </w:rPr>
        <w:t>вш</w:t>
      </w:r>
      <w:r w:rsidRPr="0002762F">
        <w:rPr>
          <w:sz w:val="30"/>
          <w:szCs w:val="30"/>
        </w:rPr>
        <w:t>ие</w:t>
      </w:r>
      <w:r w:rsidR="00B30E9F">
        <w:rPr>
          <w:sz w:val="30"/>
          <w:szCs w:val="30"/>
        </w:rPr>
        <w:t xml:space="preserve"> </w:t>
      </w:r>
      <w:r>
        <w:rPr>
          <w:sz w:val="30"/>
          <w:szCs w:val="30"/>
        </w:rPr>
        <w:t xml:space="preserve">в отчетном году </w:t>
      </w:r>
      <w:r w:rsidRPr="00A55CCD">
        <w:rPr>
          <w:sz w:val="30"/>
          <w:szCs w:val="30"/>
        </w:rPr>
        <w:t xml:space="preserve">электронные продажи (закупки) </w:t>
      </w:r>
      <w:r>
        <w:rPr>
          <w:sz w:val="30"/>
          <w:szCs w:val="30"/>
        </w:rPr>
        <w:t xml:space="preserve">товаров (работ, услуг) </w:t>
      </w:r>
      <w:r w:rsidR="00C8414C">
        <w:rPr>
          <w:sz w:val="30"/>
          <w:szCs w:val="30"/>
        </w:rPr>
        <w:br/>
      </w:r>
      <w:r w:rsidRPr="00A55CCD">
        <w:rPr>
          <w:sz w:val="30"/>
          <w:szCs w:val="30"/>
        </w:rPr>
        <w:t>с использованием сети Интернет</w:t>
      </w:r>
      <w:r>
        <w:rPr>
          <w:sz w:val="30"/>
          <w:szCs w:val="30"/>
        </w:rPr>
        <w:t xml:space="preserve">, других глобальных </w:t>
      </w:r>
      <w:r w:rsidRPr="00B3019A">
        <w:rPr>
          <w:sz w:val="30"/>
          <w:szCs w:val="30"/>
        </w:rPr>
        <w:t>информационных сетей</w:t>
      </w:r>
      <w:r w:rsidR="00054B68" w:rsidRPr="00B3019A">
        <w:rPr>
          <w:sz w:val="30"/>
          <w:szCs w:val="30"/>
        </w:rPr>
        <w:t xml:space="preserve"> </w:t>
      </w:r>
      <w:r w:rsidRPr="00B3019A">
        <w:rPr>
          <w:sz w:val="30"/>
          <w:szCs w:val="30"/>
        </w:rPr>
        <w:t>и указавшие код 2 в соответствующей граф</w:t>
      </w:r>
      <w:r w:rsidR="002C533A" w:rsidRPr="00B3019A">
        <w:rPr>
          <w:sz w:val="30"/>
          <w:szCs w:val="30"/>
        </w:rPr>
        <w:t>е по строкам 501 и 502</w:t>
      </w:r>
      <w:r w:rsidR="002C533A" w:rsidRPr="001372B5">
        <w:rPr>
          <w:sz w:val="30"/>
          <w:szCs w:val="30"/>
        </w:rPr>
        <w:t xml:space="preserve"> </w:t>
      </w:r>
      <w:r w:rsidR="002C533A">
        <w:rPr>
          <w:sz w:val="30"/>
          <w:szCs w:val="30"/>
        </w:rPr>
        <w:t>таблицы 6</w:t>
      </w:r>
      <w:r>
        <w:rPr>
          <w:sz w:val="30"/>
          <w:szCs w:val="30"/>
        </w:rPr>
        <w:t>.</w:t>
      </w:r>
    </w:p>
    <w:p w:rsidR="004A55EE" w:rsidRDefault="004A55EE" w:rsidP="004A55EE">
      <w:pPr>
        <w:ind w:firstLine="720"/>
        <w:jc w:val="both"/>
        <w:rPr>
          <w:sz w:val="30"/>
          <w:szCs w:val="30"/>
        </w:rPr>
      </w:pPr>
      <w:r>
        <w:rPr>
          <w:sz w:val="30"/>
          <w:szCs w:val="30"/>
        </w:rPr>
        <w:t>В</w:t>
      </w:r>
      <w:r w:rsidR="002C533A">
        <w:rPr>
          <w:sz w:val="30"/>
          <w:szCs w:val="30"/>
        </w:rPr>
        <w:t xml:space="preserve"> графе 1 по строке 503 таблицы 6</w:t>
      </w:r>
      <w:r>
        <w:rPr>
          <w:sz w:val="30"/>
          <w:szCs w:val="30"/>
        </w:rPr>
        <w:t xml:space="preserve"> необходимо оценить удельный вес электронных продаж товаров (работ, услуг) в общем объеме товарооборота организации с указанием одного из кодов от 1 до 6.</w:t>
      </w:r>
    </w:p>
    <w:p w:rsidR="003C1157" w:rsidRDefault="004A55EE" w:rsidP="003C1157">
      <w:pPr>
        <w:ind w:firstLine="720"/>
        <w:jc w:val="both"/>
        <w:rPr>
          <w:sz w:val="30"/>
          <w:szCs w:val="30"/>
        </w:rPr>
      </w:pPr>
      <w:r>
        <w:rPr>
          <w:sz w:val="30"/>
          <w:szCs w:val="30"/>
        </w:rPr>
        <w:t>В</w:t>
      </w:r>
      <w:r w:rsidR="002C533A">
        <w:rPr>
          <w:sz w:val="30"/>
          <w:szCs w:val="30"/>
        </w:rPr>
        <w:t xml:space="preserve"> графе 2 по строке 503 таблицы 6</w:t>
      </w:r>
      <w:r>
        <w:rPr>
          <w:sz w:val="30"/>
          <w:szCs w:val="30"/>
        </w:rPr>
        <w:t xml:space="preserve"> необходимо оценить удельный вес электронных закупок товаров (работ, услуг) в общем объеме закупок организации с указанием одного из кодов от 1 до 6.</w:t>
      </w:r>
    </w:p>
    <w:p w:rsidR="004A55EE" w:rsidRPr="008F57CB" w:rsidRDefault="004A55EE" w:rsidP="00A143C4">
      <w:pPr>
        <w:pStyle w:val="4"/>
        <w:jc w:val="center"/>
        <w:rPr>
          <w:sz w:val="30"/>
          <w:szCs w:val="30"/>
        </w:rPr>
      </w:pPr>
      <w:r w:rsidRPr="008F57CB">
        <w:rPr>
          <w:sz w:val="30"/>
          <w:szCs w:val="30"/>
        </w:rPr>
        <w:t>ГЛАВА 3</w:t>
      </w:r>
    </w:p>
    <w:p w:rsidR="00E16783" w:rsidRPr="008F57CB" w:rsidRDefault="004A55EE" w:rsidP="004A55EE">
      <w:pPr>
        <w:jc w:val="center"/>
        <w:rPr>
          <w:b/>
          <w:sz w:val="30"/>
          <w:szCs w:val="30"/>
        </w:rPr>
      </w:pPr>
      <w:r w:rsidRPr="008F57CB">
        <w:rPr>
          <w:b/>
          <w:sz w:val="30"/>
          <w:szCs w:val="30"/>
        </w:rPr>
        <w:t xml:space="preserve">ПОРЯДОК ЗАПОЛНЕНИЯ РАЗДЕЛА </w:t>
      </w:r>
      <w:r w:rsidRPr="008F57CB">
        <w:rPr>
          <w:b/>
          <w:sz w:val="30"/>
          <w:szCs w:val="30"/>
          <w:lang w:val="en-US"/>
        </w:rPr>
        <w:t>II</w:t>
      </w:r>
    </w:p>
    <w:p w:rsidR="004A55EE" w:rsidRPr="008F57CB" w:rsidRDefault="004A55EE" w:rsidP="004A55EE">
      <w:pPr>
        <w:jc w:val="center"/>
        <w:rPr>
          <w:b/>
          <w:sz w:val="30"/>
          <w:szCs w:val="30"/>
        </w:rPr>
      </w:pPr>
      <w:r w:rsidRPr="008F57CB">
        <w:rPr>
          <w:b/>
          <w:sz w:val="30"/>
          <w:szCs w:val="30"/>
        </w:rPr>
        <w:t xml:space="preserve">«ЗАТРАТЫ НА </w:t>
      </w:r>
      <w:r w:rsidR="00F73FEA" w:rsidRPr="008F57CB">
        <w:rPr>
          <w:b/>
          <w:sz w:val="30"/>
          <w:szCs w:val="30"/>
        </w:rPr>
        <w:t>РАЗРАБОТКУ, ВНЕДРЕНИЕ И ИСПОЛЬЗОВАНИЕ ЦИФРОВЫХ</w:t>
      </w:r>
      <w:r w:rsidR="003C1157">
        <w:rPr>
          <w:b/>
          <w:sz w:val="30"/>
          <w:szCs w:val="30"/>
        </w:rPr>
        <w:t xml:space="preserve"> ТЕХНОЛОГИЙ</w:t>
      </w:r>
      <w:r w:rsidRPr="008F57CB">
        <w:rPr>
          <w:b/>
          <w:sz w:val="30"/>
          <w:szCs w:val="30"/>
        </w:rPr>
        <w:t xml:space="preserve"> </w:t>
      </w:r>
      <w:r w:rsidR="003C1157">
        <w:rPr>
          <w:b/>
          <w:sz w:val="30"/>
          <w:szCs w:val="30"/>
        </w:rPr>
        <w:t>ОРГАНИЗАЦИЕЙ</w:t>
      </w:r>
      <w:r w:rsidR="003C211B">
        <w:rPr>
          <w:b/>
          <w:sz w:val="30"/>
          <w:szCs w:val="30"/>
        </w:rPr>
        <w:t xml:space="preserve"> ДЛЯ СОБСТВЕННОГО ПОТРЕБЛЕНИЯ </w:t>
      </w:r>
      <w:r w:rsidR="003C211B">
        <w:rPr>
          <w:b/>
          <w:sz w:val="30"/>
          <w:szCs w:val="30"/>
        </w:rPr>
        <w:br/>
      </w:r>
      <w:r w:rsidRPr="008F57CB">
        <w:rPr>
          <w:b/>
          <w:sz w:val="30"/>
          <w:szCs w:val="30"/>
        </w:rPr>
        <w:t>ЗА ОТЧЕТНЫЙ ГОД»</w:t>
      </w:r>
      <w:r w:rsidRPr="008F57CB">
        <w:rPr>
          <w:b/>
          <w:sz w:val="30"/>
          <w:szCs w:val="30"/>
        </w:rPr>
        <w:br/>
      </w:r>
    </w:p>
    <w:p w:rsidR="00F73FEA" w:rsidRPr="001564D0" w:rsidRDefault="00E53FF6" w:rsidP="00F73FEA">
      <w:pPr>
        <w:ind w:firstLine="720"/>
        <w:jc w:val="both"/>
        <w:rPr>
          <w:color w:val="000000"/>
          <w:sz w:val="30"/>
          <w:szCs w:val="30"/>
        </w:rPr>
      </w:pPr>
      <w:r>
        <w:rPr>
          <w:color w:val="000000"/>
          <w:sz w:val="30"/>
          <w:szCs w:val="30"/>
        </w:rPr>
        <w:t>2</w:t>
      </w:r>
      <w:r w:rsidR="00E62BDC">
        <w:rPr>
          <w:color w:val="000000"/>
          <w:sz w:val="30"/>
          <w:szCs w:val="30"/>
        </w:rPr>
        <w:t>1</w:t>
      </w:r>
      <w:r w:rsidR="00F73FEA" w:rsidRPr="001564D0">
        <w:rPr>
          <w:color w:val="000000"/>
          <w:sz w:val="30"/>
          <w:szCs w:val="30"/>
        </w:rPr>
        <w:t xml:space="preserve">. Для целей настоящего государственного статистического наблюдения под цифровыми технологиями понимаются </w:t>
      </w:r>
      <w:r w:rsidR="003C1157">
        <w:rPr>
          <w:color w:val="000000"/>
          <w:sz w:val="30"/>
          <w:szCs w:val="30"/>
        </w:rPr>
        <w:t>ИКТ</w:t>
      </w:r>
      <w:r w:rsidR="00F73FEA" w:rsidRPr="001564D0">
        <w:rPr>
          <w:color w:val="000000"/>
          <w:sz w:val="30"/>
          <w:szCs w:val="30"/>
        </w:rPr>
        <w:t xml:space="preserve"> и </w:t>
      </w:r>
      <w:r w:rsidR="00321F2A" w:rsidRPr="00071891">
        <w:rPr>
          <w:color w:val="000000"/>
          <w:sz w:val="30"/>
          <w:szCs w:val="30"/>
        </w:rPr>
        <w:t>передовые производственные</w:t>
      </w:r>
      <w:r w:rsidR="00F73FEA" w:rsidRPr="001564D0">
        <w:rPr>
          <w:color w:val="000000"/>
          <w:sz w:val="30"/>
          <w:szCs w:val="30"/>
        </w:rPr>
        <w:t xml:space="preserve"> технологии, включая технологии в области роботостроения, вычислительной, оптико-волоконной техники и офисного оборудования, технологии искусственного интеллекта, аддитивные технологии и другие.</w:t>
      </w:r>
    </w:p>
    <w:p w:rsidR="00F73FEA" w:rsidRPr="009F11AC" w:rsidRDefault="00983213" w:rsidP="00F73FEA">
      <w:pPr>
        <w:ind w:firstLine="720"/>
        <w:jc w:val="both"/>
        <w:rPr>
          <w:color w:val="000000"/>
          <w:sz w:val="30"/>
          <w:szCs w:val="30"/>
        </w:rPr>
      </w:pPr>
      <w:r>
        <w:rPr>
          <w:color w:val="000000"/>
          <w:sz w:val="30"/>
          <w:szCs w:val="30"/>
        </w:rPr>
        <w:t>2</w:t>
      </w:r>
      <w:r w:rsidR="00E62BDC">
        <w:rPr>
          <w:color w:val="000000"/>
          <w:sz w:val="30"/>
          <w:szCs w:val="30"/>
        </w:rPr>
        <w:t>2</w:t>
      </w:r>
      <w:r w:rsidR="00F73FEA" w:rsidRPr="001564D0">
        <w:rPr>
          <w:sz w:val="30"/>
        </w:rPr>
        <w:t xml:space="preserve">. </w:t>
      </w:r>
      <w:r w:rsidR="001A5DF5">
        <w:rPr>
          <w:color w:val="000000"/>
          <w:sz w:val="30"/>
          <w:szCs w:val="30"/>
        </w:rPr>
        <w:t xml:space="preserve">По строке 601 </w:t>
      </w:r>
      <w:r w:rsidR="00F73FEA" w:rsidRPr="001564D0">
        <w:rPr>
          <w:color w:val="000000"/>
          <w:sz w:val="30"/>
          <w:szCs w:val="30"/>
        </w:rPr>
        <w:t>отражаются общие затраты организации, включая капитальные и текущие, на разработку, внедрение и использование цифровых технологий</w:t>
      </w:r>
      <w:r w:rsidR="00E764E1" w:rsidRPr="00E764E1">
        <w:rPr>
          <w:color w:val="000000"/>
          <w:sz w:val="30"/>
          <w:szCs w:val="30"/>
        </w:rPr>
        <w:t xml:space="preserve"> </w:t>
      </w:r>
      <w:r w:rsidR="00E764E1">
        <w:rPr>
          <w:color w:val="000000"/>
          <w:sz w:val="30"/>
          <w:szCs w:val="30"/>
        </w:rPr>
        <w:t>для собственного потребления</w:t>
      </w:r>
      <w:r w:rsidR="00F73FEA" w:rsidRPr="001564D0">
        <w:rPr>
          <w:color w:val="000000"/>
          <w:sz w:val="30"/>
          <w:szCs w:val="30"/>
        </w:rPr>
        <w:t>, выполненные как собственными силами, так и затраты на работ</w:t>
      </w:r>
      <w:r w:rsidR="005749F5">
        <w:rPr>
          <w:color w:val="000000"/>
          <w:sz w:val="30"/>
          <w:szCs w:val="30"/>
        </w:rPr>
        <w:t>ы</w:t>
      </w:r>
      <w:r w:rsidR="00F73FEA" w:rsidRPr="001564D0">
        <w:rPr>
          <w:color w:val="000000"/>
          <w:sz w:val="30"/>
          <w:szCs w:val="30"/>
        </w:rPr>
        <w:t xml:space="preserve"> и услуг</w:t>
      </w:r>
      <w:r w:rsidR="005749F5">
        <w:rPr>
          <w:color w:val="000000"/>
          <w:sz w:val="30"/>
          <w:szCs w:val="30"/>
        </w:rPr>
        <w:t>и</w:t>
      </w:r>
      <w:r w:rsidR="00F73FEA" w:rsidRPr="001564D0">
        <w:rPr>
          <w:color w:val="000000"/>
          <w:sz w:val="30"/>
          <w:szCs w:val="30"/>
        </w:rPr>
        <w:t xml:space="preserve"> других организаций. Данные о затратах представляются за отчетный год. Затраты на разработку, внедрение и использование цифровых технологий должны отражаться по фактической стоимости их приобретения, предоставления услуги.</w:t>
      </w:r>
      <w:r w:rsidR="009F11AC">
        <w:rPr>
          <w:color w:val="000000"/>
          <w:sz w:val="30"/>
          <w:szCs w:val="30"/>
        </w:rPr>
        <w:t xml:space="preserve"> </w:t>
      </w:r>
      <w:r w:rsidR="009F11AC" w:rsidRPr="009F11AC">
        <w:rPr>
          <w:sz w:val="30"/>
          <w:szCs w:val="30"/>
        </w:rPr>
        <w:t xml:space="preserve">Затраты на </w:t>
      </w:r>
      <w:r w:rsidR="009F11AC">
        <w:rPr>
          <w:sz w:val="30"/>
          <w:szCs w:val="30"/>
        </w:rPr>
        <w:t>приобретение машин и оборудования</w:t>
      </w:r>
      <w:r w:rsidR="009F11AC" w:rsidRPr="009F11AC">
        <w:rPr>
          <w:sz w:val="30"/>
          <w:szCs w:val="30"/>
        </w:rPr>
        <w:t>,</w:t>
      </w:r>
      <w:r w:rsidR="009F11AC">
        <w:rPr>
          <w:sz w:val="30"/>
          <w:szCs w:val="30"/>
        </w:rPr>
        <w:t xml:space="preserve"> созданных </w:t>
      </w:r>
      <w:r w:rsidR="00C8414C">
        <w:rPr>
          <w:sz w:val="30"/>
          <w:szCs w:val="30"/>
        </w:rPr>
        <w:br/>
      </w:r>
      <w:r w:rsidR="009F11AC">
        <w:rPr>
          <w:sz w:val="30"/>
          <w:szCs w:val="30"/>
        </w:rPr>
        <w:t>на базе передовых производственных технологий</w:t>
      </w:r>
      <w:r w:rsidR="009F11AC" w:rsidRPr="009F11AC">
        <w:rPr>
          <w:sz w:val="30"/>
          <w:szCs w:val="30"/>
        </w:rPr>
        <w:t xml:space="preserve">, показываются </w:t>
      </w:r>
      <w:r w:rsidR="00C8414C">
        <w:rPr>
          <w:sz w:val="30"/>
          <w:szCs w:val="30"/>
        </w:rPr>
        <w:br/>
      </w:r>
      <w:r w:rsidR="009F11AC" w:rsidRPr="009F11AC">
        <w:rPr>
          <w:sz w:val="30"/>
          <w:szCs w:val="30"/>
        </w:rPr>
        <w:lastRenderedPageBreak/>
        <w:t xml:space="preserve">по стоимости приобретения, включая наценки (надбавки), комиссионные вознаграждения, уплаченные </w:t>
      </w:r>
      <w:r w:rsidR="003C1157">
        <w:rPr>
          <w:sz w:val="30"/>
          <w:szCs w:val="30"/>
        </w:rPr>
        <w:t xml:space="preserve">поставщикам, </w:t>
      </w:r>
      <w:r w:rsidR="009F11AC" w:rsidRPr="009F11AC">
        <w:rPr>
          <w:sz w:val="30"/>
          <w:szCs w:val="30"/>
        </w:rPr>
        <w:t xml:space="preserve">стоимость услуг товарных бирж, таможенные пошлины, расходы на транспортировку, хранение </w:t>
      </w:r>
      <w:r w:rsidR="00C8414C">
        <w:rPr>
          <w:sz w:val="30"/>
          <w:szCs w:val="30"/>
        </w:rPr>
        <w:br/>
      </w:r>
      <w:r w:rsidR="009F11AC" w:rsidRPr="009F11AC">
        <w:rPr>
          <w:sz w:val="30"/>
          <w:szCs w:val="30"/>
        </w:rPr>
        <w:t>и доставку, осуществляемые силами сторонних организаций.</w:t>
      </w:r>
    </w:p>
    <w:p w:rsidR="004A55EE" w:rsidRDefault="00983213" w:rsidP="004A55EE">
      <w:pPr>
        <w:pStyle w:val="ConsPlusNormal"/>
        <w:ind w:firstLine="709"/>
        <w:jc w:val="both"/>
        <w:rPr>
          <w:sz w:val="30"/>
          <w:szCs w:val="30"/>
        </w:rPr>
      </w:pPr>
      <w:r>
        <w:rPr>
          <w:sz w:val="30"/>
          <w:szCs w:val="30"/>
        </w:rPr>
        <w:t>2</w:t>
      </w:r>
      <w:r w:rsidR="00E62BDC">
        <w:rPr>
          <w:sz w:val="30"/>
          <w:szCs w:val="30"/>
        </w:rPr>
        <w:t>3</w:t>
      </w:r>
      <w:r w:rsidR="004A55EE">
        <w:rPr>
          <w:sz w:val="30"/>
          <w:szCs w:val="30"/>
        </w:rPr>
        <w:t>.</w:t>
      </w:r>
      <w:r w:rsidR="004A55EE" w:rsidRPr="00396513">
        <w:rPr>
          <w:sz w:val="30"/>
          <w:szCs w:val="30"/>
        </w:rPr>
        <w:t> </w:t>
      </w:r>
      <w:proofErr w:type="gramStart"/>
      <w:r w:rsidR="004A55EE">
        <w:rPr>
          <w:sz w:val="30"/>
          <w:szCs w:val="30"/>
        </w:rPr>
        <w:t xml:space="preserve">По строке 602 отражаются затраты организации на </w:t>
      </w:r>
      <w:r w:rsidR="004A55EE" w:rsidRPr="00071891">
        <w:rPr>
          <w:sz w:val="30"/>
          <w:szCs w:val="30"/>
        </w:rPr>
        <w:t xml:space="preserve">приобретение вычислительной техники и оргтехники, в состав которых входят затраты </w:t>
      </w:r>
      <w:r w:rsidR="00F96CD5">
        <w:rPr>
          <w:sz w:val="30"/>
          <w:szCs w:val="30"/>
        </w:rPr>
        <w:t xml:space="preserve">на </w:t>
      </w:r>
      <w:r w:rsidR="004A55EE">
        <w:rPr>
          <w:sz w:val="30"/>
          <w:szCs w:val="30"/>
        </w:rPr>
        <w:t xml:space="preserve">закупку ПК всех типов, периферийного оборудования (принтеров, сканеров, устройств для архивного копирования, дополнительных мониторов, дисков, </w:t>
      </w:r>
      <w:proofErr w:type="spellStart"/>
      <w:r w:rsidR="004A55EE">
        <w:rPr>
          <w:sz w:val="30"/>
          <w:szCs w:val="30"/>
        </w:rPr>
        <w:t>флеш</w:t>
      </w:r>
      <w:proofErr w:type="spellEnd"/>
      <w:r w:rsidR="004A55EE">
        <w:rPr>
          <w:sz w:val="30"/>
          <w:szCs w:val="30"/>
        </w:rPr>
        <w:t xml:space="preserve">-карт, картриджей и </w:t>
      </w:r>
      <w:r w:rsidR="003C1157">
        <w:rPr>
          <w:sz w:val="30"/>
          <w:szCs w:val="30"/>
        </w:rPr>
        <w:t xml:space="preserve">другого), </w:t>
      </w:r>
      <w:r w:rsidR="00F76F40">
        <w:rPr>
          <w:sz w:val="30"/>
          <w:szCs w:val="30"/>
        </w:rPr>
        <w:t>комплектующих для ПК</w:t>
      </w:r>
      <w:r w:rsidR="004A55EE">
        <w:rPr>
          <w:sz w:val="30"/>
          <w:szCs w:val="30"/>
        </w:rPr>
        <w:t>, включая затраты на вычислительную технику, необходимую для разработки программного обеспечения собственными силами, а также приобретенную специально для оборудования классов для</w:t>
      </w:r>
      <w:proofErr w:type="gramEnd"/>
      <w:r w:rsidR="004A55EE">
        <w:rPr>
          <w:sz w:val="30"/>
          <w:szCs w:val="30"/>
        </w:rPr>
        <w:t xml:space="preserve"> проведения обучения.</w:t>
      </w:r>
    </w:p>
    <w:p w:rsidR="004A55EE" w:rsidRDefault="004A55EE" w:rsidP="004A55EE">
      <w:pPr>
        <w:ind w:firstLine="709"/>
        <w:jc w:val="both"/>
        <w:rPr>
          <w:sz w:val="30"/>
          <w:szCs w:val="30"/>
        </w:rPr>
      </w:pPr>
      <w:r>
        <w:rPr>
          <w:sz w:val="30"/>
          <w:szCs w:val="30"/>
        </w:rPr>
        <w:t>Затраты на установку, наладку, подключение и обслуживание вычислительной т</w:t>
      </w:r>
      <w:r w:rsidR="009F5BF4">
        <w:rPr>
          <w:sz w:val="30"/>
          <w:szCs w:val="30"/>
        </w:rPr>
        <w:t>ехники отражаются по строке 602</w:t>
      </w:r>
      <w:r>
        <w:rPr>
          <w:sz w:val="30"/>
          <w:szCs w:val="30"/>
        </w:rPr>
        <w:t xml:space="preserve">, если они являются частью предмета договора на поставку вычислительной техники </w:t>
      </w:r>
      <w:r w:rsidR="00C8414C">
        <w:rPr>
          <w:sz w:val="30"/>
          <w:szCs w:val="30"/>
        </w:rPr>
        <w:br/>
      </w:r>
      <w:r>
        <w:rPr>
          <w:sz w:val="30"/>
          <w:szCs w:val="30"/>
        </w:rPr>
        <w:t xml:space="preserve">и невозможно разделить стоимость техники и затраты </w:t>
      </w:r>
      <w:r w:rsidR="00C8414C">
        <w:rPr>
          <w:sz w:val="30"/>
          <w:szCs w:val="30"/>
        </w:rPr>
        <w:br/>
      </w:r>
      <w:r>
        <w:rPr>
          <w:sz w:val="30"/>
          <w:szCs w:val="30"/>
        </w:rPr>
        <w:t xml:space="preserve">на соответствующие услуги. Затраты на системное программное обеспечение, поставляемое вместе с вычислительной техникой, отражаются по строке 602, если программное обеспечение является составной частью предмета договора на поставку технических средств </w:t>
      </w:r>
      <w:r w:rsidR="00C8414C">
        <w:rPr>
          <w:sz w:val="30"/>
          <w:szCs w:val="30"/>
        </w:rPr>
        <w:br/>
      </w:r>
      <w:r>
        <w:rPr>
          <w:sz w:val="30"/>
          <w:szCs w:val="30"/>
        </w:rPr>
        <w:t xml:space="preserve">и в рамках данного договора невозможно разделить затраты </w:t>
      </w:r>
      <w:r w:rsidR="00C8414C">
        <w:rPr>
          <w:sz w:val="30"/>
          <w:szCs w:val="30"/>
        </w:rPr>
        <w:br/>
      </w:r>
      <w:r>
        <w:rPr>
          <w:sz w:val="30"/>
          <w:szCs w:val="30"/>
        </w:rPr>
        <w:t>на технические и программные средства.</w:t>
      </w:r>
      <w:r w:rsidR="00DF3340">
        <w:rPr>
          <w:sz w:val="30"/>
          <w:szCs w:val="30"/>
        </w:rPr>
        <w:t xml:space="preserve"> </w:t>
      </w:r>
      <w:r>
        <w:rPr>
          <w:sz w:val="30"/>
          <w:szCs w:val="30"/>
        </w:rPr>
        <w:t xml:space="preserve">По строке 602 </w:t>
      </w:r>
      <w:r>
        <w:rPr>
          <w:color w:val="000000"/>
          <w:sz w:val="30"/>
          <w:szCs w:val="30"/>
        </w:rPr>
        <w:t xml:space="preserve">также </w:t>
      </w:r>
      <w:r>
        <w:rPr>
          <w:sz w:val="30"/>
          <w:szCs w:val="30"/>
        </w:rPr>
        <w:t xml:space="preserve">отражаются затраты на приобретение специального оборудования, необходимого </w:t>
      </w:r>
      <w:r w:rsidR="001234F6">
        <w:rPr>
          <w:sz w:val="30"/>
          <w:szCs w:val="30"/>
        </w:rPr>
        <w:br/>
      </w:r>
      <w:r>
        <w:rPr>
          <w:sz w:val="30"/>
          <w:szCs w:val="30"/>
        </w:rPr>
        <w:t>для отладки и тестирования разрабатываемых программных средств.</w:t>
      </w:r>
    </w:p>
    <w:p w:rsidR="004A55EE" w:rsidRPr="001564D0" w:rsidRDefault="00983213" w:rsidP="004A55EE">
      <w:pPr>
        <w:ind w:firstLine="709"/>
        <w:jc w:val="both"/>
        <w:rPr>
          <w:color w:val="000000"/>
          <w:sz w:val="30"/>
          <w:szCs w:val="30"/>
        </w:rPr>
      </w:pPr>
      <w:r>
        <w:rPr>
          <w:color w:val="000000"/>
          <w:sz w:val="30"/>
          <w:szCs w:val="30"/>
        </w:rPr>
        <w:t>2</w:t>
      </w:r>
      <w:r w:rsidR="00E62BDC">
        <w:rPr>
          <w:color w:val="000000"/>
          <w:sz w:val="30"/>
          <w:szCs w:val="30"/>
        </w:rPr>
        <w:t>4</w:t>
      </w:r>
      <w:r w:rsidR="004A55EE">
        <w:rPr>
          <w:color w:val="000000"/>
          <w:sz w:val="30"/>
          <w:szCs w:val="30"/>
        </w:rPr>
        <w:t>.</w:t>
      </w:r>
      <w:r w:rsidR="004A55EE" w:rsidRPr="00396513">
        <w:rPr>
          <w:sz w:val="30"/>
          <w:szCs w:val="30"/>
        </w:rPr>
        <w:t> </w:t>
      </w:r>
      <w:r w:rsidR="004A55EE">
        <w:rPr>
          <w:sz w:val="30"/>
          <w:szCs w:val="30"/>
        </w:rPr>
        <w:t xml:space="preserve">По строке </w:t>
      </w:r>
      <w:r w:rsidR="00C972BE">
        <w:rPr>
          <w:sz w:val="30"/>
          <w:szCs w:val="30"/>
        </w:rPr>
        <w:t xml:space="preserve">614 </w:t>
      </w:r>
      <w:r w:rsidR="004A55EE">
        <w:rPr>
          <w:sz w:val="30"/>
          <w:szCs w:val="30"/>
        </w:rPr>
        <w:t xml:space="preserve">отражаются затраты </w:t>
      </w:r>
      <w:r w:rsidR="00882EE3">
        <w:rPr>
          <w:sz w:val="30"/>
          <w:szCs w:val="30"/>
        </w:rPr>
        <w:t>на</w:t>
      </w:r>
      <w:r w:rsidR="00DF3340">
        <w:rPr>
          <w:sz w:val="30"/>
          <w:szCs w:val="30"/>
        </w:rPr>
        <w:t xml:space="preserve"> </w:t>
      </w:r>
      <w:r w:rsidR="004A55EE">
        <w:rPr>
          <w:sz w:val="30"/>
          <w:szCs w:val="30"/>
        </w:rPr>
        <w:t>приобретение телекоммуникационного оборудования. К этому виду оборудования относятся телевизионная и радиопередающая аппаратура, аппаратура электросвязи, включая модемы</w:t>
      </w:r>
      <w:r w:rsidR="00F27BBC">
        <w:rPr>
          <w:sz w:val="30"/>
          <w:szCs w:val="30"/>
        </w:rPr>
        <w:t>.</w:t>
      </w:r>
    </w:p>
    <w:p w:rsidR="002B5D5A" w:rsidRPr="00C8414C" w:rsidRDefault="002B5D5A" w:rsidP="002B5D5A">
      <w:pPr>
        <w:ind w:firstLine="709"/>
        <w:jc w:val="both"/>
        <w:rPr>
          <w:color w:val="000000"/>
          <w:sz w:val="30"/>
          <w:szCs w:val="30"/>
        </w:rPr>
      </w:pPr>
      <w:r w:rsidRPr="00C8414C">
        <w:rPr>
          <w:sz w:val="30"/>
          <w:szCs w:val="30"/>
        </w:rPr>
        <w:t xml:space="preserve">25. </w:t>
      </w:r>
      <w:r w:rsidRPr="00C8414C">
        <w:rPr>
          <w:color w:val="000000"/>
          <w:sz w:val="30"/>
          <w:szCs w:val="30"/>
        </w:rPr>
        <w:t xml:space="preserve">По </w:t>
      </w:r>
      <w:r w:rsidRPr="00C8414C">
        <w:rPr>
          <w:sz w:val="30"/>
          <w:szCs w:val="30"/>
        </w:rPr>
        <w:t>строке 604</w:t>
      </w:r>
      <w:r w:rsidRPr="00C8414C">
        <w:rPr>
          <w:color w:val="000000"/>
          <w:sz w:val="30"/>
          <w:szCs w:val="30"/>
        </w:rPr>
        <w:t xml:space="preserve"> отражаются затраты:</w:t>
      </w:r>
    </w:p>
    <w:p w:rsidR="002B5D5A" w:rsidRPr="00C8414C" w:rsidRDefault="002B5D5A" w:rsidP="002B5D5A">
      <w:pPr>
        <w:ind w:firstLine="709"/>
        <w:jc w:val="both"/>
        <w:rPr>
          <w:sz w:val="30"/>
          <w:szCs w:val="30"/>
        </w:rPr>
      </w:pPr>
      <w:r w:rsidRPr="00C8414C">
        <w:rPr>
          <w:color w:val="000000"/>
          <w:sz w:val="30"/>
          <w:szCs w:val="30"/>
        </w:rPr>
        <w:t xml:space="preserve">на </w:t>
      </w:r>
      <w:r w:rsidRPr="00C8414C">
        <w:rPr>
          <w:sz w:val="30"/>
          <w:szCs w:val="30"/>
        </w:rPr>
        <w:t xml:space="preserve">приобретение программного обеспечения всех типов, данных </w:t>
      </w:r>
      <w:r w:rsidRPr="00C8414C">
        <w:rPr>
          <w:sz w:val="30"/>
          <w:szCs w:val="30"/>
        </w:rPr>
        <w:br/>
        <w:t>и баз данных для собственного потребления, которые будут использоваться организацией более одного года. Приобретение программного обеспечения может быть оформлено путем заключения следующих договоров: лицензионного (</w:t>
      </w:r>
      <w:proofErr w:type="spellStart"/>
      <w:r w:rsidRPr="00C8414C">
        <w:rPr>
          <w:sz w:val="30"/>
          <w:szCs w:val="30"/>
        </w:rPr>
        <w:t>сублицензионного</w:t>
      </w:r>
      <w:proofErr w:type="spellEnd"/>
      <w:r w:rsidRPr="00C8414C">
        <w:rPr>
          <w:sz w:val="30"/>
          <w:szCs w:val="30"/>
        </w:rPr>
        <w:t>), уступки исключительного права, о создании и использовании результатов интеллектуальной деятельности и других;</w:t>
      </w:r>
    </w:p>
    <w:p w:rsidR="002B5D5A" w:rsidRPr="00C8414C" w:rsidRDefault="002B5D5A" w:rsidP="002B5D5A">
      <w:pPr>
        <w:ind w:firstLine="709"/>
        <w:jc w:val="both"/>
        <w:rPr>
          <w:sz w:val="30"/>
          <w:szCs w:val="30"/>
        </w:rPr>
      </w:pPr>
      <w:r w:rsidRPr="00C8414C">
        <w:rPr>
          <w:sz w:val="30"/>
          <w:szCs w:val="30"/>
        </w:rPr>
        <w:t>на разработку и доработку программного обеспечения и баз данных, производство данных, которые будут использоваться организацией более одного года, выполненные собственными силами.</w:t>
      </w:r>
    </w:p>
    <w:p w:rsidR="002B5D5A" w:rsidRPr="00C8414C" w:rsidRDefault="002B5D5A" w:rsidP="002B5D5A">
      <w:pPr>
        <w:ind w:firstLine="709"/>
        <w:jc w:val="both"/>
        <w:rPr>
          <w:sz w:val="30"/>
          <w:szCs w:val="30"/>
        </w:rPr>
      </w:pPr>
      <w:proofErr w:type="gramStart"/>
      <w:r w:rsidRPr="00C8414C">
        <w:rPr>
          <w:sz w:val="30"/>
          <w:szCs w:val="30"/>
        </w:rPr>
        <w:t xml:space="preserve">К затратам на разработку и доработку программного обеспечения, баз данных, выполненным собственными силами для собственного </w:t>
      </w:r>
      <w:r w:rsidRPr="00C8414C">
        <w:rPr>
          <w:sz w:val="30"/>
          <w:szCs w:val="30"/>
        </w:rPr>
        <w:lastRenderedPageBreak/>
        <w:t xml:space="preserve">потребления, относятся затраты на планирование, анализ требований, проектирование, разработку, тестирование, внедрение, сопровождение </w:t>
      </w:r>
      <w:r w:rsidR="00C8414C">
        <w:rPr>
          <w:sz w:val="30"/>
          <w:szCs w:val="30"/>
        </w:rPr>
        <w:br/>
      </w:r>
      <w:r w:rsidRPr="00C8414C">
        <w:rPr>
          <w:sz w:val="30"/>
          <w:szCs w:val="30"/>
        </w:rPr>
        <w:t xml:space="preserve">и другие затраты, связанные с разработкой и доработкой программного обеспечения, баз данных (оплата труда работников, участвующих </w:t>
      </w:r>
      <w:r w:rsidR="00C8414C">
        <w:rPr>
          <w:sz w:val="30"/>
          <w:szCs w:val="30"/>
        </w:rPr>
        <w:br/>
      </w:r>
      <w:r w:rsidRPr="00C8414C">
        <w:rPr>
          <w:sz w:val="30"/>
          <w:szCs w:val="30"/>
        </w:rPr>
        <w:t>в разработке и доработке программного обеспечения, баз данных, материальные затраты, включая стоимость электрической энергии, операционных систем, трансляторов</w:t>
      </w:r>
      <w:proofErr w:type="gramEnd"/>
      <w:r w:rsidRPr="00C8414C">
        <w:rPr>
          <w:sz w:val="30"/>
          <w:szCs w:val="30"/>
        </w:rPr>
        <w:t xml:space="preserve">, компиляторов и интерпретаторов, средств проектирования и разработки программного обеспечения </w:t>
      </w:r>
      <w:r w:rsidR="00C8414C">
        <w:rPr>
          <w:sz w:val="30"/>
          <w:szCs w:val="30"/>
        </w:rPr>
        <w:br/>
      </w:r>
      <w:r w:rsidRPr="00C8414C">
        <w:rPr>
          <w:sz w:val="30"/>
          <w:szCs w:val="30"/>
        </w:rPr>
        <w:t xml:space="preserve">и </w:t>
      </w:r>
      <w:proofErr w:type="gramStart"/>
      <w:r w:rsidRPr="00C8414C">
        <w:rPr>
          <w:sz w:val="30"/>
          <w:szCs w:val="30"/>
        </w:rPr>
        <w:t>другое</w:t>
      </w:r>
      <w:proofErr w:type="gramEnd"/>
      <w:r w:rsidRPr="00C8414C">
        <w:rPr>
          <w:sz w:val="30"/>
          <w:szCs w:val="30"/>
        </w:rPr>
        <w:t>).</w:t>
      </w:r>
    </w:p>
    <w:p w:rsidR="002B5D5A" w:rsidRPr="00C8414C" w:rsidRDefault="002B5D5A" w:rsidP="002B5D5A">
      <w:pPr>
        <w:ind w:firstLine="709"/>
        <w:jc w:val="both"/>
        <w:rPr>
          <w:sz w:val="30"/>
          <w:szCs w:val="30"/>
        </w:rPr>
      </w:pPr>
      <w:r w:rsidRPr="00C8414C">
        <w:rPr>
          <w:sz w:val="30"/>
          <w:szCs w:val="30"/>
        </w:rPr>
        <w:t xml:space="preserve">Данные – информация, собранная, записанная и хранящаяся </w:t>
      </w:r>
      <w:r w:rsidRPr="00C8414C">
        <w:rPr>
          <w:sz w:val="30"/>
          <w:szCs w:val="30"/>
        </w:rPr>
        <w:br/>
        <w:t xml:space="preserve">в цифровом формате о наблюдаемом явлении, использование которой </w:t>
      </w:r>
      <w:r w:rsidRPr="00C8414C">
        <w:rPr>
          <w:sz w:val="30"/>
          <w:szCs w:val="30"/>
        </w:rPr>
        <w:br/>
        <w:t>обеспечивает организации экономическую выгоду.</w:t>
      </w:r>
    </w:p>
    <w:p w:rsidR="002B5D5A" w:rsidRPr="00C8414C" w:rsidRDefault="002B5D5A" w:rsidP="002B5D5A">
      <w:pPr>
        <w:ind w:firstLine="709"/>
        <w:jc w:val="both"/>
        <w:rPr>
          <w:sz w:val="30"/>
          <w:szCs w:val="30"/>
        </w:rPr>
      </w:pPr>
      <w:r w:rsidRPr="00C8414C">
        <w:rPr>
          <w:sz w:val="30"/>
          <w:szCs w:val="30"/>
        </w:rPr>
        <w:t xml:space="preserve">К затратам на производство данных для собственного потребления, которые будут использоваться организацией более одного года для обеспечения экономической выгоды, относятся затраты на планирование, подготовку и разработку стратегии получения данных, а также затраты, связанные с проектированием, систематизацией, тестированием </w:t>
      </w:r>
      <w:r w:rsidR="00C8414C">
        <w:rPr>
          <w:sz w:val="30"/>
          <w:szCs w:val="30"/>
        </w:rPr>
        <w:br/>
      </w:r>
      <w:r w:rsidRPr="00C8414C">
        <w:rPr>
          <w:sz w:val="30"/>
          <w:szCs w:val="30"/>
        </w:rPr>
        <w:t>и анализом данных с целью извлечения из них необходимой информации и другие затраты. К затратам на производство данных также могут относиться затраты на обработку, распространение и хранение данных, если они являются неотъемлемой частью стоимости данных.</w:t>
      </w:r>
    </w:p>
    <w:p w:rsidR="002B5D5A" w:rsidRPr="00C8414C" w:rsidRDefault="002B5D5A" w:rsidP="002B5D5A">
      <w:pPr>
        <w:ind w:firstLine="709"/>
        <w:jc w:val="both"/>
        <w:rPr>
          <w:sz w:val="30"/>
          <w:szCs w:val="30"/>
        </w:rPr>
      </w:pPr>
      <w:r w:rsidRPr="00C8414C">
        <w:rPr>
          <w:sz w:val="30"/>
          <w:szCs w:val="30"/>
        </w:rPr>
        <w:t xml:space="preserve">База данных – совокупность систематизированных данных некоторой предметной области, организованная в соответствии </w:t>
      </w:r>
      <w:r w:rsidRPr="00C8414C">
        <w:rPr>
          <w:sz w:val="30"/>
          <w:szCs w:val="30"/>
        </w:rPr>
        <w:br/>
        <w:t>с определенными правилами в цифровом формате, используемая организацией для получения экономической выгоды.</w:t>
      </w:r>
    </w:p>
    <w:p w:rsidR="000E4AA1" w:rsidRPr="002B5D5A" w:rsidRDefault="00983213" w:rsidP="002B5D5A">
      <w:pPr>
        <w:ind w:firstLine="709"/>
        <w:jc w:val="both"/>
        <w:rPr>
          <w:color w:val="000000"/>
          <w:sz w:val="30"/>
          <w:szCs w:val="30"/>
        </w:rPr>
      </w:pPr>
      <w:r w:rsidRPr="002B5D5A">
        <w:rPr>
          <w:color w:val="000000"/>
          <w:sz w:val="30"/>
          <w:szCs w:val="30"/>
        </w:rPr>
        <w:t>2</w:t>
      </w:r>
      <w:r w:rsidR="00E62BDC" w:rsidRPr="002B5D5A">
        <w:rPr>
          <w:color w:val="000000"/>
          <w:sz w:val="30"/>
          <w:szCs w:val="30"/>
        </w:rPr>
        <w:t>6</w:t>
      </w:r>
      <w:r w:rsidR="004A55EE" w:rsidRPr="002B5D5A">
        <w:rPr>
          <w:color w:val="000000"/>
          <w:sz w:val="30"/>
          <w:szCs w:val="30"/>
        </w:rPr>
        <w:t>.</w:t>
      </w:r>
      <w:r w:rsidR="004A55EE" w:rsidRPr="002B5D5A">
        <w:rPr>
          <w:sz w:val="30"/>
          <w:szCs w:val="30"/>
        </w:rPr>
        <w:t> </w:t>
      </w:r>
      <w:proofErr w:type="gramStart"/>
      <w:r w:rsidR="000E4AA1" w:rsidRPr="002B5D5A">
        <w:rPr>
          <w:sz w:val="30"/>
          <w:szCs w:val="30"/>
        </w:rPr>
        <w:t>По</w:t>
      </w:r>
      <w:r w:rsidR="000E4AA1" w:rsidRPr="002B5D5A">
        <w:rPr>
          <w:color w:val="000000"/>
          <w:sz w:val="30"/>
          <w:szCs w:val="30"/>
          <w:lang w:val="be-BY"/>
        </w:rPr>
        <w:t xml:space="preserve"> строке 608 отражаются</w:t>
      </w:r>
      <w:r w:rsidR="000E4AA1" w:rsidRPr="002B5D5A">
        <w:rPr>
          <w:color w:val="000000"/>
          <w:sz w:val="30"/>
          <w:szCs w:val="30"/>
        </w:rPr>
        <w:t xml:space="preserve"> затраты организации на обучение работников, связанное с разработкой, внедрением и использованием цифровых технологий, включающие затраты на обучение работников специалистами других организаций по договорам с представляющей анкету организацией, а также работниками организации, если обучение не входит в их должностные обязанности.</w:t>
      </w:r>
      <w:proofErr w:type="gramEnd"/>
    </w:p>
    <w:p w:rsidR="000E4AA1" w:rsidRDefault="000E4AA1" w:rsidP="000E4AA1">
      <w:pPr>
        <w:ind w:firstLine="720"/>
        <w:jc w:val="both"/>
        <w:rPr>
          <w:sz w:val="30"/>
          <w:szCs w:val="30"/>
        </w:rPr>
      </w:pPr>
      <w:r>
        <w:rPr>
          <w:sz w:val="30"/>
          <w:szCs w:val="30"/>
        </w:rPr>
        <w:t>В затраты на обучение не включается стоимость вычислительной техники, приобретенной специально для места проведения за</w:t>
      </w:r>
      <w:r w:rsidR="009F5BF4">
        <w:rPr>
          <w:sz w:val="30"/>
          <w:szCs w:val="30"/>
        </w:rPr>
        <w:t>нятий (отражается по строке 602</w:t>
      </w:r>
      <w:r>
        <w:rPr>
          <w:sz w:val="30"/>
          <w:szCs w:val="30"/>
        </w:rPr>
        <w:t>), а также затраты на приобретение обучающих программных средств, которые отражаются по строке 604</w:t>
      </w:r>
      <w:r w:rsidR="005D2AC9">
        <w:rPr>
          <w:sz w:val="30"/>
          <w:szCs w:val="30"/>
        </w:rPr>
        <w:t xml:space="preserve">, </w:t>
      </w:r>
      <w:r>
        <w:rPr>
          <w:sz w:val="30"/>
          <w:szCs w:val="30"/>
        </w:rPr>
        <w:t>если приобретаются готовые пр</w:t>
      </w:r>
      <w:r w:rsidR="005D2AC9">
        <w:rPr>
          <w:sz w:val="30"/>
          <w:szCs w:val="30"/>
        </w:rPr>
        <w:t>ограммные средства для обучения</w:t>
      </w:r>
      <w:r>
        <w:rPr>
          <w:sz w:val="30"/>
          <w:szCs w:val="30"/>
        </w:rPr>
        <w:t>.</w:t>
      </w:r>
    </w:p>
    <w:p w:rsidR="003C1157" w:rsidRPr="00054B68" w:rsidRDefault="00E62BDC" w:rsidP="00DA21AB">
      <w:pPr>
        <w:ind w:firstLine="709"/>
        <w:jc w:val="both"/>
        <w:rPr>
          <w:color w:val="000000"/>
          <w:sz w:val="30"/>
          <w:szCs w:val="30"/>
        </w:rPr>
      </w:pPr>
      <w:r>
        <w:rPr>
          <w:sz w:val="30"/>
          <w:szCs w:val="30"/>
        </w:rPr>
        <w:t>27</w:t>
      </w:r>
      <w:r w:rsidR="00DF3340">
        <w:rPr>
          <w:sz w:val="30"/>
          <w:szCs w:val="30"/>
        </w:rPr>
        <w:t xml:space="preserve">. </w:t>
      </w:r>
      <w:r w:rsidR="00DA21AB">
        <w:rPr>
          <w:color w:val="000000"/>
          <w:sz w:val="30"/>
          <w:szCs w:val="30"/>
        </w:rPr>
        <w:t xml:space="preserve">По строке 613 </w:t>
      </w:r>
      <w:r w:rsidR="00DA21AB" w:rsidRPr="00180364">
        <w:rPr>
          <w:color w:val="000000"/>
          <w:sz w:val="30"/>
          <w:szCs w:val="30"/>
        </w:rPr>
        <w:t xml:space="preserve">отражаются прочие затраты на разработку, </w:t>
      </w:r>
      <w:r w:rsidR="00DA21AB" w:rsidRPr="00054B68">
        <w:rPr>
          <w:color w:val="000000"/>
          <w:sz w:val="30"/>
          <w:szCs w:val="30"/>
        </w:rPr>
        <w:t xml:space="preserve">внедрение и использование </w:t>
      </w:r>
      <w:r w:rsidR="00DA21AB" w:rsidRPr="00054B68">
        <w:rPr>
          <w:sz w:val="30"/>
          <w:szCs w:val="30"/>
        </w:rPr>
        <w:t>цифровых технологий</w:t>
      </w:r>
      <w:r w:rsidR="00DA21AB" w:rsidRPr="00054B68">
        <w:rPr>
          <w:color w:val="000000"/>
          <w:sz w:val="30"/>
          <w:szCs w:val="30"/>
        </w:rPr>
        <w:t xml:space="preserve">, не отраженные </w:t>
      </w:r>
      <w:r w:rsidR="00C8414C">
        <w:rPr>
          <w:color w:val="000000"/>
          <w:sz w:val="30"/>
          <w:szCs w:val="30"/>
        </w:rPr>
        <w:br/>
      </w:r>
      <w:r w:rsidR="00DA21AB" w:rsidRPr="00054B68">
        <w:rPr>
          <w:color w:val="000000"/>
          <w:sz w:val="30"/>
          <w:szCs w:val="30"/>
        </w:rPr>
        <w:t>в строках 615, 604, 608</w:t>
      </w:r>
      <w:r w:rsidR="00C7273B" w:rsidRPr="00054B68">
        <w:rPr>
          <w:color w:val="000000"/>
          <w:sz w:val="30"/>
          <w:szCs w:val="30"/>
        </w:rPr>
        <w:t>.</w:t>
      </w:r>
    </w:p>
    <w:p w:rsidR="00DA21AB" w:rsidRPr="00054B68" w:rsidRDefault="00DA21AB" w:rsidP="00DA21AB">
      <w:pPr>
        <w:ind w:firstLine="709"/>
        <w:jc w:val="both"/>
        <w:rPr>
          <w:color w:val="000000"/>
          <w:sz w:val="30"/>
          <w:szCs w:val="30"/>
        </w:rPr>
      </w:pPr>
      <w:r w:rsidRPr="00054B68">
        <w:rPr>
          <w:color w:val="000000"/>
          <w:sz w:val="30"/>
          <w:szCs w:val="30"/>
        </w:rPr>
        <w:t xml:space="preserve">В составе прочих затрат </w:t>
      </w:r>
      <w:r w:rsidR="00B30E9F" w:rsidRPr="00054B68">
        <w:rPr>
          <w:color w:val="000000"/>
          <w:sz w:val="30"/>
          <w:szCs w:val="30"/>
        </w:rPr>
        <w:t xml:space="preserve">на разработку, внедрение и использование </w:t>
      </w:r>
      <w:r w:rsidR="00B30E9F" w:rsidRPr="00054B68">
        <w:rPr>
          <w:sz w:val="30"/>
          <w:szCs w:val="30"/>
        </w:rPr>
        <w:t>цифровых технологий</w:t>
      </w:r>
      <w:r w:rsidR="00B30E9F" w:rsidRPr="00054B68">
        <w:rPr>
          <w:color w:val="000000"/>
          <w:sz w:val="30"/>
          <w:szCs w:val="30"/>
        </w:rPr>
        <w:t xml:space="preserve"> </w:t>
      </w:r>
      <w:r w:rsidRPr="00054B68">
        <w:rPr>
          <w:color w:val="000000"/>
          <w:sz w:val="30"/>
          <w:szCs w:val="30"/>
        </w:rPr>
        <w:t xml:space="preserve">отражаются затраты </w:t>
      </w:r>
      <w:proofErr w:type="gramStart"/>
      <w:r w:rsidRPr="00054B68">
        <w:rPr>
          <w:color w:val="000000"/>
          <w:sz w:val="30"/>
          <w:szCs w:val="30"/>
        </w:rPr>
        <w:t>на</w:t>
      </w:r>
      <w:proofErr w:type="gramEnd"/>
      <w:r w:rsidRPr="00054B68">
        <w:rPr>
          <w:color w:val="000000"/>
          <w:sz w:val="30"/>
          <w:szCs w:val="30"/>
        </w:rPr>
        <w:t>:</w:t>
      </w:r>
    </w:p>
    <w:p w:rsidR="004A55EE" w:rsidRPr="00D06D2C" w:rsidRDefault="006824BB" w:rsidP="00DA21AB">
      <w:pPr>
        <w:ind w:firstLine="709"/>
        <w:jc w:val="both"/>
        <w:rPr>
          <w:sz w:val="30"/>
          <w:szCs w:val="30"/>
        </w:rPr>
      </w:pPr>
      <w:r w:rsidRPr="00054B68">
        <w:rPr>
          <w:color w:val="000000"/>
          <w:sz w:val="30"/>
          <w:szCs w:val="30"/>
        </w:rPr>
        <w:lastRenderedPageBreak/>
        <w:t>телекоммуникационные</w:t>
      </w:r>
      <w:r w:rsidR="004A55EE" w:rsidRPr="00054B68">
        <w:rPr>
          <w:color w:val="000000"/>
          <w:sz w:val="30"/>
          <w:szCs w:val="30"/>
        </w:rPr>
        <w:t xml:space="preserve"> услуг</w:t>
      </w:r>
      <w:r w:rsidRPr="00054B68">
        <w:rPr>
          <w:color w:val="000000"/>
          <w:sz w:val="30"/>
          <w:szCs w:val="30"/>
        </w:rPr>
        <w:t>и</w:t>
      </w:r>
      <w:r>
        <w:rPr>
          <w:color w:val="000000"/>
          <w:sz w:val="30"/>
          <w:szCs w:val="30"/>
        </w:rPr>
        <w:t xml:space="preserve"> за отчетный год</w:t>
      </w:r>
      <w:r w:rsidR="004A55EE">
        <w:rPr>
          <w:color w:val="000000"/>
          <w:sz w:val="30"/>
          <w:szCs w:val="30"/>
        </w:rPr>
        <w:t>. В объем затрат включаются расходы на услуг</w:t>
      </w:r>
      <w:r w:rsidR="00184C31">
        <w:rPr>
          <w:color w:val="000000"/>
          <w:sz w:val="30"/>
          <w:szCs w:val="30"/>
        </w:rPr>
        <w:t>и</w:t>
      </w:r>
      <w:r w:rsidR="004A55EE">
        <w:rPr>
          <w:color w:val="000000"/>
          <w:sz w:val="30"/>
          <w:szCs w:val="30"/>
        </w:rPr>
        <w:t xml:space="preserve"> телеграфной связи, передачи данных (доступа в сеть Интернет), </w:t>
      </w:r>
      <w:proofErr w:type="spellStart"/>
      <w:r w:rsidR="003C1157">
        <w:rPr>
          <w:color w:val="000000"/>
          <w:sz w:val="30"/>
          <w:szCs w:val="30"/>
        </w:rPr>
        <w:t>телематические</w:t>
      </w:r>
      <w:proofErr w:type="spellEnd"/>
      <w:r w:rsidR="004A55EE" w:rsidRPr="007110D1">
        <w:rPr>
          <w:color w:val="000000"/>
          <w:sz w:val="30"/>
          <w:szCs w:val="30"/>
        </w:rPr>
        <w:t xml:space="preserve"> услуг</w:t>
      </w:r>
      <w:r w:rsidR="003C1157">
        <w:rPr>
          <w:color w:val="000000"/>
          <w:sz w:val="30"/>
          <w:szCs w:val="30"/>
        </w:rPr>
        <w:t>и</w:t>
      </w:r>
      <w:r w:rsidR="004A55EE" w:rsidRPr="007110D1">
        <w:rPr>
          <w:color w:val="000000"/>
          <w:sz w:val="30"/>
          <w:szCs w:val="30"/>
        </w:rPr>
        <w:t xml:space="preserve">, </w:t>
      </w:r>
      <w:r w:rsidR="003C1157">
        <w:rPr>
          <w:color w:val="000000"/>
          <w:sz w:val="30"/>
          <w:szCs w:val="30"/>
        </w:rPr>
        <w:t>услуги</w:t>
      </w:r>
      <w:r w:rsidR="004A55EE" w:rsidRPr="007110D1">
        <w:rPr>
          <w:color w:val="000000"/>
          <w:sz w:val="30"/>
          <w:szCs w:val="30"/>
        </w:rPr>
        <w:t xml:space="preserve"> </w:t>
      </w:r>
      <w:r w:rsidR="004A55EE">
        <w:rPr>
          <w:color w:val="000000"/>
          <w:sz w:val="30"/>
          <w:szCs w:val="30"/>
        </w:rPr>
        <w:t xml:space="preserve">телефонной связи, звукоусиления, подвижной электросвязи, сотовой подвижной электросвязи, присоединения и пропуска трафика, услуг по трансляции </w:t>
      </w:r>
      <w:r w:rsidR="007110D1">
        <w:rPr>
          <w:color w:val="000000"/>
          <w:sz w:val="30"/>
          <w:szCs w:val="30"/>
        </w:rPr>
        <w:t xml:space="preserve">звуковых и </w:t>
      </w:r>
      <w:r w:rsidR="004A55EE">
        <w:rPr>
          <w:color w:val="000000"/>
          <w:sz w:val="30"/>
          <w:szCs w:val="30"/>
        </w:rPr>
        <w:t>телевизионных программ, спутниковой связи</w:t>
      </w:r>
      <w:r w:rsidR="00DA21AB">
        <w:rPr>
          <w:sz w:val="30"/>
          <w:szCs w:val="30"/>
        </w:rPr>
        <w:t>;</w:t>
      </w:r>
    </w:p>
    <w:p w:rsidR="004A55EE" w:rsidRDefault="004A55EE" w:rsidP="004A55EE">
      <w:pPr>
        <w:ind w:firstLine="720"/>
        <w:jc w:val="both"/>
        <w:rPr>
          <w:color w:val="000000"/>
          <w:sz w:val="30"/>
          <w:szCs w:val="30"/>
        </w:rPr>
      </w:pPr>
      <w:r>
        <w:rPr>
          <w:color w:val="000000"/>
          <w:sz w:val="30"/>
          <w:szCs w:val="30"/>
        </w:rPr>
        <w:t>услуг</w:t>
      </w:r>
      <w:r w:rsidR="00184C31">
        <w:rPr>
          <w:color w:val="000000"/>
          <w:sz w:val="30"/>
          <w:szCs w:val="30"/>
        </w:rPr>
        <w:t>и</w:t>
      </w:r>
      <w:r>
        <w:rPr>
          <w:color w:val="000000"/>
          <w:sz w:val="30"/>
          <w:szCs w:val="30"/>
        </w:rPr>
        <w:t xml:space="preserve"> провайдеров сети Интернет и других глобальных информационных сетей, а также затраты на прокладку и эксплуатацию выделенных каналов связи, предн</w:t>
      </w:r>
      <w:r w:rsidR="00DA21AB">
        <w:rPr>
          <w:color w:val="000000"/>
          <w:sz w:val="30"/>
          <w:szCs w:val="30"/>
        </w:rPr>
        <w:t>азначенных для нужд организации;</w:t>
      </w:r>
    </w:p>
    <w:p w:rsidR="00013AA8" w:rsidRPr="00071891" w:rsidRDefault="00013AA8" w:rsidP="00013AA8">
      <w:pPr>
        <w:ind w:firstLine="720"/>
        <w:jc w:val="both"/>
        <w:rPr>
          <w:color w:val="000000"/>
          <w:sz w:val="30"/>
          <w:szCs w:val="30"/>
        </w:rPr>
      </w:pPr>
      <w:r w:rsidRPr="00180364">
        <w:rPr>
          <w:color w:val="000000"/>
          <w:sz w:val="30"/>
          <w:szCs w:val="30"/>
        </w:rPr>
        <w:t xml:space="preserve">оплату труда специалистов по информационно-коммуникационным технологиям </w:t>
      </w:r>
      <w:r w:rsidR="00AE4202" w:rsidRPr="00F12E22">
        <w:rPr>
          <w:rFonts w:eastAsia="Calibri"/>
          <w:sz w:val="30"/>
          <w:szCs w:val="30"/>
          <w:lang w:eastAsia="en-US"/>
        </w:rPr>
        <w:t xml:space="preserve">(за исключением оплаты труда </w:t>
      </w:r>
      <w:r w:rsidR="002B5D5A" w:rsidRPr="00F12E22">
        <w:rPr>
          <w:rFonts w:eastAsia="Calibri"/>
          <w:sz w:val="30"/>
          <w:szCs w:val="30"/>
          <w:lang w:eastAsia="en-US"/>
        </w:rPr>
        <w:t>работников</w:t>
      </w:r>
      <w:r w:rsidR="00AE4202" w:rsidRPr="00F12E22">
        <w:rPr>
          <w:rFonts w:eastAsia="Calibri"/>
          <w:sz w:val="30"/>
          <w:szCs w:val="30"/>
          <w:lang w:eastAsia="en-US"/>
        </w:rPr>
        <w:t xml:space="preserve">, </w:t>
      </w:r>
      <w:r w:rsidR="002B5D5A" w:rsidRPr="00F12E22">
        <w:rPr>
          <w:rFonts w:eastAsia="Calibri"/>
          <w:sz w:val="30"/>
          <w:szCs w:val="30"/>
          <w:lang w:eastAsia="en-US"/>
        </w:rPr>
        <w:t xml:space="preserve">участвующих </w:t>
      </w:r>
      <w:r w:rsidR="00F12E22">
        <w:rPr>
          <w:rFonts w:eastAsia="Calibri"/>
          <w:sz w:val="30"/>
          <w:szCs w:val="30"/>
          <w:lang w:eastAsia="en-US"/>
        </w:rPr>
        <w:br/>
      </w:r>
      <w:r w:rsidR="002B5D5A" w:rsidRPr="00F12E22">
        <w:rPr>
          <w:rFonts w:eastAsia="Calibri"/>
          <w:sz w:val="30"/>
          <w:szCs w:val="30"/>
          <w:lang w:eastAsia="en-US"/>
        </w:rPr>
        <w:t>в разработке и доработке программного обеспечения, баз данных</w:t>
      </w:r>
      <w:r w:rsidR="00AE4202" w:rsidRPr="00F12E22">
        <w:rPr>
          <w:rFonts w:eastAsia="Calibri"/>
          <w:sz w:val="30"/>
          <w:szCs w:val="30"/>
          <w:lang w:eastAsia="en-US"/>
        </w:rPr>
        <w:t xml:space="preserve">) </w:t>
      </w:r>
      <w:r w:rsidR="00F12E22">
        <w:rPr>
          <w:rFonts w:eastAsia="Calibri"/>
          <w:sz w:val="30"/>
          <w:szCs w:val="30"/>
          <w:lang w:eastAsia="en-US"/>
        </w:rPr>
        <w:br/>
      </w:r>
      <w:r w:rsidRPr="00071891">
        <w:rPr>
          <w:color w:val="000000"/>
          <w:sz w:val="30"/>
          <w:szCs w:val="30"/>
        </w:rPr>
        <w:t xml:space="preserve">и специалистов, непосредственно эксплуатирующих и (или) осуществляющих техническое обслуживание машин и оборудования, созданных по передовым производственным технологиям списочного </w:t>
      </w:r>
      <w:r w:rsidR="002B5D5A">
        <w:rPr>
          <w:color w:val="000000"/>
          <w:sz w:val="30"/>
          <w:szCs w:val="30"/>
        </w:rPr>
        <w:br/>
      </w:r>
      <w:r w:rsidRPr="00071891">
        <w:rPr>
          <w:color w:val="000000"/>
          <w:sz w:val="30"/>
          <w:szCs w:val="30"/>
        </w:rPr>
        <w:t xml:space="preserve">и </w:t>
      </w:r>
      <w:proofErr w:type="spellStart"/>
      <w:r w:rsidRPr="00071891">
        <w:rPr>
          <w:color w:val="000000"/>
          <w:sz w:val="30"/>
          <w:szCs w:val="30"/>
        </w:rPr>
        <w:t>несписочного</w:t>
      </w:r>
      <w:proofErr w:type="spellEnd"/>
      <w:r w:rsidRPr="00071891">
        <w:rPr>
          <w:color w:val="000000"/>
          <w:sz w:val="30"/>
          <w:szCs w:val="30"/>
        </w:rPr>
        <w:t xml:space="preserve"> состава и внешних совместителей;</w:t>
      </w:r>
    </w:p>
    <w:p w:rsidR="00013AA8" w:rsidRPr="00180364" w:rsidRDefault="00013AA8" w:rsidP="00013AA8">
      <w:pPr>
        <w:ind w:firstLine="720"/>
        <w:jc w:val="both"/>
        <w:rPr>
          <w:color w:val="000000"/>
          <w:sz w:val="30"/>
          <w:szCs w:val="30"/>
        </w:rPr>
      </w:pPr>
      <w:r w:rsidRPr="00180364">
        <w:rPr>
          <w:color w:val="000000"/>
          <w:sz w:val="30"/>
          <w:szCs w:val="30"/>
        </w:rPr>
        <w:t xml:space="preserve">обязательные страховые взносы в бюджет государственного внебюджетного фонда социальной защиты населения </w:t>
      </w:r>
      <w:r w:rsidR="005D2AC9">
        <w:rPr>
          <w:color w:val="000000"/>
          <w:sz w:val="30"/>
          <w:szCs w:val="30"/>
        </w:rPr>
        <w:br/>
      </w:r>
      <w:r w:rsidRPr="00180364">
        <w:rPr>
          <w:color w:val="000000"/>
          <w:sz w:val="30"/>
          <w:szCs w:val="30"/>
        </w:rPr>
        <w:t xml:space="preserve">Республики Беларусь по всем видам оплаты труда специалистов по </w:t>
      </w:r>
      <w:r w:rsidR="005D2AC9">
        <w:rPr>
          <w:color w:val="000000"/>
          <w:sz w:val="30"/>
          <w:szCs w:val="30"/>
        </w:rPr>
        <w:t>ИКТ</w:t>
      </w:r>
      <w:r w:rsidRPr="00180364">
        <w:rPr>
          <w:color w:val="000000"/>
          <w:sz w:val="30"/>
          <w:szCs w:val="30"/>
        </w:rPr>
        <w:t xml:space="preserve"> </w:t>
      </w:r>
      <w:r w:rsidR="00F12E22">
        <w:rPr>
          <w:color w:val="000000"/>
          <w:sz w:val="30"/>
          <w:szCs w:val="30"/>
        </w:rPr>
        <w:br/>
      </w:r>
      <w:r w:rsidRPr="00071891">
        <w:rPr>
          <w:color w:val="000000"/>
          <w:sz w:val="30"/>
          <w:szCs w:val="30"/>
        </w:rPr>
        <w:t xml:space="preserve">и специалистов, непосредственно эксплуатирующих и (или) осуществляющих техническое обслуживание машин и оборудования, созданных </w:t>
      </w:r>
      <w:r>
        <w:rPr>
          <w:color w:val="000000"/>
          <w:sz w:val="30"/>
          <w:szCs w:val="30"/>
        </w:rPr>
        <w:t>на базе передовых производственных технологий</w:t>
      </w:r>
      <w:r w:rsidRPr="00071891">
        <w:rPr>
          <w:color w:val="000000"/>
          <w:sz w:val="30"/>
          <w:szCs w:val="30"/>
        </w:rPr>
        <w:t xml:space="preserve"> (кроме тех видов оплаты, на которые</w:t>
      </w:r>
      <w:r w:rsidRPr="00180364">
        <w:rPr>
          <w:color w:val="000000"/>
          <w:sz w:val="30"/>
          <w:szCs w:val="30"/>
        </w:rPr>
        <w:t xml:space="preserve"> страховые взносы не начисляются). Отчисления на добровольное страхование специалистов по </w:t>
      </w:r>
      <w:r w:rsidR="005D2AC9">
        <w:rPr>
          <w:color w:val="000000"/>
          <w:sz w:val="30"/>
          <w:szCs w:val="30"/>
        </w:rPr>
        <w:t>ИКТ</w:t>
      </w:r>
      <w:r w:rsidRPr="00180364">
        <w:rPr>
          <w:color w:val="000000"/>
          <w:sz w:val="30"/>
          <w:szCs w:val="30"/>
        </w:rPr>
        <w:t xml:space="preserve"> </w:t>
      </w:r>
      <w:r w:rsidRPr="00071891">
        <w:rPr>
          <w:color w:val="000000"/>
          <w:sz w:val="30"/>
          <w:szCs w:val="30"/>
        </w:rPr>
        <w:t xml:space="preserve">и специалистов, непосредственно эксплуатирующих и (или) осуществляющих техническое обслуживание машин и оборудования, созданных </w:t>
      </w:r>
      <w:r>
        <w:rPr>
          <w:color w:val="000000"/>
          <w:sz w:val="30"/>
          <w:szCs w:val="30"/>
        </w:rPr>
        <w:t>на базе передовых производственных технологий</w:t>
      </w:r>
      <w:r w:rsidRPr="00071891">
        <w:rPr>
          <w:color w:val="000000"/>
          <w:sz w:val="30"/>
          <w:szCs w:val="30"/>
        </w:rPr>
        <w:t xml:space="preserve"> по строке 613</w:t>
      </w:r>
      <w:r>
        <w:rPr>
          <w:color w:val="000000"/>
          <w:sz w:val="30"/>
          <w:szCs w:val="30"/>
        </w:rPr>
        <w:t xml:space="preserve"> не отражаются;</w:t>
      </w:r>
    </w:p>
    <w:p w:rsidR="00481234" w:rsidRDefault="00A951C6" w:rsidP="00DA21AB">
      <w:pPr>
        <w:ind w:firstLine="709"/>
        <w:jc w:val="both"/>
        <w:rPr>
          <w:color w:val="000000"/>
          <w:sz w:val="30"/>
          <w:szCs w:val="30"/>
        </w:rPr>
      </w:pPr>
      <w:r w:rsidRPr="001564D0">
        <w:rPr>
          <w:color w:val="000000"/>
          <w:sz w:val="30"/>
          <w:szCs w:val="30"/>
        </w:rPr>
        <w:t>услуг</w:t>
      </w:r>
      <w:r w:rsidR="00453B33">
        <w:rPr>
          <w:color w:val="000000"/>
          <w:sz w:val="30"/>
          <w:szCs w:val="30"/>
        </w:rPr>
        <w:t>и, связанные</w:t>
      </w:r>
      <w:r w:rsidRPr="001564D0">
        <w:rPr>
          <w:color w:val="000000"/>
          <w:sz w:val="30"/>
          <w:szCs w:val="30"/>
        </w:rPr>
        <w:t xml:space="preserve"> с </w:t>
      </w:r>
      <w:r w:rsidRPr="001564D0">
        <w:rPr>
          <w:sz w:val="30"/>
          <w:szCs w:val="30"/>
        </w:rPr>
        <w:t>разработкой, внедрением и использованием цифровых технологий</w:t>
      </w:r>
      <w:r w:rsidR="00453B33">
        <w:rPr>
          <w:color w:val="000000"/>
          <w:sz w:val="30"/>
          <w:szCs w:val="30"/>
        </w:rPr>
        <w:t>, оказанные</w:t>
      </w:r>
      <w:r w:rsidRPr="001564D0">
        <w:rPr>
          <w:color w:val="000000"/>
          <w:sz w:val="30"/>
          <w:szCs w:val="30"/>
        </w:rPr>
        <w:t xml:space="preserve"> сторонними организациями </w:t>
      </w:r>
      <w:r w:rsidR="00F12E22">
        <w:rPr>
          <w:color w:val="000000"/>
          <w:sz w:val="30"/>
          <w:szCs w:val="30"/>
        </w:rPr>
        <w:br/>
      </w:r>
      <w:r w:rsidRPr="001564D0">
        <w:rPr>
          <w:color w:val="000000"/>
          <w:sz w:val="30"/>
          <w:szCs w:val="30"/>
        </w:rPr>
        <w:t>по договорам с организацией, представляющей анкету, а также физическими лицами, выполнявшими работы по гражданско-правовым до</w:t>
      </w:r>
      <w:r w:rsidR="00983213">
        <w:rPr>
          <w:color w:val="000000"/>
          <w:sz w:val="30"/>
          <w:szCs w:val="30"/>
        </w:rPr>
        <w:t xml:space="preserve">говорам. </w:t>
      </w:r>
    </w:p>
    <w:p w:rsidR="004A55EE" w:rsidRDefault="004A55EE" w:rsidP="00DA21AB">
      <w:pPr>
        <w:ind w:firstLine="709"/>
        <w:jc w:val="both"/>
        <w:rPr>
          <w:color w:val="000000"/>
          <w:sz w:val="30"/>
          <w:szCs w:val="30"/>
        </w:rPr>
      </w:pPr>
      <w:r>
        <w:rPr>
          <w:color w:val="000000"/>
          <w:sz w:val="30"/>
          <w:szCs w:val="30"/>
        </w:rPr>
        <w:t xml:space="preserve">К услугам, связанным с </w:t>
      </w:r>
      <w:r w:rsidR="00A951C6" w:rsidRPr="001564D0">
        <w:rPr>
          <w:sz w:val="30"/>
          <w:szCs w:val="30"/>
        </w:rPr>
        <w:t>разработкой, внедрением и использованием цифровых технологий</w:t>
      </w:r>
      <w:r w:rsidRPr="001564D0">
        <w:rPr>
          <w:color w:val="000000"/>
          <w:sz w:val="30"/>
          <w:szCs w:val="30"/>
        </w:rPr>
        <w:t>,</w:t>
      </w:r>
      <w:r>
        <w:rPr>
          <w:color w:val="000000"/>
          <w:sz w:val="30"/>
          <w:szCs w:val="30"/>
        </w:rPr>
        <w:t xml:space="preserve"> относятся:</w:t>
      </w:r>
    </w:p>
    <w:p w:rsidR="004A55EE" w:rsidRDefault="004A55EE" w:rsidP="004A55EE">
      <w:pPr>
        <w:ind w:firstLine="720"/>
        <w:jc w:val="both"/>
        <w:rPr>
          <w:color w:val="000000"/>
          <w:sz w:val="30"/>
          <w:szCs w:val="30"/>
        </w:rPr>
      </w:pPr>
      <w:r>
        <w:rPr>
          <w:color w:val="000000"/>
          <w:sz w:val="30"/>
          <w:szCs w:val="30"/>
        </w:rPr>
        <w:t xml:space="preserve">консультационные услуги, связанные с приобретением технических средств, установкой и эксплуатацией, включающие консультации </w:t>
      </w:r>
      <w:r w:rsidR="00F12E22">
        <w:rPr>
          <w:color w:val="000000"/>
          <w:sz w:val="30"/>
          <w:szCs w:val="30"/>
        </w:rPr>
        <w:br/>
      </w:r>
      <w:r>
        <w:rPr>
          <w:color w:val="000000"/>
          <w:sz w:val="30"/>
          <w:szCs w:val="30"/>
        </w:rPr>
        <w:t xml:space="preserve">по типам и конфигурации технического обеспечения во взаимосвязи </w:t>
      </w:r>
      <w:r w:rsidR="00F12E22">
        <w:rPr>
          <w:color w:val="000000"/>
          <w:sz w:val="30"/>
          <w:szCs w:val="30"/>
        </w:rPr>
        <w:br/>
      </w:r>
      <w:r>
        <w:rPr>
          <w:color w:val="000000"/>
          <w:sz w:val="30"/>
          <w:szCs w:val="30"/>
        </w:rPr>
        <w:t xml:space="preserve">с используемым программным обеспечением. Если такие услуги являются частью договора на поставку вычислительной техники и невозможно отделить стоимость техники от стоимости оказанных услуг, то затраты </w:t>
      </w:r>
      <w:r w:rsidR="00F12E22">
        <w:rPr>
          <w:color w:val="000000"/>
          <w:sz w:val="30"/>
          <w:szCs w:val="30"/>
        </w:rPr>
        <w:br/>
      </w:r>
      <w:r>
        <w:rPr>
          <w:color w:val="000000"/>
          <w:sz w:val="30"/>
          <w:szCs w:val="30"/>
        </w:rPr>
        <w:t>на эти услуги от</w:t>
      </w:r>
      <w:r w:rsidR="00983213">
        <w:rPr>
          <w:color w:val="000000"/>
          <w:sz w:val="30"/>
          <w:szCs w:val="30"/>
        </w:rPr>
        <w:t>ражаются по строке 602</w:t>
      </w:r>
      <w:r>
        <w:rPr>
          <w:color w:val="000000"/>
          <w:sz w:val="30"/>
          <w:szCs w:val="30"/>
        </w:rPr>
        <w:t>;</w:t>
      </w:r>
    </w:p>
    <w:p w:rsidR="004A55EE" w:rsidRDefault="004A55EE" w:rsidP="004A55EE">
      <w:pPr>
        <w:ind w:firstLine="720"/>
        <w:jc w:val="both"/>
        <w:rPr>
          <w:color w:val="000000"/>
          <w:sz w:val="30"/>
          <w:szCs w:val="30"/>
        </w:rPr>
      </w:pPr>
      <w:r>
        <w:rPr>
          <w:color w:val="000000"/>
          <w:sz w:val="30"/>
          <w:szCs w:val="30"/>
        </w:rPr>
        <w:lastRenderedPageBreak/>
        <w:t>консультационные услуги по программному обеспечению, включающие анализ потребностей и проблем пользователя, консультации в отношении наиболее экономичного решения и разработку необходимого программного обеспечения для реализации этого решения, если такая разработка выполняется в рамках единого договора на оказание консультационных услуг и невозможно отделить стоимость разработки программ</w:t>
      </w:r>
      <w:r w:rsidR="00481234">
        <w:rPr>
          <w:color w:val="000000"/>
          <w:sz w:val="30"/>
          <w:szCs w:val="30"/>
        </w:rPr>
        <w:t>ного обеспечения</w:t>
      </w:r>
      <w:r>
        <w:rPr>
          <w:color w:val="000000"/>
          <w:sz w:val="30"/>
          <w:szCs w:val="30"/>
        </w:rPr>
        <w:t xml:space="preserve"> от стоимости услуг. Данные услуги включают также сопровождение, адаптацию, снабжение вспомогательными материалами и </w:t>
      </w:r>
      <w:proofErr w:type="gramStart"/>
      <w:r>
        <w:rPr>
          <w:color w:val="000000"/>
          <w:sz w:val="30"/>
          <w:szCs w:val="30"/>
        </w:rPr>
        <w:t>документирование</w:t>
      </w:r>
      <w:proofErr w:type="gramEnd"/>
      <w:r>
        <w:rPr>
          <w:color w:val="000000"/>
          <w:sz w:val="30"/>
          <w:szCs w:val="30"/>
        </w:rPr>
        <w:t xml:space="preserve"> как готового стандартного программного обеспечения, так и программного обеспечения, изготовленного по заказу потребителя, если эти услуги не являются частью договора на разработку программного </w:t>
      </w:r>
      <w:r w:rsidR="00D012B9">
        <w:rPr>
          <w:color w:val="000000"/>
          <w:sz w:val="30"/>
          <w:szCs w:val="30"/>
        </w:rPr>
        <w:t>обеспечения</w:t>
      </w:r>
      <w:r>
        <w:rPr>
          <w:color w:val="000000"/>
          <w:sz w:val="30"/>
          <w:szCs w:val="30"/>
        </w:rPr>
        <w:t>. Если услуги по сопровождению программн</w:t>
      </w:r>
      <w:r w:rsidR="00D012B9">
        <w:rPr>
          <w:color w:val="000000"/>
          <w:sz w:val="30"/>
          <w:szCs w:val="30"/>
        </w:rPr>
        <w:t>ого</w:t>
      </w:r>
      <w:r w:rsidR="00B52642" w:rsidRPr="00B52642">
        <w:rPr>
          <w:color w:val="000000"/>
          <w:sz w:val="30"/>
          <w:szCs w:val="30"/>
        </w:rPr>
        <w:t xml:space="preserve"> </w:t>
      </w:r>
      <w:r w:rsidR="00D012B9">
        <w:rPr>
          <w:color w:val="000000"/>
          <w:sz w:val="30"/>
          <w:szCs w:val="30"/>
        </w:rPr>
        <w:t>обеспечения</w:t>
      </w:r>
      <w:r>
        <w:rPr>
          <w:color w:val="000000"/>
          <w:sz w:val="30"/>
          <w:szCs w:val="30"/>
        </w:rPr>
        <w:t xml:space="preserve"> являются частью договора на </w:t>
      </w:r>
      <w:r w:rsidR="00D012B9">
        <w:rPr>
          <w:color w:val="000000"/>
          <w:sz w:val="30"/>
          <w:szCs w:val="30"/>
        </w:rPr>
        <w:t>его</w:t>
      </w:r>
      <w:r>
        <w:rPr>
          <w:color w:val="000000"/>
          <w:sz w:val="30"/>
          <w:szCs w:val="30"/>
        </w:rPr>
        <w:t xml:space="preserve"> приобретение и невозможно</w:t>
      </w:r>
      <w:r w:rsidR="00481234">
        <w:rPr>
          <w:color w:val="000000"/>
          <w:sz w:val="30"/>
          <w:szCs w:val="30"/>
        </w:rPr>
        <w:t xml:space="preserve"> </w:t>
      </w:r>
      <w:r>
        <w:rPr>
          <w:color w:val="000000"/>
          <w:sz w:val="30"/>
          <w:szCs w:val="30"/>
        </w:rPr>
        <w:t xml:space="preserve">отделить стоимость программного </w:t>
      </w:r>
      <w:r w:rsidR="00D012B9">
        <w:rPr>
          <w:color w:val="000000"/>
          <w:sz w:val="30"/>
          <w:szCs w:val="30"/>
        </w:rPr>
        <w:t>обеспечения</w:t>
      </w:r>
      <w:r>
        <w:rPr>
          <w:color w:val="000000"/>
          <w:sz w:val="30"/>
          <w:szCs w:val="30"/>
        </w:rPr>
        <w:t xml:space="preserve"> от затрат на</w:t>
      </w:r>
      <w:r w:rsidR="00481234">
        <w:rPr>
          <w:color w:val="000000"/>
          <w:sz w:val="30"/>
          <w:szCs w:val="30"/>
        </w:rPr>
        <w:t xml:space="preserve"> </w:t>
      </w:r>
      <w:r>
        <w:rPr>
          <w:color w:val="000000"/>
          <w:sz w:val="30"/>
          <w:szCs w:val="30"/>
        </w:rPr>
        <w:t>услуги по</w:t>
      </w:r>
      <w:r w:rsidR="00F96CD5">
        <w:rPr>
          <w:color w:val="000000"/>
          <w:sz w:val="30"/>
          <w:szCs w:val="30"/>
        </w:rPr>
        <w:t xml:space="preserve"> </w:t>
      </w:r>
      <w:r>
        <w:rPr>
          <w:color w:val="000000"/>
          <w:sz w:val="30"/>
          <w:szCs w:val="30"/>
        </w:rPr>
        <w:t>его сопровождению, то затраты на эти услуги от</w:t>
      </w:r>
      <w:r w:rsidR="00FF50A7">
        <w:rPr>
          <w:color w:val="000000"/>
          <w:sz w:val="30"/>
          <w:szCs w:val="30"/>
        </w:rPr>
        <w:t>ражаются</w:t>
      </w:r>
      <w:r w:rsidR="00481234">
        <w:rPr>
          <w:color w:val="000000"/>
          <w:sz w:val="30"/>
          <w:szCs w:val="30"/>
        </w:rPr>
        <w:t xml:space="preserve"> </w:t>
      </w:r>
      <w:r w:rsidR="001A5DF5">
        <w:rPr>
          <w:color w:val="000000"/>
          <w:sz w:val="30"/>
          <w:szCs w:val="30"/>
        </w:rPr>
        <w:t>по строке 604</w:t>
      </w:r>
      <w:r>
        <w:rPr>
          <w:color w:val="000000"/>
          <w:sz w:val="30"/>
          <w:szCs w:val="30"/>
        </w:rPr>
        <w:t xml:space="preserve">. В консультационные услуги </w:t>
      </w:r>
      <w:r w:rsidR="00F12E22">
        <w:rPr>
          <w:color w:val="000000"/>
          <w:sz w:val="30"/>
          <w:szCs w:val="30"/>
        </w:rPr>
        <w:br/>
      </w:r>
      <w:r>
        <w:rPr>
          <w:color w:val="000000"/>
          <w:sz w:val="30"/>
          <w:szCs w:val="30"/>
        </w:rPr>
        <w:t xml:space="preserve">по программному обеспечению не включаются консультации </w:t>
      </w:r>
      <w:r w:rsidR="00F12E22">
        <w:rPr>
          <w:color w:val="000000"/>
          <w:sz w:val="30"/>
          <w:szCs w:val="30"/>
        </w:rPr>
        <w:br/>
      </w:r>
      <w:r>
        <w:rPr>
          <w:color w:val="000000"/>
          <w:sz w:val="30"/>
          <w:szCs w:val="30"/>
        </w:rPr>
        <w:t>по программному обеспечению, связанные с техническими средствами;</w:t>
      </w:r>
    </w:p>
    <w:p w:rsidR="004A55EE" w:rsidRPr="002B5D5A" w:rsidRDefault="004A55EE" w:rsidP="004A55EE">
      <w:pPr>
        <w:ind w:firstLine="720"/>
        <w:jc w:val="both"/>
        <w:rPr>
          <w:color w:val="000000"/>
          <w:sz w:val="30"/>
          <w:szCs w:val="30"/>
        </w:rPr>
      </w:pPr>
      <w:r w:rsidRPr="002B5D5A">
        <w:rPr>
          <w:color w:val="000000"/>
          <w:sz w:val="30"/>
          <w:szCs w:val="30"/>
        </w:rPr>
        <w:t xml:space="preserve">консультационные услуги по информационному обеспечению </w:t>
      </w:r>
      <w:r w:rsidR="00F12E22">
        <w:rPr>
          <w:color w:val="000000"/>
          <w:sz w:val="30"/>
          <w:szCs w:val="30"/>
        </w:rPr>
        <w:br/>
      </w:r>
      <w:r w:rsidRPr="002B5D5A">
        <w:rPr>
          <w:color w:val="000000"/>
          <w:sz w:val="30"/>
          <w:szCs w:val="30"/>
        </w:rPr>
        <w:t>и обработке данных;</w:t>
      </w:r>
    </w:p>
    <w:p w:rsidR="004A55EE" w:rsidRDefault="00D45046" w:rsidP="004A55EE">
      <w:pPr>
        <w:ind w:firstLine="720"/>
        <w:jc w:val="both"/>
        <w:rPr>
          <w:color w:val="000000"/>
          <w:sz w:val="30"/>
          <w:szCs w:val="30"/>
        </w:rPr>
      </w:pPr>
      <w:r w:rsidRPr="00F12E22">
        <w:rPr>
          <w:sz w:val="30"/>
          <w:szCs w:val="30"/>
        </w:rPr>
        <w:t>приобретение, производство данных, которые будут использ</w:t>
      </w:r>
      <w:r w:rsidR="000F01AA" w:rsidRPr="00F12E22">
        <w:rPr>
          <w:sz w:val="30"/>
          <w:szCs w:val="30"/>
        </w:rPr>
        <w:t>оваться организацией менее года</w:t>
      </w:r>
      <w:r w:rsidR="000F01AA">
        <w:rPr>
          <w:b/>
          <w:sz w:val="30"/>
          <w:szCs w:val="30"/>
        </w:rPr>
        <w:t>;</w:t>
      </w:r>
      <w:r>
        <w:rPr>
          <w:sz w:val="30"/>
          <w:szCs w:val="30"/>
        </w:rPr>
        <w:t xml:space="preserve"> </w:t>
      </w:r>
      <w:proofErr w:type="gramStart"/>
      <w:r w:rsidR="004A55EE">
        <w:rPr>
          <w:color w:val="000000"/>
          <w:sz w:val="30"/>
          <w:szCs w:val="30"/>
        </w:rPr>
        <w:t xml:space="preserve">услуги по подготовке и вводу данных, связанные с вопросами организации информационного обеспечения (системами сбора информации, входными и выходными формами, нормативно-техническим и правовым обеспечением), формирования систем описания данных (словарей и классификаторов), выработки рекомендаций по структуре построения баз данных и языкам запросов, подготовки и ввода данных, организации загрузки данных </w:t>
      </w:r>
      <w:r w:rsidR="00F12E22">
        <w:rPr>
          <w:color w:val="000000"/>
          <w:sz w:val="30"/>
          <w:szCs w:val="30"/>
        </w:rPr>
        <w:br/>
      </w:r>
      <w:r w:rsidR="004A55EE">
        <w:rPr>
          <w:color w:val="000000"/>
          <w:sz w:val="30"/>
          <w:szCs w:val="30"/>
        </w:rPr>
        <w:t>и использования машинного времени</w:t>
      </w:r>
      <w:r w:rsidR="005120D4">
        <w:rPr>
          <w:rFonts w:eastAsia="Calibri"/>
          <w:b/>
          <w:sz w:val="30"/>
          <w:szCs w:val="30"/>
          <w:lang w:eastAsia="en-US"/>
        </w:rPr>
        <w:t>.</w:t>
      </w:r>
      <w:proofErr w:type="gramEnd"/>
      <w:r w:rsidR="004A55EE">
        <w:rPr>
          <w:color w:val="000000"/>
          <w:sz w:val="30"/>
          <w:szCs w:val="30"/>
        </w:rPr>
        <w:t xml:space="preserve"> Эти услуги включают также все виды обработки данных</w:t>
      </w:r>
      <w:r w:rsidR="005D2AC9">
        <w:rPr>
          <w:color w:val="000000"/>
          <w:sz w:val="30"/>
          <w:szCs w:val="30"/>
        </w:rPr>
        <w:t xml:space="preserve"> и</w:t>
      </w:r>
      <w:r w:rsidR="004A55EE">
        <w:rPr>
          <w:color w:val="000000"/>
          <w:sz w:val="30"/>
          <w:szCs w:val="30"/>
        </w:rPr>
        <w:t xml:space="preserve"> могут оказываться непосредственно или через удаленные терминалы, с использованием индивидуальной программы заказчика или стандартной программы, с использованием устройств </w:t>
      </w:r>
      <w:r w:rsidR="00F12E22">
        <w:rPr>
          <w:color w:val="000000"/>
          <w:sz w:val="30"/>
          <w:szCs w:val="30"/>
        </w:rPr>
        <w:br/>
      </w:r>
      <w:r w:rsidR="004A55EE">
        <w:rPr>
          <w:color w:val="000000"/>
          <w:sz w:val="30"/>
          <w:szCs w:val="30"/>
        </w:rPr>
        <w:t>по обработке данных заказчика или устройств, принадлежащих другим организациям или физическим лицам;</w:t>
      </w:r>
    </w:p>
    <w:p w:rsidR="004A55EE" w:rsidRDefault="004A55EE" w:rsidP="004A55EE">
      <w:pPr>
        <w:ind w:firstLine="720"/>
        <w:jc w:val="both"/>
        <w:rPr>
          <w:color w:val="000000"/>
          <w:sz w:val="30"/>
          <w:szCs w:val="30"/>
        </w:rPr>
      </w:pPr>
      <w:r>
        <w:rPr>
          <w:color w:val="000000"/>
          <w:sz w:val="30"/>
          <w:szCs w:val="30"/>
        </w:rPr>
        <w:t xml:space="preserve">услуги по техническому обслуживанию и ремонту ПК </w:t>
      </w:r>
      <w:r w:rsidR="00F12E22">
        <w:rPr>
          <w:color w:val="000000"/>
          <w:sz w:val="30"/>
          <w:szCs w:val="30"/>
        </w:rPr>
        <w:br/>
      </w:r>
      <w:r>
        <w:rPr>
          <w:color w:val="000000"/>
          <w:sz w:val="30"/>
          <w:szCs w:val="30"/>
        </w:rPr>
        <w:t xml:space="preserve">и используемого совместно с ними периферийного оборудования, включающие наладку и обслуживание локальных вычислительных сетей. Если услуги по техническому обслуживанию и ремонту ПК </w:t>
      </w:r>
      <w:r w:rsidR="00F12E22">
        <w:rPr>
          <w:color w:val="000000"/>
          <w:sz w:val="30"/>
          <w:szCs w:val="30"/>
        </w:rPr>
        <w:br/>
      </w:r>
      <w:r>
        <w:rPr>
          <w:color w:val="000000"/>
          <w:sz w:val="30"/>
          <w:szCs w:val="30"/>
        </w:rPr>
        <w:t xml:space="preserve">и используемого совместно с ними периферийного оборудования, включающие наладку и обслуживание локальных вычислительных сетей, являются частью договора на поставку вычислительной техники </w:t>
      </w:r>
      <w:r w:rsidR="00F12E22">
        <w:rPr>
          <w:color w:val="000000"/>
          <w:sz w:val="30"/>
          <w:szCs w:val="30"/>
        </w:rPr>
        <w:br/>
      </w:r>
      <w:r>
        <w:rPr>
          <w:color w:val="000000"/>
          <w:sz w:val="30"/>
          <w:szCs w:val="30"/>
        </w:rPr>
        <w:lastRenderedPageBreak/>
        <w:t>и невозможно отделить стоимость техники от стоимости оказанных услуг, то затраты на эти услуги от</w:t>
      </w:r>
      <w:r w:rsidR="001A5DF5">
        <w:rPr>
          <w:color w:val="000000"/>
          <w:sz w:val="30"/>
          <w:szCs w:val="30"/>
        </w:rPr>
        <w:t>ражаются по строке 602</w:t>
      </w:r>
      <w:r>
        <w:rPr>
          <w:color w:val="000000"/>
          <w:sz w:val="30"/>
          <w:szCs w:val="30"/>
        </w:rPr>
        <w:t>;</w:t>
      </w:r>
    </w:p>
    <w:p w:rsidR="004A55EE" w:rsidRDefault="004A55EE" w:rsidP="004A55EE">
      <w:pPr>
        <w:pStyle w:val="33"/>
        <w:ind w:firstLine="720"/>
      </w:pPr>
      <w:r w:rsidRPr="00DF3340">
        <w:t xml:space="preserve">услуги по разработке программных средств (системных </w:t>
      </w:r>
      <w:r w:rsidR="00F12E22">
        <w:br/>
      </w:r>
      <w:r w:rsidRPr="00DF3340">
        <w:t>и прикладных) по заказу</w:t>
      </w:r>
      <w:r w:rsidR="00846995">
        <w:t>, которые будут использоваться организацией менее года</w:t>
      </w:r>
      <w:r w:rsidRPr="00DF3340">
        <w:t>. Системные программные средства включают операционные системы и средства их расширения, программные средства управления базами данных, средства создания и преобразования программ, программные средства интерфейса и управления коммуникациями, программные средства организации вычислительного процесса, сервисные программы и программные средства обслуживания вычислительной техники, включая тесты. Прикладные программные средства включают прикладные программы для проектирования, управления техническими средствами и технологическими процессами, решения организационно-экономических задач, обучения, моделирования и прочих задач, связанных с практической деятельностью;</w:t>
      </w:r>
    </w:p>
    <w:p w:rsidR="004A55EE" w:rsidRDefault="004A55EE" w:rsidP="004A55EE">
      <w:pPr>
        <w:ind w:firstLine="720"/>
        <w:jc w:val="both"/>
        <w:rPr>
          <w:color w:val="000000"/>
          <w:sz w:val="30"/>
          <w:szCs w:val="30"/>
        </w:rPr>
      </w:pPr>
      <w:r>
        <w:rPr>
          <w:color w:val="000000"/>
          <w:sz w:val="30"/>
          <w:szCs w:val="30"/>
        </w:rPr>
        <w:t>электронные информационные услуги, включающие предоставление информации по сетям передачи данных по заказу потребителя;</w:t>
      </w:r>
    </w:p>
    <w:p w:rsidR="004A55EE" w:rsidRDefault="004A55EE" w:rsidP="00F12E22">
      <w:pPr>
        <w:ind w:firstLine="720"/>
        <w:jc w:val="both"/>
        <w:rPr>
          <w:color w:val="000000"/>
          <w:sz w:val="30"/>
          <w:szCs w:val="30"/>
        </w:rPr>
      </w:pPr>
      <w:r>
        <w:rPr>
          <w:color w:val="000000"/>
          <w:sz w:val="30"/>
          <w:szCs w:val="30"/>
        </w:rPr>
        <w:t xml:space="preserve">услуги </w:t>
      </w:r>
      <w:r>
        <w:rPr>
          <w:color w:val="000000"/>
          <w:sz w:val="30"/>
          <w:szCs w:val="30"/>
          <w:lang w:val="en-US"/>
        </w:rPr>
        <w:t>IT</w:t>
      </w:r>
      <w:r w:rsidRPr="003021FC">
        <w:rPr>
          <w:color w:val="000000"/>
          <w:sz w:val="30"/>
          <w:szCs w:val="30"/>
        </w:rPr>
        <w:t>-аутсор</w:t>
      </w:r>
      <w:r>
        <w:rPr>
          <w:color w:val="000000"/>
          <w:sz w:val="30"/>
          <w:szCs w:val="30"/>
        </w:rPr>
        <w:t>с</w:t>
      </w:r>
      <w:r w:rsidRPr="003021FC">
        <w:rPr>
          <w:color w:val="000000"/>
          <w:sz w:val="30"/>
          <w:szCs w:val="30"/>
        </w:rPr>
        <w:t xml:space="preserve">инга. </w:t>
      </w:r>
      <w:r>
        <w:rPr>
          <w:color w:val="000000"/>
          <w:sz w:val="30"/>
          <w:szCs w:val="30"/>
          <w:lang w:val="en-US"/>
        </w:rPr>
        <w:t>IT</w:t>
      </w:r>
      <w:r>
        <w:rPr>
          <w:color w:val="000000"/>
          <w:sz w:val="30"/>
          <w:szCs w:val="30"/>
        </w:rPr>
        <w:t xml:space="preserve">-аутсорсинг – виды работ, выполняемые сторонней организацией по заданию заказчика </w:t>
      </w:r>
      <w:r w:rsidR="00CA589D">
        <w:rPr>
          <w:color w:val="000000"/>
          <w:sz w:val="30"/>
          <w:szCs w:val="30"/>
        </w:rPr>
        <w:t>дистанционно</w:t>
      </w:r>
      <w:r>
        <w:rPr>
          <w:color w:val="000000"/>
          <w:sz w:val="30"/>
          <w:szCs w:val="30"/>
        </w:rPr>
        <w:t xml:space="preserve">. К таким работам относятся: проектирование, разработка, внедрение </w:t>
      </w:r>
      <w:r w:rsidR="00F12E22">
        <w:rPr>
          <w:color w:val="000000"/>
          <w:sz w:val="30"/>
          <w:szCs w:val="30"/>
        </w:rPr>
        <w:br/>
      </w:r>
      <w:r>
        <w:rPr>
          <w:color w:val="000000"/>
          <w:sz w:val="30"/>
          <w:szCs w:val="30"/>
        </w:rPr>
        <w:t xml:space="preserve">и последующее сопровождение </w:t>
      </w:r>
      <w:r>
        <w:rPr>
          <w:color w:val="000000"/>
          <w:sz w:val="30"/>
          <w:szCs w:val="30"/>
          <w:lang w:val="en-US"/>
        </w:rPr>
        <w:t>IT</w:t>
      </w:r>
      <w:r>
        <w:rPr>
          <w:color w:val="000000"/>
          <w:sz w:val="30"/>
          <w:szCs w:val="30"/>
        </w:rPr>
        <w:t xml:space="preserve">-инфраструктуры организации. К </w:t>
      </w:r>
      <w:r>
        <w:rPr>
          <w:color w:val="000000"/>
          <w:sz w:val="30"/>
          <w:szCs w:val="30"/>
          <w:lang w:val="en-US"/>
        </w:rPr>
        <w:t>IT</w:t>
      </w:r>
      <w:r>
        <w:rPr>
          <w:color w:val="000000"/>
          <w:sz w:val="30"/>
          <w:szCs w:val="30"/>
        </w:rPr>
        <w:t xml:space="preserve">-аутсорсингу можно отнести виды работ, начиная </w:t>
      </w:r>
      <w:r w:rsidR="00481234">
        <w:rPr>
          <w:color w:val="000000"/>
          <w:sz w:val="30"/>
          <w:szCs w:val="30"/>
        </w:rPr>
        <w:t>с момента</w:t>
      </w:r>
      <w:r>
        <w:rPr>
          <w:color w:val="000000"/>
          <w:sz w:val="30"/>
          <w:szCs w:val="30"/>
        </w:rPr>
        <w:t xml:space="preserve"> разработки сайта организации, его технического обслуживания </w:t>
      </w:r>
      <w:r w:rsidR="00F12E22">
        <w:rPr>
          <w:color w:val="000000"/>
          <w:sz w:val="30"/>
          <w:szCs w:val="30"/>
        </w:rPr>
        <w:br/>
      </w:r>
      <w:r>
        <w:rPr>
          <w:color w:val="000000"/>
          <w:sz w:val="30"/>
          <w:szCs w:val="30"/>
        </w:rPr>
        <w:t xml:space="preserve">до администрирования локальной </w:t>
      </w:r>
      <w:r w:rsidR="003B20F0">
        <w:rPr>
          <w:color w:val="000000"/>
          <w:sz w:val="30"/>
          <w:szCs w:val="30"/>
        </w:rPr>
        <w:t xml:space="preserve">вычислительной </w:t>
      </w:r>
      <w:r>
        <w:rPr>
          <w:color w:val="000000"/>
          <w:sz w:val="30"/>
          <w:szCs w:val="30"/>
        </w:rPr>
        <w:t xml:space="preserve">сети компании. Среди услуг по </w:t>
      </w:r>
      <w:r>
        <w:rPr>
          <w:color w:val="000000"/>
          <w:sz w:val="30"/>
          <w:szCs w:val="30"/>
          <w:lang w:val="en-US"/>
        </w:rPr>
        <w:t>IT</w:t>
      </w:r>
      <w:r>
        <w:rPr>
          <w:color w:val="000000"/>
          <w:sz w:val="30"/>
          <w:szCs w:val="30"/>
        </w:rPr>
        <w:t xml:space="preserve">-аутсорсингу наиболее распространены: обслуживание ПК, обслуживание офисной техники организации, обслуживание серверов </w:t>
      </w:r>
      <w:r w:rsidR="00F12E22">
        <w:rPr>
          <w:color w:val="000000"/>
          <w:sz w:val="30"/>
          <w:szCs w:val="30"/>
        </w:rPr>
        <w:br/>
      </w:r>
      <w:r>
        <w:rPr>
          <w:color w:val="000000"/>
          <w:sz w:val="30"/>
          <w:szCs w:val="30"/>
        </w:rPr>
        <w:t xml:space="preserve">и мини-АТС организации, создание и обеспечение работы веб-сайтов </w:t>
      </w:r>
      <w:r w:rsidR="00F12E22">
        <w:rPr>
          <w:color w:val="000000"/>
          <w:sz w:val="30"/>
          <w:szCs w:val="30"/>
        </w:rPr>
        <w:br/>
      </w:r>
      <w:r>
        <w:rPr>
          <w:color w:val="000000"/>
          <w:sz w:val="30"/>
          <w:szCs w:val="30"/>
        </w:rPr>
        <w:t>и другие;</w:t>
      </w:r>
    </w:p>
    <w:p w:rsidR="004A55EE" w:rsidRDefault="004A55EE" w:rsidP="004A55EE">
      <w:pPr>
        <w:ind w:firstLine="709"/>
        <w:jc w:val="both"/>
        <w:rPr>
          <w:sz w:val="30"/>
          <w:szCs w:val="30"/>
        </w:rPr>
      </w:pPr>
      <w:r>
        <w:rPr>
          <w:sz w:val="30"/>
          <w:szCs w:val="30"/>
        </w:rPr>
        <w:t>услуг</w:t>
      </w:r>
      <w:r w:rsidR="00453B33">
        <w:rPr>
          <w:sz w:val="30"/>
          <w:szCs w:val="30"/>
        </w:rPr>
        <w:t>и</w:t>
      </w:r>
      <w:r w:rsidR="00B73F7F">
        <w:rPr>
          <w:sz w:val="30"/>
          <w:szCs w:val="30"/>
        </w:rPr>
        <w:t xml:space="preserve"> </w:t>
      </w:r>
      <w:r w:rsidR="009E507E">
        <w:rPr>
          <w:sz w:val="30"/>
          <w:szCs w:val="30"/>
        </w:rPr>
        <w:t>по предоставлению</w:t>
      </w:r>
      <w:r w:rsidR="00B73F7F">
        <w:rPr>
          <w:sz w:val="30"/>
          <w:szCs w:val="30"/>
        </w:rPr>
        <w:t xml:space="preserve"> </w:t>
      </w:r>
      <w:r w:rsidR="009E507E">
        <w:rPr>
          <w:sz w:val="30"/>
          <w:szCs w:val="30"/>
        </w:rPr>
        <w:t>доступа к базам данных и программному</w:t>
      </w:r>
      <w:r>
        <w:rPr>
          <w:sz w:val="30"/>
          <w:szCs w:val="30"/>
        </w:rPr>
        <w:t xml:space="preserve"> обесп</w:t>
      </w:r>
      <w:r w:rsidR="009E507E">
        <w:rPr>
          <w:sz w:val="30"/>
          <w:szCs w:val="30"/>
        </w:rPr>
        <w:t>ечению, размещенным, эксплуатируемым и управляемым</w:t>
      </w:r>
      <w:r>
        <w:rPr>
          <w:sz w:val="30"/>
          <w:szCs w:val="30"/>
        </w:rPr>
        <w:t xml:space="preserve"> </w:t>
      </w:r>
      <w:r w:rsidR="00F12E22">
        <w:rPr>
          <w:sz w:val="30"/>
          <w:szCs w:val="30"/>
        </w:rPr>
        <w:br/>
      </w:r>
      <w:r>
        <w:rPr>
          <w:sz w:val="30"/>
          <w:szCs w:val="30"/>
        </w:rPr>
        <w:t xml:space="preserve">на компьютерном оборудовании, не принадлежащем пользователю, через удаленный доступ к такому оборудованию, в том числе посредством сети Интернет (с предоставлением или без предоставления для установки </w:t>
      </w:r>
      <w:r w:rsidR="00F12E22">
        <w:rPr>
          <w:sz w:val="30"/>
          <w:szCs w:val="30"/>
        </w:rPr>
        <w:br/>
      </w:r>
      <w:r>
        <w:rPr>
          <w:sz w:val="30"/>
          <w:szCs w:val="30"/>
        </w:rPr>
        <w:t>на компьютерном оборудовании пользователя программного обеспечения, обеспечивающего указанное использование); услуг по обработке данных на компьютерном оборудовании, не принадлежащем пользователю, через удаленный доступ к такому оборудованию; услуг хостинга; комплексных услуг по размещению и управлению веб-сайтом и связанными с ними приложениями; услуг по хранению данных и дистанционном</w:t>
      </w:r>
      <w:r w:rsidR="00F2340A">
        <w:rPr>
          <w:sz w:val="30"/>
          <w:szCs w:val="30"/>
        </w:rPr>
        <w:t>у резервному копированию данных;</w:t>
      </w:r>
    </w:p>
    <w:p w:rsidR="00013AA8" w:rsidRDefault="00013AA8" w:rsidP="00A951C6">
      <w:pPr>
        <w:ind w:firstLine="720"/>
        <w:jc w:val="both"/>
        <w:rPr>
          <w:color w:val="000000"/>
          <w:sz w:val="30"/>
          <w:szCs w:val="30"/>
        </w:rPr>
      </w:pPr>
      <w:r>
        <w:rPr>
          <w:color w:val="000000"/>
          <w:sz w:val="30"/>
          <w:szCs w:val="30"/>
        </w:rPr>
        <w:lastRenderedPageBreak/>
        <w:t xml:space="preserve">прочие услуги, связанные с </w:t>
      </w:r>
      <w:r w:rsidRPr="001564D0">
        <w:rPr>
          <w:sz w:val="30"/>
          <w:szCs w:val="30"/>
        </w:rPr>
        <w:t xml:space="preserve">разработкой, внедрением </w:t>
      </w:r>
      <w:r w:rsidR="00F12E22">
        <w:rPr>
          <w:sz w:val="30"/>
          <w:szCs w:val="30"/>
        </w:rPr>
        <w:br/>
      </w:r>
      <w:r w:rsidRPr="001564D0">
        <w:rPr>
          <w:sz w:val="30"/>
          <w:szCs w:val="30"/>
        </w:rPr>
        <w:t>и использованием цифровых технологий</w:t>
      </w:r>
      <w:r w:rsidRPr="001564D0">
        <w:rPr>
          <w:color w:val="000000"/>
          <w:sz w:val="30"/>
          <w:szCs w:val="30"/>
        </w:rPr>
        <w:t>,</w:t>
      </w:r>
      <w:r>
        <w:rPr>
          <w:color w:val="000000"/>
          <w:sz w:val="30"/>
          <w:szCs w:val="30"/>
        </w:rPr>
        <w:t xml:space="preserve"> включая аренду вычислительной техники.</w:t>
      </w:r>
    </w:p>
    <w:p w:rsidR="003E6789" w:rsidRPr="00F12E22" w:rsidRDefault="003E6789" w:rsidP="003E6789">
      <w:pPr>
        <w:pStyle w:val="ConsPlusNormal"/>
        <w:ind w:firstLine="709"/>
        <w:jc w:val="both"/>
        <w:rPr>
          <w:sz w:val="30"/>
          <w:szCs w:val="30"/>
        </w:rPr>
      </w:pPr>
      <w:r w:rsidRPr="00F12E22">
        <w:rPr>
          <w:sz w:val="30"/>
          <w:szCs w:val="30"/>
        </w:rPr>
        <w:t>По строке 621 отражаются затраты организации на услуги облачных сервисов.</w:t>
      </w:r>
    </w:p>
    <w:p w:rsidR="003E6789" w:rsidRPr="00F12E22" w:rsidRDefault="003E6789" w:rsidP="003E6789">
      <w:pPr>
        <w:pStyle w:val="ConsPlusNormal"/>
        <w:ind w:firstLine="709"/>
        <w:contextualSpacing/>
        <w:jc w:val="both"/>
        <w:rPr>
          <w:strike/>
          <w:sz w:val="30"/>
          <w:szCs w:val="30"/>
        </w:rPr>
      </w:pPr>
      <w:r w:rsidRPr="00F12E22">
        <w:rPr>
          <w:sz w:val="30"/>
          <w:szCs w:val="30"/>
        </w:rPr>
        <w:t xml:space="preserve">Услуги облачных сервисов не включают удаленный доступ </w:t>
      </w:r>
      <w:r w:rsidRPr="00F12E22">
        <w:rPr>
          <w:sz w:val="30"/>
          <w:szCs w:val="30"/>
        </w:rPr>
        <w:br/>
        <w:t>к программному обеспечению, данным и базам данных, срок действия которых превышает один год (включая договоры, которые продлеваются ежегодно).</w:t>
      </w:r>
    </w:p>
    <w:p w:rsidR="003E6789" w:rsidRPr="00F12E22" w:rsidRDefault="003E6789" w:rsidP="003E6789">
      <w:pPr>
        <w:pStyle w:val="ConsPlusNormal"/>
        <w:ind w:firstLine="709"/>
        <w:contextualSpacing/>
        <w:jc w:val="both"/>
        <w:rPr>
          <w:sz w:val="30"/>
          <w:szCs w:val="30"/>
        </w:rPr>
      </w:pPr>
      <w:r w:rsidRPr="00F12E22">
        <w:rPr>
          <w:sz w:val="30"/>
          <w:szCs w:val="30"/>
        </w:rPr>
        <w:t xml:space="preserve">По строке 622 отражается стоимость услуг удаленного доступа </w:t>
      </w:r>
      <w:r w:rsidRPr="00F12E22">
        <w:rPr>
          <w:sz w:val="30"/>
          <w:szCs w:val="30"/>
        </w:rPr>
        <w:br/>
        <w:t xml:space="preserve">(облачного или обычного) к программному обеспечению согласно заключенным договорам, срок действия которых превышает один год (включая договоры, которые продлеваются ежегодно). Если стоимость услуг удаленного доступа к программному обеспечению и стоимость услуг хранения данных, баз данных являются частью одного договора, </w:t>
      </w:r>
      <w:r w:rsidR="00F12E22">
        <w:rPr>
          <w:sz w:val="30"/>
          <w:szCs w:val="30"/>
        </w:rPr>
        <w:br/>
      </w:r>
      <w:r w:rsidRPr="00F12E22">
        <w:rPr>
          <w:sz w:val="30"/>
          <w:szCs w:val="30"/>
        </w:rPr>
        <w:t>то такие услуги отражаются по строке 622.</w:t>
      </w:r>
    </w:p>
    <w:p w:rsidR="003E6789" w:rsidRPr="00F12E22" w:rsidRDefault="003E6789" w:rsidP="003E6789">
      <w:pPr>
        <w:pStyle w:val="ConsPlusNormal"/>
        <w:ind w:firstLine="709"/>
        <w:contextualSpacing/>
        <w:jc w:val="both"/>
        <w:rPr>
          <w:sz w:val="30"/>
          <w:szCs w:val="30"/>
        </w:rPr>
      </w:pPr>
      <w:r w:rsidRPr="00F12E22">
        <w:rPr>
          <w:sz w:val="30"/>
          <w:szCs w:val="30"/>
        </w:rPr>
        <w:t>По строке 623 отражается стоимость услуг хранения данных, баз данных на серверах и других ресурсах (включая облачные), обработки, дистанционного резервного копирования, которые будут использоваться организацией более одного года (включая договоры, которые продлеваются ежегодно) для получения экономических выгод.</w:t>
      </w:r>
    </w:p>
    <w:p w:rsidR="003E6789" w:rsidRPr="00F12E22" w:rsidRDefault="003E6789" w:rsidP="003E6789">
      <w:pPr>
        <w:autoSpaceDE w:val="0"/>
        <w:autoSpaceDN w:val="0"/>
        <w:adjustRightInd w:val="0"/>
        <w:spacing w:line="340" w:lineRule="exact"/>
        <w:ind w:firstLine="709"/>
        <w:jc w:val="both"/>
        <w:rPr>
          <w:rFonts w:eastAsia="Calibri"/>
          <w:sz w:val="30"/>
          <w:szCs w:val="30"/>
          <w:lang w:eastAsia="en-US"/>
        </w:rPr>
      </w:pPr>
    </w:p>
    <w:p w:rsidR="009F5BF4" w:rsidRDefault="009F5BF4" w:rsidP="007F410F">
      <w:pPr>
        <w:pStyle w:val="3"/>
        <w:jc w:val="center"/>
        <w:rPr>
          <w:sz w:val="30"/>
          <w:szCs w:val="30"/>
        </w:rPr>
      </w:pPr>
    </w:p>
    <w:p w:rsidR="004A55EE" w:rsidRPr="004E4348" w:rsidRDefault="004A55EE" w:rsidP="007F410F">
      <w:pPr>
        <w:pStyle w:val="3"/>
        <w:jc w:val="center"/>
        <w:rPr>
          <w:sz w:val="30"/>
          <w:szCs w:val="30"/>
        </w:rPr>
      </w:pPr>
      <w:r w:rsidRPr="004E4348">
        <w:rPr>
          <w:sz w:val="30"/>
          <w:szCs w:val="30"/>
        </w:rPr>
        <w:t>ГЛАВА 4</w:t>
      </w:r>
    </w:p>
    <w:p w:rsidR="004A55EE" w:rsidRPr="004E4348" w:rsidRDefault="004A55EE" w:rsidP="004A55EE">
      <w:pPr>
        <w:jc w:val="center"/>
        <w:rPr>
          <w:b/>
          <w:sz w:val="30"/>
          <w:szCs w:val="30"/>
        </w:rPr>
      </w:pPr>
      <w:r w:rsidRPr="004E4348">
        <w:rPr>
          <w:b/>
          <w:sz w:val="30"/>
          <w:szCs w:val="30"/>
        </w:rPr>
        <w:t xml:space="preserve">ПОРЯДОК ЗАПОЛНЕНИЯ РАЗДЕЛА </w:t>
      </w:r>
      <w:r w:rsidRPr="004E4348">
        <w:rPr>
          <w:b/>
          <w:sz w:val="30"/>
          <w:szCs w:val="30"/>
          <w:lang w:val="en-US"/>
        </w:rPr>
        <w:t>III</w:t>
      </w:r>
    </w:p>
    <w:p w:rsidR="004A55EE" w:rsidRPr="004E4348" w:rsidRDefault="004A55EE" w:rsidP="004A55EE">
      <w:pPr>
        <w:jc w:val="center"/>
        <w:rPr>
          <w:b/>
          <w:color w:val="000000"/>
          <w:sz w:val="30"/>
          <w:szCs w:val="30"/>
        </w:rPr>
      </w:pPr>
      <w:r w:rsidRPr="004E4348">
        <w:rPr>
          <w:b/>
          <w:sz w:val="30"/>
          <w:szCs w:val="30"/>
        </w:rPr>
        <w:t xml:space="preserve">«СВЕДЕНИЯ ОБ ОТГРУЗКЕ ТЕХНИЧЕСКИХ СРЕДСТВ, ПРОГРАММНОГО ОБЕСПЕЧЕНИЯ И ОКАЗАНИИ УСЛУГ </w:t>
      </w:r>
      <w:r w:rsidR="00F12E22">
        <w:rPr>
          <w:b/>
          <w:sz w:val="30"/>
          <w:szCs w:val="30"/>
        </w:rPr>
        <w:br/>
      </w:r>
      <w:r w:rsidRPr="004E4348">
        <w:rPr>
          <w:b/>
          <w:sz w:val="30"/>
          <w:szCs w:val="30"/>
        </w:rPr>
        <w:t xml:space="preserve">В ОБЛАСТИ </w:t>
      </w:r>
      <w:r w:rsidR="009A2FAF" w:rsidRPr="009A2FAF">
        <w:rPr>
          <w:b/>
          <w:sz w:val="30"/>
          <w:szCs w:val="30"/>
        </w:rPr>
        <w:t>ИНФОРМАЦИОННО-КОММУНИКАЦИОННЫХ ТЕХНОЛОГИЙ</w:t>
      </w:r>
      <w:r w:rsidR="00481234">
        <w:rPr>
          <w:b/>
          <w:sz w:val="30"/>
          <w:szCs w:val="30"/>
        </w:rPr>
        <w:t xml:space="preserve"> ЗА</w:t>
      </w:r>
      <w:r w:rsidRPr="004E4348">
        <w:rPr>
          <w:b/>
          <w:sz w:val="30"/>
          <w:szCs w:val="30"/>
        </w:rPr>
        <w:t xml:space="preserve"> ОТЧЕТНЫЙ ГОД»</w:t>
      </w:r>
    </w:p>
    <w:p w:rsidR="004A55EE" w:rsidRPr="004E4348" w:rsidRDefault="004A55EE" w:rsidP="004A55EE">
      <w:pPr>
        <w:jc w:val="both"/>
        <w:rPr>
          <w:color w:val="000000"/>
          <w:sz w:val="30"/>
          <w:szCs w:val="30"/>
        </w:rPr>
      </w:pPr>
    </w:p>
    <w:p w:rsidR="004A55EE" w:rsidRPr="004E4348" w:rsidRDefault="00E62BDC" w:rsidP="004A55EE">
      <w:pPr>
        <w:ind w:firstLine="709"/>
        <w:jc w:val="both"/>
        <w:rPr>
          <w:sz w:val="30"/>
          <w:szCs w:val="30"/>
        </w:rPr>
      </w:pPr>
      <w:r>
        <w:rPr>
          <w:sz w:val="30"/>
          <w:szCs w:val="30"/>
        </w:rPr>
        <w:t>2</w:t>
      </w:r>
      <w:r w:rsidR="009911D4">
        <w:rPr>
          <w:sz w:val="30"/>
          <w:szCs w:val="30"/>
        </w:rPr>
        <w:t>8</w:t>
      </w:r>
      <w:r w:rsidR="004A55EE" w:rsidRPr="004E4348">
        <w:rPr>
          <w:sz w:val="30"/>
          <w:szCs w:val="30"/>
        </w:rPr>
        <w:t xml:space="preserve">. По строке 701 отражается объем </w:t>
      </w:r>
      <w:r w:rsidR="004A55EE" w:rsidRPr="004E4348">
        <w:rPr>
          <w:color w:val="000000"/>
          <w:sz w:val="30"/>
          <w:szCs w:val="30"/>
        </w:rPr>
        <w:t xml:space="preserve">отгруженной продукции (работ, услуг) в отпускных ценах без налога на добавленную стоимость и других налогов и платежей из выручки, включая средства, полученные </w:t>
      </w:r>
      <w:r w:rsidR="00F12E22">
        <w:rPr>
          <w:color w:val="000000"/>
          <w:sz w:val="30"/>
          <w:szCs w:val="30"/>
        </w:rPr>
        <w:br/>
      </w:r>
      <w:r w:rsidR="004A55EE" w:rsidRPr="004E4348">
        <w:rPr>
          <w:color w:val="000000"/>
          <w:sz w:val="30"/>
          <w:szCs w:val="30"/>
        </w:rPr>
        <w:t xml:space="preserve">из бюджета в связи с государственным регулированием цен и тарифов, </w:t>
      </w:r>
      <w:r w:rsidR="00F12E22">
        <w:rPr>
          <w:color w:val="000000"/>
          <w:sz w:val="30"/>
          <w:szCs w:val="30"/>
        </w:rPr>
        <w:br/>
      </w:r>
      <w:r w:rsidR="004A55EE" w:rsidRPr="004E4348">
        <w:rPr>
          <w:color w:val="000000"/>
          <w:sz w:val="30"/>
          <w:szCs w:val="30"/>
        </w:rPr>
        <w:t>на покрытие убытков, на возмещение затрат на производство.</w:t>
      </w:r>
    </w:p>
    <w:p w:rsidR="00BA7602" w:rsidRPr="004E4348" w:rsidRDefault="00ED4E90" w:rsidP="004A55EE">
      <w:pPr>
        <w:ind w:firstLine="709"/>
        <w:jc w:val="both"/>
        <w:rPr>
          <w:sz w:val="30"/>
          <w:szCs w:val="30"/>
        </w:rPr>
      </w:pPr>
      <w:r w:rsidRPr="004E4348">
        <w:rPr>
          <w:sz w:val="30"/>
          <w:szCs w:val="30"/>
        </w:rPr>
        <w:t xml:space="preserve">По строке 701 </w:t>
      </w:r>
      <w:r w:rsidR="004A55EE" w:rsidRPr="004E4348">
        <w:rPr>
          <w:sz w:val="30"/>
          <w:szCs w:val="30"/>
        </w:rPr>
        <w:t>не отражается стоимость услуг по продаже товаров несобственного производства, связанных с ИКТ.</w:t>
      </w:r>
    </w:p>
    <w:p w:rsidR="004A55EE" w:rsidRPr="004E4348" w:rsidRDefault="004A55EE" w:rsidP="004A55EE">
      <w:pPr>
        <w:ind w:firstLine="709"/>
        <w:jc w:val="both"/>
        <w:rPr>
          <w:sz w:val="30"/>
          <w:szCs w:val="30"/>
        </w:rPr>
      </w:pPr>
      <w:r w:rsidRPr="004E4348">
        <w:rPr>
          <w:sz w:val="30"/>
          <w:szCs w:val="30"/>
        </w:rPr>
        <w:t xml:space="preserve">Данные по строке 701 должны быть равны сумме данных по строкам </w:t>
      </w:r>
      <w:r w:rsidR="005761B1" w:rsidRPr="00746FE3">
        <w:rPr>
          <w:sz w:val="30"/>
          <w:szCs w:val="30"/>
        </w:rPr>
        <w:t>702-</w:t>
      </w:r>
      <w:r w:rsidR="00CA589D" w:rsidRPr="00746FE3">
        <w:rPr>
          <w:sz w:val="30"/>
          <w:szCs w:val="30"/>
        </w:rPr>
        <w:t>710, 712</w:t>
      </w:r>
      <w:r w:rsidR="007801C3">
        <w:rPr>
          <w:sz w:val="30"/>
          <w:szCs w:val="30"/>
        </w:rPr>
        <w:t xml:space="preserve"> </w:t>
      </w:r>
      <w:r w:rsidR="00CA589D">
        <w:rPr>
          <w:sz w:val="30"/>
          <w:szCs w:val="30"/>
        </w:rPr>
        <w:t>и</w:t>
      </w:r>
      <w:r w:rsidRPr="004E4348">
        <w:rPr>
          <w:sz w:val="30"/>
          <w:szCs w:val="30"/>
        </w:rPr>
        <w:t xml:space="preserve"> 713.</w:t>
      </w:r>
    </w:p>
    <w:p w:rsidR="004A55EE" w:rsidRPr="004E4348" w:rsidRDefault="009911D4" w:rsidP="004A55EE">
      <w:pPr>
        <w:ind w:firstLine="709"/>
        <w:jc w:val="both"/>
        <w:rPr>
          <w:color w:val="000000"/>
          <w:sz w:val="30"/>
          <w:szCs w:val="30"/>
        </w:rPr>
      </w:pPr>
      <w:r>
        <w:rPr>
          <w:sz w:val="30"/>
          <w:szCs w:val="30"/>
        </w:rPr>
        <w:t>29</w:t>
      </w:r>
      <w:r w:rsidR="004A55EE" w:rsidRPr="004E4348">
        <w:rPr>
          <w:sz w:val="30"/>
          <w:szCs w:val="30"/>
        </w:rPr>
        <w:t xml:space="preserve">. По строке 702 отражается объем отгруженных технических средств собственного производства, связанных с ИКТ, если они являются результатом осуществления таких видов экономической деятельности, </w:t>
      </w:r>
      <w:r w:rsidR="004A55EE" w:rsidRPr="004E4348">
        <w:rPr>
          <w:sz w:val="30"/>
          <w:szCs w:val="30"/>
        </w:rPr>
        <w:lastRenderedPageBreak/>
        <w:t>которые соответствуют разделу 26 «Производство вычислительной, элект</w:t>
      </w:r>
      <w:r w:rsidR="00CA589D">
        <w:rPr>
          <w:sz w:val="30"/>
          <w:szCs w:val="30"/>
        </w:rPr>
        <w:t>ронной и оптической аппаратуры»</w:t>
      </w:r>
      <w:r w:rsidR="00D208E7">
        <w:rPr>
          <w:sz w:val="30"/>
          <w:szCs w:val="30"/>
        </w:rPr>
        <w:t xml:space="preserve"> ОКРБ 005-2011</w:t>
      </w:r>
      <w:r w:rsidR="00CA589D">
        <w:rPr>
          <w:sz w:val="30"/>
          <w:szCs w:val="30"/>
        </w:rPr>
        <w:t>.</w:t>
      </w:r>
    </w:p>
    <w:p w:rsidR="004A55EE" w:rsidRPr="004E4348" w:rsidRDefault="004A55EE" w:rsidP="004A55EE">
      <w:pPr>
        <w:pStyle w:val="21"/>
        <w:ind w:firstLine="720"/>
        <w:jc w:val="both"/>
        <w:rPr>
          <w:sz w:val="30"/>
          <w:szCs w:val="30"/>
        </w:rPr>
      </w:pPr>
      <w:r w:rsidRPr="004E4348">
        <w:rPr>
          <w:sz w:val="30"/>
          <w:szCs w:val="30"/>
        </w:rPr>
        <w:t xml:space="preserve">Стоимость услуг по установке, наладке, подключению </w:t>
      </w:r>
      <w:r w:rsidR="00F12E22">
        <w:rPr>
          <w:sz w:val="30"/>
          <w:szCs w:val="30"/>
        </w:rPr>
        <w:br/>
      </w:r>
      <w:r w:rsidRPr="004E4348">
        <w:rPr>
          <w:sz w:val="30"/>
          <w:szCs w:val="30"/>
        </w:rPr>
        <w:t xml:space="preserve">и обслуживанию технических средств отражается по строке </w:t>
      </w:r>
      <w:r w:rsidR="00ED4E90" w:rsidRPr="004E4348">
        <w:rPr>
          <w:sz w:val="30"/>
          <w:szCs w:val="30"/>
        </w:rPr>
        <w:t>702</w:t>
      </w:r>
      <w:r w:rsidRPr="004E4348">
        <w:rPr>
          <w:sz w:val="30"/>
          <w:szCs w:val="30"/>
        </w:rPr>
        <w:t xml:space="preserve">, если они являются частью предмета договора на приобретение технических средств и невозможно разделить стоимость технических средств и стоимость соответствующих услуг. Стоимость системного программного обеспечения, поставляемого вместе с техническими средствами, отражается по этой же строке, если </w:t>
      </w:r>
      <w:r w:rsidR="00CA589D">
        <w:rPr>
          <w:sz w:val="30"/>
          <w:szCs w:val="30"/>
        </w:rPr>
        <w:t>технические средства являю</w:t>
      </w:r>
      <w:r w:rsidRPr="004E4348">
        <w:rPr>
          <w:sz w:val="30"/>
          <w:szCs w:val="30"/>
        </w:rPr>
        <w:t xml:space="preserve">тся частью предмета договора и невозможно разделить стоимость технических </w:t>
      </w:r>
      <w:r w:rsidR="00F12E22">
        <w:rPr>
          <w:sz w:val="30"/>
          <w:szCs w:val="30"/>
        </w:rPr>
        <w:br/>
      </w:r>
      <w:r w:rsidRPr="004E4348">
        <w:rPr>
          <w:sz w:val="30"/>
          <w:szCs w:val="30"/>
        </w:rPr>
        <w:t>и программных средств.</w:t>
      </w:r>
    </w:p>
    <w:p w:rsidR="004A55EE" w:rsidRPr="004E4348" w:rsidRDefault="00620C07" w:rsidP="004A55EE">
      <w:pPr>
        <w:ind w:firstLine="709"/>
        <w:jc w:val="both"/>
        <w:rPr>
          <w:sz w:val="30"/>
          <w:szCs w:val="30"/>
        </w:rPr>
      </w:pPr>
      <w:r w:rsidRPr="004E4348">
        <w:rPr>
          <w:sz w:val="30"/>
          <w:szCs w:val="30"/>
        </w:rPr>
        <w:t>3</w:t>
      </w:r>
      <w:r w:rsidR="009911D4">
        <w:rPr>
          <w:sz w:val="30"/>
          <w:szCs w:val="30"/>
        </w:rPr>
        <w:t>0</w:t>
      </w:r>
      <w:r w:rsidR="004A55EE" w:rsidRPr="004E4348">
        <w:rPr>
          <w:sz w:val="30"/>
          <w:szCs w:val="30"/>
        </w:rPr>
        <w:t>. По строке 703 отражается объем отгруженных готовых программных сре</w:t>
      </w:r>
      <w:proofErr w:type="gramStart"/>
      <w:r w:rsidR="004A55EE" w:rsidRPr="004E4348">
        <w:rPr>
          <w:sz w:val="30"/>
          <w:szCs w:val="30"/>
        </w:rPr>
        <w:t>дств вс</w:t>
      </w:r>
      <w:proofErr w:type="gramEnd"/>
      <w:r w:rsidR="004A55EE" w:rsidRPr="004E4348">
        <w:rPr>
          <w:sz w:val="30"/>
          <w:szCs w:val="30"/>
        </w:rPr>
        <w:t xml:space="preserve">ех типов собственного производства, разработанных без предварительного заказа заказчика и предварительной адаптации по его требованию. Стоимость услуг по адаптации </w:t>
      </w:r>
      <w:r w:rsidR="00F12E22">
        <w:rPr>
          <w:sz w:val="30"/>
          <w:szCs w:val="30"/>
        </w:rPr>
        <w:br/>
      </w:r>
      <w:r w:rsidR="004A55EE" w:rsidRPr="004E4348">
        <w:rPr>
          <w:sz w:val="30"/>
          <w:szCs w:val="30"/>
        </w:rPr>
        <w:t xml:space="preserve">и сопровождению программных средств, а также по обучению будущих пользователей отражается по этой строке, если оказание таких услуг является составной частью договора и в рамках указанного договора невозможно разделить стоимость программных средств </w:t>
      </w:r>
      <w:r w:rsidR="00F12E22">
        <w:rPr>
          <w:sz w:val="30"/>
          <w:szCs w:val="30"/>
        </w:rPr>
        <w:br/>
      </w:r>
      <w:r w:rsidR="004A55EE" w:rsidRPr="004E4348">
        <w:rPr>
          <w:sz w:val="30"/>
          <w:szCs w:val="30"/>
        </w:rPr>
        <w:t>и соответствующих услуг.</w:t>
      </w:r>
    </w:p>
    <w:p w:rsidR="004A55EE" w:rsidRPr="004E4348" w:rsidRDefault="004A55EE" w:rsidP="004A55EE">
      <w:pPr>
        <w:ind w:firstLine="720"/>
        <w:jc w:val="both"/>
        <w:rPr>
          <w:sz w:val="30"/>
          <w:szCs w:val="30"/>
        </w:rPr>
      </w:pPr>
      <w:r w:rsidRPr="004E4348">
        <w:rPr>
          <w:sz w:val="30"/>
          <w:szCs w:val="30"/>
        </w:rPr>
        <w:t xml:space="preserve">Передача готовых программных средств может быть оформлена </w:t>
      </w:r>
      <w:r w:rsidR="00E53FF6">
        <w:rPr>
          <w:sz w:val="30"/>
          <w:szCs w:val="30"/>
        </w:rPr>
        <w:t>путем</w:t>
      </w:r>
      <w:r w:rsidRPr="004E4348">
        <w:rPr>
          <w:sz w:val="30"/>
          <w:szCs w:val="30"/>
        </w:rPr>
        <w:t xml:space="preserve"> предоставлени</w:t>
      </w:r>
      <w:r w:rsidR="00E53FF6">
        <w:rPr>
          <w:sz w:val="30"/>
          <w:szCs w:val="30"/>
        </w:rPr>
        <w:t>я</w:t>
      </w:r>
      <w:r w:rsidRPr="004E4348">
        <w:rPr>
          <w:sz w:val="30"/>
          <w:szCs w:val="30"/>
        </w:rPr>
        <w:t xml:space="preserve"> разрешения использовать программные средства (лицензионный договор), оформлени</w:t>
      </w:r>
      <w:r w:rsidR="00E53FF6">
        <w:rPr>
          <w:sz w:val="30"/>
          <w:szCs w:val="30"/>
        </w:rPr>
        <w:t>я</w:t>
      </w:r>
      <w:r w:rsidRPr="004E4348">
        <w:rPr>
          <w:sz w:val="30"/>
          <w:szCs w:val="30"/>
        </w:rPr>
        <w:t xml:space="preserve"> договора на приобретение программного обеспечения, в соответствии с которым осуществлена </w:t>
      </w:r>
      <w:r w:rsidR="00A52B5F" w:rsidRPr="004E4348">
        <w:rPr>
          <w:sz w:val="30"/>
          <w:szCs w:val="30"/>
        </w:rPr>
        <w:t>копия</w:t>
      </w:r>
      <w:r w:rsidRPr="004E4348">
        <w:rPr>
          <w:sz w:val="30"/>
          <w:szCs w:val="30"/>
        </w:rPr>
        <w:t xml:space="preserve"> программного средства н</w:t>
      </w:r>
      <w:r w:rsidR="00A52B5F" w:rsidRPr="004E4348">
        <w:rPr>
          <w:sz w:val="30"/>
          <w:szCs w:val="30"/>
        </w:rPr>
        <w:t>а электронном носителе или копия передана</w:t>
      </w:r>
      <w:r w:rsidRPr="004E4348">
        <w:rPr>
          <w:sz w:val="30"/>
          <w:szCs w:val="30"/>
        </w:rPr>
        <w:t xml:space="preserve"> по электронным сетям</w:t>
      </w:r>
      <w:r w:rsidR="00AC33EE">
        <w:rPr>
          <w:sz w:val="30"/>
          <w:szCs w:val="30"/>
        </w:rPr>
        <w:t>, а также другими способами.</w:t>
      </w:r>
    </w:p>
    <w:p w:rsidR="009C3E7F" w:rsidRDefault="00983213" w:rsidP="004A55EE">
      <w:pPr>
        <w:ind w:firstLine="709"/>
        <w:jc w:val="both"/>
        <w:rPr>
          <w:sz w:val="30"/>
          <w:szCs w:val="30"/>
        </w:rPr>
      </w:pPr>
      <w:r w:rsidRPr="004E4348">
        <w:rPr>
          <w:sz w:val="30"/>
          <w:szCs w:val="30"/>
        </w:rPr>
        <w:t>3</w:t>
      </w:r>
      <w:r w:rsidR="009911D4">
        <w:rPr>
          <w:sz w:val="30"/>
          <w:szCs w:val="30"/>
        </w:rPr>
        <w:t>1</w:t>
      </w:r>
      <w:r w:rsidR="00BA3D98" w:rsidRPr="004E4348">
        <w:rPr>
          <w:sz w:val="30"/>
          <w:szCs w:val="30"/>
        </w:rPr>
        <w:t xml:space="preserve">. По строке 711 </w:t>
      </w:r>
      <w:r w:rsidR="004A55EE" w:rsidRPr="004E4348">
        <w:rPr>
          <w:sz w:val="30"/>
          <w:szCs w:val="30"/>
        </w:rPr>
        <w:t xml:space="preserve">отражаются данные </w:t>
      </w:r>
      <w:r w:rsidR="00BC4603" w:rsidRPr="00180CBF">
        <w:rPr>
          <w:sz w:val="30"/>
          <w:szCs w:val="30"/>
        </w:rPr>
        <w:t>об</w:t>
      </w:r>
      <w:r w:rsidR="001B4673">
        <w:rPr>
          <w:sz w:val="30"/>
          <w:szCs w:val="30"/>
        </w:rPr>
        <w:t xml:space="preserve"> </w:t>
      </w:r>
      <w:r w:rsidR="004A55EE" w:rsidRPr="004E4348">
        <w:rPr>
          <w:sz w:val="30"/>
          <w:szCs w:val="30"/>
        </w:rPr>
        <w:t xml:space="preserve">услугах передачи данных, оказываемых на основании </w:t>
      </w:r>
      <w:r w:rsidR="00310D3A" w:rsidRPr="00F12E22">
        <w:rPr>
          <w:sz w:val="30"/>
          <w:szCs w:val="30"/>
        </w:rPr>
        <w:t>лицензии</w:t>
      </w:r>
      <w:r w:rsidR="00310D3A">
        <w:rPr>
          <w:b/>
          <w:sz w:val="30"/>
          <w:szCs w:val="30"/>
        </w:rPr>
        <w:t xml:space="preserve"> </w:t>
      </w:r>
      <w:r w:rsidR="004A55EE" w:rsidRPr="004E4348">
        <w:rPr>
          <w:sz w:val="30"/>
          <w:szCs w:val="30"/>
        </w:rPr>
        <w:t xml:space="preserve">на предоставление этих услуг </w:t>
      </w:r>
      <w:r w:rsidR="00F12E22">
        <w:rPr>
          <w:sz w:val="30"/>
          <w:szCs w:val="30"/>
        </w:rPr>
        <w:br/>
      </w:r>
      <w:r w:rsidR="004A55EE" w:rsidRPr="004E4348">
        <w:rPr>
          <w:sz w:val="30"/>
          <w:szCs w:val="30"/>
        </w:rPr>
        <w:t>в соответствии с Правилами оказания услуг электросвязи, утвержденными постановлением Совета Министров Республики Белару</w:t>
      </w:r>
      <w:r w:rsidR="004875F5" w:rsidRPr="004E4348">
        <w:rPr>
          <w:sz w:val="30"/>
          <w:szCs w:val="30"/>
        </w:rPr>
        <w:t xml:space="preserve">сь от 17 августа 2006 г. № 1055. </w:t>
      </w:r>
    </w:p>
    <w:p w:rsidR="004A55EE" w:rsidRPr="004E4348" w:rsidRDefault="004875F5" w:rsidP="004A55EE">
      <w:pPr>
        <w:ind w:firstLine="709"/>
        <w:jc w:val="both"/>
        <w:rPr>
          <w:bCs/>
          <w:sz w:val="30"/>
          <w:szCs w:val="30"/>
        </w:rPr>
      </w:pPr>
      <w:r w:rsidRPr="004E4348">
        <w:rPr>
          <w:sz w:val="30"/>
          <w:szCs w:val="30"/>
        </w:rPr>
        <w:t>Основные услуги</w:t>
      </w:r>
      <w:r w:rsidR="004A55EE" w:rsidRPr="004E4348">
        <w:rPr>
          <w:sz w:val="30"/>
          <w:szCs w:val="30"/>
        </w:rPr>
        <w:t xml:space="preserve"> передачи данных – предоставление доступа к сети Интернет</w:t>
      </w:r>
      <w:r w:rsidRPr="004E4348">
        <w:rPr>
          <w:sz w:val="30"/>
          <w:szCs w:val="30"/>
        </w:rPr>
        <w:t>, услуги передачи данных, оказанные операторами</w:t>
      </w:r>
      <w:r w:rsidR="004E3AE3" w:rsidRPr="004E4348">
        <w:rPr>
          <w:sz w:val="30"/>
          <w:szCs w:val="30"/>
        </w:rPr>
        <w:t xml:space="preserve"> сотовой подвижной электросвязи</w:t>
      </w:r>
      <w:r w:rsidR="00374CF4" w:rsidRPr="004E4348">
        <w:rPr>
          <w:sz w:val="30"/>
          <w:szCs w:val="30"/>
        </w:rPr>
        <w:t xml:space="preserve">, услуги </w:t>
      </w:r>
      <w:r w:rsidR="00374CF4" w:rsidRPr="004E4348">
        <w:rPr>
          <w:sz w:val="30"/>
          <w:szCs w:val="30"/>
          <w:lang w:val="en-US"/>
        </w:rPr>
        <w:t>IP</w:t>
      </w:r>
      <w:r w:rsidR="00374CF4" w:rsidRPr="004E4348">
        <w:rPr>
          <w:sz w:val="30"/>
          <w:szCs w:val="30"/>
        </w:rPr>
        <w:t>-телевидения.</w:t>
      </w:r>
    </w:p>
    <w:p w:rsidR="004A55EE" w:rsidRPr="004E4348" w:rsidRDefault="00E62BDC" w:rsidP="004A55EE">
      <w:pPr>
        <w:ind w:firstLine="709"/>
        <w:jc w:val="both"/>
        <w:rPr>
          <w:sz w:val="30"/>
          <w:szCs w:val="30"/>
        </w:rPr>
      </w:pPr>
      <w:r>
        <w:rPr>
          <w:sz w:val="30"/>
          <w:szCs w:val="30"/>
        </w:rPr>
        <w:t>3</w:t>
      </w:r>
      <w:r w:rsidR="009911D4">
        <w:rPr>
          <w:sz w:val="30"/>
          <w:szCs w:val="30"/>
        </w:rPr>
        <w:t>2</w:t>
      </w:r>
      <w:r w:rsidR="004A55EE" w:rsidRPr="004E4348">
        <w:rPr>
          <w:sz w:val="30"/>
          <w:szCs w:val="30"/>
        </w:rPr>
        <w:t xml:space="preserve">. По строке 713 отражается объем прочих услуг, связанных с ИКТ и не учтенных по другим </w:t>
      </w:r>
      <w:r w:rsidR="00BA3D98" w:rsidRPr="004E4348">
        <w:rPr>
          <w:sz w:val="30"/>
          <w:szCs w:val="30"/>
        </w:rPr>
        <w:t xml:space="preserve">строкам. По строке 713 </w:t>
      </w:r>
      <w:r w:rsidR="004A55EE" w:rsidRPr="004E4348">
        <w:rPr>
          <w:sz w:val="30"/>
          <w:szCs w:val="30"/>
        </w:rPr>
        <w:t>не отражается стоимость услуг по продаже товаров, связанных с ИКТ.</w:t>
      </w:r>
    </w:p>
    <w:p w:rsidR="004A55EE" w:rsidRPr="004E4348" w:rsidRDefault="004A55EE" w:rsidP="004A55EE">
      <w:pPr>
        <w:autoSpaceDE w:val="0"/>
        <w:autoSpaceDN w:val="0"/>
        <w:adjustRightInd w:val="0"/>
        <w:jc w:val="both"/>
        <w:outlineLvl w:val="1"/>
        <w:rPr>
          <w:sz w:val="30"/>
          <w:szCs w:val="30"/>
        </w:rPr>
      </w:pPr>
    </w:p>
    <w:p w:rsidR="004A55EE" w:rsidRDefault="004A55EE" w:rsidP="009F5BF4">
      <w:pPr>
        <w:pStyle w:val="a3"/>
        <w:ind w:firstLine="709"/>
        <w:jc w:val="both"/>
        <w:rPr>
          <w:sz w:val="20"/>
          <w:szCs w:val="20"/>
        </w:rPr>
      </w:pPr>
      <w:r w:rsidRPr="004E4348">
        <w:rPr>
          <w:sz w:val="20"/>
          <w:szCs w:val="20"/>
        </w:rPr>
        <w:t>Примечание. Терминология, применяемая в настоящих Указаниях, используе</w:t>
      </w:r>
      <w:r>
        <w:rPr>
          <w:sz w:val="20"/>
          <w:szCs w:val="20"/>
        </w:rPr>
        <w:t>тся только для заполнения анкеты.</w:t>
      </w:r>
    </w:p>
    <w:p w:rsidR="004A55EE" w:rsidRDefault="004A55EE" w:rsidP="009F5BF4">
      <w:pPr>
        <w:autoSpaceDE w:val="0"/>
        <w:autoSpaceDN w:val="0"/>
        <w:adjustRightInd w:val="0"/>
        <w:spacing w:line="330" w:lineRule="exact"/>
        <w:ind w:firstLine="709"/>
        <w:jc w:val="both"/>
        <w:outlineLvl w:val="1"/>
        <w:sectPr w:rsidR="004A55EE" w:rsidSect="002708B5">
          <w:headerReference w:type="default" r:id="rId10"/>
          <w:pgSz w:w="11907" w:h="16840" w:code="9"/>
          <w:pgMar w:top="1134" w:right="567" w:bottom="992" w:left="1701" w:header="720" w:footer="266" w:gutter="0"/>
          <w:pgNumType w:start="1"/>
          <w:cols w:space="720"/>
          <w:titlePg/>
        </w:sectPr>
      </w:pPr>
    </w:p>
    <w:p w:rsidR="004A55EE" w:rsidRDefault="004A55EE" w:rsidP="004A55EE">
      <w:pPr>
        <w:autoSpaceDE w:val="0"/>
        <w:autoSpaceDN w:val="0"/>
        <w:adjustRightInd w:val="0"/>
        <w:spacing w:line="330" w:lineRule="exact"/>
        <w:ind w:firstLine="4560"/>
        <w:jc w:val="both"/>
        <w:outlineLvl w:val="1"/>
        <w:rPr>
          <w:sz w:val="30"/>
          <w:szCs w:val="30"/>
        </w:rPr>
      </w:pPr>
      <w:r>
        <w:rPr>
          <w:sz w:val="30"/>
          <w:szCs w:val="30"/>
        </w:rPr>
        <w:lastRenderedPageBreak/>
        <w:t>Приложение</w:t>
      </w:r>
    </w:p>
    <w:p w:rsidR="004A55EE" w:rsidRPr="00071891" w:rsidRDefault="004A55EE" w:rsidP="004A55EE">
      <w:pPr>
        <w:tabs>
          <w:tab w:val="left" w:pos="6480"/>
        </w:tabs>
        <w:spacing w:line="280" w:lineRule="exact"/>
        <w:ind w:left="4536"/>
        <w:jc w:val="both"/>
        <w:rPr>
          <w:sz w:val="30"/>
          <w:szCs w:val="30"/>
        </w:rPr>
      </w:pPr>
      <w:r>
        <w:rPr>
          <w:sz w:val="30"/>
          <w:szCs w:val="30"/>
        </w:rPr>
        <w:t xml:space="preserve">к Указаниям по заполнению формы государственного статистического наблюдения </w:t>
      </w:r>
      <w:r w:rsidRPr="00CB6915">
        <w:rPr>
          <w:sz w:val="30"/>
          <w:szCs w:val="30"/>
        </w:rPr>
        <w:t xml:space="preserve">6-икт </w:t>
      </w:r>
      <w:r>
        <w:rPr>
          <w:sz w:val="30"/>
          <w:szCs w:val="30"/>
        </w:rPr>
        <w:t xml:space="preserve">«Анкета </w:t>
      </w:r>
      <w:r w:rsidR="00036692">
        <w:rPr>
          <w:sz w:val="30"/>
          <w:szCs w:val="30"/>
        </w:rPr>
        <w:br/>
      </w:r>
      <w:r>
        <w:rPr>
          <w:sz w:val="30"/>
          <w:szCs w:val="30"/>
        </w:rPr>
        <w:t xml:space="preserve">об использовании </w:t>
      </w:r>
      <w:r w:rsidR="008E29A0" w:rsidRPr="00071891">
        <w:rPr>
          <w:sz w:val="30"/>
          <w:szCs w:val="30"/>
        </w:rPr>
        <w:t xml:space="preserve">цифровых </w:t>
      </w:r>
      <w:r w:rsidR="00393742" w:rsidRPr="00071891">
        <w:rPr>
          <w:sz w:val="30"/>
          <w:szCs w:val="30"/>
        </w:rPr>
        <w:t>технологий в организации</w:t>
      </w:r>
      <w:r w:rsidR="008E29A0" w:rsidRPr="00071891">
        <w:rPr>
          <w:sz w:val="30"/>
          <w:szCs w:val="30"/>
        </w:rPr>
        <w:t>»</w:t>
      </w:r>
    </w:p>
    <w:p w:rsidR="004A55EE" w:rsidRDefault="004A55EE" w:rsidP="004A55EE">
      <w:pPr>
        <w:rPr>
          <w:sz w:val="12"/>
          <w:szCs w:val="12"/>
        </w:rPr>
      </w:pPr>
    </w:p>
    <w:tbl>
      <w:tblPr>
        <w:tblW w:w="0" w:type="auto"/>
        <w:tblLook w:val="0000" w:firstRow="0" w:lastRow="0" w:firstColumn="0" w:lastColumn="0" w:noHBand="0" w:noVBand="0"/>
      </w:tblPr>
      <w:tblGrid>
        <w:gridCol w:w="6204"/>
      </w:tblGrid>
      <w:tr w:rsidR="004A55EE" w:rsidTr="002708B5">
        <w:tc>
          <w:tcPr>
            <w:tcW w:w="6204" w:type="dxa"/>
          </w:tcPr>
          <w:p w:rsidR="004A55EE" w:rsidRPr="00935227" w:rsidRDefault="004A55EE" w:rsidP="001372B5">
            <w:pPr>
              <w:spacing w:line="280" w:lineRule="exact"/>
              <w:jc w:val="both"/>
              <w:rPr>
                <w:spacing w:val="2"/>
                <w:sz w:val="30"/>
                <w:szCs w:val="30"/>
              </w:rPr>
            </w:pPr>
            <w:r w:rsidRPr="00935227">
              <w:rPr>
                <w:spacing w:val="2"/>
                <w:sz w:val="30"/>
                <w:szCs w:val="30"/>
              </w:rPr>
              <w:t>ПЕРЕЧЕНЬ</w:t>
            </w:r>
            <w:r w:rsidRPr="00935227">
              <w:rPr>
                <w:spacing w:val="2"/>
                <w:sz w:val="30"/>
                <w:szCs w:val="30"/>
              </w:rPr>
              <w:br/>
            </w:r>
            <w:r w:rsidRPr="00935227">
              <w:rPr>
                <w:sz w:val="30"/>
                <w:szCs w:val="30"/>
              </w:rPr>
              <w:t xml:space="preserve">видов экономической деятельности, осуществляемых в секторе </w:t>
            </w:r>
            <w:r w:rsidR="001372B5">
              <w:rPr>
                <w:sz w:val="30"/>
                <w:szCs w:val="30"/>
              </w:rPr>
              <w:t>ИКТ</w:t>
            </w:r>
          </w:p>
        </w:tc>
      </w:tr>
    </w:tbl>
    <w:p w:rsidR="004A55EE" w:rsidRDefault="004A55EE" w:rsidP="004A55EE">
      <w:pPr>
        <w:spacing w:line="240" w:lineRule="exact"/>
        <w:ind w:firstLine="709"/>
        <w:jc w:val="both"/>
        <w:rPr>
          <w:spacing w:val="2"/>
          <w:sz w:val="30"/>
        </w:rPr>
      </w:pPr>
    </w:p>
    <w:tbl>
      <w:tblPr>
        <w:tblW w:w="9876"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48"/>
        <w:gridCol w:w="8928"/>
      </w:tblGrid>
      <w:tr w:rsidR="004A55EE" w:rsidTr="002708B5">
        <w:trPr>
          <w:cantSplit/>
        </w:trPr>
        <w:tc>
          <w:tcPr>
            <w:tcW w:w="948" w:type="dxa"/>
            <w:tcBorders>
              <w:left w:val="single" w:sz="4" w:space="0" w:color="auto"/>
            </w:tcBorders>
          </w:tcPr>
          <w:p w:rsidR="004A55EE" w:rsidRDefault="004A55EE" w:rsidP="002708B5">
            <w:pPr>
              <w:pStyle w:val="a3"/>
              <w:spacing w:line="220" w:lineRule="exact"/>
              <w:rPr>
                <w:sz w:val="26"/>
                <w:szCs w:val="26"/>
              </w:rPr>
            </w:pPr>
            <w:r>
              <w:rPr>
                <w:sz w:val="26"/>
                <w:szCs w:val="26"/>
              </w:rPr>
              <w:t xml:space="preserve">Код </w:t>
            </w:r>
            <w:proofErr w:type="gramStart"/>
            <w:r>
              <w:rPr>
                <w:sz w:val="26"/>
                <w:szCs w:val="26"/>
              </w:rPr>
              <w:t>по</w:t>
            </w:r>
            <w:proofErr w:type="gramEnd"/>
          </w:p>
          <w:p w:rsidR="004A55EE" w:rsidRDefault="004A55EE" w:rsidP="002708B5">
            <w:pPr>
              <w:pStyle w:val="a3"/>
              <w:spacing w:line="220" w:lineRule="exact"/>
              <w:rPr>
                <w:sz w:val="26"/>
                <w:szCs w:val="26"/>
              </w:rPr>
            </w:pPr>
            <w:r>
              <w:rPr>
                <w:sz w:val="26"/>
                <w:szCs w:val="26"/>
              </w:rPr>
              <w:t>ОКРБ 005-2011</w:t>
            </w:r>
          </w:p>
        </w:tc>
        <w:tc>
          <w:tcPr>
            <w:tcW w:w="8928" w:type="dxa"/>
            <w:tcBorders>
              <w:right w:val="single" w:sz="4" w:space="0" w:color="auto"/>
            </w:tcBorders>
            <w:vAlign w:val="center"/>
          </w:tcPr>
          <w:p w:rsidR="004A55EE" w:rsidRDefault="004A55EE" w:rsidP="002708B5">
            <w:pPr>
              <w:pStyle w:val="a3"/>
              <w:spacing w:line="220" w:lineRule="exact"/>
              <w:rPr>
                <w:sz w:val="26"/>
                <w:szCs w:val="26"/>
              </w:rPr>
            </w:pPr>
            <w:r>
              <w:rPr>
                <w:sz w:val="26"/>
                <w:szCs w:val="26"/>
              </w:rPr>
              <w:t>Наименование вида экономической деятельности</w:t>
            </w:r>
          </w:p>
        </w:tc>
      </w:tr>
      <w:tr w:rsidR="004A55EE" w:rsidTr="002708B5">
        <w:trPr>
          <w:cantSplit/>
        </w:trPr>
        <w:tc>
          <w:tcPr>
            <w:tcW w:w="948" w:type="dxa"/>
            <w:tcBorders>
              <w:left w:val="single" w:sz="4" w:space="0" w:color="auto"/>
            </w:tcBorders>
            <w:vAlign w:val="bottom"/>
          </w:tcPr>
          <w:p w:rsidR="004A55EE" w:rsidRPr="00F656D1" w:rsidRDefault="004A55EE" w:rsidP="002708B5">
            <w:pPr>
              <w:pStyle w:val="a3"/>
              <w:spacing w:before="120" w:line="230" w:lineRule="exact"/>
              <w:rPr>
                <w:sz w:val="26"/>
                <w:szCs w:val="26"/>
              </w:rPr>
            </w:pPr>
            <w:r w:rsidRPr="00F656D1">
              <w:rPr>
                <w:sz w:val="26"/>
                <w:szCs w:val="26"/>
              </w:rPr>
              <w:t>26110</w:t>
            </w:r>
          </w:p>
        </w:tc>
        <w:tc>
          <w:tcPr>
            <w:tcW w:w="8928" w:type="dxa"/>
            <w:tcBorders>
              <w:right w:val="single" w:sz="4" w:space="0" w:color="auto"/>
            </w:tcBorders>
          </w:tcPr>
          <w:p w:rsidR="004A55EE" w:rsidRPr="00F656D1" w:rsidRDefault="004A55EE" w:rsidP="002708B5">
            <w:pPr>
              <w:pStyle w:val="a3"/>
              <w:spacing w:before="120" w:line="230" w:lineRule="exact"/>
              <w:jc w:val="left"/>
              <w:rPr>
                <w:sz w:val="26"/>
                <w:szCs w:val="26"/>
              </w:rPr>
            </w:pPr>
            <w:r w:rsidRPr="00F656D1">
              <w:rPr>
                <w:sz w:val="26"/>
                <w:szCs w:val="26"/>
              </w:rPr>
              <w:t>Производство электронных элементов</w:t>
            </w:r>
          </w:p>
        </w:tc>
      </w:tr>
      <w:tr w:rsidR="004A55EE" w:rsidTr="002708B5">
        <w:trPr>
          <w:cantSplit/>
        </w:trPr>
        <w:tc>
          <w:tcPr>
            <w:tcW w:w="948" w:type="dxa"/>
            <w:tcBorders>
              <w:left w:val="single" w:sz="4" w:space="0" w:color="auto"/>
            </w:tcBorders>
            <w:vAlign w:val="bottom"/>
          </w:tcPr>
          <w:p w:rsidR="004A55EE" w:rsidRPr="00F656D1" w:rsidRDefault="004A55EE" w:rsidP="002708B5">
            <w:pPr>
              <w:pStyle w:val="a3"/>
              <w:spacing w:before="120" w:line="230" w:lineRule="exact"/>
              <w:rPr>
                <w:sz w:val="26"/>
                <w:szCs w:val="26"/>
              </w:rPr>
            </w:pPr>
            <w:r w:rsidRPr="00F656D1">
              <w:rPr>
                <w:sz w:val="26"/>
                <w:szCs w:val="26"/>
              </w:rPr>
              <w:t>26120</w:t>
            </w:r>
          </w:p>
        </w:tc>
        <w:tc>
          <w:tcPr>
            <w:tcW w:w="8928" w:type="dxa"/>
            <w:tcBorders>
              <w:right w:val="single" w:sz="4" w:space="0" w:color="auto"/>
            </w:tcBorders>
          </w:tcPr>
          <w:p w:rsidR="004A55EE" w:rsidRPr="00F656D1" w:rsidRDefault="004A55EE" w:rsidP="002708B5">
            <w:pPr>
              <w:pStyle w:val="a3"/>
              <w:spacing w:before="120" w:line="230" w:lineRule="exact"/>
              <w:jc w:val="left"/>
              <w:rPr>
                <w:sz w:val="26"/>
                <w:szCs w:val="26"/>
              </w:rPr>
            </w:pPr>
            <w:r w:rsidRPr="00F656D1">
              <w:rPr>
                <w:sz w:val="26"/>
                <w:szCs w:val="26"/>
              </w:rPr>
              <w:t>Производство электронных плат</w:t>
            </w:r>
          </w:p>
        </w:tc>
      </w:tr>
      <w:tr w:rsidR="004A55EE" w:rsidTr="002708B5">
        <w:trPr>
          <w:cantSplit/>
        </w:trPr>
        <w:tc>
          <w:tcPr>
            <w:tcW w:w="948" w:type="dxa"/>
            <w:tcBorders>
              <w:left w:val="single" w:sz="4" w:space="0" w:color="auto"/>
            </w:tcBorders>
            <w:vAlign w:val="bottom"/>
          </w:tcPr>
          <w:p w:rsidR="004A55EE" w:rsidRPr="00F656D1" w:rsidRDefault="004A55EE" w:rsidP="002708B5">
            <w:pPr>
              <w:pStyle w:val="a3"/>
              <w:spacing w:before="120" w:line="230" w:lineRule="exact"/>
              <w:rPr>
                <w:sz w:val="26"/>
                <w:szCs w:val="26"/>
              </w:rPr>
            </w:pPr>
            <w:r w:rsidRPr="00F656D1">
              <w:rPr>
                <w:sz w:val="26"/>
                <w:szCs w:val="26"/>
              </w:rPr>
              <w:t>26200</w:t>
            </w:r>
          </w:p>
        </w:tc>
        <w:tc>
          <w:tcPr>
            <w:tcW w:w="8928" w:type="dxa"/>
            <w:tcBorders>
              <w:right w:val="single" w:sz="4" w:space="0" w:color="auto"/>
            </w:tcBorders>
          </w:tcPr>
          <w:p w:rsidR="004A55EE" w:rsidRPr="00F656D1" w:rsidRDefault="004A55EE" w:rsidP="002708B5">
            <w:pPr>
              <w:pStyle w:val="3Arial10"/>
              <w:spacing w:before="120" w:line="230" w:lineRule="exact"/>
              <w:ind w:left="0" w:firstLine="0"/>
              <w:jc w:val="both"/>
              <w:rPr>
                <w:rFonts w:ascii="Times New Roman" w:hAnsi="Times New Roman" w:cs="Times New Roman"/>
                <w:sz w:val="26"/>
                <w:szCs w:val="26"/>
              </w:rPr>
            </w:pPr>
            <w:r w:rsidRPr="00F656D1">
              <w:rPr>
                <w:rFonts w:ascii="Times New Roman" w:hAnsi="Times New Roman" w:cs="Times New Roman"/>
                <w:sz w:val="26"/>
                <w:szCs w:val="26"/>
              </w:rPr>
              <w:t>Производство компьютеров и периферийного оборудования</w:t>
            </w:r>
          </w:p>
        </w:tc>
      </w:tr>
      <w:tr w:rsidR="004A55EE" w:rsidTr="002708B5">
        <w:trPr>
          <w:cantSplit/>
        </w:trPr>
        <w:tc>
          <w:tcPr>
            <w:tcW w:w="948" w:type="dxa"/>
            <w:tcBorders>
              <w:left w:val="single" w:sz="4" w:space="0" w:color="auto"/>
            </w:tcBorders>
            <w:vAlign w:val="bottom"/>
          </w:tcPr>
          <w:p w:rsidR="004A55EE" w:rsidRPr="00F656D1" w:rsidRDefault="004A55EE" w:rsidP="002708B5">
            <w:pPr>
              <w:pStyle w:val="a3"/>
              <w:spacing w:before="120" w:line="230" w:lineRule="exact"/>
              <w:rPr>
                <w:sz w:val="26"/>
                <w:szCs w:val="26"/>
              </w:rPr>
            </w:pPr>
            <w:r w:rsidRPr="00F656D1">
              <w:rPr>
                <w:sz w:val="26"/>
                <w:szCs w:val="26"/>
              </w:rPr>
              <w:t>26300</w:t>
            </w:r>
          </w:p>
        </w:tc>
        <w:tc>
          <w:tcPr>
            <w:tcW w:w="8928" w:type="dxa"/>
            <w:tcBorders>
              <w:right w:val="single" w:sz="4" w:space="0" w:color="auto"/>
            </w:tcBorders>
          </w:tcPr>
          <w:p w:rsidR="004A55EE" w:rsidRPr="00F656D1" w:rsidRDefault="004A55EE" w:rsidP="002708B5">
            <w:pPr>
              <w:pStyle w:val="a3"/>
              <w:spacing w:before="120" w:line="230" w:lineRule="exact"/>
              <w:jc w:val="left"/>
              <w:rPr>
                <w:sz w:val="26"/>
                <w:szCs w:val="26"/>
              </w:rPr>
            </w:pPr>
            <w:r w:rsidRPr="00F656D1">
              <w:rPr>
                <w:sz w:val="26"/>
                <w:szCs w:val="26"/>
              </w:rPr>
              <w:t>Производство коммуникационного оборудования</w:t>
            </w:r>
          </w:p>
        </w:tc>
      </w:tr>
      <w:tr w:rsidR="004A55EE" w:rsidTr="002708B5">
        <w:trPr>
          <w:cantSplit/>
        </w:trPr>
        <w:tc>
          <w:tcPr>
            <w:tcW w:w="948" w:type="dxa"/>
            <w:tcBorders>
              <w:left w:val="single" w:sz="4" w:space="0" w:color="auto"/>
            </w:tcBorders>
            <w:vAlign w:val="bottom"/>
          </w:tcPr>
          <w:p w:rsidR="004A55EE" w:rsidRPr="00F656D1" w:rsidRDefault="004A55EE" w:rsidP="002708B5">
            <w:pPr>
              <w:pStyle w:val="a3"/>
              <w:spacing w:before="120" w:line="230" w:lineRule="exact"/>
              <w:rPr>
                <w:sz w:val="26"/>
                <w:szCs w:val="26"/>
              </w:rPr>
            </w:pPr>
            <w:r w:rsidRPr="00F656D1">
              <w:rPr>
                <w:sz w:val="26"/>
                <w:szCs w:val="26"/>
              </w:rPr>
              <w:t>26400</w:t>
            </w:r>
          </w:p>
        </w:tc>
        <w:tc>
          <w:tcPr>
            <w:tcW w:w="8928" w:type="dxa"/>
            <w:tcBorders>
              <w:right w:val="single" w:sz="4" w:space="0" w:color="auto"/>
            </w:tcBorders>
          </w:tcPr>
          <w:p w:rsidR="004A55EE" w:rsidRPr="00F656D1" w:rsidRDefault="004A55EE" w:rsidP="002708B5">
            <w:pPr>
              <w:pStyle w:val="a3"/>
              <w:spacing w:before="120" w:line="230" w:lineRule="exact"/>
              <w:jc w:val="left"/>
              <w:rPr>
                <w:sz w:val="26"/>
                <w:szCs w:val="26"/>
              </w:rPr>
            </w:pPr>
            <w:r w:rsidRPr="00F656D1">
              <w:rPr>
                <w:sz w:val="26"/>
                <w:szCs w:val="26"/>
              </w:rPr>
              <w:t>Производство электронной бытовой техники</w:t>
            </w:r>
          </w:p>
        </w:tc>
      </w:tr>
      <w:tr w:rsidR="004A55EE" w:rsidTr="002708B5">
        <w:trPr>
          <w:cantSplit/>
        </w:trPr>
        <w:tc>
          <w:tcPr>
            <w:tcW w:w="948" w:type="dxa"/>
            <w:tcBorders>
              <w:left w:val="single" w:sz="4" w:space="0" w:color="auto"/>
            </w:tcBorders>
            <w:vAlign w:val="bottom"/>
          </w:tcPr>
          <w:p w:rsidR="004A55EE" w:rsidRPr="00F656D1" w:rsidRDefault="004A55EE" w:rsidP="002708B5">
            <w:pPr>
              <w:pStyle w:val="a3"/>
              <w:spacing w:before="120" w:line="230" w:lineRule="exact"/>
              <w:rPr>
                <w:sz w:val="26"/>
                <w:szCs w:val="26"/>
              </w:rPr>
            </w:pPr>
            <w:r w:rsidRPr="00F656D1">
              <w:rPr>
                <w:sz w:val="26"/>
                <w:szCs w:val="26"/>
              </w:rPr>
              <w:t>26800</w:t>
            </w:r>
          </w:p>
        </w:tc>
        <w:tc>
          <w:tcPr>
            <w:tcW w:w="8928" w:type="dxa"/>
            <w:tcBorders>
              <w:right w:val="single" w:sz="4" w:space="0" w:color="auto"/>
            </w:tcBorders>
          </w:tcPr>
          <w:p w:rsidR="004A55EE" w:rsidRPr="00F656D1" w:rsidRDefault="004A55EE" w:rsidP="002708B5">
            <w:pPr>
              <w:pStyle w:val="a3"/>
              <w:spacing w:before="120" w:line="230" w:lineRule="exact"/>
              <w:jc w:val="left"/>
              <w:rPr>
                <w:sz w:val="26"/>
                <w:szCs w:val="26"/>
              </w:rPr>
            </w:pPr>
            <w:r w:rsidRPr="00F656D1">
              <w:rPr>
                <w:sz w:val="26"/>
                <w:szCs w:val="26"/>
              </w:rPr>
              <w:t>Производство магнитных и оптических носителей информации</w:t>
            </w:r>
          </w:p>
        </w:tc>
      </w:tr>
      <w:tr w:rsidR="004A55EE" w:rsidTr="002708B5">
        <w:trPr>
          <w:cantSplit/>
        </w:trPr>
        <w:tc>
          <w:tcPr>
            <w:tcW w:w="948" w:type="dxa"/>
            <w:tcBorders>
              <w:left w:val="single" w:sz="4" w:space="0" w:color="auto"/>
            </w:tcBorders>
          </w:tcPr>
          <w:p w:rsidR="004A55EE" w:rsidRPr="00F656D1" w:rsidRDefault="004A55EE" w:rsidP="002708B5">
            <w:pPr>
              <w:pStyle w:val="a3"/>
              <w:spacing w:before="120" w:line="230" w:lineRule="exact"/>
              <w:rPr>
                <w:sz w:val="26"/>
                <w:szCs w:val="26"/>
              </w:rPr>
            </w:pPr>
            <w:r w:rsidRPr="00F656D1">
              <w:rPr>
                <w:sz w:val="26"/>
                <w:szCs w:val="26"/>
              </w:rPr>
              <w:t>46510</w:t>
            </w:r>
          </w:p>
        </w:tc>
        <w:tc>
          <w:tcPr>
            <w:tcW w:w="8928" w:type="dxa"/>
            <w:tcBorders>
              <w:right w:val="single" w:sz="4" w:space="0" w:color="auto"/>
            </w:tcBorders>
          </w:tcPr>
          <w:p w:rsidR="004A55EE" w:rsidRPr="00F656D1" w:rsidRDefault="004A55EE" w:rsidP="002708B5">
            <w:pPr>
              <w:pStyle w:val="a3"/>
              <w:spacing w:before="120" w:line="230" w:lineRule="exact"/>
              <w:jc w:val="left"/>
              <w:rPr>
                <w:sz w:val="26"/>
                <w:szCs w:val="26"/>
              </w:rPr>
            </w:pPr>
            <w:r w:rsidRPr="00F656D1">
              <w:rPr>
                <w:sz w:val="26"/>
                <w:szCs w:val="26"/>
              </w:rPr>
              <w:t>Оптовая торговля компьютерами, периферийным компьютерным оборудованием и программным обеспечением</w:t>
            </w:r>
          </w:p>
        </w:tc>
      </w:tr>
      <w:tr w:rsidR="004A55EE" w:rsidTr="002708B5">
        <w:trPr>
          <w:cantSplit/>
        </w:trPr>
        <w:tc>
          <w:tcPr>
            <w:tcW w:w="948" w:type="dxa"/>
            <w:tcBorders>
              <w:left w:val="single" w:sz="4" w:space="0" w:color="auto"/>
            </w:tcBorders>
          </w:tcPr>
          <w:p w:rsidR="004A55EE" w:rsidRPr="00F656D1" w:rsidRDefault="004A55EE" w:rsidP="002708B5">
            <w:pPr>
              <w:pStyle w:val="a3"/>
              <w:spacing w:before="120" w:line="230" w:lineRule="exact"/>
              <w:rPr>
                <w:sz w:val="26"/>
                <w:szCs w:val="26"/>
              </w:rPr>
            </w:pPr>
            <w:r w:rsidRPr="00F656D1">
              <w:rPr>
                <w:sz w:val="26"/>
                <w:szCs w:val="26"/>
              </w:rPr>
              <w:t>46520</w:t>
            </w:r>
          </w:p>
        </w:tc>
        <w:tc>
          <w:tcPr>
            <w:tcW w:w="8928" w:type="dxa"/>
            <w:tcBorders>
              <w:right w:val="single" w:sz="4" w:space="0" w:color="auto"/>
            </w:tcBorders>
          </w:tcPr>
          <w:p w:rsidR="004A55EE" w:rsidRPr="00F656D1" w:rsidRDefault="004A55EE" w:rsidP="002708B5">
            <w:pPr>
              <w:pStyle w:val="a3"/>
              <w:spacing w:before="120" w:line="230" w:lineRule="exact"/>
              <w:jc w:val="left"/>
              <w:rPr>
                <w:sz w:val="26"/>
                <w:szCs w:val="26"/>
              </w:rPr>
            </w:pPr>
            <w:r w:rsidRPr="00F656D1">
              <w:rPr>
                <w:sz w:val="26"/>
                <w:szCs w:val="26"/>
              </w:rPr>
              <w:t xml:space="preserve">Оптовая торговля электронным и коммуникационным оборудованием </w:t>
            </w:r>
            <w:r w:rsidR="00617685">
              <w:rPr>
                <w:sz w:val="26"/>
                <w:szCs w:val="26"/>
              </w:rPr>
              <w:br/>
            </w:r>
            <w:bookmarkStart w:id="0" w:name="_GoBack"/>
            <w:bookmarkEnd w:id="0"/>
            <w:r w:rsidRPr="00F656D1">
              <w:rPr>
                <w:sz w:val="26"/>
                <w:szCs w:val="26"/>
              </w:rPr>
              <w:t>и их частями</w:t>
            </w:r>
          </w:p>
        </w:tc>
      </w:tr>
      <w:tr w:rsidR="004A55EE" w:rsidTr="002708B5">
        <w:trPr>
          <w:cantSplit/>
        </w:trPr>
        <w:tc>
          <w:tcPr>
            <w:tcW w:w="948" w:type="dxa"/>
            <w:tcBorders>
              <w:left w:val="single" w:sz="4" w:space="0" w:color="auto"/>
            </w:tcBorders>
            <w:vAlign w:val="bottom"/>
          </w:tcPr>
          <w:p w:rsidR="004A55EE" w:rsidRPr="00F656D1" w:rsidRDefault="004A55EE" w:rsidP="002708B5">
            <w:pPr>
              <w:pStyle w:val="a3"/>
              <w:spacing w:before="120" w:line="230" w:lineRule="exact"/>
              <w:rPr>
                <w:sz w:val="26"/>
                <w:szCs w:val="26"/>
              </w:rPr>
            </w:pPr>
            <w:r w:rsidRPr="00F656D1">
              <w:rPr>
                <w:sz w:val="26"/>
                <w:szCs w:val="26"/>
              </w:rPr>
              <w:t>58210</w:t>
            </w:r>
          </w:p>
        </w:tc>
        <w:tc>
          <w:tcPr>
            <w:tcW w:w="8928" w:type="dxa"/>
            <w:tcBorders>
              <w:right w:val="single" w:sz="4" w:space="0" w:color="auto"/>
            </w:tcBorders>
          </w:tcPr>
          <w:p w:rsidR="004A55EE" w:rsidRPr="00F656D1" w:rsidRDefault="004A55EE" w:rsidP="002708B5">
            <w:pPr>
              <w:pStyle w:val="a3"/>
              <w:spacing w:before="120" w:line="230" w:lineRule="exact"/>
              <w:jc w:val="left"/>
              <w:rPr>
                <w:sz w:val="26"/>
                <w:szCs w:val="26"/>
              </w:rPr>
            </w:pPr>
            <w:r w:rsidRPr="00F656D1">
              <w:rPr>
                <w:sz w:val="26"/>
                <w:szCs w:val="26"/>
              </w:rPr>
              <w:t>Издание компьютерных игр</w:t>
            </w:r>
          </w:p>
        </w:tc>
      </w:tr>
      <w:tr w:rsidR="004A55EE" w:rsidTr="002708B5">
        <w:trPr>
          <w:cantSplit/>
          <w:trHeight w:val="20"/>
        </w:trPr>
        <w:tc>
          <w:tcPr>
            <w:tcW w:w="948" w:type="dxa"/>
            <w:tcBorders>
              <w:left w:val="single" w:sz="4" w:space="0" w:color="auto"/>
            </w:tcBorders>
            <w:vAlign w:val="bottom"/>
          </w:tcPr>
          <w:p w:rsidR="004A55EE" w:rsidRPr="00F656D1" w:rsidRDefault="004A55EE" w:rsidP="002708B5">
            <w:pPr>
              <w:pStyle w:val="a3"/>
              <w:spacing w:before="120" w:line="230" w:lineRule="exact"/>
              <w:rPr>
                <w:sz w:val="26"/>
                <w:szCs w:val="26"/>
              </w:rPr>
            </w:pPr>
            <w:r w:rsidRPr="00F656D1">
              <w:rPr>
                <w:sz w:val="26"/>
                <w:szCs w:val="26"/>
              </w:rPr>
              <w:t>58290</w:t>
            </w:r>
          </w:p>
        </w:tc>
        <w:tc>
          <w:tcPr>
            <w:tcW w:w="8928" w:type="dxa"/>
            <w:tcBorders>
              <w:right w:val="single" w:sz="4" w:space="0" w:color="auto"/>
            </w:tcBorders>
          </w:tcPr>
          <w:p w:rsidR="004A55EE" w:rsidRPr="00F656D1" w:rsidRDefault="004A55EE" w:rsidP="002708B5">
            <w:pPr>
              <w:pStyle w:val="a3"/>
              <w:spacing w:before="120" w:line="230" w:lineRule="exact"/>
              <w:jc w:val="left"/>
              <w:rPr>
                <w:sz w:val="26"/>
                <w:szCs w:val="26"/>
              </w:rPr>
            </w:pPr>
            <w:r w:rsidRPr="00F656D1">
              <w:rPr>
                <w:sz w:val="26"/>
                <w:szCs w:val="26"/>
              </w:rPr>
              <w:t>Издание прочего программного обеспечения</w:t>
            </w:r>
          </w:p>
        </w:tc>
      </w:tr>
      <w:tr w:rsidR="004A55EE" w:rsidTr="002708B5">
        <w:trPr>
          <w:cantSplit/>
        </w:trPr>
        <w:tc>
          <w:tcPr>
            <w:tcW w:w="948" w:type="dxa"/>
            <w:tcBorders>
              <w:left w:val="single" w:sz="4" w:space="0" w:color="auto"/>
            </w:tcBorders>
            <w:vAlign w:val="bottom"/>
          </w:tcPr>
          <w:p w:rsidR="004A55EE" w:rsidRPr="00F656D1" w:rsidRDefault="004A55EE" w:rsidP="002708B5">
            <w:pPr>
              <w:pStyle w:val="a3"/>
              <w:spacing w:before="120" w:line="230" w:lineRule="exact"/>
              <w:rPr>
                <w:sz w:val="26"/>
                <w:szCs w:val="26"/>
              </w:rPr>
            </w:pPr>
            <w:r w:rsidRPr="00F656D1">
              <w:rPr>
                <w:sz w:val="26"/>
                <w:szCs w:val="26"/>
              </w:rPr>
              <w:t>61100</w:t>
            </w:r>
          </w:p>
        </w:tc>
        <w:tc>
          <w:tcPr>
            <w:tcW w:w="8928" w:type="dxa"/>
            <w:tcBorders>
              <w:right w:val="single" w:sz="4" w:space="0" w:color="auto"/>
            </w:tcBorders>
          </w:tcPr>
          <w:p w:rsidR="004A55EE" w:rsidRPr="00F656D1" w:rsidRDefault="004A55EE" w:rsidP="002708B5">
            <w:pPr>
              <w:pStyle w:val="a3"/>
              <w:spacing w:before="120" w:line="230" w:lineRule="exact"/>
              <w:jc w:val="left"/>
              <w:rPr>
                <w:sz w:val="26"/>
                <w:szCs w:val="26"/>
              </w:rPr>
            </w:pPr>
            <w:r w:rsidRPr="00F656D1">
              <w:rPr>
                <w:sz w:val="26"/>
                <w:szCs w:val="26"/>
              </w:rPr>
              <w:t>Деятельность в области проводной связи</w:t>
            </w:r>
          </w:p>
        </w:tc>
      </w:tr>
      <w:tr w:rsidR="004A55EE" w:rsidTr="002708B5">
        <w:trPr>
          <w:cantSplit/>
        </w:trPr>
        <w:tc>
          <w:tcPr>
            <w:tcW w:w="948" w:type="dxa"/>
            <w:tcBorders>
              <w:left w:val="single" w:sz="4" w:space="0" w:color="auto"/>
            </w:tcBorders>
            <w:vAlign w:val="bottom"/>
          </w:tcPr>
          <w:p w:rsidR="004A55EE" w:rsidRPr="00F656D1" w:rsidRDefault="004A55EE" w:rsidP="002708B5">
            <w:pPr>
              <w:pStyle w:val="a3"/>
              <w:spacing w:before="120" w:line="230" w:lineRule="exact"/>
              <w:rPr>
                <w:sz w:val="26"/>
                <w:szCs w:val="26"/>
              </w:rPr>
            </w:pPr>
            <w:r w:rsidRPr="00F656D1">
              <w:rPr>
                <w:sz w:val="26"/>
                <w:szCs w:val="26"/>
              </w:rPr>
              <w:t>61200</w:t>
            </w:r>
          </w:p>
        </w:tc>
        <w:tc>
          <w:tcPr>
            <w:tcW w:w="8928" w:type="dxa"/>
            <w:tcBorders>
              <w:right w:val="single" w:sz="4" w:space="0" w:color="auto"/>
            </w:tcBorders>
          </w:tcPr>
          <w:p w:rsidR="004A55EE" w:rsidRPr="00F656D1" w:rsidRDefault="004A55EE" w:rsidP="002708B5">
            <w:pPr>
              <w:pStyle w:val="a3"/>
              <w:spacing w:before="120" w:line="230" w:lineRule="exact"/>
              <w:jc w:val="left"/>
              <w:rPr>
                <w:sz w:val="26"/>
                <w:szCs w:val="26"/>
              </w:rPr>
            </w:pPr>
            <w:r w:rsidRPr="00F656D1">
              <w:rPr>
                <w:sz w:val="26"/>
                <w:szCs w:val="26"/>
              </w:rPr>
              <w:t>Деятельность в области беспроводной связи</w:t>
            </w:r>
          </w:p>
        </w:tc>
      </w:tr>
      <w:tr w:rsidR="004A55EE" w:rsidTr="002708B5">
        <w:trPr>
          <w:cantSplit/>
        </w:trPr>
        <w:tc>
          <w:tcPr>
            <w:tcW w:w="948" w:type="dxa"/>
            <w:tcBorders>
              <w:left w:val="single" w:sz="4" w:space="0" w:color="auto"/>
            </w:tcBorders>
            <w:vAlign w:val="bottom"/>
          </w:tcPr>
          <w:p w:rsidR="004A55EE" w:rsidRPr="00F656D1" w:rsidRDefault="004A55EE" w:rsidP="002708B5">
            <w:pPr>
              <w:pStyle w:val="a3"/>
              <w:spacing w:before="120" w:line="230" w:lineRule="exact"/>
              <w:rPr>
                <w:sz w:val="26"/>
                <w:szCs w:val="26"/>
              </w:rPr>
            </w:pPr>
            <w:r w:rsidRPr="00F656D1">
              <w:rPr>
                <w:sz w:val="26"/>
                <w:szCs w:val="26"/>
              </w:rPr>
              <w:t>61300</w:t>
            </w:r>
          </w:p>
        </w:tc>
        <w:tc>
          <w:tcPr>
            <w:tcW w:w="8928" w:type="dxa"/>
            <w:tcBorders>
              <w:right w:val="single" w:sz="4" w:space="0" w:color="auto"/>
            </w:tcBorders>
          </w:tcPr>
          <w:p w:rsidR="004A55EE" w:rsidRPr="00F656D1" w:rsidRDefault="004A55EE" w:rsidP="002708B5">
            <w:pPr>
              <w:pStyle w:val="3Arial10"/>
              <w:spacing w:before="120" w:line="230" w:lineRule="exact"/>
              <w:ind w:left="0" w:firstLine="0"/>
              <w:jc w:val="both"/>
              <w:rPr>
                <w:rFonts w:ascii="Times New Roman" w:hAnsi="Times New Roman" w:cs="Times New Roman"/>
                <w:sz w:val="26"/>
                <w:szCs w:val="26"/>
              </w:rPr>
            </w:pPr>
            <w:r w:rsidRPr="00F656D1">
              <w:rPr>
                <w:rFonts w:ascii="Times New Roman" w:hAnsi="Times New Roman" w:cs="Times New Roman"/>
                <w:sz w:val="26"/>
                <w:szCs w:val="26"/>
              </w:rPr>
              <w:t>Деятельность в области спутниковой связи</w:t>
            </w:r>
          </w:p>
        </w:tc>
      </w:tr>
      <w:tr w:rsidR="004A55EE" w:rsidTr="002708B5">
        <w:trPr>
          <w:cantSplit/>
        </w:trPr>
        <w:tc>
          <w:tcPr>
            <w:tcW w:w="948" w:type="dxa"/>
            <w:tcBorders>
              <w:left w:val="single" w:sz="4" w:space="0" w:color="auto"/>
            </w:tcBorders>
            <w:vAlign w:val="bottom"/>
          </w:tcPr>
          <w:p w:rsidR="004A55EE" w:rsidRPr="00F656D1" w:rsidRDefault="004A55EE" w:rsidP="002708B5">
            <w:pPr>
              <w:pStyle w:val="a3"/>
              <w:spacing w:before="120" w:line="230" w:lineRule="exact"/>
              <w:rPr>
                <w:sz w:val="26"/>
                <w:szCs w:val="26"/>
              </w:rPr>
            </w:pPr>
            <w:r w:rsidRPr="00F656D1">
              <w:rPr>
                <w:sz w:val="26"/>
                <w:szCs w:val="26"/>
              </w:rPr>
              <w:t>61900</w:t>
            </w:r>
          </w:p>
        </w:tc>
        <w:tc>
          <w:tcPr>
            <w:tcW w:w="8928" w:type="dxa"/>
            <w:tcBorders>
              <w:right w:val="single" w:sz="4" w:space="0" w:color="auto"/>
            </w:tcBorders>
          </w:tcPr>
          <w:p w:rsidR="004A55EE" w:rsidRPr="00F656D1" w:rsidRDefault="004A55EE" w:rsidP="000B6C64">
            <w:pPr>
              <w:pStyle w:val="a3"/>
              <w:spacing w:before="120" w:line="230" w:lineRule="exact"/>
              <w:jc w:val="left"/>
              <w:rPr>
                <w:sz w:val="26"/>
                <w:szCs w:val="26"/>
              </w:rPr>
            </w:pPr>
            <w:r w:rsidRPr="00F656D1">
              <w:rPr>
                <w:sz w:val="26"/>
                <w:szCs w:val="26"/>
              </w:rPr>
              <w:t>Прочая деятельность в области телекоммуникаций</w:t>
            </w:r>
          </w:p>
        </w:tc>
      </w:tr>
      <w:tr w:rsidR="004A55EE" w:rsidTr="002708B5">
        <w:trPr>
          <w:cantSplit/>
        </w:trPr>
        <w:tc>
          <w:tcPr>
            <w:tcW w:w="948" w:type="dxa"/>
            <w:tcBorders>
              <w:left w:val="single" w:sz="4" w:space="0" w:color="auto"/>
            </w:tcBorders>
            <w:vAlign w:val="bottom"/>
          </w:tcPr>
          <w:p w:rsidR="004A55EE" w:rsidRPr="00F656D1" w:rsidRDefault="004A55EE" w:rsidP="002708B5">
            <w:pPr>
              <w:pStyle w:val="a3"/>
              <w:spacing w:before="120" w:line="230" w:lineRule="exact"/>
              <w:rPr>
                <w:sz w:val="26"/>
                <w:szCs w:val="26"/>
              </w:rPr>
            </w:pPr>
            <w:r w:rsidRPr="00F656D1">
              <w:rPr>
                <w:sz w:val="26"/>
                <w:szCs w:val="26"/>
              </w:rPr>
              <w:t>62010</w:t>
            </w:r>
          </w:p>
        </w:tc>
        <w:tc>
          <w:tcPr>
            <w:tcW w:w="8928" w:type="dxa"/>
            <w:tcBorders>
              <w:right w:val="single" w:sz="4" w:space="0" w:color="auto"/>
            </w:tcBorders>
          </w:tcPr>
          <w:p w:rsidR="004A55EE" w:rsidRPr="00F656D1" w:rsidRDefault="004A55EE" w:rsidP="000B6C64">
            <w:pPr>
              <w:pStyle w:val="a3"/>
              <w:spacing w:before="120" w:line="230" w:lineRule="exact"/>
              <w:jc w:val="left"/>
              <w:rPr>
                <w:sz w:val="26"/>
                <w:szCs w:val="26"/>
              </w:rPr>
            </w:pPr>
            <w:r w:rsidRPr="00F656D1">
              <w:rPr>
                <w:sz w:val="26"/>
                <w:szCs w:val="26"/>
              </w:rPr>
              <w:t>Деятельность в области компьютерного программирования</w:t>
            </w:r>
          </w:p>
        </w:tc>
      </w:tr>
      <w:tr w:rsidR="004A55EE" w:rsidTr="002708B5">
        <w:trPr>
          <w:cantSplit/>
        </w:trPr>
        <w:tc>
          <w:tcPr>
            <w:tcW w:w="948" w:type="dxa"/>
            <w:tcBorders>
              <w:left w:val="single" w:sz="4" w:space="0" w:color="auto"/>
            </w:tcBorders>
            <w:vAlign w:val="bottom"/>
          </w:tcPr>
          <w:p w:rsidR="004A55EE" w:rsidRPr="00F656D1" w:rsidRDefault="004A55EE" w:rsidP="002708B5">
            <w:pPr>
              <w:pStyle w:val="a3"/>
              <w:spacing w:before="120" w:line="230" w:lineRule="exact"/>
              <w:rPr>
                <w:sz w:val="26"/>
                <w:szCs w:val="26"/>
              </w:rPr>
            </w:pPr>
            <w:r w:rsidRPr="00F656D1">
              <w:rPr>
                <w:sz w:val="26"/>
                <w:szCs w:val="26"/>
              </w:rPr>
              <w:t>62020</w:t>
            </w:r>
          </w:p>
        </w:tc>
        <w:tc>
          <w:tcPr>
            <w:tcW w:w="8928" w:type="dxa"/>
            <w:tcBorders>
              <w:right w:val="single" w:sz="4" w:space="0" w:color="auto"/>
            </w:tcBorders>
          </w:tcPr>
          <w:p w:rsidR="004A55EE" w:rsidRPr="00F656D1" w:rsidRDefault="004A55EE" w:rsidP="000B6C64">
            <w:pPr>
              <w:pStyle w:val="a3"/>
              <w:spacing w:before="120" w:line="230" w:lineRule="exact"/>
              <w:jc w:val="left"/>
              <w:rPr>
                <w:sz w:val="26"/>
                <w:szCs w:val="26"/>
              </w:rPr>
            </w:pPr>
            <w:r w:rsidRPr="00F656D1">
              <w:rPr>
                <w:sz w:val="26"/>
                <w:szCs w:val="26"/>
              </w:rPr>
              <w:t>Консультационные услуги в области компьютерных технологий</w:t>
            </w:r>
          </w:p>
        </w:tc>
      </w:tr>
      <w:tr w:rsidR="004A55EE" w:rsidTr="002708B5">
        <w:trPr>
          <w:cantSplit/>
        </w:trPr>
        <w:tc>
          <w:tcPr>
            <w:tcW w:w="948" w:type="dxa"/>
            <w:tcBorders>
              <w:left w:val="single" w:sz="4" w:space="0" w:color="auto"/>
            </w:tcBorders>
            <w:vAlign w:val="bottom"/>
          </w:tcPr>
          <w:p w:rsidR="004A55EE" w:rsidRPr="00F656D1" w:rsidRDefault="004A55EE" w:rsidP="002708B5">
            <w:pPr>
              <w:pStyle w:val="a3"/>
              <w:spacing w:before="120" w:line="230" w:lineRule="exact"/>
              <w:rPr>
                <w:sz w:val="26"/>
                <w:szCs w:val="26"/>
              </w:rPr>
            </w:pPr>
            <w:r w:rsidRPr="00F656D1">
              <w:rPr>
                <w:sz w:val="26"/>
                <w:szCs w:val="26"/>
              </w:rPr>
              <w:t>62030</w:t>
            </w:r>
          </w:p>
        </w:tc>
        <w:tc>
          <w:tcPr>
            <w:tcW w:w="8928" w:type="dxa"/>
            <w:tcBorders>
              <w:right w:val="single" w:sz="4" w:space="0" w:color="auto"/>
            </w:tcBorders>
          </w:tcPr>
          <w:p w:rsidR="004A55EE" w:rsidRPr="00F656D1" w:rsidRDefault="004A55EE" w:rsidP="000B6C64">
            <w:pPr>
              <w:pStyle w:val="3Arial10"/>
              <w:spacing w:before="120" w:line="230" w:lineRule="exact"/>
              <w:ind w:left="0" w:firstLine="0"/>
              <w:rPr>
                <w:rFonts w:ascii="Times New Roman" w:hAnsi="Times New Roman" w:cs="Times New Roman"/>
                <w:sz w:val="26"/>
                <w:szCs w:val="26"/>
              </w:rPr>
            </w:pPr>
            <w:r w:rsidRPr="00F656D1">
              <w:rPr>
                <w:rFonts w:ascii="Times New Roman" w:hAnsi="Times New Roman" w:cs="Times New Roman"/>
                <w:sz w:val="26"/>
                <w:szCs w:val="26"/>
              </w:rPr>
              <w:t>Деятельность по управлению компьютерными системами</w:t>
            </w:r>
          </w:p>
        </w:tc>
      </w:tr>
      <w:tr w:rsidR="004A55EE" w:rsidTr="002708B5">
        <w:trPr>
          <w:cantSplit/>
        </w:trPr>
        <w:tc>
          <w:tcPr>
            <w:tcW w:w="948" w:type="dxa"/>
            <w:tcBorders>
              <w:left w:val="single" w:sz="4" w:space="0" w:color="auto"/>
            </w:tcBorders>
          </w:tcPr>
          <w:p w:rsidR="004A55EE" w:rsidRPr="00F656D1" w:rsidRDefault="004A55EE" w:rsidP="002708B5">
            <w:pPr>
              <w:pStyle w:val="a3"/>
              <w:spacing w:before="120" w:line="230" w:lineRule="exact"/>
              <w:rPr>
                <w:sz w:val="26"/>
                <w:szCs w:val="26"/>
              </w:rPr>
            </w:pPr>
            <w:r w:rsidRPr="00F656D1">
              <w:rPr>
                <w:sz w:val="26"/>
                <w:szCs w:val="26"/>
              </w:rPr>
              <w:t>62090</w:t>
            </w:r>
          </w:p>
        </w:tc>
        <w:tc>
          <w:tcPr>
            <w:tcW w:w="8928" w:type="dxa"/>
            <w:tcBorders>
              <w:right w:val="single" w:sz="4" w:space="0" w:color="auto"/>
            </w:tcBorders>
          </w:tcPr>
          <w:p w:rsidR="004A55EE" w:rsidRPr="00F656D1" w:rsidRDefault="004A55EE" w:rsidP="000B6C64">
            <w:pPr>
              <w:pStyle w:val="a3"/>
              <w:spacing w:before="120" w:line="230" w:lineRule="exact"/>
              <w:jc w:val="left"/>
              <w:rPr>
                <w:sz w:val="26"/>
                <w:szCs w:val="26"/>
              </w:rPr>
            </w:pPr>
            <w:r w:rsidRPr="00F656D1">
              <w:rPr>
                <w:sz w:val="26"/>
                <w:szCs w:val="26"/>
              </w:rPr>
              <w:t xml:space="preserve">Прочие виды деятельности в области информационных технологий </w:t>
            </w:r>
            <w:r w:rsidR="00617685">
              <w:rPr>
                <w:sz w:val="26"/>
                <w:szCs w:val="26"/>
              </w:rPr>
              <w:br/>
            </w:r>
            <w:r w:rsidRPr="00F656D1">
              <w:rPr>
                <w:sz w:val="26"/>
                <w:szCs w:val="26"/>
              </w:rPr>
              <w:t>и обслуживания компьютерной техники</w:t>
            </w:r>
          </w:p>
        </w:tc>
      </w:tr>
      <w:tr w:rsidR="007801C3" w:rsidTr="002708B5">
        <w:trPr>
          <w:cantSplit/>
        </w:trPr>
        <w:tc>
          <w:tcPr>
            <w:tcW w:w="948" w:type="dxa"/>
            <w:tcBorders>
              <w:left w:val="single" w:sz="4" w:space="0" w:color="auto"/>
            </w:tcBorders>
          </w:tcPr>
          <w:p w:rsidR="007801C3" w:rsidRPr="00E32FD8" w:rsidRDefault="007801C3" w:rsidP="002708B5">
            <w:pPr>
              <w:pStyle w:val="a3"/>
              <w:spacing w:before="120" w:line="230" w:lineRule="exact"/>
              <w:rPr>
                <w:sz w:val="26"/>
                <w:szCs w:val="26"/>
              </w:rPr>
            </w:pPr>
            <w:r w:rsidRPr="00E32FD8">
              <w:rPr>
                <w:sz w:val="26"/>
                <w:szCs w:val="26"/>
              </w:rPr>
              <w:t>63111</w:t>
            </w:r>
          </w:p>
        </w:tc>
        <w:tc>
          <w:tcPr>
            <w:tcW w:w="8928" w:type="dxa"/>
            <w:tcBorders>
              <w:right w:val="single" w:sz="4" w:space="0" w:color="auto"/>
            </w:tcBorders>
          </w:tcPr>
          <w:p w:rsidR="007801C3" w:rsidRPr="00E32FD8" w:rsidRDefault="007801C3" w:rsidP="00180CBF">
            <w:pPr>
              <w:pStyle w:val="a3"/>
              <w:spacing w:before="120" w:line="230" w:lineRule="exact"/>
              <w:jc w:val="left"/>
              <w:rPr>
                <w:sz w:val="26"/>
                <w:szCs w:val="26"/>
              </w:rPr>
            </w:pPr>
            <w:r w:rsidRPr="00E32FD8">
              <w:rPr>
                <w:sz w:val="26"/>
                <w:szCs w:val="26"/>
              </w:rPr>
              <w:t xml:space="preserve">Деятельность по </w:t>
            </w:r>
            <w:proofErr w:type="spellStart"/>
            <w:r w:rsidRPr="00E32FD8">
              <w:rPr>
                <w:sz w:val="26"/>
                <w:szCs w:val="26"/>
              </w:rPr>
              <w:t>майнингу</w:t>
            </w:r>
            <w:proofErr w:type="spellEnd"/>
            <w:r w:rsidRPr="00E32FD8">
              <w:rPr>
                <w:sz w:val="26"/>
                <w:szCs w:val="26"/>
              </w:rPr>
              <w:t xml:space="preserve"> цифровых знаков (</w:t>
            </w:r>
            <w:proofErr w:type="spellStart"/>
            <w:r w:rsidRPr="00E32FD8">
              <w:rPr>
                <w:sz w:val="26"/>
                <w:szCs w:val="26"/>
              </w:rPr>
              <w:t>токенов</w:t>
            </w:r>
            <w:proofErr w:type="spellEnd"/>
            <w:r w:rsidRPr="00E32FD8">
              <w:rPr>
                <w:sz w:val="26"/>
                <w:szCs w:val="26"/>
              </w:rPr>
              <w:t>)</w:t>
            </w:r>
          </w:p>
        </w:tc>
      </w:tr>
      <w:tr w:rsidR="004A55EE" w:rsidTr="002708B5">
        <w:trPr>
          <w:cantSplit/>
        </w:trPr>
        <w:tc>
          <w:tcPr>
            <w:tcW w:w="948" w:type="dxa"/>
            <w:tcBorders>
              <w:left w:val="single" w:sz="4" w:space="0" w:color="auto"/>
            </w:tcBorders>
          </w:tcPr>
          <w:p w:rsidR="004A55EE" w:rsidRPr="00F656D1" w:rsidRDefault="00180CBF" w:rsidP="002708B5">
            <w:pPr>
              <w:pStyle w:val="a3"/>
              <w:spacing w:before="120" w:line="230" w:lineRule="exact"/>
              <w:rPr>
                <w:sz w:val="26"/>
                <w:szCs w:val="26"/>
              </w:rPr>
            </w:pPr>
            <w:r>
              <w:rPr>
                <w:sz w:val="26"/>
                <w:szCs w:val="26"/>
              </w:rPr>
              <w:t>63119</w:t>
            </w:r>
          </w:p>
        </w:tc>
        <w:tc>
          <w:tcPr>
            <w:tcW w:w="8928" w:type="dxa"/>
            <w:tcBorders>
              <w:right w:val="single" w:sz="4" w:space="0" w:color="auto"/>
            </w:tcBorders>
          </w:tcPr>
          <w:p w:rsidR="004A55EE" w:rsidRPr="00F656D1" w:rsidRDefault="00180CBF" w:rsidP="00180CBF">
            <w:pPr>
              <w:pStyle w:val="a3"/>
              <w:spacing w:before="120" w:line="230" w:lineRule="exact"/>
              <w:jc w:val="left"/>
              <w:rPr>
                <w:sz w:val="26"/>
                <w:szCs w:val="26"/>
              </w:rPr>
            </w:pPr>
            <w:r>
              <w:rPr>
                <w:sz w:val="26"/>
                <w:szCs w:val="26"/>
              </w:rPr>
              <w:t>Прочая о</w:t>
            </w:r>
            <w:r w:rsidR="004A55EE" w:rsidRPr="00F656D1">
              <w:rPr>
                <w:sz w:val="26"/>
                <w:szCs w:val="26"/>
              </w:rPr>
              <w:t>бработка данных, предоставление услуг по размещению информации и связанная с этим деятельность</w:t>
            </w:r>
          </w:p>
        </w:tc>
      </w:tr>
      <w:tr w:rsidR="004A55EE" w:rsidTr="002708B5">
        <w:trPr>
          <w:cantSplit/>
        </w:trPr>
        <w:tc>
          <w:tcPr>
            <w:tcW w:w="948" w:type="dxa"/>
            <w:tcBorders>
              <w:left w:val="single" w:sz="4" w:space="0" w:color="auto"/>
            </w:tcBorders>
            <w:vAlign w:val="bottom"/>
          </w:tcPr>
          <w:p w:rsidR="004A55EE" w:rsidRPr="00F656D1" w:rsidRDefault="004A55EE" w:rsidP="002708B5">
            <w:pPr>
              <w:pStyle w:val="a3"/>
              <w:spacing w:before="120" w:line="230" w:lineRule="exact"/>
              <w:rPr>
                <w:sz w:val="26"/>
                <w:szCs w:val="26"/>
              </w:rPr>
            </w:pPr>
            <w:r w:rsidRPr="00F656D1">
              <w:rPr>
                <w:sz w:val="26"/>
                <w:szCs w:val="26"/>
              </w:rPr>
              <w:t>63120</w:t>
            </w:r>
          </w:p>
        </w:tc>
        <w:tc>
          <w:tcPr>
            <w:tcW w:w="8928" w:type="dxa"/>
            <w:tcBorders>
              <w:right w:val="single" w:sz="4" w:space="0" w:color="auto"/>
            </w:tcBorders>
          </w:tcPr>
          <w:p w:rsidR="004A55EE" w:rsidRPr="00F656D1" w:rsidRDefault="004A55EE" w:rsidP="000B6C64">
            <w:pPr>
              <w:pStyle w:val="a3"/>
              <w:spacing w:before="120" w:line="230" w:lineRule="exact"/>
              <w:jc w:val="left"/>
              <w:rPr>
                <w:sz w:val="26"/>
                <w:szCs w:val="26"/>
              </w:rPr>
            </w:pPr>
            <w:r w:rsidRPr="00F656D1">
              <w:rPr>
                <w:sz w:val="26"/>
                <w:szCs w:val="26"/>
              </w:rPr>
              <w:t>Деятельность веб-порталов</w:t>
            </w:r>
          </w:p>
        </w:tc>
      </w:tr>
      <w:tr w:rsidR="004A55EE" w:rsidTr="002708B5">
        <w:trPr>
          <w:cantSplit/>
        </w:trPr>
        <w:tc>
          <w:tcPr>
            <w:tcW w:w="948" w:type="dxa"/>
            <w:tcBorders>
              <w:left w:val="single" w:sz="4" w:space="0" w:color="auto"/>
            </w:tcBorders>
            <w:vAlign w:val="bottom"/>
          </w:tcPr>
          <w:p w:rsidR="004A55EE" w:rsidRPr="00F656D1" w:rsidRDefault="004A55EE" w:rsidP="002708B5">
            <w:pPr>
              <w:pStyle w:val="a3"/>
              <w:spacing w:before="120" w:line="230" w:lineRule="exact"/>
              <w:rPr>
                <w:sz w:val="26"/>
                <w:szCs w:val="26"/>
              </w:rPr>
            </w:pPr>
            <w:r w:rsidRPr="00F656D1">
              <w:rPr>
                <w:sz w:val="26"/>
                <w:szCs w:val="26"/>
              </w:rPr>
              <w:t>95110</w:t>
            </w:r>
          </w:p>
        </w:tc>
        <w:tc>
          <w:tcPr>
            <w:tcW w:w="8928" w:type="dxa"/>
            <w:tcBorders>
              <w:right w:val="single" w:sz="4" w:space="0" w:color="auto"/>
            </w:tcBorders>
          </w:tcPr>
          <w:p w:rsidR="004A55EE" w:rsidRPr="00F656D1" w:rsidRDefault="004A55EE" w:rsidP="000B6C64">
            <w:pPr>
              <w:pStyle w:val="a3"/>
              <w:spacing w:before="120" w:line="230" w:lineRule="exact"/>
              <w:jc w:val="left"/>
              <w:rPr>
                <w:sz w:val="26"/>
                <w:szCs w:val="26"/>
              </w:rPr>
            </w:pPr>
            <w:r w:rsidRPr="00F656D1">
              <w:rPr>
                <w:sz w:val="26"/>
                <w:szCs w:val="26"/>
              </w:rPr>
              <w:t>Ремонт компьютеров и периферийного оборудования</w:t>
            </w:r>
          </w:p>
        </w:tc>
      </w:tr>
      <w:tr w:rsidR="004A55EE" w:rsidTr="002708B5">
        <w:trPr>
          <w:cantSplit/>
        </w:trPr>
        <w:tc>
          <w:tcPr>
            <w:tcW w:w="948" w:type="dxa"/>
            <w:tcBorders>
              <w:left w:val="single" w:sz="4" w:space="0" w:color="auto"/>
            </w:tcBorders>
            <w:vAlign w:val="bottom"/>
          </w:tcPr>
          <w:p w:rsidR="004A55EE" w:rsidRPr="00F656D1" w:rsidRDefault="004A55EE" w:rsidP="002708B5">
            <w:pPr>
              <w:pStyle w:val="a3"/>
              <w:spacing w:before="120" w:line="230" w:lineRule="exact"/>
              <w:rPr>
                <w:sz w:val="26"/>
                <w:szCs w:val="26"/>
              </w:rPr>
            </w:pPr>
            <w:r w:rsidRPr="00F656D1">
              <w:rPr>
                <w:sz w:val="26"/>
                <w:szCs w:val="26"/>
              </w:rPr>
              <w:t>95120</w:t>
            </w:r>
          </w:p>
        </w:tc>
        <w:tc>
          <w:tcPr>
            <w:tcW w:w="8928" w:type="dxa"/>
            <w:tcBorders>
              <w:right w:val="single" w:sz="4" w:space="0" w:color="auto"/>
            </w:tcBorders>
          </w:tcPr>
          <w:p w:rsidR="004A55EE" w:rsidRPr="00F656D1" w:rsidRDefault="004A55EE" w:rsidP="000B6C64">
            <w:pPr>
              <w:pStyle w:val="a3"/>
              <w:spacing w:before="120" w:line="230" w:lineRule="exact"/>
              <w:jc w:val="left"/>
              <w:rPr>
                <w:sz w:val="26"/>
                <w:szCs w:val="26"/>
              </w:rPr>
            </w:pPr>
            <w:r w:rsidRPr="00F656D1">
              <w:rPr>
                <w:sz w:val="26"/>
                <w:szCs w:val="26"/>
              </w:rPr>
              <w:t>Ремонт коммуникационного оборудования</w:t>
            </w:r>
          </w:p>
        </w:tc>
      </w:tr>
    </w:tbl>
    <w:p w:rsidR="004A55EE" w:rsidRDefault="004A55EE" w:rsidP="004A55EE">
      <w:pPr>
        <w:spacing w:line="230" w:lineRule="exact"/>
      </w:pPr>
    </w:p>
    <w:p w:rsidR="002A40F9" w:rsidRDefault="002A40F9" w:rsidP="00716CB8">
      <w:pPr>
        <w:pStyle w:val="a3"/>
        <w:spacing w:line="180" w:lineRule="exact"/>
        <w:ind w:right="153" w:firstLine="709"/>
        <w:jc w:val="both"/>
        <w:rPr>
          <w:sz w:val="20"/>
          <w:szCs w:val="20"/>
          <w:lang w:val="en-US"/>
        </w:rPr>
      </w:pPr>
    </w:p>
    <w:p w:rsidR="002A40F9" w:rsidRPr="002A40F9" w:rsidRDefault="002A40F9" w:rsidP="00716CB8">
      <w:pPr>
        <w:pStyle w:val="a3"/>
        <w:spacing w:line="180" w:lineRule="exact"/>
        <w:ind w:right="153" w:firstLine="709"/>
        <w:jc w:val="both"/>
        <w:rPr>
          <w:color w:val="000000"/>
          <w:sz w:val="20"/>
          <w:szCs w:val="20"/>
          <w:lang w:val="en-US"/>
        </w:rPr>
      </w:pPr>
    </w:p>
    <w:sectPr w:rsidR="002A40F9" w:rsidRPr="002A40F9" w:rsidSect="002A40F9">
      <w:pgSz w:w="11906" w:h="16838" w:code="9"/>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FAF" w:rsidRDefault="009A2FAF" w:rsidP="004F125A">
      <w:pPr>
        <w:pStyle w:val="a3"/>
      </w:pPr>
      <w:r>
        <w:separator/>
      </w:r>
    </w:p>
  </w:endnote>
  <w:endnote w:type="continuationSeparator" w:id="0">
    <w:p w:rsidR="009A2FAF" w:rsidRDefault="009A2FAF" w:rsidP="004F125A">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FAF" w:rsidRDefault="009A2FAF" w:rsidP="004F125A">
      <w:pPr>
        <w:pStyle w:val="a3"/>
      </w:pPr>
      <w:r>
        <w:separator/>
      </w:r>
    </w:p>
  </w:footnote>
  <w:footnote w:type="continuationSeparator" w:id="0">
    <w:p w:rsidR="009A2FAF" w:rsidRDefault="009A2FAF" w:rsidP="004F125A">
      <w:pPr>
        <w:pStyle w:val="a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AF" w:rsidRPr="001146C6" w:rsidRDefault="009A2FAF" w:rsidP="002708B5">
    <w:pPr>
      <w:pStyle w:val="af0"/>
      <w:framePr w:wrap="auto" w:vAnchor="text" w:hAnchor="margin" w:xAlign="center" w:y="1"/>
      <w:rPr>
        <w:rStyle w:val="af2"/>
        <w:sz w:val="28"/>
      </w:rPr>
    </w:pPr>
    <w:r w:rsidRPr="001146C6">
      <w:rPr>
        <w:rStyle w:val="af2"/>
        <w:sz w:val="28"/>
      </w:rPr>
      <w:fldChar w:fldCharType="begin"/>
    </w:r>
    <w:r w:rsidRPr="001146C6">
      <w:rPr>
        <w:rStyle w:val="af2"/>
        <w:sz w:val="28"/>
      </w:rPr>
      <w:instrText xml:space="preserve">PAGE  </w:instrText>
    </w:r>
    <w:r w:rsidRPr="001146C6">
      <w:rPr>
        <w:rStyle w:val="af2"/>
        <w:sz w:val="28"/>
      </w:rPr>
      <w:fldChar w:fldCharType="separate"/>
    </w:r>
    <w:r w:rsidR="001234F6">
      <w:rPr>
        <w:rStyle w:val="af2"/>
        <w:noProof/>
        <w:sz w:val="28"/>
      </w:rPr>
      <w:t>21</w:t>
    </w:r>
    <w:r w:rsidRPr="001146C6">
      <w:rPr>
        <w:rStyle w:val="af2"/>
        <w:sz w:val="28"/>
      </w:rPr>
      <w:fldChar w:fldCharType="end"/>
    </w:r>
  </w:p>
  <w:p w:rsidR="009A2FAF" w:rsidRDefault="009A2FA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40FD"/>
    <w:multiLevelType w:val="hybridMultilevel"/>
    <w:tmpl w:val="B95ECF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3D232CA"/>
    <w:multiLevelType w:val="hybridMultilevel"/>
    <w:tmpl w:val="55DA149E"/>
    <w:lvl w:ilvl="0" w:tplc="0419000F">
      <w:start w:val="1"/>
      <w:numFmt w:val="decimal"/>
      <w:lvlText w:val="%1."/>
      <w:lvlJc w:val="left"/>
      <w:pPr>
        <w:tabs>
          <w:tab w:val="num" w:pos="1800"/>
        </w:tabs>
        <w:ind w:left="1800" w:hanging="36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2">
    <w:nsid w:val="041A13CE"/>
    <w:multiLevelType w:val="hybridMultilevel"/>
    <w:tmpl w:val="EC12FF7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0AB61E1A"/>
    <w:multiLevelType w:val="hybridMultilevel"/>
    <w:tmpl w:val="5C1E516E"/>
    <w:lvl w:ilvl="0" w:tplc="8E00F706">
      <w:start w:val="3"/>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
    <w:nsid w:val="0FEE3E4F"/>
    <w:multiLevelType w:val="hybridMultilevel"/>
    <w:tmpl w:val="21308A5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
    <w:nsid w:val="15B43D74"/>
    <w:multiLevelType w:val="hybridMultilevel"/>
    <w:tmpl w:val="B5D68386"/>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6">
    <w:nsid w:val="1A35213D"/>
    <w:multiLevelType w:val="hybridMultilevel"/>
    <w:tmpl w:val="5F969784"/>
    <w:lvl w:ilvl="0" w:tplc="B764309C">
      <w:start w:val="10"/>
      <w:numFmt w:val="decimal"/>
      <w:lvlText w:val="%1."/>
      <w:lvlJc w:val="left"/>
      <w:pPr>
        <w:tabs>
          <w:tab w:val="num" w:pos="735"/>
        </w:tabs>
        <w:ind w:left="735" w:hanging="375"/>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39661EC"/>
    <w:multiLevelType w:val="hybridMultilevel"/>
    <w:tmpl w:val="6764D3EE"/>
    <w:lvl w:ilvl="0" w:tplc="A624475E">
      <w:start w:val="14"/>
      <w:numFmt w:val="decimal"/>
      <w:lvlText w:val="%1."/>
      <w:lvlJc w:val="left"/>
      <w:pPr>
        <w:tabs>
          <w:tab w:val="num" w:pos="735"/>
        </w:tabs>
        <w:ind w:left="735" w:hanging="375"/>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B1159D2"/>
    <w:multiLevelType w:val="singleLevel"/>
    <w:tmpl w:val="5D12F09C"/>
    <w:lvl w:ilvl="0">
      <w:numFmt w:val="bullet"/>
      <w:pStyle w:val="1"/>
      <w:lvlText w:val="–"/>
      <w:lvlJc w:val="left"/>
      <w:pPr>
        <w:tabs>
          <w:tab w:val="num" w:pos="360"/>
        </w:tabs>
        <w:ind w:left="360" w:hanging="360"/>
      </w:pPr>
      <w:rPr>
        <w:rFonts w:ascii="Times New Roman" w:hAnsi="Times New Roman" w:hint="default"/>
      </w:rPr>
    </w:lvl>
  </w:abstractNum>
  <w:abstractNum w:abstractNumId="9">
    <w:nsid w:val="2C0A3E3B"/>
    <w:multiLevelType w:val="multilevel"/>
    <w:tmpl w:val="A9C8E2E0"/>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960"/>
        </w:tabs>
        <w:ind w:left="96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31B36991"/>
    <w:multiLevelType w:val="hybridMultilevel"/>
    <w:tmpl w:val="91F4C944"/>
    <w:lvl w:ilvl="0" w:tplc="EAF09884">
      <w:start w:val="1"/>
      <w:numFmt w:val="decimal"/>
      <w:lvlText w:val="(%1"/>
      <w:lvlJc w:val="left"/>
      <w:pPr>
        <w:tabs>
          <w:tab w:val="num" w:pos="1080"/>
        </w:tabs>
        <w:ind w:left="1080" w:hanging="360"/>
      </w:pPr>
      <w:rPr>
        <w:rFonts w:ascii="Symbol" w:hAnsi="Symbol" w:cs="Symbol" w:hint="default"/>
        <w:sz w:val="22"/>
        <w:szCs w:val="22"/>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nsid w:val="321E690E"/>
    <w:multiLevelType w:val="hybridMultilevel"/>
    <w:tmpl w:val="18167AC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2">
    <w:nsid w:val="32EB0D76"/>
    <w:multiLevelType w:val="hybridMultilevel"/>
    <w:tmpl w:val="BA085904"/>
    <w:lvl w:ilvl="0" w:tplc="D7B2550A">
      <w:start w:val="14"/>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C9C7D07"/>
    <w:multiLevelType w:val="hybridMultilevel"/>
    <w:tmpl w:val="9F3E96FA"/>
    <w:lvl w:ilvl="0" w:tplc="B3A2D6D0">
      <w:start w:val="4"/>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4">
    <w:nsid w:val="40012F2E"/>
    <w:multiLevelType w:val="hybridMultilevel"/>
    <w:tmpl w:val="5C64D72E"/>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002503A"/>
    <w:multiLevelType w:val="hybridMultilevel"/>
    <w:tmpl w:val="07D86452"/>
    <w:lvl w:ilvl="0" w:tplc="31DAF628">
      <w:start w:val="4"/>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6">
    <w:nsid w:val="45BE44D4"/>
    <w:multiLevelType w:val="hybridMultilevel"/>
    <w:tmpl w:val="585AE72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7">
    <w:nsid w:val="50FE575F"/>
    <w:multiLevelType w:val="hybridMultilevel"/>
    <w:tmpl w:val="5838AFC8"/>
    <w:lvl w:ilvl="0" w:tplc="120CA4F4">
      <w:start w:val="1"/>
      <w:numFmt w:val="decimal"/>
      <w:lvlText w:val="%1."/>
      <w:lvlJc w:val="left"/>
      <w:pPr>
        <w:tabs>
          <w:tab w:val="num" w:pos="1440"/>
        </w:tabs>
        <w:ind w:left="1440" w:hanging="360"/>
      </w:pPr>
      <w:rPr>
        <w:rFonts w:cs="Times New Roman"/>
      </w:rPr>
    </w:lvl>
    <w:lvl w:ilvl="1" w:tplc="94E4596E">
      <w:numFmt w:val="none"/>
      <w:lvlText w:val=""/>
      <w:lvlJc w:val="left"/>
      <w:pPr>
        <w:tabs>
          <w:tab w:val="num" w:pos="360"/>
        </w:tabs>
      </w:pPr>
      <w:rPr>
        <w:rFonts w:cs="Times New Roman"/>
      </w:rPr>
    </w:lvl>
    <w:lvl w:ilvl="2" w:tplc="6E867828">
      <w:numFmt w:val="none"/>
      <w:lvlText w:val=""/>
      <w:lvlJc w:val="left"/>
      <w:pPr>
        <w:tabs>
          <w:tab w:val="num" w:pos="360"/>
        </w:tabs>
      </w:pPr>
      <w:rPr>
        <w:rFonts w:cs="Times New Roman"/>
      </w:rPr>
    </w:lvl>
    <w:lvl w:ilvl="3" w:tplc="2D6261BA">
      <w:numFmt w:val="none"/>
      <w:lvlText w:val=""/>
      <w:lvlJc w:val="left"/>
      <w:pPr>
        <w:tabs>
          <w:tab w:val="num" w:pos="360"/>
        </w:tabs>
      </w:pPr>
      <w:rPr>
        <w:rFonts w:cs="Times New Roman"/>
      </w:rPr>
    </w:lvl>
    <w:lvl w:ilvl="4" w:tplc="A6FA30F4">
      <w:numFmt w:val="none"/>
      <w:lvlText w:val=""/>
      <w:lvlJc w:val="left"/>
      <w:pPr>
        <w:tabs>
          <w:tab w:val="num" w:pos="360"/>
        </w:tabs>
      </w:pPr>
      <w:rPr>
        <w:rFonts w:cs="Times New Roman"/>
      </w:rPr>
    </w:lvl>
    <w:lvl w:ilvl="5" w:tplc="7E3A1846">
      <w:numFmt w:val="none"/>
      <w:lvlText w:val=""/>
      <w:lvlJc w:val="left"/>
      <w:pPr>
        <w:tabs>
          <w:tab w:val="num" w:pos="360"/>
        </w:tabs>
      </w:pPr>
      <w:rPr>
        <w:rFonts w:cs="Times New Roman"/>
      </w:rPr>
    </w:lvl>
    <w:lvl w:ilvl="6" w:tplc="AC748F90">
      <w:numFmt w:val="none"/>
      <w:lvlText w:val=""/>
      <w:lvlJc w:val="left"/>
      <w:pPr>
        <w:tabs>
          <w:tab w:val="num" w:pos="360"/>
        </w:tabs>
      </w:pPr>
      <w:rPr>
        <w:rFonts w:cs="Times New Roman"/>
      </w:rPr>
    </w:lvl>
    <w:lvl w:ilvl="7" w:tplc="0F50E440">
      <w:numFmt w:val="none"/>
      <w:lvlText w:val=""/>
      <w:lvlJc w:val="left"/>
      <w:pPr>
        <w:tabs>
          <w:tab w:val="num" w:pos="360"/>
        </w:tabs>
      </w:pPr>
      <w:rPr>
        <w:rFonts w:cs="Times New Roman"/>
      </w:rPr>
    </w:lvl>
    <w:lvl w:ilvl="8" w:tplc="1CA68D8A">
      <w:numFmt w:val="none"/>
      <w:lvlText w:val=""/>
      <w:lvlJc w:val="left"/>
      <w:pPr>
        <w:tabs>
          <w:tab w:val="num" w:pos="360"/>
        </w:tabs>
      </w:pPr>
      <w:rPr>
        <w:rFonts w:cs="Times New Roman"/>
      </w:rPr>
    </w:lvl>
  </w:abstractNum>
  <w:abstractNum w:abstractNumId="18">
    <w:nsid w:val="52FF4D85"/>
    <w:multiLevelType w:val="hybridMultilevel"/>
    <w:tmpl w:val="D0641026"/>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85B614F"/>
    <w:multiLevelType w:val="hybridMultilevel"/>
    <w:tmpl w:val="D88AD41E"/>
    <w:lvl w:ilvl="0" w:tplc="0419000F">
      <w:start w:val="1"/>
      <w:numFmt w:val="decimal"/>
      <w:lvlText w:val="%1."/>
      <w:lvlJc w:val="left"/>
      <w:pPr>
        <w:tabs>
          <w:tab w:val="num" w:pos="1800"/>
        </w:tabs>
        <w:ind w:left="1800" w:hanging="36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20">
    <w:nsid w:val="664D7615"/>
    <w:multiLevelType w:val="multilevel"/>
    <w:tmpl w:val="A5E6FC98"/>
    <w:lvl w:ilvl="0">
      <w:start w:val="26"/>
      <w:numFmt w:val="decimal"/>
      <w:lvlText w:val="%1"/>
      <w:lvlJc w:val="left"/>
      <w:pPr>
        <w:tabs>
          <w:tab w:val="num" w:pos="1320"/>
        </w:tabs>
        <w:ind w:left="1320" w:hanging="1320"/>
      </w:pPr>
      <w:rPr>
        <w:rFonts w:cs="Times New Roman" w:hint="default"/>
      </w:rPr>
    </w:lvl>
    <w:lvl w:ilvl="1">
      <w:start w:val="4"/>
      <w:numFmt w:val="decimalZero"/>
      <w:lvlText w:val="%1.%2"/>
      <w:lvlJc w:val="left"/>
      <w:pPr>
        <w:tabs>
          <w:tab w:val="num" w:pos="3660"/>
        </w:tabs>
        <w:ind w:left="3660" w:hanging="1320"/>
      </w:pPr>
      <w:rPr>
        <w:rFonts w:cs="Times New Roman" w:hint="default"/>
      </w:rPr>
    </w:lvl>
    <w:lvl w:ilvl="2">
      <w:start w:val="2004"/>
      <w:numFmt w:val="decimal"/>
      <w:lvlText w:val="%1.%2.%3"/>
      <w:lvlJc w:val="left"/>
      <w:pPr>
        <w:tabs>
          <w:tab w:val="num" w:pos="6000"/>
        </w:tabs>
        <w:ind w:left="6000" w:hanging="1320"/>
      </w:pPr>
      <w:rPr>
        <w:rFonts w:cs="Times New Roman" w:hint="default"/>
      </w:rPr>
    </w:lvl>
    <w:lvl w:ilvl="3">
      <w:start w:val="1"/>
      <w:numFmt w:val="decimal"/>
      <w:lvlText w:val="%1.%2.%3.%4"/>
      <w:lvlJc w:val="left"/>
      <w:pPr>
        <w:tabs>
          <w:tab w:val="num" w:pos="8340"/>
        </w:tabs>
        <w:ind w:left="8340" w:hanging="1320"/>
      </w:pPr>
      <w:rPr>
        <w:rFonts w:cs="Times New Roman" w:hint="default"/>
      </w:rPr>
    </w:lvl>
    <w:lvl w:ilvl="4">
      <w:start w:val="1"/>
      <w:numFmt w:val="decimal"/>
      <w:lvlText w:val="%1.%2.%3.%4.%5"/>
      <w:lvlJc w:val="left"/>
      <w:pPr>
        <w:tabs>
          <w:tab w:val="num" w:pos="10680"/>
        </w:tabs>
        <w:ind w:left="10680" w:hanging="1320"/>
      </w:pPr>
      <w:rPr>
        <w:rFonts w:cs="Times New Roman" w:hint="default"/>
      </w:rPr>
    </w:lvl>
    <w:lvl w:ilvl="5">
      <w:start w:val="1"/>
      <w:numFmt w:val="decimal"/>
      <w:lvlText w:val="%1.%2.%3.%4.%5.%6"/>
      <w:lvlJc w:val="left"/>
      <w:pPr>
        <w:tabs>
          <w:tab w:val="num" w:pos="13020"/>
        </w:tabs>
        <w:ind w:left="13020" w:hanging="1320"/>
      </w:pPr>
      <w:rPr>
        <w:rFonts w:cs="Times New Roman" w:hint="default"/>
      </w:rPr>
    </w:lvl>
    <w:lvl w:ilvl="6">
      <w:start w:val="1"/>
      <w:numFmt w:val="decimal"/>
      <w:lvlText w:val="%1.%2.%3.%4.%5.%6.%7"/>
      <w:lvlJc w:val="left"/>
      <w:pPr>
        <w:tabs>
          <w:tab w:val="num" w:pos="15480"/>
        </w:tabs>
        <w:ind w:left="15480" w:hanging="1440"/>
      </w:pPr>
      <w:rPr>
        <w:rFonts w:cs="Times New Roman" w:hint="default"/>
      </w:rPr>
    </w:lvl>
    <w:lvl w:ilvl="7">
      <w:start w:val="1"/>
      <w:numFmt w:val="decimal"/>
      <w:lvlText w:val="%1.%2.%3.%4.%5.%6.%7.%8"/>
      <w:lvlJc w:val="left"/>
      <w:pPr>
        <w:tabs>
          <w:tab w:val="num" w:pos="17820"/>
        </w:tabs>
        <w:ind w:left="17820" w:hanging="1440"/>
      </w:pPr>
      <w:rPr>
        <w:rFonts w:cs="Times New Roman" w:hint="default"/>
      </w:rPr>
    </w:lvl>
    <w:lvl w:ilvl="8">
      <w:start w:val="1"/>
      <w:numFmt w:val="decimal"/>
      <w:lvlText w:val="%1.%2.%3.%4.%5.%6.%7.%8.%9"/>
      <w:lvlJc w:val="left"/>
      <w:pPr>
        <w:tabs>
          <w:tab w:val="num" w:pos="20520"/>
        </w:tabs>
        <w:ind w:left="20520" w:hanging="1800"/>
      </w:pPr>
      <w:rPr>
        <w:rFonts w:cs="Times New Roman" w:hint="default"/>
      </w:rPr>
    </w:lvl>
  </w:abstractNum>
  <w:abstractNum w:abstractNumId="21">
    <w:nsid w:val="6FF97EF4"/>
    <w:multiLevelType w:val="hybridMultilevel"/>
    <w:tmpl w:val="4E1E455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779D175C"/>
    <w:multiLevelType w:val="hybridMultilevel"/>
    <w:tmpl w:val="8D581366"/>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num w:numId="1">
    <w:abstractNumId w:val="10"/>
  </w:num>
  <w:num w:numId="2">
    <w:abstractNumId w:val="20"/>
  </w:num>
  <w:num w:numId="3">
    <w:abstractNumId w:val="17"/>
  </w:num>
  <w:num w:numId="4">
    <w:abstractNumId w:val="22"/>
  </w:num>
  <w:num w:numId="5">
    <w:abstractNumId w:val="16"/>
  </w:num>
  <w:num w:numId="6">
    <w:abstractNumId w:val="1"/>
  </w:num>
  <w:num w:numId="7">
    <w:abstractNumId w:val="5"/>
  </w:num>
  <w:num w:numId="8">
    <w:abstractNumId w:val="2"/>
  </w:num>
  <w:num w:numId="9">
    <w:abstractNumId w:val="19"/>
  </w:num>
  <w:num w:numId="10">
    <w:abstractNumId w:val="4"/>
  </w:num>
  <w:num w:numId="11">
    <w:abstractNumId w:val="11"/>
  </w:num>
  <w:num w:numId="12">
    <w:abstractNumId w:val="0"/>
  </w:num>
  <w:num w:numId="13">
    <w:abstractNumId w:val="6"/>
  </w:num>
  <w:num w:numId="14">
    <w:abstractNumId w:val="3"/>
  </w:num>
  <w:num w:numId="15">
    <w:abstractNumId w:val="13"/>
  </w:num>
  <w:num w:numId="16">
    <w:abstractNumId w:val="15"/>
  </w:num>
  <w:num w:numId="17">
    <w:abstractNumId w:val="14"/>
  </w:num>
  <w:num w:numId="18">
    <w:abstractNumId w:val="18"/>
  </w:num>
  <w:num w:numId="19">
    <w:abstractNumId w:val="12"/>
  </w:num>
  <w:num w:numId="20">
    <w:abstractNumId w:val="7"/>
  </w:num>
  <w:num w:numId="21">
    <w:abstractNumId w:val="8"/>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68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E9D"/>
    <w:rsid w:val="00003262"/>
    <w:rsid w:val="000067AA"/>
    <w:rsid w:val="00007686"/>
    <w:rsid w:val="000123F7"/>
    <w:rsid w:val="000129F8"/>
    <w:rsid w:val="00012CC7"/>
    <w:rsid w:val="00013AA8"/>
    <w:rsid w:val="0001528E"/>
    <w:rsid w:val="00017398"/>
    <w:rsid w:val="00025262"/>
    <w:rsid w:val="0002762F"/>
    <w:rsid w:val="00032DDC"/>
    <w:rsid w:val="0003621B"/>
    <w:rsid w:val="00036692"/>
    <w:rsid w:val="000408C0"/>
    <w:rsid w:val="0004126D"/>
    <w:rsid w:val="00042E14"/>
    <w:rsid w:val="00042F49"/>
    <w:rsid w:val="00043E00"/>
    <w:rsid w:val="000443DB"/>
    <w:rsid w:val="00045CBC"/>
    <w:rsid w:val="0004614D"/>
    <w:rsid w:val="00051D28"/>
    <w:rsid w:val="00051DB9"/>
    <w:rsid w:val="00052C6A"/>
    <w:rsid w:val="00053A9C"/>
    <w:rsid w:val="00053C42"/>
    <w:rsid w:val="00054B68"/>
    <w:rsid w:val="000552AA"/>
    <w:rsid w:val="00055D73"/>
    <w:rsid w:val="0005734C"/>
    <w:rsid w:val="00060007"/>
    <w:rsid w:val="000622EC"/>
    <w:rsid w:val="0006333B"/>
    <w:rsid w:val="00064698"/>
    <w:rsid w:val="00070B4E"/>
    <w:rsid w:val="00071891"/>
    <w:rsid w:val="00073A9F"/>
    <w:rsid w:val="000803B6"/>
    <w:rsid w:val="00082AE5"/>
    <w:rsid w:val="00085424"/>
    <w:rsid w:val="00090EEB"/>
    <w:rsid w:val="00091528"/>
    <w:rsid w:val="0009376E"/>
    <w:rsid w:val="0009674F"/>
    <w:rsid w:val="00096A93"/>
    <w:rsid w:val="00097914"/>
    <w:rsid w:val="00097CA0"/>
    <w:rsid w:val="00097E9D"/>
    <w:rsid w:val="000A18C4"/>
    <w:rsid w:val="000A2082"/>
    <w:rsid w:val="000A2D9D"/>
    <w:rsid w:val="000A64A8"/>
    <w:rsid w:val="000B2CB7"/>
    <w:rsid w:val="000B43F0"/>
    <w:rsid w:val="000B6C64"/>
    <w:rsid w:val="000C3FCA"/>
    <w:rsid w:val="000C433C"/>
    <w:rsid w:val="000C71C6"/>
    <w:rsid w:val="000C7E47"/>
    <w:rsid w:val="000C7F32"/>
    <w:rsid w:val="000D08EE"/>
    <w:rsid w:val="000D1837"/>
    <w:rsid w:val="000D2253"/>
    <w:rsid w:val="000D23AE"/>
    <w:rsid w:val="000D2C86"/>
    <w:rsid w:val="000D312D"/>
    <w:rsid w:val="000D32E6"/>
    <w:rsid w:val="000D4E33"/>
    <w:rsid w:val="000D5228"/>
    <w:rsid w:val="000D59C3"/>
    <w:rsid w:val="000D6691"/>
    <w:rsid w:val="000D75C6"/>
    <w:rsid w:val="000D760E"/>
    <w:rsid w:val="000E0DD8"/>
    <w:rsid w:val="000E17D2"/>
    <w:rsid w:val="000E21B2"/>
    <w:rsid w:val="000E2273"/>
    <w:rsid w:val="000E2604"/>
    <w:rsid w:val="000E4AA1"/>
    <w:rsid w:val="000E6865"/>
    <w:rsid w:val="000F01AA"/>
    <w:rsid w:val="000F0BB0"/>
    <w:rsid w:val="000F24AD"/>
    <w:rsid w:val="000F2523"/>
    <w:rsid w:val="000F4F56"/>
    <w:rsid w:val="00103E74"/>
    <w:rsid w:val="00106555"/>
    <w:rsid w:val="00110E13"/>
    <w:rsid w:val="001124C5"/>
    <w:rsid w:val="00112978"/>
    <w:rsid w:val="00113CF3"/>
    <w:rsid w:val="001146C6"/>
    <w:rsid w:val="00114C80"/>
    <w:rsid w:val="001172AC"/>
    <w:rsid w:val="00121CE2"/>
    <w:rsid w:val="001234F6"/>
    <w:rsid w:val="00124C7C"/>
    <w:rsid w:val="00127C9A"/>
    <w:rsid w:val="001313FB"/>
    <w:rsid w:val="001317C1"/>
    <w:rsid w:val="0013520E"/>
    <w:rsid w:val="001372B5"/>
    <w:rsid w:val="00142BEA"/>
    <w:rsid w:val="00143857"/>
    <w:rsid w:val="00143B71"/>
    <w:rsid w:val="0015149C"/>
    <w:rsid w:val="00153E4A"/>
    <w:rsid w:val="0015462B"/>
    <w:rsid w:val="001562F1"/>
    <w:rsid w:val="001564D0"/>
    <w:rsid w:val="001606E3"/>
    <w:rsid w:val="00163580"/>
    <w:rsid w:val="00167DA3"/>
    <w:rsid w:val="0017169D"/>
    <w:rsid w:val="00171743"/>
    <w:rsid w:val="00175ABB"/>
    <w:rsid w:val="00177E03"/>
    <w:rsid w:val="00180364"/>
    <w:rsid w:val="00180CBF"/>
    <w:rsid w:val="00184C31"/>
    <w:rsid w:val="00185251"/>
    <w:rsid w:val="0019075A"/>
    <w:rsid w:val="00192119"/>
    <w:rsid w:val="001A1273"/>
    <w:rsid w:val="001A2DB4"/>
    <w:rsid w:val="001A5DF5"/>
    <w:rsid w:val="001B13A2"/>
    <w:rsid w:val="001B29C3"/>
    <w:rsid w:val="001B3037"/>
    <w:rsid w:val="001B3E65"/>
    <w:rsid w:val="001B4673"/>
    <w:rsid w:val="001B51BC"/>
    <w:rsid w:val="001B5E5C"/>
    <w:rsid w:val="001B666F"/>
    <w:rsid w:val="001C11F2"/>
    <w:rsid w:val="001C1AEE"/>
    <w:rsid w:val="001C1D00"/>
    <w:rsid w:val="001C25B4"/>
    <w:rsid w:val="001C4250"/>
    <w:rsid w:val="001C76B0"/>
    <w:rsid w:val="001D054B"/>
    <w:rsid w:val="001D0A9C"/>
    <w:rsid w:val="001E3242"/>
    <w:rsid w:val="001F228C"/>
    <w:rsid w:val="001F3CE0"/>
    <w:rsid w:val="001F5BFD"/>
    <w:rsid w:val="00200F8D"/>
    <w:rsid w:val="00201BBE"/>
    <w:rsid w:val="00204FB5"/>
    <w:rsid w:val="00205C12"/>
    <w:rsid w:val="00210E9D"/>
    <w:rsid w:val="0021473F"/>
    <w:rsid w:val="00214931"/>
    <w:rsid w:val="00216C28"/>
    <w:rsid w:val="00216FB8"/>
    <w:rsid w:val="002176B1"/>
    <w:rsid w:val="00220721"/>
    <w:rsid w:val="00222FE2"/>
    <w:rsid w:val="002232B0"/>
    <w:rsid w:val="00223831"/>
    <w:rsid w:val="00223A57"/>
    <w:rsid w:val="00223CDB"/>
    <w:rsid w:val="002264C1"/>
    <w:rsid w:val="0022705F"/>
    <w:rsid w:val="0023040B"/>
    <w:rsid w:val="002312A6"/>
    <w:rsid w:val="002314D4"/>
    <w:rsid w:val="002375AF"/>
    <w:rsid w:val="00237606"/>
    <w:rsid w:val="00237C7B"/>
    <w:rsid w:val="0024170D"/>
    <w:rsid w:val="0024190B"/>
    <w:rsid w:val="00241CD9"/>
    <w:rsid w:val="00243745"/>
    <w:rsid w:val="00243EFF"/>
    <w:rsid w:val="002444C1"/>
    <w:rsid w:val="002451CA"/>
    <w:rsid w:val="0024655B"/>
    <w:rsid w:val="00250075"/>
    <w:rsid w:val="00250921"/>
    <w:rsid w:val="002509C3"/>
    <w:rsid w:val="00251876"/>
    <w:rsid w:val="00252324"/>
    <w:rsid w:val="002551A5"/>
    <w:rsid w:val="002557A5"/>
    <w:rsid w:val="002560AD"/>
    <w:rsid w:val="00256D76"/>
    <w:rsid w:val="002617B7"/>
    <w:rsid w:val="00262C83"/>
    <w:rsid w:val="00262EBC"/>
    <w:rsid w:val="00265DD9"/>
    <w:rsid w:val="00266017"/>
    <w:rsid w:val="002708B5"/>
    <w:rsid w:val="002745E8"/>
    <w:rsid w:val="002778E6"/>
    <w:rsid w:val="002810AF"/>
    <w:rsid w:val="002856E8"/>
    <w:rsid w:val="002868C6"/>
    <w:rsid w:val="00286C0D"/>
    <w:rsid w:val="00287343"/>
    <w:rsid w:val="002901E2"/>
    <w:rsid w:val="00293DC2"/>
    <w:rsid w:val="0029611E"/>
    <w:rsid w:val="002963AA"/>
    <w:rsid w:val="00296A39"/>
    <w:rsid w:val="00296A43"/>
    <w:rsid w:val="00297604"/>
    <w:rsid w:val="002A1FFC"/>
    <w:rsid w:val="002A40F9"/>
    <w:rsid w:val="002A4F57"/>
    <w:rsid w:val="002A5939"/>
    <w:rsid w:val="002A71C3"/>
    <w:rsid w:val="002B16FC"/>
    <w:rsid w:val="002B2AB0"/>
    <w:rsid w:val="002B359C"/>
    <w:rsid w:val="002B583E"/>
    <w:rsid w:val="002B5D5A"/>
    <w:rsid w:val="002B6076"/>
    <w:rsid w:val="002C08C1"/>
    <w:rsid w:val="002C29FA"/>
    <w:rsid w:val="002C3606"/>
    <w:rsid w:val="002C4B1C"/>
    <w:rsid w:val="002C533A"/>
    <w:rsid w:val="002D0AF5"/>
    <w:rsid w:val="002D33C9"/>
    <w:rsid w:val="002D4EB9"/>
    <w:rsid w:val="002D54ED"/>
    <w:rsid w:val="002D6249"/>
    <w:rsid w:val="002E0874"/>
    <w:rsid w:val="002E2DE2"/>
    <w:rsid w:val="002E448D"/>
    <w:rsid w:val="002E65A9"/>
    <w:rsid w:val="002E6CDA"/>
    <w:rsid w:val="002F0B53"/>
    <w:rsid w:val="002F68C2"/>
    <w:rsid w:val="002F6A9C"/>
    <w:rsid w:val="003039AC"/>
    <w:rsid w:val="00306AC9"/>
    <w:rsid w:val="00306CF8"/>
    <w:rsid w:val="00310D3A"/>
    <w:rsid w:val="00315CC8"/>
    <w:rsid w:val="0031657C"/>
    <w:rsid w:val="00316E48"/>
    <w:rsid w:val="003178FF"/>
    <w:rsid w:val="003214CE"/>
    <w:rsid w:val="00321F2A"/>
    <w:rsid w:val="00326B83"/>
    <w:rsid w:val="00330588"/>
    <w:rsid w:val="003344A3"/>
    <w:rsid w:val="0034683B"/>
    <w:rsid w:val="0035378E"/>
    <w:rsid w:val="0035409D"/>
    <w:rsid w:val="00355FE7"/>
    <w:rsid w:val="00356B72"/>
    <w:rsid w:val="0035725E"/>
    <w:rsid w:val="0035756C"/>
    <w:rsid w:val="00357BD4"/>
    <w:rsid w:val="00357C90"/>
    <w:rsid w:val="003620AE"/>
    <w:rsid w:val="00362E7E"/>
    <w:rsid w:val="0036380D"/>
    <w:rsid w:val="003647C3"/>
    <w:rsid w:val="0036666E"/>
    <w:rsid w:val="00366E0B"/>
    <w:rsid w:val="00367817"/>
    <w:rsid w:val="00367DAA"/>
    <w:rsid w:val="00371AD5"/>
    <w:rsid w:val="00371B9E"/>
    <w:rsid w:val="0037331E"/>
    <w:rsid w:val="00374CF4"/>
    <w:rsid w:val="0038708C"/>
    <w:rsid w:val="003905A7"/>
    <w:rsid w:val="00391BCD"/>
    <w:rsid w:val="00392749"/>
    <w:rsid w:val="00392954"/>
    <w:rsid w:val="00393742"/>
    <w:rsid w:val="00393FE7"/>
    <w:rsid w:val="00396976"/>
    <w:rsid w:val="00397486"/>
    <w:rsid w:val="003979A5"/>
    <w:rsid w:val="003A1B9E"/>
    <w:rsid w:val="003A2FA3"/>
    <w:rsid w:val="003A5A07"/>
    <w:rsid w:val="003A73D2"/>
    <w:rsid w:val="003A75C9"/>
    <w:rsid w:val="003B14B1"/>
    <w:rsid w:val="003B20F0"/>
    <w:rsid w:val="003B3E16"/>
    <w:rsid w:val="003B414F"/>
    <w:rsid w:val="003B6CDD"/>
    <w:rsid w:val="003C0180"/>
    <w:rsid w:val="003C1157"/>
    <w:rsid w:val="003C11D0"/>
    <w:rsid w:val="003C1348"/>
    <w:rsid w:val="003C211B"/>
    <w:rsid w:val="003D5AFE"/>
    <w:rsid w:val="003D6F23"/>
    <w:rsid w:val="003D731C"/>
    <w:rsid w:val="003D794A"/>
    <w:rsid w:val="003E0B1B"/>
    <w:rsid w:val="003E0CCC"/>
    <w:rsid w:val="003E1785"/>
    <w:rsid w:val="003E4E01"/>
    <w:rsid w:val="003E6789"/>
    <w:rsid w:val="003F0754"/>
    <w:rsid w:val="003F31B0"/>
    <w:rsid w:val="00400068"/>
    <w:rsid w:val="00400F1A"/>
    <w:rsid w:val="0040184D"/>
    <w:rsid w:val="00403DAE"/>
    <w:rsid w:val="00403EE0"/>
    <w:rsid w:val="00405AD5"/>
    <w:rsid w:val="0040765C"/>
    <w:rsid w:val="00417060"/>
    <w:rsid w:val="0042277D"/>
    <w:rsid w:val="00424C63"/>
    <w:rsid w:val="0042530A"/>
    <w:rsid w:val="00425941"/>
    <w:rsid w:val="00430508"/>
    <w:rsid w:val="00430FC5"/>
    <w:rsid w:val="004311B1"/>
    <w:rsid w:val="004315D4"/>
    <w:rsid w:val="0043335B"/>
    <w:rsid w:val="00433C78"/>
    <w:rsid w:val="004367A8"/>
    <w:rsid w:val="00437148"/>
    <w:rsid w:val="004374F3"/>
    <w:rsid w:val="00437BB5"/>
    <w:rsid w:val="00440F2C"/>
    <w:rsid w:val="004448E8"/>
    <w:rsid w:val="00445C38"/>
    <w:rsid w:val="00446980"/>
    <w:rsid w:val="00447143"/>
    <w:rsid w:val="004477C4"/>
    <w:rsid w:val="00447F5A"/>
    <w:rsid w:val="004521B7"/>
    <w:rsid w:val="00452D4A"/>
    <w:rsid w:val="00453B33"/>
    <w:rsid w:val="00453FBF"/>
    <w:rsid w:val="004543D1"/>
    <w:rsid w:val="004558F3"/>
    <w:rsid w:val="00455973"/>
    <w:rsid w:val="00455F64"/>
    <w:rsid w:val="004566F5"/>
    <w:rsid w:val="004579E3"/>
    <w:rsid w:val="004619AD"/>
    <w:rsid w:val="0046570C"/>
    <w:rsid w:val="00465874"/>
    <w:rsid w:val="00465A5B"/>
    <w:rsid w:val="00472BBD"/>
    <w:rsid w:val="00473C52"/>
    <w:rsid w:val="0047762C"/>
    <w:rsid w:val="00481234"/>
    <w:rsid w:val="0048256F"/>
    <w:rsid w:val="00484FC4"/>
    <w:rsid w:val="004875F5"/>
    <w:rsid w:val="0049055D"/>
    <w:rsid w:val="004935CE"/>
    <w:rsid w:val="00495077"/>
    <w:rsid w:val="00495167"/>
    <w:rsid w:val="00495268"/>
    <w:rsid w:val="0049708B"/>
    <w:rsid w:val="004A0073"/>
    <w:rsid w:val="004A277A"/>
    <w:rsid w:val="004A3946"/>
    <w:rsid w:val="004A4BB1"/>
    <w:rsid w:val="004A549C"/>
    <w:rsid w:val="004A55EE"/>
    <w:rsid w:val="004A71A7"/>
    <w:rsid w:val="004B0D32"/>
    <w:rsid w:val="004B1BA6"/>
    <w:rsid w:val="004B1C83"/>
    <w:rsid w:val="004B1CE6"/>
    <w:rsid w:val="004B332C"/>
    <w:rsid w:val="004B53DA"/>
    <w:rsid w:val="004B5B5C"/>
    <w:rsid w:val="004B5C1B"/>
    <w:rsid w:val="004B6486"/>
    <w:rsid w:val="004B65C2"/>
    <w:rsid w:val="004C0C84"/>
    <w:rsid w:val="004C1CBF"/>
    <w:rsid w:val="004C1FE6"/>
    <w:rsid w:val="004C670E"/>
    <w:rsid w:val="004C68C8"/>
    <w:rsid w:val="004D1700"/>
    <w:rsid w:val="004E2B3B"/>
    <w:rsid w:val="004E3AE3"/>
    <w:rsid w:val="004E4348"/>
    <w:rsid w:val="004E49A1"/>
    <w:rsid w:val="004E7DB3"/>
    <w:rsid w:val="004F125A"/>
    <w:rsid w:val="004F16FA"/>
    <w:rsid w:val="004F413C"/>
    <w:rsid w:val="004F4FF0"/>
    <w:rsid w:val="004F6BD7"/>
    <w:rsid w:val="004F7CAA"/>
    <w:rsid w:val="005003E2"/>
    <w:rsid w:val="00501EDC"/>
    <w:rsid w:val="00505216"/>
    <w:rsid w:val="00511EFE"/>
    <w:rsid w:val="005120D4"/>
    <w:rsid w:val="005126E2"/>
    <w:rsid w:val="00512F0B"/>
    <w:rsid w:val="00517415"/>
    <w:rsid w:val="005209B2"/>
    <w:rsid w:val="00522A94"/>
    <w:rsid w:val="005236F6"/>
    <w:rsid w:val="005323CC"/>
    <w:rsid w:val="00532F43"/>
    <w:rsid w:val="0053308B"/>
    <w:rsid w:val="00535485"/>
    <w:rsid w:val="00535A28"/>
    <w:rsid w:val="005362BA"/>
    <w:rsid w:val="005371AC"/>
    <w:rsid w:val="00544F72"/>
    <w:rsid w:val="00545E87"/>
    <w:rsid w:val="00550FB3"/>
    <w:rsid w:val="00554007"/>
    <w:rsid w:val="00554B79"/>
    <w:rsid w:val="00555819"/>
    <w:rsid w:val="00555A19"/>
    <w:rsid w:val="00555BDC"/>
    <w:rsid w:val="0056071A"/>
    <w:rsid w:val="00571FC1"/>
    <w:rsid w:val="0057368C"/>
    <w:rsid w:val="00574545"/>
    <w:rsid w:val="005749F5"/>
    <w:rsid w:val="005761B1"/>
    <w:rsid w:val="00581C0C"/>
    <w:rsid w:val="00582B32"/>
    <w:rsid w:val="00584B99"/>
    <w:rsid w:val="00584FD7"/>
    <w:rsid w:val="005852BD"/>
    <w:rsid w:val="005856AC"/>
    <w:rsid w:val="00585D21"/>
    <w:rsid w:val="005863A9"/>
    <w:rsid w:val="00587B31"/>
    <w:rsid w:val="005923A6"/>
    <w:rsid w:val="00593010"/>
    <w:rsid w:val="005945D7"/>
    <w:rsid w:val="00595C15"/>
    <w:rsid w:val="00596858"/>
    <w:rsid w:val="005977C3"/>
    <w:rsid w:val="005A1959"/>
    <w:rsid w:val="005A372D"/>
    <w:rsid w:val="005A3D13"/>
    <w:rsid w:val="005B17BD"/>
    <w:rsid w:val="005B31B2"/>
    <w:rsid w:val="005B3E66"/>
    <w:rsid w:val="005B4EB9"/>
    <w:rsid w:val="005B7178"/>
    <w:rsid w:val="005C1021"/>
    <w:rsid w:val="005C135E"/>
    <w:rsid w:val="005C5AB8"/>
    <w:rsid w:val="005D1013"/>
    <w:rsid w:val="005D2AC9"/>
    <w:rsid w:val="005D7054"/>
    <w:rsid w:val="005D766A"/>
    <w:rsid w:val="005D7705"/>
    <w:rsid w:val="005E110A"/>
    <w:rsid w:val="005E1F31"/>
    <w:rsid w:val="005E3516"/>
    <w:rsid w:val="005E4089"/>
    <w:rsid w:val="005E74CB"/>
    <w:rsid w:val="005F33B4"/>
    <w:rsid w:val="005F70A0"/>
    <w:rsid w:val="00602DE4"/>
    <w:rsid w:val="00604F58"/>
    <w:rsid w:val="006056C1"/>
    <w:rsid w:val="0060667A"/>
    <w:rsid w:val="006149D8"/>
    <w:rsid w:val="006154A8"/>
    <w:rsid w:val="00616C67"/>
    <w:rsid w:val="00617685"/>
    <w:rsid w:val="00620C07"/>
    <w:rsid w:val="00621CA6"/>
    <w:rsid w:val="00623D40"/>
    <w:rsid w:val="00624496"/>
    <w:rsid w:val="00624FB4"/>
    <w:rsid w:val="006250A5"/>
    <w:rsid w:val="00626874"/>
    <w:rsid w:val="00627754"/>
    <w:rsid w:val="006329CF"/>
    <w:rsid w:val="0063460B"/>
    <w:rsid w:val="00640640"/>
    <w:rsid w:val="00641932"/>
    <w:rsid w:val="00643DB2"/>
    <w:rsid w:val="00643E8D"/>
    <w:rsid w:val="00645B03"/>
    <w:rsid w:val="00647A58"/>
    <w:rsid w:val="00651F80"/>
    <w:rsid w:val="006528EC"/>
    <w:rsid w:val="00653B58"/>
    <w:rsid w:val="00655D62"/>
    <w:rsid w:val="0066091A"/>
    <w:rsid w:val="00661295"/>
    <w:rsid w:val="00662404"/>
    <w:rsid w:val="00663200"/>
    <w:rsid w:val="00663F88"/>
    <w:rsid w:val="00664001"/>
    <w:rsid w:val="006668D6"/>
    <w:rsid w:val="00667023"/>
    <w:rsid w:val="006678EB"/>
    <w:rsid w:val="006718DB"/>
    <w:rsid w:val="00671C7E"/>
    <w:rsid w:val="00677377"/>
    <w:rsid w:val="00680701"/>
    <w:rsid w:val="006824BB"/>
    <w:rsid w:val="00684393"/>
    <w:rsid w:val="00684530"/>
    <w:rsid w:val="0068610A"/>
    <w:rsid w:val="00690295"/>
    <w:rsid w:val="00690ECC"/>
    <w:rsid w:val="00692B37"/>
    <w:rsid w:val="006974C1"/>
    <w:rsid w:val="006A1E8B"/>
    <w:rsid w:val="006A4E0C"/>
    <w:rsid w:val="006A50AB"/>
    <w:rsid w:val="006B091A"/>
    <w:rsid w:val="006B14F0"/>
    <w:rsid w:val="006B5613"/>
    <w:rsid w:val="006B6891"/>
    <w:rsid w:val="006C05D0"/>
    <w:rsid w:val="006C432C"/>
    <w:rsid w:val="006D20AE"/>
    <w:rsid w:val="006D6518"/>
    <w:rsid w:val="006E12AD"/>
    <w:rsid w:val="006E1628"/>
    <w:rsid w:val="006E1C1A"/>
    <w:rsid w:val="006E2BF9"/>
    <w:rsid w:val="006E79B7"/>
    <w:rsid w:val="006E7C95"/>
    <w:rsid w:val="006E7E73"/>
    <w:rsid w:val="006F000F"/>
    <w:rsid w:val="006F0278"/>
    <w:rsid w:val="006F082B"/>
    <w:rsid w:val="006F62A7"/>
    <w:rsid w:val="006F684B"/>
    <w:rsid w:val="006F721F"/>
    <w:rsid w:val="00702065"/>
    <w:rsid w:val="00703EA6"/>
    <w:rsid w:val="007075DD"/>
    <w:rsid w:val="007110D1"/>
    <w:rsid w:val="00713524"/>
    <w:rsid w:val="007144CC"/>
    <w:rsid w:val="00716CB8"/>
    <w:rsid w:val="0072216F"/>
    <w:rsid w:val="00726591"/>
    <w:rsid w:val="00731A63"/>
    <w:rsid w:val="00731BAC"/>
    <w:rsid w:val="007433B6"/>
    <w:rsid w:val="00744517"/>
    <w:rsid w:val="007453F0"/>
    <w:rsid w:val="007460BD"/>
    <w:rsid w:val="00746270"/>
    <w:rsid w:val="00746FE3"/>
    <w:rsid w:val="007504F9"/>
    <w:rsid w:val="00752287"/>
    <w:rsid w:val="00752D22"/>
    <w:rsid w:val="007531A0"/>
    <w:rsid w:val="0075348B"/>
    <w:rsid w:val="00753CA0"/>
    <w:rsid w:val="00753FD7"/>
    <w:rsid w:val="00755D4A"/>
    <w:rsid w:val="007560B9"/>
    <w:rsid w:val="00756BBA"/>
    <w:rsid w:val="00760476"/>
    <w:rsid w:val="00760640"/>
    <w:rsid w:val="00760697"/>
    <w:rsid w:val="00761E5D"/>
    <w:rsid w:val="00765335"/>
    <w:rsid w:val="0076535B"/>
    <w:rsid w:val="00767DAF"/>
    <w:rsid w:val="00770C0B"/>
    <w:rsid w:val="00770FF7"/>
    <w:rsid w:val="007760CE"/>
    <w:rsid w:val="007767B3"/>
    <w:rsid w:val="00777040"/>
    <w:rsid w:val="00777442"/>
    <w:rsid w:val="007801C3"/>
    <w:rsid w:val="00781FA1"/>
    <w:rsid w:val="0078476E"/>
    <w:rsid w:val="0078529C"/>
    <w:rsid w:val="00786805"/>
    <w:rsid w:val="00787C50"/>
    <w:rsid w:val="00790599"/>
    <w:rsid w:val="007923F6"/>
    <w:rsid w:val="0079343E"/>
    <w:rsid w:val="00793472"/>
    <w:rsid w:val="00793F40"/>
    <w:rsid w:val="00794102"/>
    <w:rsid w:val="00797BEA"/>
    <w:rsid w:val="007A1848"/>
    <w:rsid w:val="007A297A"/>
    <w:rsid w:val="007A2D63"/>
    <w:rsid w:val="007A33E2"/>
    <w:rsid w:val="007A3441"/>
    <w:rsid w:val="007A3C0D"/>
    <w:rsid w:val="007A772F"/>
    <w:rsid w:val="007B321C"/>
    <w:rsid w:val="007C0E7E"/>
    <w:rsid w:val="007C15CB"/>
    <w:rsid w:val="007C1709"/>
    <w:rsid w:val="007C254C"/>
    <w:rsid w:val="007C74A2"/>
    <w:rsid w:val="007D1DB4"/>
    <w:rsid w:val="007D33DB"/>
    <w:rsid w:val="007D49C6"/>
    <w:rsid w:val="007E12C8"/>
    <w:rsid w:val="007E483E"/>
    <w:rsid w:val="007E5337"/>
    <w:rsid w:val="007E56B0"/>
    <w:rsid w:val="007E6D38"/>
    <w:rsid w:val="007F0E33"/>
    <w:rsid w:val="007F25C1"/>
    <w:rsid w:val="007F38D4"/>
    <w:rsid w:val="007F3A11"/>
    <w:rsid w:val="007F410F"/>
    <w:rsid w:val="007F5331"/>
    <w:rsid w:val="007F60C3"/>
    <w:rsid w:val="0080151D"/>
    <w:rsid w:val="0080543A"/>
    <w:rsid w:val="00805E96"/>
    <w:rsid w:val="008068FA"/>
    <w:rsid w:val="00807DE8"/>
    <w:rsid w:val="00811D04"/>
    <w:rsid w:val="008126FB"/>
    <w:rsid w:val="008210AB"/>
    <w:rsid w:val="008239C4"/>
    <w:rsid w:val="008255C7"/>
    <w:rsid w:val="00841076"/>
    <w:rsid w:val="008434E2"/>
    <w:rsid w:val="00844E23"/>
    <w:rsid w:val="00845254"/>
    <w:rsid w:val="00846995"/>
    <w:rsid w:val="008512B8"/>
    <w:rsid w:val="00851845"/>
    <w:rsid w:val="00851CD2"/>
    <w:rsid w:val="00852EB4"/>
    <w:rsid w:val="00853CCB"/>
    <w:rsid w:val="00854460"/>
    <w:rsid w:val="00857757"/>
    <w:rsid w:val="00863D22"/>
    <w:rsid w:val="00867BE3"/>
    <w:rsid w:val="0087084D"/>
    <w:rsid w:val="00870D2D"/>
    <w:rsid w:val="00873E80"/>
    <w:rsid w:val="008753A7"/>
    <w:rsid w:val="00875BCA"/>
    <w:rsid w:val="008764B0"/>
    <w:rsid w:val="00877946"/>
    <w:rsid w:val="008821CD"/>
    <w:rsid w:val="00882EE3"/>
    <w:rsid w:val="008835D4"/>
    <w:rsid w:val="00883BD8"/>
    <w:rsid w:val="00883DF0"/>
    <w:rsid w:val="00886A7F"/>
    <w:rsid w:val="008870E6"/>
    <w:rsid w:val="008935D3"/>
    <w:rsid w:val="00894ACA"/>
    <w:rsid w:val="008A2349"/>
    <w:rsid w:val="008A2EC5"/>
    <w:rsid w:val="008A5F9D"/>
    <w:rsid w:val="008A6092"/>
    <w:rsid w:val="008B0526"/>
    <w:rsid w:val="008B4978"/>
    <w:rsid w:val="008B4F35"/>
    <w:rsid w:val="008B5A5C"/>
    <w:rsid w:val="008B6F2C"/>
    <w:rsid w:val="008C0560"/>
    <w:rsid w:val="008C1623"/>
    <w:rsid w:val="008C4443"/>
    <w:rsid w:val="008C6331"/>
    <w:rsid w:val="008C7D8E"/>
    <w:rsid w:val="008D0A5D"/>
    <w:rsid w:val="008D1F27"/>
    <w:rsid w:val="008D2880"/>
    <w:rsid w:val="008D5475"/>
    <w:rsid w:val="008D5A56"/>
    <w:rsid w:val="008E100D"/>
    <w:rsid w:val="008E21BE"/>
    <w:rsid w:val="008E2330"/>
    <w:rsid w:val="008E29A0"/>
    <w:rsid w:val="008E6629"/>
    <w:rsid w:val="008E7116"/>
    <w:rsid w:val="008F1A50"/>
    <w:rsid w:val="008F519F"/>
    <w:rsid w:val="008F57CB"/>
    <w:rsid w:val="008F63B6"/>
    <w:rsid w:val="00902F1C"/>
    <w:rsid w:val="00906475"/>
    <w:rsid w:val="00906ABA"/>
    <w:rsid w:val="009074A4"/>
    <w:rsid w:val="0091099D"/>
    <w:rsid w:val="00910CA2"/>
    <w:rsid w:val="00912940"/>
    <w:rsid w:val="0091744D"/>
    <w:rsid w:val="009208AF"/>
    <w:rsid w:val="00921877"/>
    <w:rsid w:val="009244E8"/>
    <w:rsid w:val="009346A3"/>
    <w:rsid w:val="0093499E"/>
    <w:rsid w:val="00937888"/>
    <w:rsid w:val="00940AE0"/>
    <w:rsid w:val="00942FFD"/>
    <w:rsid w:val="00943A24"/>
    <w:rsid w:val="00944F88"/>
    <w:rsid w:val="0095098A"/>
    <w:rsid w:val="009520DE"/>
    <w:rsid w:val="00952680"/>
    <w:rsid w:val="00953B84"/>
    <w:rsid w:val="00953D8E"/>
    <w:rsid w:val="00956364"/>
    <w:rsid w:val="009567A3"/>
    <w:rsid w:val="00960875"/>
    <w:rsid w:val="00961CAD"/>
    <w:rsid w:val="00965D5F"/>
    <w:rsid w:val="00965F13"/>
    <w:rsid w:val="00970173"/>
    <w:rsid w:val="009714FF"/>
    <w:rsid w:val="00971D83"/>
    <w:rsid w:val="00976B20"/>
    <w:rsid w:val="0098078A"/>
    <w:rsid w:val="009831E9"/>
    <w:rsid w:val="00983213"/>
    <w:rsid w:val="0098344A"/>
    <w:rsid w:val="00986954"/>
    <w:rsid w:val="0098725B"/>
    <w:rsid w:val="00990B57"/>
    <w:rsid w:val="009911D4"/>
    <w:rsid w:val="00994CC4"/>
    <w:rsid w:val="009953BD"/>
    <w:rsid w:val="00996003"/>
    <w:rsid w:val="009978A2"/>
    <w:rsid w:val="009978CB"/>
    <w:rsid w:val="009A2FAF"/>
    <w:rsid w:val="009A389A"/>
    <w:rsid w:val="009A4362"/>
    <w:rsid w:val="009A51BB"/>
    <w:rsid w:val="009A76A9"/>
    <w:rsid w:val="009B06B8"/>
    <w:rsid w:val="009B0DAA"/>
    <w:rsid w:val="009B58CB"/>
    <w:rsid w:val="009B66A7"/>
    <w:rsid w:val="009C0931"/>
    <w:rsid w:val="009C2311"/>
    <w:rsid w:val="009C3E7F"/>
    <w:rsid w:val="009C5AD5"/>
    <w:rsid w:val="009C754C"/>
    <w:rsid w:val="009D59B6"/>
    <w:rsid w:val="009D59E6"/>
    <w:rsid w:val="009E0F5F"/>
    <w:rsid w:val="009E1798"/>
    <w:rsid w:val="009E29CB"/>
    <w:rsid w:val="009E507E"/>
    <w:rsid w:val="009E6166"/>
    <w:rsid w:val="009E6D29"/>
    <w:rsid w:val="009F0C71"/>
    <w:rsid w:val="009F0F3C"/>
    <w:rsid w:val="009F11AC"/>
    <w:rsid w:val="009F32BF"/>
    <w:rsid w:val="009F37B4"/>
    <w:rsid w:val="009F4525"/>
    <w:rsid w:val="009F4615"/>
    <w:rsid w:val="009F5BF4"/>
    <w:rsid w:val="00A000AB"/>
    <w:rsid w:val="00A0244E"/>
    <w:rsid w:val="00A03235"/>
    <w:rsid w:val="00A0359C"/>
    <w:rsid w:val="00A0453C"/>
    <w:rsid w:val="00A04C9B"/>
    <w:rsid w:val="00A062FA"/>
    <w:rsid w:val="00A07C47"/>
    <w:rsid w:val="00A10904"/>
    <w:rsid w:val="00A112C3"/>
    <w:rsid w:val="00A117A5"/>
    <w:rsid w:val="00A11FD4"/>
    <w:rsid w:val="00A123F2"/>
    <w:rsid w:val="00A131B3"/>
    <w:rsid w:val="00A13348"/>
    <w:rsid w:val="00A143C4"/>
    <w:rsid w:val="00A16443"/>
    <w:rsid w:val="00A16F6C"/>
    <w:rsid w:val="00A203B0"/>
    <w:rsid w:val="00A203BB"/>
    <w:rsid w:val="00A21173"/>
    <w:rsid w:val="00A21DE6"/>
    <w:rsid w:val="00A22BDD"/>
    <w:rsid w:val="00A2660B"/>
    <w:rsid w:val="00A44103"/>
    <w:rsid w:val="00A47531"/>
    <w:rsid w:val="00A51996"/>
    <w:rsid w:val="00A52919"/>
    <w:rsid w:val="00A52B5F"/>
    <w:rsid w:val="00A52E7D"/>
    <w:rsid w:val="00A56E2E"/>
    <w:rsid w:val="00A625B1"/>
    <w:rsid w:val="00A663C4"/>
    <w:rsid w:val="00A705B7"/>
    <w:rsid w:val="00A712FE"/>
    <w:rsid w:val="00A73D7B"/>
    <w:rsid w:val="00A73E56"/>
    <w:rsid w:val="00A73F13"/>
    <w:rsid w:val="00A776E7"/>
    <w:rsid w:val="00A80B77"/>
    <w:rsid w:val="00A812ED"/>
    <w:rsid w:val="00A8269E"/>
    <w:rsid w:val="00A8555F"/>
    <w:rsid w:val="00A859B6"/>
    <w:rsid w:val="00A85FBF"/>
    <w:rsid w:val="00A87E13"/>
    <w:rsid w:val="00A91C14"/>
    <w:rsid w:val="00A9394B"/>
    <w:rsid w:val="00A951C6"/>
    <w:rsid w:val="00A95B3B"/>
    <w:rsid w:val="00A95DCB"/>
    <w:rsid w:val="00A97E12"/>
    <w:rsid w:val="00AA17B2"/>
    <w:rsid w:val="00AA24F0"/>
    <w:rsid w:val="00AA47F1"/>
    <w:rsid w:val="00AA5036"/>
    <w:rsid w:val="00AA7132"/>
    <w:rsid w:val="00AB1D69"/>
    <w:rsid w:val="00AB2133"/>
    <w:rsid w:val="00AB2B8E"/>
    <w:rsid w:val="00AB3B9D"/>
    <w:rsid w:val="00AB3CF0"/>
    <w:rsid w:val="00AB592A"/>
    <w:rsid w:val="00AB7335"/>
    <w:rsid w:val="00AC0DA9"/>
    <w:rsid w:val="00AC19F2"/>
    <w:rsid w:val="00AC33EE"/>
    <w:rsid w:val="00AC3DB1"/>
    <w:rsid w:val="00AC481D"/>
    <w:rsid w:val="00AC5D17"/>
    <w:rsid w:val="00AC6B51"/>
    <w:rsid w:val="00AD1726"/>
    <w:rsid w:val="00AD174A"/>
    <w:rsid w:val="00AD4A1E"/>
    <w:rsid w:val="00AD525B"/>
    <w:rsid w:val="00AE02AE"/>
    <w:rsid w:val="00AE17D9"/>
    <w:rsid w:val="00AE3DB1"/>
    <w:rsid w:val="00AE4202"/>
    <w:rsid w:val="00AE578F"/>
    <w:rsid w:val="00AE6129"/>
    <w:rsid w:val="00AE79F3"/>
    <w:rsid w:val="00AF243B"/>
    <w:rsid w:val="00B04BD1"/>
    <w:rsid w:val="00B04ED4"/>
    <w:rsid w:val="00B134CB"/>
    <w:rsid w:val="00B161AA"/>
    <w:rsid w:val="00B22613"/>
    <w:rsid w:val="00B22619"/>
    <w:rsid w:val="00B3019A"/>
    <w:rsid w:val="00B30E9F"/>
    <w:rsid w:val="00B3270E"/>
    <w:rsid w:val="00B329B5"/>
    <w:rsid w:val="00B32BBC"/>
    <w:rsid w:val="00B334A8"/>
    <w:rsid w:val="00B3612C"/>
    <w:rsid w:val="00B361A0"/>
    <w:rsid w:val="00B37ADC"/>
    <w:rsid w:val="00B40045"/>
    <w:rsid w:val="00B4207A"/>
    <w:rsid w:val="00B43587"/>
    <w:rsid w:val="00B43B22"/>
    <w:rsid w:val="00B45B64"/>
    <w:rsid w:val="00B4663D"/>
    <w:rsid w:val="00B50435"/>
    <w:rsid w:val="00B50C7F"/>
    <w:rsid w:val="00B52642"/>
    <w:rsid w:val="00B54BAD"/>
    <w:rsid w:val="00B556FE"/>
    <w:rsid w:val="00B607B9"/>
    <w:rsid w:val="00B607DC"/>
    <w:rsid w:val="00B65553"/>
    <w:rsid w:val="00B65B2C"/>
    <w:rsid w:val="00B71437"/>
    <w:rsid w:val="00B73658"/>
    <w:rsid w:val="00B73F7F"/>
    <w:rsid w:val="00B76A2F"/>
    <w:rsid w:val="00B77015"/>
    <w:rsid w:val="00B80FCE"/>
    <w:rsid w:val="00B8230A"/>
    <w:rsid w:val="00B82927"/>
    <w:rsid w:val="00B84DED"/>
    <w:rsid w:val="00B85323"/>
    <w:rsid w:val="00B87022"/>
    <w:rsid w:val="00B87458"/>
    <w:rsid w:val="00B90B44"/>
    <w:rsid w:val="00B92138"/>
    <w:rsid w:val="00B92E1D"/>
    <w:rsid w:val="00B95A2E"/>
    <w:rsid w:val="00B97713"/>
    <w:rsid w:val="00BA3D98"/>
    <w:rsid w:val="00BA63E2"/>
    <w:rsid w:val="00BA668B"/>
    <w:rsid w:val="00BA6BC6"/>
    <w:rsid w:val="00BA75A3"/>
    <w:rsid w:val="00BA7602"/>
    <w:rsid w:val="00BB4981"/>
    <w:rsid w:val="00BC4603"/>
    <w:rsid w:val="00BC4FAA"/>
    <w:rsid w:val="00BC5BCD"/>
    <w:rsid w:val="00BD07FE"/>
    <w:rsid w:val="00BD1473"/>
    <w:rsid w:val="00BD2B26"/>
    <w:rsid w:val="00BD4FBB"/>
    <w:rsid w:val="00BD5D34"/>
    <w:rsid w:val="00BD624D"/>
    <w:rsid w:val="00BD642E"/>
    <w:rsid w:val="00BE15AF"/>
    <w:rsid w:val="00BE1BE8"/>
    <w:rsid w:val="00BE2FD7"/>
    <w:rsid w:val="00BF0F98"/>
    <w:rsid w:val="00BF1B3C"/>
    <w:rsid w:val="00BF336F"/>
    <w:rsid w:val="00BF3A5B"/>
    <w:rsid w:val="00BF4C6D"/>
    <w:rsid w:val="00BF584C"/>
    <w:rsid w:val="00C0234E"/>
    <w:rsid w:val="00C04B1A"/>
    <w:rsid w:val="00C079C5"/>
    <w:rsid w:val="00C10FBB"/>
    <w:rsid w:val="00C12550"/>
    <w:rsid w:val="00C15311"/>
    <w:rsid w:val="00C15D82"/>
    <w:rsid w:val="00C15E43"/>
    <w:rsid w:val="00C162C5"/>
    <w:rsid w:val="00C164F6"/>
    <w:rsid w:val="00C1772E"/>
    <w:rsid w:val="00C20692"/>
    <w:rsid w:val="00C22162"/>
    <w:rsid w:val="00C232CF"/>
    <w:rsid w:val="00C2480F"/>
    <w:rsid w:val="00C248BE"/>
    <w:rsid w:val="00C263E1"/>
    <w:rsid w:val="00C31F4F"/>
    <w:rsid w:val="00C3280B"/>
    <w:rsid w:val="00C3282C"/>
    <w:rsid w:val="00C40539"/>
    <w:rsid w:val="00C40E40"/>
    <w:rsid w:val="00C4370F"/>
    <w:rsid w:val="00C4628C"/>
    <w:rsid w:val="00C46C6C"/>
    <w:rsid w:val="00C5251A"/>
    <w:rsid w:val="00C55354"/>
    <w:rsid w:val="00C609C4"/>
    <w:rsid w:val="00C60EFE"/>
    <w:rsid w:val="00C614DF"/>
    <w:rsid w:val="00C620E3"/>
    <w:rsid w:val="00C62226"/>
    <w:rsid w:val="00C62D2E"/>
    <w:rsid w:val="00C63D05"/>
    <w:rsid w:val="00C66D3A"/>
    <w:rsid w:val="00C67109"/>
    <w:rsid w:val="00C67AAF"/>
    <w:rsid w:val="00C7273B"/>
    <w:rsid w:val="00C73C05"/>
    <w:rsid w:val="00C8061A"/>
    <w:rsid w:val="00C824D6"/>
    <w:rsid w:val="00C83409"/>
    <w:rsid w:val="00C8414C"/>
    <w:rsid w:val="00C87067"/>
    <w:rsid w:val="00C9352A"/>
    <w:rsid w:val="00C961A6"/>
    <w:rsid w:val="00C96834"/>
    <w:rsid w:val="00C972BE"/>
    <w:rsid w:val="00C97CE4"/>
    <w:rsid w:val="00C97DBF"/>
    <w:rsid w:val="00CA1D66"/>
    <w:rsid w:val="00CA44D4"/>
    <w:rsid w:val="00CA4C54"/>
    <w:rsid w:val="00CA589D"/>
    <w:rsid w:val="00CA71FD"/>
    <w:rsid w:val="00CB0E7E"/>
    <w:rsid w:val="00CB2456"/>
    <w:rsid w:val="00CB272D"/>
    <w:rsid w:val="00CB3A19"/>
    <w:rsid w:val="00CB713A"/>
    <w:rsid w:val="00CC1B76"/>
    <w:rsid w:val="00CC2FE0"/>
    <w:rsid w:val="00CC3AA1"/>
    <w:rsid w:val="00CC650C"/>
    <w:rsid w:val="00CD0AFB"/>
    <w:rsid w:val="00CD6500"/>
    <w:rsid w:val="00CD73B8"/>
    <w:rsid w:val="00CD740C"/>
    <w:rsid w:val="00CE1DA1"/>
    <w:rsid w:val="00CE4F08"/>
    <w:rsid w:val="00CE6833"/>
    <w:rsid w:val="00CF0325"/>
    <w:rsid w:val="00CF1573"/>
    <w:rsid w:val="00CF16A4"/>
    <w:rsid w:val="00CF45EF"/>
    <w:rsid w:val="00CF626E"/>
    <w:rsid w:val="00CF688F"/>
    <w:rsid w:val="00CF6B8F"/>
    <w:rsid w:val="00CF71F0"/>
    <w:rsid w:val="00D005E6"/>
    <w:rsid w:val="00D00BA1"/>
    <w:rsid w:val="00D00F6F"/>
    <w:rsid w:val="00D012B9"/>
    <w:rsid w:val="00D0453B"/>
    <w:rsid w:val="00D05A02"/>
    <w:rsid w:val="00D132C0"/>
    <w:rsid w:val="00D151D8"/>
    <w:rsid w:val="00D16F29"/>
    <w:rsid w:val="00D17B31"/>
    <w:rsid w:val="00D205EF"/>
    <w:rsid w:val="00D208E7"/>
    <w:rsid w:val="00D21D54"/>
    <w:rsid w:val="00D237A6"/>
    <w:rsid w:val="00D25957"/>
    <w:rsid w:val="00D32504"/>
    <w:rsid w:val="00D325E2"/>
    <w:rsid w:val="00D330F3"/>
    <w:rsid w:val="00D347F8"/>
    <w:rsid w:val="00D3664D"/>
    <w:rsid w:val="00D37A1F"/>
    <w:rsid w:val="00D37E3F"/>
    <w:rsid w:val="00D45046"/>
    <w:rsid w:val="00D46FB2"/>
    <w:rsid w:val="00D50ACD"/>
    <w:rsid w:val="00D51330"/>
    <w:rsid w:val="00D52909"/>
    <w:rsid w:val="00D55A11"/>
    <w:rsid w:val="00D56589"/>
    <w:rsid w:val="00D5766D"/>
    <w:rsid w:val="00D60832"/>
    <w:rsid w:val="00D65927"/>
    <w:rsid w:val="00D6677A"/>
    <w:rsid w:val="00D669A2"/>
    <w:rsid w:val="00D7087C"/>
    <w:rsid w:val="00D71797"/>
    <w:rsid w:val="00D71F67"/>
    <w:rsid w:val="00D73E59"/>
    <w:rsid w:val="00D751F5"/>
    <w:rsid w:val="00D75306"/>
    <w:rsid w:val="00D76E38"/>
    <w:rsid w:val="00D81CA1"/>
    <w:rsid w:val="00D81FCE"/>
    <w:rsid w:val="00D8799C"/>
    <w:rsid w:val="00D905F7"/>
    <w:rsid w:val="00D937EA"/>
    <w:rsid w:val="00D9591D"/>
    <w:rsid w:val="00DA0E5C"/>
    <w:rsid w:val="00DA0ED8"/>
    <w:rsid w:val="00DA21AB"/>
    <w:rsid w:val="00DA34E2"/>
    <w:rsid w:val="00DA753A"/>
    <w:rsid w:val="00DB0C74"/>
    <w:rsid w:val="00DB0C84"/>
    <w:rsid w:val="00DB20B0"/>
    <w:rsid w:val="00DB3F0C"/>
    <w:rsid w:val="00DB6648"/>
    <w:rsid w:val="00DC1C8F"/>
    <w:rsid w:val="00DC2272"/>
    <w:rsid w:val="00DC440D"/>
    <w:rsid w:val="00DC6811"/>
    <w:rsid w:val="00DD1485"/>
    <w:rsid w:val="00DD17CC"/>
    <w:rsid w:val="00DD1ED2"/>
    <w:rsid w:val="00DD32DF"/>
    <w:rsid w:val="00DD4592"/>
    <w:rsid w:val="00DD4969"/>
    <w:rsid w:val="00DD51A7"/>
    <w:rsid w:val="00DD55D3"/>
    <w:rsid w:val="00DD72F7"/>
    <w:rsid w:val="00DD7867"/>
    <w:rsid w:val="00DE1968"/>
    <w:rsid w:val="00DE4A3F"/>
    <w:rsid w:val="00DE50BC"/>
    <w:rsid w:val="00DF1C6C"/>
    <w:rsid w:val="00DF3340"/>
    <w:rsid w:val="00DF7670"/>
    <w:rsid w:val="00DF7861"/>
    <w:rsid w:val="00E04C53"/>
    <w:rsid w:val="00E0654B"/>
    <w:rsid w:val="00E073C5"/>
    <w:rsid w:val="00E07479"/>
    <w:rsid w:val="00E075D0"/>
    <w:rsid w:val="00E112BA"/>
    <w:rsid w:val="00E16783"/>
    <w:rsid w:val="00E20AFD"/>
    <w:rsid w:val="00E20F9C"/>
    <w:rsid w:val="00E211A6"/>
    <w:rsid w:val="00E23CB5"/>
    <w:rsid w:val="00E2420B"/>
    <w:rsid w:val="00E2565B"/>
    <w:rsid w:val="00E25DE6"/>
    <w:rsid w:val="00E26B77"/>
    <w:rsid w:val="00E27B28"/>
    <w:rsid w:val="00E31604"/>
    <w:rsid w:val="00E32A1B"/>
    <w:rsid w:val="00E32FD8"/>
    <w:rsid w:val="00E335B1"/>
    <w:rsid w:val="00E348DD"/>
    <w:rsid w:val="00E35147"/>
    <w:rsid w:val="00E366FA"/>
    <w:rsid w:val="00E36A14"/>
    <w:rsid w:val="00E3719A"/>
    <w:rsid w:val="00E402D6"/>
    <w:rsid w:val="00E40668"/>
    <w:rsid w:val="00E41419"/>
    <w:rsid w:val="00E41700"/>
    <w:rsid w:val="00E46815"/>
    <w:rsid w:val="00E52484"/>
    <w:rsid w:val="00E52829"/>
    <w:rsid w:val="00E53FF6"/>
    <w:rsid w:val="00E55CBB"/>
    <w:rsid w:val="00E57621"/>
    <w:rsid w:val="00E62BDC"/>
    <w:rsid w:val="00E6408E"/>
    <w:rsid w:val="00E64748"/>
    <w:rsid w:val="00E66369"/>
    <w:rsid w:val="00E71AB5"/>
    <w:rsid w:val="00E73DEC"/>
    <w:rsid w:val="00E764E1"/>
    <w:rsid w:val="00E80415"/>
    <w:rsid w:val="00E9049E"/>
    <w:rsid w:val="00E9118E"/>
    <w:rsid w:val="00E91A4C"/>
    <w:rsid w:val="00E927DD"/>
    <w:rsid w:val="00E92FD6"/>
    <w:rsid w:val="00E9359B"/>
    <w:rsid w:val="00E944D9"/>
    <w:rsid w:val="00E964FD"/>
    <w:rsid w:val="00E96F9A"/>
    <w:rsid w:val="00E97A84"/>
    <w:rsid w:val="00EA08A3"/>
    <w:rsid w:val="00EA16DC"/>
    <w:rsid w:val="00EA25A2"/>
    <w:rsid w:val="00EA3CA0"/>
    <w:rsid w:val="00EA54F2"/>
    <w:rsid w:val="00EA5712"/>
    <w:rsid w:val="00EA5B55"/>
    <w:rsid w:val="00EA6090"/>
    <w:rsid w:val="00EA702C"/>
    <w:rsid w:val="00EB4C1F"/>
    <w:rsid w:val="00EB5DAA"/>
    <w:rsid w:val="00EB767E"/>
    <w:rsid w:val="00EC0533"/>
    <w:rsid w:val="00EC0745"/>
    <w:rsid w:val="00EC7930"/>
    <w:rsid w:val="00EC7A74"/>
    <w:rsid w:val="00ED3188"/>
    <w:rsid w:val="00ED3E89"/>
    <w:rsid w:val="00ED4824"/>
    <w:rsid w:val="00ED4E90"/>
    <w:rsid w:val="00ED728E"/>
    <w:rsid w:val="00EE0AE3"/>
    <w:rsid w:val="00EE11B3"/>
    <w:rsid w:val="00EE1B78"/>
    <w:rsid w:val="00EE2A49"/>
    <w:rsid w:val="00EE438D"/>
    <w:rsid w:val="00EE4EF3"/>
    <w:rsid w:val="00EE4F9E"/>
    <w:rsid w:val="00EE764B"/>
    <w:rsid w:val="00EE76E2"/>
    <w:rsid w:val="00EF2884"/>
    <w:rsid w:val="00EF3763"/>
    <w:rsid w:val="00EF62A1"/>
    <w:rsid w:val="00EF66D4"/>
    <w:rsid w:val="00EF6A27"/>
    <w:rsid w:val="00EF6E37"/>
    <w:rsid w:val="00F00D84"/>
    <w:rsid w:val="00F01735"/>
    <w:rsid w:val="00F01E7A"/>
    <w:rsid w:val="00F03791"/>
    <w:rsid w:val="00F03C83"/>
    <w:rsid w:val="00F045E3"/>
    <w:rsid w:val="00F0645B"/>
    <w:rsid w:val="00F06B05"/>
    <w:rsid w:val="00F07142"/>
    <w:rsid w:val="00F116B3"/>
    <w:rsid w:val="00F11D07"/>
    <w:rsid w:val="00F12D65"/>
    <w:rsid w:val="00F12E22"/>
    <w:rsid w:val="00F20721"/>
    <w:rsid w:val="00F21873"/>
    <w:rsid w:val="00F22574"/>
    <w:rsid w:val="00F2340A"/>
    <w:rsid w:val="00F24882"/>
    <w:rsid w:val="00F25A40"/>
    <w:rsid w:val="00F27BBC"/>
    <w:rsid w:val="00F3105A"/>
    <w:rsid w:val="00F314EF"/>
    <w:rsid w:val="00F3245C"/>
    <w:rsid w:val="00F337BA"/>
    <w:rsid w:val="00F36F38"/>
    <w:rsid w:val="00F428B5"/>
    <w:rsid w:val="00F432A7"/>
    <w:rsid w:val="00F43FEF"/>
    <w:rsid w:val="00F477B4"/>
    <w:rsid w:val="00F5176B"/>
    <w:rsid w:val="00F51A6E"/>
    <w:rsid w:val="00F52B24"/>
    <w:rsid w:val="00F53730"/>
    <w:rsid w:val="00F55067"/>
    <w:rsid w:val="00F565B7"/>
    <w:rsid w:val="00F603C4"/>
    <w:rsid w:val="00F63956"/>
    <w:rsid w:val="00F6414C"/>
    <w:rsid w:val="00F64298"/>
    <w:rsid w:val="00F65A84"/>
    <w:rsid w:val="00F65B01"/>
    <w:rsid w:val="00F671F0"/>
    <w:rsid w:val="00F67A50"/>
    <w:rsid w:val="00F70DE8"/>
    <w:rsid w:val="00F71396"/>
    <w:rsid w:val="00F713DC"/>
    <w:rsid w:val="00F72C35"/>
    <w:rsid w:val="00F7303E"/>
    <w:rsid w:val="00F73729"/>
    <w:rsid w:val="00F73EBE"/>
    <w:rsid w:val="00F73FAB"/>
    <w:rsid w:val="00F73FEA"/>
    <w:rsid w:val="00F7522F"/>
    <w:rsid w:val="00F75284"/>
    <w:rsid w:val="00F76F40"/>
    <w:rsid w:val="00F84F5D"/>
    <w:rsid w:val="00F8515D"/>
    <w:rsid w:val="00F90450"/>
    <w:rsid w:val="00F90C5B"/>
    <w:rsid w:val="00F9301B"/>
    <w:rsid w:val="00F94088"/>
    <w:rsid w:val="00F9501C"/>
    <w:rsid w:val="00F95AB2"/>
    <w:rsid w:val="00F96321"/>
    <w:rsid w:val="00F96CD5"/>
    <w:rsid w:val="00FA32C7"/>
    <w:rsid w:val="00FA354F"/>
    <w:rsid w:val="00FA3C24"/>
    <w:rsid w:val="00FA689E"/>
    <w:rsid w:val="00FB4FB2"/>
    <w:rsid w:val="00FB7382"/>
    <w:rsid w:val="00FC12D7"/>
    <w:rsid w:val="00FC2B98"/>
    <w:rsid w:val="00FC4625"/>
    <w:rsid w:val="00FC55C4"/>
    <w:rsid w:val="00FC6DFC"/>
    <w:rsid w:val="00FD0010"/>
    <w:rsid w:val="00FD04F8"/>
    <w:rsid w:val="00FD0D80"/>
    <w:rsid w:val="00FD2113"/>
    <w:rsid w:val="00FD5CF1"/>
    <w:rsid w:val="00FD61D9"/>
    <w:rsid w:val="00FD6C45"/>
    <w:rsid w:val="00FD7907"/>
    <w:rsid w:val="00FE55A7"/>
    <w:rsid w:val="00FF251E"/>
    <w:rsid w:val="00FF2F8C"/>
    <w:rsid w:val="00FF50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4F9"/>
    <w:pPr>
      <w:spacing w:after="0" w:line="240" w:lineRule="auto"/>
    </w:pPr>
    <w:rPr>
      <w:sz w:val="24"/>
      <w:szCs w:val="24"/>
    </w:rPr>
  </w:style>
  <w:style w:type="paragraph" w:styleId="10">
    <w:name w:val="heading 1"/>
    <w:basedOn w:val="a"/>
    <w:next w:val="a"/>
    <w:link w:val="11"/>
    <w:uiPriority w:val="99"/>
    <w:qFormat/>
    <w:rsid w:val="007504F9"/>
    <w:pPr>
      <w:keepNext/>
      <w:jc w:val="center"/>
      <w:outlineLvl w:val="0"/>
    </w:pPr>
    <w:rPr>
      <w:b/>
      <w:bCs/>
      <w:sz w:val="22"/>
      <w:szCs w:val="22"/>
    </w:rPr>
  </w:style>
  <w:style w:type="paragraph" w:styleId="2">
    <w:name w:val="heading 2"/>
    <w:basedOn w:val="a"/>
    <w:next w:val="a"/>
    <w:link w:val="20"/>
    <w:uiPriority w:val="99"/>
    <w:qFormat/>
    <w:rsid w:val="007504F9"/>
    <w:pPr>
      <w:keepNext/>
      <w:outlineLvl w:val="1"/>
    </w:pPr>
    <w:rPr>
      <w:b/>
      <w:bCs/>
      <w:sz w:val="22"/>
      <w:szCs w:val="22"/>
    </w:rPr>
  </w:style>
  <w:style w:type="paragraph" w:styleId="3">
    <w:name w:val="heading 3"/>
    <w:basedOn w:val="a"/>
    <w:next w:val="a"/>
    <w:link w:val="30"/>
    <w:uiPriority w:val="99"/>
    <w:qFormat/>
    <w:rsid w:val="007504F9"/>
    <w:pPr>
      <w:keepNext/>
      <w:outlineLvl w:val="2"/>
    </w:pPr>
    <w:rPr>
      <w:b/>
      <w:bCs/>
      <w:sz w:val="20"/>
      <w:szCs w:val="20"/>
    </w:rPr>
  </w:style>
  <w:style w:type="paragraph" w:styleId="4">
    <w:name w:val="heading 4"/>
    <w:basedOn w:val="a"/>
    <w:next w:val="a"/>
    <w:link w:val="40"/>
    <w:uiPriority w:val="99"/>
    <w:qFormat/>
    <w:rsid w:val="007504F9"/>
    <w:pPr>
      <w:keepNext/>
      <w:spacing w:before="120"/>
      <w:outlineLvl w:val="3"/>
    </w:pPr>
    <w:rPr>
      <w:b/>
      <w:bCs/>
    </w:rPr>
  </w:style>
  <w:style w:type="paragraph" w:styleId="5">
    <w:name w:val="heading 5"/>
    <w:basedOn w:val="a"/>
    <w:next w:val="a"/>
    <w:link w:val="50"/>
    <w:uiPriority w:val="99"/>
    <w:qFormat/>
    <w:rsid w:val="007504F9"/>
    <w:pPr>
      <w:keepNext/>
      <w:jc w:val="center"/>
      <w:outlineLvl w:val="4"/>
    </w:pPr>
    <w:rPr>
      <w:i/>
      <w:iCs/>
      <w:sz w:val="22"/>
      <w:szCs w:val="22"/>
    </w:rPr>
  </w:style>
  <w:style w:type="paragraph" w:styleId="6">
    <w:name w:val="heading 6"/>
    <w:basedOn w:val="a"/>
    <w:next w:val="a"/>
    <w:link w:val="60"/>
    <w:uiPriority w:val="99"/>
    <w:unhideWhenUsed/>
    <w:qFormat/>
    <w:rsid w:val="002509C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7504F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7504F9"/>
    <w:rPr>
      <w:rFonts w:ascii="Cambria" w:hAnsi="Cambria" w:cs="Cambria"/>
      <w:b/>
      <w:bCs/>
      <w:kern w:val="32"/>
      <w:sz w:val="32"/>
      <w:szCs w:val="32"/>
    </w:rPr>
  </w:style>
  <w:style w:type="character" w:customStyle="1" w:styleId="20">
    <w:name w:val="Заголовок 2 Знак"/>
    <w:basedOn w:val="a0"/>
    <w:link w:val="2"/>
    <w:uiPriority w:val="99"/>
    <w:semiHidden/>
    <w:locked/>
    <w:rsid w:val="007504F9"/>
    <w:rPr>
      <w:rFonts w:ascii="Cambria" w:hAnsi="Cambria" w:cs="Cambria"/>
      <w:b/>
      <w:bCs/>
      <w:i/>
      <w:iCs/>
      <w:sz w:val="28"/>
      <w:szCs w:val="28"/>
    </w:rPr>
  </w:style>
  <w:style w:type="character" w:customStyle="1" w:styleId="30">
    <w:name w:val="Заголовок 3 Знак"/>
    <w:basedOn w:val="a0"/>
    <w:link w:val="3"/>
    <w:uiPriority w:val="99"/>
    <w:semiHidden/>
    <w:locked/>
    <w:rsid w:val="007504F9"/>
    <w:rPr>
      <w:rFonts w:ascii="Cambria" w:hAnsi="Cambria" w:cs="Cambria"/>
      <w:b/>
      <w:bCs/>
      <w:sz w:val="26"/>
      <w:szCs w:val="26"/>
    </w:rPr>
  </w:style>
  <w:style w:type="character" w:customStyle="1" w:styleId="40">
    <w:name w:val="Заголовок 4 Знак"/>
    <w:basedOn w:val="a0"/>
    <w:link w:val="4"/>
    <w:uiPriority w:val="99"/>
    <w:semiHidden/>
    <w:locked/>
    <w:rsid w:val="007504F9"/>
    <w:rPr>
      <w:rFonts w:ascii="Calibri" w:hAnsi="Calibri" w:cs="Calibri"/>
      <w:b/>
      <w:bCs/>
      <w:sz w:val="28"/>
      <w:szCs w:val="28"/>
    </w:rPr>
  </w:style>
  <w:style w:type="character" w:customStyle="1" w:styleId="50">
    <w:name w:val="Заголовок 5 Знак"/>
    <w:basedOn w:val="a0"/>
    <w:link w:val="5"/>
    <w:uiPriority w:val="99"/>
    <w:semiHidden/>
    <w:locked/>
    <w:rsid w:val="007504F9"/>
    <w:rPr>
      <w:rFonts w:ascii="Calibri" w:hAnsi="Calibri" w:cs="Calibri"/>
      <w:b/>
      <w:bCs/>
      <w:i/>
      <w:iCs/>
      <w:sz w:val="26"/>
      <w:szCs w:val="26"/>
    </w:rPr>
  </w:style>
  <w:style w:type="character" w:customStyle="1" w:styleId="70">
    <w:name w:val="Заголовок 7 Знак"/>
    <w:basedOn w:val="a0"/>
    <w:link w:val="7"/>
    <w:uiPriority w:val="99"/>
    <w:semiHidden/>
    <w:locked/>
    <w:rsid w:val="007504F9"/>
    <w:rPr>
      <w:rFonts w:ascii="Calibri" w:hAnsi="Calibri" w:cs="Calibri"/>
      <w:sz w:val="24"/>
      <w:szCs w:val="24"/>
    </w:rPr>
  </w:style>
  <w:style w:type="paragraph" w:styleId="a3">
    <w:name w:val="Body Text"/>
    <w:basedOn w:val="a"/>
    <w:link w:val="a4"/>
    <w:uiPriority w:val="99"/>
    <w:rsid w:val="007504F9"/>
    <w:pPr>
      <w:jc w:val="center"/>
    </w:pPr>
    <w:rPr>
      <w:sz w:val="22"/>
      <w:szCs w:val="22"/>
    </w:rPr>
  </w:style>
  <w:style w:type="character" w:customStyle="1" w:styleId="a4">
    <w:name w:val="Основной текст Знак"/>
    <w:basedOn w:val="a0"/>
    <w:link w:val="a3"/>
    <w:uiPriority w:val="99"/>
    <w:semiHidden/>
    <w:locked/>
    <w:rsid w:val="007504F9"/>
    <w:rPr>
      <w:rFonts w:cs="Times New Roman"/>
      <w:sz w:val="24"/>
      <w:szCs w:val="24"/>
    </w:rPr>
  </w:style>
  <w:style w:type="paragraph" w:styleId="21">
    <w:name w:val="Body Text 2"/>
    <w:basedOn w:val="a"/>
    <w:link w:val="22"/>
    <w:uiPriority w:val="99"/>
    <w:rsid w:val="007504F9"/>
    <w:rPr>
      <w:sz w:val="22"/>
      <w:szCs w:val="22"/>
    </w:rPr>
  </w:style>
  <w:style w:type="character" w:customStyle="1" w:styleId="22">
    <w:name w:val="Основной текст 2 Знак"/>
    <w:basedOn w:val="a0"/>
    <w:link w:val="21"/>
    <w:uiPriority w:val="99"/>
    <w:semiHidden/>
    <w:locked/>
    <w:rsid w:val="007504F9"/>
    <w:rPr>
      <w:rFonts w:cs="Times New Roman"/>
      <w:sz w:val="24"/>
      <w:szCs w:val="24"/>
    </w:rPr>
  </w:style>
  <w:style w:type="paragraph" w:styleId="a5">
    <w:name w:val="footnote text"/>
    <w:basedOn w:val="a"/>
    <w:link w:val="a6"/>
    <w:uiPriority w:val="99"/>
    <w:semiHidden/>
    <w:rsid w:val="007504F9"/>
    <w:rPr>
      <w:sz w:val="20"/>
      <w:szCs w:val="20"/>
    </w:rPr>
  </w:style>
  <w:style w:type="character" w:customStyle="1" w:styleId="a6">
    <w:name w:val="Текст сноски Знак"/>
    <w:basedOn w:val="a0"/>
    <w:link w:val="a5"/>
    <w:uiPriority w:val="99"/>
    <w:semiHidden/>
    <w:locked/>
    <w:rsid w:val="007504F9"/>
    <w:rPr>
      <w:rFonts w:cs="Times New Roman"/>
      <w:sz w:val="20"/>
      <w:szCs w:val="20"/>
    </w:rPr>
  </w:style>
  <w:style w:type="character" w:styleId="a7">
    <w:name w:val="footnote reference"/>
    <w:basedOn w:val="a0"/>
    <w:uiPriority w:val="99"/>
    <w:semiHidden/>
    <w:rsid w:val="007504F9"/>
    <w:rPr>
      <w:rFonts w:cs="Times New Roman"/>
      <w:vertAlign w:val="superscript"/>
    </w:rPr>
  </w:style>
  <w:style w:type="paragraph" w:styleId="a8">
    <w:name w:val="Block Text"/>
    <w:basedOn w:val="a"/>
    <w:uiPriority w:val="99"/>
    <w:rsid w:val="007504F9"/>
    <w:pPr>
      <w:tabs>
        <w:tab w:val="left" w:pos="15300"/>
      </w:tabs>
      <w:ind w:left="180" w:right="404"/>
      <w:jc w:val="center"/>
    </w:pPr>
    <w:rPr>
      <w:sz w:val="22"/>
      <w:szCs w:val="22"/>
    </w:rPr>
  </w:style>
  <w:style w:type="character" w:styleId="a9">
    <w:name w:val="Hyperlink"/>
    <w:basedOn w:val="a0"/>
    <w:uiPriority w:val="99"/>
    <w:rsid w:val="007504F9"/>
    <w:rPr>
      <w:rFonts w:cs="Times New Roman"/>
      <w:color w:val="0000FF"/>
      <w:u w:val="single"/>
    </w:rPr>
  </w:style>
  <w:style w:type="character" w:styleId="aa">
    <w:name w:val="FollowedHyperlink"/>
    <w:basedOn w:val="a0"/>
    <w:uiPriority w:val="99"/>
    <w:rsid w:val="007504F9"/>
    <w:rPr>
      <w:rFonts w:cs="Times New Roman"/>
      <w:color w:val="800080"/>
      <w:u w:val="single"/>
    </w:rPr>
  </w:style>
  <w:style w:type="paragraph" w:styleId="ab">
    <w:name w:val="Title"/>
    <w:basedOn w:val="a"/>
    <w:link w:val="ac"/>
    <w:uiPriority w:val="99"/>
    <w:qFormat/>
    <w:rsid w:val="007504F9"/>
    <w:pPr>
      <w:jc w:val="center"/>
    </w:pPr>
    <w:rPr>
      <w:sz w:val="28"/>
      <w:szCs w:val="28"/>
    </w:rPr>
  </w:style>
  <w:style w:type="character" w:customStyle="1" w:styleId="ac">
    <w:name w:val="Название Знак"/>
    <w:basedOn w:val="a0"/>
    <w:link w:val="ab"/>
    <w:uiPriority w:val="99"/>
    <w:locked/>
    <w:rsid w:val="007504F9"/>
    <w:rPr>
      <w:rFonts w:ascii="Cambria" w:hAnsi="Cambria" w:cs="Cambria"/>
      <w:b/>
      <w:bCs/>
      <w:kern w:val="28"/>
      <w:sz w:val="32"/>
      <w:szCs w:val="32"/>
    </w:rPr>
  </w:style>
  <w:style w:type="paragraph" w:styleId="23">
    <w:name w:val="Body Text Indent 2"/>
    <w:basedOn w:val="a"/>
    <w:link w:val="24"/>
    <w:uiPriority w:val="99"/>
    <w:rsid w:val="00C62226"/>
    <w:pPr>
      <w:spacing w:after="120" w:line="480" w:lineRule="auto"/>
      <w:ind w:left="283"/>
    </w:pPr>
  </w:style>
  <w:style w:type="character" w:customStyle="1" w:styleId="24">
    <w:name w:val="Основной текст с отступом 2 Знак"/>
    <w:basedOn w:val="a0"/>
    <w:link w:val="23"/>
    <w:uiPriority w:val="99"/>
    <w:semiHidden/>
    <w:locked/>
    <w:rsid w:val="007504F9"/>
    <w:rPr>
      <w:rFonts w:cs="Times New Roman"/>
      <w:sz w:val="24"/>
      <w:szCs w:val="24"/>
    </w:rPr>
  </w:style>
  <w:style w:type="paragraph" w:styleId="ad">
    <w:name w:val="Balloon Text"/>
    <w:basedOn w:val="a"/>
    <w:link w:val="ae"/>
    <w:uiPriority w:val="99"/>
    <w:semiHidden/>
    <w:rsid w:val="00781FA1"/>
    <w:rPr>
      <w:rFonts w:ascii="Tahoma" w:hAnsi="Tahoma" w:cs="Tahoma"/>
      <w:sz w:val="16"/>
      <w:szCs w:val="16"/>
    </w:rPr>
  </w:style>
  <w:style w:type="character" w:customStyle="1" w:styleId="ae">
    <w:name w:val="Текст выноски Знак"/>
    <w:basedOn w:val="a0"/>
    <w:link w:val="ad"/>
    <w:uiPriority w:val="99"/>
    <w:semiHidden/>
    <w:locked/>
    <w:rsid w:val="007504F9"/>
    <w:rPr>
      <w:rFonts w:ascii="Tahoma" w:hAnsi="Tahoma" w:cs="Tahoma"/>
      <w:sz w:val="16"/>
      <w:szCs w:val="16"/>
    </w:rPr>
  </w:style>
  <w:style w:type="table" w:styleId="af">
    <w:name w:val="Table Grid"/>
    <w:basedOn w:val="a1"/>
    <w:uiPriority w:val="99"/>
    <w:locked/>
    <w:rsid w:val="0087084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B091A"/>
    <w:pPr>
      <w:spacing w:after="160" w:line="240" w:lineRule="exact"/>
    </w:pPr>
    <w:rPr>
      <w:sz w:val="28"/>
      <w:szCs w:val="28"/>
      <w:lang w:val="en-US" w:eastAsia="en-US"/>
    </w:rPr>
  </w:style>
  <w:style w:type="paragraph" w:styleId="af0">
    <w:name w:val="header"/>
    <w:basedOn w:val="a"/>
    <w:link w:val="af1"/>
    <w:uiPriority w:val="99"/>
    <w:rsid w:val="00CA1D66"/>
    <w:pPr>
      <w:tabs>
        <w:tab w:val="center" w:pos="4677"/>
        <w:tab w:val="right" w:pos="9355"/>
      </w:tabs>
    </w:pPr>
  </w:style>
  <w:style w:type="character" w:customStyle="1" w:styleId="af1">
    <w:name w:val="Верхний колонтитул Знак"/>
    <w:basedOn w:val="a0"/>
    <w:link w:val="af0"/>
    <w:uiPriority w:val="99"/>
    <w:locked/>
    <w:rsid w:val="007504F9"/>
    <w:rPr>
      <w:rFonts w:cs="Times New Roman"/>
      <w:sz w:val="24"/>
      <w:szCs w:val="24"/>
    </w:rPr>
  </w:style>
  <w:style w:type="character" w:styleId="af2">
    <w:name w:val="page number"/>
    <w:basedOn w:val="a0"/>
    <w:uiPriority w:val="99"/>
    <w:rsid w:val="00CA1D66"/>
    <w:rPr>
      <w:rFonts w:cs="Times New Roman"/>
    </w:rPr>
  </w:style>
  <w:style w:type="paragraph" w:styleId="af3">
    <w:name w:val="footer"/>
    <w:basedOn w:val="a"/>
    <w:link w:val="af4"/>
    <w:uiPriority w:val="99"/>
    <w:rsid w:val="001F3CE0"/>
    <w:pPr>
      <w:tabs>
        <w:tab w:val="center" w:pos="4677"/>
        <w:tab w:val="right" w:pos="9355"/>
      </w:tabs>
    </w:pPr>
  </w:style>
  <w:style w:type="character" w:customStyle="1" w:styleId="af4">
    <w:name w:val="Нижний колонтитул Знак"/>
    <w:basedOn w:val="a0"/>
    <w:link w:val="af3"/>
    <w:uiPriority w:val="99"/>
    <w:semiHidden/>
    <w:locked/>
    <w:rsid w:val="007504F9"/>
    <w:rPr>
      <w:rFonts w:cs="Times New Roman"/>
      <w:sz w:val="24"/>
      <w:szCs w:val="24"/>
    </w:rPr>
  </w:style>
  <w:style w:type="character" w:customStyle="1" w:styleId="60">
    <w:name w:val="Заголовок 6 Знак"/>
    <w:basedOn w:val="a0"/>
    <w:link w:val="6"/>
    <w:uiPriority w:val="99"/>
    <w:semiHidden/>
    <w:rsid w:val="002509C3"/>
    <w:rPr>
      <w:rFonts w:asciiTheme="majorHAnsi" w:eastAsiaTheme="majorEastAsia" w:hAnsiTheme="majorHAnsi" w:cstheme="majorBidi"/>
      <w:i/>
      <w:iCs/>
      <w:color w:val="243F60" w:themeColor="accent1" w:themeShade="7F"/>
      <w:sz w:val="24"/>
      <w:szCs w:val="24"/>
    </w:rPr>
  </w:style>
  <w:style w:type="paragraph" w:styleId="af5">
    <w:name w:val="Body Text Indent"/>
    <w:basedOn w:val="a"/>
    <w:link w:val="af6"/>
    <w:uiPriority w:val="99"/>
    <w:unhideWhenUsed/>
    <w:locked/>
    <w:rsid w:val="002509C3"/>
    <w:pPr>
      <w:spacing w:after="120"/>
      <w:ind w:left="283"/>
    </w:pPr>
  </w:style>
  <w:style w:type="character" w:customStyle="1" w:styleId="af6">
    <w:name w:val="Основной текст с отступом Знак"/>
    <w:basedOn w:val="a0"/>
    <w:link w:val="af5"/>
    <w:uiPriority w:val="99"/>
    <w:semiHidden/>
    <w:rsid w:val="002509C3"/>
    <w:rPr>
      <w:sz w:val="24"/>
      <w:szCs w:val="24"/>
    </w:rPr>
  </w:style>
  <w:style w:type="paragraph" w:styleId="31">
    <w:name w:val="Body Text Indent 3"/>
    <w:basedOn w:val="a"/>
    <w:link w:val="32"/>
    <w:uiPriority w:val="99"/>
    <w:unhideWhenUsed/>
    <w:locked/>
    <w:rsid w:val="004A55EE"/>
    <w:pPr>
      <w:spacing w:after="120"/>
      <w:ind w:left="283"/>
    </w:pPr>
    <w:rPr>
      <w:sz w:val="16"/>
      <w:szCs w:val="16"/>
    </w:rPr>
  </w:style>
  <w:style w:type="character" w:customStyle="1" w:styleId="32">
    <w:name w:val="Основной текст с отступом 3 Знак"/>
    <w:basedOn w:val="a0"/>
    <w:link w:val="31"/>
    <w:uiPriority w:val="99"/>
    <w:semiHidden/>
    <w:rsid w:val="004A55EE"/>
    <w:rPr>
      <w:sz w:val="16"/>
      <w:szCs w:val="16"/>
    </w:rPr>
  </w:style>
  <w:style w:type="paragraph" w:styleId="33">
    <w:name w:val="Body Text 3"/>
    <w:basedOn w:val="a"/>
    <w:link w:val="34"/>
    <w:uiPriority w:val="99"/>
    <w:locked/>
    <w:rsid w:val="004A55EE"/>
    <w:pPr>
      <w:jc w:val="both"/>
    </w:pPr>
    <w:rPr>
      <w:color w:val="000000"/>
      <w:sz w:val="30"/>
      <w:szCs w:val="30"/>
    </w:rPr>
  </w:style>
  <w:style w:type="character" w:customStyle="1" w:styleId="34">
    <w:name w:val="Основной текст 3 Знак"/>
    <w:basedOn w:val="a0"/>
    <w:link w:val="33"/>
    <w:uiPriority w:val="99"/>
    <w:rsid w:val="004A55EE"/>
    <w:rPr>
      <w:color w:val="000000"/>
      <w:sz w:val="30"/>
      <w:szCs w:val="30"/>
    </w:rPr>
  </w:style>
  <w:style w:type="paragraph" w:customStyle="1" w:styleId="25">
    <w:name w:val="Стиль2"/>
    <w:basedOn w:val="a"/>
    <w:autoRedefine/>
    <w:uiPriority w:val="99"/>
    <w:rsid w:val="004A55EE"/>
    <w:pPr>
      <w:ind w:firstLine="1701"/>
    </w:pPr>
    <w:rPr>
      <w:b/>
      <w:bCs/>
    </w:rPr>
  </w:style>
  <w:style w:type="paragraph" w:customStyle="1" w:styleId="35">
    <w:name w:val="Стиль3"/>
    <w:basedOn w:val="a"/>
    <w:autoRedefine/>
    <w:uiPriority w:val="99"/>
    <w:rsid w:val="004A55EE"/>
    <w:pPr>
      <w:tabs>
        <w:tab w:val="left" w:pos="1418"/>
      </w:tabs>
      <w:jc w:val="both"/>
    </w:pPr>
    <w:rPr>
      <w:b/>
      <w:bCs/>
      <w:sz w:val="30"/>
      <w:szCs w:val="30"/>
    </w:rPr>
  </w:style>
  <w:style w:type="paragraph" w:customStyle="1" w:styleId="1">
    <w:name w:val="Стиль1"/>
    <w:basedOn w:val="a"/>
    <w:uiPriority w:val="99"/>
    <w:rsid w:val="004A55EE"/>
    <w:pPr>
      <w:numPr>
        <w:numId w:val="21"/>
      </w:numPr>
      <w:spacing w:after="60"/>
      <w:jc w:val="both"/>
    </w:p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4A55EE"/>
    <w:pPr>
      <w:spacing w:after="160" w:line="240" w:lineRule="exact"/>
    </w:pPr>
    <w:rPr>
      <w:sz w:val="28"/>
      <w:szCs w:val="28"/>
      <w:lang w:val="en-US" w:eastAsia="en-US"/>
    </w:rPr>
  </w:style>
  <w:style w:type="paragraph" w:customStyle="1" w:styleId="1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1"/>
    <w:basedOn w:val="a"/>
    <w:autoRedefine/>
    <w:uiPriority w:val="99"/>
    <w:rsid w:val="004A55EE"/>
    <w:pPr>
      <w:spacing w:after="160" w:line="240" w:lineRule="exact"/>
    </w:pPr>
    <w:rPr>
      <w:sz w:val="28"/>
      <w:szCs w:val="28"/>
      <w:lang w:val="en-US" w:eastAsia="en-US"/>
    </w:rPr>
  </w:style>
  <w:style w:type="paragraph" w:customStyle="1" w:styleId="3Arial10">
    <w:name w:val="Стиль3 + Arial 10 пт + По левому краю"/>
    <w:basedOn w:val="a"/>
    <w:uiPriority w:val="99"/>
    <w:rsid w:val="004A55EE"/>
    <w:pPr>
      <w:tabs>
        <w:tab w:val="left" w:pos="1418"/>
      </w:tabs>
      <w:ind w:left="1418" w:hanging="1276"/>
    </w:pPr>
    <w:rPr>
      <w:rFonts w:ascii="Arial" w:hAnsi="Arial" w:cs="Arial"/>
      <w:sz w:val="20"/>
      <w:szCs w:val="20"/>
    </w:rPr>
  </w:style>
  <w:style w:type="paragraph" w:customStyle="1" w:styleId="ConsPlusNormal">
    <w:name w:val="ConsPlusNormal"/>
    <w:rsid w:val="004A55EE"/>
    <w:pPr>
      <w:widowControl w:val="0"/>
      <w:autoSpaceDE w:val="0"/>
      <w:autoSpaceDN w:val="0"/>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4F9"/>
    <w:pPr>
      <w:spacing w:after="0" w:line="240" w:lineRule="auto"/>
    </w:pPr>
    <w:rPr>
      <w:sz w:val="24"/>
      <w:szCs w:val="24"/>
    </w:rPr>
  </w:style>
  <w:style w:type="paragraph" w:styleId="10">
    <w:name w:val="heading 1"/>
    <w:basedOn w:val="a"/>
    <w:next w:val="a"/>
    <w:link w:val="11"/>
    <w:uiPriority w:val="99"/>
    <w:qFormat/>
    <w:rsid w:val="007504F9"/>
    <w:pPr>
      <w:keepNext/>
      <w:jc w:val="center"/>
      <w:outlineLvl w:val="0"/>
    </w:pPr>
    <w:rPr>
      <w:b/>
      <w:bCs/>
      <w:sz w:val="22"/>
      <w:szCs w:val="22"/>
    </w:rPr>
  </w:style>
  <w:style w:type="paragraph" w:styleId="2">
    <w:name w:val="heading 2"/>
    <w:basedOn w:val="a"/>
    <w:next w:val="a"/>
    <w:link w:val="20"/>
    <w:uiPriority w:val="99"/>
    <w:qFormat/>
    <w:rsid w:val="007504F9"/>
    <w:pPr>
      <w:keepNext/>
      <w:outlineLvl w:val="1"/>
    </w:pPr>
    <w:rPr>
      <w:b/>
      <w:bCs/>
      <w:sz w:val="22"/>
      <w:szCs w:val="22"/>
    </w:rPr>
  </w:style>
  <w:style w:type="paragraph" w:styleId="3">
    <w:name w:val="heading 3"/>
    <w:basedOn w:val="a"/>
    <w:next w:val="a"/>
    <w:link w:val="30"/>
    <w:uiPriority w:val="99"/>
    <w:qFormat/>
    <w:rsid w:val="007504F9"/>
    <w:pPr>
      <w:keepNext/>
      <w:outlineLvl w:val="2"/>
    </w:pPr>
    <w:rPr>
      <w:b/>
      <w:bCs/>
      <w:sz w:val="20"/>
      <w:szCs w:val="20"/>
    </w:rPr>
  </w:style>
  <w:style w:type="paragraph" w:styleId="4">
    <w:name w:val="heading 4"/>
    <w:basedOn w:val="a"/>
    <w:next w:val="a"/>
    <w:link w:val="40"/>
    <w:uiPriority w:val="99"/>
    <w:qFormat/>
    <w:rsid w:val="007504F9"/>
    <w:pPr>
      <w:keepNext/>
      <w:spacing w:before="120"/>
      <w:outlineLvl w:val="3"/>
    </w:pPr>
    <w:rPr>
      <w:b/>
      <w:bCs/>
    </w:rPr>
  </w:style>
  <w:style w:type="paragraph" w:styleId="5">
    <w:name w:val="heading 5"/>
    <w:basedOn w:val="a"/>
    <w:next w:val="a"/>
    <w:link w:val="50"/>
    <w:uiPriority w:val="99"/>
    <w:qFormat/>
    <w:rsid w:val="007504F9"/>
    <w:pPr>
      <w:keepNext/>
      <w:jc w:val="center"/>
      <w:outlineLvl w:val="4"/>
    </w:pPr>
    <w:rPr>
      <w:i/>
      <w:iCs/>
      <w:sz w:val="22"/>
      <w:szCs w:val="22"/>
    </w:rPr>
  </w:style>
  <w:style w:type="paragraph" w:styleId="6">
    <w:name w:val="heading 6"/>
    <w:basedOn w:val="a"/>
    <w:next w:val="a"/>
    <w:link w:val="60"/>
    <w:uiPriority w:val="99"/>
    <w:unhideWhenUsed/>
    <w:qFormat/>
    <w:rsid w:val="002509C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7504F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7504F9"/>
    <w:rPr>
      <w:rFonts w:ascii="Cambria" w:hAnsi="Cambria" w:cs="Cambria"/>
      <w:b/>
      <w:bCs/>
      <w:kern w:val="32"/>
      <w:sz w:val="32"/>
      <w:szCs w:val="32"/>
    </w:rPr>
  </w:style>
  <w:style w:type="character" w:customStyle="1" w:styleId="20">
    <w:name w:val="Заголовок 2 Знак"/>
    <w:basedOn w:val="a0"/>
    <w:link w:val="2"/>
    <w:uiPriority w:val="99"/>
    <w:semiHidden/>
    <w:locked/>
    <w:rsid w:val="007504F9"/>
    <w:rPr>
      <w:rFonts w:ascii="Cambria" w:hAnsi="Cambria" w:cs="Cambria"/>
      <w:b/>
      <w:bCs/>
      <w:i/>
      <w:iCs/>
      <w:sz w:val="28"/>
      <w:szCs w:val="28"/>
    </w:rPr>
  </w:style>
  <w:style w:type="character" w:customStyle="1" w:styleId="30">
    <w:name w:val="Заголовок 3 Знак"/>
    <w:basedOn w:val="a0"/>
    <w:link w:val="3"/>
    <w:uiPriority w:val="99"/>
    <w:semiHidden/>
    <w:locked/>
    <w:rsid w:val="007504F9"/>
    <w:rPr>
      <w:rFonts w:ascii="Cambria" w:hAnsi="Cambria" w:cs="Cambria"/>
      <w:b/>
      <w:bCs/>
      <w:sz w:val="26"/>
      <w:szCs w:val="26"/>
    </w:rPr>
  </w:style>
  <w:style w:type="character" w:customStyle="1" w:styleId="40">
    <w:name w:val="Заголовок 4 Знак"/>
    <w:basedOn w:val="a0"/>
    <w:link w:val="4"/>
    <w:uiPriority w:val="99"/>
    <w:semiHidden/>
    <w:locked/>
    <w:rsid w:val="007504F9"/>
    <w:rPr>
      <w:rFonts w:ascii="Calibri" w:hAnsi="Calibri" w:cs="Calibri"/>
      <w:b/>
      <w:bCs/>
      <w:sz w:val="28"/>
      <w:szCs w:val="28"/>
    </w:rPr>
  </w:style>
  <w:style w:type="character" w:customStyle="1" w:styleId="50">
    <w:name w:val="Заголовок 5 Знак"/>
    <w:basedOn w:val="a0"/>
    <w:link w:val="5"/>
    <w:uiPriority w:val="99"/>
    <w:semiHidden/>
    <w:locked/>
    <w:rsid w:val="007504F9"/>
    <w:rPr>
      <w:rFonts w:ascii="Calibri" w:hAnsi="Calibri" w:cs="Calibri"/>
      <w:b/>
      <w:bCs/>
      <w:i/>
      <w:iCs/>
      <w:sz w:val="26"/>
      <w:szCs w:val="26"/>
    </w:rPr>
  </w:style>
  <w:style w:type="character" w:customStyle="1" w:styleId="70">
    <w:name w:val="Заголовок 7 Знак"/>
    <w:basedOn w:val="a0"/>
    <w:link w:val="7"/>
    <w:uiPriority w:val="99"/>
    <w:semiHidden/>
    <w:locked/>
    <w:rsid w:val="007504F9"/>
    <w:rPr>
      <w:rFonts w:ascii="Calibri" w:hAnsi="Calibri" w:cs="Calibri"/>
      <w:sz w:val="24"/>
      <w:szCs w:val="24"/>
    </w:rPr>
  </w:style>
  <w:style w:type="paragraph" w:styleId="a3">
    <w:name w:val="Body Text"/>
    <w:basedOn w:val="a"/>
    <w:link w:val="a4"/>
    <w:uiPriority w:val="99"/>
    <w:rsid w:val="007504F9"/>
    <w:pPr>
      <w:jc w:val="center"/>
    </w:pPr>
    <w:rPr>
      <w:sz w:val="22"/>
      <w:szCs w:val="22"/>
    </w:rPr>
  </w:style>
  <w:style w:type="character" w:customStyle="1" w:styleId="a4">
    <w:name w:val="Основной текст Знак"/>
    <w:basedOn w:val="a0"/>
    <w:link w:val="a3"/>
    <w:uiPriority w:val="99"/>
    <w:semiHidden/>
    <w:locked/>
    <w:rsid w:val="007504F9"/>
    <w:rPr>
      <w:rFonts w:cs="Times New Roman"/>
      <w:sz w:val="24"/>
      <w:szCs w:val="24"/>
    </w:rPr>
  </w:style>
  <w:style w:type="paragraph" w:styleId="21">
    <w:name w:val="Body Text 2"/>
    <w:basedOn w:val="a"/>
    <w:link w:val="22"/>
    <w:uiPriority w:val="99"/>
    <w:rsid w:val="007504F9"/>
    <w:rPr>
      <w:sz w:val="22"/>
      <w:szCs w:val="22"/>
    </w:rPr>
  </w:style>
  <w:style w:type="character" w:customStyle="1" w:styleId="22">
    <w:name w:val="Основной текст 2 Знак"/>
    <w:basedOn w:val="a0"/>
    <w:link w:val="21"/>
    <w:uiPriority w:val="99"/>
    <w:semiHidden/>
    <w:locked/>
    <w:rsid w:val="007504F9"/>
    <w:rPr>
      <w:rFonts w:cs="Times New Roman"/>
      <w:sz w:val="24"/>
      <w:szCs w:val="24"/>
    </w:rPr>
  </w:style>
  <w:style w:type="paragraph" w:styleId="a5">
    <w:name w:val="footnote text"/>
    <w:basedOn w:val="a"/>
    <w:link w:val="a6"/>
    <w:uiPriority w:val="99"/>
    <w:semiHidden/>
    <w:rsid w:val="007504F9"/>
    <w:rPr>
      <w:sz w:val="20"/>
      <w:szCs w:val="20"/>
    </w:rPr>
  </w:style>
  <w:style w:type="character" w:customStyle="1" w:styleId="a6">
    <w:name w:val="Текст сноски Знак"/>
    <w:basedOn w:val="a0"/>
    <w:link w:val="a5"/>
    <w:uiPriority w:val="99"/>
    <w:semiHidden/>
    <w:locked/>
    <w:rsid w:val="007504F9"/>
    <w:rPr>
      <w:rFonts w:cs="Times New Roman"/>
      <w:sz w:val="20"/>
      <w:szCs w:val="20"/>
    </w:rPr>
  </w:style>
  <w:style w:type="character" w:styleId="a7">
    <w:name w:val="footnote reference"/>
    <w:basedOn w:val="a0"/>
    <w:uiPriority w:val="99"/>
    <w:semiHidden/>
    <w:rsid w:val="007504F9"/>
    <w:rPr>
      <w:rFonts w:cs="Times New Roman"/>
      <w:vertAlign w:val="superscript"/>
    </w:rPr>
  </w:style>
  <w:style w:type="paragraph" w:styleId="a8">
    <w:name w:val="Block Text"/>
    <w:basedOn w:val="a"/>
    <w:uiPriority w:val="99"/>
    <w:rsid w:val="007504F9"/>
    <w:pPr>
      <w:tabs>
        <w:tab w:val="left" w:pos="15300"/>
      </w:tabs>
      <w:ind w:left="180" w:right="404"/>
      <w:jc w:val="center"/>
    </w:pPr>
    <w:rPr>
      <w:sz w:val="22"/>
      <w:szCs w:val="22"/>
    </w:rPr>
  </w:style>
  <w:style w:type="character" w:styleId="a9">
    <w:name w:val="Hyperlink"/>
    <w:basedOn w:val="a0"/>
    <w:uiPriority w:val="99"/>
    <w:rsid w:val="007504F9"/>
    <w:rPr>
      <w:rFonts w:cs="Times New Roman"/>
      <w:color w:val="0000FF"/>
      <w:u w:val="single"/>
    </w:rPr>
  </w:style>
  <w:style w:type="character" w:styleId="aa">
    <w:name w:val="FollowedHyperlink"/>
    <w:basedOn w:val="a0"/>
    <w:uiPriority w:val="99"/>
    <w:rsid w:val="007504F9"/>
    <w:rPr>
      <w:rFonts w:cs="Times New Roman"/>
      <w:color w:val="800080"/>
      <w:u w:val="single"/>
    </w:rPr>
  </w:style>
  <w:style w:type="paragraph" w:styleId="ab">
    <w:name w:val="Title"/>
    <w:basedOn w:val="a"/>
    <w:link w:val="ac"/>
    <w:uiPriority w:val="99"/>
    <w:qFormat/>
    <w:rsid w:val="007504F9"/>
    <w:pPr>
      <w:jc w:val="center"/>
    </w:pPr>
    <w:rPr>
      <w:sz w:val="28"/>
      <w:szCs w:val="28"/>
    </w:rPr>
  </w:style>
  <w:style w:type="character" w:customStyle="1" w:styleId="ac">
    <w:name w:val="Название Знак"/>
    <w:basedOn w:val="a0"/>
    <w:link w:val="ab"/>
    <w:uiPriority w:val="99"/>
    <w:locked/>
    <w:rsid w:val="007504F9"/>
    <w:rPr>
      <w:rFonts w:ascii="Cambria" w:hAnsi="Cambria" w:cs="Cambria"/>
      <w:b/>
      <w:bCs/>
      <w:kern w:val="28"/>
      <w:sz w:val="32"/>
      <w:szCs w:val="32"/>
    </w:rPr>
  </w:style>
  <w:style w:type="paragraph" w:styleId="23">
    <w:name w:val="Body Text Indent 2"/>
    <w:basedOn w:val="a"/>
    <w:link w:val="24"/>
    <w:uiPriority w:val="99"/>
    <w:rsid w:val="00C62226"/>
    <w:pPr>
      <w:spacing w:after="120" w:line="480" w:lineRule="auto"/>
      <w:ind w:left="283"/>
    </w:pPr>
  </w:style>
  <w:style w:type="character" w:customStyle="1" w:styleId="24">
    <w:name w:val="Основной текст с отступом 2 Знак"/>
    <w:basedOn w:val="a0"/>
    <w:link w:val="23"/>
    <w:uiPriority w:val="99"/>
    <w:semiHidden/>
    <w:locked/>
    <w:rsid w:val="007504F9"/>
    <w:rPr>
      <w:rFonts w:cs="Times New Roman"/>
      <w:sz w:val="24"/>
      <w:szCs w:val="24"/>
    </w:rPr>
  </w:style>
  <w:style w:type="paragraph" w:styleId="ad">
    <w:name w:val="Balloon Text"/>
    <w:basedOn w:val="a"/>
    <w:link w:val="ae"/>
    <w:uiPriority w:val="99"/>
    <w:semiHidden/>
    <w:rsid w:val="00781FA1"/>
    <w:rPr>
      <w:rFonts w:ascii="Tahoma" w:hAnsi="Tahoma" w:cs="Tahoma"/>
      <w:sz w:val="16"/>
      <w:szCs w:val="16"/>
    </w:rPr>
  </w:style>
  <w:style w:type="character" w:customStyle="1" w:styleId="ae">
    <w:name w:val="Текст выноски Знак"/>
    <w:basedOn w:val="a0"/>
    <w:link w:val="ad"/>
    <w:uiPriority w:val="99"/>
    <w:semiHidden/>
    <w:locked/>
    <w:rsid w:val="007504F9"/>
    <w:rPr>
      <w:rFonts w:ascii="Tahoma" w:hAnsi="Tahoma" w:cs="Tahoma"/>
      <w:sz w:val="16"/>
      <w:szCs w:val="16"/>
    </w:rPr>
  </w:style>
  <w:style w:type="table" w:styleId="af">
    <w:name w:val="Table Grid"/>
    <w:basedOn w:val="a1"/>
    <w:uiPriority w:val="99"/>
    <w:locked/>
    <w:rsid w:val="0087084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B091A"/>
    <w:pPr>
      <w:spacing w:after="160" w:line="240" w:lineRule="exact"/>
    </w:pPr>
    <w:rPr>
      <w:sz w:val="28"/>
      <w:szCs w:val="28"/>
      <w:lang w:val="en-US" w:eastAsia="en-US"/>
    </w:rPr>
  </w:style>
  <w:style w:type="paragraph" w:styleId="af0">
    <w:name w:val="header"/>
    <w:basedOn w:val="a"/>
    <w:link w:val="af1"/>
    <w:uiPriority w:val="99"/>
    <w:rsid w:val="00CA1D66"/>
    <w:pPr>
      <w:tabs>
        <w:tab w:val="center" w:pos="4677"/>
        <w:tab w:val="right" w:pos="9355"/>
      </w:tabs>
    </w:pPr>
  </w:style>
  <w:style w:type="character" w:customStyle="1" w:styleId="af1">
    <w:name w:val="Верхний колонтитул Знак"/>
    <w:basedOn w:val="a0"/>
    <w:link w:val="af0"/>
    <w:uiPriority w:val="99"/>
    <w:locked/>
    <w:rsid w:val="007504F9"/>
    <w:rPr>
      <w:rFonts w:cs="Times New Roman"/>
      <w:sz w:val="24"/>
      <w:szCs w:val="24"/>
    </w:rPr>
  </w:style>
  <w:style w:type="character" w:styleId="af2">
    <w:name w:val="page number"/>
    <w:basedOn w:val="a0"/>
    <w:uiPriority w:val="99"/>
    <w:rsid w:val="00CA1D66"/>
    <w:rPr>
      <w:rFonts w:cs="Times New Roman"/>
    </w:rPr>
  </w:style>
  <w:style w:type="paragraph" w:styleId="af3">
    <w:name w:val="footer"/>
    <w:basedOn w:val="a"/>
    <w:link w:val="af4"/>
    <w:uiPriority w:val="99"/>
    <w:rsid w:val="001F3CE0"/>
    <w:pPr>
      <w:tabs>
        <w:tab w:val="center" w:pos="4677"/>
        <w:tab w:val="right" w:pos="9355"/>
      </w:tabs>
    </w:pPr>
  </w:style>
  <w:style w:type="character" w:customStyle="1" w:styleId="af4">
    <w:name w:val="Нижний колонтитул Знак"/>
    <w:basedOn w:val="a0"/>
    <w:link w:val="af3"/>
    <w:uiPriority w:val="99"/>
    <w:semiHidden/>
    <w:locked/>
    <w:rsid w:val="007504F9"/>
    <w:rPr>
      <w:rFonts w:cs="Times New Roman"/>
      <w:sz w:val="24"/>
      <w:szCs w:val="24"/>
    </w:rPr>
  </w:style>
  <w:style w:type="character" w:customStyle="1" w:styleId="60">
    <w:name w:val="Заголовок 6 Знак"/>
    <w:basedOn w:val="a0"/>
    <w:link w:val="6"/>
    <w:uiPriority w:val="99"/>
    <w:semiHidden/>
    <w:rsid w:val="002509C3"/>
    <w:rPr>
      <w:rFonts w:asciiTheme="majorHAnsi" w:eastAsiaTheme="majorEastAsia" w:hAnsiTheme="majorHAnsi" w:cstheme="majorBidi"/>
      <w:i/>
      <w:iCs/>
      <w:color w:val="243F60" w:themeColor="accent1" w:themeShade="7F"/>
      <w:sz w:val="24"/>
      <w:szCs w:val="24"/>
    </w:rPr>
  </w:style>
  <w:style w:type="paragraph" w:styleId="af5">
    <w:name w:val="Body Text Indent"/>
    <w:basedOn w:val="a"/>
    <w:link w:val="af6"/>
    <w:uiPriority w:val="99"/>
    <w:unhideWhenUsed/>
    <w:locked/>
    <w:rsid w:val="002509C3"/>
    <w:pPr>
      <w:spacing w:after="120"/>
      <w:ind w:left="283"/>
    </w:pPr>
  </w:style>
  <w:style w:type="character" w:customStyle="1" w:styleId="af6">
    <w:name w:val="Основной текст с отступом Знак"/>
    <w:basedOn w:val="a0"/>
    <w:link w:val="af5"/>
    <w:uiPriority w:val="99"/>
    <w:semiHidden/>
    <w:rsid w:val="002509C3"/>
    <w:rPr>
      <w:sz w:val="24"/>
      <w:szCs w:val="24"/>
    </w:rPr>
  </w:style>
  <w:style w:type="paragraph" w:styleId="31">
    <w:name w:val="Body Text Indent 3"/>
    <w:basedOn w:val="a"/>
    <w:link w:val="32"/>
    <w:uiPriority w:val="99"/>
    <w:unhideWhenUsed/>
    <w:locked/>
    <w:rsid w:val="004A55EE"/>
    <w:pPr>
      <w:spacing w:after="120"/>
      <w:ind w:left="283"/>
    </w:pPr>
    <w:rPr>
      <w:sz w:val="16"/>
      <w:szCs w:val="16"/>
    </w:rPr>
  </w:style>
  <w:style w:type="character" w:customStyle="1" w:styleId="32">
    <w:name w:val="Основной текст с отступом 3 Знак"/>
    <w:basedOn w:val="a0"/>
    <w:link w:val="31"/>
    <w:uiPriority w:val="99"/>
    <w:semiHidden/>
    <w:rsid w:val="004A55EE"/>
    <w:rPr>
      <w:sz w:val="16"/>
      <w:szCs w:val="16"/>
    </w:rPr>
  </w:style>
  <w:style w:type="paragraph" w:styleId="33">
    <w:name w:val="Body Text 3"/>
    <w:basedOn w:val="a"/>
    <w:link w:val="34"/>
    <w:uiPriority w:val="99"/>
    <w:locked/>
    <w:rsid w:val="004A55EE"/>
    <w:pPr>
      <w:jc w:val="both"/>
    </w:pPr>
    <w:rPr>
      <w:color w:val="000000"/>
      <w:sz w:val="30"/>
      <w:szCs w:val="30"/>
    </w:rPr>
  </w:style>
  <w:style w:type="character" w:customStyle="1" w:styleId="34">
    <w:name w:val="Основной текст 3 Знак"/>
    <w:basedOn w:val="a0"/>
    <w:link w:val="33"/>
    <w:uiPriority w:val="99"/>
    <w:rsid w:val="004A55EE"/>
    <w:rPr>
      <w:color w:val="000000"/>
      <w:sz w:val="30"/>
      <w:szCs w:val="30"/>
    </w:rPr>
  </w:style>
  <w:style w:type="paragraph" w:customStyle="1" w:styleId="25">
    <w:name w:val="Стиль2"/>
    <w:basedOn w:val="a"/>
    <w:autoRedefine/>
    <w:uiPriority w:val="99"/>
    <w:rsid w:val="004A55EE"/>
    <w:pPr>
      <w:ind w:firstLine="1701"/>
    </w:pPr>
    <w:rPr>
      <w:b/>
      <w:bCs/>
    </w:rPr>
  </w:style>
  <w:style w:type="paragraph" w:customStyle="1" w:styleId="35">
    <w:name w:val="Стиль3"/>
    <w:basedOn w:val="a"/>
    <w:autoRedefine/>
    <w:uiPriority w:val="99"/>
    <w:rsid w:val="004A55EE"/>
    <w:pPr>
      <w:tabs>
        <w:tab w:val="left" w:pos="1418"/>
      </w:tabs>
      <w:jc w:val="both"/>
    </w:pPr>
    <w:rPr>
      <w:b/>
      <w:bCs/>
      <w:sz w:val="30"/>
      <w:szCs w:val="30"/>
    </w:rPr>
  </w:style>
  <w:style w:type="paragraph" w:customStyle="1" w:styleId="1">
    <w:name w:val="Стиль1"/>
    <w:basedOn w:val="a"/>
    <w:uiPriority w:val="99"/>
    <w:rsid w:val="004A55EE"/>
    <w:pPr>
      <w:numPr>
        <w:numId w:val="21"/>
      </w:numPr>
      <w:spacing w:after="60"/>
      <w:jc w:val="both"/>
    </w:p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4A55EE"/>
    <w:pPr>
      <w:spacing w:after="160" w:line="240" w:lineRule="exact"/>
    </w:pPr>
    <w:rPr>
      <w:sz w:val="28"/>
      <w:szCs w:val="28"/>
      <w:lang w:val="en-US" w:eastAsia="en-US"/>
    </w:rPr>
  </w:style>
  <w:style w:type="paragraph" w:customStyle="1" w:styleId="1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1"/>
    <w:basedOn w:val="a"/>
    <w:autoRedefine/>
    <w:uiPriority w:val="99"/>
    <w:rsid w:val="004A55EE"/>
    <w:pPr>
      <w:spacing w:after="160" w:line="240" w:lineRule="exact"/>
    </w:pPr>
    <w:rPr>
      <w:sz w:val="28"/>
      <w:szCs w:val="28"/>
      <w:lang w:val="en-US" w:eastAsia="en-US"/>
    </w:rPr>
  </w:style>
  <w:style w:type="paragraph" w:customStyle="1" w:styleId="3Arial10">
    <w:name w:val="Стиль3 + Arial 10 пт + По левому краю"/>
    <w:basedOn w:val="a"/>
    <w:uiPriority w:val="99"/>
    <w:rsid w:val="004A55EE"/>
    <w:pPr>
      <w:tabs>
        <w:tab w:val="left" w:pos="1418"/>
      </w:tabs>
      <w:ind w:left="1418" w:hanging="1276"/>
    </w:pPr>
    <w:rPr>
      <w:rFonts w:ascii="Arial" w:hAnsi="Arial" w:cs="Arial"/>
      <w:sz w:val="20"/>
      <w:szCs w:val="20"/>
    </w:rPr>
  </w:style>
  <w:style w:type="paragraph" w:customStyle="1" w:styleId="ConsPlusNormal">
    <w:name w:val="ConsPlusNormal"/>
    <w:rsid w:val="004A55EE"/>
    <w:pPr>
      <w:widowControl w:val="0"/>
      <w:autoSpaceDE w:val="0"/>
      <w:autoSpaceDN w:val="0"/>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590455">
      <w:bodyDiv w:val="1"/>
      <w:marLeft w:val="0"/>
      <w:marRight w:val="0"/>
      <w:marTop w:val="0"/>
      <w:marBottom w:val="0"/>
      <w:divBdr>
        <w:top w:val="none" w:sz="0" w:space="0" w:color="auto"/>
        <w:left w:val="none" w:sz="0" w:space="0" w:color="auto"/>
        <w:bottom w:val="none" w:sz="0" w:space="0" w:color="auto"/>
        <w:right w:val="none" w:sz="0" w:space="0" w:color="auto"/>
      </w:divBdr>
    </w:div>
    <w:div w:id="1998805214">
      <w:marLeft w:val="0"/>
      <w:marRight w:val="0"/>
      <w:marTop w:val="0"/>
      <w:marBottom w:val="0"/>
      <w:divBdr>
        <w:top w:val="none" w:sz="0" w:space="0" w:color="auto"/>
        <w:left w:val="none" w:sz="0" w:space="0" w:color="auto"/>
        <w:bottom w:val="none" w:sz="0" w:space="0" w:color="auto"/>
        <w:right w:val="none" w:sz="0" w:space="0" w:color="auto"/>
      </w:divBdr>
    </w:div>
    <w:div w:id="1998805215">
      <w:marLeft w:val="0"/>
      <w:marRight w:val="0"/>
      <w:marTop w:val="0"/>
      <w:marBottom w:val="0"/>
      <w:divBdr>
        <w:top w:val="none" w:sz="0" w:space="0" w:color="auto"/>
        <w:left w:val="none" w:sz="0" w:space="0" w:color="auto"/>
        <w:bottom w:val="none" w:sz="0" w:space="0" w:color="auto"/>
        <w:right w:val="none" w:sz="0" w:space="0" w:color="auto"/>
      </w:divBdr>
    </w:div>
    <w:div w:id="1998805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elstat.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84B64-7170-4485-9FD0-7B1D9ECCA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5944</Words>
  <Characters>43984</Characters>
  <Application>Microsoft Office Word</Application>
  <DocSecurity>0</DocSecurity>
  <Lines>366</Lines>
  <Paragraphs>99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Minstat</Company>
  <LinksUpToDate>false</LinksUpToDate>
  <CharactersWithSpaces>49829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Буцкая</dc:creator>
  <cp:lastModifiedBy>Тимошкина Лариса Михайловна</cp:lastModifiedBy>
  <cp:revision>14</cp:revision>
  <cp:lastPrinted>2024-11-22T07:04:00Z</cp:lastPrinted>
  <dcterms:created xsi:type="dcterms:W3CDTF">2024-11-22T07:06:00Z</dcterms:created>
  <dcterms:modified xsi:type="dcterms:W3CDTF">2024-12-09T09:13:00Z</dcterms:modified>
</cp:coreProperties>
</file>