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AE" w:rsidRPr="009C6FAE" w:rsidRDefault="009C6FAE" w:rsidP="009C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AE">
        <w:rPr>
          <w:rFonts w:ascii="Times New Roman" w:hAnsi="Times New Roman" w:cs="Times New Roman"/>
          <w:b/>
          <w:sz w:val="28"/>
          <w:szCs w:val="28"/>
        </w:rPr>
        <w:t xml:space="preserve">ФОРМА ГОСУДАРСТВЕННОЙ СТАТИСТИЧЕСКОЙ ОТЧЕТНОСТИ 12-ИС (СТРОИТЕЛЬСТВО) «ОТЧЕТ О </w:t>
      </w:r>
      <w:r>
        <w:rPr>
          <w:rFonts w:ascii="Times New Roman" w:hAnsi="Times New Roman" w:cs="Times New Roman"/>
          <w:b/>
          <w:sz w:val="28"/>
          <w:szCs w:val="28"/>
        </w:rPr>
        <w:t>ВЫПОЛНЕНИИ ПОДРЯДНЫХ РАБОТ</w:t>
      </w:r>
      <w:r w:rsidRPr="009C6F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C6FAE">
        <w:rPr>
          <w:rFonts w:ascii="Times New Roman" w:hAnsi="Times New Roman" w:cs="Times New Roman"/>
          <w:sz w:val="28"/>
          <w:szCs w:val="28"/>
        </w:rPr>
        <w:t xml:space="preserve">(утверждена постановлением Национального статистического комитета Республики Беларусь № </w:t>
      </w:r>
      <w:r w:rsidR="005E77B7">
        <w:rPr>
          <w:rFonts w:ascii="Times New Roman" w:hAnsi="Times New Roman" w:cs="Times New Roman"/>
          <w:sz w:val="28"/>
          <w:szCs w:val="28"/>
        </w:rPr>
        <w:t>50</w:t>
      </w:r>
      <w:r w:rsidR="00493069">
        <w:rPr>
          <w:rFonts w:ascii="Times New Roman" w:hAnsi="Times New Roman" w:cs="Times New Roman"/>
          <w:sz w:val="28"/>
          <w:szCs w:val="28"/>
        </w:rPr>
        <w:br/>
      </w:r>
      <w:r w:rsidRPr="009C6F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6FA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9C6FAE">
        <w:rPr>
          <w:rFonts w:ascii="Times New Roman" w:hAnsi="Times New Roman" w:cs="Times New Roman"/>
          <w:sz w:val="28"/>
          <w:szCs w:val="28"/>
        </w:rPr>
        <w:t>я 201</w:t>
      </w:r>
      <w:r w:rsidR="005E77B7">
        <w:rPr>
          <w:rFonts w:ascii="Times New Roman" w:hAnsi="Times New Roman" w:cs="Times New Roman"/>
          <w:sz w:val="28"/>
          <w:szCs w:val="28"/>
        </w:rPr>
        <w:t>9</w:t>
      </w:r>
      <w:r w:rsidRPr="009C6FAE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C6FAE" w:rsidRPr="009C6FAE" w:rsidRDefault="009C6FAE" w:rsidP="00BA1A02">
      <w:pPr>
        <w:pBdr>
          <w:bottom w:val="single" w:sz="12" w:space="1" w:color="auto"/>
        </w:pBd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FAE" w:rsidRDefault="009C6FAE" w:rsidP="00BA1A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6FAE" w:rsidRPr="009C6FAE" w:rsidRDefault="009C6FAE" w:rsidP="00505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AE">
        <w:rPr>
          <w:rFonts w:ascii="Times New Roman" w:hAnsi="Times New Roman" w:cs="Times New Roman"/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29017E" w:rsidRDefault="0029017E" w:rsidP="0029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FAE" w:rsidRPr="009C6FAE" w:rsidRDefault="009C6FAE" w:rsidP="009C6F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FA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ЗАПОЛНЕНИЯ ОТЧЕТА ПО ФОРМЕ </w:t>
      </w:r>
      <w:r w:rsidRPr="009C6FA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9C6FAE">
        <w:rPr>
          <w:rFonts w:ascii="Times New Roman" w:hAnsi="Times New Roman" w:cs="Times New Roman"/>
          <w:b/>
          <w:sz w:val="28"/>
          <w:szCs w:val="28"/>
          <w:u w:val="single"/>
        </w:rPr>
        <w:t>-ИС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</w:t>
      </w:r>
      <w:r w:rsidRPr="009C6FA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D2490" w:rsidRPr="00CD2490" w:rsidRDefault="006F4121" w:rsidP="007F6A18">
      <w:pPr>
        <w:pStyle w:val="ConsPlusTitle"/>
        <w:spacing w:after="200"/>
        <w:jc w:val="both"/>
        <w:rPr>
          <w:b w:val="0"/>
          <w:i/>
          <w:sz w:val="28"/>
          <w:szCs w:val="28"/>
        </w:rPr>
      </w:pPr>
      <w:r w:rsidRPr="00A81FE8">
        <w:rPr>
          <w:sz w:val="28"/>
          <w:szCs w:val="28"/>
          <w:u w:val="single"/>
        </w:rPr>
        <w:t>Вопрос:</w:t>
      </w:r>
      <w:r w:rsidRPr="00E40211">
        <w:rPr>
          <w:sz w:val="28"/>
          <w:szCs w:val="28"/>
        </w:rPr>
        <w:t xml:space="preserve"> </w:t>
      </w:r>
      <w:r w:rsidR="00CD2490" w:rsidRPr="00A81FE8">
        <w:rPr>
          <w:b w:val="0"/>
          <w:i/>
          <w:sz w:val="28"/>
          <w:szCs w:val="28"/>
        </w:rPr>
        <w:t>Необходимо ли представлять уточненный отчет</w:t>
      </w:r>
      <w:r w:rsidR="00CD2490" w:rsidRPr="00CD2490">
        <w:rPr>
          <w:b w:val="0"/>
          <w:i/>
          <w:sz w:val="28"/>
          <w:szCs w:val="28"/>
        </w:rPr>
        <w:t xml:space="preserve"> </w:t>
      </w:r>
      <w:r w:rsidR="00CD2490" w:rsidRPr="00A81FE8">
        <w:rPr>
          <w:b w:val="0"/>
          <w:i/>
          <w:sz w:val="28"/>
          <w:szCs w:val="28"/>
        </w:rPr>
        <w:t>по форме государственной статистической отчетности 12-ис (строительство)</w:t>
      </w:r>
      <w:r w:rsidR="00191482">
        <w:rPr>
          <w:b w:val="0"/>
          <w:i/>
          <w:sz w:val="28"/>
          <w:szCs w:val="28"/>
        </w:rPr>
        <w:t>,</w:t>
      </w:r>
      <w:r w:rsidR="00CD2490">
        <w:rPr>
          <w:b w:val="0"/>
          <w:i/>
          <w:sz w:val="28"/>
          <w:szCs w:val="28"/>
        </w:rPr>
        <w:t xml:space="preserve"> если </w:t>
      </w:r>
      <w:r w:rsidR="00CD2490" w:rsidRPr="00A81FE8">
        <w:rPr>
          <w:b w:val="0"/>
          <w:i/>
          <w:sz w:val="28"/>
          <w:szCs w:val="28"/>
        </w:rPr>
        <w:t>первичны</w:t>
      </w:r>
      <w:r w:rsidR="00CD2490">
        <w:rPr>
          <w:b w:val="0"/>
          <w:i/>
          <w:sz w:val="28"/>
          <w:szCs w:val="28"/>
        </w:rPr>
        <w:t>е</w:t>
      </w:r>
      <w:r w:rsidR="00CD2490" w:rsidRPr="00A81FE8">
        <w:rPr>
          <w:b w:val="0"/>
          <w:i/>
          <w:sz w:val="28"/>
          <w:szCs w:val="28"/>
        </w:rPr>
        <w:t xml:space="preserve"> учетны</w:t>
      </w:r>
      <w:r w:rsidR="00CD2490">
        <w:rPr>
          <w:b w:val="0"/>
          <w:i/>
          <w:sz w:val="28"/>
          <w:szCs w:val="28"/>
        </w:rPr>
        <w:t>е</w:t>
      </w:r>
      <w:r w:rsidR="00CD2490" w:rsidRPr="00A81FE8">
        <w:rPr>
          <w:b w:val="0"/>
          <w:i/>
          <w:sz w:val="28"/>
          <w:szCs w:val="28"/>
        </w:rPr>
        <w:t xml:space="preserve"> документ</w:t>
      </w:r>
      <w:r w:rsidR="00CD2490">
        <w:rPr>
          <w:b w:val="0"/>
          <w:i/>
          <w:sz w:val="28"/>
          <w:szCs w:val="28"/>
        </w:rPr>
        <w:t xml:space="preserve">ы </w:t>
      </w:r>
      <w:r w:rsidR="00CD2490" w:rsidRPr="00A81FE8">
        <w:rPr>
          <w:b w:val="0"/>
          <w:i/>
          <w:sz w:val="28"/>
          <w:szCs w:val="28"/>
        </w:rPr>
        <w:t>по</w:t>
      </w:r>
      <w:r w:rsidR="00CD2490">
        <w:rPr>
          <w:b w:val="0"/>
          <w:i/>
          <w:sz w:val="28"/>
          <w:szCs w:val="28"/>
        </w:rPr>
        <w:t>дписаны до</w:t>
      </w:r>
      <w:r w:rsidR="00CD2490" w:rsidRPr="00A81FE8">
        <w:rPr>
          <w:b w:val="0"/>
          <w:i/>
          <w:sz w:val="28"/>
          <w:szCs w:val="28"/>
        </w:rPr>
        <w:t xml:space="preserve"> даты представления отчета</w:t>
      </w:r>
      <w:r w:rsidR="00CD2490">
        <w:rPr>
          <w:b w:val="0"/>
          <w:i/>
          <w:sz w:val="28"/>
          <w:szCs w:val="28"/>
        </w:rPr>
        <w:t>, но поступили в организацию от заказчика позже</w:t>
      </w:r>
      <w:r w:rsidR="00CD2490" w:rsidRPr="00A81FE8">
        <w:rPr>
          <w:b w:val="0"/>
          <w:i/>
          <w:sz w:val="28"/>
          <w:szCs w:val="28"/>
        </w:rPr>
        <w:t>?</w:t>
      </w:r>
    </w:p>
    <w:p w:rsidR="009E7E6C" w:rsidRPr="00A81FE8" w:rsidRDefault="009E7E6C" w:rsidP="007F6A18">
      <w:pPr>
        <w:pStyle w:val="ConsPlusTitle"/>
        <w:jc w:val="both"/>
        <w:rPr>
          <w:b w:val="0"/>
          <w:sz w:val="28"/>
          <w:szCs w:val="28"/>
        </w:rPr>
      </w:pPr>
      <w:r w:rsidRPr="00A81FE8">
        <w:rPr>
          <w:sz w:val="28"/>
          <w:szCs w:val="28"/>
          <w:u w:val="single"/>
        </w:rPr>
        <w:t>Ответ:</w:t>
      </w:r>
      <w:r w:rsidR="00E40211" w:rsidRPr="00E40211">
        <w:rPr>
          <w:sz w:val="28"/>
          <w:szCs w:val="28"/>
        </w:rPr>
        <w:t xml:space="preserve"> </w:t>
      </w:r>
      <w:r w:rsidRPr="00A81FE8">
        <w:rPr>
          <w:b w:val="0"/>
          <w:sz w:val="28"/>
          <w:szCs w:val="28"/>
        </w:rPr>
        <w:t xml:space="preserve">Государственная статистическая отчетность по форме </w:t>
      </w:r>
      <w:r w:rsidRPr="00A81FE8">
        <w:rPr>
          <w:b w:val="0"/>
          <w:sz w:val="28"/>
          <w:szCs w:val="28"/>
        </w:rPr>
        <w:br/>
        <w:t xml:space="preserve">12-ис (строительство) </w:t>
      </w:r>
      <w:r w:rsidRPr="00A81FE8">
        <w:rPr>
          <w:b w:val="0"/>
          <w:color w:val="000000"/>
          <w:sz w:val="28"/>
          <w:szCs w:val="28"/>
        </w:rPr>
        <w:t xml:space="preserve">«Отчет о выполнении подрядных работ» </w:t>
      </w:r>
      <w:r w:rsidRPr="00A81FE8">
        <w:rPr>
          <w:b w:val="0"/>
          <w:sz w:val="28"/>
          <w:szCs w:val="28"/>
        </w:rPr>
        <w:t xml:space="preserve">составляется за установленный календарный период времени нарастающим итогом в соответствии с данными первичных учетных документов в строительстве, имеющихся на дату </w:t>
      </w:r>
      <w:r w:rsidR="005E77B7">
        <w:rPr>
          <w:b w:val="0"/>
          <w:sz w:val="28"/>
          <w:szCs w:val="28"/>
        </w:rPr>
        <w:t>представления</w:t>
      </w:r>
      <w:r w:rsidRPr="00A81FE8">
        <w:rPr>
          <w:b w:val="0"/>
          <w:sz w:val="28"/>
          <w:szCs w:val="28"/>
        </w:rPr>
        <w:t xml:space="preserve"> отчета.</w:t>
      </w:r>
    </w:p>
    <w:p w:rsidR="009E7E6C" w:rsidRDefault="00920EF9" w:rsidP="007F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E7E6C" w:rsidRPr="00A81FE8">
        <w:rPr>
          <w:rFonts w:ascii="Times New Roman" w:hAnsi="Times New Roman" w:cs="Times New Roman"/>
          <w:sz w:val="28"/>
          <w:szCs w:val="28"/>
        </w:rPr>
        <w:t>сли первичные учетные документы, подтверждающие факт выполнения подрядных работ в отчетном месяце, подписаны заказчиком до момента представления отчета (в месяце, следующем за отчетным) и приняты к бухгалтерскому учету в отчетном месяце, то стоимость этих работ включается в объем подрядных работ отчетного периода.</w:t>
      </w:r>
      <w:proofErr w:type="gramEnd"/>
    </w:p>
    <w:p w:rsidR="009E7E6C" w:rsidRDefault="00BC1828" w:rsidP="007F6A18">
      <w:pPr>
        <w:pStyle w:val="210"/>
        <w:spacing w:line="240" w:lineRule="auto"/>
        <w:ind w:left="0" w:firstLine="692"/>
        <w:jc w:val="both"/>
        <w:rPr>
          <w:rFonts w:eastAsiaTheme="minorHAnsi"/>
          <w:sz w:val="28"/>
          <w:szCs w:val="28"/>
          <w:lang w:eastAsia="en-US"/>
        </w:rPr>
      </w:pPr>
      <w:r w:rsidRPr="00C96BF7">
        <w:rPr>
          <w:sz w:val="28"/>
          <w:szCs w:val="28"/>
        </w:rPr>
        <w:t>Однако</w:t>
      </w:r>
      <w:r w:rsidR="0089593B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7E6C" w:rsidRPr="009E7E6C">
        <w:rPr>
          <w:rFonts w:eastAsiaTheme="minorHAnsi"/>
          <w:sz w:val="28"/>
          <w:szCs w:val="28"/>
          <w:lang w:eastAsia="en-US"/>
        </w:rPr>
        <w:t>если до даты представления отчет</w:t>
      </w:r>
      <w:r w:rsidR="00EE44C6">
        <w:rPr>
          <w:rFonts w:eastAsiaTheme="minorHAnsi"/>
          <w:sz w:val="28"/>
          <w:szCs w:val="28"/>
          <w:lang w:eastAsia="en-US"/>
        </w:rPr>
        <w:t>а</w:t>
      </w:r>
      <w:r w:rsidR="0089593B">
        <w:rPr>
          <w:rFonts w:eastAsiaTheme="minorHAnsi"/>
          <w:sz w:val="28"/>
          <w:szCs w:val="28"/>
          <w:lang w:eastAsia="en-US"/>
        </w:rPr>
        <w:t>,</w:t>
      </w:r>
      <w:r w:rsidR="009E7E6C" w:rsidRPr="009E7E6C">
        <w:rPr>
          <w:rFonts w:eastAsiaTheme="minorHAnsi"/>
          <w:sz w:val="28"/>
          <w:szCs w:val="28"/>
          <w:lang w:eastAsia="en-US"/>
        </w:rPr>
        <w:t xml:space="preserve"> первичный учетный документ был составлен и подписан обеими сторонами, но фактически поступил в организацию от </w:t>
      </w:r>
      <w:r w:rsidR="00CE759D">
        <w:rPr>
          <w:rFonts w:eastAsiaTheme="minorHAnsi"/>
          <w:sz w:val="28"/>
          <w:szCs w:val="28"/>
          <w:lang w:eastAsia="en-US"/>
        </w:rPr>
        <w:t>заказчика</w:t>
      </w:r>
      <w:r w:rsidR="009E7E6C" w:rsidRPr="009E7E6C">
        <w:rPr>
          <w:rFonts w:eastAsiaTheme="minorHAnsi"/>
          <w:sz w:val="28"/>
          <w:szCs w:val="28"/>
          <w:lang w:eastAsia="en-US"/>
        </w:rPr>
        <w:t xml:space="preserve"> после даты представления отчет</w:t>
      </w:r>
      <w:r w:rsidR="00EE44C6">
        <w:rPr>
          <w:rFonts w:eastAsiaTheme="minorHAnsi"/>
          <w:sz w:val="28"/>
          <w:szCs w:val="28"/>
          <w:lang w:eastAsia="en-US"/>
        </w:rPr>
        <w:t>а</w:t>
      </w:r>
      <w:r w:rsidR="009E7E6C" w:rsidRPr="009E7E6C">
        <w:rPr>
          <w:rFonts w:eastAsiaTheme="minorHAnsi"/>
          <w:sz w:val="28"/>
          <w:szCs w:val="28"/>
          <w:lang w:eastAsia="en-US"/>
        </w:rPr>
        <w:t xml:space="preserve">, то в целях статистического учета такие объемы строительных работ отражаются как выполненные в следующем отчетном </w:t>
      </w:r>
      <w:r>
        <w:rPr>
          <w:rFonts w:eastAsiaTheme="minorHAnsi"/>
          <w:sz w:val="28"/>
          <w:szCs w:val="28"/>
          <w:lang w:eastAsia="en-US"/>
        </w:rPr>
        <w:t>период</w:t>
      </w:r>
      <w:r w:rsidR="009E7E6C" w:rsidRPr="009E7E6C">
        <w:rPr>
          <w:rFonts w:eastAsiaTheme="minorHAnsi"/>
          <w:sz w:val="28"/>
          <w:szCs w:val="28"/>
          <w:lang w:eastAsia="en-US"/>
        </w:rPr>
        <w:t xml:space="preserve">е. Представления в органы государственной статистики в вышеназванном случае исправленного отчета не требуется. </w:t>
      </w:r>
    </w:p>
    <w:p w:rsidR="00DD6D82" w:rsidRPr="00C96BF7" w:rsidRDefault="00BC1828" w:rsidP="00DD6D82">
      <w:pPr>
        <w:pStyle w:val="210"/>
        <w:spacing w:line="240" w:lineRule="auto"/>
        <w:ind w:left="0" w:firstLine="692"/>
        <w:jc w:val="both"/>
        <w:rPr>
          <w:sz w:val="28"/>
          <w:szCs w:val="28"/>
        </w:rPr>
      </w:pPr>
      <w:r w:rsidRPr="00C96BF7">
        <w:rPr>
          <w:sz w:val="28"/>
          <w:szCs w:val="28"/>
        </w:rPr>
        <w:t>А</w:t>
      </w:r>
      <w:r w:rsidR="00DD6D82" w:rsidRPr="00C96BF7">
        <w:rPr>
          <w:sz w:val="28"/>
          <w:szCs w:val="28"/>
        </w:rPr>
        <w:t>налогичный порядок действует и в отношении отчетности за январь-декабрь. Так, если акт выполненных в декабре 202</w:t>
      </w:r>
      <w:r w:rsidR="00F00B13">
        <w:rPr>
          <w:sz w:val="28"/>
          <w:szCs w:val="28"/>
        </w:rPr>
        <w:t>3</w:t>
      </w:r>
      <w:r w:rsidR="00DD6D82" w:rsidRPr="00C96BF7">
        <w:rPr>
          <w:sz w:val="28"/>
          <w:szCs w:val="28"/>
        </w:rPr>
        <w:t xml:space="preserve"> года работ подписан до </w:t>
      </w:r>
      <w:r w:rsidR="00B73E69" w:rsidRPr="00C96BF7">
        <w:rPr>
          <w:sz w:val="28"/>
          <w:szCs w:val="28"/>
        </w:rPr>
        <w:br/>
      </w:r>
      <w:r w:rsidR="00DD6D82" w:rsidRPr="00C96BF7">
        <w:rPr>
          <w:sz w:val="28"/>
          <w:szCs w:val="28"/>
        </w:rPr>
        <w:t>10 января 202</w:t>
      </w:r>
      <w:r w:rsidR="00F00B13">
        <w:rPr>
          <w:sz w:val="28"/>
          <w:szCs w:val="28"/>
        </w:rPr>
        <w:t>4</w:t>
      </w:r>
      <w:r w:rsidR="00DD6D82" w:rsidRPr="00C96BF7">
        <w:rPr>
          <w:sz w:val="28"/>
          <w:szCs w:val="28"/>
        </w:rPr>
        <w:t xml:space="preserve"> года включительно, но поступил в организацию от заказчика </w:t>
      </w:r>
      <w:r w:rsidR="00B73E69" w:rsidRPr="00C96BF7">
        <w:rPr>
          <w:sz w:val="28"/>
          <w:szCs w:val="28"/>
        </w:rPr>
        <w:br/>
      </w:r>
      <w:r w:rsidR="00DD6D82" w:rsidRPr="00C96BF7">
        <w:rPr>
          <w:sz w:val="28"/>
          <w:szCs w:val="28"/>
        </w:rPr>
        <w:t>11 января – 7 февраля, то данные такого акта должны быть отражены в отчете за январь 202</w:t>
      </w:r>
      <w:r w:rsidR="00F00B13">
        <w:rPr>
          <w:sz w:val="28"/>
          <w:szCs w:val="28"/>
        </w:rPr>
        <w:t>4</w:t>
      </w:r>
      <w:r w:rsidR="00DD6D82" w:rsidRPr="00C96BF7">
        <w:rPr>
          <w:sz w:val="28"/>
          <w:szCs w:val="28"/>
        </w:rPr>
        <w:t xml:space="preserve"> года. </w:t>
      </w:r>
    </w:p>
    <w:p w:rsidR="009E7E6C" w:rsidRPr="009B1CC9" w:rsidRDefault="009E7E6C" w:rsidP="007F6A18">
      <w:pPr>
        <w:pStyle w:val="210"/>
        <w:spacing w:line="240" w:lineRule="auto"/>
        <w:ind w:left="0" w:firstLine="692"/>
        <w:jc w:val="both"/>
        <w:rPr>
          <w:rFonts w:eastAsiaTheme="minorHAnsi"/>
          <w:sz w:val="28"/>
          <w:szCs w:val="28"/>
          <w:lang w:eastAsia="en-US"/>
        </w:rPr>
      </w:pPr>
      <w:r w:rsidRPr="009E7E6C">
        <w:rPr>
          <w:rFonts w:eastAsiaTheme="minorHAnsi"/>
          <w:sz w:val="28"/>
          <w:szCs w:val="28"/>
          <w:lang w:eastAsia="en-US"/>
        </w:rPr>
        <w:t>Датой получения первичного учетного документа считается дата регистрации данного документа в организации в порядке, установленном Инструкцией по делопроизводству</w:t>
      </w:r>
      <w:r w:rsidR="008162BA">
        <w:rPr>
          <w:rFonts w:eastAsiaTheme="minorHAnsi"/>
          <w:sz w:val="28"/>
          <w:szCs w:val="28"/>
          <w:lang w:eastAsia="en-US"/>
        </w:rPr>
        <w:t xml:space="preserve"> </w:t>
      </w:r>
      <w:r w:rsidRPr="009E7E6C">
        <w:rPr>
          <w:rFonts w:eastAsiaTheme="minorHAnsi"/>
          <w:sz w:val="28"/>
          <w:szCs w:val="28"/>
          <w:lang w:eastAsia="en-US"/>
        </w:rPr>
        <w:t xml:space="preserve">в государственных органах, иных </w:t>
      </w:r>
      <w:r w:rsidRPr="009B1CC9">
        <w:rPr>
          <w:rFonts w:eastAsiaTheme="minorHAnsi"/>
          <w:sz w:val="28"/>
          <w:szCs w:val="28"/>
          <w:lang w:eastAsia="en-US"/>
        </w:rPr>
        <w:lastRenderedPageBreak/>
        <w:t>организациях, утвержденной постановлением Министерства юстиции Республики Беларусь от 19 января 2009 г. № 4.</w:t>
      </w:r>
    </w:p>
    <w:p w:rsidR="00421D73" w:rsidRPr="009B1CC9" w:rsidRDefault="009D0DB7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CC9">
        <w:rPr>
          <w:rFonts w:ascii="Times New Roman" w:hAnsi="Times New Roman" w:cs="Times New Roman"/>
          <w:sz w:val="28"/>
          <w:szCs w:val="28"/>
        </w:rPr>
        <w:t xml:space="preserve">Аналогичная норма предусмотрена и в </w:t>
      </w:r>
      <w:r w:rsidR="00CA336A" w:rsidRPr="009B1CC9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0B537A" w:rsidRPr="009B1CC9">
        <w:rPr>
          <w:rFonts w:ascii="Times New Roman" w:hAnsi="Times New Roman" w:cs="Times New Roman"/>
          <w:sz w:val="28"/>
          <w:szCs w:val="28"/>
        </w:rPr>
        <w:t>Инструкции о порядке применения актов сдачи-приемки выполненных строительных и иных специальных монтажных работ, первичных учетных документов, оформленных при выполнении строительных работ за пределами Республики Беларусь</w:t>
      </w:r>
      <w:r w:rsidR="00CA336A" w:rsidRPr="009B1CC9">
        <w:rPr>
          <w:rFonts w:ascii="Times New Roman" w:hAnsi="Times New Roman" w:cs="Times New Roman"/>
          <w:sz w:val="28"/>
          <w:szCs w:val="28"/>
        </w:rPr>
        <w:t>, утвержденной постановлением Министерства архитектуры и строительства Республики Беларусь от 2</w:t>
      </w:r>
      <w:r w:rsidR="00DE69A2" w:rsidRPr="009B1CC9">
        <w:rPr>
          <w:rFonts w:ascii="Times New Roman" w:hAnsi="Times New Roman" w:cs="Times New Roman"/>
          <w:sz w:val="28"/>
          <w:szCs w:val="28"/>
        </w:rPr>
        <w:t>0</w:t>
      </w:r>
      <w:r w:rsidR="00CA336A" w:rsidRPr="009B1CC9">
        <w:rPr>
          <w:rFonts w:ascii="Times New Roman" w:hAnsi="Times New Roman" w:cs="Times New Roman"/>
          <w:sz w:val="28"/>
          <w:szCs w:val="28"/>
        </w:rPr>
        <w:t xml:space="preserve"> июля 2018 г. № 29. </w:t>
      </w:r>
    </w:p>
    <w:p w:rsidR="00421D73" w:rsidRDefault="00421D73" w:rsidP="007F6A18">
      <w:pPr>
        <w:pStyle w:val="210"/>
        <w:spacing w:line="240" w:lineRule="auto"/>
        <w:ind w:left="0" w:firstLine="692"/>
        <w:jc w:val="both"/>
        <w:rPr>
          <w:rFonts w:eastAsiaTheme="minorHAnsi"/>
          <w:sz w:val="28"/>
          <w:szCs w:val="28"/>
          <w:lang w:eastAsia="en-US"/>
        </w:rPr>
      </w:pPr>
      <w:r w:rsidRPr="009B1CC9">
        <w:rPr>
          <w:rFonts w:eastAsiaTheme="minorHAnsi"/>
          <w:sz w:val="28"/>
          <w:szCs w:val="28"/>
          <w:lang w:eastAsia="en-US"/>
        </w:rPr>
        <w:t xml:space="preserve">Указанная дата должна быть проставлена в </w:t>
      </w:r>
      <w:r w:rsidR="00E623A7" w:rsidRPr="009B1CC9">
        <w:rPr>
          <w:rFonts w:eastAsiaTheme="minorHAnsi"/>
          <w:sz w:val="28"/>
          <w:szCs w:val="28"/>
          <w:lang w:eastAsia="en-US"/>
        </w:rPr>
        <w:t xml:space="preserve">реквизите «Документы от заказчика (генподрядчика) получены подрядчиком (субподрядчиком)» </w:t>
      </w:r>
      <w:r w:rsidRPr="009B1CC9">
        <w:rPr>
          <w:rFonts w:eastAsiaTheme="minorHAnsi"/>
          <w:sz w:val="28"/>
          <w:szCs w:val="28"/>
          <w:lang w:eastAsia="en-US"/>
        </w:rPr>
        <w:t>акт</w:t>
      </w:r>
      <w:r w:rsidR="00E623A7" w:rsidRPr="009B1CC9">
        <w:rPr>
          <w:rFonts w:eastAsiaTheme="minorHAnsi"/>
          <w:sz w:val="28"/>
          <w:szCs w:val="28"/>
          <w:lang w:eastAsia="en-US"/>
        </w:rPr>
        <w:t>а</w:t>
      </w:r>
      <w:r w:rsidRPr="009B1CC9">
        <w:rPr>
          <w:rFonts w:eastAsiaTheme="minorHAnsi"/>
          <w:sz w:val="28"/>
          <w:szCs w:val="28"/>
          <w:lang w:eastAsia="en-US"/>
        </w:rPr>
        <w:t xml:space="preserve"> сдачи-приемки выполненных </w:t>
      </w:r>
      <w:r>
        <w:rPr>
          <w:rFonts w:eastAsiaTheme="minorHAnsi"/>
          <w:sz w:val="28"/>
          <w:szCs w:val="28"/>
          <w:lang w:eastAsia="en-US"/>
        </w:rPr>
        <w:t>строительных и иных специальных монтажных работ.</w:t>
      </w:r>
    </w:p>
    <w:p w:rsidR="00BC1828" w:rsidRPr="00BC1828" w:rsidRDefault="00BC1828" w:rsidP="00BC1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28"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8C0D00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BC1828">
        <w:rPr>
          <w:rFonts w:ascii="Times New Roman" w:hAnsi="Times New Roman" w:cs="Times New Roman"/>
          <w:sz w:val="28"/>
          <w:szCs w:val="28"/>
        </w:rPr>
        <w:t xml:space="preserve">, </w:t>
      </w:r>
      <w:r w:rsidRPr="008C0D00">
        <w:rPr>
          <w:rFonts w:ascii="Times New Roman" w:hAnsi="Times New Roman" w:cs="Times New Roman"/>
          <w:sz w:val="28"/>
          <w:szCs w:val="28"/>
        </w:rPr>
        <w:t xml:space="preserve">что </w:t>
      </w:r>
      <w:r w:rsidRPr="00BC1828">
        <w:rPr>
          <w:rFonts w:ascii="Times New Roman" w:hAnsi="Times New Roman" w:cs="Times New Roman"/>
          <w:sz w:val="28"/>
          <w:szCs w:val="28"/>
        </w:rPr>
        <w:t>если первичные учетные документы, принятые к бухгалтерскому учету в отчетном месяце, подписаны заказчиком после установленного срока представления отчета, то в целях статистического учета такие объемы строительных работ отражаются как выполненные в следующем отчетном месяце.</w:t>
      </w:r>
    </w:p>
    <w:p w:rsidR="009E7E6C" w:rsidRPr="00DC7767" w:rsidRDefault="009E7E6C" w:rsidP="007F6A18">
      <w:pPr>
        <w:pStyle w:val="ConsPlusTitle"/>
        <w:spacing w:after="200"/>
        <w:jc w:val="both"/>
        <w:rPr>
          <w:sz w:val="28"/>
          <w:szCs w:val="28"/>
          <w:u w:val="single"/>
        </w:rPr>
      </w:pPr>
    </w:p>
    <w:p w:rsidR="00382D67" w:rsidRDefault="00382D67" w:rsidP="005A6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Pr="00382D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82D67">
        <w:rPr>
          <w:rFonts w:ascii="Times New Roman" w:hAnsi="Times New Roman" w:cs="Times New Roman"/>
          <w:i/>
          <w:sz w:val="28"/>
          <w:szCs w:val="28"/>
        </w:rPr>
        <w:t>одлежит ли отражению в отчете по форме</w:t>
      </w:r>
      <w:r w:rsidR="005A655B" w:rsidRPr="005A6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D67">
        <w:rPr>
          <w:rFonts w:ascii="Times New Roman" w:hAnsi="Times New Roman" w:cs="Times New Roman"/>
          <w:i/>
          <w:sz w:val="28"/>
          <w:szCs w:val="28"/>
        </w:rPr>
        <w:t>12-ис (строительство) стоимость работ на основании единого акта сдачи-приемки работ, подписанного генподрядчиком и заказчиком, если между генподрядчиком и субподрядчиком не подписан акт сдачи-приемки работ, выполненных по договору субподряда</w:t>
      </w:r>
      <w:r w:rsidR="00D8468A" w:rsidRPr="00D846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:rsidR="00957489" w:rsidRPr="00382D67" w:rsidRDefault="00957489" w:rsidP="005A65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2D67" w:rsidRPr="007A2690" w:rsidRDefault="00D912B6" w:rsidP="005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Ответ:</w:t>
      </w:r>
      <w:r w:rsidRPr="006C6397">
        <w:rPr>
          <w:sz w:val="28"/>
          <w:szCs w:val="28"/>
        </w:rPr>
        <w:t xml:space="preserve"> </w:t>
      </w:r>
      <w:r w:rsidR="00382D67" w:rsidRPr="007A2690">
        <w:rPr>
          <w:rFonts w:ascii="Times New Roman" w:hAnsi="Times New Roman" w:cs="Times New Roman"/>
          <w:sz w:val="28"/>
          <w:szCs w:val="28"/>
        </w:rPr>
        <w:t>В отчете по форме 12-ис (строительство) приводятся данные о стоимости подрядных работ, выполненных собственными силами, без учета работ, выполненных привлеченными организациями по договору субподряда.</w:t>
      </w:r>
    </w:p>
    <w:p w:rsidR="00382D67" w:rsidRPr="007A2690" w:rsidRDefault="00382D67" w:rsidP="0026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690">
        <w:rPr>
          <w:rFonts w:ascii="Times New Roman" w:hAnsi="Times New Roman" w:cs="Times New Roman"/>
          <w:sz w:val="28"/>
          <w:szCs w:val="28"/>
        </w:rPr>
        <w:t>При выполнении строительных работ собственными силами генерального подрядчика и предъявлении заказчику единого акта</w:t>
      </w:r>
      <w:r w:rsidR="00F570C9" w:rsidRPr="00F57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0C9" w:rsidRPr="00F570C9">
        <w:rPr>
          <w:rFonts w:ascii="Times New Roman" w:hAnsi="Times New Roman" w:cs="Times New Roman"/>
          <w:sz w:val="28"/>
          <w:szCs w:val="28"/>
        </w:rPr>
        <w:t xml:space="preserve">сдачи-приемки </w:t>
      </w:r>
      <w:r w:rsidR="00263047">
        <w:rPr>
          <w:rFonts w:ascii="Times New Roman" w:hAnsi="Times New Roman" w:cs="Times New Roman"/>
          <w:sz w:val="28"/>
          <w:szCs w:val="28"/>
        </w:rPr>
        <w:t>выполненных строительных и иных специальных монтажных работ</w:t>
      </w:r>
      <w:r w:rsidRPr="007A2690">
        <w:rPr>
          <w:rFonts w:ascii="Times New Roman" w:hAnsi="Times New Roman" w:cs="Times New Roman"/>
          <w:sz w:val="28"/>
          <w:szCs w:val="28"/>
        </w:rPr>
        <w:t xml:space="preserve">, с учетом работ выполненных субподрядчиком, в отчете по форме 12-ис (строительство) генподрядчиком отражается разница между общей стоимостью работ, предъявленной заказчику, и стоимостью работ, выполненных субподрядными организациями (в том числе индивидуальными предпринимателями). </w:t>
      </w:r>
      <w:proofErr w:type="gramEnd"/>
    </w:p>
    <w:p w:rsidR="00382D67" w:rsidRPr="00382D67" w:rsidRDefault="00382D67" w:rsidP="0038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Согласно пункту 30 </w:t>
      </w:r>
      <w:r w:rsidR="00CB692E" w:rsidRPr="007A2690">
        <w:rPr>
          <w:rFonts w:ascii="Times New Roman" w:hAnsi="Times New Roman" w:cs="Times New Roman"/>
          <w:sz w:val="28"/>
          <w:szCs w:val="28"/>
        </w:rPr>
        <w:t>Правил заключения и исполнения договоров строительного подряда, утвержденных постановлением Совета Министров Республики Беларусь от 15.09.1998 № 1450</w:t>
      </w:r>
      <w:r w:rsidRPr="007A2690">
        <w:rPr>
          <w:rFonts w:ascii="Times New Roman" w:hAnsi="Times New Roman" w:cs="Times New Roman"/>
          <w:sz w:val="28"/>
          <w:szCs w:val="28"/>
        </w:rPr>
        <w:t xml:space="preserve">, генподрядчик принимает от субподрядчиков совместно с заказчиком выполненные строительные работы по акту установленной формы. Таким образом, если заказчиком и генподрядчиком подписан единый акт, работы считаются выполненными и принятыми, соответственно, акты между генподрядчиком и субподрядчиками также должны быть подписаны в этом же месяце. И только при выполнении данного условия генподрядчик отражает данные </w:t>
      </w:r>
      <w:r w:rsidR="00B229A8" w:rsidRPr="007A2690">
        <w:rPr>
          <w:rFonts w:ascii="Times New Roman" w:hAnsi="Times New Roman" w:cs="Times New Roman"/>
          <w:sz w:val="28"/>
          <w:szCs w:val="28"/>
        </w:rPr>
        <w:t xml:space="preserve">о стоимости подрядных работ, выполненных собственными силами, </w:t>
      </w:r>
      <w:r w:rsidRPr="007A2690">
        <w:rPr>
          <w:rFonts w:ascii="Times New Roman" w:hAnsi="Times New Roman" w:cs="Times New Roman"/>
          <w:sz w:val="28"/>
          <w:szCs w:val="28"/>
        </w:rPr>
        <w:t>в форме 12-ис (строительство).</w:t>
      </w:r>
    </w:p>
    <w:p w:rsidR="00D912B6" w:rsidRDefault="00D912B6" w:rsidP="007F6A18">
      <w:pPr>
        <w:pStyle w:val="ConsPlusTitle"/>
        <w:spacing w:after="200"/>
        <w:jc w:val="both"/>
        <w:rPr>
          <w:sz w:val="28"/>
          <w:szCs w:val="28"/>
          <w:u w:val="single"/>
        </w:rPr>
      </w:pPr>
    </w:p>
    <w:p w:rsidR="00ED23E4" w:rsidRPr="00A81FE8" w:rsidRDefault="00ED23E4" w:rsidP="007F6A18">
      <w:pPr>
        <w:pStyle w:val="ConsPlusNormal"/>
        <w:spacing w:after="200"/>
        <w:jc w:val="both"/>
        <w:rPr>
          <w:i/>
          <w:color w:val="000000"/>
          <w:sz w:val="28"/>
          <w:szCs w:val="28"/>
        </w:rPr>
      </w:pPr>
      <w:r w:rsidRPr="00A81FE8">
        <w:rPr>
          <w:b/>
          <w:color w:val="000000"/>
          <w:sz w:val="28"/>
          <w:szCs w:val="28"/>
          <w:u w:val="single"/>
        </w:rPr>
        <w:t>Вопрос:</w:t>
      </w:r>
      <w:r w:rsidR="006C6397" w:rsidRPr="006C6397">
        <w:rPr>
          <w:b/>
          <w:color w:val="000000"/>
          <w:sz w:val="28"/>
          <w:szCs w:val="28"/>
        </w:rPr>
        <w:t xml:space="preserve"> </w:t>
      </w:r>
      <w:r w:rsidRPr="00A81FE8">
        <w:rPr>
          <w:i/>
          <w:color w:val="000000"/>
          <w:sz w:val="28"/>
          <w:szCs w:val="28"/>
        </w:rPr>
        <w:t>Включаются ли в объем подрядных работ отчетного периода текущего года строительно-монтажные работы, выполненные в предыдущие годы, акты сдачи-приемки по которым скорректированы и повторно приняты заказчиком в отчетном году?</w:t>
      </w:r>
    </w:p>
    <w:p w:rsidR="00ED23E4" w:rsidRPr="00A81FE8" w:rsidRDefault="00ED23E4" w:rsidP="007F6A18">
      <w:pPr>
        <w:pStyle w:val="ConsPlusTitle"/>
        <w:jc w:val="both"/>
        <w:rPr>
          <w:b w:val="0"/>
          <w:sz w:val="28"/>
          <w:szCs w:val="28"/>
        </w:rPr>
      </w:pPr>
      <w:r w:rsidRPr="00A81FE8">
        <w:rPr>
          <w:bCs w:val="0"/>
          <w:sz w:val="28"/>
          <w:szCs w:val="28"/>
          <w:u w:val="single"/>
        </w:rPr>
        <w:t>Ответ:</w:t>
      </w:r>
      <w:r w:rsidR="006C6397" w:rsidRPr="006C6397">
        <w:rPr>
          <w:bCs w:val="0"/>
          <w:sz w:val="28"/>
          <w:szCs w:val="28"/>
        </w:rPr>
        <w:t xml:space="preserve"> </w:t>
      </w:r>
      <w:r w:rsidRPr="00A81FE8">
        <w:rPr>
          <w:b w:val="0"/>
          <w:sz w:val="28"/>
          <w:szCs w:val="28"/>
        </w:rPr>
        <w:t xml:space="preserve">Государственная статистическая отчетность по форме </w:t>
      </w:r>
      <w:r w:rsidRPr="00A81FE8">
        <w:rPr>
          <w:b w:val="0"/>
          <w:sz w:val="28"/>
          <w:szCs w:val="28"/>
        </w:rPr>
        <w:br/>
        <w:t xml:space="preserve">12-ис (строительство) </w:t>
      </w:r>
      <w:r w:rsidRPr="00A81FE8">
        <w:rPr>
          <w:b w:val="0"/>
          <w:color w:val="000000"/>
          <w:sz w:val="28"/>
          <w:szCs w:val="28"/>
        </w:rPr>
        <w:t xml:space="preserve">«Отчет о выполнении подрядных работ» </w:t>
      </w:r>
      <w:r w:rsidRPr="00A81FE8">
        <w:rPr>
          <w:b w:val="0"/>
          <w:sz w:val="28"/>
          <w:szCs w:val="28"/>
        </w:rPr>
        <w:t xml:space="preserve">составляется за установленный календарный период времени нарастающим итогом в соответствии с данными первичных учетных документов в строительстве, имеющихся на дату </w:t>
      </w:r>
      <w:r w:rsidR="005E77B7">
        <w:rPr>
          <w:b w:val="0"/>
          <w:sz w:val="28"/>
          <w:szCs w:val="28"/>
        </w:rPr>
        <w:t>представления</w:t>
      </w:r>
      <w:r w:rsidRPr="00A81FE8">
        <w:rPr>
          <w:b w:val="0"/>
          <w:sz w:val="28"/>
          <w:szCs w:val="28"/>
        </w:rPr>
        <w:t xml:space="preserve"> отчета.</w:t>
      </w:r>
    </w:p>
    <w:p w:rsidR="00ED23E4" w:rsidRPr="00A81FE8" w:rsidRDefault="00ED23E4" w:rsidP="007F6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E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объемы подрядных работ по данным первоначально подписанных актов сдачи-приемки были отражены в статистической отчетности в предыдущем году, их корректировка в текущем году в сторону уменьшения или увеличения не может влиять на фактические объемы работ, выполненные в отчетном году. </w:t>
      </w:r>
    </w:p>
    <w:p w:rsidR="00ED23E4" w:rsidRPr="00A81FE8" w:rsidRDefault="005E77B7" w:rsidP="007F6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абзацем вторым </w:t>
      </w:r>
      <w:r w:rsidR="00CC662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ED23E4" w:rsidRPr="00A8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1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3E4" w:rsidRPr="00B436BC">
        <w:rPr>
          <w:rFonts w:ascii="Times New Roman" w:hAnsi="Times New Roman" w:cs="Times New Roman"/>
          <w:color w:val="000000"/>
          <w:sz w:val="28"/>
          <w:szCs w:val="28"/>
        </w:rPr>
        <w:t>Указаний по заполнению формы</w:t>
      </w:r>
      <w:r w:rsidR="00ED23E4" w:rsidRPr="00A81FE8">
        <w:rPr>
          <w:rFonts w:ascii="Times New Roman" w:hAnsi="Times New Roman" w:cs="Times New Roman"/>
          <w:color w:val="000000"/>
          <w:sz w:val="28"/>
          <w:szCs w:val="28"/>
        </w:rPr>
        <w:t xml:space="preserve"> 12-ис (строительство)</w:t>
      </w:r>
      <w:r w:rsidR="00B43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36BC" w:rsidRPr="00B436BC">
        <w:rPr>
          <w:sz w:val="28"/>
          <w:szCs w:val="28"/>
        </w:rPr>
        <w:t xml:space="preserve"> </w:t>
      </w:r>
      <w:r w:rsidR="00B436BC" w:rsidRPr="00B436BC">
        <w:rPr>
          <w:rFonts w:ascii="Times New Roman" w:hAnsi="Times New Roman" w:cs="Times New Roman"/>
          <w:color w:val="000000"/>
          <w:sz w:val="28"/>
          <w:szCs w:val="28"/>
        </w:rPr>
        <w:t>утвержденны</w:t>
      </w:r>
      <w:r w:rsidR="00B436B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436BC" w:rsidRPr="00B4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F4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436BC">
        <w:rPr>
          <w:rFonts w:ascii="Times New Roman" w:hAnsi="Times New Roman" w:cs="Times New Roman"/>
          <w:color w:val="000000"/>
          <w:sz w:val="28"/>
          <w:szCs w:val="28"/>
        </w:rPr>
        <w:t xml:space="preserve">Белстата </w:t>
      </w:r>
      <w:r w:rsidR="008253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36B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436BC" w:rsidRPr="00B436BC">
        <w:rPr>
          <w:rFonts w:ascii="Times New Roman" w:hAnsi="Times New Roman" w:cs="Times New Roman"/>
          <w:color w:val="000000"/>
          <w:sz w:val="28"/>
          <w:szCs w:val="28"/>
        </w:rPr>
        <w:t xml:space="preserve"> 12.07.2019 № 50</w:t>
      </w:r>
      <w:r w:rsidR="00B43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3E4" w:rsidRPr="00A8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1A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первичных учетных документов, корректирующих объемы подрядных работ за соответствующий период предыдущего года, уточненные объемы подрядных работ отражаются </w:t>
      </w:r>
      <w:r w:rsidR="00E806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61AB">
        <w:rPr>
          <w:rFonts w:ascii="Times New Roman" w:hAnsi="Times New Roman" w:cs="Times New Roman"/>
          <w:color w:val="000000"/>
          <w:sz w:val="28"/>
          <w:szCs w:val="28"/>
        </w:rPr>
        <w:t xml:space="preserve"> графе 2.</w:t>
      </w:r>
    </w:p>
    <w:p w:rsidR="00ED23E4" w:rsidRPr="00A81FE8" w:rsidRDefault="00ED23E4" w:rsidP="007F6A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5BE9" w:rsidRPr="00A81FE8" w:rsidRDefault="00ED23E4" w:rsidP="007F6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E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="006C6397" w:rsidRPr="006C6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3BE2" w:rsidRPr="00506CE1">
        <w:rPr>
          <w:rFonts w:ascii="Times New Roman" w:hAnsi="Times New Roman" w:cs="Times New Roman"/>
          <w:i/>
          <w:sz w:val="28"/>
          <w:szCs w:val="28"/>
        </w:rPr>
        <w:t>По какой стоимости в объем подрядных работ включается</w:t>
      </w:r>
      <w:r w:rsidR="00E13BE2" w:rsidRPr="00A81FE8">
        <w:rPr>
          <w:rFonts w:ascii="Times New Roman" w:hAnsi="Times New Roman" w:cs="Times New Roman"/>
          <w:i/>
          <w:sz w:val="28"/>
          <w:szCs w:val="28"/>
        </w:rPr>
        <w:t xml:space="preserve"> стоимость материалов заказчика, </w:t>
      </w:r>
      <w:r w:rsidR="003E15F4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E13BE2" w:rsidRPr="00A81FE8">
        <w:rPr>
          <w:rFonts w:ascii="Times New Roman" w:hAnsi="Times New Roman" w:cs="Times New Roman"/>
          <w:i/>
          <w:sz w:val="28"/>
          <w:szCs w:val="28"/>
        </w:rPr>
        <w:t>использованных при строительстве объектов, освобождаемых от обложения НДС</w:t>
      </w:r>
      <w:r w:rsidRPr="00A81FE8">
        <w:rPr>
          <w:rFonts w:ascii="Times New Roman" w:hAnsi="Times New Roman" w:cs="Times New Roman"/>
          <w:i/>
          <w:sz w:val="28"/>
          <w:szCs w:val="28"/>
        </w:rPr>
        <w:t>?</w:t>
      </w:r>
    </w:p>
    <w:p w:rsidR="00471593" w:rsidRPr="00A81FE8" w:rsidRDefault="00ED23E4" w:rsidP="007F6A1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81FE8">
        <w:rPr>
          <w:b/>
          <w:bCs/>
          <w:sz w:val="28"/>
          <w:szCs w:val="28"/>
          <w:u w:val="single"/>
        </w:rPr>
        <w:t>Ответ:</w:t>
      </w:r>
      <w:r w:rsidR="00471593" w:rsidRPr="00A81FE8">
        <w:rPr>
          <w:sz w:val="28"/>
          <w:szCs w:val="28"/>
        </w:rPr>
        <w:t xml:space="preserve"> Государственная статистическая отчетность по форме </w:t>
      </w:r>
      <w:r w:rsidR="00471593" w:rsidRPr="00A81FE8">
        <w:rPr>
          <w:sz w:val="28"/>
          <w:szCs w:val="28"/>
        </w:rPr>
        <w:br/>
        <w:t>12-ис (строительство) «Отчет</w:t>
      </w:r>
      <w:r w:rsidR="00DE7C5C">
        <w:rPr>
          <w:sz w:val="28"/>
          <w:szCs w:val="28"/>
        </w:rPr>
        <w:t xml:space="preserve"> о выполнении подрядных работ» </w:t>
      </w:r>
      <w:r w:rsidR="00471593" w:rsidRPr="00A81FE8">
        <w:rPr>
          <w:sz w:val="28"/>
          <w:szCs w:val="28"/>
        </w:rPr>
        <w:t xml:space="preserve">заполняется респондентами в строгом соответствии с Указаниями по ее заполнению, утвержденными </w:t>
      </w:r>
      <w:r w:rsidR="00DE69A2">
        <w:rPr>
          <w:sz w:val="28"/>
          <w:szCs w:val="28"/>
        </w:rPr>
        <w:t>п</w:t>
      </w:r>
      <w:r w:rsidR="00471593" w:rsidRPr="00A81FE8">
        <w:rPr>
          <w:sz w:val="28"/>
          <w:szCs w:val="28"/>
        </w:rPr>
        <w:t xml:space="preserve">остановлением Национального статистического комитета Республики Беларусь </w:t>
      </w:r>
      <w:r w:rsidR="00A90798">
        <w:rPr>
          <w:sz w:val="28"/>
          <w:szCs w:val="28"/>
        </w:rPr>
        <w:t xml:space="preserve">от </w:t>
      </w:r>
      <w:r w:rsidR="00471593" w:rsidRPr="00A81FE8">
        <w:rPr>
          <w:sz w:val="28"/>
          <w:szCs w:val="28"/>
        </w:rPr>
        <w:t>12.07.201</w:t>
      </w:r>
      <w:r w:rsidR="003564EE" w:rsidRPr="005429EE">
        <w:rPr>
          <w:sz w:val="28"/>
          <w:szCs w:val="28"/>
        </w:rPr>
        <w:t>9</w:t>
      </w:r>
      <w:r w:rsidR="00471593" w:rsidRPr="00A81FE8">
        <w:rPr>
          <w:sz w:val="28"/>
          <w:szCs w:val="28"/>
        </w:rPr>
        <w:t xml:space="preserve"> № </w:t>
      </w:r>
      <w:r w:rsidR="003564EE" w:rsidRPr="003564EE">
        <w:rPr>
          <w:sz w:val="28"/>
          <w:szCs w:val="28"/>
        </w:rPr>
        <w:t>5</w:t>
      </w:r>
      <w:r w:rsidR="00471593" w:rsidRPr="00A81FE8">
        <w:rPr>
          <w:sz w:val="28"/>
          <w:szCs w:val="28"/>
        </w:rPr>
        <w:t>0.</w:t>
      </w:r>
    </w:p>
    <w:p w:rsidR="00471593" w:rsidRPr="00A81FE8" w:rsidRDefault="00471593" w:rsidP="007F6A1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81FE8">
        <w:rPr>
          <w:sz w:val="28"/>
          <w:szCs w:val="28"/>
        </w:rPr>
        <w:t>Отчетность по форме 12-ис (строительство) составляется за установленный календарный период времени в соответствии с данными первичных учетных документов (актов сдачи-приемки выполненных строительных и иных специальных монтажных работ</w:t>
      </w:r>
      <w:r w:rsidR="00D17BE5">
        <w:rPr>
          <w:sz w:val="28"/>
          <w:szCs w:val="28"/>
        </w:rPr>
        <w:t xml:space="preserve"> </w:t>
      </w:r>
      <w:r w:rsidRPr="00A81FE8">
        <w:rPr>
          <w:sz w:val="28"/>
          <w:szCs w:val="28"/>
        </w:rPr>
        <w:t xml:space="preserve">по формам, установленным согласно приложениям 3-6 к постановлению Министерства архитектуры и строительства Республики Беларусь от 29 апреля </w:t>
      </w:r>
      <w:smartTag w:uri="urn:schemas-microsoft-com:office:smarttags" w:element="metricconverter">
        <w:smartTagPr>
          <w:attr w:name="ProductID" w:val="2011 г"/>
        </w:smartTagPr>
        <w:r w:rsidRPr="00A81FE8">
          <w:rPr>
            <w:sz w:val="28"/>
            <w:szCs w:val="28"/>
          </w:rPr>
          <w:t>2011 г</w:t>
        </w:r>
      </w:smartTag>
      <w:r w:rsidRPr="00A81FE8">
        <w:rPr>
          <w:sz w:val="28"/>
          <w:szCs w:val="28"/>
        </w:rPr>
        <w:t xml:space="preserve">. </w:t>
      </w:r>
      <w:r w:rsidR="005A2E50">
        <w:rPr>
          <w:sz w:val="28"/>
          <w:szCs w:val="28"/>
        </w:rPr>
        <w:br/>
      </w:r>
      <w:r w:rsidRPr="00A81FE8">
        <w:rPr>
          <w:sz w:val="28"/>
          <w:szCs w:val="28"/>
        </w:rPr>
        <w:t xml:space="preserve">№ 13), имеющихся на дату </w:t>
      </w:r>
      <w:r w:rsidR="005429EE">
        <w:rPr>
          <w:sz w:val="28"/>
          <w:szCs w:val="28"/>
        </w:rPr>
        <w:t>представления</w:t>
      </w:r>
      <w:r w:rsidRPr="00A81FE8">
        <w:rPr>
          <w:sz w:val="28"/>
          <w:szCs w:val="28"/>
        </w:rPr>
        <w:t xml:space="preserve"> отчета.</w:t>
      </w:r>
      <w:proofErr w:type="gramEnd"/>
    </w:p>
    <w:p w:rsidR="00471593" w:rsidRPr="00A81FE8" w:rsidRDefault="00471593" w:rsidP="007F6A18">
      <w:pPr>
        <w:pStyle w:val="ConsPlusNormal"/>
        <w:ind w:firstLine="709"/>
        <w:jc w:val="both"/>
        <w:rPr>
          <w:sz w:val="28"/>
          <w:szCs w:val="28"/>
        </w:rPr>
      </w:pPr>
      <w:r w:rsidRPr="00A81FE8">
        <w:rPr>
          <w:sz w:val="28"/>
          <w:szCs w:val="28"/>
        </w:rPr>
        <w:t xml:space="preserve">В соответствии с Указаниями в стоимость выполненных подрядных работ включается стоимость материалов заказчика, числящихся у подрядчика на </w:t>
      </w:r>
      <w:proofErr w:type="spellStart"/>
      <w:r w:rsidRPr="00A81FE8">
        <w:rPr>
          <w:sz w:val="28"/>
          <w:szCs w:val="28"/>
        </w:rPr>
        <w:t>забалансовом</w:t>
      </w:r>
      <w:proofErr w:type="spellEnd"/>
      <w:r w:rsidRPr="00A81FE8">
        <w:rPr>
          <w:sz w:val="28"/>
          <w:szCs w:val="28"/>
        </w:rPr>
        <w:t xml:space="preserve"> счете, если при производстве работ по строительству подрядчик использовал эти материалы, и их стоимость нашла отражение за отчетный период в соответствующих первичных учетных документах. </w:t>
      </w:r>
      <w:r w:rsidR="005B0FFB" w:rsidRPr="00A81FE8">
        <w:rPr>
          <w:sz w:val="28"/>
          <w:szCs w:val="28"/>
        </w:rPr>
        <w:t>Следовательно</w:t>
      </w:r>
      <w:r w:rsidR="008E4285" w:rsidRPr="00A81FE8">
        <w:rPr>
          <w:sz w:val="28"/>
          <w:szCs w:val="28"/>
        </w:rPr>
        <w:t>,</w:t>
      </w:r>
      <w:r w:rsidR="005B0FFB" w:rsidRPr="00A81FE8">
        <w:rPr>
          <w:sz w:val="28"/>
          <w:szCs w:val="28"/>
        </w:rPr>
        <w:t xml:space="preserve"> материалы заказчика, в том числе использованные при строительстве объектов, </w:t>
      </w:r>
      <w:r w:rsidR="005B0FFB" w:rsidRPr="00A81FE8">
        <w:rPr>
          <w:sz w:val="28"/>
          <w:szCs w:val="28"/>
        </w:rPr>
        <w:lastRenderedPageBreak/>
        <w:t>освобождаемых от обложения НДС, включаются в объем подрядных работ по стоимости</w:t>
      </w:r>
      <w:r w:rsidR="008E4285" w:rsidRPr="00A81FE8">
        <w:rPr>
          <w:sz w:val="28"/>
          <w:szCs w:val="28"/>
        </w:rPr>
        <w:t>,</w:t>
      </w:r>
      <w:r w:rsidR="005B0FFB" w:rsidRPr="00A81FE8">
        <w:rPr>
          <w:sz w:val="28"/>
          <w:szCs w:val="28"/>
        </w:rPr>
        <w:t xml:space="preserve"> числящейся у подрядчика на </w:t>
      </w:r>
      <w:proofErr w:type="spellStart"/>
      <w:r w:rsidR="005B0FFB" w:rsidRPr="00A81FE8">
        <w:rPr>
          <w:sz w:val="28"/>
          <w:szCs w:val="28"/>
        </w:rPr>
        <w:t>забалансовом</w:t>
      </w:r>
      <w:proofErr w:type="spellEnd"/>
      <w:r w:rsidR="005B0FFB" w:rsidRPr="00A81FE8">
        <w:rPr>
          <w:sz w:val="28"/>
          <w:szCs w:val="28"/>
        </w:rPr>
        <w:t xml:space="preserve"> счете.</w:t>
      </w:r>
    </w:p>
    <w:p w:rsidR="009732BE" w:rsidRPr="00A81FE8" w:rsidRDefault="009732BE" w:rsidP="007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50F4F" w:rsidRPr="000C4DED" w:rsidRDefault="00B50F4F" w:rsidP="007F6A18">
      <w:pPr>
        <w:spacing w:after="24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0C4D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</w:t>
      </w:r>
      <w:r w:rsidRPr="00F2651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2651F" w:rsidRPr="00F26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582C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Подрядчик подписал акт </w:t>
      </w:r>
      <w:r w:rsidR="00CF3C2A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сдачи-приемки </w:t>
      </w:r>
      <w:r w:rsidR="0003582C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выполненных строительных </w:t>
      </w:r>
      <w:r w:rsidR="00CF3C2A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иных </w:t>
      </w:r>
      <w:r w:rsidR="001A1838" w:rsidRPr="001A1838">
        <w:rPr>
          <w:rFonts w:ascii="Times New Roman" w:hAnsi="Times New Roman" w:cs="Times New Roman"/>
          <w:i/>
          <w:color w:val="000000"/>
          <w:sz w:val="28"/>
          <w:szCs w:val="28"/>
        </w:rPr>
        <w:t>специальных</w:t>
      </w:r>
      <w:r w:rsidR="001A1838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3582C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монтажных работ и передал на подпись заказчику. </w:t>
      </w:r>
      <w:r w:rsidRPr="000C4DED">
        <w:rPr>
          <w:rFonts w:ascii="Times New Roman" w:hAnsi="Times New Roman" w:cs="Times New Roman"/>
          <w:i/>
          <w:color w:val="000000"/>
          <w:sz w:val="28"/>
          <w:szCs w:val="28"/>
        </w:rPr>
        <w:t>Можно ли выполненные, но не подписанные</w:t>
      </w:r>
      <w:r w:rsidR="008A0F4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17D84"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заказчиком</w:t>
      </w:r>
      <w:r w:rsidRPr="000C4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объемы работ включать в форму 12-ис (строительство)?</w:t>
      </w:r>
    </w:p>
    <w:p w:rsidR="008F1B15" w:rsidRPr="00B755C4" w:rsidRDefault="0003582C" w:rsidP="007F6A18">
      <w:pPr>
        <w:pStyle w:val="ConsPlusNormal"/>
        <w:jc w:val="both"/>
        <w:rPr>
          <w:sz w:val="28"/>
          <w:szCs w:val="28"/>
        </w:rPr>
      </w:pPr>
      <w:r w:rsidRPr="000C4DED">
        <w:rPr>
          <w:b/>
          <w:color w:val="000000"/>
          <w:sz w:val="28"/>
          <w:szCs w:val="28"/>
          <w:u w:val="single"/>
        </w:rPr>
        <w:t>Ответ</w:t>
      </w:r>
      <w:r w:rsidRPr="00F2651F">
        <w:rPr>
          <w:sz w:val="28"/>
          <w:szCs w:val="28"/>
        </w:rPr>
        <w:t>:</w:t>
      </w:r>
      <w:r w:rsidR="00F2651F" w:rsidRPr="00F2651F">
        <w:rPr>
          <w:sz w:val="28"/>
          <w:szCs w:val="28"/>
        </w:rPr>
        <w:t xml:space="preserve"> </w:t>
      </w:r>
      <w:r w:rsidR="008F1B15" w:rsidRPr="00B755C4">
        <w:rPr>
          <w:sz w:val="28"/>
          <w:szCs w:val="28"/>
        </w:rPr>
        <w:t xml:space="preserve">Основанием для заполнения отчета </w:t>
      </w:r>
      <w:r w:rsidR="008F1B15" w:rsidRPr="000C4DED">
        <w:rPr>
          <w:iCs/>
          <w:sz w:val="28"/>
          <w:szCs w:val="28"/>
        </w:rPr>
        <w:t>по форме 12-ис (строительство)</w:t>
      </w:r>
      <w:r w:rsidR="002E1536">
        <w:rPr>
          <w:iCs/>
          <w:sz w:val="28"/>
          <w:szCs w:val="28"/>
        </w:rPr>
        <w:t xml:space="preserve"> </w:t>
      </w:r>
      <w:r w:rsidR="008D66D7" w:rsidRPr="00A81FE8">
        <w:rPr>
          <w:sz w:val="28"/>
          <w:szCs w:val="28"/>
        </w:rPr>
        <w:t>«Отчет о выполнении подрядных работ</w:t>
      </w:r>
      <w:r w:rsidR="008D66D7">
        <w:rPr>
          <w:sz w:val="28"/>
          <w:szCs w:val="28"/>
        </w:rPr>
        <w:t xml:space="preserve">» </w:t>
      </w:r>
      <w:r w:rsidR="008F1B15" w:rsidRPr="00B755C4">
        <w:rPr>
          <w:sz w:val="28"/>
          <w:szCs w:val="28"/>
        </w:rPr>
        <w:t xml:space="preserve">являются данные </w:t>
      </w:r>
      <w:r w:rsidR="008F1B15" w:rsidRPr="00B755C4">
        <w:rPr>
          <w:rFonts w:eastAsiaTheme="minorHAnsi"/>
          <w:sz w:val="28"/>
          <w:szCs w:val="28"/>
          <w:lang w:eastAsia="en-US"/>
        </w:rPr>
        <w:t>актов сдачи-приемки выполненных строительных и иных специальных монтажных работ</w:t>
      </w:r>
      <w:r w:rsidR="008F1B15" w:rsidRPr="00B755C4">
        <w:rPr>
          <w:sz w:val="28"/>
          <w:szCs w:val="28"/>
        </w:rPr>
        <w:t xml:space="preserve"> по формам, установленным согласно приложениям 3-6 к постановлению </w:t>
      </w:r>
      <w:proofErr w:type="spellStart"/>
      <w:r w:rsidR="008F1B15" w:rsidRPr="00B755C4">
        <w:rPr>
          <w:sz w:val="28"/>
          <w:szCs w:val="28"/>
        </w:rPr>
        <w:t>Минстройархитектуры</w:t>
      </w:r>
      <w:proofErr w:type="spellEnd"/>
      <w:r w:rsidR="008F1B15" w:rsidRPr="00B755C4">
        <w:rPr>
          <w:sz w:val="28"/>
          <w:szCs w:val="28"/>
        </w:rPr>
        <w:t xml:space="preserve"> от 29 апреля 2011</w:t>
      </w:r>
      <w:r w:rsidR="00DE72F5">
        <w:rPr>
          <w:sz w:val="28"/>
          <w:szCs w:val="28"/>
        </w:rPr>
        <w:t> </w:t>
      </w:r>
      <w:r w:rsidR="008F1B15" w:rsidRPr="00B755C4">
        <w:rPr>
          <w:sz w:val="28"/>
          <w:szCs w:val="28"/>
        </w:rPr>
        <w:t>г. № 13 «Об установлении форм первичных учет</w:t>
      </w:r>
      <w:r w:rsidR="00B46609">
        <w:rPr>
          <w:sz w:val="28"/>
          <w:szCs w:val="28"/>
        </w:rPr>
        <w:t>ных документов в строительстве»</w:t>
      </w:r>
      <w:r w:rsidR="008F1B15" w:rsidRPr="00B755C4">
        <w:rPr>
          <w:sz w:val="28"/>
          <w:szCs w:val="28"/>
        </w:rPr>
        <w:t>.</w:t>
      </w:r>
    </w:p>
    <w:p w:rsidR="008C14B7" w:rsidRPr="002E6CBD" w:rsidRDefault="00037B73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CBD">
        <w:rPr>
          <w:rFonts w:ascii="Times New Roman" w:hAnsi="Times New Roman" w:cs="Times New Roman"/>
          <w:sz w:val="28"/>
          <w:szCs w:val="28"/>
        </w:rPr>
        <w:t>Согласно пункту 2 статьи 10 Закона «О бухгалтерском учете и отчетности» первичные учетные документы должны содержать подписи лиц, ответственных за совершение хозяйственной операции. Данная норма также предусмотрена и пунктом 3</w:t>
      </w:r>
      <w:r w:rsidR="004D4868" w:rsidRPr="002E6CBD">
        <w:rPr>
          <w:rFonts w:ascii="Times New Roman" w:hAnsi="Times New Roman" w:cs="Times New Roman"/>
          <w:sz w:val="28"/>
          <w:szCs w:val="28"/>
        </w:rPr>
        <w:t xml:space="preserve"> </w:t>
      </w:r>
      <w:r w:rsidR="007B068F" w:rsidRPr="002E6CBD">
        <w:rPr>
          <w:rFonts w:ascii="Times New Roman" w:hAnsi="Times New Roman" w:cs="Times New Roman"/>
          <w:sz w:val="28"/>
          <w:szCs w:val="28"/>
        </w:rPr>
        <w:t>Инструкции о порядке применения актов сдачи-приемки выполненных строительных и иных специальных монтажных работ, первичных учетных документов, оформленных при выполнении строительных работ за пределами Республики Беларусь</w:t>
      </w:r>
      <w:r w:rsidR="004D4868" w:rsidRPr="002E6CBD">
        <w:rPr>
          <w:rFonts w:ascii="Times New Roman" w:hAnsi="Times New Roman" w:cs="Times New Roman"/>
          <w:sz w:val="28"/>
          <w:szCs w:val="28"/>
        </w:rPr>
        <w:t>, утвержденной постановлением Министерства архитектуры и строительства Республики Беларусь от 2</w:t>
      </w:r>
      <w:r w:rsidR="001C4C49" w:rsidRPr="002E6CBD">
        <w:rPr>
          <w:rFonts w:ascii="Times New Roman" w:hAnsi="Times New Roman" w:cs="Times New Roman"/>
          <w:sz w:val="28"/>
          <w:szCs w:val="28"/>
        </w:rPr>
        <w:t>0</w:t>
      </w:r>
      <w:r w:rsidR="004D4868" w:rsidRPr="002E6CBD">
        <w:rPr>
          <w:rFonts w:ascii="Times New Roman" w:hAnsi="Times New Roman" w:cs="Times New Roman"/>
          <w:sz w:val="28"/>
          <w:szCs w:val="28"/>
        </w:rPr>
        <w:t xml:space="preserve"> июля 2018 г. № 29</w:t>
      </w:r>
      <w:r w:rsidR="00FB008F" w:rsidRPr="002E6CBD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 w:rsidRPr="002E6CBD">
        <w:rPr>
          <w:rFonts w:ascii="Times New Roman" w:hAnsi="Times New Roman" w:cs="Times New Roman"/>
          <w:sz w:val="28"/>
          <w:szCs w:val="28"/>
        </w:rPr>
        <w:t>.</w:t>
      </w:r>
      <w:r w:rsidR="00F16C4A" w:rsidRPr="002E6CBD">
        <w:rPr>
          <w:rFonts w:ascii="Times New Roman" w:hAnsi="Times New Roman" w:cs="Times New Roman"/>
          <w:sz w:val="28"/>
          <w:szCs w:val="28"/>
        </w:rPr>
        <w:t xml:space="preserve"> </w:t>
      </w:r>
      <w:r w:rsidR="003955A0" w:rsidRPr="002E6CBD">
        <w:rPr>
          <w:rFonts w:ascii="Times New Roman" w:hAnsi="Times New Roman" w:cs="Times New Roman"/>
          <w:sz w:val="28"/>
          <w:szCs w:val="28"/>
        </w:rPr>
        <w:t xml:space="preserve">Кроме того, пунктом 2 Инструкции определено, что </w:t>
      </w:r>
      <w:r w:rsidR="008512A6" w:rsidRPr="002E6CBD">
        <w:rPr>
          <w:rFonts w:ascii="Times New Roman" w:hAnsi="Times New Roman" w:cs="Times New Roman"/>
          <w:iCs/>
          <w:sz w:val="28"/>
          <w:szCs w:val="28"/>
        </w:rPr>
        <w:t xml:space="preserve">акты, подписанные в одностороннем порядке, в </w:t>
      </w:r>
      <w:r w:rsidR="003955A0" w:rsidRPr="002E6CBD">
        <w:rPr>
          <w:rFonts w:ascii="Times New Roman" w:hAnsi="Times New Roman" w:cs="Times New Roman"/>
          <w:iCs/>
          <w:sz w:val="28"/>
          <w:szCs w:val="28"/>
        </w:rPr>
        <w:t xml:space="preserve">бухгалтерском учете </w:t>
      </w:r>
      <w:r w:rsidR="008512A6" w:rsidRPr="002E6CBD">
        <w:rPr>
          <w:rFonts w:ascii="Times New Roman" w:hAnsi="Times New Roman" w:cs="Times New Roman"/>
          <w:iCs/>
          <w:sz w:val="28"/>
          <w:szCs w:val="28"/>
        </w:rPr>
        <w:t>не отражаются.</w:t>
      </w:r>
      <w:r w:rsidR="00817DB6" w:rsidRPr="002E6CB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5465B" w:rsidRPr="005E1E65" w:rsidRDefault="0005465B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CBD">
        <w:rPr>
          <w:rFonts w:ascii="Times New Roman" w:hAnsi="Times New Roman" w:cs="Times New Roman"/>
          <w:sz w:val="28"/>
          <w:szCs w:val="28"/>
        </w:rPr>
        <w:t xml:space="preserve">Обращаем внимание, если </w:t>
      </w:r>
      <w:r w:rsidR="004955D9" w:rsidRPr="002E6CB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85501C" w:rsidRPr="002E6CBD">
        <w:rPr>
          <w:rFonts w:ascii="Times New Roman" w:hAnsi="Times New Roman" w:cs="Times New Roman"/>
          <w:sz w:val="28"/>
          <w:szCs w:val="28"/>
        </w:rPr>
        <w:t xml:space="preserve">отказывается </w:t>
      </w:r>
      <w:r w:rsidR="004955D9" w:rsidRPr="002E6CBD">
        <w:rPr>
          <w:rFonts w:ascii="Times New Roman" w:hAnsi="Times New Roman" w:cs="Times New Roman"/>
          <w:sz w:val="28"/>
          <w:szCs w:val="28"/>
        </w:rPr>
        <w:t xml:space="preserve">от подписания акта </w:t>
      </w:r>
      <w:r w:rsidR="0085501C" w:rsidRPr="002E6CBD">
        <w:rPr>
          <w:rFonts w:ascii="Times New Roman" w:hAnsi="Times New Roman" w:cs="Times New Roman"/>
          <w:sz w:val="28"/>
          <w:szCs w:val="28"/>
        </w:rPr>
        <w:t>и после обращения в суд работы призна</w:t>
      </w:r>
      <w:r w:rsidR="001A13C4" w:rsidRPr="002E6CBD">
        <w:rPr>
          <w:rFonts w:ascii="Times New Roman" w:hAnsi="Times New Roman" w:cs="Times New Roman"/>
          <w:sz w:val="28"/>
          <w:szCs w:val="28"/>
        </w:rPr>
        <w:t>ны</w:t>
      </w:r>
      <w:r w:rsidR="0085501C" w:rsidRPr="002E6CBD">
        <w:rPr>
          <w:rFonts w:ascii="Times New Roman" w:hAnsi="Times New Roman" w:cs="Times New Roman"/>
          <w:sz w:val="28"/>
          <w:szCs w:val="28"/>
        </w:rPr>
        <w:t xml:space="preserve"> выполненными и оформленными в соответствии с установленными требованиями</w:t>
      </w:r>
      <w:r w:rsidR="0051751E" w:rsidRPr="002E6CBD">
        <w:rPr>
          <w:rFonts w:ascii="Times New Roman" w:hAnsi="Times New Roman" w:cs="Times New Roman"/>
          <w:sz w:val="28"/>
          <w:szCs w:val="28"/>
        </w:rPr>
        <w:t>,</w:t>
      </w:r>
      <w:r w:rsidR="00C4457C" w:rsidRPr="002E6CB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5501C" w:rsidRPr="002E6CBD">
        <w:rPr>
          <w:rFonts w:ascii="Times New Roman" w:hAnsi="Times New Roman" w:cs="Times New Roman"/>
          <w:sz w:val="28"/>
          <w:szCs w:val="28"/>
        </w:rPr>
        <w:t xml:space="preserve"> судом вынесено решение о взыскании с заказчика стоимости</w:t>
      </w:r>
      <w:r w:rsidRPr="00273980">
        <w:rPr>
          <w:rFonts w:ascii="Times New Roman" w:hAnsi="Times New Roman" w:cs="Times New Roman"/>
          <w:sz w:val="28"/>
          <w:szCs w:val="28"/>
        </w:rPr>
        <w:t xml:space="preserve"> непринятых</w:t>
      </w:r>
      <w:r w:rsidR="0085501C" w:rsidRPr="002739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955BE" w:rsidRPr="00273980">
        <w:rPr>
          <w:rFonts w:ascii="Times New Roman" w:hAnsi="Times New Roman" w:cs="Times New Roman"/>
          <w:sz w:val="28"/>
          <w:szCs w:val="28"/>
        </w:rPr>
        <w:t>,</w:t>
      </w:r>
      <w:r w:rsidR="0085501C" w:rsidRPr="00273980">
        <w:rPr>
          <w:rFonts w:ascii="Times New Roman" w:hAnsi="Times New Roman" w:cs="Times New Roman"/>
          <w:sz w:val="28"/>
          <w:szCs w:val="28"/>
        </w:rPr>
        <w:t xml:space="preserve"> </w:t>
      </w:r>
      <w:r w:rsidR="00817DB6" w:rsidRPr="00273980">
        <w:rPr>
          <w:rFonts w:ascii="Times New Roman" w:hAnsi="Times New Roman" w:cs="Times New Roman"/>
          <w:sz w:val="28"/>
          <w:szCs w:val="28"/>
        </w:rPr>
        <w:t>участники хозяйственной операции обязаны на день вступления в силу решения суда подписать акты на стоимость работ, подлежащих оплате по решению суда</w:t>
      </w:r>
      <w:r w:rsidR="000A754A" w:rsidRPr="00273980">
        <w:rPr>
          <w:rFonts w:ascii="Times New Roman" w:hAnsi="Times New Roman" w:cs="Times New Roman"/>
          <w:sz w:val="28"/>
          <w:szCs w:val="28"/>
        </w:rPr>
        <w:t xml:space="preserve"> (пункт 7 Инструкции)</w:t>
      </w:r>
      <w:r w:rsidR="00817DB6" w:rsidRPr="00273980">
        <w:rPr>
          <w:rFonts w:ascii="Times New Roman" w:hAnsi="Times New Roman" w:cs="Times New Roman"/>
          <w:sz w:val="28"/>
          <w:szCs w:val="28"/>
        </w:rPr>
        <w:t>.</w:t>
      </w:r>
      <w:r w:rsidR="000A754A" w:rsidRPr="005E1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582C" w:rsidRDefault="006D1E71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</w:t>
      </w:r>
      <w:r w:rsidRPr="000C4DED">
        <w:rPr>
          <w:rFonts w:ascii="Times New Roman" w:hAnsi="Times New Roman" w:cs="Times New Roman"/>
          <w:iCs/>
          <w:sz w:val="28"/>
          <w:szCs w:val="28"/>
        </w:rPr>
        <w:t xml:space="preserve">статистической отчетности по форме </w:t>
      </w:r>
      <w:r w:rsidR="00680CA6">
        <w:rPr>
          <w:rFonts w:ascii="Times New Roman" w:hAnsi="Times New Roman" w:cs="Times New Roman"/>
          <w:iCs/>
          <w:sz w:val="28"/>
          <w:szCs w:val="28"/>
        </w:rPr>
        <w:br/>
      </w:r>
      <w:r w:rsidRPr="000C4DED">
        <w:rPr>
          <w:rFonts w:ascii="Times New Roman" w:hAnsi="Times New Roman" w:cs="Times New Roman"/>
          <w:iCs/>
          <w:sz w:val="28"/>
          <w:szCs w:val="28"/>
        </w:rPr>
        <w:t>12-ис (строительство)</w:t>
      </w:r>
      <w:r w:rsidR="00136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1E7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53D86">
        <w:rPr>
          <w:rFonts w:ascii="Times New Roman" w:hAnsi="Times New Roman" w:cs="Times New Roman"/>
          <w:iCs/>
          <w:sz w:val="28"/>
          <w:szCs w:val="28"/>
        </w:rPr>
        <w:t>отражаются</w:t>
      </w:r>
      <w:r w:rsidR="00136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3D8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D1E71">
        <w:rPr>
          <w:rFonts w:ascii="Times New Roman" w:hAnsi="Times New Roman" w:cs="Times New Roman"/>
          <w:sz w:val="28"/>
          <w:szCs w:val="28"/>
        </w:rPr>
        <w:t>актов сдачи-приемки выполненных строительных и иных специальных монтажных работ</w:t>
      </w:r>
      <w:r>
        <w:rPr>
          <w:rFonts w:ascii="Times New Roman" w:hAnsi="Times New Roman" w:cs="Times New Roman"/>
          <w:sz w:val="28"/>
          <w:szCs w:val="28"/>
        </w:rPr>
        <w:t>, подписанны</w:t>
      </w:r>
      <w:r w:rsidR="00053D8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всеми участниками хозяйственной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17DB6" w:rsidRDefault="00817DB6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1093" w:rsidRPr="00A81FE8" w:rsidRDefault="008E1093" w:rsidP="007F6A18">
      <w:pPr>
        <w:pStyle w:val="ConsPlusTitle"/>
        <w:spacing w:after="200"/>
        <w:jc w:val="both"/>
        <w:rPr>
          <w:b w:val="0"/>
          <w:i/>
          <w:sz w:val="28"/>
          <w:szCs w:val="28"/>
          <w:u w:val="single"/>
        </w:rPr>
      </w:pPr>
      <w:r w:rsidRPr="00A81FE8">
        <w:rPr>
          <w:sz w:val="28"/>
          <w:szCs w:val="28"/>
          <w:u w:val="single"/>
        </w:rPr>
        <w:t>Вопрос</w:t>
      </w:r>
      <w:r w:rsidRPr="00E51899">
        <w:rPr>
          <w:sz w:val="28"/>
          <w:szCs w:val="28"/>
        </w:rPr>
        <w:t xml:space="preserve">: </w:t>
      </w:r>
      <w:r>
        <w:rPr>
          <w:b w:val="0"/>
          <w:i/>
          <w:sz w:val="28"/>
          <w:szCs w:val="28"/>
        </w:rPr>
        <w:t xml:space="preserve">Организацией жилищно-коммунального хозяйства выполняются строительные работы на объектах коммунального хозяйства, принадлежащих ей на праве хозяйственного ведения. На </w:t>
      </w:r>
      <w:proofErr w:type="gramStart"/>
      <w:r>
        <w:rPr>
          <w:b w:val="0"/>
          <w:i/>
          <w:sz w:val="28"/>
          <w:szCs w:val="28"/>
        </w:rPr>
        <w:t>основании</w:t>
      </w:r>
      <w:proofErr w:type="gramEnd"/>
      <w:r>
        <w:rPr>
          <w:b w:val="0"/>
          <w:i/>
          <w:sz w:val="28"/>
          <w:szCs w:val="28"/>
        </w:rPr>
        <w:t xml:space="preserve"> каких первичных учетных документов </w:t>
      </w:r>
      <w:r w:rsidR="002A51C7">
        <w:rPr>
          <w:b w:val="0"/>
          <w:i/>
          <w:sz w:val="28"/>
          <w:szCs w:val="28"/>
        </w:rPr>
        <w:t xml:space="preserve">в данном случае </w:t>
      </w:r>
      <w:r>
        <w:rPr>
          <w:b w:val="0"/>
          <w:i/>
          <w:sz w:val="28"/>
          <w:szCs w:val="28"/>
        </w:rPr>
        <w:t>заполняются показатели в отчете по форме 12-ис (строительство)</w:t>
      </w:r>
      <w:r w:rsidRPr="00A81FE8">
        <w:rPr>
          <w:b w:val="0"/>
          <w:i/>
          <w:sz w:val="28"/>
          <w:szCs w:val="28"/>
        </w:rPr>
        <w:t>?</w:t>
      </w:r>
    </w:p>
    <w:p w:rsidR="00A80620" w:rsidRPr="00E30114" w:rsidRDefault="00A80620" w:rsidP="007F6A18">
      <w:pPr>
        <w:pStyle w:val="ConsPlusNormal"/>
        <w:jc w:val="both"/>
        <w:rPr>
          <w:sz w:val="28"/>
          <w:szCs w:val="28"/>
        </w:rPr>
      </w:pPr>
      <w:r w:rsidRPr="00E33896">
        <w:rPr>
          <w:b/>
          <w:sz w:val="28"/>
          <w:szCs w:val="28"/>
          <w:u w:val="single"/>
        </w:rPr>
        <w:t>Ответ:</w:t>
      </w:r>
      <w:r w:rsidRPr="008662C1">
        <w:rPr>
          <w:b/>
          <w:sz w:val="28"/>
          <w:szCs w:val="28"/>
        </w:rPr>
        <w:t xml:space="preserve"> </w:t>
      </w:r>
      <w:r w:rsidRPr="00E30114">
        <w:rPr>
          <w:sz w:val="28"/>
          <w:szCs w:val="28"/>
        </w:rPr>
        <w:t xml:space="preserve">Государственная статистическая отчетность по форме </w:t>
      </w:r>
      <w:r w:rsidRPr="00E30114">
        <w:rPr>
          <w:sz w:val="28"/>
          <w:szCs w:val="28"/>
        </w:rPr>
        <w:br/>
        <w:t xml:space="preserve">12-ис (строительство) «Отчет о выполнении подрядных работ» заполняется </w:t>
      </w:r>
      <w:r w:rsidRPr="00E30114">
        <w:rPr>
          <w:sz w:val="28"/>
          <w:szCs w:val="28"/>
        </w:rPr>
        <w:lastRenderedPageBreak/>
        <w:t>респондентами в соответствии с Указаниями по ее заполнению, утвержденными постановлением Белстата от 12 июля 201</w:t>
      </w:r>
      <w:r>
        <w:rPr>
          <w:sz w:val="28"/>
          <w:szCs w:val="28"/>
        </w:rPr>
        <w:t>9</w:t>
      </w:r>
      <w:r w:rsidRPr="00E30114">
        <w:rPr>
          <w:sz w:val="28"/>
          <w:szCs w:val="28"/>
        </w:rPr>
        <w:t xml:space="preserve"> г. № </w:t>
      </w:r>
      <w:r>
        <w:rPr>
          <w:sz w:val="28"/>
          <w:szCs w:val="28"/>
        </w:rPr>
        <w:t>5</w:t>
      </w:r>
      <w:r w:rsidRPr="00E30114">
        <w:rPr>
          <w:sz w:val="28"/>
          <w:szCs w:val="28"/>
        </w:rPr>
        <w:t>0</w:t>
      </w:r>
      <w:r>
        <w:rPr>
          <w:sz w:val="28"/>
          <w:szCs w:val="28"/>
        </w:rPr>
        <w:t xml:space="preserve"> (далее – Указания)</w:t>
      </w:r>
      <w:r w:rsidRPr="00E30114">
        <w:rPr>
          <w:sz w:val="28"/>
          <w:szCs w:val="28"/>
        </w:rPr>
        <w:t xml:space="preserve">. </w:t>
      </w:r>
    </w:p>
    <w:p w:rsidR="00A80620" w:rsidRDefault="00A80620" w:rsidP="007F6A18">
      <w:pPr>
        <w:pStyle w:val="ConsPlusNormal"/>
        <w:ind w:firstLine="709"/>
        <w:jc w:val="both"/>
        <w:rPr>
          <w:sz w:val="28"/>
          <w:szCs w:val="28"/>
        </w:rPr>
      </w:pPr>
      <w:r w:rsidRPr="00A81FE8">
        <w:rPr>
          <w:sz w:val="28"/>
          <w:szCs w:val="28"/>
        </w:rPr>
        <w:t xml:space="preserve">В форме </w:t>
      </w:r>
      <w:r w:rsidRPr="00A81FE8">
        <w:rPr>
          <w:spacing w:val="-8"/>
          <w:sz w:val="28"/>
          <w:szCs w:val="28"/>
        </w:rPr>
        <w:t>отражаются данные о выполненных собственными силами по догово</w:t>
      </w:r>
      <w:r w:rsidRPr="00A81FE8">
        <w:rPr>
          <w:sz w:val="28"/>
          <w:szCs w:val="28"/>
        </w:rPr>
        <w:t>рам (контрактам) строительного подряда объемах работ,</w:t>
      </w:r>
      <w:r>
        <w:rPr>
          <w:sz w:val="28"/>
          <w:szCs w:val="28"/>
        </w:rPr>
        <w:t xml:space="preserve"> </w:t>
      </w:r>
      <w:r w:rsidRPr="00573B9B">
        <w:rPr>
          <w:sz w:val="28"/>
          <w:szCs w:val="28"/>
        </w:rPr>
        <w:t xml:space="preserve">классифицируемых по видам экономической деятельности в секции </w:t>
      </w:r>
      <w:r>
        <w:rPr>
          <w:sz w:val="28"/>
          <w:szCs w:val="28"/>
        </w:rPr>
        <w:br/>
      </w:r>
      <w:r w:rsidRPr="00573B9B">
        <w:rPr>
          <w:sz w:val="28"/>
          <w:szCs w:val="28"/>
        </w:rPr>
        <w:t>F «Строительство»</w:t>
      </w:r>
      <w:r>
        <w:rPr>
          <w:sz w:val="28"/>
          <w:szCs w:val="28"/>
        </w:rPr>
        <w:t xml:space="preserve"> </w:t>
      </w:r>
      <w:r w:rsidRPr="00A81FE8">
        <w:rPr>
          <w:sz w:val="28"/>
          <w:szCs w:val="28"/>
        </w:rPr>
        <w:t xml:space="preserve">общегосударственного классификатора Республики Беларусь ОКРБ 005-2011 «Виды экономической деятельности», </w:t>
      </w:r>
      <w:r w:rsidRPr="00A81FE8">
        <w:rPr>
          <w:spacing w:val="-12"/>
          <w:sz w:val="28"/>
          <w:szCs w:val="28"/>
        </w:rPr>
        <w:t>утвержденного постановлением Государственного комитета по стандартиза</w:t>
      </w:r>
      <w:r w:rsidRPr="00A81FE8">
        <w:rPr>
          <w:sz w:val="28"/>
          <w:szCs w:val="28"/>
        </w:rPr>
        <w:t xml:space="preserve">ции от </w:t>
      </w:r>
      <w:r>
        <w:rPr>
          <w:sz w:val="28"/>
          <w:szCs w:val="28"/>
        </w:rPr>
        <w:br/>
      </w:r>
      <w:r w:rsidRPr="00A81FE8">
        <w:rPr>
          <w:sz w:val="28"/>
          <w:szCs w:val="28"/>
        </w:rPr>
        <w:t>5 декабря 2011 г. № 85.</w:t>
      </w:r>
    </w:p>
    <w:p w:rsidR="008E1093" w:rsidRPr="00AE1948" w:rsidRDefault="008E1093" w:rsidP="007F6A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AE1948">
        <w:rPr>
          <w:sz w:val="28"/>
          <w:szCs w:val="28"/>
        </w:rPr>
        <w:t xml:space="preserve">унктом 8 Указаний определено, что организациями жилищно-коммунального хозяйства отражается также объем работ, выполненных на объектах коммунального хозяйства, принадлежащих им на праве хозяйственного ведения, на объектах жилищного фонда </w:t>
      </w:r>
      <w:r w:rsidRPr="00E651BB">
        <w:rPr>
          <w:sz w:val="28"/>
          <w:szCs w:val="28"/>
        </w:rPr>
        <w:t>за счет средств республиканского, местного бюджетов</w:t>
      </w:r>
      <w:r w:rsidRPr="00AE1948">
        <w:rPr>
          <w:sz w:val="28"/>
          <w:szCs w:val="28"/>
        </w:rPr>
        <w:t xml:space="preserve"> и отчислений на капитальный ремонт. В данном случае выполнение работ осуществляется хозяйственным способом строительства.</w:t>
      </w:r>
    </w:p>
    <w:p w:rsidR="000311D9" w:rsidRPr="002551F2" w:rsidRDefault="000311D9" w:rsidP="007F6A18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proofErr w:type="gramStart"/>
      <w:r w:rsidRPr="002551F2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Согласно Указаниям основанием для заполнения формы </w:t>
      </w:r>
      <w:r w:rsidRPr="002551F2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br/>
        <w:t>12-ис (строительство) являются данные актов сдачи-приемки выполненных строительных и иных специальных монтажных работ по формам, установленным согласно приложениям 3-6 к постановлению Министерства архитектуры и строительства Республики Беларусь от 29 апреля 2011 № 13 «Об установлении форм первичных учетных документов в строительстве», и иные первичные учетные документы, имеющиеся на дату представления отчета.</w:t>
      </w:r>
      <w:proofErr w:type="gramEnd"/>
    </w:p>
    <w:p w:rsidR="000311D9" w:rsidRPr="00273980" w:rsidRDefault="000311D9" w:rsidP="007F6A18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proofErr w:type="gramStart"/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В </w:t>
      </w:r>
      <w:r w:rsidRPr="007B068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соответствии с </w:t>
      </w:r>
      <w:r w:rsidR="007B068F" w:rsidRPr="007B068F">
        <w:rPr>
          <w:rFonts w:ascii="Times New Roman" w:hAnsi="Times New Roman"/>
          <w:b w:val="0"/>
          <w:sz w:val="28"/>
          <w:szCs w:val="28"/>
        </w:rPr>
        <w:t>Инструкци</w:t>
      </w:r>
      <w:r w:rsidR="007B068F" w:rsidRPr="007B068F">
        <w:rPr>
          <w:rFonts w:ascii="Times New Roman" w:hAnsi="Times New Roman"/>
          <w:b w:val="0"/>
          <w:sz w:val="28"/>
          <w:szCs w:val="28"/>
          <w:lang w:val="ru-RU"/>
        </w:rPr>
        <w:t>ей</w:t>
      </w:r>
      <w:r w:rsidR="007B068F" w:rsidRPr="007B068F">
        <w:rPr>
          <w:rFonts w:ascii="Times New Roman" w:hAnsi="Times New Roman"/>
          <w:b w:val="0"/>
          <w:sz w:val="28"/>
          <w:szCs w:val="28"/>
        </w:rPr>
        <w:t xml:space="preserve"> о порядке применения актов сдачи-приемки выполненных строительных и иных специальных монтажных работ, первичных учетных документов, оформленных при выполнении строительных работ за пределами Республики Беларусь</w:t>
      </w:r>
      <w:r w:rsidRPr="007B068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, утвержденной постановлением Министерства архитектуры и строительства Республики Беларусь от 20.07.2018 № 29, при выполнении строительных работ хозяйственным способом, в случае составления</w:t>
      </w:r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сметной документации на основании нормативов расхода ресурсов в натуральном выражении, применяется акт</w:t>
      </w:r>
      <w:proofErr w:type="gramEnd"/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формы С-2а, в </w:t>
      </w:r>
      <w:proofErr w:type="gramStart"/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который</w:t>
      </w:r>
      <w:proofErr w:type="gramEnd"/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вносится информация о фактически выполненных в отчетном периоде работах, их объемах и сметной стоимости прямых затрат в разрезе элементов затрат, а также трудозатраты рабочих. К акту формы С-2а прилагается бухгалтерская справка о сумме фактических расходов застройщика на выполнение работ, включенных в отчетном месяце в акт формы С-2а.</w:t>
      </w:r>
    </w:p>
    <w:p w:rsidR="000311D9" w:rsidRPr="00273980" w:rsidRDefault="000311D9" w:rsidP="007F6A18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sz w:val="30"/>
          <w:szCs w:val="30"/>
          <w:lang w:val="ru-RU" w:eastAsia="ru-RU"/>
        </w:rPr>
      </w:pPr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Следовательно, при выполнении работ хозяйственным способом 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>основани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ем для заполнения формы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12-ис (строительство) являются акт </w:t>
      </w:r>
      <w:r w:rsidR="007950A2"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формы </w:t>
      </w:r>
      <w:r w:rsidRPr="00273980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С-2а,</w:t>
      </w:r>
      <w:r w:rsidRPr="00273980">
        <w:rPr>
          <w:b w:val="0"/>
          <w:sz w:val="28"/>
          <w:szCs w:val="28"/>
          <w:lang w:val="ru-RU" w:eastAsia="ru-RU"/>
        </w:rPr>
        <w:t xml:space="preserve"> 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>подтверждающи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й факт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 xml:space="preserve"> выполнени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я строительных 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>работ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,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 xml:space="preserve"> и бухгалтерск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ая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 xml:space="preserve"> справк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а</w:t>
      </w:r>
      <w:r w:rsidRPr="00273980">
        <w:rPr>
          <w:rFonts w:ascii="Times New Roman" w:hAnsi="Times New Roman"/>
          <w:b w:val="0"/>
          <w:sz w:val="28"/>
          <w:szCs w:val="28"/>
          <w:lang w:eastAsia="ru-RU"/>
        </w:rPr>
        <w:t xml:space="preserve"> о сумме фактических расходов застройщика,</w:t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подтверждающая стоимость строительных работ, которая отражается в форме </w:t>
      </w:r>
      <w:r w:rsidR="008D11D4">
        <w:rPr>
          <w:rFonts w:ascii="Times New Roman" w:hAnsi="Times New Roman"/>
          <w:b w:val="0"/>
          <w:sz w:val="28"/>
          <w:szCs w:val="28"/>
          <w:lang w:val="ru-RU" w:eastAsia="ru-RU"/>
        </w:rPr>
        <w:br/>
      </w:r>
      <w:r w:rsidRPr="00273980">
        <w:rPr>
          <w:rFonts w:ascii="Times New Roman" w:hAnsi="Times New Roman"/>
          <w:b w:val="0"/>
          <w:sz w:val="28"/>
          <w:szCs w:val="28"/>
          <w:lang w:val="ru-RU" w:eastAsia="ru-RU"/>
        </w:rPr>
        <w:t>12-ис (строительство</w:t>
      </w:r>
      <w:r w:rsidRPr="00273980">
        <w:rPr>
          <w:rFonts w:ascii="Times New Roman" w:hAnsi="Times New Roman"/>
          <w:b w:val="0"/>
          <w:sz w:val="30"/>
          <w:szCs w:val="30"/>
          <w:lang w:val="ru-RU" w:eastAsia="ru-RU"/>
        </w:rPr>
        <w:t>)</w:t>
      </w:r>
      <w:r w:rsidRPr="00273980">
        <w:rPr>
          <w:rFonts w:ascii="Times New Roman" w:hAnsi="Times New Roman"/>
          <w:b w:val="0"/>
          <w:sz w:val="30"/>
          <w:szCs w:val="30"/>
          <w:lang w:eastAsia="ru-RU"/>
        </w:rPr>
        <w:t>.</w:t>
      </w:r>
    </w:p>
    <w:p w:rsidR="00D42575" w:rsidRPr="00273980" w:rsidRDefault="00D42575" w:rsidP="007F6A18">
      <w:pPr>
        <w:spacing w:line="240" w:lineRule="auto"/>
      </w:pPr>
    </w:p>
    <w:p w:rsidR="003661CD" w:rsidRPr="00273980" w:rsidRDefault="00D42575" w:rsidP="007F6A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9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Вопрос:</w:t>
      </w:r>
      <w:r w:rsidR="000609A3" w:rsidRPr="00273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61CD" w:rsidRPr="0027398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Согласно </w:t>
      </w:r>
      <w:r w:rsidR="003661CD" w:rsidRPr="00273980">
        <w:rPr>
          <w:rFonts w:ascii="Times New Roman" w:hAnsi="Times New Roman" w:cs="Times New Roman"/>
          <w:i/>
          <w:sz w:val="28"/>
          <w:szCs w:val="28"/>
        </w:rPr>
        <w:t>общегосударственно</w:t>
      </w:r>
      <w:r w:rsidR="00D16252" w:rsidRPr="00273980">
        <w:rPr>
          <w:rFonts w:ascii="Times New Roman" w:hAnsi="Times New Roman" w:cs="Times New Roman"/>
          <w:i/>
          <w:sz w:val="28"/>
          <w:szCs w:val="28"/>
        </w:rPr>
        <w:t>му</w:t>
      </w:r>
      <w:r w:rsidR="003661CD" w:rsidRPr="00273980">
        <w:rPr>
          <w:rFonts w:ascii="Times New Roman" w:hAnsi="Times New Roman" w:cs="Times New Roman"/>
          <w:i/>
          <w:sz w:val="28"/>
          <w:szCs w:val="28"/>
        </w:rPr>
        <w:t xml:space="preserve"> классификатор</w:t>
      </w:r>
      <w:r w:rsidR="00D16252" w:rsidRPr="00273980">
        <w:rPr>
          <w:rFonts w:ascii="Times New Roman" w:hAnsi="Times New Roman" w:cs="Times New Roman"/>
          <w:i/>
          <w:sz w:val="28"/>
          <w:szCs w:val="28"/>
        </w:rPr>
        <w:t>у</w:t>
      </w:r>
      <w:r w:rsidR="003661CD" w:rsidRPr="00273980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 ОКРБ 005-2011 «Виды экономической деятельности» </w:t>
      </w:r>
      <w:r w:rsidR="003661CD" w:rsidRPr="00273980">
        <w:rPr>
          <w:rFonts w:ascii="Times New Roman" w:hAnsi="Times New Roman" w:cs="Times New Roman"/>
          <w:i/>
          <w:color w:val="000000"/>
          <w:sz w:val="28"/>
          <w:szCs w:val="28"/>
        </w:rPr>
        <w:t>техническо</w:t>
      </w:r>
      <w:r w:rsidR="004D5163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</w:t>
      </w:r>
      <w:r w:rsidR="003661CD" w:rsidRPr="00273980">
        <w:rPr>
          <w:rFonts w:ascii="Times New Roman" w:hAnsi="Times New Roman" w:cs="Times New Roman"/>
          <w:i/>
          <w:color w:val="000000"/>
          <w:sz w:val="28"/>
          <w:szCs w:val="28"/>
        </w:rPr>
        <w:t>обслуживани</w:t>
      </w:r>
      <w:r w:rsidR="004D5163" w:rsidRPr="00273980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3661CD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зданиях лифтов, эскалаторов, автоматических и вращающихся дверей </w:t>
      </w:r>
      <w:r w:rsidR="004D5163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классифицируется в секции </w:t>
      </w:r>
      <w:r w:rsidR="004D5163" w:rsidRPr="0027398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="004D5163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«Строительство». </w:t>
      </w:r>
      <w:r w:rsidR="005E1458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Данный вид работ выполняется по договорам на техническое обслуживание. </w:t>
      </w:r>
      <w:r w:rsidR="00070A52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Отражается ли </w:t>
      </w:r>
      <w:r w:rsidR="005E1458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их </w:t>
      </w:r>
      <w:r w:rsidR="00070A52" w:rsidRPr="0027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стоимость в форме 12-ис (строительство)? </w:t>
      </w:r>
    </w:p>
    <w:p w:rsidR="001579D1" w:rsidRPr="00273980" w:rsidRDefault="001B2E59" w:rsidP="007F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39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Ответ:</w:t>
      </w:r>
      <w:r w:rsidRPr="00273980">
        <w:rPr>
          <w:b/>
          <w:sz w:val="28"/>
          <w:szCs w:val="28"/>
        </w:rPr>
        <w:t xml:space="preserve"> </w:t>
      </w:r>
      <w:r w:rsidR="001579D1" w:rsidRPr="0027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Государственная статистическая отчетность по форме </w:t>
      </w:r>
      <w:r w:rsidR="001579D1" w:rsidRPr="0027398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12-ис (строительство) «Отчет о выполнении подрядных работ», утвержденная постановлением Национального статистического комитета Республики Беларусь от 12.07.2019 № 50, заполняется в строгом соответствии с Указаниями по ее заполнению.</w:t>
      </w:r>
    </w:p>
    <w:p w:rsidR="001B2E59" w:rsidRPr="00273980" w:rsidRDefault="001B2E59" w:rsidP="007F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80">
        <w:rPr>
          <w:rFonts w:ascii="Times New Roman" w:hAnsi="Times New Roman" w:cs="Times New Roman"/>
          <w:sz w:val="28"/>
          <w:szCs w:val="28"/>
        </w:rPr>
        <w:t xml:space="preserve">В </w:t>
      </w:r>
      <w:r w:rsidR="00B018A5" w:rsidRPr="00273980"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273980">
        <w:rPr>
          <w:rFonts w:ascii="Times New Roman" w:hAnsi="Times New Roman" w:cs="Times New Roman"/>
          <w:sz w:val="28"/>
          <w:szCs w:val="28"/>
        </w:rPr>
        <w:t xml:space="preserve">отражаются данные о выполненных собственными силами по договорам (контрактам) строительного подряда объемах работ, классифицируемых по видам экономической деятельности в секции </w:t>
      </w:r>
      <w:r w:rsidR="007F102D" w:rsidRPr="00273980">
        <w:rPr>
          <w:rFonts w:ascii="Times New Roman" w:hAnsi="Times New Roman" w:cs="Times New Roman"/>
          <w:sz w:val="28"/>
          <w:szCs w:val="28"/>
        </w:rPr>
        <w:br/>
      </w:r>
      <w:r w:rsidRPr="00273980">
        <w:rPr>
          <w:rFonts w:ascii="Times New Roman" w:hAnsi="Times New Roman" w:cs="Times New Roman"/>
          <w:sz w:val="28"/>
          <w:szCs w:val="28"/>
        </w:rPr>
        <w:t>F «Строительство»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№ 85.</w:t>
      </w:r>
    </w:p>
    <w:p w:rsidR="00D42575" w:rsidRDefault="00D42575" w:rsidP="007F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стоимость работ, выполненных по договорам на техническое обслуживание, в отчет по форме 12-ис (строительство) </w:t>
      </w:r>
      <w:r w:rsidRPr="0027398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не включается.</w:t>
      </w:r>
    </w:p>
    <w:p w:rsidR="008E1F59" w:rsidRDefault="008E1F59" w:rsidP="007F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1F59" w:rsidRDefault="008E1F59" w:rsidP="008E1F59">
      <w:pPr>
        <w:pStyle w:val="23"/>
        <w:tabs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Вопрос:</w:t>
      </w:r>
      <w:r w:rsidRPr="003B3E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Организация по договорам строительного подряда занимается выполнением работ по теплоизоляции трубопроводов на объектах энергетики. По какому виду деятельности следует отразить данный вид работ в отчете по форме 12-ис (строительство)?</w:t>
      </w:r>
    </w:p>
    <w:p w:rsidR="008E1F59" w:rsidRPr="00292C1B" w:rsidRDefault="008E1F59" w:rsidP="008E1F59">
      <w:pPr>
        <w:pStyle w:val="23"/>
        <w:tabs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1F59" w:rsidRDefault="008E1F59" w:rsidP="008E1F5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A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Ответ:</w:t>
      </w:r>
      <w:r w:rsidRPr="00D30A96">
        <w:rPr>
          <w:rFonts w:ascii="Times New Roman" w:eastAsiaTheme="minorHAnsi" w:hAnsi="Times New Roman" w:cs="Times New Roman"/>
          <w:sz w:val="28"/>
          <w:szCs w:val="30"/>
          <w:lang w:eastAsia="en-US"/>
        </w:rPr>
        <w:t xml:space="preserve"> </w:t>
      </w:r>
      <w:proofErr w:type="gramStart"/>
      <w:r w:rsidRPr="00AA6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государственной статистической отчетности по форме </w:t>
      </w:r>
      <w:r w:rsidRPr="00AA6C6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12-ис (строительство) «Отчет о выполнении подрядных работ» отражаются данные о выполненных собственными силами по договорам (контрактам) строительного подряда объемах работ, классифицируемых по видам экономической деятельности секции F «Строительство» общегосударственного классификатора Республики Беларусь ОКРБ 005-2011 «Виды экономической деятельности», утвержденного постановлением Государствен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комитета по стандартизации Республики Беларусь  </w:t>
      </w:r>
      <w:r w:rsidRPr="00AA6C6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5 декабря 2011 г. № 85 (далее – ОКЭД).</w:t>
      </w:r>
      <w:proofErr w:type="gramEnd"/>
    </w:p>
    <w:p w:rsidR="008E1F59" w:rsidRDefault="008E1F59" w:rsidP="008E1F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AA6C6B">
        <w:rPr>
          <w:rFonts w:ascii="Times New Roman" w:eastAsia="Times New Roman" w:hAnsi="Times New Roman" w:cs="Times New Roman"/>
          <w:sz w:val="28"/>
          <w:szCs w:val="28"/>
        </w:rPr>
        <w:t>Работы по теплоизоляции трубопроводов, относящихся к распределительным инженерным сооружениям, и оборудования, являющегося неотъемлемой частью сооружений и обеспечивающего их функционирование, с</w:t>
      </w:r>
      <w:r w:rsidRPr="00AA6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огласно методологии ОКЭД, </w:t>
      </w:r>
      <w:r w:rsidRPr="00AA6C6B">
        <w:rPr>
          <w:rFonts w:ascii="Times New Roman" w:eastAsia="Times New Roman" w:hAnsi="Times New Roman" w:cs="Times New Roman"/>
          <w:sz w:val="28"/>
          <w:szCs w:val="28"/>
        </w:rPr>
        <w:t>классифицируются в подклассе 43291 «Изоляционные работы» секции F «Строительство» ОКЭД.</w:t>
      </w:r>
    </w:p>
    <w:p w:rsidR="008E1F59" w:rsidRPr="00AA6C6B" w:rsidRDefault="008E1F59" w:rsidP="008E1F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AA6C6B">
        <w:rPr>
          <w:rFonts w:ascii="Times New Roman" w:eastAsia="Times New Roman" w:hAnsi="Times New Roman" w:cs="Times New Roman"/>
          <w:sz w:val="28"/>
          <w:szCs w:val="28"/>
        </w:rPr>
        <w:t>Теплоизоляционные работы на технологических трубопроводах,</w:t>
      </w:r>
      <w:r w:rsidRPr="00AA6C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которые не относятся к распределительным инженерным сооружениям, </w:t>
      </w:r>
      <w:r w:rsidRPr="00AA6C6B">
        <w:rPr>
          <w:rFonts w:ascii="Times New Roman" w:eastAsia="Times New Roman" w:hAnsi="Times New Roman" w:cs="Times New Roman"/>
          <w:sz w:val="28"/>
          <w:szCs w:val="28"/>
        </w:rPr>
        <w:t>и технологическом оборудовании</w:t>
      </w:r>
      <w:r w:rsidRPr="00AA6C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которое не является неотъемлемой частью </w:t>
      </w:r>
      <w:r w:rsidRPr="00AA6C6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сооружений и не обеспечивает их функционирование, классифицируются </w:t>
      </w:r>
      <w:r w:rsidRPr="00AA6C6B">
        <w:rPr>
          <w:rFonts w:ascii="Times New Roman" w:eastAsia="Times New Roman" w:hAnsi="Times New Roman" w:cs="Times New Roman"/>
          <w:sz w:val="28"/>
          <w:szCs w:val="28"/>
        </w:rPr>
        <w:t>в соответствующих подклассах группы 331 «Ремонт готовых металлических изделий, машин и оборудования» секции</w:t>
      </w:r>
      <w:proofErr w:type="gramStart"/>
      <w:r w:rsidRPr="00AA6C6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A6C6B">
        <w:rPr>
          <w:rFonts w:ascii="Times New Roman" w:eastAsia="Times New Roman" w:hAnsi="Times New Roman" w:cs="Times New Roman"/>
          <w:sz w:val="28"/>
          <w:szCs w:val="28"/>
        </w:rPr>
        <w:t xml:space="preserve"> «Обрабатывающая промышленность», следовательно, в форме 12-ис (строительство) не отражаются. </w:t>
      </w:r>
    </w:p>
    <w:p w:rsidR="008E1F59" w:rsidRDefault="008E1F59" w:rsidP="007F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2DC4" w:rsidRPr="003F2330" w:rsidRDefault="006C546C" w:rsidP="003F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4E4BE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E4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 xml:space="preserve">Для выполнения строительно-монтажных работ на территории </w:t>
      </w:r>
      <w:r w:rsidR="003F2330">
        <w:rPr>
          <w:rFonts w:ascii="Times New Roman" w:hAnsi="Times New Roman" w:cs="Times New Roman"/>
          <w:i/>
          <w:iCs/>
          <w:sz w:val="28"/>
          <w:szCs w:val="28"/>
        </w:rPr>
        <w:t>Российской Федерации</w:t>
      </w:r>
      <w:r w:rsidR="003F2330" w:rsidRPr="004E4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>зарегистрирован</w:t>
      </w:r>
      <w:r w:rsidR="00B76B03">
        <w:rPr>
          <w:rFonts w:ascii="Times New Roman" w:hAnsi="Times New Roman" w:cs="Times New Roman"/>
          <w:i/>
          <w:sz w:val="28"/>
          <w:szCs w:val="28"/>
        </w:rPr>
        <w:t>о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B03">
        <w:rPr>
          <w:rFonts w:ascii="Times New Roman" w:hAnsi="Times New Roman" w:cs="Times New Roman"/>
          <w:i/>
          <w:sz w:val="28"/>
          <w:szCs w:val="28"/>
        </w:rPr>
        <w:t>обособленное подразделение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 xml:space="preserve"> юридич</w:t>
      </w:r>
      <w:r w:rsidR="0054175D" w:rsidRPr="004E4BE7">
        <w:rPr>
          <w:rFonts w:ascii="Times New Roman" w:hAnsi="Times New Roman" w:cs="Times New Roman"/>
          <w:i/>
          <w:sz w:val="28"/>
          <w:szCs w:val="28"/>
        </w:rPr>
        <w:t>е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>ского лица</w:t>
      </w:r>
      <w:r w:rsidR="00B76B03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>, имеющ</w:t>
      </w:r>
      <w:r w:rsidR="00B76B03">
        <w:rPr>
          <w:rFonts w:ascii="Times New Roman" w:hAnsi="Times New Roman" w:cs="Times New Roman"/>
          <w:i/>
          <w:sz w:val="28"/>
          <w:szCs w:val="28"/>
        </w:rPr>
        <w:t>ее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 xml:space="preserve"> расчетный счет и учетный номер налогоплательщика </w:t>
      </w:r>
      <w:r w:rsidR="003F2330">
        <w:rPr>
          <w:rFonts w:ascii="Times New Roman" w:hAnsi="Times New Roman" w:cs="Times New Roman"/>
          <w:i/>
          <w:iCs/>
          <w:sz w:val="28"/>
          <w:szCs w:val="28"/>
        </w:rPr>
        <w:t>Российской Федерации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>. Необходимо ли отражать объем подрядных работ</w:t>
      </w:r>
      <w:r w:rsidR="008C424F">
        <w:rPr>
          <w:rFonts w:ascii="Times New Roman" w:hAnsi="Times New Roman" w:cs="Times New Roman"/>
          <w:i/>
          <w:sz w:val="28"/>
          <w:szCs w:val="28"/>
        </w:rPr>
        <w:t xml:space="preserve">, выполненных </w:t>
      </w:r>
      <w:r w:rsidR="00D43D12">
        <w:rPr>
          <w:rFonts w:ascii="Times New Roman" w:hAnsi="Times New Roman" w:cs="Times New Roman"/>
          <w:i/>
          <w:sz w:val="28"/>
          <w:szCs w:val="28"/>
        </w:rPr>
        <w:t xml:space="preserve">указанным </w:t>
      </w:r>
      <w:r w:rsidR="00B76B03">
        <w:rPr>
          <w:rFonts w:ascii="Times New Roman" w:hAnsi="Times New Roman" w:cs="Times New Roman"/>
          <w:i/>
          <w:sz w:val="28"/>
          <w:szCs w:val="28"/>
        </w:rPr>
        <w:t>подразделением</w:t>
      </w:r>
      <w:r w:rsidR="008C424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 xml:space="preserve"> в форме </w:t>
      </w:r>
      <w:r w:rsidR="00B76B03">
        <w:rPr>
          <w:rFonts w:ascii="Times New Roman" w:hAnsi="Times New Roman" w:cs="Times New Roman"/>
          <w:i/>
          <w:sz w:val="28"/>
          <w:szCs w:val="28"/>
        </w:rPr>
        <w:br/>
      </w:r>
      <w:r w:rsidR="00DD2DC4" w:rsidRPr="004E4BE7">
        <w:rPr>
          <w:rFonts w:ascii="Times New Roman" w:hAnsi="Times New Roman" w:cs="Times New Roman"/>
          <w:i/>
          <w:sz w:val="28"/>
          <w:szCs w:val="28"/>
        </w:rPr>
        <w:t>12-ис (строительство)?</w:t>
      </w:r>
    </w:p>
    <w:p w:rsidR="00DB2C1A" w:rsidRPr="00DB2C1A" w:rsidRDefault="006C546C" w:rsidP="007D0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740D0A" w:rsidRPr="004E4BE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Указаниями по заполнению государственной статистической отчетности по форме 12-ис (строительство)</w:t>
      </w:r>
      <w:r w:rsidR="006D3639" w:rsidRPr="006D3639">
        <w:rPr>
          <w:rFonts w:ascii="Times New Roman" w:hAnsi="Times New Roman" w:cs="Times New Roman"/>
          <w:sz w:val="28"/>
          <w:szCs w:val="28"/>
        </w:rPr>
        <w:t xml:space="preserve"> </w:t>
      </w:r>
      <w:r w:rsidR="006D3639" w:rsidRPr="004E4BE7">
        <w:rPr>
          <w:rFonts w:ascii="Times New Roman" w:hAnsi="Times New Roman" w:cs="Times New Roman"/>
          <w:sz w:val="28"/>
          <w:szCs w:val="28"/>
        </w:rPr>
        <w:t>«Отчет о выполнении подрядных работ»</w:t>
      </w:r>
      <w:r w:rsidR="00740D0A" w:rsidRPr="004E4B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утвержденными постановлением </w:t>
      </w:r>
      <w:r w:rsidR="001B71F7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Белстата</w:t>
      </w:r>
      <w:r w:rsidR="00740D0A" w:rsidRPr="004E4B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12.07.2019 № 50,</w:t>
      </w:r>
      <w:r w:rsidR="00740D0A" w:rsidRPr="004E4BE7">
        <w:rPr>
          <w:rFonts w:ascii="Times New Roman" w:hAnsi="Times New Roman" w:cs="Times New Roman"/>
          <w:sz w:val="28"/>
          <w:szCs w:val="28"/>
        </w:rPr>
        <w:t xml:space="preserve"> отчетность по форме 12-ис (строительство) представляют юридические лица, обособленные подразделения юридических лиц, выполняющие </w:t>
      </w:r>
      <w:r w:rsidR="007D0C6F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7D0C6F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740D0A" w:rsidRPr="004E4BE7">
        <w:rPr>
          <w:rFonts w:ascii="Times New Roman" w:hAnsi="Times New Roman" w:cs="Times New Roman"/>
          <w:sz w:val="28"/>
          <w:szCs w:val="28"/>
        </w:rPr>
        <w:t>работы по договорам (контрактам) строительного подряда.</w:t>
      </w:r>
      <w:r w:rsidR="00887155">
        <w:rPr>
          <w:rFonts w:ascii="Times New Roman" w:hAnsi="Times New Roman" w:cs="Times New Roman"/>
          <w:sz w:val="28"/>
          <w:szCs w:val="28"/>
        </w:rPr>
        <w:t xml:space="preserve"> </w:t>
      </w:r>
      <w:r w:rsidR="007D0C6F">
        <w:rPr>
          <w:rFonts w:ascii="Times New Roman" w:hAnsi="Times New Roman" w:cs="Times New Roman"/>
          <w:sz w:val="28"/>
          <w:szCs w:val="28"/>
        </w:rPr>
        <w:t>Отчет</w:t>
      </w:r>
      <w:r w:rsidR="00887155">
        <w:rPr>
          <w:rFonts w:ascii="Times New Roman" w:hAnsi="Times New Roman" w:cs="Times New Roman"/>
          <w:sz w:val="28"/>
          <w:szCs w:val="28"/>
        </w:rPr>
        <w:t xml:space="preserve"> </w:t>
      </w:r>
      <w:r w:rsidR="00DB2C1A">
        <w:rPr>
          <w:rFonts w:ascii="Times New Roman" w:hAnsi="Times New Roman" w:cs="Times New Roman"/>
          <w:sz w:val="28"/>
          <w:szCs w:val="28"/>
        </w:rPr>
        <w:t>представля</w:t>
      </w:r>
      <w:r w:rsidR="007D0C6F">
        <w:rPr>
          <w:rFonts w:ascii="Times New Roman" w:hAnsi="Times New Roman" w:cs="Times New Roman"/>
          <w:sz w:val="28"/>
          <w:szCs w:val="28"/>
        </w:rPr>
        <w:t>е</w:t>
      </w:r>
      <w:r w:rsidR="00DB2C1A">
        <w:rPr>
          <w:rFonts w:ascii="Times New Roman" w:hAnsi="Times New Roman" w:cs="Times New Roman"/>
          <w:sz w:val="28"/>
          <w:szCs w:val="28"/>
        </w:rPr>
        <w:t>т</w:t>
      </w:r>
      <w:r w:rsidR="007D0C6F">
        <w:rPr>
          <w:rFonts w:ascii="Times New Roman" w:hAnsi="Times New Roman" w:cs="Times New Roman"/>
          <w:sz w:val="28"/>
          <w:szCs w:val="28"/>
        </w:rPr>
        <w:t>ся</w:t>
      </w:r>
      <w:r w:rsidR="00DB2C1A">
        <w:rPr>
          <w:rFonts w:ascii="Times New Roman" w:hAnsi="Times New Roman" w:cs="Times New Roman"/>
          <w:sz w:val="28"/>
          <w:szCs w:val="28"/>
        </w:rPr>
        <w:t xml:space="preserve"> в органы государственной статистики по месту нахождения</w:t>
      </w:r>
      <w:r w:rsidR="00BF51E2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DB2C1A">
        <w:rPr>
          <w:rFonts w:ascii="Times New Roman" w:hAnsi="Times New Roman" w:cs="Times New Roman"/>
          <w:sz w:val="28"/>
          <w:szCs w:val="28"/>
        </w:rPr>
        <w:t xml:space="preserve"> (государственной регистрации) (п.11 И</w:t>
      </w:r>
      <w:r w:rsidR="00DB2C1A" w:rsidRPr="00DB2C1A">
        <w:rPr>
          <w:rFonts w:ascii="Times New Roman" w:hAnsi="Times New Roman" w:cs="Times New Roman"/>
          <w:sz w:val="28"/>
          <w:szCs w:val="28"/>
        </w:rPr>
        <w:t>нструкции о порядке представления первичных статистических данных</w:t>
      </w:r>
      <w:r w:rsidR="00DB2C1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1B71F7">
        <w:rPr>
          <w:rFonts w:ascii="Times New Roman" w:hAnsi="Times New Roman" w:cs="Times New Roman"/>
          <w:sz w:val="28"/>
          <w:szCs w:val="28"/>
        </w:rPr>
        <w:t>Белстата</w:t>
      </w:r>
      <w:r w:rsidR="00DB2C1A">
        <w:rPr>
          <w:rFonts w:ascii="Times New Roman" w:hAnsi="Times New Roman" w:cs="Times New Roman"/>
          <w:sz w:val="28"/>
          <w:szCs w:val="28"/>
        </w:rPr>
        <w:t xml:space="preserve"> от </w:t>
      </w:r>
      <w:r w:rsidR="00DB2C1A" w:rsidRPr="00DB2C1A">
        <w:rPr>
          <w:rFonts w:ascii="Times New Roman" w:hAnsi="Times New Roman" w:cs="Times New Roman"/>
          <w:sz w:val="28"/>
          <w:szCs w:val="28"/>
        </w:rPr>
        <w:t xml:space="preserve">28.08.2015 </w:t>
      </w:r>
      <w:r w:rsidR="001B71F7">
        <w:rPr>
          <w:rFonts w:ascii="Times New Roman" w:hAnsi="Times New Roman" w:cs="Times New Roman"/>
          <w:sz w:val="28"/>
          <w:szCs w:val="28"/>
        </w:rPr>
        <w:t>№</w:t>
      </w:r>
      <w:r w:rsidR="00DB2C1A" w:rsidRPr="00DB2C1A">
        <w:rPr>
          <w:rFonts w:ascii="Times New Roman" w:hAnsi="Times New Roman" w:cs="Times New Roman"/>
          <w:sz w:val="28"/>
          <w:szCs w:val="28"/>
        </w:rPr>
        <w:t xml:space="preserve"> 100</w:t>
      </w:r>
      <w:r w:rsidR="00DB2C1A">
        <w:rPr>
          <w:rFonts w:ascii="Times New Roman" w:hAnsi="Times New Roman" w:cs="Times New Roman"/>
          <w:sz w:val="28"/>
          <w:szCs w:val="28"/>
        </w:rPr>
        <w:t>).</w:t>
      </w:r>
    </w:p>
    <w:p w:rsidR="0001335A" w:rsidRPr="0001335A" w:rsidRDefault="0001335A" w:rsidP="002C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5A">
        <w:rPr>
          <w:rFonts w:ascii="Times New Roman" w:hAnsi="Times New Roman" w:cs="Times New Roman"/>
          <w:sz w:val="28"/>
          <w:szCs w:val="28"/>
        </w:rPr>
        <w:t xml:space="preserve">Формирование итогов подрядной деятельности организаций </w:t>
      </w:r>
      <w:r w:rsidR="00A8536E">
        <w:rPr>
          <w:rFonts w:ascii="Times New Roman" w:hAnsi="Times New Roman" w:cs="Times New Roman"/>
          <w:sz w:val="28"/>
          <w:szCs w:val="28"/>
        </w:rPr>
        <w:br/>
      </w:r>
      <w:r w:rsidRPr="0001335A">
        <w:rPr>
          <w:rFonts w:ascii="Times New Roman" w:hAnsi="Times New Roman" w:cs="Times New Roman"/>
          <w:sz w:val="28"/>
          <w:szCs w:val="28"/>
        </w:rPr>
        <w:t xml:space="preserve">Республики Беларусь осуществляется в разрезе административно-территориальных единиц по месту нахождения респондентов, их структурных подразделений независимо от территории выполнения строительных работ. </w:t>
      </w:r>
    </w:p>
    <w:p w:rsidR="006D3639" w:rsidRDefault="0001335A" w:rsidP="0001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5A">
        <w:rPr>
          <w:rFonts w:ascii="Times New Roman" w:hAnsi="Times New Roman" w:cs="Times New Roman"/>
          <w:sz w:val="28"/>
          <w:szCs w:val="28"/>
        </w:rPr>
        <w:t xml:space="preserve">Обособленные подразделения организаций Республики Беларусь, созданные за пределами республики, являются субъектами правоотношений в области статистики иностранного государства, на территории которого они созданы. Их строительная деятельность формирует результаты работы </w:t>
      </w:r>
      <w:r w:rsidR="00370576">
        <w:rPr>
          <w:rFonts w:ascii="Times New Roman" w:hAnsi="Times New Roman" w:cs="Times New Roman"/>
          <w:sz w:val="28"/>
          <w:szCs w:val="28"/>
        </w:rPr>
        <w:t>организаций</w:t>
      </w:r>
      <w:r w:rsidRPr="0001335A">
        <w:rPr>
          <w:rFonts w:ascii="Times New Roman" w:hAnsi="Times New Roman" w:cs="Times New Roman"/>
          <w:sz w:val="28"/>
          <w:szCs w:val="28"/>
        </w:rPr>
        <w:t xml:space="preserve"> </w:t>
      </w:r>
      <w:r w:rsidR="002676B4">
        <w:rPr>
          <w:rFonts w:ascii="Times New Roman" w:hAnsi="Times New Roman" w:cs="Times New Roman"/>
          <w:sz w:val="28"/>
          <w:szCs w:val="28"/>
        </w:rPr>
        <w:t>строительства</w:t>
      </w:r>
      <w:r w:rsidR="002676B4" w:rsidRPr="0001335A">
        <w:rPr>
          <w:rFonts w:ascii="Times New Roman" w:hAnsi="Times New Roman" w:cs="Times New Roman"/>
          <w:sz w:val="28"/>
          <w:szCs w:val="28"/>
        </w:rPr>
        <w:t xml:space="preserve"> </w:t>
      </w:r>
      <w:r w:rsidRPr="0001335A">
        <w:rPr>
          <w:rFonts w:ascii="Times New Roman" w:hAnsi="Times New Roman" w:cs="Times New Roman"/>
          <w:sz w:val="28"/>
          <w:szCs w:val="28"/>
        </w:rPr>
        <w:t>иностранного государства и не может рассматриваться как выполнение собственными силами объемов подрядных работ организациями Республики Беларусь их учредившими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35A" w:rsidRDefault="00DE26FA" w:rsidP="0001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</w:t>
      </w:r>
      <w:r w:rsidR="008A59B6" w:rsidRPr="00DE26FA">
        <w:rPr>
          <w:rFonts w:ascii="Times New Roman" w:hAnsi="Times New Roman" w:cs="Times New Roman"/>
          <w:sz w:val="28"/>
          <w:szCs w:val="28"/>
        </w:rPr>
        <w:t>обособленны</w:t>
      </w:r>
      <w:r w:rsidR="008A59B6">
        <w:rPr>
          <w:rFonts w:ascii="Times New Roman" w:hAnsi="Times New Roman" w:cs="Times New Roman"/>
          <w:sz w:val="28"/>
          <w:szCs w:val="28"/>
        </w:rPr>
        <w:t>е</w:t>
      </w:r>
      <w:r w:rsidR="008A59B6" w:rsidRPr="00DE26F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A59B6">
        <w:rPr>
          <w:rFonts w:ascii="Times New Roman" w:hAnsi="Times New Roman" w:cs="Times New Roman"/>
          <w:sz w:val="28"/>
          <w:szCs w:val="28"/>
        </w:rPr>
        <w:t>я</w:t>
      </w:r>
      <w:r w:rsidR="008A59B6" w:rsidRPr="00DE26FA">
        <w:rPr>
          <w:rFonts w:ascii="Times New Roman" w:hAnsi="Times New Roman" w:cs="Times New Roman"/>
          <w:sz w:val="28"/>
          <w:szCs w:val="28"/>
        </w:rPr>
        <w:t xml:space="preserve"> юридических лиц Республики Беларусь, расположенны</w:t>
      </w:r>
      <w:r w:rsidR="008A59B6">
        <w:rPr>
          <w:rFonts w:ascii="Times New Roman" w:hAnsi="Times New Roman" w:cs="Times New Roman"/>
          <w:sz w:val="28"/>
          <w:szCs w:val="28"/>
        </w:rPr>
        <w:t>е</w:t>
      </w:r>
      <w:r w:rsidR="008A59B6" w:rsidRPr="00DE26FA">
        <w:rPr>
          <w:rFonts w:ascii="Times New Roman" w:hAnsi="Times New Roman" w:cs="Times New Roman"/>
          <w:sz w:val="28"/>
          <w:szCs w:val="28"/>
        </w:rPr>
        <w:t xml:space="preserve"> на территории иностранных государств</w:t>
      </w:r>
      <w:r w:rsidR="008A59B6">
        <w:rPr>
          <w:rFonts w:ascii="Times New Roman" w:hAnsi="Times New Roman" w:cs="Times New Roman"/>
          <w:iCs/>
          <w:sz w:val="28"/>
          <w:szCs w:val="28"/>
        </w:rPr>
        <w:t xml:space="preserve"> не являются респондент</w:t>
      </w:r>
      <w:r w:rsidR="00911116">
        <w:rPr>
          <w:rFonts w:ascii="Times New Roman" w:hAnsi="Times New Roman" w:cs="Times New Roman"/>
          <w:iCs/>
          <w:sz w:val="28"/>
          <w:szCs w:val="28"/>
        </w:rPr>
        <w:t>а</w:t>
      </w:r>
      <w:r w:rsidR="008A59B6">
        <w:rPr>
          <w:rFonts w:ascii="Times New Roman" w:hAnsi="Times New Roman" w:cs="Times New Roman"/>
          <w:iCs/>
          <w:sz w:val="28"/>
          <w:szCs w:val="28"/>
        </w:rPr>
        <w:t>м</w:t>
      </w:r>
      <w:r w:rsidR="00911116">
        <w:rPr>
          <w:rFonts w:ascii="Times New Roman" w:hAnsi="Times New Roman" w:cs="Times New Roman"/>
          <w:iCs/>
          <w:sz w:val="28"/>
          <w:szCs w:val="28"/>
        </w:rPr>
        <w:t>и</w:t>
      </w:r>
      <w:r w:rsidR="008A59B6">
        <w:rPr>
          <w:rFonts w:ascii="Times New Roman" w:hAnsi="Times New Roman" w:cs="Times New Roman"/>
          <w:iCs/>
          <w:sz w:val="28"/>
          <w:szCs w:val="28"/>
        </w:rPr>
        <w:t xml:space="preserve"> государственной </w:t>
      </w:r>
      <w:r w:rsidRPr="000C4DED">
        <w:rPr>
          <w:rFonts w:ascii="Times New Roman" w:hAnsi="Times New Roman" w:cs="Times New Roman"/>
          <w:iCs/>
          <w:sz w:val="28"/>
          <w:szCs w:val="28"/>
        </w:rPr>
        <w:t>статистической отчетности по форме 12-ис (строительство)</w:t>
      </w:r>
      <w:r w:rsidR="008A59B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26FA">
        <w:rPr>
          <w:rFonts w:ascii="Times New Roman" w:hAnsi="Times New Roman" w:cs="Times New Roman"/>
          <w:sz w:val="28"/>
          <w:szCs w:val="28"/>
        </w:rPr>
        <w:t xml:space="preserve">объем подрядных работ, выполненных </w:t>
      </w:r>
      <w:r w:rsidR="00691B92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8A59B6">
        <w:rPr>
          <w:rFonts w:ascii="Times New Roman" w:hAnsi="Times New Roman" w:cs="Times New Roman"/>
          <w:sz w:val="28"/>
          <w:szCs w:val="28"/>
        </w:rPr>
        <w:t xml:space="preserve"> указанных подразделений</w:t>
      </w:r>
      <w:r w:rsidR="00C07B3E">
        <w:rPr>
          <w:rFonts w:ascii="Times New Roman" w:hAnsi="Times New Roman" w:cs="Times New Roman"/>
          <w:sz w:val="28"/>
          <w:szCs w:val="28"/>
        </w:rPr>
        <w:t>,</w:t>
      </w:r>
      <w:r w:rsidR="008A59B6">
        <w:rPr>
          <w:rFonts w:ascii="Times New Roman" w:hAnsi="Times New Roman" w:cs="Times New Roman"/>
          <w:sz w:val="28"/>
          <w:szCs w:val="28"/>
        </w:rPr>
        <w:t xml:space="preserve"> в отчете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D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отража</w:t>
      </w:r>
      <w:r w:rsidR="00147A22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тся</w:t>
      </w:r>
      <w:r w:rsidR="00B90B3D">
        <w:rPr>
          <w:rFonts w:ascii="Times New Roman" w:hAnsi="Times New Roman" w:cs="Times New Roman"/>
          <w:iCs/>
          <w:sz w:val="28"/>
          <w:szCs w:val="28"/>
        </w:rPr>
        <w:t>.</w:t>
      </w:r>
    </w:p>
    <w:p w:rsidR="00A8536E" w:rsidRDefault="00A8536E" w:rsidP="0001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536E" w:rsidSect="00782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AD" w:rsidRDefault="00555DAD" w:rsidP="00285D09">
      <w:pPr>
        <w:spacing w:after="0" w:line="240" w:lineRule="auto"/>
      </w:pPr>
      <w:r>
        <w:separator/>
      </w:r>
    </w:p>
  </w:endnote>
  <w:endnote w:type="continuationSeparator" w:id="0">
    <w:p w:rsidR="00555DAD" w:rsidRDefault="00555DAD" w:rsidP="0028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!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35" w:rsidRDefault="00E03C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35" w:rsidRDefault="00E03C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35" w:rsidRDefault="00E03C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AD" w:rsidRDefault="00555DAD" w:rsidP="00285D09">
      <w:pPr>
        <w:spacing w:after="0" w:line="240" w:lineRule="auto"/>
      </w:pPr>
      <w:r>
        <w:separator/>
      </w:r>
    </w:p>
  </w:footnote>
  <w:footnote w:type="continuationSeparator" w:id="0">
    <w:p w:rsidR="00555DAD" w:rsidRDefault="00555DAD" w:rsidP="0028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35" w:rsidRDefault="00E03C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13561417"/>
      <w:docPartObj>
        <w:docPartGallery w:val="Page Numbers (Top of Page)"/>
        <w:docPartUnique/>
      </w:docPartObj>
    </w:sdtPr>
    <w:sdtEndPr/>
    <w:sdtContent>
      <w:p w:rsidR="00285D09" w:rsidRPr="00E03C35" w:rsidRDefault="009B70FE">
        <w:pPr>
          <w:pStyle w:val="a7"/>
          <w:jc w:val="center"/>
          <w:rPr>
            <w:rFonts w:ascii="Times New Roman" w:hAnsi="Times New Roman" w:cs="Times New Roman"/>
          </w:rPr>
        </w:pPr>
        <w:r w:rsidRPr="00E03C35">
          <w:rPr>
            <w:rFonts w:ascii="Times New Roman" w:hAnsi="Times New Roman" w:cs="Times New Roman"/>
          </w:rPr>
          <w:fldChar w:fldCharType="begin"/>
        </w:r>
        <w:r w:rsidR="00285D09" w:rsidRPr="00E03C35">
          <w:rPr>
            <w:rFonts w:ascii="Times New Roman" w:hAnsi="Times New Roman" w:cs="Times New Roman"/>
          </w:rPr>
          <w:instrText>PAGE   \* MERGEFORMAT</w:instrText>
        </w:r>
        <w:r w:rsidRPr="00E03C35">
          <w:rPr>
            <w:rFonts w:ascii="Times New Roman" w:hAnsi="Times New Roman" w:cs="Times New Roman"/>
          </w:rPr>
          <w:fldChar w:fldCharType="separate"/>
        </w:r>
        <w:r w:rsidR="00614A52">
          <w:rPr>
            <w:rFonts w:ascii="Times New Roman" w:hAnsi="Times New Roman" w:cs="Times New Roman"/>
            <w:noProof/>
          </w:rPr>
          <w:t>2</w:t>
        </w:r>
        <w:r w:rsidRPr="00E03C3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35" w:rsidRDefault="00E03C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96"/>
    <w:rsid w:val="00000E31"/>
    <w:rsid w:val="00000F33"/>
    <w:rsid w:val="0000451F"/>
    <w:rsid w:val="00006DB7"/>
    <w:rsid w:val="000077AD"/>
    <w:rsid w:val="00011314"/>
    <w:rsid w:val="0001335A"/>
    <w:rsid w:val="00015554"/>
    <w:rsid w:val="0002162A"/>
    <w:rsid w:val="000226B9"/>
    <w:rsid w:val="00025B01"/>
    <w:rsid w:val="0002778B"/>
    <w:rsid w:val="000311D9"/>
    <w:rsid w:val="0003582C"/>
    <w:rsid w:val="000365EF"/>
    <w:rsid w:val="00037B73"/>
    <w:rsid w:val="00040930"/>
    <w:rsid w:val="00040CBC"/>
    <w:rsid w:val="00041EB6"/>
    <w:rsid w:val="000458A6"/>
    <w:rsid w:val="00050C40"/>
    <w:rsid w:val="00053D86"/>
    <w:rsid w:val="0005465B"/>
    <w:rsid w:val="00054F24"/>
    <w:rsid w:val="00055915"/>
    <w:rsid w:val="000609A3"/>
    <w:rsid w:val="00070A52"/>
    <w:rsid w:val="000808D1"/>
    <w:rsid w:val="0008142B"/>
    <w:rsid w:val="00090C73"/>
    <w:rsid w:val="00095B56"/>
    <w:rsid w:val="000A3753"/>
    <w:rsid w:val="000A59FD"/>
    <w:rsid w:val="000A6FD2"/>
    <w:rsid w:val="000A754A"/>
    <w:rsid w:val="000B3252"/>
    <w:rsid w:val="000B537A"/>
    <w:rsid w:val="000B5E8C"/>
    <w:rsid w:val="000C3101"/>
    <w:rsid w:val="000C4DED"/>
    <w:rsid w:val="000C6FCD"/>
    <w:rsid w:val="000E1D33"/>
    <w:rsid w:val="000E2A8B"/>
    <w:rsid w:val="000E4FC6"/>
    <w:rsid w:val="000F51A5"/>
    <w:rsid w:val="001024D7"/>
    <w:rsid w:val="00103CD0"/>
    <w:rsid w:val="00106944"/>
    <w:rsid w:val="00114AD8"/>
    <w:rsid w:val="00125E4A"/>
    <w:rsid w:val="00127021"/>
    <w:rsid w:val="001368FD"/>
    <w:rsid w:val="00147A22"/>
    <w:rsid w:val="00152AF6"/>
    <w:rsid w:val="0015777D"/>
    <w:rsid w:val="001579D1"/>
    <w:rsid w:val="00170F72"/>
    <w:rsid w:val="00185D54"/>
    <w:rsid w:val="00191482"/>
    <w:rsid w:val="0019473C"/>
    <w:rsid w:val="00194B05"/>
    <w:rsid w:val="001A13C4"/>
    <w:rsid w:val="001A1838"/>
    <w:rsid w:val="001A3F63"/>
    <w:rsid w:val="001B1D42"/>
    <w:rsid w:val="001B288A"/>
    <w:rsid w:val="001B2E59"/>
    <w:rsid w:val="001B71F7"/>
    <w:rsid w:val="001C4C49"/>
    <w:rsid w:val="001D0400"/>
    <w:rsid w:val="001D2123"/>
    <w:rsid w:val="001E019F"/>
    <w:rsid w:val="001E6DDC"/>
    <w:rsid w:val="001F41C0"/>
    <w:rsid w:val="0020467C"/>
    <w:rsid w:val="00207225"/>
    <w:rsid w:val="00217A15"/>
    <w:rsid w:val="00222163"/>
    <w:rsid w:val="00222C84"/>
    <w:rsid w:val="0022389C"/>
    <w:rsid w:val="0022399D"/>
    <w:rsid w:val="0022558E"/>
    <w:rsid w:val="00225FAF"/>
    <w:rsid w:val="00226049"/>
    <w:rsid w:val="002309D1"/>
    <w:rsid w:val="002439F6"/>
    <w:rsid w:val="00244458"/>
    <w:rsid w:val="002551F2"/>
    <w:rsid w:val="00257248"/>
    <w:rsid w:val="00263047"/>
    <w:rsid w:val="002676B4"/>
    <w:rsid w:val="00270C81"/>
    <w:rsid w:val="00273980"/>
    <w:rsid w:val="00277EEA"/>
    <w:rsid w:val="00284AD5"/>
    <w:rsid w:val="00285D09"/>
    <w:rsid w:val="00287104"/>
    <w:rsid w:val="00287F69"/>
    <w:rsid w:val="0029017E"/>
    <w:rsid w:val="002908CA"/>
    <w:rsid w:val="002A18AA"/>
    <w:rsid w:val="002A4847"/>
    <w:rsid w:val="002A51C7"/>
    <w:rsid w:val="002B54ED"/>
    <w:rsid w:val="002B6A8D"/>
    <w:rsid w:val="002C4A76"/>
    <w:rsid w:val="002D6F22"/>
    <w:rsid w:val="002E1536"/>
    <w:rsid w:val="002E6CBD"/>
    <w:rsid w:val="002F2398"/>
    <w:rsid w:val="002F4910"/>
    <w:rsid w:val="00301D76"/>
    <w:rsid w:val="00303E5A"/>
    <w:rsid w:val="003048C9"/>
    <w:rsid w:val="00304ADD"/>
    <w:rsid w:val="0030612B"/>
    <w:rsid w:val="00306C66"/>
    <w:rsid w:val="00311217"/>
    <w:rsid w:val="0031352E"/>
    <w:rsid w:val="003146AB"/>
    <w:rsid w:val="003564EE"/>
    <w:rsid w:val="003615B4"/>
    <w:rsid w:val="003661CD"/>
    <w:rsid w:val="00370576"/>
    <w:rsid w:val="00382D67"/>
    <w:rsid w:val="0038506C"/>
    <w:rsid w:val="003955A0"/>
    <w:rsid w:val="003A1A10"/>
    <w:rsid w:val="003B2104"/>
    <w:rsid w:val="003B393B"/>
    <w:rsid w:val="003B3CE0"/>
    <w:rsid w:val="003E00B4"/>
    <w:rsid w:val="003E15F4"/>
    <w:rsid w:val="003F2330"/>
    <w:rsid w:val="003F721E"/>
    <w:rsid w:val="0040270B"/>
    <w:rsid w:val="00421D73"/>
    <w:rsid w:val="004317AE"/>
    <w:rsid w:val="00434F69"/>
    <w:rsid w:val="004360B2"/>
    <w:rsid w:val="004473C4"/>
    <w:rsid w:val="0045554C"/>
    <w:rsid w:val="00466047"/>
    <w:rsid w:val="00471593"/>
    <w:rsid w:val="00491FBB"/>
    <w:rsid w:val="00493069"/>
    <w:rsid w:val="00495333"/>
    <w:rsid w:val="004955D9"/>
    <w:rsid w:val="004B0132"/>
    <w:rsid w:val="004B0BDF"/>
    <w:rsid w:val="004B62E0"/>
    <w:rsid w:val="004C4303"/>
    <w:rsid w:val="004D4868"/>
    <w:rsid w:val="004D5163"/>
    <w:rsid w:val="004E4BE7"/>
    <w:rsid w:val="004F5FB1"/>
    <w:rsid w:val="005053CE"/>
    <w:rsid w:val="00506CE1"/>
    <w:rsid w:val="00507811"/>
    <w:rsid w:val="00511CF3"/>
    <w:rsid w:val="005127A6"/>
    <w:rsid w:val="00517045"/>
    <w:rsid w:val="0051751E"/>
    <w:rsid w:val="00520688"/>
    <w:rsid w:val="0053334A"/>
    <w:rsid w:val="005416F8"/>
    <w:rsid w:val="0054175D"/>
    <w:rsid w:val="005429BA"/>
    <w:rsid w:val="005429EE"/>
    <w:rsid w:val="005452DD"/>
    <w:rsid w:val="00552B40"/>
    <w:rsid w:val="00555DAD"/>
    <w:rsid w:val="00573A95"/>
    <w:rsid w:val="00573B9B"/>
    <w:rsid w:val="005803A6"/>
    <w:rsid w:val="00583644"/>
    <w:rsid w:val="00597213"/>
    <w:rsid w:val="005A2E50"/>
    <w:rsid w:val="005A655B"/>
    <w:rsid w:val="005A77D3"/>
    <w:rsid w:val="005A7D71"/>
    <w:rsid w:val="005B0FFB"/>
    <w:rsid w:val="005B4F13"/>
    <w:rsid w:val="005C2578"/>
    <w:rsid w:val="005E1458"/>
    <w:rsid w:val="005E1E65"/>
    <w:rsid w:val="005E77B7"/>
    <w:rsid w:val="005F59A0"/>
    <w:rsid w:val="0060299E"/>
    <w:rsid w:val="00604A3F"/>
    <w:rsid w:val="00614A52"/>
    <w:rsid w:val="006275A2"/>
    <w:rsid w:val="006403E3"/>
    <w:rsid w:val="0064122D"/>
    <w:rsid w:val="00646633"/>
    <w:rsid w:val="0066676E"/>
    <w:rsid w:val="0067700E"/>
    <w:rsid w:val="00680CA6"/>
    <w:rsid w:val="006910AE"/>
    <w:rsid w:val="00691B92"/>
    <w:rsid w:val="00692720"/>
    <w:rsid w:val="006B10EC"/>
    <w:rsid w:val="006C546C"/>
    <w:rsid w:val="006C6397"/>
    <w:rsid w:val="006D1E71"/>
    <w:rsid w:val="006D3639"/>
    <w:rsid w:val="006D3D9E"/>
    <w:rsid w:val="006E0463"/>
    <w:rsid w:val="006F16F2"/>
    <w:rsid w:val="006F1FD7"/>
    <w:rsid w:val="006F4121"/>
    <w:rsid w:val="00713BF7"/>
    <w:rsid w:val="007156E7"/>
    <w:rsid w:val="007177E6"/>
    <w:rsid w:val="007300F1"/>
    <w:rsid w:val="00732CE9"/>
    <w:rsid w:val="00734A4E"/>
    <w:rsid w:val="0073546E"/>
    <w:rsid w:val="00740D0A"/>
    <w:rsid w:val="00742AC3"/>
    <w:rsid w:val="0075001E"/>
    <w:rsid w:val="00751707"/>
    <w:rsid w:val="00755D58"/>
    <w:rsid w:val="00760FA8"/>
    <w:rsid w:val="0076463B"/>
    <w:rsid w:val="00775D1D"/>
    <w:rsid w:val="007829C3"/>
    <w:rsid w:val="0078777C"/>
    <w:rsid w:val="00787A1F"/>
    <w:rsid w:val="007950A2"/>
    <w:rsid w:val="007A203E"/>
    <w:rsid w:val="007A2690"/>
    <w:rsid w:val="007A5429"/>
    <w:rsid w:val="007A7F42"/>
    <w:rsid w:val="007B068F"/>
    <w:rsid w:val="007B18C3"/>
    <w:rsid w:val="007B329E"/>
    <w:rsid w:val="007B6BEC"/>
    <w:rsid w:val="007D0C6F"/>
    <w:rsid w:val="007D375B"/>
    <w:rsid w:val="007F102D"/>
    <w:rsid w:val="007F6A18"/>
    <w:rsid w:val="008035CA"/>
    <w:rsid w:val="008162BA"/>
    <w:rsid w:val="00817DB6"/>
    <w:rsid w:val="008218FE"/>
    <w:rsid w:val="00825340"/>
    <w:rsid w:val="00840855"/>
    <w:rsid w:val="00845DBA"/>
    <w:rsid w:val="008474E5"/>
    <w:rsid w:val="008512A6"/>
    <w:rsid w:val="00853D6E"/>
    <w:rsid w:val="0085501C"/>
    <w:rsid w:val="008561AB"/>
    <w:rsid w:val="008609EC"/>
    <w:rsid w:val="0087646A"/>
    <w:rsid w:val="00882396"/>
    <w:rsid w:val="00887155"/>
    <w:rsid w:val="00894F7E"/>
    <w:rsid w:val="0089593B"/>
    <w:rsid w:val="008A0F45"/>
    <w:rsid w:val="008A59B6"/>
    <w:rsid w:val="008A6E6A"/>
    <w:rsid w:val="008B5CE9"/>
    <w:rsid w:val="008B7728"/>
    <w:rsid w:val="008C0D00"/>
    <w:rsid w:val="008C14B7"/>
    <w:rsid w:val="008C424F"/>
    <w:rsid w:val="008D11D4"/>
    <w:rsid w:val="008D6133"/>
    <w:rsid w:val="008D66D7"/>
    <w:rsid w:val="008E1093"/>
    <w:rsid w:val="008E1F59"/>
    <w:rsid w:val="008E4285"/>
    <w:rsid w:val="008E7385"/>
    <w:rsid w:val="008F0FF1"/>
    <w:rsid w:val="008F1B15"/>
    <w:rsid w:val="008F59DA"/>
    <w:rsid w:val="009050BC"/>
    <w:rsid w:val="00906CC9"/>
    <w:rsid w:val="00911116"/>
    <w:rsid w:val="00920EF9"/>
    <w:rsid w:val="009219FD"/>
    <w:rsid w:val="00922791"/>
    <w:rsid w:val="00922935"/>
    <w:rsid w:val="0095061F"/>
    <w:rsid w:val="00955B3E"/>
    <w:rsid w:val="00957489"/>
    <w:rsid w:val="00963851"/>
    <w:rsid w:val="00964675"/>
    <w:rsid w:val="009650CC"/>
    <w:rsid w:val="00972ABA"/>
    <w:rsid w:val="009732BE"/>
    <w:rsid w:val="009806AB"/>
    <w:rsid w:val="0098556C"/>
    <w:rsid w:val="00992AF8"/>
    <w:rsid w:val="00997621"/>
    <w:rsid w:val="009B1CC9"/>
    <w:rsid w:val="009B5C27"/>
    <w:rsid w:val="009B70FE"/>
    <w:rsid w:val="009C4913"/>
    <w:rsid w:val="009C6FAE"/>
    <w:rsid w:val="009D0DB7"/>
    <w:rsid w:val="009E5357"/>
    <w:rsid w:val="009E7E6C"/>
    <w:rsid w:val="009F4260"/>
    <w:rsid w:val="009F602B"/>
    <w:rsid w:val="00A01F15"/>
    <w:rsid w:val="00A03466"/>
    <w:rsid w:val="00A14E88"/>
    <w:rsid w:val="00A16A21"/>
    <w:rsid w:val="00A35EDA"/>
    <w:rsid w:val="00A42283"/>
    <w:rsid w:val="00A552A8"/>
    <w:rsid w:val="00A62ACE"/>
    <w:rsid w:val="00A63158"/>
    <w:rsid w:val="00A709C3"/>
    <w:rsid w:val="00A7362F"/>
    <w:rsid w:val="00A763D5"/>
    <w:rsid w:val="00A80620"/>
    <w:rsid w:val="00A80A0C"/>
    <w:rsid w:val="00A819D8"/>
    <w:rsid w:val="00A81FE8"/>
    <w:rsid w:val="00A8536E"/>
    <w:rsid w:val="00A90798"/>
    <w:rsid w:val="00AA2E4F"/>
    <w:rsid w:val="00AB2C0F"/>
    <w:rsid w:val="00AB2F35"/>
    <w:rsid w:val="00AC4BAB"/>
    <w:rsid w:val="00AD27C7"/>
    <w:rsid w:val="00AD332B"/>
    <w:rsid w:val="00AE0057"/>
    <w:rsid w:val="00AE584F"/>
    <w:rsid w:val="00AE76A6"/>
    <w:rsid w:val="00AE7DB0"/>
    <w:rsid w:val="00AF6C7D"/>
    <w:rsid w:val="00B018A5"/>
    <w:rsid w:val="00B229A8"/>
    <w:rsid w:val="00B436BC"/>
    <w:rsid w:val="00B46609"/>
    <w:rsid w:val="00B468D6"/>
    <w:rsid w:val="00B50F4F"/>
    <w:rsid w:val="00B5241D"/>
    <w:rsid w:val="00B54D3F"/>
    <w:rsid w:val="00B646A0"/>
    <w:rsid w:val="00B66EC1"/>
    <w:rsid w:val="00B73E69"/>
    <w:rsid w:val="00B755C4"/>
    <w:rsid w:val="00B767BF"/>
    <w:rsid w:val="00B76B03"/>
    <w:rsid w:val="00B776B2"/>
    <w:rsid w:val="00B77BB1"/>
    <w:rsid w:val="00B80E89"/>
    <w:rsid w:val="00B86E85"/>
    <w:rsid w:val="00B90B3D"/>
    <w:rsid w:val="00B9573C"/>
    <w:rsid w:val="00BA1555"/>
    <w:rsid w:val="00BA1A02"/>
    <w:rsid w:val="00BB314D"/>
    <w:rsid w:val="00BB4A98"/>
    <w:rsid w:val="00BB7D3A"/>
    <w:rsid w:val="00BC1828"/>
    <w:rsid w:val="00BC208D"/>
    <w:rsid w:val="00BE79C3"/>
    <w:rsid w:val="00BF10CE"/>
    <w:rsid w:val="00BF2171"/>
    <w:rsid w:val="00BF37CA"/>
    <w:rsid w:val="00BF51E2"/>
    <w:rsid w:val="00C01FDB"/>
    <w:rsid w:val="00C03F46"/>
    <w:rsid w:val="00C04DCC"/>
    <w:rsid w:val="00C07B3E"/>
    <w:rsid w:val="00C10A94"/>
    <w:rsid w:val="00C129AF"/>
    <w:rsid w:val="00C17D84"/>
    <w:rsid w:val="00C208C3"/>
    <w:rsid w:val="00C35780"/>
    <w:rsid w:val="00C4457C"/>
    <w:rsid w:val="00C44C5E"/>
    <w:rsid w:val="00C47D96"/>
    <w:rsid w:val="00C6123B"/>
    <w:rsid w:val="00C64CE3"/>
    <w:rsid w:val="00C676A5"/>
    <w:rsid w:val="00C71847"/>
    <w:rsid w:val="00C73F42"/>
    <w:rsid w:val="00C77C2E"/>
    <w:rsid w:val="00C84414"/>
    <w:rsid w:val="00C93B21"/>
    <w:rsid w:val="00C95794"/>
    <w:rsid w:val="00C96BF7"/>
    <w:rsid w:val="00CA15CC"/>
    <w:rsid w:val="00CA336A"/>
    <w:rsid w:val="00CB20BA"/>
    <w:rsid w:val="00CB692E"/>
    <w:rsid w:val="00CC1713"/>
    <w:rsid w:val="00CC5BE9"/>
    <w:rsid w:val="00CC6621"/>
    <w:rsid w:val="00CD2490"/>
    <w:rsid w:val="00CE70C1"/>
    <w:rsid w:val="00CE759D"/>
    <w:rsid w:val="00CF012C"/>
    <w:rsid w:val="00CF06BA"/>
    <w:rsid w:val="00CF2158"/>
    <w:rsid w:val="00CF3C2A"/>
    <w:rsid w:val="00CF50E0"/>
    <w:rsid w:val="00CF59EA"/>
    <w:rsid w:val="00CF66E6"/>
    <w:rsid w:val="00D03391"/>
    <w:rsid w:val="00D0425D"/>
    <w:rsid w:val="00D16252"/>
    <w:rsid w:val="00D162D3"/>
    <w:rsid w:val="00D17BE5"/>
    <w:rsid w:val="00D23314"/>
    <w:rsid w:val="00D23478"/>
    <w:rsid w:val="00D275A1"/>
    <w:rsid w:val="00D42575"/>
    <w:rsid w:val="00D43D12"/>
    <w:rsid w:val="00D470E5"/>
    <w:rsid w:val="00D4717E"/>
    <w:rsid w:val="00D56BF3"/>
    <w:rsid w:val="00D627C8"/>
    <w:rsid w:val="00D67337"/>
    <w:rsid w:val="00D75DF7"/>
    <w:rsid w:val="00D77236"/>
    <w:rsid w:val="00D8468A"/>
    <w:rsid w:val="00D912B6"/>
    <w:rsid w:val="00D95266"/>
    <w:rsid w:val="00D955BE"/>
    <w:rsid w:val="00DA515F"/>
    <w:rsid w:val="00DB0235"/>
    <w:rsid w:val="00DB19B4"/>
    <w:rsid w:val="00DB2C1A"/>
    <w:rsid w:val="00DB6620"/>
    <w:rsid w:val="00DC02EC"/>
    <w:rsid w:val="00DC1036"/>
    <w:rsid w:val="00DC3C5A"/>
    <w:rsid w:val="00DC53CA"/>
    <w:rsid w:val="00DC666A"/>
    <w:rsid w:val="00DC7767"/>
    <w:rsid w:val="00DD2203"/>
    <w:rsid w:val="00DD2DC4"/>
    <w:rsid w:val="00DD6D82"/>
    <w:rsid w:val="00DE1D2F"/>
    <w:rsid w:val="00DE26FA"/>
    <w:rsid w:val="00DE69A2"/>
    <w:rsid w:val="00DE72F5"/>
    <w:rsid w:val="00DE7C5C"/>
    <w:rsid w:val="00DF3118"/>
    <w:rsid w:val="00DF376A"/>
    <w:rsid w:val="00E03C35"/>
    <w:rsid w:val="00E13626"/>
    <w:rsid w:val="00E13BE2"/>
    <w:rsid w:val="00E17E89"/>
    <w:rsid w:val="00E22AC9"/>
    <w:rsid w:val="00E30F56"/>
    <w:rsid w:val="00E32B10"/>
    <w:rsid w:val="00E32D23"/>
    <w:rsid w:val="00E40211"/>
    <w:rsid w:val="00E51899"/>
    <w:rsid w:val="00E51F2C"/>
    <w:rsid w:val="00E52ADA"/>
    <w:rsid w:val="00E5682A"/>
    <w:rsid w:val="00E623A7"/>
    <w:rsid w:val="00E651BB"/>
    <w:rsid w:val="00E714B8"/>
    <w:rsid w:val="00E80631"/>
    <w:rsid w:val="00E8532D"/>
    <w:rsid w:val="00E87B7A"/>
    <w:rsid w:val="00E924A9"/>
    <w:rsid w:val="00E96E4B"/>
    <w:rsid w:val="00EA0752"/>
    <w:rsid w:val="00EB18DA"/>
    <w:rsid w:val="00EB2778"/>
    <w:rsid w:val="00EB4EB0"/>
    <w:rsid w:val="00EC1FC4"/>
    <w:rsid w:val="00ED0C5D"/>
    <w:rsid w:val="00ED1EAC"/>
    <w:rsid w:val="00ED23E4"/>
    <w:rsid w:val="00EE1516"/>
    <w:rsid w:val="00EE44C6"/>
    <w:rsid w:val="00EF4F17"/>
    <w:rsid w:val="00F00B13"/>
    <w:rsid w:val="00F1567D"/>
    <w:rsid w:val="00F16C4A"/>
    <w:rsid w:val="00F221EE"/>
    <w:rsid w:val="00F23EAF"/>
    <w:rsid w:val="00F2651F"/>
    <w:rsid w:val="00F3261A"/>
    <w:rsid w:val="00F41CE9"/>
    <w:rsid w:val="00F45A68"/>
    <w:rsid w:val="00F56EB5"/>
    <w:rsid w:val="00F570C9"/>
    <w:rsid w:val="00F77A13"/>
    <w:rsid w:val="00F8518D"/>
    <w:rsid w:val="00F85CC9"/>
    <w:rsid w:val="00FA1DF4"/>
    <w:rsid w:val="00FB008F"/>
    <w:rsid w:val="00FC5D16"/>
    <w:rsid w:val="00FC6A08"/>
    <w:rsid w:val="00FD66F7"/>
    <w:rsid w:val="00FE1D23"/>
    <w:rsid w:val="00FE3CB8"/>
    <w:rsid w:val="00FE42DD"/>
    <w:rsid w:val="00FE4490"/>
    <w:rsid w:val="00FE48BB"/>
    <w:rsid w:val="00FE5399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1D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159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15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ED2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95B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95B56"/>
  </w:style>
  <w:style w:type="paragraph" w:styleId="21">
    <w:name w:val="Body Text 2"/>
    <w:basedOn w:val="a"/>
    <w:link w:val="22"/>
    <w:uiPriority w:val="99"/>
    <w:semiHidden/>
    <w:unhideWhenUsed/>
    <w:rsid w:val="00095B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E7E6C"/>
    <w:pPr>
      <w:suppressAutoHyphens/>
      <w:spacing w:after="0" w:line="240" w:lineRule="exact"/>
      <w:ind w:left="5400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F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5D09"/>
  </w:style>
  <w:style w:type="paragraph" w:styleId="a9">
    <w:name w:val="footer"/>
    <w:basedOn w:val="a"/>
    <w:link w:val="aa"/>
    <w:uiPriority w:val="99"/>
    <w:unhideWhenUsed/>
    <w:rsid w:val="0028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D09"/>
  </w:style>
  <w:style w:type="character" w:customStyle="1" w:styleId="10">
    <w:name w:val="Заголовок 1 Знак"/>
    <w:basedOn w:val="a0"/>
    <w:link w:val="1"/>
    <w:rsid w:val="000311D9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3">
    <w:name w:val="Body Text 3"/>
    <w:basedOn w:val="a"/>
    <w:link w:val="30"/>
    <w:uiPriority w:val="99"/>
    <w:semiHidden/>
    <w:unhideWhenUsed/>
    <w:rsid w:val="00740D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0D0A"/>
    <w:rPr>
      <w:sz w:val="16"/>
      <w:szCs w:val="16"/>
    </w:rPr>
  </w:style>
  <w:style w:type="paragraph" w:customStyle="1" w:styleId="31">
    <w:name w:val="Стиль3"/>
    <w:basedOn w:val="a"/>
    <w:uiPriority w:val="99"/>
    <w:rsid w:val="0001335A"/>
    <w:pPr>
      <w:widowControl w:val="0"/>
      <w:autoSpaceDE w:val="0"/>
      <w:autoSpaceDN w:val="0"/>
      <w:adjustRightInd w:val="0"/>
      <w:spacing w:after="0" w:line="336" w:lineRule="auto"/>
      <w:ind w:firstLine="283"/>
      <w:jc w:val="both"/>
      <w:textAlignment w:val="center"/>
    </w:pPr>
    <w:rPr>
      <w:rFonts w:ascii="Petersburg!" w:eastAsia="Times New Roman" w:hAnsi="Petersburg!" w:cs="Petersburg!"/>
      <w:color w:val="000000"/>
      <w:sz w:val="21"/>
      <w:szCs w:val="21"/>
      <w:lang w:eastAsia="be-BY"/>
    </w:rPr>
  </w:style>
  <w:style w:type="paragraph" w:styleId="23">
    <w:name w:val="List Continue 2"/>
    <w:basedOn w:val="a"/>
    <w:uiPriority w:val="99"/>
    <w:unhideWhenUsed/>
    <w:rsid w:val="008E1F59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1D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159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15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ED2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95B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95B56"/>
  </w:style>
  <w:style w:type="paragraph" w:styleId="21">
    <w:name w:val="Body Text 2"/>
    <w:basedOn w:val="a"/>
    <w:link w:val="22"/>
    <w:uiPriority w:val="99"/>
    <w:semiHidden/>
    <w:unhideWhenUsed/>
    <w:rsid w:val="00095B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E7E6C"/>
    <w:pPr>
      <w:suppressAutoHyphens/>
      <w:spacing w:after="0" w:line="240" w:lineRule="exact"/>
      <w:ind w:left="5400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F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5D09"/>
  </w:style>
  <w:style w:type="paragraph" w:styleId="a9">
    <w:name w:val="footer"/>
    <w:basedOn w:val="a"/>
    <w:link w:val="aa"/>
    <w:uiPriority w:val="99"/>
    <w:unhideWhenUsed/>
    <w:rsid w:val="0028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D09"/>
  </w:style>
  <w:style w:type="character" w:customStyle="1" w:styleId="10">
    <w:name w:val="Заголовок 1 Знак"/>
    <w:basedOn w:val="a0"/>
    <w:link w:val="1"/>
    <w:rsid w:val="000311D9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3">
    <w:name w:val="Body Text 3"/>
    <w:basedOn w:val="a"/>
    <w:link w:val="30"/>
    <w:uiPriority w:val="99"/>
    <w:semiHidden/>
    <w:unhideWhenUsed/>
    <w:rsid w:val="00740D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0D0A"/>
    <w:rPr>
      <w:sz w:val="16"/>
      <w:szCs w:val="16"/>
    </w:rPr>
  </w:style>
  <w:style w:type="paragraph" w:customStyle="1" w:styleId="31">
    <w:name w:val="Стиль3"/>
    <w:basedOn w:val="a"/>
    <w:uiPriority w:val="99"/>
    <w:rsid w:val="0001335A"/>
    <w:pPr>
      <w:widowControl w:val="0"/>
      <w:autoSpaceDE w:val="0"/>
      <w:autoSpaceDN w:val="0"/>
      <w:adjustRightInd w:val="0"/>
      <w:spacing w:after="0" w:line="336" w:lineRule="auto"/>
      <w:ind w:firstLine="283"/>
      <w:jc w:val="both"/>
      <w:textAlignment w:val="center"/>
    </w:pPr>
    <w:rPr>
      <w:rFonts w:ascii="Petersburg!" w:eastAsia="Times New Roman" w:hAnsi="Petersburg!" w:cs="Petersburg!"/>
      <w:color w:val="000000"/>
      <w:sz w:val="21"/>
      <w:szCs w:val="21"/>
      <w:lang w:eastAsia="be-BY"/>
    </w:rPr>
  </w:style>
  <w:style w:type="paragraph" w:styleId="23">
    <w:name w:val="List Continue 2"/>
    <w:basedOn w:val="a"/>
    <w:uiPriority w:val="99"/>
    <w:unhideWhenUsed/>
    <w:rsid w:val="008E1F59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84F8-6A99-4FA3-BFAA-7BCF313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 Татьяна Николаевна</dc:creator>
  <cp:lastModifiedBy>Ковб Наталья Федоровна</cp:lastModifiedBy>
  <cp:revision>127</cp:revision>
  <cp:lastPrinted>2024-02-08T07:38:00Z</cp:lastPrinted>
  <dcterms:created xsi:type="dcterms:W3CDTF">2023-01-31T06:54:00Z</dcterms:created>
  <dcterms:modified xsi:type="dcterms:W3CDTF">2024-02-09T13:41:00Z</dcterms:modified>
</cp:coreProperties>
</file>