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8D" w:rsidRDefault="0098638D" w:rsidP="0098638D">
      <w:pPr>
        <w:jc w:val="center"/>
        <w:rPr>
          <w:b/>
          <w:sz w:val="36"/>
          <w:lang w:val="en-US"/>
        </w:rPr>
      </w:pPr>
    </w:p>
    <w:p w:rsidR="00274BDC" w:rsidRDefault="00274BDC" w:rsidP="0098638D">
      <w:pPr>
        <w:jc w:val="center"/>
        <w:rPr>
          <w:b/>
          <w:sz w:val="36"/>
          <w:lang w:val="en-US"/>
        </w:rPr>
      </w:pPr>
    </w:p>
    <w:p w:rsidR="00274BDC" w:rsidRDefault="00274BDC" w:rsidP="0098638D">
      <w:pPr>
        <w:jc w:val="center"/>
        <w:rPr>
          <w:b/>
          <w:sz w:val="36"/>
          <w:lang w:val="en-US"/>
        </w:rPr>
      </w:pPr>
    </w:p>
    <w:p w:rsidR="00274BDC" w:rsidRDefault="00274BDC" w:rsidP="0098638D">
      <w:pPr>
        <w:jc w:val="center"/>
        <w:rPr>
          <w:b/>
          <w:sz w:val="36"/>
          <w:lang w:val="en-US"/>
        </w:rPr>
      </w:pPr>
    </w:p>
    <w:p w:rsidR="00274BDC" w:rsidRDefault="00274BDC" w:rsidP="0098638D">
      <w:pPr>
        <w:jc w:val="center"/>
        <w:rPr>
          <w:b/>
          <w:sz w:val="36"/>
          <w:lang w:val="en-US"/>
        </w:rPr>
      </w:pPr>
    </w:p>
    <w:p w:rsidR="0098638D" w:rsidRDefault="0098638D" w:rsidP="0098638D">
      <w:pPr>
        <w:jc w:val="center"/>
        <w:rPr>
          <w:b/>
          <w:sz w:val="36"/>
          <w:lang w:val="en-US"/>
        </w:rPr>
      </w:pPr>
    </w:p>
    <w:p w:rsidR="00274BDC" w:rsidRDefault="00274BDC" w:rsidP="0098638D">
      <w:pPr>
        <w:jc w:val="center"/>
        <w:rPr>
          <w:b/>
          <w:sz w:val="36"/>
          <w:lang w:val="en-US"/>
        </w:rPr>
      </w:pPr>
    </w:p>
    <w:p w:rsidR="00274BDC" w:rsidRPr="00274BDC" w:rsidRDefault="00274BDC" w:rsidP="0098638D">
      <w:pPr>
        <w:jc w:val="center"/>
        <w:rPr>
          <w:b/>
          <w:sz w:val="36"/>
          <w:lang w:val="en-US"/>
        </w:rPr>
      </w:pPr>
    </w:p>
    <w:p w:rsidR="0098638D" w:rsidRPr="007300A2" w:rsidRDefault="0098638D" w:rsidP="0098638D">
      <w:pPr>
        <w:jc w:val="center"/>
        <w:rPr>
          <w:b/>
          <w:sz w:val="36"/>
        </w:rPr>
      </w:pPr>
    </w:p>
    <w:p w:rsidR="0098638D" w:rsidRPr="007300A2" w:rsidRDefault="0098638D" w:rsidP="0098638D">
      <w:pPr>
        <w:jc w:val="center"/>
        <w:rPr>
          <w:b/>
          <w:sz w:val="36"/>
        </w:rPr>
      </w:pPr>
    </w:p>
    <w:p w:rsidR="0098638D" w:rsidRDefault="0098638D" w:rsidP="0098638D">
      <w:pPr>
        <w:jc w:val="center"/>
        <w:rPr>
          <w:b/>
          <w:sz w:val="36"/>
        </w:rPr>
      </w:pPr>
    </w:p>
    <w:p w:rsidR="0098638D" w:rsidRPr="00524F69" w:rsidRDefault="0098638D" w:rsidP="0098638D">
      <w:pPr>
        <w:jc w:val="center"/>
        <w:rPr>
          <w:b/>
          <w:sz w:val="36"/>
        </w:rPr>
      </w:pPr>
    </w:p>
    <w:p w:rsidR="0098638D" w:rsidRDefault="0098638D" w:rsidP="0098638D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Методологические положения </w:t>
      </w:r>
      <w:r>
        <w:rPr>
          <w:b/>
          <w:sz w:val="36"/>
          <w:szCs w:val="36"/>
        </w:rPr>
        <w:br/>
        <w:t xml:space="preserve">по формированию </w:t>
      </w:r>
      <w:r w:rsidR="00EA447B">
        <w:rPr>
          <w:b/>
          <w:sz w:val="36"/>
          <w:szCs w:val="36"/>
        </w:rPr>
        <w:t>счета потоко</w:t>
      </w:r>
      <w:bookmarkStart w:id="0" w:name="_GoBack"/>
      <w:bookmarkEnd w:id="0"/>
      <w:r w:rsidR="00EA447B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водных ресурсов </w:t>
      </w:r>
      <w:r w:rsidR="00EA447B">
        <w:rPr>
          <w:b/>
          <w:sz w:val="36"/>
          <w:szCs w:val="36"/>
        </w:rPr>
        <w:br/>
      </w:r>
      <w:r>
        <w:rPr>
          <w:b/>
          <w:sz w:val="36"/>
          <w:szCs w:val="36"/>
        </w:rPr>
        <w:t>в физическом выражении</w:t>
      </w:r>
    </w:p>
    <w:p w:rsidR="0098638D" w:rsidRDefault="0098638D" w:rsidP="0098638D"/>
    <w:p w:rsidR="0098638D" w:rsidRDefault="0098638D" w:rsidP="0098638D"/>
    <w:p w:rsidR="0098638D" w:rsidRDefault="0098638D" w:rsidP="0098638D"/>
    <w:p w:rsidR="0098638D" w:rsidRDefault="0098638D" w:rsidP="0098638D"/>
    <w:p w:rsidR="0098638D" w:rsidRDefault="0098638D" w:rsidP="0098638D"/>
    <w:p w:rsidR="0098638D" w:rsidRPr="007300A2" w:rsidRDefault="0098638D" w:rsidP="0098638D"/>
    <w:p w:rsidR="0098638D" w:rsidRPr="007300A2" w:rsidRDefault="0098638D" w:rsidP="0098638D"/>
    <w:p w:rsidR="0098638D" w:rsidRPr="007300A2" w:rsidRDefault="0098638D" w:rsidP="0098638D"/>
    <w:p w:rsidR="0098638D" w:rsidRPr="007300A2" w:rsidRDefault="0098638D" w:rsidP="0098638D"/>
    <w:p w:rsidR="0098638D" w:rsidRPr="007300A2" w:rsidRDefault="0098638D" w:rsidP="0098638D"/>
    <w:p w:rsidR="0098638D" w:rsidRPr="007300A2" w:rsidRDefault="0098638D" w:rsidP="0098638D">
      <w:pPr>
        <w:tabs>
          <w:tab w:val="left" w:pos="4253"/>
        </w:tabs>
      </w:pPr>
    </w:p>
    <w:p w:rsidR="0098638D" w:rsidRPr="007300A2" w:rsidRDefault="0098638D" w:rsidP="0098638D"/>
    <w:p w:rsidR="0098638D" w:rsidRPr="007300A2" w:rsidRDefault="0098638D" w:rsidP="0098638D"/>
    <w:p w:rsidR="0098638D" w:rsidRPr="007300A2" w:rsidRDefault="0098638D" w:rsidP="0098638D"/>
    <w:p w:rsidR="0098638D" w:rsidRPr="007300A2" w:rsidRDefault="0098638D" w:rsidP="0098638D"/>
    <w:p w:rsidR="0098638D" w:rsidRDefault="0098638D" w:rsidP="0098638D"/>
    <w:p w:rsidR="006906F4" w:rsidRPr="007300A2" w:rsidRDefault="006906F4" w:rsidP="0098638D"/>
    <w:p w:rsidR="0098638D" w:rsidRDefault="0098638D" w:rsidP="0098638D"/>
    <w:p w:rsidR="00AE72A1" w:rsidRPr="007300A2" w:rsidRDefault="00AE72A1" w:rsidP="0098638D"/>
    <w:p w:rsidR="0098638D" w:rsidRPr="007300A2" w:rsidRDefault="0098638D" w:rsidP="0098638D"/>
    <w:p w:rsidR="0098638D" w:rsidRDefault="0098638D" w:rsidP="0098638D"/>
    <w:p w:rsidR="0098638D" w:rsidRDefault="0098638D" w:rsidP="0098638D"/>
    <w:p w:rsidR="0098638D" w:rsidRDefault="0098638D" w:rsidP="0098638D"/>
    <w:p w:rsidR="006906F4" w:rsidRDefault="006906F4" w:rsidP="0098638D"/>
    <w:p w:rsidR="006906F4" w:rsidRDefault="006906F4" w:rsidP="0098638D"/>
    <w:p w:rsidR="006906F4" w:rsidRDefault="006906F4" w:rsidP="0098638D"/>
    <w:p w:rsidR="006906F4" w:rsidRDefault="0098638D" w:rsidP="006906F4">
      <w:pPr>
        <w:pStyle w:val="1"/>
        <w:ind w:firstLine="0"/>
        <w:rPr>
          <w:b w:val="0"/>
          <w:bCs/>
          <w:sz w:val="26"/>
          <w:szCs w:val="26"/>
        </w:rPr>
      </w:pPr>
      <w:r w:rsidRPr="008C247C">
        <w:rPr>
          <w:b w:val="0"/>
          <w:sz w:val="24"/>
        </w:rPr>
        <w:t>Минск 20</w:t>
      </w:r>
      <w:r w:rsidR="00AE72A1">
        <w:rPr>
          <w:b w:val="0"/>
          <w:sz w:val="24"/>
        </w:rPr>
        <w:t>21</w:t>
      </w:r>
    </w:p>
    <w:p w:rsidR="006906F4" w:rsidRDefault="006906F4" w:rsidP="0098638D">
      <w:pPr>
        <w:pStyle w:val="af"/>
        <w:widowControl w:val="0"/>
        <w:spacing w:before="120" w:after="120" w:line="260" w:lineRule="exact"/>
        <w:outlineLvl w:val="0"/>
        <w:rPr>
          <w:b w:val="0"/>
          <w:bCs/>
          <w:sz w:val="26"/>
          <w:szCs w:val="26"/>
        </w:rPr>
        <w:sectPr w:rsidR="006906F4" w:rsidSect="00A772C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134" w:bottom="1418" w:left="1134" w:header="1021" w:footer="1134" w:gutter="0"/>
          <w:pgNumType w:start="1"/>
          <w:cols w:space="708"/>
          <w:titlePg/>
          <w:docGrid w:linePitch="360"/>
        </w:sectPr>
      </w:pPr>
    </w:p>
    <w:p w:rsidR="00225051" w:rsidRPr="00E119A0" w:rsidRDefault="00225051" w:rsidP="00225051">
      <w:pPr>
        <w:pStyle w:val="af"/>
        <w:widowControl w:val="0"/>
        <w:spacing w:before="120" w:after="120" w:line="260" w:lineRule="exact"/>
        <w:outlineLvl w:val="0"/>
        <w:rPr>
          <w:b w:val="0"/>
          <w:bCs/>
          <w:sz w:val="26"/>
          <w:szCs w:val="26"/>
        </w:rPr>
      </w:pPr>
      <w:r w:rsidRPr="000D5E25">
        <w:rPr>
          <w:b w:val="0"/>
          <w:bCs/>
          <w:sz w:val="26"/>
          <w:szCs w:val="26"/>
        </w:rPr>
        <w:lastRenderedPageBreak/>
        <w:t>СОДЕРЖАНИЕ</w:t>
      </w:r>
    </w:p>
    <w:tbl>
      <w:tblPr>
        <w:tblW w:w="8648" w:type="dxa"/>
        <w:jc w:val="center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640"/>
        <w:gridCol w:w="6586"/>
        <w:gridCol w:w="855"/>
      </w:tblGrid>
      <w:tr w:rsidR="00225051" w:rsidRPr="000D5E25" w:rsidTr="00341BB0">
        <w:trPr>
          <w:trHeight w:val="80"/>
          <w:jc w:val="center"/>
        </w:trPr>
        <w:tc>
          <w:tcPr>
            <w:tcW w:w="7793" w:type="dxa"/>
            <w:gridSpan w:val="3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5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right="113" w:firstLine="0"/>
              <w:jc w:val="right"/>
              <w:rPr>
                <w:sz w:val="26"/>
                <w:szCs w:val="26"/>
              </w:rPr>
            </w:pPr>
            <w:r w:rsidRPr="000D5E25">
              <w:rPr>
                <w:sz w:val="26"/>
                <w:szCs w:val="26"/>
              </w:rPr>
              <w:t>Стр.</w:t>
            </w:r>
          </w:p>
        </w:tc>
      </w:tr>
      <w:tr w:rsidR="00225051" w:rsidRPr="000D5E25" w:rsidTr="00341BB0">
        <w:trPr>
          <w:jc w:val="center"/>
        </w:trPr>
        <w:tc>
          <w:tcPr>
            <w:tcW w:w="567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226" w:type="dxa"/>
            <w:gridSpan w:val="2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ОБЩИЕ ПОЛОЖЕНИЯ ………………………………………….</w:t>
            </w:r>
          </w:p>
        </w:tc>
        <w:tc>
          <w:tcPr>
            <w:tcW w:w="855" w:type="dxa"/>
            <w:vAlign w:val="bottom"/>
          </w:tcPr>
          <w:p w:rsidR="00225051" w:rsidRDefault="00225051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25051" w:rsidRPr="000D5E25" w:rsidTr="00341BB0">
        <w:trPr>
          <w:jc w:val="center"/>
        </w:trPr>
        <w:tc>
          <w:tcPr>
            <w:tcW w:w="567" w:type="dxa"/>
          </w:tcPr>
          <w:p w:rsidR="00225051" w:rsidRDefault="00225051" w:rsidP="00341BB0">
            <w:pPr>
              <w:pStyle w:val="21"/>
              <w:spacing w:after="120" w:line="26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0D5E25">
              <w:rPr>
                <w:sz w:val="26"/>
                <w:szCs w:val="26"/>
              </w:rPr>
              <w:t>.</w:t>
            </w:r>
          </w:p>
        </w:tc>
        <w:tc>
          <w:tcPr>
            <w:tcW w:w="7226" w:type="dxa"/>
            <w:gridSpan w:val="2"/>
          </w:tcPr>
          <w:p w:rsidR="00225051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 w:rsidRPr="006214CA">
              <w:rPr>
                <w:caps/>
                <w:sz w:val="26"/>
                <w:szCs w:val="26"/>
              </w:rPr>
              <w:t>Основные понятия, термины и их определения</w:t>
            </w:r>
            <w:r>
              <w:rPr>
                <w:caps/>
                <w:sz w:val="26"/>
                <w:szCs w:val="26"/>
              </w:rPr>
              <w:t xml:space="preserve"> </w:t>
            </w:r>
          </w:p>
        </w:tc>
        <w:tc>
          <w:tcPr>
            <w:tcW w:w="855" w:type="dxa"/>
            <w:vAlign w:val="bottom"/>
          </w:tcPr>
          <w:p w:rsidR="00225051" w:rsidRDefault="00225051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25051" w:rsidRPr="000D5E25" w:rsidTr="00341BB0">
        <w:trPr>
          <w:jc w:val="center"/>
        </w:trPr>
        <w:tc>
          <w:tcPr>
            <w:tcW w:w="567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226" w:type="dxa"/>
            <w:gridSpan w:val="2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 w:rsidRPr="000D5E25">
              <w:rPr>
                <w:sz w:val="26"/>
                <w:szCs w:val="26"/>
              </w:rPr>
              <w:t xml:space="preserve">ФОРМИРОВАНИЕ </w:t>
            </w:r>
            <w:r w:rsidR="009E062F" w:rsidRPr="009E062F">
              <w:rPr>
                <w:bCs/>
                <w:sz w:val="26"/>
                <w:szCs w:val="26"/>
              </w:rPr>
              <w:t>СЧЕТА ПОТОКОВ</w:t>
            </w:r>
            <w:r>
              <w:rPr>
                <w:sz w:val="26"/>
                <w:szCs w:val="26"/>
              </w:rPr>
              <w:t xml:space="preserve"> ВОДНЫХ РЕСУРСОВ В ФИЗИЧЕСКОМ ВЫРАЖЕНИИ </w:t>
            </w:r>
            <w:r w:rsidRPr="000D5E25">
              <w:rPr>
                <w:sz w:val="26"/>
                <w:szCs w:val="26"/>
              </w:rPr>
              <w:t>…...</w:t>
            </w:r>
            <w:r>
              <w:rPr>
                <w:sz w:val="26"/>
                <w:szCs w:val="26"/>
              </w:rPr>
              <w:t>...................</w:t>
            </w:r>
          </w:p>
        </w:tc>
        <w:tc>
          <w:tcPr>
            <w:tcW w:w="855" w:type="dxa"/>
            <w:vAlign w:val="bottom"/>
          </w:tcPr>
          <w:p w:rsidR="00225051" w:rsidRPr="000D5E25" w:rsidRDefault="00225051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25051" w:rsidRPr="000D5E25" w:rsidTr="00341BB0">
        <w:trPr>
          <w:jc w:val="center"/>
        </w:trPr>
        <w:tc>
          <w:tcPr>
            <w:tcW w:w="567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6586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заполнения секции 1 «Забор воды </w:t>
            </w:r>
            <w:r w:rsidR="00A83914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из окружающей среды» ……………………………………</w:t>
            </w:r>
          </w:p>
        </w:tc>
        <w:tc>
          <w:tcPr>
            <w:tcW w:w="855" w:type="dxa"/>
            <w:vAlign w:val="bottom"/>
          </w:tcPr>
          <w:p w:rsidR="00225051" w:rsidRPr="000D5E25" w:rsidRDefault="00225051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25051" w:rsidRPr="000D5E25" w:rsidTr="00341BB0">
        <w:trPr>
          <w:jc w:val="center"/>
        </w:trPr>
        <w:tc>
          <w:tcPr>
            <w:tcW w:w="567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6586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заполнения секции 2 «Распределение и использование забранной воды» …………………………</w:t>
            </w:r>
          </w:p>
        </w:tc>
        <w:tc>
          <w:tcPr>
            <w:tcW w:w="855" w:type="dxa"/>
            <w:vAlign w:val="bottom"/>
          </w:tcPr>
          <w:p w:rsidR="00225051" w:rsidRPr="000D5E25" w:rsidRDefault="00225051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25051" w:rsidRPr="000D5E25" w:rsidTr="00341BB0">
        <w:trPr>
          <w:jc w:val="center"/>
        </w:trPr>
        <w:tc>
          <w:tcPr>
            <w:tcW w:w="567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6586" w:type="dxa"/>
          </w:tcPr>
          <w:p w:rsidR="00225051" w:rsidRPr="000D5E25" w:rsidRDefault="00225051" w:rsidP="00C64CD9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</w:t>
            </w:r>
            <w:r w:rsidR="00B74626">
              <w:rPr>
                <w:sz w:val="26"/>
                <w:szCs w:val="26"/>
              </w:rPr>
              <w:t>док заполнения секции 3 «</w:t>
            </w:r>
            <w:r w:rsidR="009E062F" w:rsidRPr="00F74387">
              <w:rPr>
                <w:sz w:val="26"/>
                <w:szCs w:val="26"/>
              </w:rPr>
              <w:t xml:space="preserve">Сточные воды </w:t>
            </w:r>
            <w:r w:rsidR="009E062F">
              <w:rPr>
                <w:sz w:val="26"/>
                <w:szCs w:val="26"/>
              </w:rPr>
              <w:br/>
            </w:r>
            <w:r w:rsidR="009E062F" w:rsidRPr="00F74387">
              <w:rPr>
                <w:sz w:val="26"/>
                <w:szCs w:val="26"/>
              </w:rPr>
              <w:t>в очистных сооружениях</w:t>
            </w:r>
            <w:r>
              <w:rPr>
                <w:sz w:val="26"/>
                <w:szCs w:val="26"/>
              </w:rPr>
              <w:t>» …………………………………</w:t>
            </w:r>
          </w:p>
        </w:tc>
        <w:tc>
          <w:tcPr>
            <w:tcW w:w="855" w:type="dxa"/>
            <w:vAlign w:val="bottom"/>
          </w:tcPr>
          <w:p w:rsidR="00225051" w:rsidRPr="000D5E25" w:rsidRDefault="00A82645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25051" w:rsidRPr="000D5E25" w:rsidTr="00341BB0">
        <w:trPr>
          <w:jc w:val="center"/>
        </w:trPr>
        <w:tc>
          <w:tcPr>
            <w:tcW w:w="567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6586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заполнения секции 4 «Возвратные потоки</w:t>
            </w:r>
            <w:r w:rsidR="007B20E6">
              <w:rPr>
                <w:sz w:val="26"/>
                <w:szCs w:val="26"/>
              </w:rPr>
              <w:t xml:space="preserve"> воды</w:t>
            </w:r>
            <w:r>
              <w:rPr>
                <w:sz w:val="26"/>
                <w:szCs w:val="26"/>
              </w:rPr>
              <w:t xml:space="preserve"> </w:t>
            </w:r>
            <w:r w:rsidR="009E062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в окружающую среду» ……………………………………</w:t>
            </w:r>
            <w:r w:rsidR="009E062F">
              <w:rPr>
                <w:sz w:val="26"/>
                <w:szCs w:val="26"/>
              </w:rPr>
              <w:t>.</w:t>
            </w:r>
          </w:p>
        </w:tc>
        <w:tc>
          <w:tcPr>
            <w:tcW w:w="855" w:type="dxa"/>
            <w:vAlign w:val="bottom"/>
          </w:tcPr>
          <w:p w:rsidR="00225051" w:rsidRPr="000D5E25" w:rsidRDefault="00225051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225051" w:rsidRPr="000D5E25" w:rsidTr="00341BB0">
        <w:trPr>
          <w:jc w:val="center"/>
        </w:trPr>
        <w:tc>
          <w:tcPr>
            <w:tcW w:w="567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</w:tcPr>
          <w:p w:rsidR="00225051" w:rsidRPr="000D5E25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6586" w:type="dxa"/>
          </w:tcPr>
          <w:p w:rsidR="00225051" w:rsidRPr="000D5E25" w:rsidRDefault="00225051" w:rsidP="009E062F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заполнения секции 5 «Испарение забра</w:t>
            </w:r>
            <w:r w:rsidR="009E062F">
              <w:rPr>
                <w:sz w:val="26"/>
                <w:szCs w:val="26"/>
              </w:rPr>
              <w:t>нной воды, транспирация и вода в продуктах</w:t>
            </w:r>
            <w:r>
              <w:rPr>
                <w:sz w:val="26"/>
                <w:szCs w:val="26"/>
              </w:rPr>
              <w:t>» …</w:t>
            </w:r>
            <w:r w:rsidR="009E062F">
              <w:rPr>
                <w:sz w:val="26"/>
                <w:szCs w:val="26"/>
              </w:rPr>
              <w:t>……………...</w:t>
            </w:r>
          </w:p>
        </w:tc>
        <w:tc>
          <w:tcPr>
            <w:tcW w:w="855" w:type="dxa"/>
            <w:vAlign w:val="bottom"/>
          </w:tcPr>
          <w:p w:rsidR="00225051" w:rsidRPr="000D5E25" w:rsidRDefault="00A82645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225051" w:rsidRPr="000D5E25" w:rsidTr="00341BB0">
        <w:trPr>
          <w:jc w:val="center"/>
        </w:trPr>
        <w:tc>
          <w:tcPr>
            <w:tcW w:w="7793" w:type="dxa"/>
            <w:gridSpan w:val="3"/>
          </w:tcPr>
          <w:p w:rsidR="00225051" w:rsidRPr="0050145E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1……………………………………………………….</w:t>
            </w:r>
          </w:p>
        </w:tc>
        <w:tc>
          <w:tcPr>
            <w:tcW w:w="855" w:type="dxa"/>
            <w:vAlign w:val="bottom"/>
          </w:tcPr>
          <w:p w:rsidR="00225051" w:rsidRDefault="00225051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225051" w:rsidRPr="000D5E25" w:rsidTr="00341BB0">
        <w:trPr>
          <w:jc w:val="center"/>
        </w:trPr>
        <w:tc>
          <w:tcPr>
            <w:tcW w:w="7793" w:type="dxa"/>
            <w:gridSpan w:val="3"/>
          </w:tcPr>
          <w:p w:rsidR="00225051" w:rsidRPr="0050145E" w:rsidRDefault="00225051" w:rsidP="00341BB0">
            <w:pPr>
              <w:pStyle w:val="21"/>
              <w:spacing w:after="120" w:line="26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2……………………………………………………….</w:t>
            </w:r>
          </w:p>
        </w:tc>
        <w:tc>
          <w:tcPr>
            <w:tcW w:w="855" w:type="dxa"/>
            <w:vAlign w:val="bottom"/>
          </w:tcPr>
          <w:p w:rsidR="00225051" w:rsidRDefault="00225051" w:rsidP="00341BB0">
            <w:pPr>
              <w:pStyle w:val="21"/>
              <w:spacing w:after="120" w:line="260" w:lineRule="exact"/>
              <w:ind w:right="227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225051" w:rsidRPr="00990302" w:rsidRDefault="00225051" w:rsidP="00225051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caps/>
          <w:spacing w:val="2"/>
          <w:sz w:val="26"/>
          <w:szCs w:val="26"/>
        </w:rPr>
      </w:pPr>
    </w:p>
    <w:p w:rsidR="00225051" w:rsidRDefault="00375652" w:rsidP="004572A7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sz w:val="26"/>
          <w:szCs w:val="26"/>
        </w:rPr>
      </w:pPr>
      <w:r w:rsidRPr="00626865">
        <w:rPr>
          <w:b/>
          <w:caps/>
          <w:sz w:val="30"/>
          <w:szCs w:val="30"/>
        </w:rPr>
        <w:br w:type="page"/>
      </w:r>
      <w:r w:rsidR="00225051" w:rsidRPr="00934FCD">
        <w:rPr>
          <w:b/>
          <w:caps/>
          <w:spacing w:val="2"/>
          <w:sz w:val="26"/>
          <w:szCs w:val="26"/>
        </w:rPr>
        <w:lastRenderedPageBreak/>
        <w:t xml:space="preserve">1. </w:t>
      </w:r>
      <w:r w:rsidR="00225051" w:rsidRPr="00934FCD">
        <w:rPr>
          <w:b/>
          <w:sz w:val="26"/>
          <w:szCs w:val="26"/>
        </w:rPr>
        <w:t>ОБЩИЕ ПОЛОЖЕНИЯ</w:t>
      </w:r>
    </w:p>
    <w:p w:rsidR="00225051" w:rsidRPr="004D7094" w:rsidRDefault="00225051" w:rsidP="00225051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szCs w:val="26"/>
        </w:rPr>
      </w:pPr>
    </w:p>
    <w:p w:rsidR="00684E98" w:rsidRDefault="00CA55CD" w:rsidP="002250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Счет потоков</w:t>
      </w:r>
      <w:r w:rsidR="00225051" w:rsidRPr="00E119A0">
        <w:rPr>
          <w:sz w:val="26"/>
          <w:szCs w:val="26"/>
        </w:rPr>
        <w:t xml:space="preserve"> водных ресурсов в физическом выражении </w:t>
      </w:r>
      <w:r w:rsidR="0060412A" w:rsidRPr="0060412A">
        <w:rPr>
          <w:sz w:val="26"/>
          <w:szCs w:val="26"/>
        </w:rPr>
        <w:t>(</w:t>
      </w:r>
      <w:r w:rsidR="0060412A">
        <w:rPr>
          <w:sz w:val="26"/>
          <w:szCs w:val="26"/>
        </w:rPr>
        <w:t>далее – счет потоков водных ресурсов</w:t>
      </w:r>
      <w:r w:rsidR="0060412A" w:rsidRPr="0060412A">
        <w:rPr>
          <w:sz w:val="26"/>
          <w:szCs w:val="26"/>
        </w:rPr>
        <w:t xml:space="preserve">) </w:t>
      </w:r>
      <w:r w:rsidR="00194ADA">
        <w:rPr>
          <w:sz w:val="26"/>
          <w:szCs w:val="26"/>
        </w:rPr>
        <w:t>является</w:t>
      </w:r>
      <w:r w:rsidR="00225051">
        <w:rPr>
          <w:sz w:val="26"/>
          <w:szCs w:val="26"/>
        </w:rPr>
        <w:t xml:space="preserve"> элементо</w:t>
      </w:r>
      <w:r w:rsidR="00194ADA">
        <w:rPr>
          <w:sz w:val="26"/>
          <w:szCs w:val="26"/>
        </w:rPr>
        <w:t>м</w:t>
      </w:r>
      <w:r w:rsidR="00225051">
        <w:rPr>
          <w:sz w:val="26"/>
          <w:szCs w:val="26"/>
        </w:rPr>
        <w:t xml:space="preserve"> системы природно-экономического учета </w:t>
      </w:r>
      <w:r w:rsidR="00194ADA">
        <w:rPr>
          <w:sz w:val="26"/>
          <w:szCs w:val="26"/>
        </w:rPr>
        <w:t xml:space="preserve">и </w:t>
      </w:r>
      <w:r w:rsidR="00796305">
        <w:rPr>
          <w:sz w:val="26"/>
          <w:szCs w:val="26"/>
        </w:rPr>
        <w:t xml:space="preserve">обеспечивает </w:t>
      </w:r>
      <w:r w:rsidR="009C59E9">
        <w:rPr>
          <w:sz w:val="26"/>
          <w:szCs w:val="26"/>
        </w:rPr>
        <w:t>формировани</w:t>
      </w:r>
      <w:r w:rsidR="00684E98">
        <w:rPr>
          <w:sz w:val="26"/>
          <w:szCs w:val="26"/>
        </w:rPr>
        <w:t>е</w:t>
      </w:r>
      <w:r w:rsidR="009C59E9">
        <w:rPr>
          <w:sz w:val="26"/>
          <w:szCs w:val="26"/>
        </w:rPr>
        <w:t xml:space="preserve"> </w:t>
      </w:r>
      <w:r w:rsidR="00796305">
        <w:rPr>
          <w:sz w:val="26"/>
          <w:szCs w:val="26"/>
        </w:rPr>
        <w:t xml:space="preserve">согласованной </w:t>
      </w:r>
      <w:r w:rsidR="00684E98">
        <w:rPr>
          <w:sz w:val="26"/>
          <w:szCs w:val="26"/>
        </w:rPr>
        <w:t>официа</w:t>
      </w:r>
      <w:r w:rsidR="0060412A">
        <w:rPr>
          <w:sz w:val="26"/>
          <w:szCs w:val="26"/>
        </w:rPr>
        <w:t>льной статистической информации</w:t>
      </w:r>
      <w:r w:rsidR="00684E98">
        <w:rPr>
          <w:sz w:val="26"/>
          <w:szCs w:val="26"/>
        </w:rPr>
        <w:t xml:space="preserve"> экономического и гидрологического характера.</w:t>
      </w:r>
    </w:p>
    <w:p w:rsidR="00225051" w:rsidRDefault="00A44765" w:rsidP="002250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счете потоков</w:t>
      </w:r>
      <w:r w:rsidRPr="00E119A0">
        <w:rPr>
          <w:sz w:val="26"/>
          <w:szCs w:val="26"/>
        </w:rPr>
        <w:t xml:space="preserve"> водных ресурсов </w:t>
      </w:r>
      <w:r>
        <w:rPr>
          <w:sz w:val="26"/>
          <w:szCs w:val="26"/>
        </w:rPr>
        <w:t xml:space="preserve">отражаются данные </w:t>
      </w:r>
      <w:r w:rsidR="00C846C5">
        <w:rPr>
          <w:sz w:val="26"/>
          <w:szCs w:val="26"/>
        </w:rPr>
        <w:t xml:space="preserve">о </w:t>
      </w:r>
      <w:r w:rsidR="00225051">
        <w:rPr>
          <w:sz w:val="26"/>
          <w:szCs w:val="26"/>
        </w:rPr>
        <w:t>забор</w:t>
      </w:r>
      <w:r w:rsidR="00623C04">
        <w:rPr>
          <w:sz w:val="26"/>
          <w:szCs w:val="26"/>
        </w:rPr>
        <w:t>е</w:t>
      </w:r>
      <w:r w:rsidR="00225051">
        <w:rPr>
          <w:sz w:val="26"/>
          <w:szCs w:val="26"/>
        </w:rPr>
        <w:t xml:space="preserve"> водных ресурсов из окружающей среды, </w:t>
      </w:r>
      <w:r>
        <w:rPr>
          <w:sz w:val="26"/>
          <w:szCs w:val="26"/>
        </w:rPr>
        <w:t xml:space="preserve">их </w:t>
      </w:r>
      <w:r w:rsidR="00225051" w:rsidRPr="00E119A0">
        <w:rPr>
          <w:sz w:val="26"/>
          <w:szCs w:val="26"/>
        </w:rPr>
        <w:t>использовани</w:t>
      </w:r>
      <w:r>
        <w:rPr>
          <w:sz w:val="26"/>
          <w:szCs w:val="26"/>
        </w:rPr>
        <w:t>и</w:t>
      </w:r>
      <w:r w:rsidR="00225051" w:rsidRPr="00E119A0">
        <w:rPr>
          <w:sz w:val="26"/>
          <w:szCs w:val="26"/>
        </w:rPr>
        <w:t xml:space="preserve"> </w:t>
      </w:r>
      <w:r w:rsidR="00561B9A">
        <w:rPr>
          <w:sz w:val="26"/>
          <w:szCs w:val="26"/>
        </w:rPr>
        <w:t>в экономи</w:t>
      </w:r>
      <w:r>
        <w:rPr>
          <w:sz w:val="26"/>
          <w:szCs w:val="26"/>
        </w:rPr>
        <w:t>ческой деятельности</w:t>
      </w:r>
      <w:r w:rsidR="00225051">
        <w:rPr>
          <w:sz w:val="26"/>
          <w:szCs w:val="26"/>
        </w:rPr>
        <w:t xml:space="preserve">, а также </w:t>
      </w:r>
      <w:r w:rsidR="00225051" w:rsidRPr="00E119A0">
        <w:rPr>
          <w:sz w:val="26"/>
          <w:szCs w:val="26"/>
        </w:rPr>
        <w:t>возвращени</w:t>
      </w:r>
      <w:r w:rsidR="00217AFA">
        <w:rPr>
          <w:sz w:val="26"/>
          <w:szCs w:val="26"/>
        </w:rPr>
        <w:t>и</w:t>
      </w:r>
      <w:r w:rsidR="00225051" w:rsidRPr="00E119A0">
        <w:rPr>
          <w:sz w:val="26"/>
          <w:szCs w:val="26"/>
        </w:rPr>
        <w:t xml:space="preserve"> воды </w:t>
      </w:r>
      <w:r w:rsidR="00225051">
        <w:rPr>
          <w:sz w:val="26"/>
          <w:szCs w:val="26"/>
        </w:rPr>
        <w:t>в окружающую среду</w:t>
      </w:r>
      <w:r w:rsidR="00225051" w:rsidRPr="00E119A0">
        <w:rPr>
          <w:sz w:val="26"/>
          <w:szCs w:val="26"/>
        </w:rPr>
        <w:t>.</w:t>
      </w:r>
    </w:p>
    <w:p w:rsidR="00225051" w:rsidRDefault="00225051" w:rsidP="00217AFA">
      <w:pPr>
        <w:ind w:firstLine="709"/>
        <w:jc w:val="both"/>
        <w:rPr>
          <w:sz w:val="26"/>
          <w:szCs w:val="26"/>
        </w:rPr>
      </w:pPr>
      <w:r w:rsidRPr="00C474C9">
        <w:rPr>
          <w:b/>
          <w:sz w:val="26"/>
          <w:szCs w:val="26"/>
        </w:rPr>
        <w:t>Цель формирования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17AFA" w:rsidRPr="00217AFA">
        <w:rPr>
          <w:sz w:val="26"/>
          <w:szCs w:val="26"/>
        </w:rPr>
        <w:t xml:space="preserve">Счет потоков водных ресурсов является вспомогательным счетом системы национальных счетов и позволяет осуществлять комплексный анализ вклада водных ресурсов в функционирование экономики, а также влияния </w:t>
      </w:r>
      <w:proofErr w:type="gramStart"/>
      <w:r w:rsidR="00217AFA" w:rsidRPr="00217AFA">
        <w:rPr>
          <w:sz w:val="26"/>
          <w:szCs w:val="26"/>
        </w:rPr>
        <w:t>экономических процессов</w:t>
      </w:r>
      <w:proofErr w:type="gramEnd"/>
      <w:r w:rsidR="00217AFA" w:rsidRPr="00217AFA">
        <w:rPr>
          <w:sz w:val="26"/>
          <w:szCs w:val="26"/>
        </w:rPr>
        <w:t xml:space="preserve"> на количество и качество водных ресурсов в стране.</w:t>
      </w:r>
    </w:p>
    <w:p w:rsidR="00225051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3B1D48">
        <w:rPr>
          <w:b/>
          <w:sz w:val="26"/>
          <w:szCs w:val="26"/>
        </w:rPr>
        <w:t>Периодичность формирования.</w:t>
      </w:r>
      <w:r>
        <w:rPr>
          <w:sz w:val="26"/>
          <w:szCs w:val="26"/>
        </w:rPr>
        <w:t xml:space="preserve"> Формирование </w:t>
      </w:r>
      <w:r w:rsidR="00081567">
        <w:rPr>
          <w:sz w:val="26"/>
          <w:szCs w:val="26"/>
        </w:rPr>
        <w:t>счета потоков</w:t>
      </w:r>
      <w:r w:rsidR="00081567" w:rsidRPr="00E119A0">
        <w:rPr>
          <w:sz w:val="26"/>
          <w:szCs w:val="26"/>
        </w:rPr>
        <w:t xml:space="preserve"> водных ресурсов </w:t>
      </w:r>
      <w:r>
        <w:rPr>
          <w:sz w:val="26"/>
          <w:szCs w:val="26"/>
        </w:rPr>
        <w:t xml:space="preserve">осуществляется </w:t>
      </w:r>
      <w:r w:rsidR="00081567" w:rsidRPr="00081567">
        <w:rPr>
          <w:sz w:val="26"/>
          <w:szCs w:val="26"/>
        </w:rPr>
        <w:t>Национальным статистическим комитетом ежегодно</w:t>
      </w:r>
      <w:r>
        <w:rPr>
          <w:sz w:val="26"/>
          <w:szCs w:val="26"/>
        </w:rPr>
        <w:t>.</w:t>
      </w:r>
    </w:p>
    <w:p w:rsidR="00225051" w:rsidRPr="00EF7C19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6"/>
          <w:szCs w:val="26"/>
        </w:rPr>
      </w:pPr>
      <w:r w:rsidRPr="00EF7C19">
        <w:rPr>
          <w:b/>
          <w:sz w:val="26"/>
          <w:szCs w:val="26"/>
        </w:rPr>
        <w:t>Законодательная база.</w:t>
      </w:r>
    </w:p>
    <w:p w:rsidR="00225051" w:rsidRDefault="00225051" w:rsidP="00225051">
      <w:pPr>
        <w:pStyle w:val="afa"/>
        <w:numPr>
          <w:ilvl w:val="0"/>
          <w:numId w:val="23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C906B9">
        <w:rPr>
          <w:rFonts w:ascii="Times New Roman" w:hAnsi="Times New Roman"/>
          <w:sz w:val="26"/>
          <w:szCs w:val="26"/>
        </w:rPr>
        <w:t>Закон Республики Беларусь «О государственной статистике»</w:t>
      </w:r>
      <w:r>
        <w:rPr>
          <w:rFonts w:ascii="Times New Roman" w:hAnsi="Times New Roman"/>
          <w:sz w:val="26"/>
          <w:szCs w:val="26"/>
        </w:rPr>
        <w:t>;</w:t>
      </w:r>
    </w:p>
    <w:p w:rsidR="00225051" w:rsidRDefault="00225051" w:rsidP="00225051">
      <w:pPr>
        <w:pStyle w:val="afa"/>
        <w:numPr>
          <w:ilvl w:val="0"/>
          <w:numId w:val="23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Водный кодекс Республики Беларусь;</w:t>
      </w:r>
    </w:p>
    <w:p w:rsidR="00225051" w:rsidRDefault="00225051" w:rsidP="00225051">
      <w:pPr>
        <w:pStyle w:val="afa"/>
        <w:numPr>
          <w:ilvl w:val="0"/>
          <w:numId w:val="23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Кодекс Республики Беларусь о недрах;</w:t>
      </w:r>
    </w:p>
    <w:p w:rsidR="00225051" w:rsidRPr="00C906B9" w:rsidRDefault="00225051" w:rsidP="00225051">
      <w:pPr>
        <w:pStyle w:val="afa"/>
        <w:numPr>
          <w:ilvl w:val="0"/>
          <w:numId w:val="23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 Республики Беларусь «О питьевом водоснабжении».</w:t>
      </w:r>
    </w:p>
    <w:p w:rsidR="00225051" w:rsidRPr="00EF7C19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6"/>
          <w:szCs w:val="26"/>
        </w:rPr>
      </w:pPr>
      <w:r w:rsidRPr="00EF7C19">
        <w:rPr>
          <w:b/>
          <w:sz w:val="26"/>
          <w:szCs w:val="26"/>
        </w:rPr>
        <w:t>Методологическая основа.</w:t>
      </w:r>
    </w:p>
    <w:p w:rsidR="00225051" w:rsidRDefault="00225051" w:rsidP="00225051">
      <w:pPr>
        <w:pStyle w:val="afa"/>
        <w:numPr>
          <w:ilvl w:val="0"/>
          <w:numId w:val="24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Международный </w:t>
      </w:r>
      <w:r w:rsidR="002542EF">
        <w:rPr>
          <w:rFonts w:ascii="Times New Roman" w:hAnsi="Times New Roman"/>
          <w:sz w:val="26"/>
          <w:szCs w:val="26"/>
        </w:rPr>
        <w:t xml:space="preserve">статистический стандарт </w:t>
      </w:r>
      <w:r>
        <w:rPr>
          <w:rFonts w:ascii="Times New Roman" w:hAnsi="Times New Roman"/>
          <w:sz w:val="26"/>
          <w:szCs w:val="26"/>
        </w:rPr>
        <w:t>«Центральная основа Системы природно-экономического учета, 2012 год»;</w:t>
      </w:r>
    </w:p>
    <w:p w:rsidR="00225051" w:rsidRDefault="00225051" w:rsidP="00225051">
      <w:pPr>
        <w:pStyle w:val="afa"/>
        <w:numPr>
          <w:ilvl w:val="0"/>
          <w:numId w:val="24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Международный </w:t>
      </w:r>
      <w:r w:rsidR="009C59E9">
        <w:rPr>
          <w:rFonts w:ascii="Times New Roman" w:hAnsi="Times New Roman"/>
          <w:sz w:val="26"/>
          <w:szCs w:val="26"/>
        </w:rPr>
        <w:t xml:space="preserve">статистический </w:t>
      </w:r>
      <w:r>
        <w:rPr>
          <w:rFonts w:ascii="Times New Roman" w:hAnsi="Times New Roman"/>
          <w:sz w:val="26"/>
          <w:szCs w:val="26"/>
        </w:rPr>
        <w:t xml:space="preserve">стандарт </w:t>
      </w:r>
      <w:r w:rsidR="009C59E9">
        <w:rPr>
          <w:rFonts w:ascii="Times New Roman" w:hAnsi="Times New Roman"/>
          <w:sz w:val="26"/>
          <w:szCs w:val="26"/>
        </w:rPr>
        <w:t>«Система</w:t>
      </w:r>
      <w:r>
        <w:rPr>
          <w:rFonts w:ascii="Times New Roman" w:hAnsi="Times New Roman"/>
          <w:sz w:val="26"/>
          <w:szCs w:val="26"/>
        </w:rPr>
        <w:t xml:space="preserve"> </w:t>
      </w:r>
      <w:r w:rsidR="009C59E9">
        <w:rPr>
          <w:rFonts w:ascii="Times New Roman" w:hAnsi="Times New Roman"/>
          <w:sz w:val="26"/>
          <w:szCs w:val="26"/>
        </w:rPr>
        <w:t>национальных счетов, 2008»</w:t>
      </w:r>
      <w:r>
        <w:rPr>
          <w:rFonts w:ascii="Times New Roman" w:hAnsi="Times New Roman"/>
          <w:sz w:val="26"/>
          <w:szCs w:val="26"/>
        </w:rPr>
        <w:t>;</w:t>
      </w:r>
    </w:p>
    <w:p w:rsidR="00225051" w:rsidRDefault="00225051" w:rsidP="00225051">
      <w:pPr>
        <w:pStyle w:val="afa"/>
        <w:numPr>
          <w:ilvl w:val="0"/>
          <w:numId w:val="24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Система эколого-экономического учета водных ресурсов (Статистический отдел ООН, 2012 г.);</w:t>
      </w:r>
    </w:p>
    <w:p w:rsidR="00225051" w:rsidRPr="009F7FB1" w:rsidRDefault="00225051" w:rsidP="009F7FB1">
      <w:pPr>
        <w:pStyle w:val="afa"/>
        <w:numPr>
          <w:ilvl w:val="0"/>
          <w:numId w:val="24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Международные рекомендации по статистике водных ресурсов (Статистический отдел ООН, 20</w:t>
      </w:r>
      <w:r w:rsidR="009F7FB1">
        <w:rPr>
          <w:rFonts w:ascii="Times New Roman" w:hAnsi="Times New Roman"/>
          <w:sz w:val="26"/>
          <w:szCs w:val="26"/>
        </w:rPr>
        <w:t>12 г.)</w:t>
      </w:r>
      <w:r w:rsidRPr="009F7FB1">
        <w:rPr>
          <w:rFonts w:ascii="Times New Roman" w:hAnsi="Times New Roman"/>
          <w:sz w:val="26"/>
          <w:szCs w:val="26"/>
        </w:rPr>
        <w:t>.</w:t>
      </w:r>
    </w:p>
    <w:p w:rsidR="00225051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Классификаторы, используемые при формировании </w:t>
      </w:r>
      <w:r w:rsidR="009F7FB1">
        <w:rPr>
          <w:sz w:val="26"/>
          <w:szCs w:val="26"/>
        </w:rPr>
        <w:t>счета потоков</w:t>
      </w:r>
      <w:r w:rsidR="009F7FB1" w:rsidRPr="00E119A0">
        <w:rPr>
          <w:sz w:val="26"/>
          <w:szCs w:val="26"/>
        </w:rPr>
        <w:t xml:space="preserve"> водных ресурсов</w:t>
      </w:r>
      <w:r>
        <w:rPr>
          <w:sz w:val="26"/>
          <w:szCs w:val="26"/>
        </w:rPr>
        <w:t>:</w:t>
      </w:r>
    </w:p>
    <w:p w:rsidR="00225051" w:rsidRDefault="00225051" w:rsidP="00225051">
      <w:pPr>
        <w:pStyle w:val="afa"/>
        <w:numPr>
          <w:ilvl w:val="0"/>
          <w:numId w:val="25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Общегосударственный классификатор Республики </w:t>
      </w:r>
      <w:r w:rsidRPr="00E119A0">
        <w:rPr>
          <w:rFonts w:ascii="Times New Roman" w:hAnsi="Times New Roman"/>
          <w:sz w:val="26"/>
          <w:szCs w:val="26"/>
        </w:rPr>
        <w:t xml:space="preserve">Беларусь </w:t>
      </w:r>
      <w:r w:rsidR="00E4308D">
        <w:rPr>
          <w:rFonts w:ascii="Times New Roman" w:hAnsi="Times New Roman"/>
          <w:sz w:val="26"/>
          <w:szCs w:val="26"/>
        </w:rPr>
        <w:br/>
      </w:r>
      <w:r w:rsidRPr="00E119A0">
        <w:rPr>
          <w:rFonts w:ascii="Times New Roman" w:hAnsi="Times New Roman"/>
          <w:sz w:val="26"/>
          <w:szCs w:val="26"/>
        </w:rPr>
        <w:t>ОКРБ 005-2011 «Виды экономической деятельности»</w:t>
      </w:r>
      <w:r w:rsidR="00BD0218">
        <w:rPr>
          <w:rFonts w:ascii="Times New Roman" w:hAnsi="Times New Roman"/>
          <w:sz w:val="26"/>
          <w:szCs w:val="26"/>
        </w:rPr>
        <w:t xml:space="preserve"> (далее – </w:t>
      </w:r>
      <w:r w:rsidR="00BD0218">
        <w:rPr>
          <w:rFonts w:ascii="Times New Roman" w:hAnsi="Times New Roman"/>
          <w:sz w:val="26"/>
          <w:szCs w:val="26"/>
        </w:rPr>
        <w:br/>
        <w:t>ОКРБ 005-2011)</w:t>
      </w:r>
      <w:r w:rsidR="00971B23">
        <w:rPr>
          <w:rFonts w:ascii="Times New Roman" w:hAnsi="Times New Roman"/>
          <w:sz w:val="26"/>
          <w:szCs w:val="26"/>
        </w:rPr>
        <w:t>;</w:t>
      </w:r>
    </w:p>
    <w:p w:rsidR="00971B23" w:rsidRDefault="00971B23" w:rsidP="00225051">
      <w:pPr>
        <w:pStyle w:val="afa"/>
        <w:numPr>
          <w:ilvl w:val="0"/>
          <w:numId w:val="25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457FE2">
        <w:rPr>
          <w:rFonts w:ascii="Times New Roman" w:hAnsi="Times New Roman"/>
          <w:sz w:val="26"/>
          <w:szCs w:val="26"/>
        </w:rPr>
        <w:t>татистически</w:t>
      </w:r>
      <w:r>
        <w:rPr>
          <w:rFonts w:ascii="Times New Roman" w:hAnsi="Times New Roman"/>
          <w:sz w:val="26"/>
          <w:szCs w:val="26"/>
        </w:rPr>
        <w:t>й</w:t>
      </w:r>
      <w:r w:rsidRPr="00457FE2">
        <w:rPr>
          <w:rFonts w:ascii="Times New Roman" w:hAnsi="Times New Roman"/>
          <w:sz w:val="26"/>
          <w:szCs w:val="26"/>
        </w:rPr>
        <w:t xml:space="preserve"> классификатор СК 00.007-2015 «Институциональные единицы по секторам экономики»</w:t>
      </w:r>
      <w:r>
        <w:rPr>
          <w:rFonts w:ascii="Times New Roman" w:hAnsi="Times New Roman"/>
          <w:sz w:val="26"/>
          <w:szCs w:val="26"/>
        </w:rPr>
        <w:t>.</w:t>
      </w:r>
    </w:p>
    <w:p w:rsidR="00225051" w:rsidRPr="005E64B3" w:rsidRDefault="00225051" w:rsidP="00225051">
      <w:pPr>
        <w:spacing w:after="200" w:line="276" w:lineRule="auto"/>
        <w:rPr>
          <w:caps/>
          <w:spacing w:val="2"/>
          <w:sz w:val="26"/>
          <w:szCs w:val="26"/>
        </w:rPr>
      </w:pPr>
    </w:p>
    <w:p w:rsidR="00225051" w:rsidRPr="005D06AF" w:rsidRDefault="00225051" w:rsidP="0022505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pacing w:val="2"/>
          <w:sz w:val="26"/>
          <w:szCs w:val="26"/>
        </w:rPr>
      </w:pPr>
      <w:r w:rsidRPr="005D06AF">
        <w:rPr>
          <w:b/>
          <w:caps/>
          <w:spacing w:val="2"/>
          <w:sz w:val="26"/>
          <w:szCs w:val="26"/>
        </w:rPr>
        <w:t>2. ОСНОВНЫЕ ПОНЯТИЯ, ТЕРМИНЫ И ИХ ОПРЕДЕЛЕНИЯ</w:t>
      </w:r>
    </w:p>
    <w:p w:rsidR="00225051" w:rsidRPr="00B55B7F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</w:p>
    <w:p w:rsidR="0052643F" w:rsidRPr="0052643F" w:rsidRDefault="0052643F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52643F">
        <w:rPr>
          <w:b/>
          <w:sz w:val="26"/>
          <w:szCs w:val="26"/>
        </w:rPr>
        <w:t>Домашнее хозяйство</w:t>
      </w:r>
      <w:r w:rsidRPr="0052643F">
        <w:rPr>
          <w:sz w:val="26"/>
          <w:szCs w:val="26"/>
        </w:rPr>
        <w:t xml:space="preserve"> – группа лиц, которые совместно проживают в жилом помещении, обеспечивают себя всем необходимым для жизни, ведут общее хозяйство, полностью или частично объединяя и расходуя свои средства, </w:t>
      </w:r>
      <w:r w:rsidRPr="0052643F">
        <w:rPr>
          <w:sz w:val="26"/>
          <w:szCs w:val="26"/>
        </w:rPr>
        <w:lastRenderedPageBreak/>
        <w:t>либо одно лицо, живущее самостоятельно и обеспечивающее себя всем необходимым для жизни</w:t>
      </w:r>
      <w:r>
        <w:rPr>
          <w:sz w:val="26"/>
          <w:szCs w:val="26"/>
        </w:rPr>
        <w:t>.</w:t>
      </w:r>
    </w:p>
    <w:p w:rsidR="00225051" w:rsidRPr="00A86132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86132">
        <w:rPr>
          <w:b/>
          <w:sz w:val="26"/>
          <w:szCs w:val="26"/>
        </w:rPr>
        <w:t>Импорт воды</w:t>
      </w:r>
      <w:r w:rsidRPr="00A86132">
        <w:rPr>
          <w:sz w:val="26"/>
          <w:szCs w:val="26"/>
        </w:rPr>
        <w:t xml:space="preserve"> – </w:t>
      </w:r>
      <w:r w:rsidR="0060382D">
        <w:rPr>
          <w:sz w:val="26"/>
          <w:szCs w:val="26"/>
        </w:rPr>
        <w:t>объем воды, поступающей</w:t>
      </w:r>
      <w:r w:rsidRPr="00A86132">
        <w:rPr>
          <w:sz w:val="26"/>
          <w:szCs w:val="26"/>
        </w:rPr>
        <w:t xml:space="preserve"> в Республику Беларусь из-за границы посредством искусственных открытых каналов, автоцистерн и другими средствами</w:t>
      </w:r>
      <w:r>
        <w:rPr>
          <w:sz w:val="26"/>
          <w:szCs w:val="26"/>
        </w:rPr>
        <w:t xml:space="preserve"> </w:t>
      </w:r>
      <w:r w:rsidRPr="00A86132">
        <w:rPr>
          <w:sz w:val="26"/>
          <w:szCs w:val="26"/>
        </w:rPr>
        <w:t>транспорта</w:t>
      </w:r>
      <w:r w:rsidR="0060382D">
        <w:rPr>
          <w:sz w:val="26"/>
          <w:szCs w:val="26"/>
        </w:rPr>
        <w:t xml:space="preserve"> для реализации и использования ее</w:t>
      </w:r>
      <w:r w:rsidR="0060382D" w:rsidRPr="000D5E25">
        <w:rPr>
          <w:sz w:val="26"/>
          <w:szCs w:val="26"/>
        </w:rPr>
        <w:t xml:space="preserve"> на внутреннем рынке</w:t>
      </w:r>
      <w:r w:rsidR="0060382D">
        <w:rPr>
          <w:sz w:val="26"/>
          <w:szCs w:val="26"/>
        </w:rPr>
        <w:t>.</w:t>
      </w:r>
    </w:p>
    <w:p w:rsidR="00097766" w:rsidRPr="00097766" w:rsidRDefault="00097766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097766">
        <w:rPr>
          <w:b/>
          <w:sz w:val="26"/>
          <w:szCs w:val="26"/>
        </w:rPr>
        <w:t>Институциональные единицы</w:t>
      </w:r>
      <w:r w:rsidRPr="00097766">
        <w:rPr>
          <w:sz w:val="26"/>
          <w:szCs w:val="26"/>
        </w:rPr>
        <w:t xml:space="preserve"> – организации, их обособленные подразделения, имеющие отдельный баланс, представительства иностранных организаций (далее – обособленные подразделения), физические лица (группы физических лиц), которые владеют товарами и активами, принимают на себя обязательства, участвуют в экономической деятельности и операциях с другими институциональными единицами от собственного имени (обособленные подразделения – от имени создавших их организаций)</w:t>
      </w:r>
      <w:r>
        <w:rPr>
          <w:sz w:val="26"/>
          <w:szCs w:val="26"/>
        </w:rPr>
        <w:t>.</w:t>
      </w:r>
    </w:p>
    <w:p w:rsidR="00225051" w:rsidRPr="008711E3" w:rsidRDefault="00225051" w:rsidP="00225051">
      <w:pPr>
        <w:widowControl w:val="0"/>
        <w:tabs>
          <w:tab w:val="right" w:pos="709"/>
          <w:tab w:val="left" w:pos="130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2E73">
        <w:rPr>
          <w:b/>
          <w:sz w:val="26"/>
          <w:szCs w:val="26"/>
        </w:rPr>
        <w:t>Конечное потребление</w:t>
      </w:r>
      <w:r w:rsidRPr="008711E3">
        <w:rPr>
          <w:sz w:val="26"/>
          <w:szCs w:val="26"/>
        </w:rPr>
        <w:t xml:space="preserve"> </w:t>
      </w:r>
      <w:r w:rsidRPr="008711E3">
        <w:rPr>
          <w:b/>
          <w:sz w:val="26"/>
          <w:szCs w:val="26"/>
        </w:rPr>
        <w:t>вод</w:t>
      </w:r>
      <w:r>
        <w:rPr>
          <w:b/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Pr="008711E3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объем вод</w:t>
      </w:r>
      <w:r w:rsidR="00E4308D">
        <w:rPr>
          <w:color w:val="000000"/>
          <w:sz w:val="26"/>
          <w:szCs w:val="26"/>
        </w:rPr>
        <w:t>ы</w:t>
      </w:r>
      <w:r w:rsidR="000167B8">
        <w:rPr>
          <w:color w:val="000000"/>
          <w:sz w:val="26"/>
          <w:szCs w:val="26"/>
        </w:rPr>
        <w:t>, использованно</w:t>
      </w:r>
      <w:r>
        <w:rPr>
          <w:color w:val="000000"/>
          <w:sz w:val="26"/>
          <w:szCs w:val="26"/>
        </w:rPr>
        <w:t>й</w:t>
      </w:r>
      <w:r w:rsidRPr="008711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институциональными единицами</w:t>
      </w:r>
      <w:r w:rsidRPr="008711E3">
        <w:rPr>
          <w:color w:val="000000"/>
          <w:sz w:val="26"/>
          <w:szCs w:val="26"/>
        </w:rPr>
        <w:t xml:space="preserve"> для удовлетворения своих индивидуальных и к</w:t>
      </w:r>
      <w:r w:rsidR="00097766">
        <w:rPr>
          <w:color w:val="000000"/>
          <w:sz w:val="26"/>
          <w:szCs w:val="26"/>
        </w:rPr>
        <w:t>оллективных нужд и потребностей.</w:t>
      </w:r>
    </w:p>
    <w:p w:rsidR="00225051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Н</w:t>
      </w:r>
      <w:r w:rsidRPr="000C5A4B">
        <w:rPr>
          <w:b/>
          <w:sz w:val="26"/>
          <w:szCs w:val="26"/>
        </w:rPr>
        <w:t>акопление вод</w:t>
      </w:r>
      <w:r>
        <w:rPr>
          <w:b/>
          <w:sz w:val="26"/>
          <w:szCs w:val="26"/>
        </w:rPr>
        <w:t>ы</w:t>
      </w:r>
      <w:r w:rsidRPr="008711E3">
        <w:rPr>
          <w:sz w:val="26"/>
          <w:szCs w:val="26"/>
        </w:rPr>
        <w:t xml:space="preserve"> </w:t>
      </w:r>
      <w:r w:rsidRPr="008711E3">
        <w:rPr>
          <w:color w:val="000000"/>
          <w:sz w:val="26"/>
          <w:szCs w:val="26"/>
        </w:rPr>
        <w:t>–</w:t>
      </w:r>
      <w:r>
        <w:rPr>
          <w:sz w:val="26"/>
          <w:szCs w:val="26"/>
        </w:rPr>
        <w:t xml:space="preserve"> объем воды, включенной в продукты (например, вода, используемая в производстве напитков), оставшиеся в экономике на конец отчетного периода.</w:t>
      </w:r>
    </w:p>
    <w:p w:rsidR="00225051" w:rsidRPr="008711E3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0156D3">
        <w:rPr>
          <w:b/>
          <w:sz w:val="26"/>
          <w:szCs w:val="26"/>
        </w:rPr>
        <w:t>Промежуточное потребление воды</w:t>
      </w:r>
      <w:r w:rsidRPr="008711E3">
        <w:rPr>
          <w:sz w:val="26"/>
          <w:szCs w:val="26"/>
        </w:rPr>
        <w:t xml:space="preserve"> – </w:t>
      </w:r>
      <w:r w:rsidR="000167B8">
        <w:rPr>
          <w:sz w:val="26"/>
          <w:szCs w:val="26"/>
        </w:rPr>
        <w:t>объем воды, которая</w:t>
      </w:r>
      <w:r w:rsidRPr="008711E3">
        <w:rPr>
          <w:sz w:val="26"/>
          <w:szCs w:val="26"/>
        </w:rPr>
        <w:t xml:space="preserve"> потребля</w:t>
      </w:r>
      <w:r>
        <w:rPr>
          <w:sz w:val="26"/>
          <w:szCs w:val="26"/>
        </w:rPr>
        <w:t>е</w:t>
      </w:r>
      <w:r w:rsidRPr="008711E3">
        <w:rPr>
          <w:sz w:val="26"/>
          <w:szCs w:val="26"/>
        </w:rPr>
        <w:t xml:space="preserve">тся </w:t>
      </w:r>
      <w:r>
        <w:rPr>
          <w:sz w:val="26"/>
          <w:szCs w:val="26"/>
        </w:rPr>
        <w:t xml:space="preserve">институциональными единицами </w:t>
      </w:r>
      <w:r w:rsidRPr="008711E3">
        <w:rPr>
          <w:sz w:val="26"/>
          <w:szCs w:val="26"/>
        </w:rPr>
        <w:t xml:space="preserve">в </w:t>
      </w:r>
      <w:r w:rsidR="0001229C">
        <w:rPr>
          <w:sz w:val="26"/>
          <w:szCs w:val="26"/>
        </w:rPr>
        <w:t>процессе производства</w:t>
      </w:r>
      <w:r>
        <w:rPr>
          <w:sz w:val="26"/>
          <w:szCs w:val="26"/>
        </w:rPr>
        <w:t>.</w:t>
      </w:r>
    </w:p>
    <w:p w:rsidR="00225051" w:rsidRPr="008711E3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 w:val="26"/>
          <w:szCs w:val="26"/>
        </w:rPr>
      </w:pPr>
      <w:r w:rsidRPr="000156D3">
        <w:rPr>
          <w:b/>
          <w:sz w:val="26"/>
          <w:szCs w:val="26"/>
        </w:rPr>
        <w:t>Экспорт воды</w:t>
      </w:r>
      <w:r>
        <w:rPr>
          <w:sz w:val="26"/>
          <w:szCs w:val="26"/>
        </w:rPr>
        <w:t xml:space="preserve"> </w:t>
      </w:r>
      <w:r w:rsidRPr="008711E3">
        <w:rPr>
          <w:sz w:val="26"/>
          <w:szCs w:val="26"/>
        </w:rPr>
        <w:t xml:space="preserve">– </w:t>
      </w:r>
      <w:r w:rsidR="0060382D">
        <w:rPr>
          <w:sz w:val="26"/>
          <w:szCs w:val="26"/>
        </w:rPr>
        <w:t>объем воды</w:t>
      </w:r>
      <w:r w:rsidRPr="00A86132">
        <w:rPr>
          <w:sz w:val="26"/>
          <w:szCs w:val="26"/>
        </w:rPr>
        <w:t xml:space="preserve">, </w:t>
      </w:r>
      <w:r w:rsidR="0060382D">
        <w:rPr>
          <w:sz w:val="26"/>
          <w:szCs w:val="26"/>
        </w:rPr>
        <w:t>вывозимой</w:t>
      </w:r>
      <w:r>
        <w:rPr>
          <w:sz w:val="26"/>
          <w:szCs w:val="26"/>
        </w:rPr>
        <w:t xml:space="preserve"> из</w:t>
      </w:r>
      <w:r w:rsidRPr="00A86132">
        <w:rPr>
          <w:sz w:val="26"/>
          <w:szCs w:val="26"/>
        </w:rPr>
        <w:t xml:space="preserve"> Республик</w:t>
      </w:r>
      <w:r>
        <w:rPr>
          <w:sz w:val="26"/>
          <w:szCs w:val="26"/>
        </w:rPr>
        <w:t>и</w:t>
      </w:r>
      <w:r w:rsidRPr="00A86132">
        <w:rPr>
          <w:sz w:val="26"/>
          <w:szCs w:val="26"/>
        </w:rPr>
        <w:t xml:space="preserve"> Беларусь </w:t>
      </w:r>
      <w:r>
        <w:rPr>
          <w:sz w:val="26"/>
          <w:szCs w:val="26"/>
        </w:rPr>
        <w:t>за границу</w:t>
      </w:r>
      <w:r w:rsidR="00E4308D">
        <w:rPr>
          <w:sz w:val="26"/>
          <w:szCs w:val="26"/>
        </w:rPr>
        <w:t xml:space="preserve"> по магистральным трубопроводам</w:t>
      </w:r>
      <w:r w:rsidR="000167B8">
        <w:rPr>
          <w:sz w:val="26"/>
          <w:szCs w:val="26"/>
        </w:rPr>
        <w:t>,</w:t>
      </w:r>
      <w:r w:rsidRPr="00A86132">
        <w:rPr>
          <w:sz w:val="26"/>
          <w:szCs w:val="26"/>
        </w:rPr>
        <w:t xml:space="preserve"> посредством искусственных открытых каналов, автоцистерн и другими средствами</w:t>
      </w:r>
      <w:r>
        <w:rPr>
          <w:sz w:val="26"/>
          <w:szCs w:val="26"/>
        </w:rPr>
        <w:t xml:space="preserve"> </w:t>
      </w:r>
      <w:r w:rsidRPr="00A86132">
        <w:rPr>
          <w:sz w:val="26"/>
          <w:szCs w:val="26"/>
        </w:rPr>
        <w:t>транспорта</w:t>
      </w:r>
      <w:r w:rsidR="0060382D">
        <w:rPr>
          <w:sz w:val="26"/>
          <w:szCs w:val="26"/>
        </w:rPr>
        <w:t xml:space="preserve"> </w:t>
      </w:r>
      <w:r w:rsidR="0060382D" w:rsidRPr="000D5E25">
        <w:rPr>
          <w:sz w:val="26"/>
          <w:szCs w:val="26"/>
        </w:rPr>
        <w:t xml:space="preserve">в целях </w:t>
      </w:r>
      <w:r w:rsidR="0060382D">
        <w:rPr>
          <w:sz w:val="26"/>
          <w:szCs w:val="26"/>
        </w:rPr>
        <w:t>ее</w:t>
      </w:r>
      <w:r w:rsidR="0060382D" w:rsidRPr="000D5E25">
        <w:rPr>
          <w:sz w:val="26"/>
          <w:szCs w:val="26"/>
        </w:rPr>
        <w:t xml:space="preserve"> продажи или использования</w:t>
      </w:r>
      <w:r w:rsidRPr="00A86132">
        <w:rPr>
          <w:sz w:val="26"/>
          <w:szCs w:val="26"/>
        </w:rPr>
        <w:t>.</w:t>
      </w:r>
    </w:p>
    <w:p w:rsidR="00225051" w:rsidRPr="00722DC5" w:rsidRDefault="00225051" w:rsidP="00075AB0">
      <w:pPr>
        <w:overflowPunct w:val="0"/>
        <w:autoSpaceDE w:val="0"/>
        <w:autoSpaceDN w:val="0"/>
        <w:adjustRightInd w:val="0"/>
        <w:spacing w:before="200"/>
        <w:ind w:firstLine="709"/>
        <w:jc w:val="both"/>
        <w:textAlignment w:val="baseline"/>
        <w:rPr>
          <w:bCs/>
          <w:sz w:val="26"/>
          <w:szCs w:val="26"/>
        </w:rPr>
      </w:pPr>
    </w:p>
    <w:p w:rsidR="00225051" w:rsidRPr="00C228D2" w:rsidRDefault="00225051" w:rsidP="00225051">
      <w:pPr>
        <w:pStyle w:val="31"/>
        <w:spacing w:line="280" w:lineRule="exact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ФОРМИРОВАНИЕ </w:t>
      </w:r>
      <w:r w:rsidR="00EA1B42">
        <w:rPr>
          <w:b/>
          <w:bCs/>
          <w:sz w:val="26"/>
          <w:szCs w:val="26"/>
        </w:rPr>
        <w:t>СЧЕТА ПОТОКОВ</w:t>
      </w:r>
      <w:r>
        <w:rPr>
          <w:b/>
          <w:bCs/>
          <w:sz w:val="26"/>
          <w:szCs w:val="26"/>
        </w:rPr>
        <w:t xml:space="preserve"> ВОДНЫХ РЕСУРСОВ </w:t>
      </w:r>
      <w:r w:rsidR="00EA1B42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В ФИЗИЧЕСКОМ ВЫРАЖЕНИИ</w:t>
      </w:r>
    </w:p>
    <w:p w:rsidR="00722DC5" w:rsidRDefault="00722DC5" w:rsidP="00225051">
      <w:pPr>
        <w:ind w:firstLine="709"/>
        <w:jc w:val="both"/>
        <w:rPr>
          <w:sz w:val="26"/>
          <w:szCs w:val="26"/>
        </w:rPr>
      </w:pPr>
    </w:p>
    <w:p w:rsidR="00722DC5" w:rsidRDefault="00722DC5" w:rsidP="00225051">
      <w:pPr>
        <w:ind w:firstLine="709"/>
        <w:jc w:val="both"/>
        <w:rPr>
          <w:sz w:val="26"/>
          <w:szCs w:val="26"/>
        </w:rPr>
      </w:pPr>
      <w:r w:rsidRPr="00722DC5">
        <w:rPr>
          <w:sz w:val="26"/>
          <w:szCs w:val="26"/>
        </w:rPr>
        <w:t>Счет потоков водных ресурсов включает две таблицы: таблицу ресурсов водных ресурсов в физическом выражении (далее – таблица ресурсов) и таблицу использования водных ресурсов в физическом выражении (далее – таблица использования)</w:t>
      </w:r>
      <w:r>
        <w:rPr>
          <w:sz w:val="26"/>
          <w:szCs w:val="26"/>
        </w:rPr>
        <w:t>.</w:t>
      </w:r>
    </w:p>
    <w:p w:rsidR="00225051" w:rsidRPr="00E119A0" w:rsidRDefault="00225051" w:rsidP="002250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Таблицы ресурсов и использования </w:t>
      </w:r>
      <w:r w:rsidR="00F74387">
        <w:rPr>
          <w:sz w:val="26"/>
          <w:szCs w:val="26"/>
        </w:rPr>
        <w:t>включают</w:t>
      </w:r>
      <w:r w:rsidRPr="00E119A0">
        <w:rPr>
          <w:sz w:val="26"/>
          <w:szCs w:val="26"/>
        </w:rPr>
        <w:t xml:space="preserve"> </w:t>
      </w:r>
      <w:r w:rsidR="007B20E6">
        <w:rPr>
          <w:sz w:val="26"/>
          <w:szCs w:val="26"/>
        </w:rPr>
        <w:t xml:space="preserve">по </w:t>
      </w:r>
      <w:r w:rsidRPr="00E119A0">
        <w:rPr>
          <w:sz w:val="26"/>
          <w:szCs w:val="26"/>
        </w:rPr>
        <w:t>пят</w:t>
      </w:r>
      <w:r w:rsidR="00F74387">
        <w:rPr>
          <w:sz w:val="26"/>
          <w:szCs w:val="26"/>
        </w:rPr>
        <w:t>ь</w:t>
      </w:r>
      <w:r w:rsidRPr="00E119A0">
        <w:rPr>
          <w:sz w:val="26"/>
          <w:szCs w:val="26"/>
        </w:rPr>
        <w:t xml:space="preserve"> секций:</w:t>
      </w:r>
    </w:p>
    <w:p w:rsidR="00F74387" w:rsidRPr="00F74387" w:rsidRDefault="00F74387" w:rsidP="00F74387">
      <w:pPr>
        <w:ind w:firstLine="709"/>
        <w:jc w:val="both"/>
        <w:rPr>
          <w:sz w:val="26"/>
          <w:szCs w:val="26"/>
        </w:rPr>
      </w:pPr>
      <w:r w:rsidRPr="00F74387">
        <w:rPr>
          <w:sz w:val="26"/>
          <w:szCs w:val="26"/>
        </w:rPr>
        <w:t xml:space="preserve">секция 1 «Забор воды из окружающей среды»; </w:t>
      </w:r>
    </w:p>
    <w:p w:rsidR="00F74387" w:rsidRPr="00F74387" w:rsidRDefault="00F74387" w:rsidP="00F74387">
      <w:pPr>
        <w:ind w:firstLine="709"/>
        <w:jc w:val="both"/>
        <w:rPr>
          <w:sz w:val="26"/>
          <w:szCs w:val="26"/>
        </w:rPr>
      </w:pPr>
      <w:r w:rsidRPr="00F74387">
        <w:rPr>
          <w:sz w:val="26"/>
          <w:szCs w:val="26"/>
        </w:rPr>
        <w:t xml:space="preserve">секция 2 «Распределение и использование забранной воды»; </w:t>
      </w:r>
    </w:p>
    <w:p w:rsidR="00F74387" w:rsidRPr="00F74387" w:rsidRDefault="00F74387" w:rsidP="00F74387">
      <w:pPr>
        <w:ind w:firstLine="709"/>
        <w:jc w:val="both"/>
        <w:rPr>
          <w:sz w:val="26"/>
          <w:szCs w:val="26"/>
        </w:rPr>
      </w:pPr>
      <w:r w:rsidRPr="00F74387">
        <w:rPr>
          <w:sz w:val="26"/>
          <w:szCs w:val="26"/>
        </w:rPr>
        <w:t xml:space="preserve">секция 3 «Сточные воды в очистных сооружениях»; </w:t>
      </w:r>
    </w:p>
    <w:p w:rsidR="00F74387" w:rsidRPr="00F74387" w:rsidRDefault="00F74387" w:rsidP="00F74387">
      <w:pPr>
        <w:ind w:firstLine="709"/>
        <w:jc w:val="both"/>
        <w:rPr>
          <w:sz w:val="26"/>
          <w:szCs w:val="26"/>
        </w:rPr>
      </w:pPr>
      <w:r w:rsidRPr="00F74387">
        <w:rPr>
          <w:sz w:val="26"/>
          <w:szCs w:val="26"/>
        </w:rPr>
        <w:t>секция 4 «Возвратные потоки воды в окружающую среду»;</w:t>
      </w:r>
    </w:p>
    <w:p w:rsidR="00F74387" w:rsidRPr="00F74387" w:rsidRDefault="00F74387" w:rsidP="00F74387">
      <w:pPr>
        <w:ind w:firstLine="709"/>
        <w:jc w:val="both"/>
        <w:rPr>
          <w:sz w:val="26"/>
          <w:szCs w:val="26"/>
        </w:rPr>
      </w:pPr>
      <w:r w:rsidRPr="00F74387">
        <w:rPr>
          <w:sz w:val="26"/>
          <w:szCs w:val="26"/>
        </w:rPr>
        <w:t>секция 5 «Испарение забранной воды, транспирация и вода в продуктах».</w:t>
      </w:r>
    </w:p>
    <w:p w:rsidR="00F74387" w:rsidRDefault="00F74387" w:rsidP="00F74387">
      <w:pPr>
        <w:ind w:firstLine="709"/>
        <w:jc w:val="both"/>
        <w:rPr>
          <w:sz w:val="26"/>
          <w:szCs w:val="26"/>
        </w:rPr>
      </w:pPr>
      <w:r w:rsidRPr="00F74387">
        <w:rPr>
          <w:sz w:val="26"/>
          <w:szCs w:val="26"/>
        </w:rPr>
        <w:t>Схемы таблиц ресурсов и использования приведены согласно приложениям 1 и 2 соответственно.</w:t>
      </w:r>
    </w:p>
    <w:p w:rsidR="00225051" w:rsidRDefault="00225051" w:rsidP="00225051">
      <w:pPr>
        <w:ind w:firstLine="709"/>
        <w:jc w:val="both"/>
        <w:rPr>
          <w:sz w:val="26"/>
          <w:szCs w:val="26"/>
        </w:rPr>
      </w:pPr>
      <w:r w:rsidRPr="008A37CF">
        <w:rPr>
          <w:b/>
          <w:sz w:val="26"/>
          <w:szCs w:val="26"/>
        </w:rPr>
        <w:t>Перечень основных источников информации</w:t>
      </w:r>
      <w:r>
        <w:rPr>
          <w:sz w:val="26"/>
          <w:szCs w:val="26"/>
        </w:rPr>
        <w:t xml:space="preserve">, используемых при </w:t>
      </w:r>
      <w:r w:rsidR="00A772C7">
        <w:rPr>
          <w:sz w:val="26"/>
          <w:szCs w:val="26"/>
        </w:rPr>
        <w:t>построении счета потоков водных ресурсов</w:t>
      </w:r>
      <w:r>
        <w:rPr>
          <w:sz w:val="26"/>
          <w:szCs w:val="26"/>
        </w:rPr>
        <w:t xml:space="preserve"> в Республике Беларусь:</w:t>
      </w:r>
    </w:p>
    <w:p w:rsidR="00225051" w:rsidRDefault="00225051" w:rsidP="00225051">
      <w:pPr>
        <w:pStyle w:val="afa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B80A76">
        <w:rPr>
          <w:rFonts w:ascii="Times New Roman" w:hAnsi="Times New Roman"/>
          <w:sz w:val="26"/>
          <w:szCs w:val="26"/>
        </w:rPr>
        <w:t>формы государственной статистической отчетности</w:t>
      </w:r>
      <w:r>
        <w:rPr>
          <w:rFonts w:ascii="Times New Roman" w:hAnsi="Times New Roman"/>
          <w:sz w:val="26"/>
          <w:szCs w:val="26"/>
        </w:rPr>
        <w:t>:</w:t>
      </w:r>
    </w:p>
    <w:p w:rsidR="00225051" w:rsidRDefault="00225051" w:rsidP="00225051">
      <w:pPr>
        <w:pStyle w:val="afa"/>
        <w:numPr>
          <w:ilvl w:val="1"/>
          <w:numId w:val="27"/>
        </w:numPr>
        <w:ind w:left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1-вода (Минприроды) «</w:t>
      </w:r>
      <w:r w:rsidRPr="00272158">
        <w:rPr>
          <w:rFonts w:ascii="Times New Roman" w:hAnsi="Times New Roman"/>
          <w:sz w:val="26"/>
          <w:szCs w:val="26"/>
        </w:rPr>
        <w:t>Отчет об использовании воды</w:t>
      </w:r>
      <w:r>
        <w:rPr>
          <w:rFonts w:ascii="Times New Roman" w:hAnsi="Times New Roman"/>
          <w:sz w:val="26"/>
          <w:szCs w:val="26"/>
        </w:rPr>
        <w:t>»;</w:t>
      </w:r>
    </w:p>
    <w:p w:rsidR="00A772C7" w:rsidRPr="00A772C7" w:rsidRDefault="00225051" w:rsidP="00A772C7">
      <w:pPr>
        <w:pStyle w:val="afa"/>
        <w:numPr>
          <w:ilvl w:val="1"/>
          <w:numId w:val="27"/>
        </w:numPr>
        <w:ind w:left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1-дх (основной) «</w:t>
      </w:r>
      <w:r w:rsidRPr="00272158">
        <w:rPr>
          <w:rFonts w:ascii="Times New Roman" w:hAnsi="Times New Roman"/>
          <w:sz w:val="26"/>
          <w:szCs w:val="26"/>
        </w:rPr>
        <w:t>Вопросник для основного интервью</w:t>
      </w:r>
      <w:r>
        <w:rPr>
          <w:rFonts w:ascii="Times New Roman" w:hAnsi="Times New Roman"/>
          <w:sz w:val="26"/>
          <w:szCs w:val="26"/>
        </w:rPr>
        <w:t>»;</w:t>
      </w:r>
    </w:p>
    <w:p w:rsidR="00225051" w:rsidRDefault="00A772C7" w:rsidP="00225051">
      <w:pPr>
        <w:pStyle w:val="afa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A772C7">
        <w:rPr>
          <w:rFonts w:ascii="Times New Roman" w:hAnsi="Times New Roman"/>
          <w:sz w:val="26"/>
          <w:szCs w:val="26"/>
        </w:rPr>
        <w:lastRenderedPageBreak/>
        <w:t>официальная статистическая информация о среднегодовой численности населения Республики Беларусь</w:t>
      </w:r>
      <w:r w:rsidR="00225051">
        <w:rPr>
          <w:rFonts w:ascii="Times New Roman" w:hAnsi="Times New Roman"/>
          <w:sz w:val="26"/>
          <w:szCs w:val="26"/>
        </w:rPr>
        <w:t>;</w:t>
      </w:r>
    </w:p>
    <w:p w:rsidR="00A772C7" w:rsidRDefault="00A772C7" w:rsidP="00225051">
      <w:pPr>
        <w:pStyle w:val="afa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 w:rsidRPr="00A772C7">
        <w:rPr>
          <w:rFonts w:ascii="Times New Roman" w:hAnsi="Times New Roman"/>
          <w:sz w:val="26"/>
          <w:szCs w:val="26"/>
        </w:rPr>
        <w:t>итоговые данные перепис</w:t>
      </w:r>
      <w:r>
        <w:rPr>
          <w:rFonts w:ascii="Times New Roman" w:hAnsi="Times New Roman"/>
          <w:sz w:val="26"/>
          <w:szCs w:val="26"/>
        </w:rPr>
        <w:t>ей</w:t>
      </w:r>
      <w:r w:rsidRPr="00A772C7">
        <w:rPr>
          <w:rFonts w:ascii="Times New Roman" w:hAnsi="Times New Roman"/>
          <w:sz w:val="26"/>
          <w:szCs w:val="26"/>
        </w:rPr>
        <w:t xml:space="preserve"> населения Республики Беларусь об общем числе домашних хозяйств и среднем размере домашнего хозяйства</w:t>
      </w:r>
      <w:r>
        <w:rPr>
          <w:rFonts w:ascii="Times New Roman" w:hAnsi="Times New Roman"/>
          <w:sz w:val="26"/>
          <w:szCs w:val="26"/>
        </w:rPr>
        <w:t>;</w:t>
      </w:r>
    </w:p>
    <w:p w:rsidR="00225051" w:rsidRPr="00471DE9" w:rsidRDefault="00471DE9" w:rsidP="00471DE9">
      <w:pPr>
        <w:pStyle w:val="afa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административные данные </w:t>
      </w:r>
      <w:r w:rsidRPr="00471DE9">
        <w:rPr>
          <w:rFonts w:ascii="Times New Roman" w:hAnsi="Times New Roman"/>
          <w:sz w:val="26"/>
          <w:szCs w:val="26"/>
        </w:rPr>
        <w:t xml:space="preserve">Министерства жилищно-коммунального хозяйства </w:t>
      </w:r>
      <w:r>
        <w:rPr>
          <w:rFonts w:ascii="Times New Roman" w:hAnsi="Times New Roman"/>
          <w:sz w:val="26"/>
          <w:szCs w:val="26"/>
        </w:rPr>
        <w:t xml:space="preserve">по форме </w:t>
      </w:r>
      <w:r w:rsidR="00225051" w:rsidRPr="00471DE9">
        <w:rPr>
          <w:rFonts w:ascii="Times New Roman" w:hAnsi="Times New Roman"/>
          <w:sz w:val="26"/>
          <w:szCs w:val="26"/>
        </w:rPr>
        <w:t>ведомственн</w:t>
      </w:r>
      <w:r>
        <w:rPr>
          <w:rFonts w:ascii="Times New Roman" w:hAnsi="Times New Roman"/>
          <w:sz w:val="26"/>
          <w:szCs w:val="26"/>
        </w:rPr>
        <w:t>ой</w:t>
      </w:r>
      <w:r w:rsidR="00225051" w:rsidRPr="00471DE9">
        <w:rPr>
          <w:rFonts w:ascii="Times New Roman" w:hAnsi="Times New Roman"/>
          <w:sz w:val="26"/>
          <w:szCs w:val="26"/>
        </w:rPr>
        <w:t xml:space="preserve"> отчетност</w:t>
      </w:r>
      <w:r>
        <w:rPr>
          <w:rFonts w:ascii="Times New Roman" w:hAnsi="Times New Roman"/>
          <w:sz w:val="26"/>
          <w:szCs w:val="26"/>
        </w:rPr>
        <w:t>и</w:t>
      </w:r>
      <w:r w:rsidR="00225051" w:rsidRPr="00471DE9">
        <w:rPr>
          <w:rFonts w:ascii="Times New Roman" w:hAnsi="Times New Roman"/>
          <w:sz w:val="26"/>
          <w:szCs w:val="26"/>
        </w:rPr>
        <w:t xml:space="preserve"> «Сведения об эксплуатации водопроводных и канализационных сооружений</w:t>
      </w:r>
      <w:r w:rsidRPr="00471DE9">
        <w:rPr>
          <w:rFonts w:ascii="Times New Roman" w:hAnsi="Times New Roman"/>
          <w:sz w:val="26"/>
          <w:szCs w:val="26"/>
        </w:rPr>
        <w:t>».</w:t>
      </w:r>
    </w:p>
    <w:p w:rsidR="00A772C7" w:rsidRPr="00F74387" w:rsidRDefault="00A772C7" w:rsidP="00A772C7">
      <w:pPr>
        <w:ind w:firstLine="709"/>
        <w:jc w:val="both"/>
        <w:rPr>
          <w:sz w:val="26"/>
          <w:szCs w:val="26"/>
        </w:rPr>
      </w:pPr>
      <w:r w:rsidRPr="00F74387">
        <w:rPr>
          <w:sz w:val="26"/>
          <w:szCs w:val="26"/>
        </w:rPr>
        <w:t xml:space="preserve">При </w:t>
      </w:r>
      <w:r>
        <w:rPr>
          <w:sz w:val="26"/>
          <w:szCs w:val="26"/>
        </w:rPr>
        <w:t>построении</w:t>
      </w:r>
      <w:r w:rsidRPr="00F74387">
        <w:rPr>
          <w:sz w:val="26"/>
          <w:szCs w:val="26"/>
        </w:rPr>
        <w:t xml:space="preserve"> счета потоков водных ресурсов </w:t>
      </w:r>
      <w:r w:rsidRPr="005F1691">
        <w:rPr>
          <w:b/>
          <w:i/>
          <w:sz w:val="26"/>
          <w:szCs w:val="26"/>
        </w:rPr>
        <w:t>соблюдаются следующие равенства</w:t>
      </w:r>
      <w:r w:rsidRPr="00F74387">
        <w:rPr>
          <w:sz w:val="26"/>
          <w:szCs w:val="26"/>
        </w:rPr>
        <w:t>:</w:t>
      </w:r>
    </w:p>
    <w:p w:rsidR="00A772C7" w:rsidRPr="00F74387" w:rsidRDefault="00A772C7" w:rsidP="00A772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proofErr w:type="gramStart"/>
      <w:r w:rsidRPr="00614772">
        <w:rPr>
          <w:i/>
          <w:sz w:val="26"/>
          <w:szCs w:val="26"/>
        </w:rPr>
        <w:t>ресурсов-использования</w:t>
      </w:r>
      <w:proofErr w:type="gramEnd"/>
      <w:r w:rsidRPr="00614772">
        <w:rPr>
          <w:i/>
          <w:sz w:val="26"/>
          <w:szCs w:val="26"/>
        </w:rPr>
        <w:t>:</w:t>
      </w:r>
      <w:r w:rsidRPr="00F74387">
        <w:rPr>
          <w:sz w:val="26"/>
          <w:szCs w:val="26"/>
        </w:rPr>
        <w:t xml:space="preserve"> итоговая величина по таблице ресурсов равна итоговой величине по таблице использования. Кроме того, итоговая величина по каждой секции таблицы ресурсов равна итоговой величине по аналогичной секции таблицы использования;</w:t>
      </w:r>
    </w:p>
    <w:p w:rsidR="00A772C7" w:rsidRDefault="00A772C7" w:rsidP="00A772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proofErr w:type="gramStart"/>
      <w:r w:rsidRPr="00614772">
        <w:rPr>
          <w:i/>
          <w:sz w:val="26"/>
          <w:szCs w:val="26"/>
        </w:rPr>
        <w:t>затрат-использования</w:t>
      </w:r>
      <w:proofErr w:type="gramEnd"/>
      <w:r w:rsidRPr="00614772">
        <w:rPr>
          <w:i/>
          <w:sz w:val="26"/>
          <w:szCs w:val="26"/>
        </w:rPr>
        <w:t>:</w:t>
      </w:r>
      <w:r w:rsidRPr="00F74387">
        <w:rPr>
          <w:sz w:val="26"/>
          <w:szCs w:val="26"/>
        </w:rPr>
        <w:t xml:space="preserve"> объем воды, вовлеченной в экономическую деятельность из окружающей среды, равен объему воды, возвращающейся в окружающую среду и накопившейся в продуктах.</w:t>
      </w:r>
    </w:p>
    <w:p w:rsidR="00A772C7" w:rsidRDefault="00A772C7" w:rsidP="00A772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равенства </w:t>
      </w:r>
      <w:r w:rsidRPr="00C846C5">
        <w:rPr>
          <w:i/>
          <w:sz w:val="26"/>
          <w:szCs w:val="26"/>
        </w:rPr>
        <w:t>ресурсов-использования</w:t>
      </w:r>
      <w:r>
        <w:rPr>
          <w:sz w:val="26"/>
          <w:szCs w:val="26"/>
        </w:rPr>
        <w:t xml:space="preserve"> дальнейшее описание </w:t>
      </w:r>
      <w:proofErr w:type="gramStart"/>
      <w:r>
        <w:rPr>
          <w:sz w:val="26"/>
          <w:szCs w:val="26"/>
        </w:rPr>
        <w:t>порядка построения счета потоков водных ресурсов</w:t>
      </w:r>
      <w:proofErr w:type="gramEnd"/>
      <w:r>
        <w:rPr>
          <w:sz w:val="26"/>
          <w:szCs w:val="26"/>
        </w:rPr>
        <w:t xml:space="preserve"> будет представлено в разрезе секций.</w:t>
      </w:r>
    </w:p>
    <w:p w:rsidR="00A772C7" w:rsidRDefault="00A772C7" w:rsidP="00225051">
      <w:pPr>
        <w:ind w:firstLine="709"/>
        <w:jc w:val="both"/>
        <w:rPr>
          <w:bCs/>
          <w:sz w:val="26"/>
          <w:szCs w:val="26"/>
        </w:rPr>
      </w:pPr>
    </w:p>
    <w:p w:rsidR="00225051" w:rsidRPr="00640DBF" w:rsidRDefault="00225051" w:rsidP="0022505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3.1. </w:t>
      </w:r>
      <w:r>
        <w:rPr>
          <w:b/>
          <w:sz w:val="26"/>
          <w:szCs w:val="26"/>
        </w:rPr>
        <w:t>Порядок заполнения секции</w:t>
      </w:r>
      <w:r w:rsidRPr="00640DBF">
        <w:rPr>
          <w:b/>
          <w:sz w:val="26"/>
          <w:szCs w:val="26"/>
        </w:rPr>
        <w:t xml:space="preserve"> 1 </w:t>
      </w:r>
      <w:r w:rsidR="00767E81">
        <w:rPr>
          <w:b/>
          <w:sz w:val="26"/>
          <w:szCs w:val="26"/>
        </w:rPr>
        <w:br/>
      </w:r>
      <w:r w:rsidRPr="00640DBF">
        <w:rPr>
          <w:b/>
          <w:sz w:val="26"/>
          <w:szCs w:val="26"/>
        </w:rPr>
        <w:t>«Забор воды из окружающей среды»</w:t>
      </w:r>
      <w:r>
        <w:rPr>
          <w:b/>
          <w:sz w:val="26"/>
          <w:szCs w:val="26"/>
        </w:rPr>
        <w:t xml:space="preserve"> </w:t>
      </w:r>
    </w:p>
    <w:p w:rsidR="00225051" w:rsidRPr="00C120FF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</w:p>
    <w:p w:rsidR="00225051" w:rsidRPr="00C120FF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  <w:r w:rsidRPr="00C120FF">
        <w:rPr>
          <w:sz w:val="26"/>
          <w:szCs w:val="26"/>
        </w:rPr>
        <w:t xml:space="preserve">В секции 1 «Забор воды из окружающей среды» </w:t>
      </w:r>
      <w:r w:rsidR="001638E5">
        <w:rPr>
          <w:sz w:val="26"/>
          <w:szCs w:val="26"/>
        </w:rPr>
        <w:t>таблиц ресурсов и использования</w:t>
      </w:r>
      <w:r>
        <w:rPr>
          <w:sz w:val="26"/>
          <w:szCs w:val="26"/>
        </w:rPr>
        <w:t xml:space="preserve"> </w:t>
      </w:r>
      <w:r w:rsidRPr="00C120FF">
        <w:rPr>
          <w:sz w:val="26"/>
          <w:szCs w:val="26"/>
        </w:rPr>
        <w:t xml:space="preserve">отражается объем воды, </w:t>
      </w:r>
      <w:r w:rsidR="00E91C09">
        <w:rPr>
          <w:sz w:val="26"/>
          <w:szCs w:val="26"/>
        </w:rPr>
        <w:t>забираемой</w:t>
      </w:r>
      <w:r w:rsidR="00653A5F">
        <w:rPr>
          <w:sz w:val="26"/>
          <w:szCs w:val="26"/>
        </w:rPr>
        <w:t xml:space="preserve"> из поверхностных и подземных водных объектов в целях </w:t>
      </w:r>
      <w:r w:rsidR="001638E5">
        <w:rPr>
          <w:sz w:val="26"/>
          <w:szCs w:val="26"/>
        </w:rPr>
        <w:t>вовлечен</w:t>
      </w:r>
      <w:r w:rsidR="00653A5F">
        <w:rPr>
          <w:sz w:val="26"/>
          <w:szCs w:val="26"/>
        </w:rPr>
        <w:t>ия ее</w:t>
      </w:r>
      <w:r w:rsidRPr="00C120FF">
        <w:rPr>
          <w:sz w:val="26"/>
          <w:szCs w:val="26"/>
        </w:rPr>
        <w:t xml:space="preserve"> в экономи</w:t>
      </w:r>
      <w:r w:rsidR="001638E5">
        <w:rPr>
          <w:sz w:val="26"/>
          <w:szCs w:val="26"/>
        </w:rPr>
        <w:t>ческую деятельность.</w:t>
      </w:r>
    </w:p>
    <w:p w:rsidR="00225051" w:rsidRPr="00BF47D9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  <w:r w:rsidRPr="00C120FF">
        <w:rPr>
          <w:bCs/>
          <w:sz w:val="26"/>
          <w:szCs w:val="26"/>
        </w:rPr>
        <w:t xml:space="preserve">В </w:t>
      </w:r>
      <w:r w:rsidRPr="00C120FF">
        <w:rPr>
          <w:b/>
          <w:bCs/>
          <w:sz w:val="26"/>
          <w:szCs w:val="26"/>
        </w:rPr>
        <w:t>таблице ресурсов</w:t>
      </w:r>
      <w:r>
        <w:rPr>
          <w:bCs/>
          <w:sz w:val="26"/>
          <w:szCs w:val="26"/>
        </w:rPr>
        <w:t xml:space="preserve"> </w:t>
      </w:r>
      <w:r w:rsidRPr="00BF47D9">
        <w:rPr>
          <w:sz w:val="26"/>
          <w:szCs w:val="26"/>
        </w:rPr>
        <w:t>объем воды</w:t>
      </w:r>
      <w:r>
        <w:rPr>
          <w:sz w:val="26"/>
          <w:szCs w:val="26"/>
        </w:rPr>
        <w:t>, забранной</w:t>
      </w:r>
      <w:r w:rsidRPr="00BF47D9">
        <w:rPr>
          <w:sz w:val="26"/>
          <w:szCs w:val="26"/>
        </w:rPr>
        <w:t xml:space="preserve"> из окружающей среды</w:t>
      </w:r>
      <w:r>
        <w:rPr>
          <w:sz w:val="26"/>
          <w:szCs w:val="26"/>
        </w:rPr>
        <w:t>,</w:t>
      </w:r>
      <w:r w:rsidRPr="00BF47D9">
        <w:rPr>
          <w:sz w:val="26"/>
          <w:szCs w:val="26"/>
        </w:rPr>
        <w:t xml:space="preserve"> отража</w:t>
      </w:r>
      <w:r>
        <w:rPr>
          <w:sz w:val="26"/>
          <w:szCs w:val="26"/>
        </w:rPr>
        <w:t>е</w:t>
      </w:r>
      <w:r w:rsidRPr="00BF47D9">
        <w:rPr>
          <w:sz w:val="26"/>
          <w:szCs w:val="26"/>
        </w:rPr>
        <w:t>тся в качестве ресурса в графе «Потоки из окружающей среды»</w:t>
      </w:r>
      <w:r>
        <w:rPr>
          <w:sz w:val="26"/>
          <w:szCs w:val="26"/>
        </w:rPr>
        <w:t>.</w:t>
      </w:r>
    </w:p>
    <w:p w:rsidR="00225051" w:rsidRPr="00272158" w:rsidRDefault="00225051" w:rsidP="00EE7004">
      <w:pPr>
        <w:ind w:firstLine="709"/>
        <w:jc w:val="both"/>
        <w:rPr>
          <w:sz w:val="26"/>
          <w:szCs w:val="26"/>
        </w:rPr>
      </w:pPr>
      <w:r w:rsidRPr="00BF47D9">
        <w:rPr>
          <w:i/>
          <w:sz w:val="26"/>
          <w:szCs w:val="26"/>
        </w:rPr>
        <w:t>Забор воды из поверхностных вод</w:t>
      </w:r>
      <w:r>
        <w:rPr>
          <w:i/>
          <w:sz w:val="26"/>
          <w:szCs w:val="26"/>
        </w:rPr>
        <w:t>ных объектов</w:t>
      </w:r>
      <w:r w:rsidRPr="00272158">
        <w:rPr>
          <w:sz w:val="26"/>
          <w:szCs w:val="26"/>
        </w:rPr>
        <w:t xml:space="preserve"> включает объем воды, изъятой </w:t>
      </w:r>
      <w:r>
        <w:rPr>
          <w:sz w:val="26"/>
          <w:szCs w:val="26"/>
        </w:rPr>
        <w:t>институциональными</w:t>
      </w:r>
      <w:r w:rsidR="00C5796A">
        <w:rPr>
          <w:sz w:val="26"/>
          <w:szCs w:val="26"/>
        </w:rPr>
        <w:t xml:space="preserve"> единицами </w:t>
      </w:r>
      <w:r w:rsidR="00C5796A" w:rsidRPr="00C5796A">
        <w:rPr>
          <w:sz w:val="26"/>
          <w:szCs w:val="26"/>
        </w:rPr>
        <w:t>из рек, ручьев, каналов, озер, водохранилищ, родников, прудов, прудов-</w:t>
      </w:r>
      <w:proofErr w:type="spellStart"/>
      <w:r w:rsidR="00C5796A" w:rsidRPr="00C5796A">
        <w:rPr>
          <w:sz w:val="26"/>
          <w:szCs w:val="26"/>
        </w:rPr>
        <w:t>копаней</w:t>
      </w:r>
      <w:proofErr w:type="spellEnd"/>
      <w:r w:rsidR="00C5796A" w:rsidRPr="00C5796A">
        <w:rPr>
          <w:sz w:val="26"/>
          <w:szCs w:val="26"/>
        </w:rPr>
        <w:t>, обводненных карьеров.</w:t>
      </w:r>
    </w:p>
    <w:p w:rsidR="00225051" w:rsidRPr="00272158" w:rsidRDefault="00225051" w:rsidP="00225051">
      <w:pPr>
        <w:ind w:firstLine="709"/>
        <w:jc w:val="both"/>
        <w:rPr>
          <w:sz w:val="26"/>
          <w:szCs w:val="26"/>
        </w:rPr>
      </w:pPr>
      <w:proofErr w:type="gramStart"/>
      <w:r w:rsidRPr="00955638">
        <w:rPr>
          <w:i/>
          <w:sz w:val="26"/>
          <w:szCs w:val="26"/>
        </w:rPr>
        <w:t>Забор воды из подземных водных объектов</w:t>
      </w:r>
      <w:r w:rsidRPr="00272158">
        <w:rPr>
          <w:sz w:val="26"/>
          <w:szCs w:val="26"/>
        </w:rPr>
        <w:t xml:space="preserve"> включает объем воды, добытой </w:t>
      </w:r>
      <w:r>
        <w:rPr>
          <w:sz w:val="26"/>
          <w:szCs w:val="26"/>
        </w:rPr>
        <w:t>институциональными</w:t>
      </w:r>
      <w:r w:rsidRPr="00272158">
        <w:rPr>
          <w:sz w:val="26"/>
          <w:szCs w:val="26"/>
        </w:rPr>
        <w:t xml:space="preserve"> единицами из </w:t>
      </w:r>
      <w:r>
        <w:rPr>
          <w:sz w:val="26"/>
          <w:szCs w:val="26"/>
        </w:rPr>
        <w:t>сосредоточения вод</w:t>
      </w:r>
      <w:r w:rsidRPr="00272158">
        <w:rPr>
          <w:sz w:val="26"/>
          <w:szCs w:val="26"/>
        </w:rPr>
        <w:t xml:space="preserve"> в недрах, имеющих определенные границы, объем и признаки режима подземных вод и состоящих из одного или нескольких водоносных горизонтов</w:t>
      </w:r>
      <w:r>
        <w:rPr>
          <w:sz w:val="26"/>
          <w:szCs w:val="26"/>
        </w:rPr>
        <w:t>.</w:t>
      </w:r>
      <w:proofErr w:type="gramEnd"/>
    </w:p>
    <w:p w:rsidR="00EE7004" w:rsidRDefault="00EE7004" w:rsidP="00EE70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объем з</w:t>
      </w:r>
      <w:r w:rsidRPr="00EE7004">
        <w:rPr>
          <w:sz w:val="26"/>
          <w:szCs w:val="26"/>
        </w:rPr>
        <w:t>абор</w:t>
      </w:r>
      <w:r>
        <w:rPr>
          <w:sz w:val="26"/>
          <w:szCs w:val="26"/>
        </w:rPr>
        <w:t>а</w:t>
      </w:r>
      <w:r w:rsidRPr="00EE7004">
        <w:rPr>
          <w:sz w:val="26"/>
          <w:szCs w:val="26"/>
        </w:rPr>
        <w:t xml:space="preserve"> воды из подземных водных объектов </w:t>
      </w:r>
      <w:r>
        <w:rPr>
          <w:sz w:val="26"/>
          <w:szCs w:val="26"/>
        </w:rPr>
        <w:t>помимо</w:t>
      </w:r>
      <w:r w:rsidRPr="00EE7004">
        <w:rPr>
          <w:sz w:val="26"/>
          <w:szCs w:val="26"/>
        </w:rPr>
        <w:t xml:space="preserve"> воды, добытой </w:t>
      </w:r>
      <w:r>
        <w:rPr>
          <w:sz w:val="26"/>
          <w:szCs w:val="26"/>
        </w:rPr>
        <w:t xml:space="preserve">институциональными единицами </w:t>
      </w:r>
      <w:r w:rsidRPr="00EE7004">
        <w:rPr>
          <w:sz w:val="26"/>
          <w:szCs w:val="26"/>
        </w:rPr>
        <w:t xml:space="preserve">на основании разрешения на специальное водопользование или комплексного природоохранного разрешения, </w:t>
      </w:r>
      <w:r>
        <w:rPr>
          <w:sz w:val="26"/>
          <w:szCs w:val="26"/>
        </w:rPr>
        <w:t xml:space="preserve">включается </w:t>
      </w:r>
      <w:r w:rsidRPr="00EE7004">
        <w:rPr>
          <w:sz w:val="26"/>
          <w:szCs w:val="26"/>
        </w:rPr>
        <w:t>вод</w:t>
      </w:r>
      <w:r w:rsidR="008A04E3">
        <w:rPr>
          <w:sz w:val="26"/>
          <w:szCs w:val="26"/>
        </w:rPr>
        <w:t>а</w:t>
      </w:r>
      <w:r w:rsidRPr="00EE7004">
        <w:rPr>
          <w:sz w:val="26"/>
          <w:szCs w:val="26"/>
        </w:rPr>
        <w:t>, добыт</w:t>
      </w:r>
      <w:r w:rsidR="008A04E3">
        <w:rPr>
          <w:sz w:val="26"/>
          <w:szCs w:val="26"/>
        </w:rPr>
        <w:t>ая</w:t>
      </w:r>
      <w:r w:rsidRPr="00EE7004">
        <w:rPr>
          <w:sz w:val="26"/>
          <w:szCs w:val="26"/>
        </w:rPr>
        <w:t xml:space="preserve"> </w:t>
      </w:r>
      <w:r w:rsidR="00B7696C">
        <w:rPr>
          <w:sz w:val="26"/>
          <w:szCs w:val="26"/>
        </w:rPr>
        <w:t>домашними хозяйствами самостоятельно</w:t>
      </w:r>
      <w:r w:rsidRPr="00EE7004">
        <w:rPr>
          <w:sz w:val="26"/>
          <w:szCs w:val="26"/>
        </w:rPr>
        <w:t>.</w:t>
      </w:r>
    </w:p>
    <w:p w:rsidR="00225051" w:rsidRPr="00272158" w:rsidRDefault="00225051" w:rsidP="00EE7004">
      <w:pPr>
        <w:ind w:firstLine="709"/>
        <w:jc w:val="both"/>
        <w:rPr>
          <w:sz w:val="26"/>
          <w:szCs w:val="26"/>
        </w:rPr>
      </w:pPr>
      <w:r w:rsidRPr="00272158">
        <w:rPr>
          <w:sz w:val="26"/>
          <w:szCs w:val="26"/>
        </w:rPr>
        <w:t xml:space="preserve">В </w:t>
      </w:r>
      <w:r w:rsidRPr="005E7CB7">
        <w:rPr>
          <w:b/>
          <w:sz w:val="26"/>
          <w:szCs w:val="26"/>
        </w:rPr>
        <w:t>таблице использования</w:t>
      </w:r>
      <w:r w:rsidRPr="00272158">
        <w:rPr>
          <w:sz w:val="26"/>
          <w:szCs w:val="26"/>
        </w:rPr>
        <w:t xml:space="preserve"> потоки </w:t>
      </w:r>
      <w:r w:rsidR="00205217">
        <w:rPr>
          <w:sz w:val="26"/>
          <w:szCs w:val="26"/>
        </w:rPr>
        <w:t>воды, поступившие</w:t>
      </w:r>
      <w:r>
        <w:rPr>
          <w:sz w:val="26"/>
          <w:szCs w:val="26"/>
        </w:rPr>
        <w:t xml:space="preserve"> из окружающей среды, </w:t>
      </w:r>
      <w:r w:rsidR="000847F6">
        <w:rPr>
          <w:sz w:val="26"/>
          <w:szCs w:val="26"/>
        </w:rPr>
        <w:t>распределяются</w:t>
      </w:r>
      <w:r w:rsidRPr="00272158">
        <w:rPr>
          <w:sz w:val="26"/>
          <w:szCs w:val="26"/>
        </w:rPr>
        <w:t xml:space="preserve"> по в</w:t>
      </w:r>
      <w:r w:rsidR="005C23DD">
        <w:rPr>
          <w:sz w:val="26"/>
          <w:szCs w:val="26"/>
        </w:rPr>
        <w:t>идам экономической деятельности соответствующих институциональных единиц,</w:t>
      </w:r>
      <w:r w:rsidRPr="00272158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осуществляющи</w:t>
      </w:r>
      <w:r w:rsidR="005C23DD">
        <w:rPr>
          <w:sz w:val="26"/>
          <w:szCs w:val="26"/>
        </w:rPr>
        <w:t>х</w:t>
      </w:r>
      <w:r w:rsidRPr="00272158">
        <w:rPr>
          <w:sz w:val="26"/>
          <w:szCs w:val="26"/>
        </w:rPr>
        <w:t xml:space="preserve"> забор воды из окружающей среды.</w:t>
      </w:r>
    </w:p>
    <w:p w:rsidR="005C23DD" w:rsidRDefault="003631C8" w:rsidP="002250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05217">
        <w:rPr>
          <w:sz w:val="26"/>
          <w:szCs w:val="26"/>
        </w:rPr>
        <w:t>обыча</w:t>
      </w:r>
      <w:r w:rsidR="005C23DD" w:rsidRPr="00272158">
        <w:rPr>
          <w:sz w:val="26"/>
          <w:szCs w:val="26"/>
        </w:rPr>
        <w:t xml:space="preserve"> воды домашними хозяйствами</w:t>
      </w:r>
      <w:r w:rsidR="00B7696C">
        <w:rPr>
          <w:sz w:val="26"/>
          <w:szCs w:val="26"/>
        </w:rPr>
        <w:t xml:space="preserve"> </w:t>
      </w:r>
      <w:r w:rsidR="005C23DD" w:rsidRPr="00272158">
        <w:rPr>
          <w:sz w:val="26"/>
          <w:szCs w:val="26"/>
        </w:rPr>
        <w:t xml:space="preserve">учитывается </w:t>
      </w:r>
      <w:r w:rsidR="00B7696C">
        <w:rPr>
          <w:sz w:val="26"/>
          <w:szCs w:val="26"/>
        </w:rPr>
        <w:t>в составе</w:t>
      </w:r>
      <w:r w:rsidR="005C23DD" w:rsidRPr="00272158">
        <w:rPr>
          <w:sz w:val="26"/>
          <w:szCs w:val="26"/>
        </w:rPr>
        <w:t xml:space="preserve"> </w:t>
      </w:r>
      <w:r w:rsidR="000847F6">
        <w:rPr>
          <w:sz w:val="26"/>
          <w:szCs w:val="26"/>
        </w:rPr>
        <w:t>раздел</w:t>
      </w:r>
      <w:r w:rsidR="00D013E4">
        <w:rPr>
          <w:sz w:val="26"/>
          <w:szCs w:val="26"/>
        </w:rPr>
        <w:t>а</w:t>
      </w:r>
      <w:r w:rsidR="005C23DD" w:rsidRPr="00272158">
        <w:rPr>
          <w:sz w:val="26"/>
          <w:szCs w:val="26"/>
        </w:rPr>
        <w:t xml:space="preserve"> 36 «Сбор, обработка и распределение воды» секции Е «Водоснабжение; сбор, </w:t>
      </w:r>
      <w:r w:rsidR="005C23DD" w:rsidRPr="00272158">
        <w:rPr>
          <w:sz w:val="26"/>
          <w:szCs w:val="26"/>
        </w:rPr>
        <w:lastRenderedPageBreak/>
        <w:t>обработка и удаление отходов, деятельность по ликвидации загрязнений» ОКРБ 005-2011.</w:t>
      </w:r>
    </w:p>
    <w:p w:rsidR="00225051" w:rsidRPr="003C7394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</w:p>
    <w:p w:rsidR="00225051" w:rsidRPr="00640DBF" w:rsidRDefault="00225051" w:rsidP="0022505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3.2. </w:t>
      </w:r>
      <w:r>
        <w:rPr>
          <w:b/>
          <w:sz w:val="26"/>
          <w:szCs w:val="26"/>
        </w:rPr>
        <w:t>Порядок заполнения секции 2</w:t>
      </w:r>
      <w:r w:rsidRPr="00640D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640DBF">
        <w:rPr>
          <w:b/>
          <w:sz w:val="26"/>
          <w:szCs w:val="26"/>
        </w:rPr>
        <w:t>«</w:t>
      </w:r>
      <w:r w:rsidRPr="00E937AF">
        <w:rPr>
          <w:b/>
          <w:sz w:val="26"/>
          <w:szCs w:val="26"/>
        </w:rPr>
        <w:t>Распределение и использование забранной воды</w:t>
      </w:r>
      <w:r w:rsidRPr="00640DBF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225051" w:rsidRPr="00C120FF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</w:p>
    <w:p w:rsidR="00225051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72158">
        <w:rPr>
          <w:sz w:val="26"/>
          <w:szCs w:val="26"/>
        </w:rPr>
        <w:t xml:space="preserve">В секции 2 «Распределение и использование забранной воды» </w:t>
      </w:r>
      <w:r w:rsidR="007E7720">
        <w:rPr>
          <w:sz w:val="26"/>
          <w:szCs w:val="26"/>
        </w:rPr>
        <w:t>таблиц ресурсов и использования</w:t>
      </w:r>
      <w:r w:rsidR="007E7720" w:rsidRPr="00272158">
        <w:rPr>
          <w:sz w:val="26"/>
          <w:szCs w:val="26"/>
        </w:rPr>
        <w:t xml:space="preserve"> </w:t>
      </w:r>
      <w:r w:rsidRPr="00272158">
        <w:rPr>
          <w:sz w:val="26"/>
          <w:szCs w:val="26"/>
        </w:rPr>
        <w:t xml:space="preserve">анализируется фактический объем воды, забранной из </w:t>
      </w:r>
      <w:r>
        <w:rPr>
          <w:sz w:val="26"/>
          <w:szCs w:val="26"/>
        </w:rPr>
        <w:t xml:space="preserve">окружающей среды </w:t>
      </w:r>
      <w:r w:rsidRPr="00272158">
        <w:rPr>
          <w:sz w:val="26"/>
          <w:szCs w:val="26"/>
        </w:rPr>
        <w:t xml:space="preserve">для деятельности </w:t>
      </w:r>
      <w:r>
        <w:rPr>
          <w:sz w:val="26"/>
          <w:szCs w:val="26"/>
        </w:rPr>
        <w:t>институциональных</w:t>
      </w:r>
      <w:r w:rsidRPr="00272158">
        <w:rPr>
          <w:sz w:val="26"/>
          <w:szCs w:val="26"/>
        </w:rPr>
        <w:t xml:space="preserve"> единиц</w:t>
      </w:r>
      <w:r>
        <w:rPr>
          <w:sz w:val="26"/>
          <w:szCs w:val="26"/>
        </w:rPr>
        <w:t>, т.е. за вычетом пот</w:t>
      </w:r>
      <w:r w:rsidR="00DF1B7D">
        <w:rPr>
          <w:sz w:val="26"/>
          <w:szCs w:val="26"/>
        </w:rPr>
        <w:t xml:space="preserve">ерь и неучтенных расходов воды, </w:t>
      </w:r>
      <w:r w:rsidR="00DF1B7D" w:rsidRPr="00DF1B7D">
        <w:rPr>
          <w:sz w:val="26"/>
          <w:szCs w:val="26"/>
        </w:rPr>
        <w:t>а также добываемой, но не используемой воды.</w:t>
      </w:r>
    </w:p>
    <w:p w:rsidR="00225051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C120FF">
        <w:rPr>
          <w:bCs/>
          <w:sz w:val="26"/>
          <w:szCs w:val="26"/>
        </w:rPr>
        <w:t xml:space="preserve">В </w:t>
      </w:r>
      <w:r w:rsidRPr="00C120FF">
        <w:rPr>
          <w:b/>
          <w:bCs/>
          <w:sz w:val="26"/>
          <w:szCs w:val="26"/>
        </w:rPr>
        <w:t>таблице ресурсов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отражается </w:t>
      </w:r>
      <w:r w:rsidRPr="00272158">
        <w:rPr>
          <w:sz w:val="26"/>
          <w:szCs w:val="26"/>
        </w:rPr>
        <w:t xml:space="preserve">фактический </w:t>
      </w:r>
      <w:r w:rsidRPr="00E72973">
        <w:rPr>
          <w:bCs/>
          <w:sz w:val="26"/>
          <w:szCs w:val="26"/>
        </w:rPr>
        <w:t xml:space="preserve">объем воды, </w:t>
      </w:r>
      <w:r w:rsidR="00E72973" w:rsidRPr="00E72973">
        <w:rPr>
          <w:bCs/>
          <w:sz w:val="26"/>
          <w:szCs w:val="26"/>
        </w:rPr>
        <w:t>добытой (изъятой) и (или) импортированной</w:t>
      </w:r>
      <w:r w:rsidRPr="00E72973">
        <w:rPr>
          <w:bCs/>
          <w:sz w:val="26"/>
          <w:szCs w:val="26"/>
        </w:rPr>
        <w:t xml:space="preserve"> институциональными единицами для дальнейшего распределения (передачи другим институциональным</w:t>
      </w:r>
      <w:r w:rsidR="00E72973">
        <w:rPr>
          <w:sz w:val="26"/>
          <w:szCs w:val="26"/>
        </w:rPr>
        <w:t xml:space="preserve"> единицам), а также </w:t>
      </w:r>
      <w:r>
        <w:rPr>
          <w:sz w:val="26"/>
          <w:szCs w:val="26"/>
        </w:rPr>
        <w:t xml:space="preserve">собственного </w:t>
      </w:r>
      <w:r w:rsidR="00A13932">
        <w:rPr>
          <w:sz w:val="26"/>
          <w:szCs w:val="26"/>
        </w:rPr>
        <w:t>потребления</w:t>
      </w:r>
      <w:r>
        <w:rPr>
          <w:sz w:val="26"/>
          <w:szCs w:val="26"/>
        </w:rPr>
        <w:t xml:space="preserve">. </w:t>
      </w:r>
    </w:p>
    <w:p w:rsidR="00225051" w:rsidRDefault="00E72973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Добыча</w:t>
      </w:r>
      <w:r w:rsidR="00225051" w:rsidRPr="00272158">
        <w:rPr>
          <w:sz w:val="26"/>
          <w:szCs w:val="26"/>
        </w:rPr>
        <w:t xml:space="preserve"> воды домашними хозяйствами </w:t>
      </w:r>
      <w:r w:rsidR="00225051">
        <w:rPr>
          <w:sz w:val="26"/>
          <w:szCs w:val="26"/>
        </w:rPr>
        <w:t xml:space="preserve">характеризуется как вода </w:t>
      </w:r>
      <w:r w:rsidR="00225051" w:rsidRPr="00272158">
        <w:rPr>
          <w:sz w:val="26"/>
          <w:szCs w:val="26"/>
        </w:rPr>
        <w:t xml:space="preserve">для собственного </w:t>
      </w:r>
      <w:r w:rsidR="00A13932">
        <w:rPr>
          <w:sz w:val="26"/>
          <w:szCs w:val="26"/>
        </w:rPr>
        <w:t>потребления</w:t>
      </w:r>
      <w:r w:rsidR="00225051" w:rsidRPr="00272158">
        <w:rPr>
          <w:sz w:val="26"/>
          <w:szCs w:val="26"/>
        </w:rPr>
        <w:t xml:space="preserve"> </w:t>
      </w:r>
      <w:r w:rsidR="00225051">
        <w:rPr>
          <w:sz w:val="26"/>
          <w:szCs w:val="26"/>
        </w:rPr>
        <w:t xml:space="preserve">и </w:t>
      </w:r>
      <w:r w:rsidR="00225051" w:rsidRPr="00272158">
        <w:rPr>
          <w:sz w:val="26"/>
          <w:szCs w:val="26"/>
        </w:rPr>
        <w:t xml:space="preserve">учитывается </w:t>
      </w:r>
      <w:r>
        <w:rPr>
          <w:sz w:val="26"/>
          <w:szCs w:val="26"/>
        </w:rPr>
        <w:t>в</w:t>
      </w:r>
      <w:r w:rsidR="00225051" w:rsidRPr="00272158">
        <w:rPr>
          <w:sz w:val="26"/>
          <w:szCs w:val="26"/>
        </w:rPr>
        <w:t xml:space="preserve"> </w:t>
      </w:r>
      <w:r w:rsidR="00A13932">
        <w:rPr>
          <w:sz w:val="26"/>
          <w:szCs w:val="26"/>
        </w:rPr>
        <w:t>раздел</w:t>
      </w:r>
      <w:r>
        <w:rPr>
          <w:sz w:val="26"/>
          <w:szCs w:val="26"/>
        </w:rPr>
        <w:t>е</w:t>
      </w:r>
      <w:r w:rsidR="00225051" w:rsidRPr="00272158">
        <w:rPr>
          <w:sz w:val="26"/>
          <w:szCs w:val="26"/>
        </w:rPr>
        <w:t xml:space="preserve"> 36 «Сбор, обработка и распределение воды» секции Е «Водоснабжение; сбор, обработка и удаление отходов, деятельность по ликвидации загрязнений» ОКРБ 005-2011.</w:t>
      </w:r>
    </w:p>
    <w:p w:rsidR="00225051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Кроме того, в таблице ресурсов также отражается импорт воды. </w:t>
      </w:r>
    </w:p>
    <w:p w:rsidR="00225051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Фактический объем воды для распределения и собственного </w:t>
      </w:r>
      <w:r w:rsidR="00A13932">
        <w:rPr>
          <w:bCs/>
          <w:sz w:val="26"/>
          <w:szCs w:val="26"/>
        </w:rPr>
        <w:t>потребления</w:t>
      </w:r>
      <w:r>
        <w:rPr>
          <w:bCs/>
          <w:sz w:val="26"/>
          <w:szCs w:val="26"/>
        </w:rPr>
        <w:t>, а также импорт воды представляют общий объем воды, доступной для использования в экономике.</w:t>
      </w:r>
    </w:p>
    <w:p w:rsidR="00225051" w:rsidRPr="00925DF6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  <w:r w:rsidRPr="00925DF6">
        <w:rPr>
          <w:bCs/>
          <w:sz w:val="26"/>
          <w:szCs w:val="26"/>
        </w:rPr>
        <w:t xml:space="preserve">В </w:t>
      </w:r>
      <w:r w:rsidRPr="00925DF6">
        <w:rPr>
          <w:b/>
          <w:bCs/>
          <w:sz w:val="26"/>
          <w:szCs w:val="26"/>
        </w:rPr>
        <w:t>таблице использования</w:t>
      </w:r>
      <w:r w:rsidRPr="00925DF6">
        <w:rPr>
          <w:bCs/>
          <w:sz w:val="26"/>
          <w:szCs w:val="26"/>
        </w:rPr>
        <w:t xml:space="preserve"> отражается </w:t>
      </w:r>
      <w:r w:rsidR="002F3258">
        <w:rPr>
          <w:bCs/>
          <w:sz w:val="26"/>
          <w:szCs w:val="26"/>
        </w:rPr>
        <w:t xml:space="preserve">объем </w:t>
      </w:r>
      <w:r w:rsidR="00A13932" w:rsidRPr="00925DF6">
        <w:rPr>
          <w:bCs/>
          <w:sz w:val="26"/>
          <w:szCs w:val="26"/>
        </w:rPr>
        <w:t>потреблени</w:t>
      </w:r>
      <w:r w:rsidR="002F3258">
        <w:rPr>
          <w:bCs/>
          <w:sz w:val="26"/>
          <w:szCs w:val="26"/>
        </w:rPr>
        <w:t>я</w:t>
      </w:r>
      <w:r w:rsidRPr="00925DF6">
        <w:rPr>
          <w:bCs/>
          <w:sz w:val="26"/>
          <w:szCs w:val="26"/>
        </w:rPr>
        <w:t xml:space="preserve"> воды, полученной </w:t>
      </w:r>
      <w:r w:rsidR="00925DF6" w:rsidRPr="00925DF6">
        <w:rPr>
          <w:bCs/>
          <w:sz w:val="26"/>
          <w:szCs w:val="26"/>
        </w:rPr>
        <w:t xml:space="preserve">(или) экспортированной </w:t>
      </w:r>
      <w:r w:rsidRPr="00925DF6">
        <w:rPr>
          <w:bCs/>
          <w:sz w:val="26"/>
          <w:szCs w:val="26"/>
        </w:rPr>
        <w:t xml:space="preserve">институциональными </w:t>
      </w:r>
      <w:r w:rsidR="0075227B" w:rsidRPr="00925DF6">
        <w:rPr>
          <w:bCs/>
          <w:sz w:val="26"/>
          <w:szCs w:val="26"/>
        </w:rPr>
        <w:t xml:space="preserve">единицами </w:t>
      </w:r>
      <w:r w:rsidRPr="00925DF6">
        <w:rPr>
          <w:bCs/>
          <w:sz w:val="26"/>
          <w:szCs w:val="26"/>
        </w:rPr>
        <w:t>в результате распределения (от других институциональных единиц)</w:t>
      </w:r>
      <w:r w:rsidR="00925DF6" w:rsidRPr="00925DF6">
        <w:rPr>
          <w:bCs/>
          <w:sz w:val="26"/>
          <w:szCs w:val="26"/>
        </w:rPr>
        <w:t>, а также добытой (изъятой) для собственного использования.</w:t>
      </w:r>
    </w:p>
    <w:p w:rsidR="00225051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Доступная для использования вода </w:t>
      </w:r>
      <w:r w:rsidR="00A037EB">
        <w:rPr>
          <w:sz w:val="26"/>
          <w:szCs w:val="26"/>
        </w:rPr>
        <w:t>учитывается</w:t>
      </w:r>
      <w:r>
        <w:rPr>
          <w:sz w:val="26"/>
          <w:szCs w:val="26"/>
        </w:rPr>
        <w:t xml:space="preserve"> как промежуточное потребление</w:t>
      </w:r>
      <w:r w:rsidR="005337BE">
        <w:rPr>
          <w:sz w:val="26"/>
          <w:szCs w:val="26"/>
        </w:rPr>
        <w:t>, конечное потребление домашними хозяйствами</w:t>
      </w:r>
      <w:r>
        <w:rPr>
          <w:sz w:val="26"/>
          <w:szCs w:val="26"/>
        </w:rPr>
        <w:t xml:space="preserve"> и </w:t>
      </w:r>
      <w:r w:rsidR="005337BE">
        <w:rPr>
          <w:sz w:val="26"/>
          <w:szCs w:val="26"/>
        </w:rPr>
        <w:t>экспорт.</w:t>
      </w:r>
    </w:p>
    <w:p w:rsidR="00225051" w:rsidRPr="003C7394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</w:p>
    <w:p w:rsidR="00225051" w:rsidRPr="00640DBF" w:rsidRDefault="00225051" w:rsidP="0022505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3.3. </w:t>
      </w:r>
      <w:r>
        <w:rPr>
          <w:b/>
          <w:sz w:val="26"/>
          <w:szCs w:val="26"/>
        </w:rPr>
        <w:t>Порядок заполнения секции 3</w:t>
      </w:r>
      <w:r w:rsidRPr="00640D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640DBF">
        <w:rPr>
          <w:b/>
          <w:sz w:val="26"/>
          <w:szCs w:val="26"/>
        </w:rPr>
        <w:t>«</w:t>
      </w:r>
      <w:r w:rsidR="000563D1" w:rsidRPr="000563D1">
        <w:rPr>
          <w:b/>
          <w:sz w:val="26"/>
          <w:szCs w:val="26"/>
        </w:rPr>
        <w:t>Сточные воды в очистных сооружениях</w:t>
      </w:r>
      <w:r w:rsidRPr="00640DBF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225051" w:rsidRPr="00C120FF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</w:p>
    <w:p w:rsidR="007C13B1" w:rsidRDefault="00B74626" w:rsidP="002250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секции 3 «</w:t>
      </w:r>
      <w:r w:rsidR="000563D1" w:rsidRPr="00F74387">
        <w:rPr>
          <w:sz w:val="26"/>
          <w:szCs w:val="26"/>
        </w:rPr>
        <w:t>Сточные воды в очистных сооружениях</w:t>
      </w:r>
      <w:r w:rsidR="00225051" w:rsidRPr="00272158">
        <w:rPr>
          <w:sz w:val="26"/>
          <w:szCs w:val="26"/>
        </w:rPr>
        <w:t xml:space="preserve">» </w:t>
      </w:r>
      <w:r w:rsidR="000563D1">
        <w:rPr>
          <w:sz w:val="26"/>
          <w:szCs w:val="26"/>
        </w:rPr>
        <w:t>таблиц ресурсов и использования</w:t>
      </w:r>
      <w:r w:rsidR="002250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отражается </w:t>
      </w:r>
      <w:r w:rsidR="00375242" w:rsidRPr="00375242">
        <w:rPr>
          <w:sz w:val="26"/>
          <w:szCs w:val="26"/>
        </w:rPr>
        <w:t>объем сточных вод, пропуска</w:t>
      </w:r>
      <w:r w:rsidR="007C13B1">
        <w:rPr>
          <w:sz w:val="26"/>
          <w:szCs w:val="26"/>
        </w:rPr>
        <w:t>емых через очистные сооружения.</w:t>
      </w:r>
    </w:p>
    <w:p w:rsidR="007C13B1" w:rsidRDefault="007C13B1" w:rsidP="00225051">
      <w:pPr>
        <w:ind w:firstLine="709"/>
        <w:jc w:val="both"/>
        <w:rPr>
          <w:sz w:val="26"/>
          <w:szCs w:val="26"/>
        </w:rPr>
      </w:pPr>
      <w:proofErr w:type="gramStart"/>
      <w:r w:rsidRPr="007C13B1">
        <w:rPr>
          <w:i/>
          <w:sz w:val="26"/>
          <w:szCs w:val="26"/>
        </w:rPr>
        <w:t>Сточные воды</w:t>
      </w:r>
      <w:r>
        <w:rPr>
          <w:sz w:val="26"/>
          <w:szCs w:val="26"/>
        </w:rPr>
        <w:t xml:space="preserve"> включают </w:t>
      </w:r>
      <w:r w:rsidRPr="007C13B1">
        <w:rPr>
          <w:sz w:val="26"/>
          <w:szCs w:val="26"/>
        </w:rPr>
        <w:t>воды, сбрасываемые от жилых, общественных и производственных зданий и сооружений после использования их в хозяйственной и иной деятельности, а также воды, образующиеся при выпадении атмосферных осадков, таянии снега, поливке и мытье дорожных покрытий (поливомоечные работы) на территории населенных пунктов, объектов промышленности, строительных площадок и других объектов и сбрасываемые в окружающую среду, в том числе через систему канализации</w:t>
      </w:r>
      <w:r>
        <w:rPr>
          <w:sz w:val="26"/>
          <w:szCs w:val="26"/>
        </w:rPr>
        <w:t>.</w:t>
      </w:r>
      <w:proofErr w:type="gramEnd"/>
    </w:p>
    <w:p w:rsidR="007C13B1" w:rsidRDefault="007C13B1" w:rsidP="002250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Вместе с тем, в счете потоков водных ресурсов объем </w:t>
      </w:r>
      <w:r w:rsidRPr="00375242">
        <w:rPr>
          <w:sz w:val="26"/>
          <w:szCs w:val="26"/>
        </w:rPr>
        <w:t>поверхностны</w:t>
      </w:r>
      <w:r>
        <w:rPr>
          <w:sz w:val="26"/>
          <w:szCs w:val="26"/>
        </w:rPr>
        <w:t>х</w:t>
      </w:r>
      <w:r w:rsidRPr="00375242">
        <w:rPr>
          <w:sz w:val="26"/>
          <w:szCs w:val="26"/>
        </w:rPr>
        <w:t xml:space="preserve"> сточны</w:t>
      </w:r>
      <w:r>
        <w:rPr>
          <w:sz w:val="26"/>
          <w:szCs w:val="26"/>
        </w:rPr>
        <w:t>х вод не учитывается.</w:t>
      </w:r>
    </w:p>
    <w:p w:rsidR="00C248CC" w:rsidRPr="00C248CC" w:rsidRDefault="00C248CC" w:rsidP="00C248CC">
      <w:pPr>
        <w:ind w:firstLine="709"/>
        <w:jc w:val="both"/>
        <w:rPr>
          <w:sz w:val="26"/>
          <w:szCs w:val="26"/>
        </w:rPr>
      </w:pPr>
      <w:r w:rsidRPr="00C248CC">
        <w:rPr>
          <w:sz w:val="26"/>
          <w:szCs w:val="26"/>
        </w:rPr>
        <w:lastRenderedPageBreak/>
        <w:t xml:space="preserve">В </w:t>
      </w:r>
      <w:r w:rsidRPr="00C248CC">
        <w:rPr>
          <w:b/>
          <w:sz w:val="26"/>
          <w:szCs w:val="26"/>
        </w:rPr>
        <w:t>таблице ресурсов</w:t>
      </w:r>
      <w:r w:rsidRPr="00C248CC">
        <w:rPr>
          <w:sz w:val="26"/>
          <w:szCs w:val="26"/>
        </w:rPr>
        <w:t xml:space="preserve"> отражается объем сточных вод, сбрасываемых институциональными единицами в очистные сооружения других институциональных единиц и (или) в собственные очистные сооружения.</w:t>
      </w:r>
    </w:p>
    <w:p w:rsidR="007C13B1" w:rsidRDefault="007C13B1" w:rsidP="00075AB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7C13B1">
        <w:rPr>
          <w:sz w:val="26"/>
          <w:szCs w:val="26"/>
        </w:rPr>
        <w:t xml:space="preserve">В </w:t>
      </w:r>
      <w:r w:rsidRPr="007C13B1">
        <w:rPr>
          <w:b/>
          <w:sz w:val="26"/>
          <w:szCs w:val="26"/>
        </w:rPr>
        <w:t>таблице использования</w:t>
      </w:r>
      <w:r w:rsidRPr="007C13B1">
        <w:rPr>
          <w:sz w:val="26"/>
          <w:szCs w:val="26"/>
        </w:rPr>
        <w:t xml:space="preserve"> отражается объем сточных вод, полученных для очистки и последующего сброса в окружающую среду. Сточные воды могут быть получены от других институциональных единиц и (или) образоваться у институциональных единиц, непосредственно занимающихся их очисткой.</w:t>
      </w:r>
    </w:p>
    <w:p w:rsidR="00225051" w:rsidRDefault="00225051" w:rsidP="0022505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6"/>
          <w:szCs w:val="26"/>
        </w:rPr>
      </w:pPr>
    </w:p>
    <w:p w:rsidR="00225051" w:rsidRPr="00640DBF" w:rsidRDefault="00225051" w:rsidP="0022505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3.4. </w:t>
      </w:r>
      <w:r>
        <w:rPr>
          <w:b/>
          <w:sz w:val="26"/>
          <w:szCs w:val="26"/>
        </w:rPr>
        <w:t>Порядок заполнения секции 4</w:t>
      </w:r>
      <w:r w:rsidRPr="00640D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640DBF">
        <w:rPr>
          <w:b/>
          <w:sz w:val="26"/>
          <w:szCs w:val="26"/>
        </w:rPr>
        <w:t>«</w:t>
      </w:r>
      <w:r w:rsidRPr="00F21EC7">
        <w:rPr>
          <w:b/>
          <w:sz w:val="26"/>
          <w:szCs w:val="26"/>
        </w:rPr>
        <w:t xml:space="preserve">Возвратные потоки </w:t>
      </w:r>
      <w:r w:rsidR="008471B0">
        <w:rPr>
          <w:b/>
          <w:sz w:val="26"/>
          <w:szCs w:val="26"/>
        </w:rPr>
        <w:t xml:space="preserve">воды </w:t>
      </w:r>
      <w:r w:rsidRPr="00F21EC7">
        <w:rPr>
          <w:b/>
          <w:sz w:val="26"/>
          <w:szCs w:val="26"/>
        </w:rPr>
        <w:t>в окружающую среду</w:t>
      </w:r>
      <w:r w:rsidRPr="00640DBF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225051" w:rsidRPr="00C120FF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</w:p>
    <w:p w:rsidR="00225051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72158">
        <w:rPr>
          <w:sz w:val="26"/>
          <w:szCs w:val="26"/>
        </w:rPr>
        <w:t xml:space="preserve">В секции 4 «Возвратные потоки воды в окружающую среду» </w:t>
      </w:r>
      <w:r w:rsidR="00CD799A" w:rsidRPr="00CD799A">
        <w:rPr>
          <w:sz w:val="26"/>
          <w:szCs w:val="26"/>
        </w:rPr>
        <w:t>таблиц ресурсов и использования отражаются потоки воды, возвращаемые в окружающую среду после использования в экономической деятельности. Возвратные потоки воды не включают поверхностные сточные воды.</w:t>
      </w:r>
    </w:p>
    <w:p w:rsidR="00E415F0" w:rsidRDefault="00E415F0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E415F0">
        <w:rPr>
          <w:sz w:val="26"/>
          <w:szCs w:val="26"/>
        </w:rPr>
        <w:t xml:space="preserve">В </w:t>
      </w:r>
      <w:r w:rsidRPr="00E415F0">
        <w:rPr>
          <w:b/>
          <w:sz w:val="26"/>
          <w:szCs w:val="26"/>
        </w:rPr>
        <w:t>таблице ресурсов</w:t>
      </w:r>
      <w:r w:rsidRPr="00E415F0">
        <w:rPr>
          <w:sz w:val="26"/>
          <w:szCs w:val="26"/>
        </w:rPr>
        <w:t xml:space="preserve"> возвратные потоки воды рассматриваются в зависимости от институциональных единиц, формирующих эти потоки, и водоприемников (поверхностные водные объекты, подземные водные объекты, другие источники).</w:t>
      </w:r>
    </w:p>
    <w:p w:rsidR="006350C6" w:rsidRPr="006350C6" w:rsidRDefault="006350C6" w:rsidP="006350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EE4CFD">
        <w:rPr>
          <w:sz w:val="26"/>
          <w:szCs w:val="26"/>
        </w:rPr>
        <w:t>Возвратные потоки воды</w:t>
      </w:r>
      <w:r w:rsidRPr="006350C6">
        <w:rPr>
          <w:i/>
          <w:sz w:val="26"/>
          <w:szCs w:val="26"/>
        </w:rPr>
        <w:t xml:space="preserve"> в поверхностные водные объекты</w:t>
      </w:r>
      <w:r w:rsidRPr="006350C6"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включают</w:t>
      </w:r>
      <w:r w:rsidRPr="006350C6">
        <w:rPr>
          <w:sz w:val="26"/>
          <w:szCs w:val="26"/>
        </w:rPr>
        <w:t xml:space="preserve"> объем</w:t>
      </w:r>
      <w:r>
        <w:rPr>
          <w:sz w:val="26"/>
          <w:szCs w:val="26"/>
        </w:rPr>
        <w:t>ы</w:t>
      </w:r>
      <w:r w:rsidRPr="006350C6">
        <w:rPr>
          <w:sz w:val="26"/>
          <w:szCs w:val="26"/>
        </w:rPr>
        <w:t xml:space="preserve"> воды</w:t>
      </w:r>
      <w:r>
        <w:rPr>
          <w:sz w:val="26"/>
          <w:szCs w:val="26"/>
        </w:rPr>
        <w:t>,</w:t>
      </w:r>
      <w:r w:rsidRPr="006350C6">
        <w:rPr>
          <w:sz w:val="26"/>
          <w:szCs w:val="26"/>
        </w:rPr>
        <w:t xml:space="preserve"> сброшенной в реки, ручьи, каналы, озера, водохранилища, пруды, </w:t>
      </w:r>
      <w:proofErr w:type="gramStart"/>
      <w:r w:rsidRPr="006350C6">
        <w:rPr>
          <w:sz w:val="26"/>
          <w:szCs w:val="26"/>
        </w:rPr>
        <w:t>пруды</w:t>
      </w:r>
      <w:r w:rsidR="005F3A2E">
        <w:rPr>
          <w:sz w:val="26"/>
          <w:szCs w:val="26"/>
        </w:rPr>
        <w:t>-копани</w:t>
      </w:r>
      <w:proofErr w:type="gramEnd"/>
      <w:r w:rsidR="005F3A2E">
        <w:rPr>
          <w:sz w:val="26"/>
          <w:szCs w:val="26"/>
        </w:rPr>
        <w:t>,</w:t>
      </w:r>
      <w:r w:rsidRPr="006350C6">
        <w:rPr>
          <w:sz w:val="26"/>
          <w:szCs w:val="26"/>
        </w:rPr>
        <w:t xml:space="preserve"> обводненные карьеры.</w:t>
      </w:r>
    </w:p>
    <w:p w:rsidR="006350C6" w:rsidRPr="006350C6" w:rsidRDefault="006350C6" w:rsidP="006350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6350C6">
        <w:rPr>
          <w:sz w:val="26"/>
          <w:szCs w:val="26"/>
        </w:rPr>
        <w:t xml:space="preserve">Возвратные потоки воды </w:t>
      </w:r>
      <w:r w:rsidRPr="00EE4CFD">
        <w:rPr>
          <w:i/>
          <w:sz w:val="26"/>
          <w:szCs w:val="26"/>
        </w:rPr>
        <w:t>в подземные водные объекты</w:t>
      </w:r>
      <w:r w:rsidRPr="006350C6">
        <w:rPr>
          <w:sz w:val="26"/>
          <w:szCs w:val="26"/>
        </w:rPr>
        <w:t xml:space="preserve"> </w:t>
      </w:r>
      <w:r w:rsidR="00EE4CFD">
        <w:rPr>
          <w:sz w:val="26"/>
          <w:szCs w:val="26"/>
        </w:rPr>
        <w:t>включают</w:t>
      </w:r>
      <w:r w:rsidR="00EE4CFD" w:rsidRPr="006350C6">
        <w:rPr>
          <w:sz w:val="26"/>
          <w:szCs w:val="26"/>
        </w:rPr>
        <w:t xml:space="preserve"> </w:t>
      </w:r>
      <w:r w:rsidRPr="006350C6">
        <w:rPr>
          <w:sz w:val="26"/>
          <w:szCs w:val="26"/>
        </w:rPr>
        <w:t>объем</w:t>
      </w:r>
      <w:r w:rsidR="00EE4CFD">
        <w:rPr>
          <w:sz w:val="26"/>
          <w:szCs w:val="26"/>
        </w:rPr>
        <w:t>ы</w:t>
      </w:r>
      <w:r w:rsidRPr="006350C6">
        <w:rPr>
          <w:sz w:val="26"/>
          <w:szCs w:val="26"/>
        </w:rPr>
        <w:t xml:space="preserve"> воды</w:t>
      </w:r>
      <w:r w:rsidR="00EE4CFD">
        <w:rPr>
          <w:sz w:val="26"/>
          <w:szCs w:val="26"/>
        </w:rPr>
        <w:t>,</w:t>
      </w:r>
      <w:r w:rsidRPr="006350C6">
        <w:rPr>
          <w:sz w:val="26"/>
          <w:szCs w:val="26"/>
        </w:rPr>
        <w:t xml:space="preserve"> </w:t>
      </w:r>
      <w:r w:rsidR="00EE4CFD" w:rsidRPr="006350C6">
        <w:rPr>
          <w:sz w:val="26"/>
          <w:szCs w:val="26"/>
        </w:rPr>
        <w:t xml:space="preserve">сброшенной </w:t>
      </w:r>
      <w:r w:rsidRPr="006350C6">
        <w:rPr>
          <w:sz w:val="26"/>
          <w:szCs w:val="26"/>
        </w:rPr>
        <w:t>в недра, земляные накопители, поля фильтрации, поля подземной фильтрации, фильтрующие траншеи, песчано-гравийные фильтры, а также потерь и неучтенных расходов воды.</w:t>
      </w:r>
    </w:p>
    <w:p w:rsidR="006350C6" w:rsidRPr="006350C6" w:rsidRDefault="006350C6" w:rsidP="006350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6350C6">
        <w:rPr>
          <w:sz w:val="26"/>
          <w:szCs w:val="26"/>
        </w:rPr>
        <w:t xml:space="preserve">Возвратные потоки воды </w:t>
      </w:r>
      <w:r w:rsidRPr="00340441">
        <w:rPr>
          <w:i/>
          <w:sz w:val="26"/>
          <w:szCs w:val="26"/>
        </w:rPr>
        <w:t>в другие источники</w:t>
      </w:r>
      <w:r w:rsidRPr="006350C6">
        <w:rPr>
          <w:sz w:val="26"/>
          <w:szCs w:val="26"/>
        </w:rPr>
        <w:t xml:space="preserve"> </w:t>
      </w:r>
      <w:r w:rsidR="00340441">
        <w:rPr>
          <w:sz w:val="26"/>
          <w:szCs w:val="26"/>
        </w:rPr>
        <w:t>включают</w:t>
      </w:r>
      <w:r w:rsidRPr="006350C6">
        <w:rPr>
          <w:sz w:val="26"/>
          <w:szCs w:val="26"/>
        </w:rPr>
        <w:t xml:space="preserve"> объем</w:t>
      </w:r>
      <w:r w:rsidR="00340441">
        <w:rPr>
          <w:sz w:val="26"/>
          <w:szCs w:val="26"/>
        </w:rPr>
        <w:t>ы</w:t>
      </w:r>
      <w:r w:rsidRPr="006350C6">
        <w:rPr>
          <w:sz w:val="26"/>
          <w:szCs w:val="26"/>
        </w:rPr>
        <w:t xml:space="preserve"> воды</w:t>
      </w:r>
      <w:r w:rsidR="00340441">
        <w:rPr>
          <w:sz w:val="26"/>
          <w:szCs w:val="26"/>
        </w:rPr>
        <w:t>,</w:t>
      </w:r>
      <w:r w:rsidRPr="006350C6">
        <w:rPr>
          <w:sz w:val="26"/>
          <w:szCs w:val="26"/>
        </w:rPr>
        <w:t xml:space="preserve"> </w:t>
      </w:r>
      <w:r w:rsidR="00340441" w:rsidRPr="006350C6">
        <w:rPr>
          <w:sz w:val="26"/>
          <w:szCs w:val="26"/>
        </w:rPr>
        <w:t xml:space="preserve">сброшенной </w:t>
      </w:r>
      <w:r w:rsidRPr="006350C6">
        <w:rPr>
          <w:sz w:val="26"/>
          <w:szCs w:val="26"/>
        </w:rPr>
        <w:t xml:space="preserve">в </w:t>
      </w:r>
      <w:r w:rsidR="00340441" w:rsidRPr="006350C6">
        <w:rPr>
          <w:sz w:val="26"/>
          <w:szCs w:val="26"/>
        </w:rPr>
        <w:t>технологические водные объекты</w:t>
      </w:r>
      <w:r w:rsidR="00340441">
        <w:rPr>
          <w:sz w:val="26"/>
          <w:szCs w:val="26"/>
        </w:rPr>
        <w:t xml:space="preserve"> и </w:t>
      </w:r>
      <w:r w:rsidRPr="006350C6">
        <w:rPr>
          <w:sz w:val="26"/>
          <w:szCs w:val="26"/>
        </w:rPr>
        <w:t>водонепроницаемые выгреба.</w:t>
      </w:r>
    </w:p>
    <w:p w:rsidR="00225051" w:rsidRDefault="00225051" w:rsidP="00225051">
      <w:pPr>
        <w:ind w:firstLine="709"/>
        <w:jc w:val="both"/>
        <w:rPr>
          <w:sz w:val="26"/>
          <w:szCs w:val="26"/>
        </w:rPr>
      </w:pPr>
      <w:r w:rsidRPr="00272158">
        <w:rPr>
          <w:sz w:val="26"/>
          <w:szCs w:val="26"/>
        </w:rPr>
        <w:t xml:space="preserve">В </w:t>
      </w:r>
      <w:r w:rsidRPr="005E7CB7">
        <w:rPr>
          <w:b/>
          <w:sz w:val="26"/>
          <w:szCs w:val="26"/>
        </w:rPr>
        <w:t>таблице использования</w:t>
      </w:r>
      <w:r w:rsidRPr="00272158">
        <w:rPr>
          <w:sz w:val="26"/>
          <w:szCs w:val="26"/>
        </w:rPr>
        <w:t xml:space="preserve"> </w:t>
      </w:r>
      <w:r w:rsidR="003E60FE">
        <w:rPr>
          <w:sz w:val="26"/>
          <w:szCs w:val="26"/>
        </w:rPr>
        <w:t xml:space="preserve">возвратные </w:t>
      </w:r>
      <w:r w:rsidRPr="00272158">
        <w:rPr>
          <w:sz w:val="26"/>
          <w:szCs w:val="26"/>
        </w:rPr>
        <w:t xml:space="preserve">потоки </w:t>
      </w:r>
      <w:r w:rsidR="000167B8">
        <w:rPr>
          <w:sz w:val="26"/>
          <w:szCs w:val="26"/>
        </w:rPr>
        <w:t>воды</w:t>
      </w:r>
      <w:r w:rsidR="003E60FE">
        <w:rPr>
          <w:sz w:val="26"/>
          <w:szCs w:val="26"/>
        </w:rPr>
        <w:t xml:space="preserve"> отражаются </w:t>
      </w:r>
      <w:r w:rsidRPr="00272158">
        <w:rPr>
          <w:sz w:val="26"/>
          <w:szCs w:val="26"/>
        </w:rPr>
        <w:t>в графе «Потоки в окружающую среду», как объем в</w:t>
      </w:r>
      <w:r w:rsidR="00E4308D">
        <w:rPr>
          <w:sz w:val="26"/>
          <w:szCs w:val="26"/>
        </w:rPr>
        <w:t>оды, непосредственно возвращающе</w:t>
      </w:r>
      <w:r w:rsidRPr="00272158">
        <w:rPr>
          <w:sz w:val="26"/>
          <w:szCs w:val="26"/>
        </w:rPr>
        <w:t>йся в окружающую среду.</w:t>
      </w:r>
    </w:p>
    <w:p w:rsidR="00225051" w:rsidRDefault="00225051" w:rsidP="00225051">
      <w:pPr>
        <w:ind w:firstLine="709"/>
        <w:jc w:val="both"/>
        <w:rPr>
          <w:sz w:val="26"/>
          <w:szCs w:val="26"/>
        </w:rPr>
      </w:pPr>
    </w:p>
    <w:p w:rsidR="00225051" w:rsidRPr="00640DBF" w:rsidRDefault="00225051" w:rsidP="0022505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3.5. </w:t>
      </w:r>
      <w:r>
        <w:rPr>
          <w:b/>
          <w:sz w:val="26"/>
          <w:szCs w:val="26"/>
        </w:rPr>
        <w:t>Порядок заполнения секции 5</w:t>
      </w:r>
      <w:r w:rsidRPr="00640D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640DBF">
        <w:rPr>
          <w:b/>
          <w:sz w:val="26"/>
          <w:szCs w:val="26"/>
        </w:rPr>
        <w:t>«</w:t>
      </w:r>
      <w:r w:rsidRPr="005841A8">
        <w:rPr>
          <w:b/>
          <w:sz w:val="26"/>
          <w:szCs w:val="26"/>
        </w:rPr>
        <w:t xml:space="preserve">Испарение забранной воды, транспирация </w:t>
      </w:r>
      <w:r w:rsidR="00463E13">
        <w:rPr>
          <w:b/>
          <w:sz w:val="26"/>
          <w:szCs w:val="26"/>
        </w:rPr>
        <w:t xml:space="preserve">и вода </w:t>
      </w:r>
      <w:r w:rsidRPr="005841A8">
        <w:rPr>
          <w:b/>
          <w:sz w:val="26"/>
          <w:szCs w:val="26"/>
        </w:rPr>
        <w:t>в продукт</w:t>
      </w:r>
      <w:r w:rsidR="00017849">
        <w:rPr>
          <w:b/>
          <w:sz w:val="26"/>
          <w:szCs w:val="26"/>
        </w:rPr>
        <w:t>ах</w:t>
      </w:r>
      <w:r w:rsidRPr="00640DBF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</w:p>
    <w:p w:rsidR="00225051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6"/>
          <w:szCs w:val="26"/>
        </w:rPr>
      </w:pPr>
    </w:p>
    <w:p w:rsidR="00463E13" w:rsidRPr="00463E13" w:rsidRDefault="00463E13" w:rsidP="002250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соблюдения равенства </w:t>
      </w:r>
      <w:proofErr w:type="gramStart"/>
      <w:r w:rsidRPr="00463E13">
        <w:rPr>
          <w:i/>
          <w:sz w:val="26"/>
          <w:szCs w:val="26"/>
        </w:rPr>
        <w:t>затрат-использования</w:t>
      </w:r>
      <w:proofErr w:type="gramEnd"/>
      <w:r>
        <w:rPr>
          <w:sz w:val="26"/>
          <w:szCs w:val="26"/>
        </w:rPr>
        <w:t xml:space="preserve"> при построении таблиц ресурсов и использования необходимо также учитывать потоки </w:t>
      </w:r>
      <w:r w:rsidRPr="00272158">
        <w:rPr>
          <w:sz w:val="26"/>
          <w:szCs w:val="26"/>
        </w:rPr>
        <w:t>испарения забранной воды, транспирации и воды, включенной в продукты</w:t>
      </w:r>
      <w:r>
        <w:rPr>
          <w:sz w:val="26"/>
          <w:szCs w:val="26"/>
        </w:rPr>
        <w:t>, отражаемые в секции 5 «</w:t>
      </w:r>
      <w:r w:rsidRPr="00463E13">
        <w:rPr>
          <w:sz w:val="26"/>
          <w:szCs w:val="26"/>
        </w:rPr>
        <w:t>Испарение забранной воды, транспирация и вода в продукт</w:t>
      </w:r>
      <w:r w:rsidR="00017849">
        <w:rPr>
          <w:sz w:val="26"/>
          <w:szCs w:val="26"/>
        </w:rPr>
        <w:t>ах</w:t>
      </w:r>
      <w:r w:rsidRPr="00463E13">
        <w:rPr>
          <w:sz w:val="26"/>
          <w:szCs w:val="26"/>
        </w:rPr>
        <w:t>»</w:t>
      </w:r>
      <w:r w:rsidR="003E3C93">
        <w:rPr>
          <w:sz w:val="26"/>
          <w:szCs w:val="26"/>
        </w:rPr>
        <w:t>.</w:t>
      </w:r>
    </w:p>
    <w:p w:rsidR="00225051" w:rsidRDefault="00225051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72158">
        <w:rPr>
          <w:sz w:val="26"/>
          <w:szCs w:val="26"/>
        </w:rPr>
        <w:t xml:space="preserve">В </w:t>
      </w:r>
      <w:r w:rsidRPr="00567392">
        <w:rPr>
          <w:b/>
          <w:sz w:val="26"/>
          <w:szCs w:val="26"/>
        </w:rPr>
        <w:t>таблице ресурсов</w:t>
      </w:r>
      <w:r w:rsidRPr="00272158">
        <w:rPr>
          <w:sz w:val="26"/>
          <w:szCs w:val="26"/>
        </w:rPr>
        <w:t xml:space="preserve"> отража</w:t>
      </w:r>
      <w:r w:rsidR="00017849">
        <w:rPr>
          <w:sz w:val="26"/>
          <w:szCs w:val="26"/>
        </w:rPr>
        <w:t>ю</w:t>
      </w:r>
      <w:r w:rsidRPr="00272158">
        <w:rPr>
          <w:sz w:val="26"/>
          <w:szCs w:val="26"/>
        </w:rPr>
        <w:t>тся объем</w:t>
      </w:r>
      <w:r w:rsidR="003E3C93">
        <w:rPr>
          <w:sz w:val="26"/>
          <w:szCs w:val="26"/>
        </w:rPr>
        <w:t>ы</w:t>
      </w:r>
      <w:r w:rsidRPr="00272158">
        <w:rPr>
          <w:sz w:val="26"/>
          <w:szCs w:val="26"/>
        </w:rPr>
        <w:t xml:space="preserve"> испарившейся забранной воды, транспираци</w:t>
      </w:r>
      <w:r w:rsidR="003E3C93">
        <w:rPr>
          <w:sz w:val="26"/>
          <w:szCs w:val="26"/>
        </w:rPr>
        <w:t>и</w:t>
      </w:r>
      <w:r w:rsidRPr="00272158">
        <w:rPr>
          <w:sz w:val="26"/>
          <w:szCs w:val="26"/>
        </w:rPr>
        <w:t xml:space="preserve"> и вод</w:t>
      </w:r>
      <w:r w:rsidR="003E3C93">
        <w:rPr>
          <w:sz w:val="26"/>
          <w:szCs w:val="26"/>
        </w:rPr>
        <w:t>ы</w:t>
      </w:r>
      <w:r w:rsidRPr="00272158">
        <w:rPr>
          <w:sz w:val="26"/>
          <w:szCs w:val="26"/>
        </w:rPr>
        <w:t>, включенн</w:t>
      </w:r>
      <w:r w:rsidR="00017849">
        <w:rPr>
          <w:sz w:val="26"/>
          <w:szCs w:val="26"/>
        </w:rPr>
        <w:t>ой</w:t>
      </w:r>
      <w:r w:rsidRPr="00272158">
        <w:rPr>
          <w:sz w:val="26"/>
          <w:szCs w:val="26"/>
        </w:rPr>
        <w:t xml:space="preserve"> в продукты</w:t>
      </w:r>
      <w:r w:rsidR="000167B8">
        <w:rPr>
          <w:sz w:val="26"/>
          <w:szCs w:val="26"/>
        </w:rPr>
        <w:t>,</w:t>
      </w:r>
      <w:r w:rsidRPr="00272158">
        <w:rPr>
          <w:sz w:val="26"/>
          <w:szCs w:val="26"/>
        </w:rPr>
        <w:t xml:space="preserve"> </w:t>
      </w:r>
      <w:r>
        <w:rPr>
          <w:sz w:val="26"/>
          <w:szCs w:val="26"/>
        </w:rPr>
        <w:t>в разрезе видов</w:t>
      </w:r>
      <w:r w:rsidRPr="00272158">
        <w:rPr>
          <w:sz w:val="26"/>
          <w:szCs w:val="26"/>
        </w:rPr>
        <w:t xml:space="preserve"> экономической деятельности</w:t>
      </w:r>
      <w:r>
        <w:rPr>
          <w:sz w:val="26"/>
          <w:szCs w:val="26"/>
        </w:rPr>
        <w:t xml:space="preserve"> и</w:t>
      </w:r>
      <w:r w:rsidR="003E3C93">
        <w:rPr>
          <w:sz w:val="26"/>
          <w:szCs w:val="26"/>
        </w:rPr>
        <w:t xml:space="preserve"> отдельно выделенных</w:t>
      </w:r>
      <w:r>
        <w:rPr>
          <w:sz w:val="26"/>
          <w:szCs w:val="26"/>
        </w:rPr>
        <w:t xml:space="preserve"> домашних хозяйств</w:t>
      </w:r>
      <w:r w:rsidRPr="00272158">
        <w:rPr>
          <w:sz w:val="26"/>
          <w:szCs w:val="26"/>
        </w:rPr>
        <w:t>.</w:t>
      </w:r>
    </w:p>
    <w:p w:rsidR="00225051" w:rsidRPr="00272158" w:rsidRDefault="00225051" w:rsidP="00225051">
      <w:pPr>
        <w:ind w:firstLine="709"/>
        <w:jc w:val="both"/>
        <w:rPr>
          <w:sz w:val="26"/>
          <w:szCs w:val="26"/>
        </w:rPr>
      </w:pPr>
      <w:r w:rsidRPr="00272158">
        <w:rPr>
          <w:sz w:val="26"/>
          <w:szCs w:val="26"/>
        </w:rPr>
        <w:t xml:space="preserve">В </w:t>
      </w:r>
      <w:r w:rsidRPr="007A2D2A">
        <w:rPr>
          <w:b/>
          <w:sz w:val="26"/>
          <w:szCs w:val="26"/>
        </w:rPr>
        <w:t>таблице использования</w:t>
      </w:r>
      <w:r w:rsidRPr="00272158">
        <w:rPr>
          <w:sz w:val="26"/>
          <w:szCs w:val="26"/>
        </w:rPr>
        <w:t xml:space="preserve"> объем</w:t>
      </w:r>
      <w:r w:rsidR="00017849">
        <w:rPr>
          <w:sz w:val="26"/>
          <w:szCs w:val="26"/>
        </w:rPr>
        <w:t>ы</w:t>
      </w:r>
      <w:r w:rsidRPr="00272158">
        <w:rPr>
          <w:sz w:val="26"/>
          <w:szCs w:val="26"/>
        </w:rPr>
        <w:t xml:space="preserve"> испарившейся забранной воды и транспираци</w:t>
      </w:r>
      <w:r w:rsidR="000C0DB7">
        <w:rPr>
          <w:sz w:val="26"/>
          <w:szCs w:val="26"/>
        </w:rPr>
        <w:t>и</w:t>
      </w:r>
      <w:r w:rsidRPr="00272158">
        <w:rPr>
          <w:sz w:val="26"/>
          <w:szCs w:val="26"/>
        </w:rPr>
        <w:t xml:space="preserve"> отражаются в гр</w:t>
      </w:r>
      <w:r w:rsidR="00017849">
        <w:rPr>
          <w:sz w:val="26"/>
          <w:szCs w:val="26"/>
        </w:rPr>
        <w:t>афе «Потоки в окружающую среду», п</w:t>
      </w:r>
      <w:r w:rsidRPr="00272158">
        <w:rPr>
          <w:sz w:val="26"/>
          <w:szCs w:val="26"/>
        </w:rPr>
        <w:t>ото</w:t>
      </w:r>
      <w:r w:rsidR="00017849">
        <w:rPr>
          <w:sz w:val="26"/>
          <w:szCs w:val="26"/>
        </w:rPr>
        <w:t>ки воды, включенной в продукты, –</w:t>
      </w:r>
      <w:r w:rsidRPr="00272158">
        <w:rPr>
          <w:sz w:val="26"/>
          <w:szCs w:val="26"/>
        </w:rPr>
        <w:t xml:space="preserve"> в графе «Накопление».</w:t>
      </w:r>
    </w:p>
    <w:p w:rsidR="00225051" w:rsidRDefault="009A00F4" w:rsidP="002250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225051" w:rsidRPr="00272158">
        <w:rPr>
          <w:sz w:val="26"/>
          <w:szCs w:val="26"/>
        </w:rPr>
        <w:t>виду сложности разделения потоков</w:t>
      </w:r>
      <w:r w:rsidR="00EB59FA">
        <w:rPr>
          <w:sz w:val="26"/>
          <w:szCs w:val="26"/>
        </w:rPr>
        <w:t xml:space="preserve"> на потоки </w:t>
      </w:r>
      <w:r w:rsidR="00EB59FA" w:rsidRPr="00272158">
        <w:rPr>
          <w:sz w:val="26"/>
          <w:szCs w:val="26"/>
        </w:rPr>
        <w:t>испарения забранной воды, транспирации и воды, включенной в продукты</w:t>
      </w:r>
      <w:r w:rsidR="00225051">
        <w:rPr>
          <w:sz w:val="26"/>
          <w:szCs w:val="26"/>
        </w:rPr>
        <w:t xml:space="preserve">, </w:t>
      </w:r>
      <w:r w:rsidR="00EB59FA">
        <w:rPr>
          <w:sz w:val="26"/>
          <w:szCs w:val="26"/>
        </w:rPr>
        <w:t>в секции 5 таблиц ресурсов и использования</w:t>
      </w:r>
      <w:r w:rsidR="00EB59FA" w:rsidRPr="00272158">
        <w:rPr>
          <w:sz w:val="26"/>
          <w:szCs w:val="26"/>
        </w:rPr>
        <w:t xml:space="preserve"> </w:t>
      </w:r>
      <w:r w:rsidR="00225051" w:rsidRPr="00272158">
        <w:rPr>
          <w:sz w:val="26"/>
          <w:szCs w:val="26"/>
        </w:rPr>
        <w:t>допускается фиксировать суммарный поток.</w:t>
      </w:r>
    </w:p>
    <w:p w:rsidR="00225051" w:rsidRDefault="00225051">
      <w:r>
        <w:br w:type="page"/>
      </w:r>
    </w:p>
    <w:p w:rsidR="00225051" w:rsidRPr="000D5E25" w:rsidRDefault="00225051" w:rsidP="007A5C62">
      <w:pPr>
        <w:tabs>
          <w:tab w:val="left" w:pos="9923"/>
        </w:tabs>
        <w:spacing w:line="240" w:lineRule="exact"/>
        <w:ind w:left="567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Pr="000D5E25">
        <w:rPr>
          <w:sz w:val="26"/>
          <w:szCs w:val="26"/>
        </w:rPr>
        <w:t>1</w:t>
      </w:r>
      <w:r w:rsidRPr="000D5E25">
        <w:rPr>
          <w:sz w:val="26"/>
          <w:szCs w:val="26"/>
        </w:rPr>
        <w:br/>
        <w:t xml:space="preserve">к Методологическим положениям </w:t>
      </w:r>
      <w:r w:rsidR="007A5C62">
        <w:rPr>
          <w:sz w:val="26"/>
          <w:szCs w:val="26"/>
        </w:rPr>
        <w:br/>
      </w:r>
      <w:r w:rsidR="00632303" w:rsidRPr="00632303">
        <w:rPr>
          <w:sz w:val="26"/>
          <w:szCs w:val="26"/>
        </w:rPr>
        <w:t xml:space="preserve">по формированию счета потоков водных ресурсов </w:t>
      </w:r>
      <w:r w:rsidR="00632303">
        <w:rPr>
          <w:sz w:val="26"/>
          <w:szCs w:val="26"/>
        </w:rPr>
        <w:br/>
      </w:r>
      <w:r w:rsidR="00632303" w:rsidRPr="00632303">
        <w:rPr>
          <w:sz w:val="26"/>
          <w:szCs w:val="26"/>
        </w:rPr>
        <w:t>в физическом выражении</w:t>
      </w:r>
    </w:p>
    <w:p w:rsidR="00225051" w:rsidRPr="00851036" w:rsidRDefault="00225051" w:rsidP="0082337F">
      <w:pPr>
        <w:pStyle w:val="af1"/>
        <w:spacing w:line="240" w:lineRule="auto"/>
        <w:jc w:val="center"/>
        <w:rPr>
          <w:sz w:val="26"/>
          <w:szCs w:val="26"/>
        </w:rPr>
      </w:pPr>
    </w:p>
    <w:p w:rsidR="00205746" w:rsidRDefault="00205746" w:rsidP="00205746">
      <w:pPr>
        <w:pStyle w:val="af1"/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205746" w:rsidRDefault="00205746" w:rsidP="00225051">
      <w:pPr>
        <w:pStyle w:val="af1"/>
        <w:spacing w:line="240" w:lineRule="auto"/>
        <w:jc w:val="center"/>
        <w:rPr>
          <w:sz w:val="26"/>
          <w:szCs w:val="26"/>
        </w:rPr>
      </w:pPr>
    </w:p>
    <w:p w:rsidR="00225051" w:rsidRPr="00851036" w:rsidRDefault="00C00FAF" w:rsidP="00225051">
      <w:pPr>
        <w:pStyle w:val="af1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СХЕМА</w:t>
      </w:r>
      <w:r>
        <w:rPr>
          <w:sz w:val="26"/>
          <w:szCs w:val="26"/>
        </w:rPr>
        <w:br/>
      </w:r>
      <w:proofErr w:type="gramStart"/>
      <w:r w:rsidR="00225051">
        <w:rPr>
          <w:sz w:val="26"/>
          <w:szCs w:val="26"/>
        </w:rPr>
        <w:t xml:space="preserve">таблицы ресурсов </w:t>
      </w:r>
      <w:r w:rsidR="00903BC3">
        <w:rPr>
          <w:sz w:val="26"/>
          <w:szCs w:val="26"/>
        </w:rPr>
        <w:t xml:space="preserve">счета потоков </w:t>
      </w:r>
      <w:r w:rsidR="00225051">
        <w:rPr>
          <w:sz w:val="26"/>
          <w:szCs w:val="26"/>
        </w:rPr>
        <w:t xml:space="preserve">водных </w:t>
      </w:r>
      <w:r w:rsidR="00FC74F0">
        <w:rPr>
          <w:sz w:val="26"/>
          <w:szCs w:val="26"/>
        </w:rPr>
        <w:t>ресурсов</w:t>
      </w:r>
      <w:proofErr w:type="gramEnd"/>
      <w:r w:rsidR="00FC74F0">
        <w:rPr>
          <w:sz w:val="26"/>
          <w:szCs w:val="26"/>
        </w:rPr>
        <w:t xml:space="preserve"> </w:t>
      </w:r>
      <w:r w:rsidR="00903BC3">
        <w:rPr>
          <w:sz w:val="26"/>
          <w:szCs w:val="26"/>
        </w:rPr>
        <w:br/>
      </w:r>
      <w:r w:rsidR="00FC74F0">
        <w:rPr>
          <w:sz w:val="26"/>
          <w:szCs w:val="26"/>
        </w:rPr>
        <w:t>в физическом выражении</w:t>
      </w:r>
    </w:p>
    <w:p w:rsidR="00225051" w:rsidRPr="00D11153" w:rsidRDefault="002E33A9" w:rsidP="002E33A9">
      <w:pPr>
        <w:pStyle w:val="af1"/>
        <w:spacing w:before="120" w:after="120" w:line="240" w:lineRule="auto"/>
        <w:jc w:val="right"/>
        <w:rPr>
          <w:sz w:val="22"/>
          <w:szCs w:val="22"/>
        </w:rPr>
      </w:pPr>
      <w:r w:rsidRPr="00D11153">
        <w:rPr>
          <w:sz w:val="22"/>
          <w:szCs w:val="22"/>
        </w:rPr>
        <w:t>тысяч метров кубических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71"/>
        <w:gridCol w:w="708"/>
        <w:gridCol w:w="709"/>
        <w:gridCol w:w="566"/>
        <w:gridCol w:w="709"/>
        <w:gridCol w:w="849"/>
        <w:gridCol w:w="851"/>
        <w:gridCol w:w="851"/>
        <w:gridCol w:w="672"/>
      </w:tblGrid>
      <w:tr w:rsidR="002E33A9" w:rsidRPr="00225051" w:rsidTr="002E33A9">
        <w:trPr>
          <w:trHeight w:val="464"/>
        </w:trPr>
        <w:tc>
          <w:tcPr>
            <w:tcW w:w="1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BC3" w:rsidRPr="00225051" w:rsidRDefault="00903BC3" w:rsidP="00FC74F0">
            <w:pPr>
              <w:spacing w:line="18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BC3" w:rsidRPr="00225051" w:rsidRDefault="00903BC3" w:rsidP="00681E4C">
            <w:pPr>
              <w:spacing w:before="20" w:line="18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Но-мер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1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3" w:rsidRPr="00225051" w:rsidRDefault="00903BC3" w:rsidP="00681E4C">
            <w:pPr>
              <w:spacing w:before="20" w:line="18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Забор воды; получение воды; образование возвратных потоков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3" w:rsidRPr="00225051" w:rsidRDefault="00903BC3" w:rsidP="002E33A9">
            <w:pPr>
              <w:spacing w:before="20" w:line="18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 xml:space="preserve">Потоки из </w:t>
            </w:r>
            <w:proofErr w:type="spellStart"/>
            <w:proofErr w:type="gramStart"/>
            <w:r w:rsidRPr="00225051">
              <w:rPr>
                <w:color w:val="000000"/>
                <w:sz w:val="20"/>
                <w:szCs w:val="20"/>
              </w:rPr>
              <w:t>осталь</w:t>
            </w:r>
            <w:r w:rsidR="002E33A9">
              <w:rPr>
                <w:color w:val="000000"/>
                <w:sz w:val="20"/>
                <w:szCs w:val="20"/>
              </w:rPr>
              <w:t>-но</w:t>
            </w:r>
            <w:r w:rsidRPr="00225051">
              <w:rPr>
                <w:color w:val="000000"/>
                <w:sz w:val="20"/>
                <w:szCs w:val="20"/>
              </w:rPr>
              <w:t>го</w:t>
            </w:r>
            <w:proofErr w:type="spellEnd"/>
            <w:proofErr w:type="gramEnd"/>
            <w:r w:rsidRPr="00225051">
              <w:rPr>
                <w:color w:val="000000"/>
                <w:sz w:val="20"/>
                <w:szCs w:val="20"/>
              </w:rPr>
              <w:t xml:space="preserve"> мира (им</w:t>
            </w:r>
            <w:r w:rsidR="002E33A9">
              <w:rPr>
                <w:color w:val="000000"/>
                <w:sz w:val="20"/>
                <w:szCs w:val="20"/>
              </w:rPr>
              <w:t>-</w:t>
            </w:r>
            <w:r w:rsidRPr="00225051">
              <w:rPr>
                <w:color w:val="000000"/>
                <w:sz w:val="20"/>
                <w:szCs w:val="20"/>
              </w:rPr>
              <w:t>порт)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3" w:rsidRPr="00225051" w:rsidRDefault="00903BC3" w:rsidP="00681E4C">
            <w:pPr>
              <w:spacing w:before="20" w:line="18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 xml:space="preserve">Потоки из </w:t>
            </w:r>
            <w:proofErr w:type="spellStart"/>
            <w:proofErr w:type="gramStart"/>
            <w:r w:rsidRPr="00225051">
              <w:rPr>
                <w:color w:val="000000"/>
                <w:sz w:val="20"/>
                <w:szCs w:val="20"/>
              </w:rPr>
              <w:t>окружа-ющей</w:t>
            </w:r>
            <w:proofErr w:type="spellEnd"/>
            <w:proofErr w:type="gramEnd"/>
            <w:r w:rsidRPr="00225051">
              <w:rPr>
                <w:color w:val="000000"/>
                <w:sz w:val="20"/>
                <w:szCs w:val="20"/>
              </w:rPr>
              <w:t xml:space="preserve"> среды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3" w:rsidRPr="00225051" w:rsidRDefault="00903BC3" w:rsidP="00827FF0">
            <w:pPr>
              <w:spacing w:before="20" w:line="18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 xml:space="preserve">Всего </w:t>
            </w:r>
            <w:proofErr w:type="spellStart"/>
            <w:proofErr w:type="gramStart"/>
            <w:r w:rsidRPr="00225051">
              <w:rPr>
                <w:color w:val="000000"/>
                <w:sz w:val="20"/>
                <w:szCs w:val="20"/>
              </w:rPr>
              <w:t>ресур</w:t>
            </w:r>
            <w:r w:rsidR="002E33A9">
              <w:rPr>
                <w:color w:val="000000"/>
                <w:sz w:val="20"/>
                <w:szCs w:val="20"/>
              </w:rPr>
              <w:t>-</w:t>
            </w:r>
            <w:r w:rsidRPr="00225051">
              <w:rPr>
                <w:color w:val="000000"/>
                <w:sz w:val="20"/>
                <w:szCs w:val="20"/>
              </w:rPr>
              <w:t>сы</w:t>
            </w:r>
            <w:proofErr w:type="spellEnd"/>
            <w:proofErr w:type="gramEnd"/>
          </w:p>
        </w:tc>
      </w:tr>
      <w:tr w:rsidR="002E33A9" w:rsidRPr="00225051" w:rsidTr="002E33A9">
        <w:trPr>
          <w:trHeight w:val="330"/>
        </w:trPr>
        <w:tc>
          <w:tcPr>
            <w:tcW w:w="1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BC3" w:rsidRPr="00225051" w:rsidRDefault="00903BC3" w:rsidP="00FC74F0">
            <w:pPr>
              <w:spacing w:line="180" w:lineRule="exac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BC3" w:rsidRDefault="00903BC3" w:rsidP="00903BC3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BC3" w:rsidRPr="00225051" w:rsidRDefault="00903BC3" w:rsidP="00681E4C">
            <w:pPr>
              <w:spacing w:before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Секция, подсекция, раздел</w:t>
            </w:r>
            <w:r w:rsidRPr="00225051">
              <w:rPr>
                <w:color w:val="000000"/>
                <w:sz w:val="20"/>
                <w:szCs w:val="20"/>
              </w:rPr>
              <w:t xml:space="preserve"> </w:t>
            </w:r>
            <w:r w:rsidR="002E33A9">
              <w:rPr>
                <w:color w:val="000000"/>
                <w:sz w:val="20"/>
                <w:szCs w:val="20"/>
              </w:rPr>
              <w:br/>
            </w:r>
            <w:r w:rsidRPr="00225051">
              <w:rPr>
                <w:color w:val="000000"/>
                <w:sz w:val="20"/>
                <w:szCs w:val="20"/>
              </w:rPr>
              <w:t>ОКРБ 005-2011</w:t>
            </w:r>
          </w:p>
        </w:tc>
        <w:tc>
          <w:tcPr>
            <w:tcW w:w="45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03BC3" w:rsidRPr="00225051" w:rsidRDefault="00903BC3" w:rsidP="002E33A9">
            <w:pPr>
              <w:spacing w:before="20" w:line="18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25051">
              <w:rPr>
                <w:color w:val="000000"/>
                <w:sz w:val="20"/>
                <w:szCs w:val="20"/>
              </w:rPr>
              <w:t>Домаш-ние</w:t>
            </w:r>
            <w:proofErr w:type="spellEnd"/>
            <w:proofErr w:type="gramEnd"/>
            <w:r w:rsidRPr="00225051">
              <w:rPr>
                <w:color w:val="000000"/>
                <w:sz w:val="20"/>
                <w:szCs w:val="20"/>
              </w:rPr>
              <w:t xml:space="preserve"> хо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225051">
              <w:rPr>
                <w:color w:val="000000"/>
                <w:sz w:val="20"/>
                <w:szCs w:val="20"/>
              </w:rPr>
              <w:t>зяйства</w:t>
            </w:r>
            <w:proofErr w:type="spellEnd"/>
          </w:p>
        </w:tc>
        <w:tc>
          <w:tcPr>
            <w:tcW w:w="45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03BC3" w:rsidRPr="00225051" w:rsidRDefault="00903BC3" w:rsidP="00FC74F0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3" w:rsidRPr="00225051" w:rsidRDefault="00903BC3" w:rsidP="00FC74F0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3" w:rsidRPr="00225051" w:rsidRDefault="00903BC3" w:rsidP="00FC74F0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209"/>
        </w:trPr>
        <w:tc>
          <w:tcPr>
            <w:tcW w:w="1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BC3" w:rsidRPr="00225051" w:rsidRDefault="00903BC3" w:rsidP="00FC74F0">
            <w:pPr>
              <w:spacing w:line="180" w:lineRule="exact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3" w:rsidRPr="00225051" w:rsidRDefault="00903BC3" w:rsidP="00FC74F0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3" w:rsidRPr="00225051" w:rsidRDefault="00903BC3" w:rsidP="00681E4C">
            <w:pPr>
              <w:spacing w:before="20"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3" w:rsidRPr="00225051" w:rsidRDefault="00903BC3" w:rsidP="00681E4C">
            <w:pPr>
              <w:spacing w:before="20" w:line="180" w:lineRule="exact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…</w:t>
            </w:r>
            <w:r w:rsidR="00C91354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BC3" w:rsidRPr="00225051" w:rsidRDefault="00903BC3" w:rsidP="00681E4C">
            <w:pPr>
              <w:spacing w:before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</w:t>
            </w:r>
            <w:r w:rsidR="007C01CD">
              <w:rPr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225051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3" w:rsidRPr="00225051" w:rsidRDefault="00903BC3" w:rsidP="00FC74F0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3" w:rsidRPr="00225051" w:rsidRDefault="00903BC3" w:rsidP="00FC74F0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3" w:rsidRPr="00225051" w:rsidRDefault="00903BC3" w:rsidP="00FC74F0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BC3" w:rsidRPr="00225051" w:rsidRDefault="00903BC3" w:rsidP="00FC74F0">
            <w:pPr>
              <w:spacing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903BC3">
            <w:pPr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225051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C3" w:rsidRPr="00225051" w:rsidRDefault="00903BC3" w:rsidP="00903BC3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903BC3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BC3" w:rsidRPr="002E33A9" w:rsidRDefault="00903BC3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E33A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E33A9" w:rsidRDefault="00903BC3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E33A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BC3" w:rsidRPr="002E33A9" w:rsidRDefault="00903BC3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E33A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BC3" w:rsidRPr="002E33A9" w:rsidRDefault="00903BC3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E33A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E33A9" w:rsidRDefault="00903BC3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E33A9">
              <w:rPr>
                <w:color w:val="000000"/>
                <w:sz w:val="20"/>
                <w:szCs w:val="20"/>
              </w:rPr>
              <w:t>31</w:t>
            </w: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20"/>
                <w:szCs w:val="20"/>
              </w:rPr>
            </w:pPr>
            <w:r w:rsidRPr="00225051">
              <w:rPr>
                <w:b/>
                <w:bCs/>
                <w:color w:val="000000"/>
                <w:sz w:val="20"/>
                <w:szCs w:val="20"/>
              </w:rPr>
              <w:t>Забор воды из окружающей среды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2E7C94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2E7C94" w:rsidP="0082337F">
            <w:pPr>
              <w:spacing w:before="20" w:after="20" w:line="180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поверхностных водных объектов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2E7C94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2E7C94" w:rsidP="0082337F">
            <w:pPr>
              <w:spacing w:before="20" w:after="20" w:line="180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подземных водных объектов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2E7C94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20"/>
                <w:szCs w:val="20"/>
              </w:rPr>
            </w:pPr>
            <w:r w:rsidRPr="00225051">
              <w:rPr>
                <w:b/>
                <w:bCs/>
                <w:color w:val="000000"/>
                <w:sz w:val="20"/>
                <w:szCs w:val="20"/>
              </w:rPr>
              <w:t>Распределение и использование забранной воды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ind w:left="57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 xml:space="preserve">Для распределения 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ind w:left="57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 xml:space="preserve">Для собственного </w:t>
            </w:r>
            <w:r>
              <w:rPr>
                <w:color w:val="000000"/>
                <w:sz w:val="20"/>
                <w:szCs w:val="20"/>
              </w:rPr>
              <w:t>использования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64B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Сточн</w:t>
            </w:r>
            <w:r w:rsidR="002E7C94">
              <w:rPr>
                <w:b/>
                <w:bCs/>
                <w:color w:val="000000"/>
                <w:sz w:val="20"/>
                <w:szCs w:val="20"/>
              </w:rPr>
              <w:t>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вод</w:t>
            </w:r>
            <w:r w:rsidR="002E7C94">
              <w:rPr>
                <w:b/>
                <w:bCs/>
                <w:color w:val="000000"/>
                <w:sz w:val="20"/>
                <w:szCs w:val="20"/>
              </w:rPr>
              <w:t>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в</w:t>
            </w:r>
            <w:r w:rsidRPr="0022505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7C94">
              <w:rPr>
                <w:b/>
                <w:bCs/>
                <w:color w:val="000000"/>
                <w:sz w:val="20"/>
                <w:szCs w:val="20"/>
              </w:rPr>
              <w:t>очистных сооружениях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2E7C94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ind w:left="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</w:t>
            </w:r>
            <w:r w:rsidR="002E7C94">
              <w:rPr>
                <w:color w:val="000000"/>
                <w:sz w:val="20"/>
                <w:szCs w:val="20"/>
              </w:rPr>
              <w:t>чные воды, сбрасываемые</w:t>
            </w:r>
            <w:r w:rsidRPr="00225051">
              <w:rPr>
                <w:color w:val="000000"/>
                <w:sz w:val="20"/>
                <w:szCs w:val="20"/>
              </w:rPr>
              <w:t xml:space="preserve"> </w:t>
            </w:r>
            <w:r w:rsidR="00C41394">
              <w:rPr>
                <w:color w:val="000000"/>
                <w:sz w:val="20"/>
                <w:szCs w:val="20"/>
              </w:rPr>
              <w:br/>
            </w:r>
            <w:r w:rsidRPr="00225051">
              <w:rPr>
                <w:color w:val="000000"/>
                <w:sz w:val="20"/>
                <w:szCs w:val="20"/>
              </w:rPr>
              <w:t>в очистные сооружения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2E7C94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BC3" w:rsidRDefault="002E7C94" w:rsidP="0082337F">
            <w:pPr>
              <w:spacing w:before="20" w:after="20" w:line="180" w:lineRule="exact"/>
              <w:ind w:left="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Собственная очистка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2E7C94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20"/>
                <w:szCs w:val="20"/>
              </w:rPr>
            </w:pPr>
            <w:r w:rsidRPr="00225051">
              <w:rPr>
                <w:b/>
                <w:bCs/>
                <w:color w:val="000000"/>
                <w:sz w:val="20"/>
                <w:szCs w:val="20"/>
              </w:rPr>
              <w:t xml:space="preserve">Возвратные потоки воды </w:t>
            </w:r>
            <w:r w:rsidR="0080299E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225051">
              <w:rPr>
                <w:b/>
                <w:bCs/>
                <w:color w:val="000000"/>
                <w:sz w:val="20"/>
                <w:szCs w:val="20"/>
              </w:rPr>
              <w:t>в окружающую среду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954478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2E7C94" w:rsidP="0082337F">
            <w:pPr>
              <w:spacing w:before="20" w:after="20" w:line="180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 в</w:t>
            </w:r>
            <w:r w:rsidR="00903BC3" w:rsidRPr="00225051">
              <w:rPr>
                <w:color w:val="000000"/>
                <w:sz w:val="20"/>
                <w:szCs w:val="20"/>
              </w:rPr>
              <w:t>нутренние водные ресурсы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954478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2E7C94" w:rsidP="0082337F">
            <w:pPr>
              <w:spacing w:before="20" w:after="20" w:line="180" w:lineRule="exact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903BC3" w:rsidRPr="00225051">
              <w:rPr>
                <w:color w:val="000000"/>
                <w:sz w:val="20"/>
                <w:szCs w:val="20"/>
              </w:rPr>
              <w:t>оверхностные</w:t>
            </w:r>
            <w:r>
              <w:rPr>
                <w:color w:val="000000"/>
                <w:sz w:val="20"/>
                <w:szCs w:val="20"/>
              </w:rPr>
              <w:t xml:space="preserve"> водные объекты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954478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2E7C94" w:rsidP="0082337F">
            <w:pPr>
              <w:spacing w:before="20" w:after="20" w:line="180" w:lineRule="exact"/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903BC3" w:rsidRPr="00225051">
              <w:rPr>
                <w:color w:val="000000"/>
                <w:sz w:val="20"/>
                <w:szCs w:val="20"/>
              </w:rPr>
              <w:t>одземные</w:t>
            </w:r>
            <w:r>
              <w:rPr>
                <w:color w:val="000000"/>
                <w:sz w:val="20"/>
                <w:szCs w:val="20"/>
              </w:rPr>
              <w:t xml:space="preserve"> водные объекты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954478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ind w:left="113"/>
              <w:rPr>
                <w:iCs/>
                <w:color w:val="000000"/>
                <w:sz w:val="20"/>
                <w:szCs w:val="20"/>
              </w:rPr>
            </w:pPr>
            <w:r w:rsidRPr="00225051">
              <w:rPr>
                <w:iCs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ind w:left="191"/>
              <w:rPr>
                <w:iCs/>
                <w:color w:val="000000"/>
                <w:sz w:val="20"/>
                <w:szCs w:val="20"/>
              </w:rPr>
            </w:pPr>
            <w:r w:rsidRPr="00225051">
              <w:rPr>
                <w:iCs/>
                <w:color w:val="000000"/>
                <w:sz w:val="20"/>
                <w:szCs w:val="20"/>
              </w:rPr>
              <w:t>потери и неучтенные расходы при транспортировке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954478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ind w:left="191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потери и неучтенные расходы прочие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954478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954478" w:rsidP="0082337F">
            <w:pPr>
              <w:spacing w:before="20" w:after="20" w:line="180" w:lineRule="exact"/>
              <w:ind w:left="57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</w:t>
            </w:r>
            <w:r w:rsidR="002E7C94" w:rsidRPr="00225051">
              <w:rPr>
                <w:color w:val="000000"/>
                <w:sz w:val="20"/>
                <w:szCs w:val="20"/>
              </w:rPr>
              <w:t>ругие источники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954478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20"/>
                <w:szCs w:val="20"/>
              </w:rPr>
            </w:pPr>
            <w:r w:rsidRPr="00225051">
              <w:rPr>
                <w:b/>
                <w:bCs/>
                <w:color w:val="000000"/>
                <w:sz w:val="20"/>
                <w:szCs w:val="20"/>
              </w:rPr>
              <w:t>Испарение забр</w:t>
            </w:r>
            <w:r w:rsidR="00954478">
              <w:rPr>
                <w:b/>
                <w:bCs/>
                <w:color w:val="000000"/>
                <w:sz w:val="20"/>
                <w:szCs w:val="20"/>
              </w:rPr>
              <w:t>анной воды, транспирация и вода</w:t>
            </w:r>
            <w:r w:rsidR="00192DA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5051">
              <w:rPr>
                <w:b/>
                <w:bCs/>
                <w:color w:val="000000"/>
                <w:sz w:val="20"/>
                <w:szCs w:val="20"/>
              </w:rPr>
              <w:t>в продукт</w:t>
            </w:r>
            <w:r w:rsidR="00954478">
              <w:rPr>
                <w:b/>
                <w:bCs/>
                <w:color w:val="000000"/>
                <w:sz w:val="20"/>
                <w:szCs w:val="20"/>
              </w:rPr>
              <w:t>ах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954478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ind w:left="49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Испарение забранной воды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954478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ind w:left="49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Транспирация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C3" w:rsidRPr="00225051" w:rsidRDefault="00954478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ind w:left="49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Вода, включенная в продукты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C3" w:rsidRPr="00225051" w:rsidRDefault="00954478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B4564B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3A9" w:rsidRPr="00225051" w:rsidTr="002E33A9">
        <w:trPr>
          <w:trHeight w:val="300"/>
        </w:trPr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ind w:left="-57"/>
              <w:rPr>
                <w:b/>
                <w:bCs/>
                <w:color w:val="000000"/>
                <w:sz w:val="20"/>
                <w:szCs w:val="20"/>
              </w:rPr>
            </w:pPr>
            <w:r w:rsidRPr="00225051">
              <w:rPr>
                <w:b/>
                <w:bCs/>
                <w:color w:val="000000"/>
                <w:sz w:val="20"/>
                <w:szCs w:val="20"/>
              </w:rPr>
              <w:t>Итого ресурсы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C3" w:rsidRPr="00225051" w:rsidRDefault="00954478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3" w:rsidRPr="00225051" w:rsidRDefault="00903BC3" w:rsidP="0082337F">
            <w:pPr>
              <w:spacing w:before="20" w:after="20" w:line="1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94330" w:rsidRPr="00225051" w:rsidRDefault="00494330" w:rsidP="004943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25051">
        <w:rPr>
          <w:sz w:val="20"/>
          <w:szCs w:val="20"/>
        </w:rPr>
        <w:t>________________</w:t>
      </w:r>
    </w:p>
    <w:p w:rsidR="00FC74F0" w:rsidRPr="00225051" w:rsidRDefault="00903BC3" w:rsidP="0082337F">
      <w:pPr>
        <w:overflowPunct w:val="0"/>
        <w:autoSpaceDE w:val="0"/>
        <w:autoSpaceDN w:val="0"/>
        <w:adjustRightInd w:val="0"/>
        <w:spacing w:before="40"/>
        <w:ind w:firstLine="709"/>
        <w:jc w:val="both"/>
        <w:textAlignment w:val="baseline"/>
        <w:rPr>
          <w:sz w:val="20"/>
          <w:szCs w:val="20"/>
        </w:rPr>
      </w:pPr>
      <w:r w:rsidRPr="00903BC3">
        <w:rPr>
          <w:sz w:val="20"/>
          <w:szCs w:val="20"/>
        </w:rPr>
        <w:t>*</w:t>
      </w:r>
      <w:r w:rsidR="00FC74F0">
        <w:rPr>
          <w:sz w:val="20"/>
          <w:szCs w:val="20"/>
        </w:rPr>
        <w:t xml:space="preserve"> </w:t>
      </w:r>
      <w:r w:rsidR="00F41406">
        <w:rPr>
          <w:sz w:val="20"/>
          <w:szCs w:val="20"/>
        </w:rPr>
        <w:t>Графы</w:t>
      </w:r>
      <w:r w:rsidR="00C91354">
        <w:rPr>
          <w:sz w:val="20"/>
          <w:szCs w:val="20"/>
        </w:rPr>
        <w:t xml:space="preserve"> со</w:t>
      </w:r>
      <w:r w:rsidR="00C91354" w:rsidRPr="00C91354">
        <w:rPr>
          <w:sz w:val="20"/>
          <w:szCs w:val="20"/>
        </w:rPr>
        <w:t xml:space="preserve"> </w:t>
      </w:r>
      <w:r w:rsidR="00C91354">
        <w:rPr>
          <w:sz w:val="20"/>
          <w:szCs w:val="20"/>
        </w:rPr>
        <w:t>2 по</w:t>
      </w:r>
      <w:r w:rsidR="00C91354" w:rsidRPr="00C91354">
        <w:rPr>
          <w:sz w:val="20"/>
          <w:szCs w:val="20"/>
        </w:rPr>
        <w:t xml:space="preserve"> </w:t>
      </w:r>
      <w:r w:rsidR="00C91354">
        <w:rPr>
          <w:sz w:val="20"/>
          <w:szCs w:val="20"/>
        </w:rPr>
        <w:t>4 – секция</w:t>
      </w:r>
      <w:proofErr w:type="gramStart"/>
      <w:r w:rsidR="00C91354">
        <w:rPr>
          <w:sz w:val="20"/>
          <w:szCs w:val="20"/>
        </w:rPr>
        <w:t xml:space="preserve"> А</w:t>
      </w:r>
      <w:proofErr w:type="gramEnd"/>
      <w:r w:rsidR="00C91354">
        <w:rPr>
          <w:sz w:val="20"/>
          <w:szCs w:val="20"/>
        </w:rPr>
        <w:t xml:space="preserve"> по разделам; </w:t>
      </w:r>
      <w:r w:rsidR="00F41406">
        <w:rPr>
          <w:sz w:val="20"/>
          <w:szCs w:val="20"/>
        </w:rPr>
        <w:t>графа</w:t>
      </w:r>
      <w:r w:rsidR="00C91354">
        <w:rPr>
          <w:sz w:val="20"/>
          <w:szCs w:val="20"/>
        </w:rPr>
        <w:t xml:space="preserve"> </w:t>
      </w:r>
      <w:r w:rsidR="00C91354" w:rsidRPr="00C91354">
        <w:rPr>
          <w:sz w:val="20"/>
          <w:szCs w:val="20"/>
        </w:rPr>
        <w:t>5</w:t>
      </w:r>
      <w:r w:rsidR="00C91354">
        <w:rPr>
          <w:sz w:val="20"/>
          <w:szCs w:val="20"/>
        </w:rPr>
        <w:t xml:space="preserve"> – секция В, </w:t>
      </w:r>
      <w:r w:rsidR="00F41406">
        <w:rPr>
          <w:sz w:val="20"/>
          <w:szCs w:val="20"/>
        </w:rPr>
        <w:t>графа</w:t>
      </w:r>
      <w:r w:rsidR="00C91354">
        <w:rPr>
          <w:sz w:val="20"/>
          <w:szCs w:val="20"/>
        </w:rPr>
        <w:t xml:space="preserve"> 6 – секция С; </w:t>
      </w:r>
      <w:r w:rsidR="00F41406">
        <w:rPr>
          <w:sz w:val="20"/>
          <w:szCs w:val="20"/>
        </w:rPr>
        <w:t>графы</w:t>
      </w:r>
      <w:r w:rsidR="00C91354">
        <w:rPr>
          <w:sz w:val="20"/>
          <w:szCs w:val="20"/>
        </w:rPr>
        <w:t xml:space="preserve"> с 7 по 19 – секция С по подсекциям; </w:t>
      </w:r>
      <w:r w:rsidR="00F41406">
        <w:rPr>
          <w:sz w:val="20"/>
          <w:szCs w:val="20"/>
        </w:rPr>
        <w:t>графа</w:t>
      </w:r>
      <w:r w:rsidR="00C91354">
        <w:rPr>
          <w:sz w:val="20"/>
          <w:szCs w:val="20"/>
        </w:rPr>
        <w:t xml:space="preserve"> 20 – секция </w:t>
      </w:r>
      <w:r w:rsidR="00C91354">
        <w:rPr>
          <w:sz w:val="20"/>
          <w:szCs w:val="20"/>
          <w:lang w:val="en-US"/>
        </w:rPr>
        <w:t>D</w:t>
      </w:r>
      <w:r w:rsidR="00C91354">
        <w:rPr>
          <w:sz w:val="20"/>
          <w:szCs w:val="20"/>
        </w:rPr>
        <w:t xml:space="preserve">; </w:t>
      </w:r>
      <w:r w:rsidR="00F41406">
        <w:rPr>
          <w:sz w:val="20"/>
          <w:szCs w:val="20"/>
        </w:rPr>
        <w:t>графа</w:t>
      </w:r>
      <w:r w:rsidR="00C91354">
        <w:rPr>
          <w:sz w:val="20"/>
          <w:szCs w:val="20"/>
        </w:rPr>
        <w:t xml:space="preserve"> 21 – секция Е; </w:t>
      </w:r>
      <w:r w:rsidR="00F41406">
        <w:rPr>
          <w:sz w:val="20"/>
          <w:szCs w:val="20"/>
        </w:rPr>
        <w:t>графы</w:t>
      </w:r>
      <w:r w:rsidR="00C91354">
        <w:rPr>
          <w:sz w:val="20"/>
          <w:szCs w:val="20"/>
        </w:rPr>
        <w:t xml:space="preserve"> с 22 по 25 – секция Е по разделам; </w:t>
      </w:r>
      <w:r w:rsidR="00F41406">
        <w:rPr>
          <w:sz w:val="20"/>
          <w:szCs w:val="20"/>
        </w:rPr>
        <w:t>графа</w:t>
      </w:r>
      <w:r w:rsidR="00C91354">
        <w:rPr>
          <w:sz w:val="20"/>
          <w:szCs w:val="20"/>
        </w:rPr>
        <w:t xml:space="preserve"> 26 – секция </w:t>
      </w:r>
      <w:r w:rsidR="00C91354">
        <w:rPr>
          <w:sz w:val="20"/>
          <w:szCs w:val="20"/>
          <w:lang w:val="en-US"/>
        </w:rPr>
        <w:t>F</w:t>
      </w:r>
      <w:r w:rsidR="00C91354" w:rsidRPr="00C91354">
        <w:rPr>
          <w:sz w:val="20"/>
          <w:szCs w:val="20"/>
        </w:rPr>
        <w:t>.</w:t>
      </w:r>
      <w:r>
        <w:rPr>
          <w:sz w:val="20"/>
          <w:szCs w:val="20"/>
        </w:rPr>
        <w:br w:type="page"/>
      </w:r>
    </w:p>
    <w:p w:rsidR="00225051" w:rsidRPr="000D5E25" w:rsidRDefault="002F46CB" w:rsidP="002F46CB">
      <w:pPr>
        <w:tabs>
          <w:tab w:val="left" w:pos="9923"/>
        </w:tabs>
        <w:spacing w:line="240" w:lineRule="exact"/>
        <w:ind w:left="567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  <w:r w:rsidRPr="000D5E25">
        <w:rPr>
          <w:sz w:val="26"/>
          <w:szCs w:val="26"/>
        </w:rPr>
        <w:br/>
        <w:t xml:space="preserve">к Методологическим положениям </w:t>
      </w:r>
      <w:r>
        <w:rPr>
          <w:sz w:val="26"/>
          <w:szCs w:val="26"/>
        </w:rPr>
        <w:br/>
      </w:r>
      <w:r w:rsidRPr="00632303">
        <w:rPr>
          <w:sz w:val="26"/>
          <w:szCs w:val="26"/>
        </w:rPr>
        <w:t xml:space="preserve">по формированию счета потоков водных ресурсов </w:t>
      </w:r>
      <w:r>
        <w:rPr>
          <w:sz w:val="26"/>
          <w:szCs w:val="26"/>
        </w:rPr>
        <w:br/>
      </w:r>
      <w:r w:rsidRPr="00632303">
        <w:rPr>
          <w:sz w:val="26"/>
          <w:szCs w:val="26"/>
        </w:rPr>
        <w:t>в физическом выражении</w:t>
      </w:r>
    </w:p>
    <w:p w:rsidR="00225051" w:rsidRPr="00851036" w:rsidRDefault="00225051" w:rsidP="00225051">
      <w:pPr>
        <w:widowControl w:val="0"/>
        <w:autoSpaceDE w:val="0"/>
        <w:autoSpaceDN w:val="0"/>
        <w:adjustRightInd w:val="0"/>
        <w:ind w:hanging="141"/>
        <w:jc w:val="center"/>
        <w:rPr>
          <w:sz w:val="26"/>
          <w:szCs w:val="26"/>
        </w:rPr>
      </w:pPr>
    </w:p>
    <w:p w:rsidR="00205746" w:rsidRDefault="00205746" w:rsidP="00205746">
      <w:pPr>
        <w:pStyle w:val="af1"/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205746" w:rsidRDefault="00205746" w:rsidP="00225051">
      <w:pPr>
        <w:pStyle w:val="af1"/>
        <w:spacing w:line="240" w:lineRule="auto"/>
        <w:jc w:val="center"/>
        <w:rPr>
          <w:sz w:val="26"/>
          <w:szCs w:val="26"/>
        </w:rPr>
      </w:pPr>
    </w:p>
    <w:p w:rsidR="00225051" w:rsidRPr="00851036" w:rsidRDefault="00C00FAF" w:rsidP="00225051">
      <w:pPr>
        <w:pStyle w:val="af1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СХЕМА</w:t>
      </w:r>
      <w:r w:rsidR="0022505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proofErr w:type="gramStart"/>
      <w:r w:rsidR="00225051">
        <w:rPr>
          <w:sz w:val="26"/>
          <w:szCs w:val="26"/>
        </w:rPr>
        <w:t xml:space="preserve">таблицы использования </w:t>
      </w:r>
      <w:r w:rsidR="002F46CB">
        <w:rPr>
          <w:sz w:val="26"/>
          <w:szCs w:val="26"/>
        </w:rPr>
        <w:t xml:space="preserve">счета потоков </w:t>
      </w:r>
      <w:r w:rsidR="00225051">
        <w:rPr>
          <w:sz w:val="26"/>
          <w:szCs w:val="26"/>
        </w:rPr>
        <w:t>водных ресурсов</w:t>
      </w:r>
      <w:proofErr w:type="gramEnd"/>
      <w:r w:rsidR="00225051">
        <w:rPr>
          <w:sz w:val="26"/>
          <w:szCs w:val="26"/>
        </w:rPr>
        <w:t xml:space="preserve"> </w:t>
      </w:r>
      <w:r w:rsidR="00205746">
        <w:rPr>
          <w:sz w:val="26"/>
          <w:szCs w:val="26"/>
        </w:rPr>
        <w:br/>
      </w:r>
      <w:r w:rsidR="00225051">
        <w:rPr>
          <w:sz w:val="26"/>
          <w:szCs w:val="26"/>
        </w:rPr>
        <w:t>в физическом выражении</w:t>
      </w:r>
    </w:p>
    <w:p w:rsidR="00225051" w:rsidRPr="00D11153" w:rsidRDefault="00D11153" w:rsidP="00D11153">
      <w:pPr>
        <w:pStyle w:val="af1"/>
        <w:spacing w:before="120" w:after="120" w:line="240" w:lineRule="auto"/>
        <w:jc w:val="right"/>
        <w:rPr>
          <w:sz w:val="22"/>
          <w:szCs w:val="22"/>
        </w:rPr>
      </w:pPr>
      <w:r w:rsidRPr="00D11153">
        <w:rPr>
          <w:sz w:val="22"/>
          <w:szCs w:val="22"/>
        </w:rPr>
        <w:t>тысяч метров кубических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62"/>
        <w:gridCol w:w="567"/>
        <w:gridCol w:w="567"/>
        <w:gridCol w:w="566"/>
        <w:gridCol w:w="709"/>
        <w:gridCol w:w="843"/>
        <w:gridCol w:w="843"/>
        <w:gridCol w:w="843"/>
        <w:gridCol w:w="843"/>
        <w:gridCol w:w="843"/>
      </w:tblGrid>
      <w:tr w:rsidR="007C01CD" w:rsidRPr="00225051" w:rsidTr="007C01CD">
        <w:trPr>
          <w:trHeight w:val="900"/>
        </w:trPr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CD" w:rsidRPr="00225051" w:rsidRDefault="007C01CD" w:rsidP="00341BB0">
            <w:pPr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1CD" w:rsidRPr="00225051" w:rsidRDefault="007C01CD" w:rsidP="00341BB0">
            <w:pPr>
              <w:spacing w:before="40" w:line="20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Но-мер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01CD" w:rsidRPr="00225051" w:rsidRDefault="007C01CD" w:rsidP="00341BB0">
            <w:pPr>
              <w:spacing w:before="40" w:line="20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Забор воды; промежуточное потребление; возвратные потоки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01CD" w:rsidRPr="00225051" w:rsidRDefault="007C01CD" w:rsidP="003106BC">
            <w:pPr>
              <w:spacing w:before="40" w:line="20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25051">
              <w:rPr>
                <w:color w:val="000000"/>
                <w:sz w:val="20"/>
                <w:szCs w:val="20"/>
              </w:rPr>
              <w:t>Конеч</w:t>
            </w:r>
            <w:r w:rsidRPr="007C01CD">
              <w:rPr>
                <w:color w:val="000000"/>
                <w:sz w:val="20"/>
                <w:szCs w:val="20"/>
              </w:rPr>
              <w:t>-</w:t>
            </w:r>
            <w:r w:rsidRPr="00225051">
              <w:rPr>
                <w:color w:val="000000"/>
                <w:sz w:val="20"/>
                <w:szCs w:val="20"/>
              </w:rPr>
              <w:t>ное</w:t>
            </w:r>
            <w:proofErr w:type="spellEnd"/>
            <w:proofErr w:type="gramEnd"/>
            <w:r w:rsidRPr="00225051">
              <w:rPr>
                <w:color w:val="000000"/>
                <w:sz w:val="20"/>
                <w:szCs w:val="20"/>
              </w:rPr>
              <w:t xml:space="preserve"> потреб-</w:t>
            </w:r>
            <w:proofErr w:type="spellStart"/>
            <w:r w:rsidRPr="00225051">
              <w:rPr>
                <w:color w:val="000000"/>
                <w:sz w:val="20"/>
                <w:szCs w:val="20"/>
              </w:rPr>
              <w:t>ление</w:t>
            </w:r>
            <w:proofErr w:type="spellEnd"/>
            <w:r w:rsidRPr="007C01CD">
              <w:rPr>
                <w:color w:val="000000"/>
                <w:sz w:val="20"/>
                <w:szCs w:val="20"/>
              </w:rPr>
              <w:t xml:space="preserve"> </w:t>
            </w:r>
            <w:r w:rsidRPr="00225051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225051">
              <w:rPr>
                <w:color w:val="000000"/>
                <w:sz w:val="20"/>
                <w:szCs w:val="20"/>
              </w:rPr>
              <w:t>домаш-ние</w:t>
            </w:r>
            <w:proofErr w:type="spellEnd"/>
            <w:r w:rsidRPr="00225051">
              <w:rPr>
                <w:color w:val="000000"/>
                <w:sz w:val="20"/>
                <w:szCs w:val="20"/>
              </w:rPr>
              <w:t xml:space="preserve"> хо</w:t>
            </w:r>
            <w:r w:rsidR="003106BC" w:rsidRPr="003106BC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225051">
              <w:rPr>
                <w:color w:val="000000"/>
                <w:sz w:val="20"/>
                <w:szCs w:val="20"/>
              </w:rPr>
              <w:t>зяйства</w:t>
            </w:r>
            <w:proofErr w:type="spellEnd"/>
            <w:r w:rsidRPr="0022505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1CD" w:rsidRPr="00225051" w:rsidRDefault="007C01CD" w:rsidP="007C01CD">
            <w:pPr>
              <w:spacing w:before="40" w:line="20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25051">
              <w:rPr>
                <w:color w:val="000000"/>
                <w:sz w:val="20"/>
                <w:szCs w:val="20"/>
              </w:rPr>
              <w:t>Накоп-ление</w:t>
            </w:r>
            <w:proofErr w:type="spellEnd"/>
            <w:proofErr w:type="gramEnd"/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01CD" w:rsidRPr="00225051" w:rsidRDefault="007C01CD" w:rsidP="00341BB0">
            <w:pPr>
              <w:spacing w:before="40" w:line="20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 xml:space="preserve">Потоки в </w:t>
            </w:r>
            <w:proofErr w:type="spellStart"/>
            <w:proofErr w:type="gramStart"/>
            <w:r w:rsidRPr="00225051">
              <w:rPr>
                <w:color w:val="000000"/>
                <w:sz w:val="20"/>
                <w:szCs w:val="20"/>
              </w:rPr>
              <w:t>осталь</w:t>
            </w:r>
            <w:proofErr w:type="spellEnd"/>
            <w:r w:rsidRPr="003106BC">
              <w:rPr>
                <w:color w:val="000000"/>
                <w:sz w:val="20"/>
                <w:szCs w:val="20"/>
              </w:rPr>
              <w:t>-</w:t>
            </w:r>
            <w:r w:rsidRPr="00225051">
              <w:rPr>
                <w:color w:val="000000"/>
                <w:sz w:val="20"/>
                <w:szCs w:val="20"/>
              </w:rPr>
              <w:t>ной</w:t>
            </w:r>
            <w:proofErr w:type="gramEnd"/>
            <w:r w:rsidRPr="00225051">
              <w:rPr>
                <w:color w:val="000000"/>
                <w:sz w:val="20"/>
                <w:szCs w:val="20"/>
              </w:rPr>
              <w:t xml:space="preserve"> мир</w:t>
            </w:r>
          </w:p>
          <w:p w:rsidR="007C01CD" w:rsidRPr="00225051" w:rsidRDefault="007C01CD" w:rsidP="00341BB0">
            <w:pPr>
              <w:spacing w:before="40" w:line="20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225051">
              <w:rPr>
                <w:color w:val="000000"/>
                <w:sz w:val="20"/>
                <w:szCs w:val="20"/>
              </w:rPr>
              <w:t>экс</w:t>
            </w:r>
            <w:r w:rsidR="003106BC" w:rsidRPr="0060412A">
              <w:rPr>
                <w:color w:val="000000"/>
                <w:sz w:val="20"/>
                <w:szCs w:val="20"/>
              </w:rPr>
              <w:t>-</w:t>
            </w:r>
            <w:r w:rsidRPr="00225051">
              <w:rPr>
                <w:color w:val="000000"/>
                <w:sz w:val="20"/>
                <w:szCs w:val="20"/>
              </w:rPr>
              <w:t>порт</w:t>
            </w:r>
            <w:proofErr w:type="gramEnd"/>
            <w:r w:rsidRPr="0022505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1CD" w:rsidRPr="00225051" w:rsidRDefault="007C01CD" w:rsidP="003106BC">
            <w:pPr>
              <w:spacing w:before="40" w:line="20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 xml:space="preserve">Потоки в </w:t>
            </w:r>
            <w:proofErr w:type="spellStart"/>
            <w:proofErr w:type="gramStart"/>
            <w:r w:rsidRPr="00225051">
              <w:rPr>
                <w:color w:val="000000"/>
                <w:sz w:val="20"/>
                <w:szCs w:val="20"/>
              </w:rPr>
              <w:t>окружа-ющую</w:t>
            </w:r>
            <w:proofErr w:type="spellEnd"/>
            <w:proofErr w:type="gramEnd"/>
            <w:r w:rsidRPr="00225051">
              <w:rPr>
                <w:color w:val="000000"/>
                <w:sz w:val="20"/>
                <w:szCs w:val="20"/>
              </w:rPr>
              <w:t xml:space="preserve"> среду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1CD" w:rsidRPr="00225051" w:rsidRDefault="007C01CD" w:rsidP="003106BC">
            <w:pPr>
              <w:spacing w:before="40" w:line="20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 xml:space="preserve">Всего </w:t>
            </w:r>
            <w:proofErr w:type="spellStart"/>
            <w:proofErr w:type="gramStart"/>
            <w:r w:rsidRPr="00225051">
              <w:rPr>
                <w:color w:val="000000"/>
                <w:sz w:val="20"/>
                <w:szCs w:val="20"/>
              </w:rPr>
              <w:t>исполь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зо</w:t>
            </w:r>
            <w:r w:rsidRPr="00225051">
              <w:rPr>
                <w:color w:val="000000"/>
                <w:sz w:val="20"/>
                <w:szCs w:val="20"/>
              </w:rPr>
              <w:t>вание</w:t>
            </w:r>
            <w:proofErr w:type="spellEnd"/>
            <w:proofErr w:type="gramEnd"/>
          </w:p>
        </w:tc>
      </w:tr>
      <w:tr w:rsidR="007C01CD" w:rsidRPr="00225051" w:rsidTr="007C01CD">
        <w:trPr>
          <w:trHeight w:val="507"/>
        </w:trPr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CD" w:rsidRPr="00225051" w:rsidRDefault="007C01CD" w:rsidP="00341BB0">
            <w:pPr>
              <w:spacing w:line="200" w:lineRule="exac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1CD" w:rsidRDefault="007C01CD" w:rsidP="00341BB0">
            <w:pPr>
              <w:spacing w:before="4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01CD" w:rsidRPr="00225051" w:rsidRDefault="007C01CD" w:rsidP="007C01CD">
            <w:pPr>
              <w:spacing w:before="4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Секция, подсекция, раздел</w:t>
            </w:r>
            <w:r w:rsidRPr="00225051">
              <w:rPr>
                <w:color w:val="000000"/>
                <w:sz w:val="20"/>
                <w:szCs w:val="20"/>
              </w:rPr>
              <w:t xml:space="preserve"> ОКРБ 005-2011</w:t>
            </w:r>
          </w:p>
        </w:tc>
        <w:tc>
          <w:tcPr>
            <w:tcW w:w="4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01CD" w:rsidRPr="00225051" w:rsidRDefault="007C01CD" w:rsidP="00341BB0">
            <w:pPr>
              <w:spacing w:before="4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1CD" w:rsidRPr="00225051" w:rsidRDefault="007C01CD" w:rsidP="00341BB0">
            <w:pPr>
              <w:spacing w:before="4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01CD" w:rsidRPr="00225051" w:rsidRDefault="007C01CD" w:rsidP="00341BB0">
            <w:pPr>
              <w:spacing w:before="4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1CD" w:rsidRPr="00225051" w:rsidRDefault="007C01CD" w:rsidP="00341BB0">
            <w:pPr>
              <w:spacing w:before="4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1CD" w:rsidRPr="00225051" w:rsidRDefault="007C01CD" w:rsidP="00341BB0">
            <w:pPr>
              <w:spacing w:before="4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C01CD">
        <w:trPr>
          <w:trHeight w:val="300"/>
        </w:trPr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CD" w:rsidRPr="00225051" w:rsidRDefault="007C01CD" w:rsidP="00341BB0">
            <w:pPr>
              <w:spacing w:line="200" w:lineRule="exac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CD" w:rsidRPr="00225051" w:rsidRDefault="007C01CD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25051" w:rsidRDefault="007C01CD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25051" w:rsidRDefault="007C01CD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…</w:t>
            </w:r>
            <w:r w:rsidR="00636D83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C01CD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G – </w:t>
            </w:r>
            <w:r w:rsidRPr="00225051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25051" w:rsidRDefault="007C01CD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25051" w:rsidRDefault="007C01CD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25051" w:rsidRDefault="007C01CD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25051" w:rsidRDefault="007C01CD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C01CD">
        <w:trPr>
          <w:trHeight w:val="30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CD" w:rsidRPr="00225051" w:rsidRDefault="007C01CD" w:rsidP="007C01CD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76330" w:rsidRDefault="00276330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76330" w:rsidRDefault="00276330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76330" w:rsidRDefault="00276330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76330" w:rsidRDefault="00276330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76330" w:rsidRDefault="00276330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76330" w:rsidRDefault="00276330" w:rsidP="00341BB0">
            <w:pPr>
              <w:spacing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32</w:t>
            </w: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341BB0">
            <w:pPr>
              <w:spacing w:before="20" w:after="20" w:line="200" w:lineRule="exact"/>
              <w:ind w:left="-57"/>
              <w:rPr>
                <w:b/>
                <w:bCs/>
                <w:color w:val="000000"/>
                <w:sz w:val="20"/>
                <w:szCs w:val="20"/>
              </w:rPr>
            </w:pPr>
            <w:r w:rsidRPr="00225051">
              <w:rPr>
                <w:b/>
                <w:bCs/>
                <w:color w:val="000000"/>
                <w:sz w:val="20"/>
                <w:szCs w:val="20"/>
              </w:rPr>
              <w:t xml:space="preserve">Забор воды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225051">
              <w:rPr>
                <w:b/>
                <w:bCs/>
                <w:color w:val="000000"/>
                <w:sz w:val="20"/>
                <w:szCs w:val="20"/>
              </w:rPr>
              <w:t>из окружающей среды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7118FD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6176CE">
            <w:pPr>
              <w:spacing w:before="20" w:after="20" w:line="200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поверхностных водных объектов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6176CE">
            <w:pPr>
              <w:spacing w:before="20" w:after="20" w:line="200" w:lineRule="exact"/>
              <w:ind w:lef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подземных водных объектов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341BB0">
            <w:pPr>
              <w:spacing w:before="20" w:after="20" w:line="200" w:lineRule="exact"/>
              <w:ind w:left="-57"/>
              <w:rPr>
                <w:b/>
                <w:bCs/>
                <w:color w:val="000000"/>
                <w:sz w:val="20"/>
                <w:szCs w:val="20"/>
              </w:rPr>
            </w:pPr>
            <w:r w:rsidRPr="00225051">
              <w:rPr>
                <w:b/>
                <w:bCs/>
                <w:color w:val="000000"/>
                <w:sz w:val="20"/>
                <w:szCs w:val="20"/>
              </w:rPr>
              <w:t xml:space="preserve">Распределение и использование </w:t>
            </w:r>
            <w:r w:rsidR="00780E74" w:rsidRPr="00780E74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225051">
              <w:rPr>
                <w:b/>
                <w:bCs/>
                <w:color w:val="000000"/>
                <w:sz w:val="20"/>
                <w:szCs w:val="20"/>
              </w:rPr>
              <w:t>забранной воды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341BB0">
            <w:pPr>
              <w:spacing w:before="20" w:after="20" w:line="200" w:lineRule="exact"/>
              <w:ind w:left="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</w:t>
            </w:r>
            <w:r w:rsidRPr="00225051">
              <w:rPr>
                <w:color w:val="000000"/>
                <w:sz w:val="20"/>
                <w:szCs w:val="20"/>
              </w:rPr>
              <w:t xml:space="preserve"> распределения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5C62E3">
            <w:pPr>
              <w:spacing w:before="20" w:after="20" w:line="200" w:lineRule="exact"/>
              <w:ind w:left="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225051">
              <w:rPr>
                <w:color w:val="000000"/>
                <w:sz w:val="20"/>
                <w:szCs w:val="20"/>
              </w:rPr>
              <w:t>обственно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22505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потребление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5C62E3">
            <w:pPr>
              <w:spacing w:before="20" w:after="20" w:line="200" w:lineRule="exact"/>
              <w:ind w:left="-57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Сточные воды в</w:t>
            </w:r>
            <w:r w:rsidRPr="0022505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очистных сооружениях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5C62E3">
            <w:pPr>
              <w:spacing w:before="20" w:after="20" w:line="200" w:lineRule="exact"/>
              <w:ind w:left="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Сточные воды, получаемые</w:t>
            </w:r>
            <w:r w:rsidRPr="00225051">
              <w:rPr>
                <w:color w:val="000000"/>
                <w:sz w:val="20"/>
                <w:szCs w:val="20"/>
              </w:rPr>
              <w:t xml:space="preserve"> для очистки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01CD" w:rsidRDefault="007C01CD" w:rsidP="00341BB0">
            <w:pPr>
              <w:spacing w:before="20" w:after="20" w:line="200" w:lineRule="exact"/>
              <w:ind w:left="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Собственная очистка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341BB0">
            <w:pPr>
              <w:spacing w:before="20" w:after="20" w:line="200" w:lineRule="exact"/>
              <w:ind w:left="-57"/>
              <w:rPr>
                <w:b/>
                <w:bCs/>
                <w:color w:val="000000"/>
                <w:sz w:val="20"/>
                <w:szCs w:val="20"/>
              </w:rPr>
            </w:pPr>
            <w:r w:rsidRPr="00225051">
              <w:rPr>
                <w:b/>
                <w:bCs/>
                <w:color w:val="000000"/>
                <w:sz w:val="20"/>
                <w:szCs w:val="20"/>
              </w:rPr>
              <w:t xml:space="preserve">Возвратные потоки воды </w:t>
            </w:r>
            <w:r w:rsidR="00780E74" w:rsidRPr="00780E74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225051">
              <w:rPr>
                <w:b/>
                <w:bCs/>
                <w:color w:val="000000"/>
                <w:sz w:val="20"/>
                <w:szCs w:val="20"/>
              </w:rPr>
              <w:t>в окружающую среду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C01CD" w:rsidP="00341BB0">
            <w:pPr>
              <w:spacing w:before="20" w:after="20" w:line="200" w:lineRule="exact"/>
              <w:ind w:left="49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 в</w:t>
            </w:r>
            <w:r w:rsidRPr="00225051">
              <w:rPr>
                <w:color w:val="000000"/>
                <w:sz w:val="20"/>
                <w:szCs w:val="20"/>
              </w:rPr>
              <w:t>нутренние водные ресурсы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C01CD" w:rsidP="005C62E3">
            <w:pPr>
              <w:spacing w:before="20" w:after="20" w:line="200" w:lineRule="exact"/>
              <w:ind w:left="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д</w:t>
            </w:r>
            <w:r w:rsidRPr="00225051">
              <w:rPr>
                <w:color w:val="000000"/>
                <w:sz w:val="20"/>
                <w:szCs w:val="20"/>
              </w:rPr>
              <w:t>ругие источники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5C62E3">
            <w:pPr>
              <w:spacing w:before="20" w:after="20" w:line="200" w:lineRule="exact"/>
              <w:ind w:left="-57"/>
              <w:rPr>
                <w:b/>
                <w:bCs/>
                <w:color w:val="000000"/>
                <w:sz w:val="20"/>
                <w:szCs w:val="20"/>
              </w:rPr>
            </w:pPr>
            <w:r w:rsidRPr="00225051">
              <w:rPr>
                <w:b/>
                <w:bCs/>
                <w:color w:val="000000"/>
                <w:sz w:val="20"/>
                <w:szCs w:val="20"/>
              </w:rPr>
              <w:t>Испарение забр</w:t>
            </w:r>
            <w:r>
              <w:rPr>
                <w:b/>
                <w:bCs/>
                <w:color w:val="000000"/>
                <w:sz w:val="20"/>
                <w:szCs w:val="20"/>
              </w:rPr>
              <w:t>анной воды, транспирация и вода</w:t>
            </w:r>
            <w:r w:rsidRPr="00225051">
              <w:rPr>
                <w:b/>
                <w:bCs/>
                <w:color w:val="000000"/>
                <w:sz w:val="20"/>
                <w:szCs w:val="20"/>
              </w:rPr>
              <w:t xml:space="preserve"> в продукт</w:t>
            </w:r>
            <w:r>
              <w:rPr>
                <w:b/>
                <w:bCs/>
                <w:color w:val="000000"/>
                <w:sz w:val="20"/>
                <w:szCs w:val="20"/>
              </w:rPr>
              <w:t>ах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C01CD" w:rsidP="00341BB0">
            <w:pPr>
              <w:spacing w:before="20" w:after="20" w:line="200" w:lineRule="exact"/>
              <w:ind w:left="49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Испарение забранной воды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C01CD" w:rsidP="00341BB0">
            <w:pPr>
              <w:spacing w:before="20" w:after="20" w:line="200" w:lineRule="exact"/>
              <w:ind w:left="49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Транспирация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01CD" w:rsidRPr="00225051" w:rsidRDefault="007C01CD" w:rsidP="00341BB0">
            <w:pPr>
              <w:spacing w:before="20" w:after="20" w:line="200" w:lineRule="exact"/>
              <w:ind w:left="49"/>
              <w:rPr>
                <w:color w:val="000000"/>
                <w:sz w:val="20"/>
                <w:szCs w:val="20"/>
              </w:rPr>
            </w:pPr>
            <w:r w:rsidRPr="00225051">
              <w:rPr>
                <w:color w:val="000000"/>
                <w:sz w:val="20"/>
                <w:szCs w:val="20"/>
              </w:rPr>
              <w:t>Вода, включенная в продукты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118F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01CD" w:rsidRPr="00225051" w:rsidTr="00780E74">
        <w:trPr>
          <w:trHeight w:val="300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341BB0">
            <w:pPr>
              <w:spacing w:before="20" w:after="20" w:line="200" w:lineRule="exact"/>
              <w:ind w:left="-57"/>
              <w:rPr>
                <w:b/>
                <w:bCs/>
                <w:color w:val="000000"/>
                <w:sz w:val="20"/>
                <w:szCs w:val="20"/>
              </w:rPr>
            </w:pPr>
            <w:r w:rsidRPr="00225051">
              <w:rPr>
                <w:b/>
                <w:bCs/>
                <w:color w:val="000000"/>
                <w:sz w:val="20"/>
                <w:szCs w:val="20"/>
              </w:rPr>
              <w:t>Итого использование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1CD" w:rsidRPr="00780E74" w:rsidRDefault="00780E74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CD" w:rsidRPr="00225051" w:rsidRDefault="007C01CD" w:rsidP="00780E74">
            <w:pPr>
              <w:spacing w:before="20" w:after="20"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F4164" w:rsidRPr="00225051" w:rsidRDefault="009F4164" w:rsidP="009F41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25051">
        <w:rPr>
          <w:sz w:val="20"/>
          <w:szCs w:val="20"/>
        </w:rPr>
        <w:t>________________</w:t>
      </w:r>
    </w:p>
    <w:p w:rsidR="00225051" w:rsidRPr="00626865" w:rsidRDefault="00F41406" w:rsidP="00494330">
      <w:pPr>
        <w:overflowPunct w:val="0"/>
        <w:autoSpaceDE w:val="0"/>
        <w:autoSpaceDN w:val="0"/>
        <w:adjustRightInd w:val="0"/>
        <w:spacing w:before="40"/>
        <w:ind w:firstLine="709"/>
        <w:jc w:val="both"/>
        <w:textAlignment w:val="baseline"/>
      </w:pPr>
      <w:r w:rsidRPr="00903BC3">
        <w:rPr>
          <w:sz w:val="20"/>
          <w:szCs w:val="20"/>
        </w:rPr>
        <w:t>*</w:t>
      </w:r>
      <w:r>
        <w:rPr>
          <w:sz w:val="20"/>
          <w:szCs w:val="20"/>
        </w:rPr>
        <w:t xml:space="preserve"> Графы со</w:t>
      </w:r>
      <w:r w:rsidRPr="00C91354">
        <w:rPr>
          <w:sz w:val="20"/>
          <w:szCs w:val="20"/>
        </w:rPr>
        <w:t xml:space="preserve"> </w:t>
      </w:r>
      <w:r>
        <w:rPr>
          <w:sz w:val="20"/>
          <w:szCs w:val="20"/>
        </w:rPr>
        <w:t>2 по</w:t>
      </w:r>
      <w:r w:rsidRPr="00C91354">
        <w:rPr>
          <w:sz w:val="20"/>
          <w:szCs w:val="20"/>
        </w:rPr>
        <w:t xml:space="preserve"> </w:t>
      </w:r>
      <w:r>
        <w:rPr>
          <w:sz w:val="20"/>
          <w:szCs w:val="20"/>
        </w:rPr>
        <w:t>4 – секция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по разделам; графа </w:t>
      </w:r>
      <w:r w:rsidRPr="00C91354">
        <w:rPr>
          <w:sz w:val="20"/>
          <w:szCs w:val="20"/>
        </w:rPr>
        <w:t>5</w:t>
      </w:r>
      <w:r>
        <w:rPr>
          <w:sz w:val="20"/>
          <w:szCs w:val="20"/>
        </w:rPr>
        <w:t xml:space="preserve"> – секция В, графа 6 – секция С; графы с 7 по 19 – секция С по подсекциям; графа 20 – секция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; графа 21 – секция Е; графы с 22 по 25 – секция Е по разделам; графа 26 – секция </w:t>
      </w:r>
      <w:r>
        <w:rPr>
          <w:sz w:val="20"/>
          <w:szCs w:val="20"/>
          <w:lang w:val="en-US"/>
        </w:rPr>
        <w:t>F</w:t>
      </w:r>
      <w:r w:rsidRPr="00C91354">
        <w:rPr>
          <w:sz w:val="20"/>
          <w:szCs w:val="20"/>
        </w:rPr>
        <w:t>.</w:t>
      </w:r>
    </w:p>
    <w:sectPr w:rsidR="00225051" w:rsidRPr="00626865" w:rsidSect="0013226D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418" w:right="1418" w:bottom="1418" w:left="1418" w:header="1021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2C" w:rsidRDefault="0092262C">
      <w:r>
        <w:separator/>
      </w:r>
    </w:p>
  </w:endnote>
  <w:endnote w:type="continuationSeparator" w:id="0">
    <w:p w:rsidR="0092262C" w:rsidRDefault="0092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C7" w:rsidRDefault="00A772C7" w:rsidP="00693722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BDC">
      <w:rPr>
        <w:rStyle w:val="a5"/>
        <w:noProof/>
      </w:rPr>
      <w:t>2</w:t>
    </w:r>
    <w:r>
      <w:rPr>
        <w:rStyle w:val="a5"/>
      </w:rPr>
      <w:fldChar w:fldCharType="end"/>
    </w:r>
  </w:p>
  <w:p w:rsidR="00A772C7" w:rsidRDefault="00A772C7" w:rsidP="0013226D">
    <w:pPr>
      <w:pStyle w:val="a6"/>
      <w:pBdr>
        <w:top w:val="single" w:sz="4" w:space="1" w:color="auto"/>
      </w:pBdr>
      <w:jc w:val="right"/>
    </w:pPr>
    <w:r w:rsidRPr="00954FF1">
      <w:rPr>
        <w:i/>
        <w:sz w:val="26"/>
      </w:rPr>
      <w:t>Методологические положения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C7" w:rsidRDefault="00A772C7" w:rsidP="00693722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772C7" w:rsidRDefault="00A772C7" w:rsidP="0013226D">
    <w:pPr>
      <w:pStyle w:val="a6"/>
      <w:pBdr>
        <w:top w:val="single" w:sz="4" w:space="1" w:color="auto"/>
      </w:pBdr>
    </w:pPr>
    <w:r w:rsidRPr="00954FF1">
      <w:rPr>
        <w:i/>
        <w:sz w:val="26"/>
      </w:rPr>
      <w:t>Методологические положения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C7" w:rsidRDefault="00A772C7" w:rsidP="00693722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BDC">
      <w:rPr>
        <w:rStyle w:val="a5"/>
        <w:noProof/>
      </w:rPr>
      <w:t>2</w:t>
    </w:r>
    <w:r>
      <w:rPr>
        <w:rStyle w:val="a5"/>
      </w:rPr>
      <w:fldChar w:fldCharType="end"/>
    </w:r>
  </w:p>
  <w:p w:rsidR="00A772C7" w:rsidRDefault="00A772C7" w:rsidP="0013226D">
    <w:pPr>
      <w:pStyle w:val="a6"/>
      <w:pBdr>
        <w:top w:val="single" w:sz="4" w:space="1" w:color="auto"/>
      </w:pBdr>
      <w:jc w:val="right"/>
    </w:pPr>
    <w:r w:rsidRPr="00954FF1">
      <w:rPr>
        <w:i/>
        <w:sz w:val="26"/>
      </w:rPr>
      <w:t>Методологические положения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C7" w:rsidRDefault="00A772C7" w:rsidP="00693722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BDC">
      <w:rPr>
        <w:rStyle w:val="a5"/>
        <w:noProof/>
      </w:rPr>
      <w:t>1</w:t>
    </w:r>
    <w:r>
      <w:rPr>
        <w:rStyle w:val="a5"/>
      </w:rPr>
      <w:fldChar w:fldCharType="end"/>
    </w:r>
  </w:p>
  <w:p w:rsidR="00A772C7" w:rsidRDefault="00A772C7" w:rsidP="0013226D">
    <w:pPr>
      <w:pStyle w:val="a6"/>
      <w:pBdr>
        <w:top w:val="single" w:sz="4" w:space="1" w:color="auto"/>
      </w:pBdr>
    </w:pPr>
    <w:r w:rsidRPr="00954FF1">
      <w:rPr>
        <w:i/>
        <w:sz w:val="26"/>
      </w:rPr>
      <w:t>Методологические положения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2C" w:rsidRDefault="0092262C">
      <w:r>
        <w:separator/>
      </w:r>
    </w:p>
  </w:footnote>
  <w:footnote w:type="continuationSeparator" w:id="0">
    <w:p w:rsidR="0092262C" w:rsidRDefault="0092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C7" w:rsidRPr="0013226D" w:rsidRDefault="00A772C7" w:rsidP="000719A1">
    <w:pPr>
      <w:pStyle w:val="a3"/>
      <w:pBdr>
        <w:bottom w:val="single" w:sz="4" w:space="1" w:color="auto"/>
      </w:pBdr>
      <w:jc w:val="center"/>
      <w:rPr>
        <w:i/>
        <w:sz w:val="22"/>
        <w:szCs w:val="22"/>
      </w:rPr>
    </w:pPr>
    <w:r>
      <w:rPr>
        <w:i/>
        <w:sz w:val="22"/>
        <w:szCs w:val="22"/>
      </w:rPr>
      <w:t>СЧЕТА ЛЕСНЫХ РЕСУРСОВ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C7" w:rsidRPr="003F0F7A" w:rsidRDefault="00A772C7" w:rsidP="000719A1">
    <w:pPr>
      <w:pStyle w:val="a3"/>
      <w:pBdr>
        <w:bottom w:val="single" w:sz="4" w:space="1" w:color="auto"/>
      </w:pBdr>
      <w:jc w:val="center"/>
      <w:rPr>
        <w:sz w:val="22"/>
        <w:szCs w:val="22"/>
      </w:rPr>
    </w:pPr>
    <w:r>
      <w:rPr>
        <w:i/>
        <w:sz w:val="22"/>
        <w:szCs w:val="22"/>
      </w:rPr>
      <w:t>СЧЕТА ЛЕСНЫХ РЕСУРСОВ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C7" w:rsidRPr="0013226D" w:rsidRDefault="00A772C7" w:rsidP="000719A1">
    <w:pPr>
      <w:pStyle w:val="a3"/>
      <w:pBdr>
        <w:bottom w:val="single" w:sz="4" w:space="1" w:color="auto"/>
      </w:pBdr>
      <w:jc w:val="center"/>
      <w:rPr>
        <w:i/>
        <w:sz w:val="22"/>
        <w:szCs w:val="22"/>
      </w:rPr>
    </w:pPr>
    <w:r>
      <w:rPr>
        <w:i/>
        <w:sz w:val="22"/>
        <w:szCs w:val="22"/>
      </w:rPr>
      <w:t>СЧЕТ ПОТОКОВ</w:t>
    </w:r>
    <w:r w:rsidRPr="00534732">
      <w:rPr>
        <w:i/>
        <w:sz w:val="22"/>
        <w:szCs w:val="22"/>
      </w:rPr>
      <w:t xml:space="preserve"> ВОДНЫХ РЕСУРСОВ В ФИЗИЧЕСКОМ ВЫРАЖЕНИИ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C7" w:rsidRPr="004572A7" w:rsidRDefault="00A772C7" w:rsidP="000719A1">
    <w:pPr>
      <w:pStyle w:val="a3"/>
      <w:pBdr>
        <w:bottom w:val="single" w:sz="4" w:space="1" w:color="auto"/>
      </w:pBdr>
      <w:jc w:val="center"/>
      <w:rPr>
        <w:sz w:val="22"/>
        <w:szCs w:val="22"/>
      </w:rPr>
    </w:pPr>
    <w:r>
      <w:rPr>
        <w:i/>
        <w:sz w:val="22"/>
        <w:szCs w:val="22"/>
      </w:rPr>
      <w:t>СЧЕТ ПОТОКОВ</w:t>
    </w:r>
    <w:r w:rsidRPr="00534732">
      <w:rPr>
        <w:i/>
        <w:sz w:val="22"/>
        <w:szCs w:val="22"/>
      </w:rPr>
      <w:t xml:space="preserve"> ВОДНЫХ РЕСУРСОВ В ФИЗИЧЕСКОМ ВЫРАЖЕНИИ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D27"/>
    <w:multiLevelType w:val="hybridMultilevel"/>
    <w:tmpl w:val="CF86FC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3C229E"/>
    <w:multiLevelType w:val="hybridMultilevel"/>
    <w:tmpl w:val="9B6055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03E70"/>
    <w:multiLevelType w:val="hybridMultilevel"/>
    <w:tmpl w:val="FE5CA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D3F58"/>
    <w:multiLevelType w:val="hybridMultilevel"/>
    <w:tmpl w:val="BD32D5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607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E4A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276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8D9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29A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432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A23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E52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897A3B"/>
    <w:multiLevelType w:val="hybridMultilevel"/>
    <w:tmpl w:val="E66095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2F5D36"/>
    <w:multiLevelType w:val="hybridMultilevel"/>
    <w:tmpl w:val="75C0DDA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0E0C66"/>
    <w:multiLevelType w:val="hybridMultilevel"/>
    <w:tmpl w:val="A64E8D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1030E6"/>
    <w:multiLevelType w:val="hybridMultilevel"/>
    <w:tmpl w:val="5E205B4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B40D1D"/>
    <w:multiLevelType w:val="hybridMultilevel"/>
    <w:tmpl w:val="AB1AA5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9C62EE"/>
    <w:multiLevelType w:val="hybridMultilevel"/>
    <w:tmpl w:val="2BAE1E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3329A2"/>
    <w:multiLevelType w:val="hybridMultilevel"/>
    <w:tmpl w:val="D9ECBD3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D356784"/>
    <w:multiLevelType w:val="hybridMultilevel"/>
    <w:tmpl w:val="20B2C0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FD3F20"/>
    <w:multiLevelType w:val="hybridMultilevel"/>
    <w:tmpl w:val="DB4819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3C31B8"/>
    <w:multiLevelType w:val="hybridMultilevel"/>
    <w:tmpl w:val="8F04F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B66A9"/>
    <w:multiLevelType w:val="hybridMultilevel"/>
    <w:tmpl w:val="713EEA9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B8107C"/>
    <w:multiLevelType w:val="hybridMultilevel"/>
    <w:tmpl w:val="292865F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5D5C02"/>
    <w:multiLevelType w:val="hybridMultilevel"/>
    <w:tmpl w:val="10B2D0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A907D0"/>
    <w:multiLevelType w:val="hybridMultilevel"/>
    <w:tmpl w:val="E64EC8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3F070D"/>
    <w:multiLevelType w:val="hybridMultilevel"/>
    <w:tmpl w:val="706A3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0F4069"/>
    <w:multiLevelType w:val="hybridMultilevel"/>
    <w:tmpl w:val="3FC6016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64DC146A"/>
    <w:multiLevelType w:val="hybridMultilevel"/>
    <w:tmpl w:val="CB868E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4B2C57"/>
    <w:multiLevelType w:val="hybridMultilevel"/>
    <w:tmpl w:val="72825C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160853"/>
    <w:multiLevelType w:val="hybridMultilevel"/>
    <w:tmpl w:val="06E4D07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102E98"/>
    <w:multiLevelType w:val="hybridMultilevel"/>
    <w:tmpl w:val="7F9CF74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5F806E8"/>
    <w:multiLevelType w:val="hybridMultilevel"/>
    <w:tmpl w:val="1F0C91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986E07"/>
    <w:multiLevelType w:val="hybridMultilevel"/>
    <w:tmpl w:val="AD5044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C27DC4"/>
    <w:multiLevelType w:val="hybridMultilevel"/>
    <w:tmpl w:val="25082D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A10512"/>
    <w:multiLevelType w:val="hybridMultilevel"/>
    <w:tmpl w:val="6B80958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7"/>
  </w:num>
  <w:num w:numId="7">
    <w:abstractNumId w:val="26"/>
  </w:num>
  <w:num w:numId="8">
    <w:abstractNumId w:val="22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 w:numId="13">
    <w:abstractNumId w:val="18"/>
  </w:num>
  <w:num w:numId="14">
    <w:abstractNumId w:val="25"/>
  </w:num>
  <w:num w:numId="15">
    <w:abstractNumId w:val="7"/>
  </w:num>
  <w:num w:numId="16">
    <w:abstractNumId w:val="21"/>
  </w:num>
  <w:num w:numId="17">
    <w:abstractNumId w:val="27"/>
  </w:num>
  <w:num w:numId="18">
    <w:abstractNumId w:val="6"/>
  </w:num>
  <w:num w:numId="19">
    <w:abstractNumId w:val="12"/>
  </w:num>
  <w:num w:numId="20">
    <w:abstractNumId w:val="16"/>
  </w:num>
  <w:num w:numId="21">
    <w:abstractNumId w:val="2"/>
  </w:num>
  <w:num w:numId="22">
    <w:abstractNumId w:val="15"/>
  </w:num>
  <w:num w:numId="23">
    <w:abstractNumId w:val="14"/>
  </w:num>
  <w:num w:numId="24">
    <w:abstractNumId w:val="24"/>
  </w:num>
  <w:num w:numId="25">
    <w:abstractNumId w:val="9"/>
  </w:num>
  <w:num w:numId="26">
    <w:abstractNumId w:val="19"/>
  </w:num>
  <w:num w:numId="27">
    <w:abstractNumId w:val="10"/>
  </w:num>
  <w:num w:numId="28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CD1"/>
    <w:rsid w:val="00000191"/>
    <w:rsid w:val="000047AD"/>
    <w:rsid w:val="0001229C"/>
    <w:rsid w:val="00013079"/>
    <w:rsid w:val="00014297"/>
    <w:rsid w:val="000167B8"/>
    <w:rsid w:val="00017849"/>
    <w:rsid w:val="00037BDD"/>
    <w:rsid w:val="00052187"/>
    <w:rsid w:val="000563D1"/>
    <w:rsid w:val="000651BB"/>
    <w:rsid w:val="000719A1"/>
    <w:rsid w:val="00072F03"/>
    <w:rsid w:val="00073273"/>
    <w:rsid w:val="000755C6"/>
    <w:rsid w:val="00075AB0"/>
    <w:rsid w:val="00081567"/>
    <w:rsid w:val="00081FA9"/>
    <w:rsid w:val="0008287F"/>
    <w:rsid w:val="000847F6"/>
    <w:rsid w:val="00093CB1"/>
    <w:rsid w:val="00097766"/>
    <w:rsid w:val="000A0F7A"/>
    <w:rsid w:val="000A5E25"/>
    <w:rsid w:val="000A6715"/>
    <w:rsid w:val="000A6E7D"/>
    <w:rsid w:val="000B4F37"/>
    <w:rsid w:val="000C0DB7"/>
    <w:rsid w:val="000C539A"/>
    <w:rsid w:val="000E21CB"/>
    <w:rsid w:val="000E6891"/>
    <w:rsid w:val="000E790E"/>
    <w:rsid w:val="000F076C"/>
    <w:rsid w:val="001029E4"/>
    <w:rsid w:val="0010653D"/>
    <w:rsid w:val="0011019A"/>
    <w:rsid w:val="00114BF1"/>
    <w:rsid w:val="001301C4"/>
    <w:rsid w:val="00130BC1"/>
    <w:rsid w:val="001315FD"/>
    <w:rsid w:val="0013226D"/>
    <w:rsid w:val="00132760"/>
    <w:rsid w:val="00136C44"/>
    <w:rsid w:val="00155DF5"/>
    <w:rsid w:val="001638E5"/>
    <w:rsid w:val="0016625C"/>
    <w:rsid w:val="00167676"/>
    <w:rsid w:val="00192DA0"/>
    <w:rsid w:val="00194ADA"/>
    <w:rsid w:val="001A449C"/>
    <w:rsid w:val="001B3FB3"/>
    <w:rsid w:val="001D2583"/>
    <w:rsid w:val="001E10A7"/>
    <w:rsid w:val="00200309"/>
    <w:rsid w:val="00205217"/>
    <w:rsid w:val="002054EC"/>
    <w:rsid w:val="00205746"/>
    <w:rsid w:val="00213EE5"/>
    <w:rsid w:val="00215C70"/>
    <w:rsid w:val="00217AFA"/>
    <w:rsid w:val="00224820"/>
    <w:rsid w:val="00225051"/>
    <w:rsid w:val="00232488"/>
    <w:rsid w:val="002542EF"/>
    <w:rsid w:val="002709B3"/>
    <w:rsid w:val="00270A39"/>
    <w:rsid w:val="00274BDC"/>
    <w:rsid w:val="00276330"/>
    <w:rsid w:val="00290EEE"/>
    <w:rsid w:val="0029547F"/>
    <w:rsid w:val="002A46DB"/>
    <w:rsid w:val="002B6539"/>
    <w:rsid w:val="002E33A9"/>
    <w:rsid w:val="002E3780"/>
    <w:rsid w:val="002E55B4"/>
    <w:rsid w:val="002E602F"/>
    <w:rsid w:val="002E7C94"/>
    <w:rsid w:val="002F1734"/>
    <w:rsid w:val="002F3258"/>
    <w:rsid w:val="002F46CB"/>
    <w:rsid w:val="002F6417"/>
    <w:rsid w:val="003037CC"/>
    <w:rsid w:val="003106BC"/>
    <w:rsid w:val="00321127"/>
    <w:rsid w:val="00340441"/>
    <w:rsid w:val="00341BB0"/>
    <w:rsid w:val="003452AB"/>
    <w:rsid w:val="00355C5F"/>
    <w:rsid w:val="003631C8"/>
    <w:rsid w:val="003675DD"/>
    <w:rsid w:val="00375242"/>
    <w:rsid w:val="00375652"/>
    <w:rsid w:val="00394DDC"/>
    <w:rsid w:val="003A34E8"/>
    <w:rsid w:val="003A5A01"/>
    <w:rsid w:val="003C0CF2"/>
    <w:rsid w:val="003C6629"/>
    <w:rsid w:val="003D240B"/>
    <w:rsid w:val="003E3C93"/>
    <w:rsid w:val="003E60FE"/>
    <w:rsid w:val="003E626D"/>
    <w:rsid w:val="003F7FDE"/>
    <w:rsid w:val="004123EC"/>
    <w:rsid w:val="0041734D"/>
    <w:rsid w:val="004222F0"/>
    <w:rsid w:val="0043074F"/>
    <w:rsid w:val="0043696E"/>
    <w:rsid w:val="00443357"/>
    <w:rsid w:val="004479FB"/>
    <w:rsid w:val="004572A7"/>
    <w:rsid w:val="00463E13"/>
    <w:rsid w:val="00471DE9"/>
    <w:rsid w:val="00472479"/>
    <w:rsid w:val="00481AA8"/>
    <w:rsid w:val="00482586"/>
    <w:rsid w:val="00482626"/>
    <w:rsid w:val="00483861"/>
    <w:rsid w:val="00494330"/>
    <w:rsid w:val="00497834"/>
    <w:rsid w:val="004A5246"/>
    <w:rsid w:val="004B63DF"/>
    <w:rsid w:val="004B6492"/>
    <w:rsid w:val="004C1ED5"/>
    <w:rsid w:val="004C2367"/>
    <w:rsid w:val="004F253F"/>
    <w:rsid w:val="005008CC"/>
    <w:rsid w:val="0051369D"/>
    <w:rsid w:val="00515D08"/>
    <w:rsid w:val="00517405"/>
    <w:rsid w:val="00525E03"/>
    <w:rsid w:val="005261B3"/>
    <w:rsid w:val="0052643F"/>
    <w:rsid w:val="005337BE"/>
    <w:rsid w:val="00534AB7"/>
    <w:rsid w:val="00541B2F"/>
    <w:rsid w:val="0054450D"/>
    <w:rsid w:val="00552A70"/>
    <w:rsid w:val="00561B9A"/>
    <w:rsid w:val="005723AF"/>
    <w:rsid w:val="00586409"/>
    <w:rsid w:val="005A7DED"/>
    <w:rsid w:val="005C23DD"/>
    <w:rsid w:val="005C50E5"/>
    <w:rsid w:val="005C62E3"/>
    <w:rsid w:val="005D0DC8"/>
    <w:rsid w:val="005E49B5"/>
    <w:rsid w:val="005E508D"/>
    <w:rsid w:val="005F1691"/>
    <w:rsid w:val="005F3A2E"/>
    <w:rsid w:val="005F6EC9"/>
    <w:rsid w:val="00600FD0"/>
    <w:rsid w:val="0060382D"/>
    <w:rsid w:val="0060412A"/>
    <w:rsid w:val="006079F4"/>
    <w:rsid w:val="00614772"/>
    <w:rsid w:val="00621240"/>
    <w:rsid w:val="00623C04"/>
    <w:rsid w:val="00626865"/>
    <w:rsid w:val="00632303"/>
    <w:rsid w:val="006339E0"/>
    <w:rsid w:val="006350C6"/>
    <w:rsid w:val="00636D83"/>
    <w:rsid w:val="00642A22"/>
    <w:rsid w:val="00653A5F"/>
    <w:rsid w:val="00657FB3"/>
    <w:rsid w:val="00663F5C"/>
    <w:rsid w:val="00670759"/>
    <w:rsid w:val="00681E4C"/>
    <w:rsid w:val="00682464"/>
    <w:rsid w:val="00684E98"/>
    <w:rsid w:val="006906F4"/>
    <w:rsid w:val="00692B07"/>
    <w:rsid w:val="00693722"/>
    <w:rsid w:val="00697927"/>
    <w:rsid w:val="006A6C7F"/>
    <w:rsid w:val="006B76E3"/>
    <w:rsid w:val="006D058E"/>
    <w:rsid w:val="006D64AC"/>
    <w:rsid w:val="006F0823"/>
    <w:rsid w:val="006F355C"/>
    <w:rsid w:val="00702EA2"/>
    <w:rsid w:val="007118FD"/>
    <w:rsid w:val="00714367"/>
    <w:rsid w:val="00722DC5"/>
    <w:rsid w:val="0073024C"/>
    <w:rsid w:val="00730737"/>
    <w:rsid w:val="0074108A"/>
    <w:rsid w:val="00750399"/>
    <w:rsid w:val="0075227B"/>
    <w:rsid w:val="00754462"/>
    <w:rsid w:val="00763485"/>
    <w:rsid w:val="00767E81"/>
    <w:rsid w:val="00772CD1"/>
    <w:rsid w:val="00777CCB"/>
    <w:rsid w:val="00780E74"/>
    <w:rsid w:val="007833AA"/>
    <w:rsid w:val="0078450F"/>
    <w:rsid w:val="007947E9"/>
    <w:rsid w:val="00796305"/>
    <w:rsid w:val="007A5C62"/>
    <w:rsid w:val="007B20E6"/>
    <w:rsid w:val="007C01CD"/>
    <w:rsid w:val="007C13B1"/>
    <w:rsid w:val="007C77BD"/>
    <w:rsid w:val="007D50E8"/>
    <w:rsid w:val="007E0E1F"/>
    <w:rsid w:val="007E2932"/>
    <w:rsid w:val="007E5928"/>
    <w:rsid w:val="007E7720"/>
    <w:rsid w:val="007F7ACF"/>
    <w:rsid w:val="0080178A"/>
    <w:rsid w:val="0080299E"/>
    <w:rsid w:val="00805C65"/>
    <w:rsid w:val="008130EA"/>
    <w:rsid w:val="0082337F"/>
    <w:rsid w:val="00827FF0"/>
    <w:rsid w:val="008357F2"/>
    <w:rsid w:val="00842869"/>
    <w:rsid w:val="00845A43"/>
    <w:rsid w:val="008471B0"/>
    <w:rsid w:val="00852867"/>
    <w:rsid w:val="008647E5"/>
    <w:rsid w:val="0089580B"/>
    <w:rsid w:val="008A04E3"/>
    <w:rsid w:val="008B3272"/>
    <w:rsid w:val="008C2A8D"/>
    <w:rsid w:val="008C4CE6"/>
    <w:rsid w:val="008D4B34"/>
    <w:rsid w:val="008E57DF"/>
    <w:rsid w:val="008E68E7"/>
    <w:rsid w:val="008F5A13"/>
    <w:rsid w:val="008F60EF"/>
    <w:rsid w:val="00903BC3"/>
    <w:rsid w:val="00916514"/>
    <w:rsid w:val="009202ED"/>
    <w:rsid w:val="0092262C"/>
    <w:rsid w:val="00925DF6"/>
    <w:rsid w:val="00931FC0"/>
    <w:rsid w:val="00937EB4"/>
    <w:rsid w:val="009416AC"/>
    <w:rsid w:val="00954478"/>
    <w:rsid w:val="00971B23"/>
    <w:rsid w:val="009739A5"/>
    <w:rsid w:val="0098638D"/>
    <w:rsid w:val="00995E39"/>
    <w:rsid w:val="009A00F4"/>
    <w:rsid w:val="009C1B94"/>
    <w:rsid w:val="009C41DD"/>
    <w:rsid w:val="009C59E9"/>
    <w:rsid w:val="009D448C"/>
    <w:rsid w:val="009D793C"/>
    <w:rsid w:val="009E062F"/>
    <w:rsid w:val="009F4164"/>
    <w:rsid w:val="009F7FB1"/>
    <w:rsid w:val="00A037EB"/>
    <w:rsid w:val="00A07B2A"/>
    <w:rsid w:val="00A12BA8"/>
    <w:rsid w:val="00A13932"/>
    <w:rsid w:val="00A22222"/>
    <w:rsid w:val="00A277E9"/>
    <w:rsid w:val="00A34F38"/>
    <w:rsid w:val="00A40F3C"/>
    <w:rsid w:val="00A41383"/>
    <w:rsid w:val="00A44765"/>
    <w:rsid w:val="00A532F7"/>
    <w:rsid w:val="00A61E0E"/>
    <w:rsid w:val="00A72E62"/>
    <w:rsid w:val="00A767E6"/>
    <w:rsid w:val="00A772C7"/>
    <w:rsid w:val="00A82645"/>
    <w:rsid w:val="00A83914"/>
    <w:rsid w:val="00A87F23"/>
    <w:rsid w:val="00A9409B"/>
    <w:rsid w:val="00A95859"/>
    <w:rsid w:val="00A95C6C"/>
    <w:rsid w:val="00AA0F0E"/>
    <w:rsid w:val="00AB0F08"/>
    <w:rsid w:val="00AB6D28"/>
    <w:rsid w:val="00AC30AB"/>
    <w:rsid w:val="00AC35AD"/>
    <w:rsid w:val="00AE72A1"/>
    <w:rsid w:val="00AF5245"/>
    <w:rsid w:val="00B17E68"/>
    <w:rsid w:val="00B40827"/>
    <w:rsid w:val="00B42E27"/>
    <w:rsid w:val="00B42EDB"/>
    <w:rsid w:val="00B4564B"/>
    <w:rsid w:val="00B46E6C"/>
    <w:rsid w:val="00B64AE4"/>
    <w:rsid w:val="00B74626"/>
    <w:rsid w:val="00B7696C"/>
    <w:rsid w:val="00B82C04"/>
    <w:rsid w:val="00BA23AE"/>
    <w:rsid w:val="00BB4D6D"/>
    <w:rsid w:val="00BD0218"/>
    <w:rsid w:val="00BD0D69"/>
    <w:rsid w:val="00BD2B4A"/>
    <w:rsid w:val="00BE4A6A"/>
    <w:rsid w:val="00BF3803"/>
    <w:rsid w:val="00C00FAF"/>
    <w:rsid w:val="00C06284"/>
    <w:rsid w:val="00C1183C"/>
    <w:rsid w:val="00C21A13"/>
    <w:rsid w:val="00C23960"/>
    <w:rsid w:val="00C248CC"/>
    <w:rsid w:val="00C35FE5"/>
    <w:rsid w:val="00C41394"/>
    <w:rsid w:val="00C44589"/>
    <w:rsid w:val="00C5796A"/>
    <w:rsid w:val="00C64CD9"/>
    <w:rsid w:val="00C76838"/>
    <w:rsid w:val="00C830DC"/>
    <w:rsid w:val="00C846C5"/>
    <w:rsid w:val="00C906FC"/>
    <w:rsid w:val="00C91106"/>
    <w:rsid w:val="00C91354"/>
    <w:rsid w:val="00C95A42"/>
    <w:rsid w:val="00CA12A8"/>
    <w:rsid w:val="00CA4871"/>
    <w:rsid w:val="00CA55CD"/>
    <w:rsid w:val="00CA6E6F"/>
    <w:rsid w:val="00CB3B85"/>
    <w:rsid w:val="00CD799A"/>
    <w:rsid w:val="00CD7B5C"/>
    <w:rsid w:val="00CE0B0A"/>
    <w:rsid w:val="00CE28B4"/>
    <w:rsid w:val="00D013E4"/>
    <w:rsid w:val="00D04880"/>
    <w:rsid w:val="00D06465"/>
    <w:rsid w:val="00D11153"/>
    <w:rsid w:val="00D239A8"/>
    <w:rsid w:val="00D25642"/>
    <w:rsid w:val="00D2633D"/>
    <w:rsid w:val="00D362EB"/>
    <w:rsid w:val="00D62E76"/>
    <w:rsid w:val="00D7126E"/>
    <w:rsid w:val="00DB5BA1"/>
    <w:rsid w:val="00DF1B7D"/>
    <w:rsid w:val="00E14801"/>
    <w:rsid w:val="00E222CB"/>
    <w:rsid w:val="00E36883"/>
    <w:rsid w:val="00E4032A"/>
    <w:rsid w:val="00E415F0"/>
    <w:rsid w:val="00E4308D"/>
    <w:rsid w:val="00E450B1"/>
    <w:rsid w:val="00E55510"/>
    <w:rsid w:val="00E67E6D"/>
    <w:rsid w:val="00E72973"/>
    <w:rsid w:val="00E745F2"/>
    <w:rsid w:val="00E8211B"/>
    <w:rsid w:val="00E87BF6"/>
    <w:rsid w:val="00E91C09"/>
    <w:rsid w:val="00E93BA7"/>
    <w:rsid w:val="00EA1B42"/>
    <w:rsid w:val="00EA447B"/>
    <w:rsid w:val="00EB1D3B"/>
    <w:rsid w:val="00EB59FA"/>
    <w:rsid w:val="00EC4432"/>
    <w:rsid w:val="00EC5125"/>
    <w:rsid w:val="00ED7E57"/>
    <w:rsid w:val="00EE4CFD"/>
    <w:rsid w:val="00EE7004"/>
    <w:rsid w:val="00F00FE8"/>
    <w:rsid w:val="00F017FB"/>
    <w:rsid w:val="00F035F7"/>
    <w:rsid w:val="00F065D9"/>
    <w:rsid w:val="00F113F6"/>
    <w:rsid w:val="00F159F3"/>
    <w:rsid w:val="00F2572A"/>
    <w:rsid w:val="00F262CF"/>
    <w:rsid w:val="00F304EE"/>
    <w:rsid w:val="00F33B5A"/>
    <w:rsid w:val="00F41406"/>
    <w:rsid w:val="00F74387"/>
    <w:rsid w:val="00F749E6"/>
    <w:rsid w:val="00F828E4"/>
    <w:rsid w:val="00F8414A"/>
    <w:rsid w:val="00F91DDE"/>
    <w:rsid w:val="00FB30A5"/>
    <w:rsid w:val="00FC74F0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0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60EF"/>
    <w:pPr>
      <w:keepNext/>
      <w:spacing w:after="240"/>
      <w:ind w:firstLine="709"/>
      <w:jc w:val="center"/>
      <w:outlineLvl w:val="0"/>
    </w:pPr>
    <w:rPr>
      <w:b/>
      <w:sz w:val="30"/>
    </w:rPr>
  </w:style>
  <w:style w:type="paragraph" w:styleId="2">
    <w:name w:val="heading 2"/>
    <w:basedOn w:val="a"/>
    <w:next w:val="a"/>
    <w:link w:val="20"/>
    <w:qFormat/>
    <w:rsid w:val="008F60EF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8F60EF"/>
    <w:pPr>
      <w:keepNext/>
      <w:spacing w:line="360" w:lineRule="exac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F60EF"/>
    <w:pPr>
      <w:keepNext/>
      <w:jc w:val="center"/>
      <w:outlineLvl w:val="3"/>
    </w:pPr>
    <w:rPr>
      <w:bCs/>
      <w:sz w:val="30"/>
    </w:rPr>
  </w:style>
  <w:style w:type="paragraph" w:styleId="5">
    <w:name w:val="heading 5"/>
    <w:basedOn w:val="a"/>
    <w:next w:val="a"/>
    <w:link w:val="50"/>
    <w:qFormat/>
    <w:rsid w:val="008F60EF"/>
    <w:pPr>
      <w:keepNext/>
      <w:spacing w:before="60" w:after="60" w:line="360" w:lineRule="exact"/>
      <w:jc w:val="center"/>
      <w:outlineLvl w:val="4"/>
    </w:pPr>
    <w:rPr>
      <w:b/>
      <w:i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8F60EF"/>
    <w:pPr>
      <w:keepNext/>
      <w:spacing w:before="60" w:after="60" w:line="360" w:lineRule="exact"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8F60EF"/>
    <w:pPr>
      <w:keepNext/>
      <w:outlineLvl w:val="6"/>
    </w:pPr>
    <w:rPr>
      <w:iCs/>
      <w:sz w:val="30"/>
      <w:szCs w:val="20"/>
    </w:rPr>
  </w:style>
  <w:style w:type="paragraph" w:styleId="8">
    <w:name w:val="heading 8"/>
    <w:basedOn w:val="a"/>
    <w:next w:val="a"/>
    <w:link w:val="80"/>
    <w:qFormat/>
    <w:rsid w:val="008F60EF"/>
    <w:pPr>
      <w:keepNext/>
      <w:spacing w:before="20" w:line="220" w:lineRule="exact"/>
      <w:jc w:val="center"/>
      <w:outlineLvl w:val="7"/>
    </w:pPr>
    <w:rPr>
      <w:sz w:val="30"/>
      <w:szCs w:val="20"/>
    </w:rPr>
  </w:style>
  <w:style w:type="paragraph" w:styleId="9">
    <w:name w:val="heading 9"/>
    <w:basedOn w:val="a"/>
    <w:next w:val="a"/>
    <w:link w:val="90"/>
    <w:qFormat/>
    <w:rsid w:val="008F60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8F60EF"/>
    <w:pPr>
      <w:spacing w:before="120"/>
    </w:pPr>
    <w:rPr>
      <w:rFonts w:ascii="Arial" w:hAnsi="Arial"/>
      <w:szCs w:val="20"/>
    </w:rPr>
  </w:style>
  <w:style w:type="paragraph" w:styleId="a3">
    <w:name w:val="header"/>
    <w:basedOn w:val="a"/>
    <w:link w:val="a4"/>
    <w:uiPriority w:val="99"/>
    <w:rsid w:val="008F60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F60EF"/>
  </w:style>
  <w:style w:type="paragraph" w:styleId="a6">
    <w:name w:val="footer"/>
    <w:basedOn w:val="a"/>
    <w:link w:val="a7"/>
    <w:rsid w:val="008F60EF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8F60EF"/>
    <w:pPr>
      <w:shd w:val="clear" w:color="auto" w:fill="FFFFFF"/>
      <w:ind w:firstLine="709"/>
      <w:jc w:val="both"/>
    </w:pPr>
    <w:rPr>
      <w:color w:val="000000"/>
      <w:spacing w:val="1"/>
      <w:sz w:val="30"/>
      <w:szCs w:val="30"/>
    </w:rPr>
  </w:style>
  <w:style w:type="paragraph" w:styleId="21">
    <w:name w:val="Body Text Indent 2"/>
    <w:basedOn w:val="a"/>
    <w:link w:val="22"/>
    <w:rsid w:val="008F60EF"/>
    <w:pPr>
      <w:spacing w:before="120"/>
      <w:ind w:firstLine="709"/>
      <w:jc w:val="both"/>
    </w:pPr>
    <w:rPr>
      <w:color w:val="000000"/>
      <w:sz w:val="30"/>
      <w:szCs w:val="30"/>
    </w:rPr>
  </w:style>
  <w:style w:type="paragraph" w:styleId="31">
    <w:name w:val="Body Text Indent 3"/>
    <w:basedOn w:val="a"/>
    <w:link w:val="32"/>
    <w:rsid w:val="008F60EF"/>
    <w:pPr>
      <w:ind w:firstLine="709"/>
      <w:jc w:val="both"/>
    </w:pPr>
    <w:rPr>
      <w:sz w:val="30"/>
    </w:rPr>
  </w:style>
  <w:style w:type="paragraph" w:styleId="aa">
    <w:name w:val="Balloon Text"/>
    <w:basedOn w:val="a"/>
    <w:link w:val="ab"/>
    <w:semiHidden/>
    <w:rsid w:val="008F60EF"/>
    <w:rPr>
      <w:rFonts w:ascii="Tahoma" w:hAnsi="Tahoma" w:cs="Tahoma"/>
      <w:sz w:val="16"/>
      <w:szCs w:val="16"/>
    </w:rPr>
  </w:style>
  <w:style w:type="paragraph" w:customStyle="1" w:styleId="CM1">
    <w:name w:val="CM1"/>
    <w:basedOn w:val="a"/>
    <w:next w:val="a"/>
    <w:rsid w:val="008F60EF"/>
    <w:pPr>
      <w:widowControl w:val="0"/>
      <w:autoSpaceDE w:val="0"/>
      <w:autoSpaceDN w:val="0"/>
      <w:adjustRightInd w:val="0"/>
      <w:spacing w:line="276" w:lineRule="atLeast"/>
    </w:pPr>
  </w:style>
  <w:style w:type="paragraph" w:styleId="33">
    <w:name w:val="Body Text 3"/>
    <w:basedOn w:val="a"/>
    <w:link w:val="34"/>
    <w:rsid w:val="008F60EF"/>
    <w:pPr>
      <w:spacing w:after="120"/>
    </w:pPr>
    <w:rPr>
      <w:sz w:val="16"/>
      <w:szCs w:val="16"/>
    </w:rPr>
  </w:style>
  <w:style w:type="paragraph" w:styleId="ac">
    <w:name w:val="Block Text"/>
    <w:basedOn w:val="a"/>
    <w:rsid w:val="008F60EF"/>
    <w:pPr>
      <w:spacing w:before="60" w:line="200" w:lineRule="exact"/>
      <w:ind w:left="765" w:right="-108" w:hanging="765"/>
    </w:pPr>
    <w:rPr>
      <w:sz w:val="26"/>
      <w:szCs w:val="20"/>
    </w:rPr>
  </w:style>
  <w:style w:type="paragraph" w:styleId="ad">
    <w:name w:val="Plain Text"/>
    <w:basedOn w:val="a"/>
    <w:link w:val="ae"/>
    <w:rsid w:val="008F60EF"/>
    <w:rPr>
      <w:rFonts w:ascii="Courier New" w:hAnsi="Courier New"/>
      <w:sz w:val="20"/>
      <w:szCs w:val="20"/>
    </w:rPr>
  </w:style>
  <w:style w:type="paragraph" w:styleId="af">
    <w:name w:val="Title"/>
    <w:basedOn w:val="a"/>
    <w:link w:val="af0"/>
    <w:qFormat/>
    <w:rsid w:val="008F60EF"/>
    <w:pPr>
      <w:jc w:val="center"/>
    </w:pPr>
    <w:rPr>
      <w:b/>
      <w:sz w:val="28"/>
      <w:szCs w:val="20"/>
    </w:rPr>
  </w:style>
  <w:style w:type="paragraph" w:styleId="23">
    <w:name w:val="Body Text 2"/>
    <w:basedOn w:val="a"/>
    <w:link w:val="24"/>
    <w:rsid w:val="008F60EF"/>
    <w:pPr>
      <w:spacing w:after="120" w:line="480" w:lineRule="auto"/>
    </w:pPr>
    <w:rPr>
      <w:sz w:val="20"/>
      <w:szCs w:val="20"/>
    </w:rPr>
  </w:style>
  <w:style w:type="paragraph" w:customStyle="1" w:styleId="210">
    <w:name w:val="Основной текст 21"/>
    <w:basedOn w:val="a"/>
    <w:rsid w:val="008F60EF"/>
    <w:pPr>
      <w:spacing w:line="360" w:lineRule="auto"/>
      <w:ind w:firstLine="720"/>
      <w:jc w:val="both"/>
    </w:pPr>
    <w:rPr>
      <w:sz w:val="26"/>
      <w:szCs w:val="20"/>
    </w:rPr>
  </w:style>
  <w:style w:type="paragraph" w:styleId="af1">
    <w:name w:val="Body Text"/>
    <w:basedOn w:val="a"/>
    <w:link w:val="af2"/>
    <w:rsid w:val="008F60EF"/>
    <w:pPr>
      <w:tabs>
        <w:tab w:val="num" w:pos="720"/>
      </w:tabs>
      <w:spacing w:line="360" w:lineRule="auto"/>
      <w:jc w:val="both"/>
    </w:pPr>
    <w:rPr>
      <w:sz w:val="30"/>
      <w:szCs w:val="30"/>
    </w:rPr>
  </w:style>
  <w:style w:type="paragraph" w:customStyle="1" w:styleId="35">
    <w:name w:val="Стиль3"/>
    <w:basedOn w:val="a"/>
    <w:autoRedefine/>
    <w:rsid w:val="008F60EF"/>
    <w:pPr>
      <w:spacing w:line="360" w:lineRule="exact"/>
      <w:ind w:firstLine="709"/>
      <w:jc w:val="both"/>
    </w:pPr>
    <w:rPr>
      <w:bCs/>
      <w:sz w:val="30"/>
    </w:rPr>
  </w:style>
  <w:style w:type="paragraph" w:customStyle="1" w:styleId="25">
    <w:name w:val="Стиль2"/>
    <w:basedOn w:val="a"/>
    <w:autoRedefine/>
    <w:rsid w:val="00670759"/>
    <w:pPr>
      <w:widowControl w:val="0"/>
      <w:spacing w:before="60"/>
      <w:ind w:firstLine="709"/>
      <w:jc w:val="both"/>
    </w:pPr>
    <w:rPr>
      <w:sz w:val="26"/>
      <w:szCs w:val="26"/>
    </w:rPr>
  </w:style>
  <w:style w:type="paragraph" w:styleId="af3">
    <w:name w:val="caption"/>
    <w:basedOn w:val="a"/>
    <w:next w:val="a"/>
    <w:qFormat/>
    <w:rsid w:val="008F60EF"/>
    <w:pPr>
      <w:spacing w:before="360" w:line="280" w:lineRule="exact"/>
      <w:ind w:left="5840"/>
    </w:pPr>
    <w:rPr>
      <w:color w:val="000000"/>
      <w:sz w:val="30"/>
      <w:szCs w:val="30"/>
    </w:rPr>
  </w:style>
  <w:style w:type="paragraph" w:styleId="af4">
    <w:name w:val="footnote text"/>
    <w:basedOn w:val="a"/>
    <w:link w:val="af5"/>
    <w:semiHidden/>
    <w:rsid w:val="008F60EF"/>
    <w:rPr>
      <w:noProof/>
      <w:sz w:val="20"/>
      <w:szCs w:val="20"/>
    </w:rPr>
  </w:style>
  <w:style w:type="paragraph" w:styleId="af6">
    <w:name w:val="endnote text"/>
    <w:basedOn w:val="a"/>
    <w:link w:val="af7"/>
    <w:semiHidden/>
    <w:rsid w:val="008F60EF"/>
    <w:rPr>
      <w:sz w:val="20"/>
      <w:szCs w:val="20"/>
    </w:rPr>
  </w:style>
  <w:style w:type="paragraph" w:customStyle="1" w:styleId="15">
    <w:name w:val="Обычный + 15 пт"/>
    <w:aliases w:val="По ширине,Первая строка:  1,25 см"/>
    <w:basedOn w:val="a"/>
    <w:rsid w:val="008F60EF"/>
    <w:pPr>
      <w:ind w:firstLine="709"/>
      <w:jc w:val="both"/>
    </w:pPr>
    <w:rPr>
      <w:sz w:val="30"/>
      <w:szCs w:val="30"/>
    </w:rPr>
  </w:style>
  <w:style w:type="table" w:styleId="af8">
    <w:name w:val="Table Grid"/>
    <w:basedOn w:val="a1"/>
    <w:rsid w:val="006B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с отступом 3 Знак"/>
    <w:basedOn w:val="a0"/>
    <w:link w:val="31"/>
    <w:rsid w:val="004A5246"/>
    <w:rPr>
      <w:sz w:val="30"/>
      <w:szCs w:val="24"/>
    </w:rPr>
  </w:style>
  <w:style w:type="character" w:customStyle="1" w:styleId="a9">
    <w:name w:val="Основной текст с отступом Знак"/>
    <w:basedOn w:val="a0"/>
    <w:link w:val="a8"/>
    <w:rsid w:val="00072F03"/>
    <w:rPr>
      <w:color w:val="000000"/>
      <w:spacing w:val="1"/>
      <w:sz w:val="30"/>
      <w:szCs w:val="3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0A6715"/>
    <w:rPr>
      <w:iCs/>
      <w:sz w:val="30"/>
    </w:rPr>
  </w:style>
  <w:style w:type="character" w:customStyle="1" w:styleId="af0">
    <w:name w:val="Название Знак"/>
    <w:basedOn w:val="a0"/>
    <w:link w:val="af"/>
    <w:locked/>
    <w:rsid w:val="002E602F"/>
    <w:rPr>
      <w:b/>
      <w:sz w:val="28"/>
    </w:rPr>
  </w:style>
  <w:style w:type="character" w:customStyle="1" w:styleId="10">
    <w:name w:val="Заголовок 1 Знак"/>
    <w:basedOn w:val="a0"/>
    <w:link w:val="1"/>
    <w:rsid w:val="00375652"/>
    <w:rPr>
      <w:b/>
      <w:sz w:val="30"/>
      <w:szCs w:val="24"/>
    </w:rPr>
  </w:style>
  <w:style w:type="character" w:customStyle="1" w:styleId="20">
    <w:name w:val="Заголовок 2 Знак"/>
    <w:basedOn w:val="a0"/>
    <w:link w:val="2"/>
    <w:rsid w:val="00375652"/>
    <w:rPr>
      <w:rFonts w:ascii="Arial" w:hAnsi="Arial"/>
      <w:sz w:val="28"/>
    </w:rPr>
  </w:style>
  <w:style w:type="character" w:customStyle="1" w:styleId="30">
    <w:name w:val="Заголовок 3 Знак"/>
    <w:basedOn w:val="a0"/>
    <w:link w:val="3"/>
    <w:rsid w:val="00375652"/>
    <w:rPr>
      <w:sz w:val="28"/>
    </w:rPr>
  </w:style>
  <w:style w:type="character" w:customStyle="1" w:styleId="40">
    <w:name w:val="Заголовок 4 Знак"/>
    <w:basedOn w:val="a0"/>
    <w:link w:val="4"/>
    <w:rsid w:val="00375652"/>
    <w:rPr>
      <w:bCs/>
      <w:sz w:val="30"/>
      <w:szCs w:val="24"/>
    </w:rPr>
  </w:style>
  <w:style w:type="character" w:customStyle="1" w:styleId="50">
    <w:name w:val="Заголовок 5 Знак"/>
    <w:basedOn w:val="a0"/>
    <w:link w:val="5"/>
    <w:rsid w:val="00375652"/>
    <w:rPr>
      <w:b/>
      <w:i/>
      <w:sz w:val="28"/>
      <w:u w:val="single"/>
    </w:rPr>
  </w:style>
  <w:style w:type="character" w:customStyle="1" w:styleId="60">
    <w:name w:val="Заголовок 6 Знак"/>
    <w:basedOn w:val="a0"/>
    <w:link w:val="6"/>
    <w:rsid w:val="00375652"/>
    <w:rPr>
      <w:b/>
      <w:i/>
      <w:sz w:val="28"/>
    </w:rPr>
  </w:style>
  <w:style w:type="character" w:customStyle="1" w:styleId="80">
    <w:name w:val="Заголовок 8 Знак"/>
    <w:basedOn w:val="a0"/>
    <w:link w:val="8"/>
    <w:rsid w:val="00375652"/>
    <w:rPr>
      <w:sz w:val="30"/>
    </w:rPr>
  </w:style>
  <w:style w:type="character" w:customStyle="1" w:styleId="90">
    <w:name w:val="Заголовок 9 Знак"/>
    <w:basedOn w:val="a0"/>
    <w:link w:val="9"/>
    <w:rsid w:val="00375652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375652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75652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75652"/>
    <w:rPr>
      <w:color w:val="000000"/>
      <w:sz w:val="30"/>
      <w:szCs w:val="30"/>
    </w:rPr>
  </w:style>
  <w:style w:type="character" w:customStyle="1" w:styleId="ab">
    <w:name w:val="Текст выноски Знак"/>
    <w:basedOn w:val="a0"/>
    <w:link w:val="aa"/>
    <w:semiHidden/>
    <w:rsid w:val="00375652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75652"/>
    <w:rPr>
      <w:sz w:val="16"/>
      <w:szCs w:val="16"/>
    </w:rPr>
  </w:style>
  <w:style w:type="character" w:customStyle="1" w:styleId="ae">
    <w:name w:val="Текст Знак"/>
    <w:basedOn w:val="a0"/>
    <w:link w:val="ad"/>
    <w:rsid w:val="00375652"/>
    <w:rPr>
      <w:rFonts w:ascii="Courier New" w:hAnsi="Courier New"/>
    </w:rPr>
  </w:style>
  <w:style w:type="character" w:customStyle="1" w:styleId="24">
    <w:name w:val="Основной текст 2 Знак"/>
    <w:basedOn w:val="a0"/>
    <w:link w:val="23"/>
    <w:rsid w:val="00375652"/>
  </w:style>
  <w:style w:type="character" w:customStyle="1" w:styleId="af2">
    <w:name w:val="Основной текст Знак"/>
    <w:basedOn w:val="a0"/>
    <w:link w:val="af1"/>
    <w:rsid w:val="00375652"/>
    <w:rPr>
      <w:sz w:val="30"/>
      <w:szCs w:val="30"/>
    </w:rPr>
  </w:style>
  <w:style w:type="character" w:customStyle="1" w:styleId="af5">
    <w:name w:val="Текст сноски Знак"/>
    <w:basedOn w:val="a0"/>
    <w:link w:val="af4"/>
    <w:semiHidden/>
    <w:rsid w:val="00375652"/>
    <w:rPr>
      <w:noProof/>
    </w:rPr>
  </w:style>
  <w:style w:type="character" w:customStyle="1" w:styleId="af7">
    <w:name w:val="Текст концевой сноски Знак"/>
    <w:basedOn w:val="a0"/>
    <w:link w:val="af6"/>
    <w:semiHidden/>
    <w:rsid w:val="00375652"/>
  </w:style>
  <w:style w:type="character" w:styleId="af9">
    <w:name w:val="Emphasis"/>
    <w:basedOn w:val="a0"/>
    <w:qFormat/>
    <w:rsid w:val="00375652"/>
    <w:rPr>
      <w:i/>
      <w:iCs/>
    </w:rPr>
  </w:style>
  <w:style w:type="paragraph" w:styleId="afa">
    <w:name w:val="List Paragraph"/>
    <w:basedOn w:val="a"/>
    <w:uiPriority w:val="34"/>
    <w:qFormat/>
    <w:rsid w:val="00225051"/>
    <w:pPr>
      <w:ind w:left="720"/>
      <w:contextualSpacing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44A0-57CA-47F0-899D-9630D0C1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Minstat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Yarmolinskaya</dc:creator>
  <cp:lastModifiedBy>Ekaterina.Poleschuk</cp:lastModifiedBy>
  <cp:revision>155</cp:revision>
  <cp:lastPrinted>2021-02-03T12:07:00Z</cp:lastPrinted>
  <dcterms:created xsi:type="dcterms:W3CDTF">2017-09-28T11:59:00Z</dcterms:created>
  <dcterms:modified xsi:type="dcterms:W3CDTF">2021-02-03T12:08:00Z</dcterms:modified>
</cp:coreProperties>
</file>