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94"/>
        <w:gridCol w:w="4190"/>
      </w:tblGrid>
      <w:tr w:rsidR="00D80091" w:rsidTr="00D80091">
        <w:trPr>
          <w:gridBefore w:val="2"/>
          <w:wBefore w:w="5664" w:type="dxa"/>
        </w:trPr>
        <w:tc>
          <w:tcPr>
            <w:tcW w:w="4190" w:type="dxa"/>
          </w:tcPr>
          <w:p w:rsidR="00D80091" w:rsidRPr="00F96E73" w:rsidRDefault="00D80091" w:rsidP="00D80091">
            <w:pPr>
              <w:pStyle w:val="1"/>
              <w:spacing w:line="280" w:lineRule="exact"/>
              <w:ind w:left="0"/>
              <w:outlineLvl w:val="0"/>
              <w:rPr>
                <w:szCs w:val="30"/>
              </w:rPr>
            </w:pPr>
            <w:bookmarkStart w:id="0" w:name="_GoBack"/>
            <w:bookmarkEnd w:id="0"/>
            <w:r w:rsidRPr="00F96E73">
              <w:rPr>
                <w:szCs w:val="30"/>
              </w:rPr>
              <w:t>УТВЕРЖДЕНО</w:t>
            </w:r>
          </w:p>
          <w:p w:rsidR="00D80091" w:rsidRPr="00F96E73" w:rsidRDefault="00D80091" w:rsidP="00D80091">
            <w:pPr>
              <w:spacing w:line="280" w:lineRule="exact"/>
              <w:rPr>
                <w:sz w:val="30"/>
                <w:szCs w:val="30"/>
              </w:rPr>
            </w:pPr>
            <w:r w:rsidRPr="00F96E73">
              <w:rPr>
                <w:sz w:val="30"/>
                <w:szCs w:val="30"/>
              </w:rPr>
              <w:t>Постановление</w:t>
            </w:r>
          </w:p>
          <w:p w:rsidR="00D80091" w:rsidRPr="00F96E73" w:rsidRDefault="00D80091" w:rsidP="00D80091">
            <w:pPr>
              <w:spacing w:line="280" w:lineRule="exact"/>
              <w:rPr>
                <w:sz w:val="30"/>
                <w:szCs w:val="30"/>
              </w:rPr>
            </w:pPr>
            <w:r w:rsidRPr="00F96E73">
              <w:rPr>
                <w:sz w:val="30"/>
                <w:szCs w:val="30"/>
              </w:rPr>
              <w:t xml:space="preserve">Национального </w:t>
            </w:r>
          </w:p>
          <w:p w:rsidR="00D80091" w:rsidRPr="00F96E73" w:rsidRDefault="00D80091" w:rsidP="00D80091">
            <w:pPr>
              <w:spacing w:line="280" w:lineRule="exact"/>
              <w:rPr>
                <w:sz w:val="30"/>
                <w:szCs w:val="30"/>
              </w:rPr>
            </w:pPr>
            <w:r w:rsidRPr="00F96E73">
              <w:rPr>
                <w:sz w:val="30"/>
                <w:szCs w:val="30"/>
              </w:rPr>
              <w:t>статистического комитета</w:t>
            </w:r>
          </w:p>
          <w:p w:rsidR="00D80091" w:rsidRPr="00F96E73" w:rsidRDefault="00D80091" w:rsidP="00D80091">
            <w:pPr>
              <w:pStyle w:val="1"/>
              <w:spacing w:line="280" w:lineRule="exact"/>
              <w:ind w:left="0"/>
              <w:outlineLvl w:val="0"/>
              <w:rPr>
                <w:szCs w:val="30"/>
              </w:rPr>
            </w:pPr>
            <w:r w:rsidRPr="00F96E73">
              <w:rPr>
                <w:szCs w:val="30"/>
              </w:rPr>
              <w:t>Республики Беларусь</w:t>
            </w:r>
          </w:p>
          <w:p w:rsidR="00D80091" w:rsidRPr="00F96E73" w:rsidRDefault="00AD0D42" w:rsidP="00D8009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</w:t>
            </w:r>
            <w:r w:rsidR="00D80091" w:rsidRPr="00F96E73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06</w:t>
            </w:r>
            <w:r w:rsidR="00D80091" w:rsidRPr="00F96E73">
              <w:rPr>
                <w:sz w:val="30"/>
                <w:szCs w:val="30"/>
              </w:rPr>
              <w:t xml:space="preserve">.2021  № </w:t>
            </w:r>
            <w:r>
              <w:rPr>
                <w:sz w:val="30"/>
                <w:szCs w:val="30"/>
              </w:rPr>
              <w:t>25</w:t>
            </w:r>
          </w:p>
          <w:p w:rsidR="00D80091" w:rsidRDefault="00D80091" w:rsidP="002D6C5E">
            <w:pPr>
              <w:pStyle w:val="1"/>
              <w:spacing w:line="280" w:lineRule="exact"/>
              <w:ind w:left="0"/>
              <w:outlineLvl w:val="0"/>
              <w:rPr>
                <w:szCs w:val="30"/>
              </w:rPr>
            </w:pPr>
          </w:p>
        </w:tc>
      </w:tr>
      <w:tr w:rsidR="00D80091" w:rsidTr="00D80091">
        <w:trPr>
          <w:gridAfter w:val="2"/>
          <w:wAfter w:w="4784" w:type="dxa"/>
        </w:trPr>
        <w:tc>
          <w:tcPr>
            <w:tcW w:w="5070" w:type="dxa"/>
          </w:tcPr>
          <w:p w:rsidR="00D80091" w:rsidRPr="00F96E73" w:rsidRDefault="00D80091" w:rsidP="00AD0D42">
            <w:pPr>
              <w:pStyle w:val="2"/>
              <w:spacing w:before="360"/>
              <w:outlineLvl w:val="1"/>
              <w:rPr>
                <w:szCs w:val="30"/>
              </w:rPr>
            </w:pPr>
            <w:r w:rsidRPr="00F96E73">
              <w:rPr>
                <w:szCs w:val="30"/>
              </w:rPr>
              <w:t>МЕТОДИКА</w:t>
            </w:r>
          </w:p>
          <w:p w:rsidR="00D80091" w:rsidRDefault="00D80091" w:rsidP="00D80091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 w:val="30"/>
                <w:szCs w:val="30"/>
              </w:rPr>
              <w:t xml:space="preserve">по </w:t>
            </w:r>
            <w:r w:rsidRPr="00F96E73">
              <w:rPr>
                <w:sz w:val="30"/>
                <w:szCs w:val="30"/>
              </w:rPr>
              <w:t>расчету</w:t>
            </w:r>
            <w:r>
              <w:rPr>
                <w:sz w:val="30"/>
                <w:szCs w:val="30"/>
              </w:rPr>
              <w:t xml:space="preserve"> </w:t>
            </w:r>
            <w:r w:rsidRPr="00F96E73">
              <w:rPr>
                <w:sz w:val="30"/>
                <w:szCs w:val="30"/>
              </w:rPr>
              <w:t xml:space="preserve"> индексов цен (тарифов) на услуги пассажирского транспорта</w:t>
            </w:r>
          </w:p>
        </w:tc>
      </w:tr>
    </w:tbl>
    <w:p w:rsidR="002D6C5E" w:rsidRPr="00F96E73" w:rsidRDefault="002D6C5E" w:rsidP="002D6C5E">
      <w:pPr>
        <w:pStyle w:val="3"/>
        <w:spacing w:before="480" w:line="240" w:lineRule="auto"/>
        <w:rPr>
          <w:b/>
          <w:szCs w:val="30"/>
        </w:rPr>
      </w:pPr>
      <w:r w:rsidRPr="00F96E73">
        <w:rPr>
          <w:b/>
          <w:szCs w:val="30"/>
        </w:rPr>
        <w:t>ГЛАВА 1</w:t>
      </w:r>
    </w:p>
    <w:p w:rsidR="002D6C5E" w:rsidRPr="00F96E73" w:rsidRDefault="002D6C5E" w:rsidP="002D6C5E">
      <w:pPr>
        <w:pStyle w:val="3"/>
        <w:spacing w:after="120" w:line="240" w:lineRule="auto"/>
        <w:rPr>
          <w:b/>
          <w:szCs w:val="30"/>
        </w:rPr>
      </w:pPr>
      <w:r w:rsidRPr="00F96E73">
        <w:rPr>
          <w:b/>
          <w:szCs w:val="30"/>
        </w:rPr>
        <w:t>ОБЩИЕ ПОЛОЖЕНИЯ</w:t>
      </w:r>
    </w:p>
    <w:p w:rsidR="002D6C5E" w:rsidRDefault="002D6C5E" w:rsidP="002D6C5E">
      <w:pPr>
        <w:pStyle w:val="a4"/>
        <w:rPr>
          <w:szCs w:val="30"/>
        </w:rPr>
      </w:pPr>
      <w:r w:rsidRPr="00F96E73">
        <w:rPr>
          <w:szCs w:val="30"/>
        </w:rPr>
        <w:t>1. Настоящая Методика устанавливает порядок расчета</w:t>
      </w:r>
      <w:r w:rsidR="00BB7D03">
        <w:rPr>
          <w:szCs w:val="30"/>
        </w:rPr>
        <w:t xml:space="preserve"> органами государственной стати</w:t>
      </w:r>
      <w:r w:rsidR="00896F35">
        <w:rPr>
          <w:szCs w:val="30"/>
        </w:rPr>
        <w:t>стики</w:t>
      </w:r>
      <w:r w:rsidRPr="00F96E73">
        <w:rPr>
          <w:szCs w:val="30"/>
        </w:rPr>
        <w:t xml:space="preserve"> индексов цен (тарифов) на услуги пассажирского транспорта.</w:t>
      </w:r>
    </w:p>
    <w:p w:rsidR="006D6323" w:rsidRDefault="00BB7D03" w:rsidP="00576A1D">
      <w:pPr>
        <w:pStyle w:val="a4"/>
        <w:rPr>
          <w:szCs w:val="30"/>
        </w:rPr>
      </w:pPr>
      <w:r>
        <w:rPr>
          <w:szCs w:val="30"/>
        </w:rPr>
        <w:t>Расчет средних цен</w:t>
      </w:r>
      <w:r w:rsidR="00576A1D">
        <w:rPr>
          <w:szCs w:val="30"/>
        </w:rPr>
        <w:t xml:space="preserve"> (тарифов)</w:t>
      </w:r>
      <w:r>
        <w:rPr>
          <w:szCs w:val="30"/>
        </w:rPr>
        <w:t xml:space="preserve"> и индивидуальных индексов цен</w:t>
      </w:r>
      <w:r w:rsidR="00576A1D">
        <w:rPr>
          <w:szCs w:val="30"/>
        </w:rPr>
        <w:t xml:space="preserve"> (тарифов) </w:t>
      </w:r>
      <w:r>
        <w:rPr>
          <w:szCs w:val="30"/>
        </w:rPr>
        <w:t xml:space="preserve">на услуги-представители, сводных индексов цен </w:t>
      </w:r>
      <w:r w:rsidR="00576A1D">
        <w:rPr>
          <w:szCs w:val="30"/>
        </w:rPr>
        <w:t xml:space="preserve">(тарифов) </w:t>
      </w:r>
      <w:r w:rsidRPr="00484333">
        <w:rPr>
          <w:szCs w:val="30"/>
        </w:rPr>
        <w:t xml:space="preserve">на </w:t>
      </w:r>
      <w:r>
        <w:rPr>
          <w:szCs w:val="30"/>
        </w:rPr>
        <w:t xml:space="preserve">перевозку пассажира </w:t>
      </w:r>
      <w:r w:rsidRPr="00F96E73">
        <w:rPr>
          <w:szCs w:val="30"/>
        </w:rPr>
        <w:t>по отдельным видам</w:t>
      </w:r>
      <w:r w:rsidR="006D6323">
        <w:rPr>
          <w:szCs w:val="30"/>
        </w:rPr>
        <w:t xml:space="preserve"> </w:t>
      </w:r>
      <w:r w:rsidR="006D6323" w:rsidRPr="00F96E73">
        <w:rPr>
          <w:szCs w:val="30"/>
        </w:rPr>
        <w:t>пассажирского</w:t>
      </w:r>
      <w:r w:rsidRPr="00F96E73">
        <w:rPr>
          <w:szCs w:val="30"/>
        </w:rPr>
        <w:t xml:space="preserve"> транспорта и отдельным ви</w:t>
      </w:r>
      <w:r w:rsidR="00576A1D">
        <w:rPr>
          <w:szCs w:val="30"/>
        </w:rPr>
        <w:t xml:space="preserve">дам сообщения (видам перевозок) по областям и городу Минску осуществляют главные статистические управления областей и города Минска. </w:t>
      </w:r>
    </w:p>
    <w:p w:rsidR="00576A1D" w:rsidRPr="00F96E73" w:rsidRDefault="006D6323" w:rsidP="006D6323">
      <w:pPr>
        <w:pStyle w:val="a4"/>
        <w:rPr>
          <w:szCs w:val="30"/>
        </w:rPr>
      </w:pPr>
      <w:r>
        <w:rPr>
          <w:szCs w:val="30"/>
        </w:rPr>
        <w:t xml:space="preserve">Расчет средних цен (тарифов) и индивидуальных индексов цен (тарифов) на услуги-представители железнодорожного транспорта, </w:t>
      </w:r>
      <w:r w:rsidR="00576A1D">
        <w:rPr>
          <w:szCs w:val="30"/>
        </w:rPr>
        <w:t xml:space="preserve">сводных индексов цен </w:t>
      </w:r>
      <w:r w:rsidR="00576A1D" w:rsidRPr="00484333">
        <w:rPr>
          <w:szCs w:val="30"/>
        </w:rPr>
        <w:t xml:space="preserve">на </w:t>
      </w:r>
      <w:r w:rsidR="00576A1D">
        <w:rPr>
          <w:szCs w:val="30"/>
        </w:rPr>
        <w:t xml:space="preserve">перевозку пассажира </w:t>
      </w:r>
      <w:r w:rsidR="00576A1D" w:rsidRPr="00F96E73">
        <w:rPr>
          <w:szCs w:val="30"/>
        </w:rPr>
        <w:t>по республике по отдельным видам</w:t>
      </w:r>
      <w:r>
        <w:rPr>
          <w:szCs w:val="30"/>
        </w:rPr>
        <w:t xml:space="preserve"> </w:t>
      </w:r>
      <w:r w:rsidRPr="00F96E73">
        <w:rPr>
          <w:szCs w:val="30"/>
        </w:rPr>
        <w:t>пассажирского</w:t>
      </w:r>
      <w:r w:rsidR="00576A1D" w:rsidRPr="00F96E73">
        <w:rPr>
          <w:szCs w:val="30"/>
        </w:rPr>
        <w:t xml:space="preserve"> транспорта и отдельным ви</w:t>
      </w:r>
      <w:r w:rsidR="008B4AFF">
        <w:rPr>
          <w:szCs w:val="30"/>
        </w:rPr>
        <w:t>дам сообщения (видам перевозок)</w:t>
      </w:r>
      <w:r w:rsidRPr="006D6323">
        <w:rPr>
          <w:szCs w:val="30"/>
        </w:rPr>
        <w:t xml:space="preserve"> </w:t>
      </w:r>
      <w:r>
        <w:rPr>
          <w:szCs w:val="30"/>
        </w:rPr>
        <w:t>осуществляет Национальный статистический комитет</w:t>
      </w:r>
      <w:r w:rsidRPr="00F96E73">
        <w:rPr>
          <w:szCs w:val="30"/>
        </w:rPr>
        <w:t xml:space="preserve"> (далее – Белстат)</w:t>
      </w:r>
      <w:r w:rsidR="001C3A1C">
        <w:rPr>
          <w:szCs w:val="30"/>
        </w:rPr>
        <w:t>.</w:t>
      </w:r>
    </w:p>
    <w:p w:rsidR="00742E8B" w:rsidRPr="00484333" w:rsidRDefault="00742E8B" w:rsidP="00742E8B">
      <w:pPr>
        <w:pStyle w:val="a4"/>
        <w:tabs>
          <w:tab w:val="num" w:pos="720"/>
        </w:tabs>
        <w:rPr>
          <w:szCs w:val="30"/>
        </w:rPr>
      </w:pPr>
      <w:r>
        <w:rPr>
          <w:szCs w:val="30"/>
        </w:rPr>
        <w:t>2</w:t>
      </w:r>
      <w:r w:rsidRPr="00484333">
        <w:rPr>
          <w:szCs w:val="30"/>
        </w:rPr>
        <w:t xml:space="preserve">. Индексы цен (тарифов) на услуги пассажирского транспорта используются для пересчета стоимостных статистических показателей (доходов от оказания услуг населению) по пассажирскому </w:t>
      </w:r>
      <w:r>
        <w:rPr>
          <w:szCs w:val="30"/>
        </w:rPr>
        <w:t>транспорту в сопоставимые цены.</w:t>
      </w:r>
    </w:p>
    <w:p w:rsidR="002D6C5E" w:rsidRPr="00F96E73" w:rsidRDefault="00742E8B" w:rsidP="002D6C5E">
      <w:pPr>
        <w:pStyle w:val="a4"/>
        <w:rPr>
          <w:szCs w:val="30"/>
        </w:rPr>
      </w:pPr>
      <w:r>
        <w:rPr>
          <w:szCs w:val="30"/>
        </w:rPr>
        <w:t>3</w:t>
      </w:r>
      <w:r w:rsidR="002D6C5E" w:rsidRPr="00F96E73">
        <w:rPr>
          <w:szCs w:val="30"/>
        </w:rPr>
        <w:t>. </w:t>
      </w:r>
      <w:r w:rsidR="00FA71EA">
        <w:rPr>
          <w:szCs w:val="30"/>
        </w:rPr>
        <w:t>В настоящей Методике</w:t>
      </w:r>
      <w:r w:rsidR="002D6C5E" w:rsidRPr="00F96E73">
        <w:rPr>
          <w:szCs w:val="30"/>
        </w:rPr>
        <w:t xml:space="preserve"> используются следующие основные термины и их определения:</w:t>
      </w:r>
    </w:p>
    <w:p w:rsidR="002D6C5E" w:rsidRDefault="002D6C5E" w:rsidP="002D6C5E">
      <w:pPr>
        <w:pStyle w:val="a4"/>
        <w:rPr>
          <w:szCs w:val="30"/>
        </w:rPr>
      </w:pPr>
      <w:r w:rsidRPr="00F96E73">
        <w:rPr>
          <w:szCs w:val="30"/>
        </w:rPr>
        <w:t>базисный период</w:t>
      </w:r>
      <w:r w:rsidR="005B3551">
        <w:rPr>
          <w:szCs w:val="30"/>
        </w:rPr>
        <w:t xml:space="preserve"> </w:t>
      </w:r>
      <w:r w:rsidRPr="00F96E73">
        <w:rPr>
          <w:szCs w:val="30"/>
        </w:rPr>
        <w:t>– период,</w:t>
      </w:r>
      <w:r w:rsidR="005B3551">
        <w:rPr>
          <w:szCs w:val="30"/>
        </w:rPr>
        <w:t xml:space="preserve"> в котором</w:t>
      </w:r>
      <w:r w:rsidR="008E587F">
        <w:rPr>
          <w:szCs w:val="30"/>
        </w:rPr>
        <w:t xml:space="preserve"> выручка от перевозки пассажира используется для отбора базовых организаций и услуг-представителей для государственного статистического наблюдения за ценами (тарифами) на услуги пассажирского транспорта</w:t>
      </w:r>
      <w:r w:rsidRPr="00F96E73">
        <w:rPr>
          <w:szCs w:val="30"/>
        </w:rPr>
        <w:t>;</w:t>
      </w:r>
    </w:p>
    <w:p w:rsidR="005B3551" w:rsidRDefault="005B3551" w:rsidP="005B3551">
      <w:pPr>
        <w:pStyle w:val="a4"/>
      </w:pPr>
      <w:r>
        <w:t xml:space="preserve">базовая организация – репрезентативно отобранная для </w:t>
      </w:r>
      <w:r w:rsidRPr="00C5779A">
        <w:rPr>
          <w:spacing w:val="-2"/>
        </w:rPr>
        <w:t xml:space="preserve">государственного статистического наблюдения </w:t>
      </w:r>
      <w:r w:rsidR="006D6323">
        <w:rPr>
          <w:szCs w:val="30"/>
        </w:rPr>
        <w:t>за ценами (тарифами) на услуги пассажирского транспорта</w:t>
      </w:r>
      <w:r w:rsidR="006D6323" w:rsidRPr="00C5779A">
        <w:rPr>
          <w:spacing w:val="-2"/>
        </w:rPr>
        <w:t xml:space="preserve"> </w:t>
      </w:r>
      <w:r w:rsidRPr="00C5779A">
        <w:rPr>
          <w:spacing w:val="-2"/>
        </w:rPr>
        <w:t>организация, оказывающая</w:t>
      </w:r>
      <w:r>
        <w:t xml:space="preserve"> услуги по перевозке </w:t>
      </w:r>
      <w:r w:rsidRPr="005D1A1E">
        <w:t>пассажир</w:t>
      </w:r>
      <w:r>
        <w:t>ов</w:t>
      </w:r>
      <w:r w:rsidRPr="00A776C9">
        <w:t>;</w:t>
      </w:r>
    </w:p>
    <w:p w:rsidR="002D6C5E" w:rsidRPr="00F96E73" w:rsidRDefault="002D6C5E" w:rsidP="002D6C5E">
      <w:pPr>
        <w:pStyle w:val="a4"/>
        <w:rPr>
          <w:szCs w:val="30"/>
        </w:rPr>
      </w:pPr>
      <w:r w:rsidRPr="00F96E73">
        <w:rPr>
          <w:szCs w:val="30"/>
        </w:rPr>
        <w:lastRenderedPageBreak/>
        <w:t>вес</w:t>
      </w:r>
      <w:r w:rsidR="00F33EB9">
        <w:rPr>
          <w:szCs w:val="30"/>
        </w:rPr>
        <w:t xml:space="preserve"> </w:t>
      </w:r>
      <w:r w:rsidRPr="00F96E73">
        <w:rPr>
          <w:szCs w:val="30"/>
        </w:rPr>
        <w:t>– мера относительной значимости услуг</w:t>
      </w:r>
      <w:r w:rsidR="006D6323">
        <w:rPr>
          <w:szCs w:val="30"/>
        </w:rPr>
        <w:t>и</w:t>
      </w:r>
      <w:r w:rsidRPr="00F96E73">
        <w:rPr>
          <w:szCs w:val="30"/>
        </w:rPr>
        <w:t xml:space="preserve"> в рамках сводного индекса цен (тарифов)</w:t>
      </w:r>
      <w:r w:rsidR="00F51B2C">
        <w:rPr>
          <w:szCs w:val="30"/>
        </w:rPr>
        <w:t xml:space="preserve"> на перевозку пассажира</w:t>
      </w:r>
      <w:r w:rsidRPr="00F96E73">
        <w:rPr>
          <w:szCs w:val="30"/>
        </w:rPr>
        <w:t>;</w:t>
      </w:r>
    </w:p>
    <w:p w:rsidR="002D6C5E" w:rsidRPr="00F96E73" w:rsidRDefault="002D6C5E" w:rsidP="002D6C5E">
      <w:pPr>
        <w:pStyle w:val="a4"/>
        <w:rPr>
          <w:szCs w:val="30"/>
        </w:rPr>
      </w:pPr>
      <w:r w:rsidRPr="00F96E73">
        <w:rPr>
          <w:spacing w:val="-4"/>
          <w:szCs w:val="30"/>
        </w:rPr>
        <w:t>индекс цен</w:t>
      </w:r>
      <w:r w:rsidRPr="00705FFB">
        <w:rPr>
          <w:spacing w:val="-4"/>
          <w:szCs w:val="30"/>
        </w:rPr>
        <w:t xml:space="preserve"> </w:t>
      </w:r>
      <w:r w:rsidRPr="00F96E73">
        <w:rPr>
          <w:spacing w:val="-4"/>
          <w:szCs w:val="30"/>
        </w:rPr>
        <w:t>(тарифов)</w:t>
      </w:r>
      <w:r w:rsidR="00F51B2C">
        <w:rPr>
          <w:spacing w:val="-4"/>
          <w:szCs w:val="30"/>
        </w:rPr>
        <w:t xml:space="preserve"> </w:t>
      </w:r>
      <w:r w:rsidR="00F51B2C">
        <w:rPr>
          <w:szCs w:val="30"/>
        </w:rPr>
        <w:t>на услуги пассажирского транспорта</w:t>
      </w:r>
      <w:r w:rsidR="00F51B2C" w:rsidRPr="00F96E73">
        <w:rPr>
          <w:spacing w:val="-4"/>
          <w:szCs w:val="30"/>
        </w:rPr>
        <w:t xml:space="preserve"> </w:t>
      </w:r>
      <w:r w:rsidRPr="00F96E73">
        <w:rPr>
          <w:spacing w:val="-4"/>
          <w:szCs w:val="30"/>
        </w:rPr>
        <w:t>– относительный</w:t>
      </w:r>
      <w:r w:rsidR="005B3551">
        <w:rPr>
          <w:spacing w:val="-4"/>
          <w:szCs w:val="30"/>
        </w:rPr>
        <w:t xml:space="preserve"> статистический</w:t>
      </w:r>
      <w:r w:rsidRPr="00F96E73">
        <w:rPr>
          <w:spacing w:val="-4"/>
          <w:szCs w:val="30"/>
        </w:rPr>
        <w:t xml:space="preserve"> показатель, характеризующий</w:t>
      </w:r>
      <w:r w:rsidRPr="00F96E73">
        <w:rPr>
          <w:szCs w:val="30"/>
        </w:rPr>
        <w:t xml:space="preserve"> изменение цен</w:t>
      </w:r>
      <w:r w:rsidR="0060796F">
        <w:rPr>
          <w:szCs w:val="30"/>
        </w:rPr>
        <w:t xml:space="preserve"> (тарифов</w:t>
      </w:r>
      <w:r w:rsidRPr="00F96E73">
        <w:rPr>
          <w:szCs w:val="30"/>
        </w:rPr>
        <w:t xml:space="preserve">) </w:t>
      </w:r>
      <w:r w:rsidR="00E448F9">
        <w:rPr>
          <w:szCs w:val="30"/>
        </w:rPr>
        <w:t>на услуг</w:t>
      </w:r>
      <w:r w:rsidR="00F51B2C">
        <w:rPr>
          <w:szCs w:val="30"/>
        </w:rPr>
        <w:t>и</w:t>
      </w:r>
      <w:r w:rsidR="00E448F9">
        <w:rPr>
          <w:szCs w:val="30"/>
        </w:rPr>
        <w:t xml:space="preserve"> пассажирского транспорта </w:t>
      </w:r>
      <w:r w:rsidRPr="00F96E73">
        <w:rPr>
          <w:szCs w:val="30"/>
        </w:rPr>
        <w:t>во времени (индекс динамики), выраженный в процентах или коэффициентах;</w:t>
      </w:r>
    </w:p>
    <w:p w:rsidR="002D6C5E" w:rsidRPr="00F96E73" w:rsidRDefault="002D6C5E" w:rsidP="002D6C5E">
      <w:pPr>
        <w:pStyle w:val="a4"/>
        <w:rPr>
          <w:szCs w:val="30"/>
        </w:rPr>
      </w:pPr>
      <w:r w:rsidRPr="00F96E73">
        <w:rPr>
          <w:szCs w:val="30"/>
        </w:rPr>
        <w:t>индивидуальный индекс цен (тарифов)</w:t>
      </w:r>
      <w:r w:rsidR="003F1B9D">
        <w:rPr>
          <w:szCs w:val="30"/>
        </w:rPr>
        <w:t xml:space="preserve"> на</w:t>
      </w:r>
      <w:r w:rsidR="007D35D0">
        <w:rPr>
          <w:szCs w:val="30"/>
        </w:rPr>
        <w:t xml:space="preserve"> </w:t>
      </w:r>
      <w:r w:rsidR="002E3919">
        <w:rPr>
          <w:szCs w:val="30"/>
        </w:rPr>
        <w:t>услуг</w:t>
      </w:r>
      <w:r w:rsidR="003F1B9D">
        <w:rPr>
          <w:szCs w:val="30"/>
        </w:rPr>
        <w:t>у-представитель</w:t>
      </w:r>
      <w:r w:rsidR="00742E8B">
        <w:rPr>
          <w:szCs w:val="30"/>
        </w:rPr>
        <w:t xml:space="preserve"> </w:t>
      </w:r>
      <w:r w:rsidRPr="00F96E73">
        <w:rPr>
          <w:szCs w:val="30"/>
        </w:rPr>
        <w:t xml:space="preserve">– отношение цены (тарифа) </w:t>
      </w:r>
      <w:r w:rsidR="0060796F">
        <w:rPr>
          <w:szCs w:val="30"/>
        </w:rPr>
        <w:t>услуги-представителя</w:t>
      </w:r>
      <w:r w:rsidR="00E448F9" w:rsidRPr="00F96E73">
        <w:rPr>
          <w:szCs w:val="30"/>
        </w:rPr>
        <w:t xml:space="preserve"> </w:t>
      </w:r>
      <w:r w:rsidRPr="00F96E73">
        <w:rPr>
          <w:szCs w:val="30"/>
        </w:rPr>
        <w:t>в отчетном периоде к цене (тарифу) той же услуги в базисном периоде;</w:t>
      </w:r>
    </w:p>
    <w:p w:rsidR="002D6C5E" w:rsidRPr="00F96E73" w:rsidRDefault="002D6C5E" w:rsidP="002D6C5E">
      <w:pPr>
        <w:pStyle w:val="a4"/>
        <w:rPr>
          <w:szCs w:val="30"/>
        </w:rPr>
      </w:pPr>
      <w:r w:rsidRPr="00F96E73">
        <w:rPr>
          <w:szCs w:val="30"/>
        </w:rPr>
        <w:t>сводный индекс цен (тарифов)</w:t>
      </w:r>
      <w:r w:rsidRPr="008336C8">
        <w:rPr>
          <w:szCs w:val="30"/>
        </w:rPr>
        <w:t xml:space="preserve"> </w:t>
      </w:r>
      <w:r w:rsidR="00742E8B">
        <w:rPr>
          <w:szCs w:val="30"/>
        </w:rPr>
        <w:t xml:space="preserve">на </w:t>
      </w:r>
      <w:r w:rsidR="002E3919">
        <w:rPr>
          <w:szCs w:val="30"/>
        </w:rPr>
        <w:t>перевозку пассажира</w:t>
      </w:r>
      <w:r w:rsidR="00742E8B">
        <w:rPr>
          <w:szCs w:val="30"/>
        </w:rPr>
        <w:t xml:space="preserve"> </w:t>
      </w:r>
      <w:r w:rsidRPr="008336C8">
        <w:rPr>
          <w:bCs/>
          <w:szCs w:val="30"/>
        </w:rPr>
        <w:t>–</w:t>
      </w:r>
      <w:r w:rsidRPr="008336C8">
        <w:rPr>
          <w:szCs w:val="30"/>
        </w:rPr>
        <w:t xml:space="preserve"> </w:t>
      </w:r>
      <w:r w:rsidRPr="00F96E73">
        <w:rPr>
          <w:szCs w:val="30"/>
        </w:rPr>
        <w:t xml:space="preserve">изменение агрегатной </w:t>
      </w:r>
      <w:r w:rsidRPr="00F96E73">
        <w:rPr>
          <w:spacing w:val="-4"/>
          <w:szCs w:val="30"/>
        </w:rPr>
        <w:t>величины, которое состоит из изменений цен (тарифов) определенног</w:t>
      </w:r>
      <w:r w:rsidRPr="00F96E73">
        <w:rPr>
          <w:szCs w:val="30"/>
        </w:rPr>
        <w:t>о числа услуг</w:t>
      </w:r>
      <w:r w:rsidR="008B179A">
        <w:rPr>
          <w:szCs w:val="30"/>
        </w:rPr>
        <w:t xml:space="preserve"> </w:t>
      </w:r>
      <w:r w:rsidR="0060796F">
        <w:rPr>
          <w:szCs w:val="30"/>
        </w:rPr>
        <w:t>по перевозке пассажира</w:t>
      </w:r>
      <w:r w:rsidRPr="00F96E73">
        <w:rPr>
          <w:szCs w:val="30"/>
        </w:rPr>
        <w:t xml:space="preserve"> и представляет собой средневзвешенную величину, определяемую с учетом значимости (веса) каждой услуги в общей их совокупности;</w:t>
      </w:r>
    </w:p>
    <w:p w:rsidR="002D6C5E" w:rsidRDefault="002D6C5E" w:rsidP="002D6C5E">
      <w:pPr>
        <w:pStyle w:val="a4"/>
        <w:rPr>
          <w:szCs w:val="30"/>
        </w:rPr>
      </w:pPr>
      <w:r w:rsidRPr="00F96E73">
        <w:rPr>
          <w:szCs w:val="30"/>
        </w:rPr>
        <w:t>средняя цена (тариф)</w:t>
      </w:r>
      <w:r w:rsidR="005D2DBD">
        <w:rPr>
          <w:szCs w:val="30"/>
        </w:rPr>
        <w:t xml:space="preserve"> услуги-представителя</w:t>
      </w:r>
      <w:r w:rsidRPr="00F96E73">
        <w:rPr>
          <w:szCs w:val="30"/>
        </w:rPr>
        <w:t xml:space="preserve"> – средняя геометрическая величина из уровней цен (тарифов) услуги-представителя, зарегистрированных в определенный период в базовых организациях</w:t>
      </w:r>
      <w:r w:rsidR="008E587F">
        <w:rPr>
          <w:szCs w:val="30"/>
        </w:rPr>
        <w:t>;</w:t>
      </w:r>
    </w:p>
    <w:p w:rsidR="008E587F" w:rsidRPr="00F96E73" w:rsidRDefault="008E587F" w:rsidP="002D6C5E">
      <w:pPr>
        <w:pStyle w:val="a4"/>
        <w:rPr>
          <w:szCs w:val="30"/>
        </w:rPr>
      </w:pPr>
      <w:r w:rsidRPr="008618B4">
        <w:t>услуга-представитель –</w:t>
      </w:r>
      <w:r>
        <w:t xml:space="preserve"> </w:t>
      </w:r>
      <w:r w:rsidR="00E448F9">
        <w:t xml:space="preserve">конкретная </w:t>
      </w:r>
      <w:r>
        <w:t xml:space="preserve">услуга по перевозке пассажира конкретным видом пассажирского транспорта </w:t>
      </w:r>
      <w:r w:rsidR="00EF67B6">
        <w:t>в</w:t>
      </w:r>
      <w:r>
        <w:t xml:space="preserve"> </w:t>
      </w:r>
      <w:r w:rsidR="00EF67B6">
        <w:t>определенном</w:t>
      </w:r>
      <w:r>
        <w:t xml:space="preserve"> с</w:t>
      </w:r>
      <w:r w:rsidR="00EF67B6">
        <w:t>ообщении (виде перевозок)</w:t>
      </w:r>
      <w:r>
        <w:t>, отобранная для государственного статистического наблюдения</w:t>
      </w:r>
      <w:r w:rsidR="00576A1D">
        <w:t xml:space="preserve"> за ценами (тарифами) на услуги пассажирского транспорта</w:t>
      </w:r>
      <w:r>
        <w:t>.</w:t>
      </w:r>
    </w:p>
    <w:p w:rsidR="002D6C5E" w:rsidRPr="00F96E73" w:rsidRDefault="00742E8B" w:rsidP="002D6C5E">
      <w:pPr>
        <w:pStyle w:val="11"/>
        <w:spacing w:line="240" w:lineRule="auto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4</w:t>
      </w:r>
      <w:r w:rsidR="002D6C5E" w:rsidRPr="00F96E73">
        <w:rPr>
          <w:sz w:val="30"/>
          <w:szCs w:val="30"/>
          <w:lang w:val="ru-RU" w:eastAsia="ru-RU"/>
        </w:rPr>
        <w:t xml:space="preserve">. Расчет индексов цен (тарифов) на услуги пассажирского транспорта </w:t>
      </w:r>
      <w:r w:rsidR="00576A1D">
        <w:rPr>
          <w:sz w:val="30"/>
          <w:szCs w:val="30"/>
          <w:lang w:val="ru-RU" w:eastAsia="ru-RU"/>
        </w:rPr>
        <w:t>осуществляется ежемесячно и включает следующие этапы</w:t>
      </w:r>
      <w:r w:rsidR="002D6C5E" w:rsidRPr="00F96E73">
        <w:rPr>
          <w:sz w:val="30"/>
          <w:szCs w:val="30"/>
          <w:lang w:val="ru-RU" w:eastAsia="ru-RU"/>
        </w:rPr>
        <w:t>:</w:t>
      </w:r>
    </w:p>
    <w:p w:rsidR="002D6C5E" w:rsidRPr="00F96E73" w:rsidRDefault="002D6C5E" w:rsidP="002D6C5E">
      <w:pPr>
        <w:pStyle w:val="11"/>
        <w:spacing w:line="240" w:lineRule="auto"/>
        <w:rPr>
          <w:sz w:val="30"/>
          <w:szCs w:val="30"/>
          <w:lang w:val="ru-RU" w:eastAsia="ru-RU"/>
        </w:rPr>
      </w:pPr>
      <w:r w:rsidRPr="00F96E73">
        <w:rPr>
          <w:sz w:val="30"/>
          <w:szCs w:val="30"/>
          <w:lang w:val="ru-RU" w:eastAsia="ru-RU"/>
        </w:rPr>
        <w:t>расчет средних цен (тарифов) на ус</w:t>
      </w:r>
      <w:r w:rsidR="00576A1D">
        <w:rPr>
          <w:sz w:val="30"/>
          <w:szCs w:val="30"/>
          <w:lang w:val="ru-RU" w:eastAsia="ru-RU"/>
        </w:rPr>
        <w:t>луги-представители по областям и городу Минску</w:t>
      </w:r>
      <w:r w:rsidRPr="00F96E73">
        <w:rPr>
          <w:sz w:val="30"/>
          <w:szCs w:val="30"/>
          <w:lang w:val="ru-RU" w:eastAsia="ru-RU"/>
        </w:rPr>
        <w:t>;</w:t>
      </w:r>
    </w:p>
    <w:p w:rsidR="002D6C5E" w:rsidRPr="00F96E73" w:rsidRDefault="002D6C5E" w:rsidP="002D6C5E">
      <w:pPr>
        <w:pStyle w:val="11"/>
        <w:spacing w:line="240" w:lineRule="auto"/>
        <w:rPr>
          <w:sz w:val="30"/>
          <w:szCs w:val="30"/>
          <w:lang w:val="ru-RU" w:eastAsia="ru-RU"/>
        </w:rPr>
      </w:pPr>
      <w:r w:rsidRPr="00F96E73">
        <w:rPr>
          <w:sz w:val="30"/>
          <w:szCs w:val="30"/>
          <w:lang w:val="ru-RU" w:eastAsia="ru-RU"/>
        </w:rPr>
        <w:t>расчет индивидуальных индексов цен (тарифов) на ус</w:t>
      </w:r>
      <w:r w:rsidR="00576A1D">
        <w:rPr>
          <w:sz w:val="30"/>
          <w:szCs w:val="30"/>
          <w:lang w:val="ru-RU" w:eastAsia="ru-RU"/>
        </w:rPr>
        <w:t xml:space="preserve">луги-представители по областям и </w:t>
      </w:r>
      <w:r w:rsidRPr="00F96E73">
        <w:rPr>
          <w:sz w:val="30"/>
          <w:szCs w:val="30"/>
          <w:lang w:val="ru-RU" w:eastAsia="ru-RU"/>
        </w:rPr>
        <w:t>городу Минску;</w:t>
      </w:r>
    </w:p>
    <w:p w:rsidR="002D6C5E" w:rsidRPr="00F96E73" w:rsidRDefault="002D6C5E" w:rsidP="002D6C5E">
      <w:pPr>
        <w:pStyle w:val="11"/>
        <w:spacing w:line="240" w:lineRule="auto"/>
        <w:rPr>
          <w:sz w:val="30"/>
          <w:szCs w:val="30"/>
          <w:lang w:val="ru-RU" w:eastAsia="ru-RU"/>
        </w:rPr>
      </w:pPr>
      <w:r w:rsidRPr="00F96E73">
        <w:rPr>
          <w:sz w:val="30"/>
          <w:szCs w:val="30"/>
          <w:lang w:val="ru-RU" w:eastAsia="ru-RU"/>
        </w:rPr>
        <w:t>расчет сводных индексов цен (тарифов) на перевозку пассажира по видам сообщения (</w:t>
      </w:r>
      <w:r w:rsidR="006D6323">
        <w:rPr>
          <w:sz w:val="30"/>
          <w:szCs w:val="30"/>
          <w:lang w:val="ru-RU" w:eastAsia="ru-RU"/>
        </w:rPr>
        <w:t xml:space="preserve">видам </w:t>
      </w:r>
      <w:r w:rsidRPr="00F96E73">
        <w:rPr>
          <w:sz w:val="30"/>
          <w:szCs w:val="30"/>
          <w:lang w:val="ru-RU" w:eastAsia="ru-RU"/>
        </w:rPr>
        <w:t xml:space="preserve">перевозок) и видам транспорта по республике, областям </w:t>
      </w:r>
      <w:r w:rsidR="00576A1D">
        <w:rPr>
          <w:sz w:val="30"/>
          <w:szCs w:val="30"/>
          <w:lang w:val="ru-RU" w:eastAsia="ru-RU"/>
        </w:rPr>
        <w:t xml:space="preserve">и </w:t>
      </w:r>
      <w:r w:rsidRPr="00F96E73">
        <w:rPr>
          <w:sz w:val="30"/>
          <w:szCs w:val="30"/>
          <w:lang w:val="ru-RU" w:eastAsia="ru-RU"/>
        </w:rPr>
        <w:t>городу Минску.</w:t>
      </w:r>
    </w:p>
    <w:p w:rsidR="002D6C5E" w:rsidRPr="00F96E73" w:rsidRDefault="002D6C5E" w:rsidP="00130BC7">
      <w:pPr>
        <w:pStyle w:val="3"/>
        <w:spacing w:before="360" w:line="240" w:lineRule="auto"/>
        <w:rPr>
          <w:b/>
          <w:szCs w:val="30"/>
        </w:rPr>
      </w:pPr>
      <w:r w:rsidRPr="00F96E73">
        <w:rPr>
          <w:b/>
          <w:szCs w:val="30"/>
        </w:rPr>
        <w:t>ГЛАВА 2</w:t>
      </w:r>
    </w:p>
    <w:p w:rsidR="002D6C5E" w:rsidRPr="00F96E73" w:rsidRDefault="002D6C5E" w:rsidP="00130BC7">
      <w:pPr>
        <w:pStyle w:val="a8"/>
        <w:ind w:right="0"/>
        <w:jc w:val="center"/>
        <w:rPr>
          <w:b/>
          <w:sz w:val="30"/>
          <w:szCs w:val="30"/>
        </w:rPr>
      </w:pPr>
      <w:r w:rsidRPr="00F96E73">
        <w:rPr>
          <w:b/>
          <w:sz w:val="30"/>
          <w:szCs w:val="30"/>
        </w:rPr>
        <w:t xml:space="preserve">РАСЧЕТ СРЕДНИХ ЦЕН (ТАРИФОВ) </w:t>
      </w:r>
    </w:p>
    <w:p w:rsidR="002D6C5E" w:rsidRPr="00F96E73" w:rsidRDefault="002D6C5E" w:rsidP="00130BC7">
      <w:pPr>
        <w:pStyle w:val="a8"/>
        <w:spacing w:after="120"/>
        <w:ind w:right="0"/>
        <w:jc w:val="center"/>
        <w:rPr>
          <w:b/>
          <w:sz w:val="30"/>
          <w:szCs w:val="30"/>
        </w:rPr>
      </w:pPr>
      <w:r w:rsidRPr="00F96E73">
        <w:rPr>
          <w:b/>
          <w:sz w:val="30"/>
          <w:szCs w:val="30"/>
        </w:rPr>
        <w:t>НА УСЛУГИ</w:t>
      </w:r>
      <w:r w:rsidR="00116868">
        <w:rPr>
          <w:b/>
          <w:sz w:val="30"/>
          <w:szCs w:val="30"/>
        </w:rPr>
        <w:t>-ПРЕДСТАВИТЕЛИ</w:t>
      </w:r>
      <w:r w:rsidRPr="00F96E73">
        <w:rPr>
          <w:b/>
          <w:sz w:val="30"/>
          <w:szCs w:val="30"/>
        </w:rPr>
        <w:t xml:space="preserve"> </w:t>
      </w:r>
    </w:p>
    <w:p w:rsidR="002D6C5E" w:rsidRPr="00F96E73" w:rsidRDefault="00742E8B" w:rsidP="002D6C5E">
      <w:pPr>
        <w:pStyle w:val="a8"/>
        <w:ind w:righ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2D6C5E" w:rsidRPr="00F96E73">
        <w:rPr>
          <w:sz w:val="30"/>
          <w:szCs w:val="30"/>
        </w:rPr>
        <w:t>. Расчет средних цен (тарифов) на услуги</w:t>
      </w:r>
      <w:r w:rsidR="00116868">
        <w:rPr>
          <w:sz w:val="30"/>
          <w:szCs w:val="30"/>
        </w:rPr>
        <w:t>-представители</w:t>
      </w:r>
      <w:r w:rsidR="00466673">
        <w:rPr>
          <w:sz w:val="30"/>
          <w:szCs w:val="30"/>
        </w:rPr>
        <w:t xml:space="preserve"> осуществляется</w:t>
      </w:r>
      <w:r w:rsidR="002D6C5E" w:rsidRPr="00F96E73">
        <w:rPr>
          <w:sz w:val="30"/>
          <w:szCs w:val="30"/>
        </w:rPr>
        <w:t xml:space="preserve"> на основании первичных статистических данн</w:t>
      </w:r>
      <w:r w:rsidR="00466673">
        <w:rPr>
          <w:sz w:val="30"/>
          <w:szCs w:val="30"/>
        </w:rPr>
        <w:t>ых о ценах (тарифах)</w:t>
      </w:r>
      <w:r w:rsidR="002D6C5E" w:rsidRPr="00F96E73">
        <w:rPr>
          <w:sz w:val="30"/>
          <w:szCs w:val="30"/>
        </w:rPr>
        <w:t xml:space="preserve"> по следующим формам государственных статистических наблюдений: </w:t>
      </w:r>
    </w:p>
    <w:p w:rsidR="002D6C5E" w:rsidRPr="00F96E73" w:rsidRDefault="002D6C5E" w:rsidP="002D6C5E">
      <w:pPr>
        <w:pStyle w:val="a8"/>
        <w:ind w:right="0" w:firstLine="709"/>
        <w:jc w:val="both"/>
        <w:rPr>
          <w:sz w:val="30"/>
          <w:szCs w:val="30"/>
        </w:rPr>
      </w:pPr>
      <w:r w:rsidRPr="00F96E73">
        <w:rPr>
          <w:sz w:val="30"/>
          <w:szCs w:val="30"/>
        </w:rPr>
        <w:t>12-цены (авто) «Отчет о ценах (тарифах) на перевозку пассажира автомобильным транспортом общего пользования»;</w:t>
      </w:r>
    </w:p>
    <w:p w:rsidR="002D6C5E" w:rsidRPr="00F96E73" w:rsidRDefault="002D6C5E" w:rsidP="002D6C5E">
      <w:pPr>
        <w:pStyle w:val="a8"/>
        <w:ind w:right="0" w:firstLine="709"/>
        <w:jc w:val="both"/>
        <w:rPr>
          <w:sz w:val="30"/>
          <w:szCs w:val="30"/>
        </w:rPr>
      </w:pPr>
      <w:r w:rsidRPr="00F96E73">
        <w:rPr>
          <w:sz w:val="30"/>
          <w:szCs w:val="30"/>
        </w:rPr>
        <w:lastRenderedPageBreak/>
        <w:t>12-цены (РТ-авто) «Сведения о ценах (тарифах) на отдельные виды услуг пассажирского транспорта»;</w:t>
      </w:r>
    </w:p>
    <w:p w:rsidR="002D6C5E" w:rsidRPr="00F96E73" w:rsidRDefault="002D6C5E" w:rsidP="002D6C5E">
      <w:pPr>
        <w:pStyle w:val="a8"/>
        <w:ind w:right="0" w:firstLine="709"/>
        <w:jc w:val="both"/>
        <w:rPr>
          <w:sz w:val="30"/>
          <w:szCs w:val="30"/>
        </w:rPr>
      </w:pPr>
      <w:r w:rsidRPr="00F96E73">
        <w:rPr>
          <w:sz w:val="30"/>
          <w:szCs w:val="30"/>
        </w:rPr>
        <w:t xml:space="preserve">12-потребительские цены (тарифы) «Сведения о потребительских ценах (тарифах) на товары и услуги, </w:t>
      </w:r>
      <w:r w:rsidRPr="00F96E73">
        <w:rPr>
          <w:spacing w:val="-4"/>
          <w:sz w:val="30"/>
          <w:szCs w:val="30"/>
        </w:rPr>
        <w:t>оказываемые населению»</w:t>
      </w:r>
      <w:r w:rsidRPr="00F96E73">
        <w:rPr>
          <w:sz w:val="30"/>
          <w:szCs w:val="30"/>
        </w:rPr>
        <w:t>.</w:t>
      </w:r>
    </w:p>
    <w:p w:rsidR="002D6C5E" w:rsidRPr="00F96E73" w:rsidRDefault="00742E8B" w:rsidP="002D6C5E">
      <w:pPr>
        <w:pStyle w:val="a8"/>
        <w:ind w:righ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2D6C5E" w:rsidRPr="00F96E73">
        <w:rPr>
          <w:sz w:val="30"/>
          <w:szCs w:val="30"/>
        </w:rPr>
        <w:t>.</w:t>
      </w:r>
      <w:r w:rsidR="00130BC7">
        <w:rPr>
          <w:sz w:val="30"/>
          <w:szCs w:val="30"/>
        </w:rPr>
        <w:t> </w:t>
      </w:r>
      <w:r w:rsidR="002D6C5E" w:rsidRPr="00F96E73">
        <w:rPr>
          <w:sz w:val="30"/>
          <w:szCs w:val="30"/>
        </w:rPr>
        <w:t xml:space="preserve">Расчет средней цены (тарифа) </w:t>
      </w:r>
      <w:r w:rsidR="006229C6">
        <w:rPr>
          <w:sz w:val="30"/>
          <w:szCs w:val="30"/>
        </w:rPr>
        <w:t xml:space="preserve">на </w:t>
      </w:r>
      <w:r w:rsidR="00116868">
        <w:rPr>
          <w:sz w:val="30"/>
          <w:szCs w:val="30"/>
        </w:rPr>
        <w:t>услугу-представитель</w:t>
      </w:r>
      <w:r w:rsidR="00116868" w:rsidRPr="00F96E73">
        <w:rPr>
          <w:sz w:val="30"/>
          <w:szCs w:val="30"/>
        </w:rPr>
        <w:t xml:space="preserve"> </w:t>
      </w:r>
      <w:r w:rsidR="002D6C5E" w:rsidRPr="00F96E73">
        <w:rPr>
          <w:sz w:val="30"/>
          <w:szCs w:val="30"/>
        </w:rPr>
        <w:t>осуществляется по формуле:</w:t>
      </w:r>
    </w:p>
    <w:p w:rsidR="002D6C5E" w:rsidRPr="00F96E73" w:rsidRDefault="0073776E" w:rsidP="00F96E73">
      <w:pPr>
        <w:pStyle w:val="a8"/>
        <w:spacing w:before="120" w:after="120"/>
        <w:ind w:right="0" w:firstLine="709"/>
        <w:jc w:val="center"/>
        <w:rPr>
          <w:i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j</m:t>
            </m:r>
          </m:sub>
        </m:sSub>
        <m:r>
          <w:rPr>
            <w:rFonts w:ascii="Cambria Math" w:hAnsi="Cambria Math"/>
            <w:sz w:val="30"/>
            <w:szCs w:val="30"/>
          </w:rPr>
          <m:t>=</m:t>
        </m:r>
        <m:rad>
          <m:rad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sz w:val="30"/>
                <w:szCs w:val="30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sz w:val="30"/>
                <w:szCs w:val="30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3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×…×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)</m:t>
            </m:r>
          </m:e>
        </m:rad>
      </m:oMath>
      <w:r w:rsidR="002D6C5E" w:rsidRPr="00F96E73">
        <w:rPr>
          <w:i/>
          <w:sz w:val="30"/>
          <w:szCs w:val="30"/>
        </w:rPr>
        <w:t>,</w:t>
      </w:r>
    </w:p>
    <w:p w:rsidR="002D6C5E" w:rsidRPr="00F96E73" w:rsidRDefault="00996644" w:rsidP="00F24D95">
      <w:pPr>
        <w:jc w:val="both"/>
        <w:rPr>
          <w:iCs/>
          <w:sz w:val="30"/>
          <w:szCs w:val="30"/>
        </w:rPr>
      </w:pPr>
      <w:r w:rsidRPr="00996644">
        <w:rPr>
          <w:sz w:val="30"/>
          <w:szCs w:val="30"/>
        </w:rPr>
        <w:t>где</w:t>
      </w:r>
      <w:r>
        <w:rPr>
          <w:i/>
          <w:sz w:val="30"/>
          <w:szCs w:val="30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j</m:t>
            </m:r>
          </m:sub>
        </m:sSub>
      </m:oMath>
      <w:r w:rsidR="002D6C5E" w:rsidRPr="00F96E73">
        <w:rPr>
          <w:sz w:val="30"/>
          <w:szCs w:val="30"/>
        </w:rPr>
        <w:t xml:space="preserve"> – средняя цена (тариф) </w:t>
      </w:r>
      <w:r w:rsidR="00F24D95" w:rsidRPr="00F96E73">
        <w:rPr>
          <w:bCs/>
          <w:i/>
          <w:sz w:val="30"/>
          <w:szCs w:val="30"/>
          <w:lang w:val="en-US"/>
        </w:rPr>
        <w:t>j</w:t>
      </w:r>
      <w:r w:rsidR="00F24D95">
        <w:rPr>
          <w:bCs/>
          <w:i/>
          <w:sz w:val="30"/>
          <w:szCs w:val="30"/>
        </w:rPr>
        <w:t>-</w:t>
      </w:r>
      <w:r w:rsidR="00F24D95" w:rsidRPr="00F24D95">
        <w:rPr>
          <w:bCs/>
          <w:sz w:val="30"/>
          <w:szCs w:val="30"/>
        </w:rPr>
        <w:t>ой</w:t>
      </w:r>
      <w:r w:rsidR="00F24D95" w:rsidRPr="00F96E73">
        <w:rPr>
          <w:sz w:val="30"/>
          <w:szCs w:val="30"/>
        </w:rPr>
        <w:t xml:space="preserve"> </w:t>
      </w:r>
      <w:r w:rsidR="002D6C5E" w:rsidRPr="00F96E73">
        <w:rPr>
          <w:sz w:val="30"/>
          <w:szCs w:val="30"/>
        </w:rPr>
        <w:t>услуги</w:t>
      </w:r>
      <w:r w:rsidR="00116868">
        <w:rPr>
          <w:sz w:val="30"/>
          <w:szCs w:val="30"/>
        </w:rPr>
        <w:t>-представителя</w:t>
      </w:r>
      <w:r w:rsidR="00EF67B6">
        <w:rPr>
          <w:sz w:val="30"/>
          <w:szCs w:val="30"/>
        </w:rPr>
        <w:t>, рублей</w:t>
      </w:r>
      <w:r w:rsidR="002D6C5E" w:rsidRPr="00F96E73">
        <w:rPr>
          <w:iCs/>
          <w:sz w:val="30"/>
          <w:szCs w:val="30"/>
        </w:rPr>
        <w:t>;</w:t>
      </w:r>
    </w:p>
    <w:p w:rsidR="002D6C5E" w:rsidRPr="00F96E73" w:rsidRDefault="00EF67B6" w:rsidP="002D6C5E">
      <w:pPr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sz w:val="30"/>
            <w:szCs w:val="30"/>
          </w:rPr>
          <m:t>×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sz w:val="30"/>
            <w:szCs w:val="30"/>
          </w:rPr>
          <m:t>×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3</m:t>
            </m:r>
          </m:sub>
        </m:sSub>
        <m:r>
          <w:rPr>
            <w:rFonts w:ascii="Cambria Math" w:hAnsi="Cambria Math"/>
            <w:sz w:val="30"/>
            <w:szCs w:val="30"/>
          </w:rPr>
          <m:t>×…×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n</m:t>
            </m:r>
          </m:sub>
        </m:sSub>
      </m:oMath>
      <w:r>
        <w:rPr>
          <w:sz w:val="30"/>
          <w:szCs w:val="30"/>
        </w:rPr>
        <w:t>)</w:t>
      </w:r>
      <w:r w:rsidR="002D6C5E" w:rsidRPr="00F96E73">
        <w:rPr>
          <w:bCs/>
          <w:sz w:val="30"/>
          <w:szCs w:val="30"/>
        </w:rPr>
        <w:t xml:space="preserve"> </w:t>
      </w:r>
      <w:r w:rsidR="002D6C5E" w:rsidRPr="00F96E73">
        <w:rPr>
          <w:sz w:val="30"/>
          <w:szCs w:val="30"/>
        </w:rPr>
        <w:t>–</w:t>
      </w:r>
      <w:r w:rsidR="002D6C5E" w:rsidRPr="00F96E73">
        <w:rPr>
          <w:bCs/>
          <w:sz w:val="30"/>
          <w:szCs w:val="30"/>
        </w:rPr>
        <w:t xml:space="preserve"> произведение цен (тарифов) </w:t>
      </w:r>
      <w:r w:rsidR="00F24D95" w:rsidRPr="00F96E73">
        <w:rPr>
          <w:bCs/>
          <w:i/>
          <w:sz w:val="30"/>
          <w:szCs w:val="30"/>
          <w:lang w:val="en-US"/>
        </w:rPr>
        <w:t>j</w:t>
      </w:r>
      <w:r w:rsidR="00F24D95">
        <w:rPr>
          <w:bCs/>
          <w:i/>
          <w:sz w:val="30"/>
          <w:szCs w:val="30"/>
        </w:rPr>
        <w:t>-</w:t>
      </w:r>
      <w:r w:rsidR="00F24D95" w:rsidRPr="00F24D95">
        <w:rPr>
          <w:bCs/>
          <w:sz w:val="30"/>
          <w:szCs w:val="30"/>
        </w:rPr>
        <w:t>ой</w:t>
      </w:r>
      <w:r w:rsidR="00F24D95" w:rsidRPr="00F96E73">
        <w:rPr>
          <w:sz w:val="30"/>
          <w:szCs w:val="30"/>
        </w:rPr>
        <w:t xml:space="preserve"> услуги</w:t>
      </w:r>
      <w:r w:rsidR="00116868">
        <w:rPr>
          <w:sz w:val="30"/>
          <w:szCs w:val="30"/>
        </w:rPr>
        <w:t>-представителя</w:t>
      </w:r>
      <w:r w:rsidR="002D6C5E" w:rsidRPr="00F96E73">
        <w:rPr>
          <w:bCs/>
          <w:sz w:val="30"/>
          <w:szCs w:val="30"/>
        </w:rPr>
        <w:t xml:space="preserve">; </w:t>
      </w:r>
    </w:p>
    <w:p w:rsidR="002D6C5E" w:rsidRPr="00F96E73" w:rsidRDefault="002D6C5E" w:rsidP="002D6C5E">
      <w:pPr>
        <w:ind w:firstLine="709"/>
        <w:jc w:val="both"/>
        <w:rPr>
          <w:bCs/>
          <w:sz w:val="30"/>
          <w:szCs w:val="30"/>
        </w:rPr>
      </w:pPr>
      <w:r w:rsidRPr="00F96E73">
        <w:rPr>
          <w:bCs/>
          <w:i/>
          <w:sz w:val="30"/>
          <w:szCs w:val="30"/>
          <w:lang w:val="en-US"/>
        </w:rPr>
        <w:t>n</w:t>
      </w:r>
      <w:r w:rsidRPr="00F96E73">
        <w:rPr>
          <w:bCs/>
          <w:sz w:val="30"/>
          <w:szCs w:val="30"/>
        </w:rPr>
        <w:t xml:space="preserve"> </w:t>
      </w:r>
      <w:r w:rsidRPr="00F96E73">
        <w:rPr>
          <w:sz w:val="30"/>
          <w:szCs w:val="30"/>
        </w:rPr>
        <w:t>–</w:t>
      </w:r>
      <w:r w:rsidRPr="00F96E73">
        <w:rPr>
          <w:bCs/>
          <w:sz w:val="30"/>
          <w:szCs w:val="30"/>
        </w:rPr>
        <w:t xml:space="preserve"> число </w:t>
      </w:r>
      <w:r w:rsidR="00116868">
        <w:rPr>
          <w:bCs/>
          <w:sz w:val="30"/>
          <w:szCs w:val="30"/>
        </w:rPr>
        <w:t>цен (тарифов)</w:t>
      </w:r>
      <w:r w:rsidR="00F24D95" w:rsidRPr="00F96E73">
        <w:rPr>
          <w:bCs/>
          <w:sz w:val="30"/>
          <w:szCs w:val="30"/>
        </w:rPr>
        <w:t xml:space="preserve"> </w:t>
      </w:r>
      <w:r w:rsidR="00F24D95" w:rsidRPr="00F96E73">
        <w:rPr>
          <w:bCs/>
          <w:i/>
          <w:sz w:val="30"/>
          <w:szCs w:val="30"/>
          <w:lang w:val="en-US"/>
        </w:rPr>
        <w:t>j</w:t>
      </w:r>
      <w:r w:rsidR="00F24D95">
        <w:rPr>
          <w:bCs/>
          <w:i/>
          <w:sz w:val="30"/>
          <w:szCs w:val="30"/>
        </w:rPr>
        <w:t>-</w:t>
      </w:r>
      <w:r w:rsidR="00F24D95" w:rsidRPr="00F24D95">
        <w:rPr>
          <w:bCs/>
          <w:sz w:val="30"/>
          <w:szCs w:val="30"/>
        </w:rPr>
        <w:t>ой</w:t>
      </w:r>
      <w:r w:rsidR="00F24D95" w:rsidRPr="00F96E73">
        <w:rPr>
          <w:sz w:val="30"/>
          <w:szCs w:val="30"/>
        </w:rPr>
        <w:t xml:space="preserve"> услуги</w:t>
      </w:r>
      <w:r w:rsidR="00116868">
        <w:rPr>
          <w:sz w:val="30"/>
          <w:szCs w:val="30"/>
        </w:rPr>
        <w:t>-представителя</w:t>
      </w:r>
      <w:r w:rsidR="00F24D95">
        <w:rPr>
          <w:sz w:val="30"/>
          <w:szCs w:val="30"/>
        </w:rPr>
        <w:t>.</w:t>
      </w:r>
    </w:p>
    <w:p w:rsidR="0041696C" w:rsidRDefault="00742E8B" w:rsidP="002D6C5E">
      <w:pPr>
        <w:pStyle w:val="a8"/>
        <w:ind w:righ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2D6C5E" w:rsidRPr="00F96E73">
        <w:rPr>
          <w:sz w:val="30"/>
          <w:szCs w:val="30"/>
        </w:rPr>
        <w:t>. </w:t>
      </w:r>
      <w:r w:rsidR="0041696C">
        <w:rPr>
          <w:sz w:val="30"/>
          <w:szCs w:val="30"/>
        </w:rPr>
        <w:t>При р</w:t>
      </w:r>
      <w:r w:rsidR="008922D9" w:rsidRPr="00F96E73">
        <w:rPr>
          <w:sz w:val="30"/>
          <w:szCs w:val="30"/>
        </w:rPr>
        <w:t>асчет</w:t>
      </w:r>
      <w:r w:rsidR="0041696C">
        <w:rPr>
          <w:sz w:val="30"/>
          <w:szCs w:val="30"/>
        </w:rPr>
        <w:t>е</w:t>
      </w:r>
      <w:r w:rsidR="008922D9" w:rsidRPr="00F96E73">
        <w:rPr>
          <w:sz w:val="30"/>
          <w:szCs w:val="30"/>
        </w:rPr>
        <w:t xml:space="preserve"> средних цен (тарифов) на услуги</w:t>
      </w:r>
      <w:r w:rsidR="008922D9">
        <w:rPr>
          <w:sz w:val="30"/>
          <w:szCs w:val="30"/>
        </w:rPr>
        <w:t>-представители</w:t>
      </w:r>
      <w:r w:rsidR="008922D9" w:rsidRPr="00F96E73">
        <w:rPr>
          <w:sz w:val="30"/>
          <w:szCs w:val="30"/>
        </w:rPr>
        <w:t xml:space="preserve"> </w:t>
      </w:r>
      <w:r w:rsidR="008922D9">
        <w:rPr>
          <w:sz w:val="30"/>
          <w:szCs w:val="30"/>
        </w:rPr>
        <w:t>железнодорожного транспорта</w:t>
      </w:r>
      <w:r w:rsidR="0041696C">
        <w:rPr>
          <w:sz w:val="30"/>
          <w:szCs w:val="30"/>
        </w:rPr>
        <w:t xml:space="preserve"> в </w:t>
      </w:r>
      <w:r w:rsidR="0041696C" w:rsidRPr="00F96E73">
        <w:rPr>
          <w:sz w:val="30"/>
          <w:szCs w:val="30"/>
        </w:rPr>
        <w:t>международном</w:t>
      </w:r>
      <w:r w:rsidR="0041696C">
        <w:rPr>
          <w:sz w:val="30"/>
          <w:szCs w:val="30"/>
        </w:rPr>
        <w:t xml:space="preserve"> и </w:t>
      </w:r>
      <w:r w:rsidR="0041696C" w:rsidRPr="00F96E73">
        <w:rPr>
          <w:sz w:val="30"/>
          <w:szCs w:val="30"/>
        </w:rPr>
        <w:t>межрегиональном сообщении</w:t>
      </w:r>
      <w:r w:rsidR="008922D9">
        <w:rPr>
          <w:sz w:val="30"/>
          <w:szCs w:val="30"/>
        </w:rPr>
        <w:t xml:space="preserve"> осуществляется р</w:t>
      </w:r>
      <w:r w:rsidR="002D6C5E" w:rsidRPr="00F96E73">
        <w:rPr>
          <w:spacing w:val="-4"/>
          <w:sz w:val="30"/>
          <w:szCs w:val="30"/>
        </w:rPr>
        <w:t>асчет</w:t>
      </w:r>
      <w:r w:rsidR="002D6C5E" w:rsidRPr="00F96E73">
        <w:rPr>
          <w:spacing w:val="-6"/>
          <w:sz w:val="30"/>
          <w:szCs w:val="30"/>
        </w:rPr>
        <w:t xml:space="preserve"> </w:t>
      </w:r>
      <w:r w:rsidR="002D6C5E" w:rsidRPr="00F96E73">
        <w:rPr>
          <w:spacing w:val="-4"/>
          <w:sz w:val="30"/>
          <w:szCs w:val="30"/>
        </w:rPr>
        <w:t xml:space="preserve">средней </w:t>
      </w:r>
      <w:r w:rsidR="002D6C5E" w:rsidRPr="00F96E73">
        <w:rPr>
          <w:sz w:val="30"/>
          <w:szCs w:val="30"/>
        </w:rPr>
        <w:t xml:space="preserve">стоимости проездного документа на одну поездку </w:t>
      </w:r>
      <w:r w:rsidR="002D6C5E" w:rsidRPr="00F96E73">
        <w:rPr>
          <w:iCs/>
          <w:sz w:val="30"/>
          <w:szCs w:val="30"/>
        </w:rPr>
        <w:t>пассажира</w:t>
      </w:r>
      <w:r w:rsidR="002D6C5E" w:rsidRPr="00F96E73">
        <w:rPr>
          <w:sz w:val="30"/>
          <w:szCs w:val="30"/>
        </w:rPr>
        <w:t xml:space="preserve"> </w:t>
      </w:r>
      <w:r w:rsidR="00EF67B6">
        <w:rPr>
          <w:spacing w:val="-6"/>
          <w:sz w:val="30"/>
          <w:szCs w:val="30"/>
        </w:rPr>
        <w:t>железнодорожны</w:t>
      </w:r>
      <w:r w:rsidR="002D6C5E" w:rsidRPr="00F96E73">
        <w:rPr>
          <w:spacing w:val="-6"/>
          <w:sz w:val="30"/>
          <w:szCs w:val="30"/>
        </w:rPr>
        <w:t xml:space="preserve">м </w:t>
      </w:r>
      <w:r w:rsidR="002D6C5E" w:rsidRPr="00F96E73">
        <w:rPr>
          <w:spacing w:val="-4"/>
          <w:sz w:val="30"/>
          <w:szCs w:val="30"/>
        </w:rPr>
        <w:t xml:space="preserve">транспортом </w:t>
      </w:r>
      <w:r w:rsidR="002D6C5E" w:rsidRPr="00F96E73">
        <w:rPr>
          <w:sz w:val="30"/>
          <w:szCs w:val="30"/>
        </w:rPr>
        <w:t xml:space="preserve">на расстояние 300 км </w:t>
      </w:r>
      <w:r w:rsidR="00EF67B6">
        <w:rPr>
          <w:sz w:val="30"/>
          <w:szCs w:val="30"/>
        </w:rPr>
        <w:t>(далее – проездно</w:t>
      </w:r>
      <w:r w:rsidR="005104A5">
        <w:rPr>
          <w:sz w:val="30"/>
          <w:szCs w:val="30"/>
        </w:rPr>
        <w:t>й документ</w:t>
      </w:r>
      <w:r w:rsidR="0041696C">
        <w:rPr>
          <w:sz w:val="30"/>
          <w:szCs w:val="30"/>
        </w:rPr>
        <w:t xml:space="preserve">). </w:t>
      </w:r>
    </w:p>
    <w:p w:rsidR="002D6C5E" w:rsidRPr="00F96E73" w:rsidRDefault="0041696C" w:rsidP="002D6C5E">
      <w:pPr>
        <w:pStyle w:val="a8"/>
        <w:ind w:righ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Расчет</w:t>
      </w:r>
      <w:r w:rsidR="0095114F">
        <w:rPr>
          <w:sz w:val="30"/>
          <w:szCs w:val="30"/>
        </w:rPr>
        <w:t xml:space="preserve"> средней </w:t>
      </w:r>
      <w:r w:rsidR="002E0394">
        <w:rPr>
          <w:sz w:val="30"/>
          <w:szCs w:val="30"/>
        </w:rPr>
        <w:t>стоимости</w:t>
      </w:r>
      <w:r>
        <w:rPr>
          <w:sz w:val="30"/>
          <w:szCs w:val="30"/>
        </w:rPr>
        <w:t xml:space="preserve"> проездного документа</w:t>
      </w:r>
      <w:r w:rsidRPr="00F96E73">
        <w:rPr>
          <w:sz w:val="30"/>
          <w:szCs w:val="30"/>
        </w:rPr>
        <w:t xml:space="preserve"> </w:t>
      </w:r>
      <w:r w:rsidR="002D6C5E" w:rsidRPr="00F96E73">
        <w:rPr>
          <w:sz w:val="30"/>
          <w:szCs w:val="30"/>
        </w:rPr>
        <w:t>осуществляется Белстат</w:t>
      </w:r>
      <w:r w:rsidR="008922D9">
        <w:rPr>
          <w:sz w:val="30"/>
          <w:szCs w:val="30"/>
        </w:rPr>
        <w:t>ом</w:t>
      </w:r>
      <w:r w:rsidR="002D6C5E" w:rsidRPr="00F96E73">
        <w:rPr>
          <w:sz w:val="30"/>
          <w:szCs w:val="30"/>
        </w:rPr>
        <w:t xml:space="preserve"> по республике на основании </w:t>
      </w:r>
      <w:r w:rsidR="001D6DDB">
        <w:rPr>
          <w:sz w:val="30"/>
          <w:szCs w:val="30"/>
        </w:rPr>
        <w:t>информации государственного объединения</w:t>
      </w:r>
      <w:r w:rsidR="001D6DDB" w:rsidRPr="001D6DDB">
        <w:rPr>
          <w:sz w:val="30"/>
          <w:szCs w:val="30"/>
        </w:rPr>
        <w:t xml:space="preserve"> «Белорусская железная дорога»</w:t>
      </w:r>
      <w:r w:rsidR="002D6C5E" w:rsidRPr="00F96E73">
        <w:rPr>
          <w:sz w:val="30"/>
          <w:szCs w:val="30"/>
        </w:rPr>
        <w:t>:</w:t>
      </w:r>
    </w:p>
    <w:p w:rsidR="002D6C5E" w:rsidRPr="00F96E73" w:rsidRDefault="002D6C5E" w:rsidP="002D6C5E">
      <w:pPr>
        <w:pStyle w:val="a8"/>
        <w:ind w:right="0" w:firstLine="709"/>
        <w:jc w:val="both"/>
        <w:rPr>
          <w:sz w:val="30"/>
          <w:szCs w:val="30"/>
        </w:rPr>
      </w:pPr>
      <w:r w:rsidRPr="00F96E73">
        <w:rPr>
          <w:sz w:val="30"/>
          <w:szCs w:val="30"/>
        </w:rPr>
        <w:t xml:space="preserve">о ценах на перевозку пассажира в международном сообщении </w:t>
      </w:r>
      <w:r w:rsidRPr="00F96E73">
        <w:rPr>
          <w:iCs/>
          <w:sz w:val="30"/>
          <w:szCs w:val="30"/>
        </w:rPr>
        <w:t>по отобранным маршрутам в купейном и плацкартном вагоне поезда</w:t>
      </w:r>
      <w:r w:rsidRPr="00F96E73">
        <w:rPr>
          <w:sz w:val="30"/>
          <w:szCs w:val="30"/>
        </w:rPr>
        <w:t>;</w:t>
      </w:r>
    </w:p>
    <w:p w:rsidR="002D6C5E" w:rsidRPr="00F96E73" w:rsidRDefault="002D6C5E" w:rsidP="002D6C5E">
      <w:pPr>
        <w:pStyle w:val="a8"/>
        <w:ind w:right="0" w:firstLine="709"/>
        <w:jc w:val="both"/>
        <w:rPr>
          <w:sz w:val="30"/>
          <w:szCs w:val="30"/>
        </w:rPr>
      </w:pPr>
      <w:r w:rsidRPr="00F96E73">
        <w:rPr>
          <w:sz w:val="30"/>
          <w:szCs w:val="30"/>
        </w:rPr>
        <w:t xml:space="preserve">о ценах на перевозку пассажира в межрегиональном сообщении (в пределах территории Республики Беларусь) </w:t>
      </w:r>
      <w:r w:rsidRPr="00F96E73">
        <w:rPr>
          <w:iCs/>
          <w:sz w:val="30"/>
          <w:szCs w:val="30"/>
        </w:rPr>
        <w:t>по отобранным маршрутам в купейном и плацкартном вагоне поезда</w:t>
      </w:r>
      <w:r w:rsidRPr="00F96E73">
        <w:rPr>
          <w:sz w:val="30"/>
          <w:szCs w:val="30"/>
        </w:rPr>
        <w:t>;</w:t>
      </w:r>
    </w:p>
    <w:p w:rsidR="002D6C5E" w:rsidRPr="00F96E73" w:rsidRDefault="0041696C" w:rsidP="002D6C5E">
      <w:pPr>
        <w:pStyle w:val="21"/>
        <w:spacing w:before="0"/>
        <w:ind w:firstLine="720"/>
        <w:rPr>
          <w:szCs w:val="30"/>
        </w:rPr>
      </w:pPr>
      <w:r>
        <w:rPr>
          <w:szCs w:val="30"/>
        </w:rPr>
        <w:t>об удельном весе</w:t>
      </w:r>
      <w:r w:rsidR="002D6C5E" w:rsidRPr="00F96E73">
        <w:rPr>
          <w:szCs w:val="30"/>
        </w:rPr>
        <w:t xml:space="preserve"> выручки от перевозки пассажиров железнодорожным транспортом в плацкартных и купейных вагонах (в разрезе видов сообщений) за год, предшествующий отчетному.</w:t>
      </w:r>
    </w:p>
    <w:p w:rsidR="002D6C5E" w:rsidRPr="00F96E73" w:rsidRDefault="002D6C5E" w:rsidP="002D6C5E">
      <w:pPr>
        <w:pStyle w:val="a8"/>
        <w:ind w:right="0" w:firstLine="709"/>
        <w:jc w:val="both"/>
        <w:rPr>
          <w:sz w:val="30"/>
          <w:szCs w:val="30"/>
        </w:rPr>
      </w:pPr>
      <w:r w:rsidRPr="00F96E73">
        <w:rPr>
          <w:sz w:val="30"/>
          <w:szCs w:val="30"/>
        </w:rPr>
        <w:t xml:space="preserve">Расчет </w:t>
      </w:r>
      <w:r w:rsidRPr="00F96E73">
        <w:rPr>
          <w:spacing w:val="-4"/>
          <w:sz w:val="30"/>
          <w:szCs w:val="30"/>
        </w:rPr>
        <w:t xml:space="preserve">средней </w:t>
      </w:r>
      <w:r w:rsidRPr="00F96E73">
        <w:rPr>
          <w:sz w:val="30"/>
          <w:szCs w:val="30"/>
        </w:rPr>
        <w:t>стоимости проездного документа осуществляется по формуле:</w:t>
      </w:r>
    </w:p>
    <w:p w:rsidR="002D6C5E" w:rsidRPr="00F96E73" w:rsidRDefault="0073776E" w:rsidP="00F96E73">
      <w:pPr>
        <w:pStyle w:val="a8"/>
        <w:spacing w:before="120" w:after="120"/>
        <w:ind w:right="0"/>
        <w:jc w:val="center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j</m:t>
            </m:r>
          </m:sub>
        </m:sSub>
        <m:r>
          <w:rPr>
            <w:rFonts w:ascii="Cambria Math" w:hAns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j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j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j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j</m:t>
                    </m:r>
                  </m:sub>
                </m:sSub>
              </m:e>
            </m:nary>
          </m:den>
        </m:f>
      </m:oMath>
      <w:r w:rsidR="00F96E73">
        <w:rPr>
          <w:sz w:val="30"/>
          <w:szCs w:val="30"/>
        </w:rPr>
        <w:t>,</w:t>
      </w:r>
    </w:p>
    <w:p w:rsidR="002D6C5E" w:rsidRPr="00F96E73" w:rsidRDefault="002D6C5E" w:rsidP="00F24D95">
      <w:pPr>
        <w:rPr>
          <w:iCs/>
          <w:sz w:val="30"/>
          <w:szCs w:val="30"/>
        </w:rPr>
      </w:pPr>
      <w:r w:rsidRPr="00F96E73">
        <w:rPr>
          <w:sz w:val="30"/>
          <w:szCs w:val="30"/>
        </w:rPr>
        <w:t xml:space="preserve">где </w:t>
      </w:r>
      <w:bookmarkStart w:id="1" w:name="OLE_LINK1"/>
      <w:r w:rsidR="00935BBA">
        <w:rPr>
          <w:sz w:val="30"/>
          <w:szCs w:val="30"/>
        </w:rPr>
        <w:t xml:space="preserve"> </w:t>
      </w:r>
      <w:r w:rsidR="00F24D95">
        <w:rPr>
          <w:sz w:val="30"/>
          <w:szCs w:val="30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j</m:t>
            </m:r>
          </m:sub>
        </m:sSub>
        <m:r>
          <w:rPr>
            <w:rFonts w:ascii="Cambria Math" w:hAnsi="Cambria Math"/>
            <w:sz w:val="30"/>
            <w:szCs w:val="30"/>
          </w:rPr>
          <m:t xml:space="preserve"> </m:t>
        </m:r>
      </m:oMath>
      <w:r w:rsidR="00F96E73">
        <w:rPr>
          <w:sz w:val="30"/>
          <w:szCs w:val="30"/>
        </w:rPr>
        <w:t xml:space="preserve"> </w:t>
      </w:r>
      <w:r w:rsidRPr="00F96E73">
        <w:rPr>
          <w:sz w:val="30"/>
          <w:szCs w:val="30"/>
        </w:rPr>
        <w:t>–</w:t>
      </w:r>
      <w:bookmarkEnd w:id="1"/>
      <w:r w:rsidRPr="00F96E73">
        <w:rPr>
          <w:sz w:val="30"/>
          <w:szCs w:val="30"/>
        </w:rPr>
        <w:t xml:space="preserve"> средняя </w:t>
      </w:r>
      <w:r w:rsidRPr="00EF67B6">
        <w:rPr>
          <w:sz w:val="30"/>
          <w:szCs w:val="30"/>
        </w:rPr>
        <w:t>стоимость</w:t>
      </w:r>
      <w:r w:rsidR="00DA2C73" w:rsidRPr="00EF67B6">
        <w:rPr>
          <w:sz w:val="30"/>
          <w:szCs w:val="30"/>
        </w:rPr>
        <w:t xml:space="preserve"> </w:t>
      </w:r>
      <w:r w:rsidR="00EF67B6" w:rsidRPr="00EF67B6">
        <w:rPr>
          <w:bCs/>
          <w:sz w:val="30"/>
          <w:szCs w:val="30"/>
        </w:rPr>
        <w:t>проездного</w:t>
      </w:r>
      <w:r w:rsidR="00EF67B6">
        <w:rPr>
          <w:bCs/>
          <w:sz w:val="30"/>
          <w:szCs w:val="30"/>
        </w:rPr>
        <w:t xml:space="preserve"> документа</w:t>
      </w:r>
      <w:r w:rsidR="003F7BCF">
        <w:rPr>
          <w:bCs/>
          <w:sz w:val="30"/>
          <w:szCs w:val="30"/>
        </w:rPr>
        <w:t>, рублей</w:t>
      </w:r>
      <w:r w:rsidRPr="00F96E73">
        <w:rPr>
          <w:iCs/>
          <w:sz w:val="30"/>
          <w:szCs w:val="30"/>
        </w:rPr>
        <w:t>;</w:t>
      </w:r>
    </w:p>
    <w:p w:rsidR="002D6C5E" w:rsidRPr="00F96E73" w:rsidRDefault="0073776E" w:rsidP="00F96E73">
      <w:pPr>
        <w:pStyle w:val="21"/>
        <w:spacing w:before="0"/>
        <w:ind w:firstLine="709"/>
        <w:rPr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Cs w:val="30"/>
                <w:lang w:val="en-US"/>
              </w:rPr>
              <m:t>j</m:t>
            </m:r>
          </m:sub>
        </m:sSub>
      </m:oMath>
      <w:r w:rsidR="00F96E73" w:rsidRPr="00F96E73">
        <w:rPr>
          <w:szCs w:val="30"/>
        </w:rPr>
        <w:t xml:space="preserve"> </w:t>
      </w:r>
      <w:r w:rsidR="002D6C5E" w:rsidRPr="00F96E73">
        <w:rPr>
          <w:szCs w:val="30"/>
        </w:rPr>
        <w:t xml:space="preserve">– </w:t>
      </w:r>
      <w:r w:rsidR="00252877">
        <w:rPr>
          <w:szCs w:val="30"/>
        </w:rPr>
        <w:t xml:space="preserve">стоимость </w:t>
      </w:r>
      <w:r w:rsidR="003F7BCF">
        <w:rPr>
          <w:szCs w:val="30"/>
        </w:rPr>
        <w:t>проездного документа в определенном типе вагона, рублей</w:t>
      </w:r>
      <w:r w:rsidR="002D6C5E" w:rsidRPr="00F96E73">
        <w:rPr>
          <w:szCs w:val="30"/>
        </w:rPr>
        <w:t>;</w:t>
      </w:r>
    </w:p>
    <w:p w:rsidR="002D6C5E" w:rsidRDefault="0073776E" w:rsidP="00F96E73">
      <w:pPr>
        <w:pStyle w:val="21"/>
        <w:spacing w:before="0"/>
        <w:ind w:firstLine="709"/>
        <w:rPr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Cs w:val="30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Cs w:val="30"/>
                <w:lang w:val="en-US"/>
              </w:rPr>
              <m:t>j</m:t>
            </m:r>
          </m:sub>
        </m:sSub>
      </m:oMath>
      <w:r w:rsidR="00130BC7">
        <w:rPr>
          <w:szCs w:val="30"/>
        </w:rPr>
        <w:t> </w:t>
      </w:r>
      <w:r w:rsidR="002D6C5E" w:rsidRPr="00F96E73">
        <w:rPr>
          <w:szCs w:val="30"/>
        </w:rPr>
        <w:t>–</w:t>
      </w:r>
      <w:r w:rsidR="00130BC7">
        <w:rPr>
          <w:szCs w:val="30"/>
        </w:rPr>
        <w:t> </w:t>
      </w:r>
      <w:r w:rsidR="003B577A">
        <w:rPr>
          <w:szCs w:val="30"/>
        </w:rPr>
        <w:t xml:space="preserve">удельный </w:t>
      </w:r>
      <w:r w:rsidR="002D6C5E" w:rsidRPr="00F96E73">
        <w:rPr>
          <w:szCs w:val="30"/>
        </w:rPr>
        <w:t>вес</w:t>
      </w:r>
      <w:r w:rsidR="003B577A">
        <w:rPr>
          <w:szCs w:val="30"/>
        </w:rPr>
        <w:t xml:space="preserve"> выручки от</w:t>
      </w:r>
      <w:r w:rsidR="002D6C5E" w:rsidRPr="00F96E73">
        <w:rPr>
          <w:szCs w:val="30"/>
        </w:rPr>
        <w:t xml:space="preserve"> </w:t>
      </w:r>
      <w:r w:rsidR="003B577A">
        <w:rPr>
          <w:szCs w:val="30"/>
        </w:rPr>
        <w:t>перевозки пассажиров</w:t>
      </w:r>
      <w:r w:rsidR="003F7BCF">
        <w:rPr>
          <w:szCs w:val="30"/>
        </w:rPr>
        <w:t xml:space="preserve"> железнодорожным транспортом </w:t>
      </w:r>
      <w:r w:rsidR="00AF23A7">
        <w:rPr>
          <w:szCs w:val="30"/>
        </w:rPr>
        <w:t>в определенном типе вагона</w:t>
      </w:r>
      <w:r w:rsidR="00484333">
        <w:rPr>
          <w:szCs w:val="30"/>
        </w:rPr>
        <w:t>, процентов</w:t>
      </w:r>
      <w:r w:rsidR="002D6C5E" w:rsidRPr="00F96E73">
        <w:rPr>
          <w:szCs w:val="30"/>
        </w:rPr>
        <w:t>.</w:t>
      </w:r>
    </w:p>
    <w:p w:rsidR="006D6323" w:rsidRDefault="006D6323" w:rsidP="00F96E73">
      <w:pPr>
        <w:pStyle w:val="21"/>
        <w:spacing w:before="0"/>
        <w:ind w:firstLine="709"/>
        <w:rPr>
          <w:szCs w:val="30"/>
        </w:rPr>
      </w:pPr>
    </w:p>
    <w:p w:rsidR="006D6323" w:rsidRDefault="006D6323" w:rsidP="00F96E73">
      <w:pPr>
        <w:pStyle w:val="21"/>
        <w:spacing w:before="0"/>
        <w:ind w:firstLine="709"/>
        <w:rPr>
          <w:szCs w:val="30"/>
        </w:rPr>
      </w:pPr>
    </w:p>
    <w:p w:rsidR="00AD0D42" w:rsidRDefault="00AD0D42" w:rsidP="00F96E73">
      <w:pPr>
        <w:pStyle w:val="21"/>
        <w:spacing w:before="0"/>
        <w:ind w:firstLine="709"/>
        <w:rPr>
          <w:szCs w:val="30"/>
        </w:rPr>
      </w:pPr>
    </w:p>
    <w:p w:rsidR="002D6C5E" w:rsidRPr="00F96E73" w:rsidRDefault="002D6C5E" w:rsidP="002D6C5E">
      <w:pPr>
        <w:pStyle w:val="a4"/>
        <w:spacing w:before="360"/>
        <w:ind w:firstLine="0"/>
        <w:jc w:val="center"/>
        <w:rPr>
          <w:b/>
          <w:szCs w:val="30"/>
        </w:rPr>
      </w:pPr>
      <w:r w:rsidRPr="00F96E73">
        <w:rPr>
          <w:b/>
          <w:szCs w:val="30"/>
        </w:rPr>
        <w:lastRenderedPageBreak/>
        <w:t>ГЛАВА 3</w:t>
      </w:r>
    </w:p>
    <w:p w:rsidR="002D6C5E" w:rsidRPr="00F96E73" w:rsidRDefault="002D6C5E" w:rsidP="002D6C5E">
      <w:pPr>
        <w:pStyle w:val="a4"/>
        <w:spacing w:after="120"/>
        <w:ind w:firstLine="0"/>
        <w:jc w:val="center"/>
        <w:rPr>
          <w:b/>
          <w:szCs w:val="30"/>
        </w:rPr>
      </w:pPr>
      <w:r w:rsidRPr="00F96E73">
        <w:rPr>
          <w:b/>
          <w:szCs w:val="30"/>
        </w:rPr>
        <w:t xml:space="preserve">РАСЧЕТ ИНДЕКСОВ ЦЕН (ТАРИФОВ) </w:t>
      </w:r>
    </w:p>
    <w:p w:rsidR="002D6C5E" w:rsidRPr="00F96E73" w:rsidRDefault="00742E8B" w:rsidP="00F96E73">
      <w:pPr>
        <w:pStyle w:val="a4"/>
        <w:rPr>
          <w:szCs w:val="30"/>
        </w:rPr>
      </w:pPr>
      <w:r>
        <w:rPr>
          <w:szCs w:val="30"/>
        </w:rPr>
        <w:t>8</w:t>
      </w:r>
      <w:r w:rsidR="002D6C5E" w:rsidRPr="00F96E73">
        <w:rPr>
          <w:szCs w:val="30"/>
        </w:rPr>
        <w:t>. </w:t>
      </w:r>
      <w:r w:rsidR="00A2245E">
        <w:rPr>
          <w:szCs w:val="30"/>
        </w:rPr>
        <w:t>Р</w:t>
      </w:r>
      <w:r w:rsidR="00A2245E" w:rsidRPr="00F96E73">
        <w:rPr>
          <w:szCs w:val="30"/>
        </w:rPr>
        <w:t>асчет индивидуальных индексов цен (тарифов) на у</w:t>
      </w:r>
      <w:r w:rsidR="00466673">
        <w:rPr>
          <w:szCs w:val="30"/>
        </w:rPr>
        <w:t>слуги-представители осуществляется</w:t>
      </w:r>
      <w:r w:rsidR="00A2245E" w:rsidRPr="00F96E73">
        <w:rPr>
          <w:szCs w:val="30"/>
        </w:rPr>
        <w:t xml:space="preserve"> </w:t>
      </w:r>
      <w:r w:rsidR="001C1F9D">
        <w:rPr>
          <w:szCs w:val="30"/>
        </w:rPr>
        <w:t>на основании</w:t>
      </w:r>
      <w:r w:rsidR="003B577A" w:rsidRPr="003B577A">
        <w:rPr>
          <w:szCs w:val="30"/>
        </w:rPr>
        <w:t xml:space="preserve"> </w:t>
      </w:r>
      <w:r w:rsidR="003B577A" w:rsidRPr="00F96E73">
        <w:rPr>
          <w:szCs w:val="30"/>
        </w:rPr>
        <w:t>первичных статистических данных о ценах (тарифах)</w:t>
      </w:r>
      <w:r w:rsidR="003B577A">
        <w:rPr>
          <w:szCs w:val="30"/>
        </w:rPr>
        <w:t>, рассчитанных</w:t>
      </w:r>
      <w:r w:rsidR="002D6C5E" w:rsidRPr="00F96E73">
        <w:rPr>
          <w:szCs w:val="30"/>
        </w:rPr>
        <w:t xml:space="preserve"> средних цен (тарифов) </w:t>
      </w:r>
      <w:r w:rsidR="00F51B2C">
        <w:rPr>
          <w:szCs w:val="30"/>
        </w:rPr>
        <w:t>услуг-представителей</w:t>
      </w:r>
      <w:r w:rsidR="002D6C5E" w:rsidRPr="00F96E73">
        <w:rPr>
          <w:szCs w:val="30"/>
        </w:rPr>
        <w:t xml:space="preserve"> по формуле:</w:t>
      </w:r>
    </w:p>
    <w:p w:rsidR="002D6C5E" w:rsidRPr="006229C6" w:rsidRDefault="0073776E" w:rsidP="00935BBA">
      <w:pPr>
        <w:pStyle w:val="a4"/>
        <w:spacing w:after="120"/>
        <w:jc w:val="center"/>
        <w:rPr>
          <w:szCs w:val="30"/>
        </w:rPr>
      </w:pPr>
      <m:oMath>
        <m:sSubSup>
          <m:sSubSupPr>
            <m:ctrlPr>
              <w:rPr>
                <w:rFonts w:ascii="Cambria Math" w:hAnsi="Cambria Math"/>
                <w:i/>
                <w:szCs w:val="30"/>
              </w:rPr>
            </m:ctrlPr>
          </m:sSubSupPr>
          <m:e>
            <m:r>
              <w:rPr>
                <w:rFonts w:ascii="Cambria Math" w:hAnsi="Cambria Math"/>
                <w:szCs w:val="30"/>
              </w:rPr>
              <m:t>I</m:t>
            </m:r>
          </m:e>
          <m:sub>
            <m:r>
              <w:rPr>
                <w:rFonts w:ascii="Cambria Math" w:hAnsi="Cambria Math"/>
                <w:szCs w:val="30"/>
              </w:rPr>
              <m:t>j</m:t>
            </m:r>
          </m:sub>
          <m:sup>
            <m:f>
              <m:fPr>
                <m:type m:val="lin"/>
                <m:ctrlPr>
                  <w:rPr>
                    <w:rFonts w:ascii="Cambria Math" w:hAnsi="Cambria Math"/>
                    <w:i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szCs w:val="30"/>
                  </w:rPr>
                  <m:t>t</m:t>
                </m:r>
              </m:num>
              <m:den>
                <m:r>
                  <w:rPr>
                    <w:rFonts w:ascii="Cambria Math" w:hAnsi="Cambria Math"/>
                    <w:szCs w:val="30"/>
                  </w:rPr>
                  <m:t>t-1</m:t>
                </m:r>
              </m:den>
            </m:f>
          </m:sup>
        </m:sSubSup>
        <m:r>
          <w:rPr>
            <w:rFonts w:ascii="Cambria Math" w:hAnsi="Cambria Math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Cs w:val="3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Cs w:val="30"/>
                  </w:rPr>
                </m:ctrlPr>
              </m:sSubSupPr>
              <m:e>
                <m:r>
                  <w:rPr>
                    <w:rFonts w:ascii="Cambria Math" w:hAnsi="Cambria Math"/>
                    <w:szCs w:val="30"/>
                  </w:rPr>
                  <m:t>P</m:t>
                </m:r>
              </m:e>
              <m:sub>
                <m:r>
                  <w:rPr>
                    <w:rFonts w:ascii="Cambria Math" w:hAnsi="Cambria Math"/>
                    <w:szCs w:val="30"/>
                  </w:rPr>
                  <m:t>j</m:t>
                </m:r>
              </m:sub>
              <m:sup>
                <m:r>
                  <w:rPr>
                    <w:rFonts w:ascii="Cambria Math" w:hAnsi="Cambria Math"/>
                    <w:szCs w:val="30"/>
                  </w:rPr>
                  <m:t>t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Cs w:val="30"/>
                  </w:rPr>
                </m:ctrlPr>
              </m:sSubSupPr>
              <m:e>
                <m:r>
                  <w:rPr>
                    <w:rFonts w:ascii="Cambria Math" w:hAnsi="Cambria Math"/>
                    <w:szCs w:val="30"/>
                  </w:rPr>
                  <m:t>P</m:t>
                </m:r>
              </m:e>
              <m:sub>
                <m:r>
                  <w:rPr>
                    <w:rFonts w:ascii="Cambria Math" w:hAnsi="Cambria Math"/>
                    <w:szCs w:val="30"/>
                  </w:rPr>
                  <m:t>j</m:t>
                </m:r>
              </m:sub>
              <m:sup>
                <m:r>
                  <w:rPr>
                    <w:rFonts w:ascii="Cambria Math" w:hAnsi="Cambria Math"/>
                    <w:szCs w:val="30"/>
                  </w:rPr>
                  <m:t>t-1</m:t>
                </m:r>
              </m:sup>
            </m:sSubSup>
          </m:den>
        </m:f>
        <m:r>
          <w:rPr>
            <w:rFonts w:ascii="Cambria Math" w:hAnsi="Cambria Math"/>
            <w:szCs w:val="30"/>
          </w:rPr>
          <m:t>×100</m:t>
        </m:r>
      </m:oMath>
      <w:r w:rsidR="00F96E73">
        <w:rPr>
          <w:szCs w:val="30"/>
        </w:rPr>
        <w:t>,</w:t>
      </w:r>
    </w:p>
    <w:p w:rsidR="002D6C5E" w:rsidRPr="00F96E73" w:rsidRDefault="000209B4" w:rsidP="002D6C5E">
      <w:pPr>
        <w:jc w:val="both"/>
        <w:rPr>
          <w:sz w:val="30"/>
          <w:szCs w:val="30"/>
        </w:rPr>
      </w:pPr>
      <w:r>
        <w:rPr>
          <w:sz w:val="30"/>
          <w:szCs w:val="30"/>
        </w:rPr>
        <w:t>где</w:t>
      </w:r>
      <w:r w:rsidR="002D6C5E" w:rsidRPr="00F96E73">
        <w:rPr>
          <w:sz w:val="30"/>
          <w:szCs w:val="3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j</m:t>
            </m:r>
          </m:sub>
          <m:sup>
            <m:f>
              <m:fPr>
                <m:type m:val="lin"/>
                <m:ctrlPr>
                  <w:rPr>
                    <w:rFonts w:ascii="Cambria Math" w:hAnsi="Cambria Math"/>
                    <w:i/>
                    <w:iCs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</m:num>
              <m:den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-1</m:t>
                </m:r>
              </m:den>
            </m:f>
          </m:sup>
        </m:sSubSup>
        <m:r>
          <w:rPr>
            <w:rFonts w:ascii="Cambria Math" w:hAnsi="Cambria Math"/>
            <w:sz w:val="30"/>
            <w:szCs w:val="30"/>
          </w:rPr>
          <m:t xml:space="preserve"> </m:t>
        </m:r>
      </m:oMath>
      <w:r w:rsidR="00F96E73" w:rsidRPr="00F96E73">
        <w:rPr>
          <w:iCs/>
          <w:sz w:val="30"/>
          <w:szCs w:val="30"/>
        </w:rPr>
        <w:t xml:space="preserve"> </w:t>
      </w:r>
      <w:r w:rsidR="002D6C5E" w:rsidRPr="00F96E73">
        <w:rPr>
          <w:sz w:val="30"/>
          <w:szCs w:val="30"/>
        </w:rPr>
        <w:t>–</w:t>
      </w:r>
      <w:r w:rsidR="002D6C5E" w:rsidRPr="00F96E73">
        <w:rPr>
          <w:iCs/>
          <w:sz w:val="30"/>
          <w:szCs w:val="30"/>
        </w:rPr>
        <w:t xml:space="preserve"> индивидуальный индекс цен (тарифов) </w:t>
      </w:r>
      <w:r w:rsidR="003C30D7">
        <w:rPr>
          <w:iCs/>
          <w:sz w:val="30"/>
          <w:szCs w:val="30"/>
        </w:rPr>
        <w:t xml:space="preserve">на </w:t>
      </w:r>
      <w:r w:rsidR="00F21CF1" w:rsidRPr="00F96E73">
        <w:rPr>
          <w:bCs/>
          <w:i/>
          <w:sz w:val="30"/>
          <w:szCs w:val="30"/>
          <w:lang w:val="en-US"/>
        </w:rPr>
        <w:t>j</w:t>
      </w:r>
      <w:r w:rsidR="00F21CF1">
        <w:rPr>
          <w:bCs/>
          <w:i/>
          <w:sz w:val="30"/>
          <w:szCs w:val="30"/>
        </w:rPr>
        <w:t>-</w:t>
      </w:r>
      <w:r w:rsidR="003C30D7">
        <w:rPr>
          <w:bCs/>
          <w:sz w:val="30"/>
          <w:szCs w:val="30"/>
        </w:rPr>
        <w:t>ю</w:t>
      </w:r>
      <w:r w:rsidR="003C30D7">
        <w:rPr>
          <w:sz w:val="30"/>
          <w:szCs w:val="30"/>
        </w:rPr>
        <w:t xml:space="preserve"> услугу-представитель</w:t>
      </w:r>
      <w:r w:rsidR="00F21CF1" w:rsidRPr="00935BBA">
        <w:rPr>
          <w:sz w:val="30"/>
          <w:szCs w:val="30"/>
        </w:rPr>
        <w:t xml:space="preserve"> </w:t>
      </w:r>
      <w:r w:rsidR="002D6C5E" w:rsidRPr="00F96E73">
        <w:rPr>
          <w:sz w:val="30"/>
          <w:szCs w:val="30"/>
        </w:rPr>
        <w:t xml:space="preserve">за отчетный месяц </w:t>
      </w:r>
      <w:r w:rsidR="0041537B" w:rsidRPr="00F96E73">
        <w:rPr>
          <w:i/>
          <w:sz w:val="30"/>
          <w:szCs w:val="30"/>
          <w:lang w:val="en-US"/>
        </w:rPr>
        <w:t>t</w:t>
      </w:r>
      <w:r w:rsidR="0041537B">
        <w:rPr>
          <w:i/>
          <w:sz w:val="30"/>
          <w:szCs w:val="30"/>
        </w:rPr>
        <w:t xml:space="preserve"> </w:t>
      </w:r>
      <w:r w:rsidR="002D6C5E" w:rsidRPr="00F96E73">
        <w:rPr>
          <w:sz w:val="30"/>
          <w:szCs w:val="30"/>
        </w:rPr>
        <w:t>по сравнению с предыдущим месяцем</w:t>
      </w:r>
      <w:r w:rsidR="003C30D7">
        <w:rPr>
          <w:sz w:val="30"/>
          <w:szCs w:val="30"/>
        </w:rPr>
        <w:t xml:space="preserve">    </w:t>
      </w:r>
      <m:oMath>
        <m:r>
          <w:rPr>
            <w:rFonts w:ascii="Cambria Math" w:hAnsi="Cambria Math"/>
            <w:sz w:val="28"/>
            <w:szCs w:val="28"/>
          </w:rPr>
          <m:t>t-1</m:t>
        </m:r>
      </m:oMath>
      <w:r w:rsidR="00314906" w:rsidRPr="00314906">
        <w:rPr>
          <w:sz w:val="30"/>
          <w:szCs w:val="30"/>
        </w:rPr>
        <w:t>, процентов</w:t>
      </w:r>
      <w:r w:rsidR="002D6C5E" w:rsidRPr="00F96E73">
        <w:rPr>
          <w:sz w:val="30"/>
          <w:szCs w:val="30"/>
        </w:rPr>
        <w:t>;</w:t>
      </w:r>
    </w:p>
    <w:p w:rsidR="002D6C5E" w:rsidRPr="00AD0D42" w:rsidRDefault="0073776E" w:rsidP="002D6C5E">
      <w:pPr>
        <w:ind w:firstLine="720"/>
        <w:jc w:val="both"/>
        <w:rPr>
          <w:sz w:val="30"/>
          <w:szCs w:val="30"/>
        </w:rPr>
      </w:pP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j</m:t>
            </m:r>
          </m:sub>
          <m:sup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</m:sup>
        </m:sSubSup>
      </m:oMath>
      <w:r w:rsidR="005104A5" w:rsidRPr="005104A5">
        <w:rPr>
          <w:sz w:val="30"/>
          <w:szCs w:val="30"/>
        </w:rPr>
        <w:t xml:space="preserve"> </w:t>
      </w:r>
      <w:r w:rsidR="005F74BD" w:rsidRPr="005F74BD">
        <w:rPr>
          <w:sz w:val="30"/>
          <w:szCs w:val="30"/>
        </w:rPr>
        <w:t>(</w:t>
      </w: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sz w:val="30"/>
                <w:szCs w:val="30"/>
              </w:rPr>
              <m:t>j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t</m:t>
            </m:r>
          </m:sup>
        </m:sSubSup>
      </m:oMath>
      <w:r w:rsidR="005F74BD" w:rsidRPr="005F74BD">
        <w:rPr>
          <w:sz w:val="30"/>
          <w:szCs w:val="30"/>
        </w:rPr>
        <w:t xml:space="preserve">) </w:t>
      </w:r>
      <w:r w:rsidR="00F96E73" w:rsidRPr="00F96E73">
        <w:rPr>
          <w:sz w:val="30"/>
          <w:szCs w:val="30"/>
        </w:rPr>
        <w:t>–</w:t>
      </w:r>
      <w:r w:rsidR="002D6C5E" w:rsidRPr="00F96E73">
        <w:rPr>
          <w:sz w:val="30"/>
          <w:szCs w:val="30"/>
        </w:rPr>
        <w:t xml:space="preserve"> цена (тариф)</w:t>
      </w:r>
      <w:r w:rsidR="00314906">
        <w:rPr>
          <w:sz w:val="30"/>
          <w:szCs w:val="30"/>
        </w:rPr>
        <w:t xml:space="preserve"> (средняя </w:t>
      </w:r>
      <w:r w:rsidR="00314906" w:rsidRPr="00F96E73">
        <w:rPr>
          <w:sz w:val="30"/>
          <w:szCs w:val="30"/>
        </w:rPr>
        <w:t>цена (тариф)</w:t>
      </w:r>
      <w:r w:rsidR="00314906">
        <w:rPr>
          <w:sz w:val="30"/>
          <w:szCs w:val="30"/>
        </w:rPr>
        <w:t>)</w:t>
      </w:r>
      <w:r w:rsidR="002D6C5E" w:rsidRPr="00F96E73">
        <w:rPr>
          <w:sz w:val="30"/>
          <w:szCs w:val="30"/>
        </w:rPr>
        <w:t xml:space="preserve"> </w:t>
      </w:r>
      <w:r w:rsidR="00F21CF1" w:rsidRPr="00F96E73">
        <w:rPr>
          <w:bCs/>
          <w:i/>
          <w:sz w:val="30"/>
          <w:szCs w:val="30"/>
          <w:lang w:val="en-US"/>
        </w:rPr>
        <w:t>j</w:t>
      </w:r>
      <w:r w:rsidR="00F21CF1">
        <w:rPr>
          <w:bCs/>
          <w:i/>
          <w:sz w:val="30"/>
          <w:szCs w:val="30"/>
        </w:rPr>
        <w:t>-</w:t>
      </w:r>
      <w:r w:rsidR="00F21CF1" w:rsidRPr="00F24D95">
        <w:rPr>
          <w:bCs/>
          <w:sz w:val="30"/>
          <w:szCs w:val="30"/>
        </w:rPr>
        <w:t>ой</w:t>
      </w:r>
      <w:r w:rsidR="00F21CF1" w:rsidRPr="00F96E73">
        <w:rPr>
          <w:sz w:val="30"/>
          <w:szCs w:val="30"/>
        </w:rPr>
        <w:t xml:space="preserve"> услуги</w:t>
      </w:r>
      <w:r w:rsidR="00935BBA">
        <w:rPr>
          <w:sz w:val="30"/>
          <w:szCs w:val="30"/>
        </w:rPr>
        <w:t>-представителя</w:t>
      </w:r>
      <w:r w:rsidR="00F21CF1" w:rsidRPr="00935BBA">
        <w:rPr>
          <w:sz w:val="30"/>
          <w:szCs w:val="30"/>
        </w:rPr>
        <w:t xml:space="preserve"> </w:t>
      </w:r>
      <w:r w:rsidR="002D6C5E" w:rsidRPr="00F96E73">
        <w:rPr>
          <w:sz w:val="30"/>
          <w:szCs w:val="30"/>
        </w:rPr>
        <w:t>за отчетный месяц</w:t>
      </w:r>
      <w:r w:rsidR="00AD0D42">
        <w:rPr>
          <w:sz w:val="30"/>
          <w:szCs w:val="30"/>
        </w:rPr>
        <w:t xml:space="preserve"> </w:t>
      </w:r>
      <m:oMath>
        <m:r>
          <w:rPr>
            <w:rFonts w:ascii="Cambria Math" w:hAnsi="Cambria Math"/>
            <w:sz w:val="30"/>
            <w:szCs w:val="30"/>
          </w:rPr>
          <m:t>t</m:t>
        </m:r>
      </m:oMath>
      <w:r w:rsidR="00314906" w:rsidRPr="00314906">
        <w:rPr>
          <w:sz w:val="30"/>
          <w:szCs w:val="30"/>
        </w:rPr>
        <w:t>, рублей</w:t>
      </w:r>
      <w:r w:rsidR="002D6C5E" w:rsidRPr="00F96E73">
        <w:rPr>
          <w:sz w:val="30"/>
          <w:szCs w:val="30"/>
        </w:rPr>
        <w:t xml:space="preserve">; </w:t>
      </w:r>
    </w:p>
    <w:p w:rsidR="002D6C5E" w:rsidRPr="00F96E73" w:rsidRDefault="0073776E" w:rsidP="002D6C5E">
      <w:pPr>
        <w:ind w:firstLine="720"/>
        <w:jc w:val="both"/>
        <w:rPr>
          <w:sz w:val="30"/>
          <w:szCs w:val="30"/>
        </w:rPr>
      </w:pP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j</m:t>
            </m:r>
          </m:sub>
          <m:sup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-1</m:t>
            </m:r>
          </m:sup>
        </m:sSubSup>
      </m:oMath>
      <w:r w:rsidR="00F96E73" w:rsidRPr="00F96E73">
        <w:rPr>
          <w:sz w:val="30"/>
          <w:szCs w:val="30"/>
        </w:rPr>
        <w:t xml:space="preserve"> </w:t>
      </w:r>
      <w:r w:rsidR="005F74BD" w:rsidRPr="005F74BD">
        <w:rPr>
          <w:sz w:val="30"/>
          <w:szCs w:val="30"/>
        </w:rPr>
        <w:t>(</w:t>
      </w: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sz w:val="30"/>
                <w:szCs w:val="30"/>
              </w:rPr>
              <m:t>j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t-1</m:t>
            </m:r>
          </m:sup>
        </m:sSubSup>
      </m:oMath>
      <w:r w:rsidR="005F74BD" w:rsidRPr="005F74BD">
        <w:rPr>
          <w:sz w:val="30"/>
          <w:szCs w:val="30"/>
        </w:rPr>
        <w:t xml:space="preserve">) </w:t>
      </w:r>
      <w:r w:rsidR="00F96E73" w:rsidRPr="00F96E73">
        <w:rPr>
          <w:sz w:val="30"/>
          <w:szCs w:val="30"/>
        </w:rPr>
        <w:t xml:space="preserve">– </w:t>
      </w:r>
      <w:r w:rsidR="002D6C5E" w:rsidRPr="00F96E73">
        <w:rPr>
          <w:sz w:val="30"/>
          <w:szCs w:val="30"/>
        </w:rPr>
        <w:t xml:space="preserve">цена (тариф) </w:t>
      </w:r>
      <w:r w:rsidR="00314906">
        <w:rPr>
          <w:sz w:val="30"/>
          <w:szCs w:val="30"/>
        </w:rPr>
        <w:t xml:space="preserve">(средняя </w:t>
      </w:r>
      <w:r w:rsidR="00314906" w:rsidRPr="00F96E73">
        <w:rPr>
          <w:sz w:val="30"/>
          <w:szCs w:val="30"/>
        </w:rPr>
        <w:t>цена (тариф)</w:t>
      </w:r>
      <w:r w:rsidR="00314906">
        <w:rPr>
          <w:sz w:val="30"/>
          <w:szCs w:val="30"/>
        </w:rPr>
        <w:t>)</w:t>
      </w:r>
      <w:r w:rsidR="00314906" w:rsidRPr="00F96E73">
        <w:rPr>
          <w:sz w:val="30"/>
          <w:szCs w:val="30"/>
        </w:rPr>
        <w:t xml:space="preserve"> </w:t>
      </w:r>
      <w:r w:rsidR="00F21CF1" w:rsidRPr="00F96E73">
        <w:rPr>
          <w:bCs/>
          <w:i/>
          <w:sz w:val="30"/>
          <w:szCs w:val="30"/>
          <w:lang w:val="en-US"/>
        </w:rPr>
        <w:t>j</w:t>
      </w:r>
      <w:r w:rsidR="00F21CF1">
        <w:rPr>
          <w:bCs/>
          <w:i/>
          <w:sz w:val="30"/>
          <w:szCs w:val="30"/>
        </w:rPr>
        <w:t>-</w:t>
      </w:r>
      <w:r w:rsidR="00F21CF1" w:rsidRPr="00F24D95">
        <w:rPr>
          <w:bCs/>
          <w:sz w:val="30"/>
          <w:szCs w:val="30"/>
        </w:rPr>
        <w:t>ой</w:t>
      </w:r>
      <w:r w:rsidR="00F21CF1" w:rsidRPr="00F96E73">
        <w:rPr>
          <w:sz w:val="30"/>
          <w:szCs w:val="30"/>
        </w:rPr>
        <w:t xml:space="preserve"> услуги</w:t>
      </w:r>
      <w:r w:rsidR="00935BBA">
        <w:rPr>
          <w:sz w:val="30"/>
          <w:szCs w:val="30"/>
        </w:rPr>
        <w:t>-представителя</w:t>
      </w:r>
      <w:r w:rsidR="00F21CF1" w:rsidRPr="00935BBA">
        <w:rPr>
          <w:sz w:val="30"/>
          <w:szCs w:val="30"/>
        </w:rPr>
        <w:t xml:space="preserve"> </w:t>
      </w:r>
      <w:r w:rsidR="002D6C5E" w:rsidRPr="00F96E73">
        <w:rPr>
          <w:sz w:val="30"/>
          <w:szCs w:val="30"/>
        </w:rPr>
        <w:t xml:space="preserve">за предыдущий месяц </w:t>
      </w:r>
      <m:oMath>
        <m:r>
          <w:rPr>
            <w:rFonts w:ascii="Cambria Math" w:hAnsi="Cambria Math"/>
            <w:sz w:val="28"/>
            <w:szCs w:val="28"/>
          </w:rPr>
          <m:t>t-1</m:t>
        </m:r>
      </m:oMath>
      <w:r w:rsidR="00996644">
        <w:rPr>
          <w:sz w:val="30"/>
          <w:szCs w:val="30"/>
        </w:rPr>
        <w:t>,</w:t>
      </w:r>
      <w:r w:rsidR="00314906" w:rsidRPr="00314906">
        <w:rPr>
          <w:sz w:val="30"/>
          <w:szCs w:val="30"/>
        </w:rPr>
        <w:t xml:space="preserve"> рублей</w:t>
      </w:r>
      <w:r w:rsidR="002D6C5E" w:rsidRPr="00F96E73">
        <w:rPr>
          <w:sz w:val="30"/>
          <w:szCs w:val="30"/>
        </w:rPr>
        <w:t>.</w:t>
      </w:r>
    </w:p>
    <w:p w:rsidR="00761DF9" w:rsidRDefault="00742E8B" w:rsidP="00F21CF1">
      <w:pPr>
        <w:pStyle w:val="a4"/>
        <w:rPr>
          <w:szCs w:val="30"/>
        </w:rPr>
      </w:pPr>
      <w:r>
        <w:rPr>
          <w:szCs w:val="30"/>
        </w:rPr>
        <w:t>9</w:t>
      </w:r>
      <w:r w:rsidR="002D6C5E" w:rsidRPr="00F96E73">
        <w:rPr>
          <w:szCs w:val="30"/>
        </w:rPr>
        <w:t>. </w:t>
      </w:r>
      <w:r w:rsidR="00466673">
        <w:rPr>
          <w:szCs w:val="30"/>
        </w:rPr>
        <w:t>Для</w:t>
      </w:r>
      <w:r w:rsidR="006D6323">
        <w:rPr>
          <w:szCs w:val="30"/>
        </w:rPr>
        <w:t xml:space="preserve"> </w:t>
      </w:r>
      <w:r w:rsidR="006D6323" w:rsidRPr="00F96E73">
        <w:rPr>
          <w:szCs w:val="30"/>
        </w:rPr>
        <w:t>рас</w:t>
      </w:r>
      <w:r w:rsidR="006D6323">
        <w:rPr>
          <w:szCs w:val="30"/>
        </w:rPr>
        <w:t>ч</w:t>
      </w:r>
      <w:r w:rsidR="00466673">
        <w:rPr>
          <w:szCs w:val="30"/>
        </w:rPr>
        <w:t>ета</w:t>
      </w:r>
      <w:r w:rsidR="002D6C5E" w:rsidRPr="00F96E73">
        <w:rPr>
          <w:szCs w:val="30"/>
        </w:rPr>
        <w:t xml:space="preserve"> </w:t>
      </w:r>
      <w:r w:rsidR="006D6323">
        <w:rPr>
          <w:szCs w:val="30"/>
        </w:rPr>
        <w:t>сводных индексов</w:t>
      </w:r>
      <w:r w:rsidR="002D6C5E" w:rsidRPr="00F96E73">
        <w:rPr>
          <w:szCs w:val="30"/>
        </w:rPr>
        <w:t xml:space="preserve"> цен (тарифов)</w:t>
      </w:r>
      <w:r>
        <w:rPr>
          <w:szCs w:val="30"/>
        </w:rPr>
        <w:t xml:space="preserve"> </w:t>
      </w:r>
      <w:r w:rsidR="000A0B69">
        <w:rPr>
          <w:szCs w:val="30"/>
        </w:rPr>
        <w:t xml:space="preserve">на </w:t>
      </w:r>
      <w:r w:rsidR="002701B2">
        <w:rPr>
          <w:szCs w:val="30"/>
        </w:rPr>
        <w:t xml:space="preserve">перевозку пассажира </w:t>
      </w:r>
      <w:r w:rsidR="002D6C5E" w:rsidRPr="00F96E73">
        <w:rPr>
          <w:szCs w:val="30"/>
        </w:rPr>
        <w:t xml:space="preserve">по республике по </w:t>
      </w:r>
      <w:r w:rsidR="005104A5" w:rsidRPr="00F96E73">
        <w:rPr>
          <w:szCs w:val="30"/>
        </w:rPr>
        <w:t>отдельным видам</w:t>
      </w:r>
      <w:r w:rsidR="006D6323">
        <w:rPr>
          <w:szCs w:val="30"/>
        </w:rPr>
        <w:t xml:space="preserve"> пассажирского</w:t>
      </w:r>
      <w:r w:rsidR="005104A5" w:rsidRPr="00F96E73">
        <w:rPr>
          <w:szCs w:val="30"/>
        </w:rPr>
        <w:t xml:space="preserve"> транспорта и </w:t>
      </w:r>
      <w:r w:rsidR="002D6C5E" w:rsidRPr="00F96E73">
        <w:rPr>
          <w:szCs w:val="30"/>
        </w:rPr>
        <w:t>отдельным видам сообщения (видам перевозок)</w:t>
      </w:r>
      <w:r w:rsidR="000209B4">
        <w:rPr>
          <w:szCs w:val="30"/>
        </w:rPr>
        <w:t xml:space="preserve"> </w:t>
      </w:r>
      <w:r w:rsidR="00484333">
        <w:rPr>
          <w:szCs w:val="30"/>
        </w:rPr>
        <w:t>в качестве вес</w:t>
      </w:r>
      <w:r w:rsidR="00CD3BAA">
        <w:rPr>
          <w:szCs w:val="30"/>
        </w:rPr>
        <w:t>а</w:t>
      </w:r>
      <w:r w:rsidR="005348ED">
        <w:rPr>
          <w:szCs w:val="30"/>
        </w:rPr>
        <w:t xml:space="preserve"> услуг</w:t>
      </w:r>
      <w:r w:rsidR="00CD3BAA">
        <w:rPr>
          <w:szCs w:val="30"/>
        </w:rPr>
        <w:t>и</w:t>
      </w:r>
      <w:r w:rsidR="005348ED">
        <w:rPr>
          <w:szCs w:val="30"/>
        </w:rPr>
        <w:t xml:space="preserve"> </w:t>
      </w:r>
      <w:r w:rsidR="005104A5">
        <w:rPr>
          <w:szCs w:val="30"/>
        </w:rPr>
        <w:t>используется</w:t>
      </w:r>
      <w:r w:rsidR="005348ED">
        <w:rPr>
          <w:szCs w:val="30"/>
        </w:rPr>
        <w:t xml:space="preserve"> выручка от перевозки пассажиров и объем транспортных услуг населению </w:t>
      </w:r>
      <w:r w:rsidR="005104A5">
        <w:rPr>
          <w:szCs w:val="30"/>
        </w:rPr>
        <w:t>в стоимостном выражении</w:t>
      </w:r>
      <w:r w:rsidR="00761DF9">
        <w:rPr>
          <w:szCs w:val="30"/>
        </w:rPr>
        <w:t xml:space="preserve">, </w:t>
      </w:r>
      <w:r w:rsidR="001D6DDB">
        <w:rPr>
          <w:szCs w:val="30"/>
        </w:rPr>
        <w:t>полученные</w:t>
      </w:r>
      <w:r w:rsidR="005104A5">
        <w:rPr>
          <w:szCs w:val="30"/>
        </w:rPr>
        <w:t xml:space="preserve"> </w:t>
      </w:r>
      <w:r w:rsidR="005348ED">
        <w:rPr>
          <w:szCs w:val="30"/>
        </w:rPr>
        <w:t>на основании</w:t>
      </w:r>
      <w:r w:rsidR="00761DF9">
        <w:rPr>
          <w:szCs w:val="30"/>
        </w:rPr>
        <w:t>:</w:t>
      </w:r>
    </w:p>
    <w:p w:rsidR="00761DF9" w:rsidRDefault="00761DF9" w:rsidP="00F21CF1">
      <w:pPr>
        <w:pStyle w:val="a4"/>
        <w:rPr>
          <w:szCs w:val="30"/>
        </w:rPr>
      </w:pPr>
      <w:r>
        <w:rPr>
          <w:szCs w:val="30"/>
        </w:rPr>
        <w:t>9.1. </w:t>
      </w:r>
      <w:r w:rsidR="001D6DDB">
        <w:rPr>
          <w:szCs w:val="30"/>
        </w:rPr>
        <w:t>информации государственного объединения</w:t>
      </w:r>
      <w:r w:rsidR="001D6DDB" w:rsidRPr="001D6DDB">
        <w:rPr>
          <w:szCs w:val="30"/>
        </w:rPr>
        <w:t xml:space="preserve"> «Белорусская железная дорога»</w:t>
      </w:r>
      <w:r w:rsidR="0041696C">
        <w:rPr>
          <w:szCs w:val="30"/>
        </w:rPr>
        <w:t xml:space="preserve"> о доходах от перевозок железнодорожным транспортом общего пользования</w:t>
      </w:r>
      <w:r>
        <w:rPr>
          <w:szCs w:val="30"/>
        </w:rPr>
        <w:t>;</w:t>
      </w:r>
    </w:p>
    <w:p w:rsidR="002D6C5E" w:rsidRDefault="00761DF9" w:rsidP="00F21CF1">
      <w:pPr>
        <w:pStyle w:val="a4"/>
        <w:rPr>
          <w:szCs w:val="30"/>
        </w:rPr>
      </w:pPr>
      <w:r>
        <w:rPr>
          <w:szCs w:val="30"/>
        </w:rPr>
        <w:t>9.2. </w:t>
      </w:r>
      <w:r w:rsidR="005348ED">
        <w:rPr>
          <w:szCs w:val="30"/>
        </w:rPr>
        <w:t>официальной статистической информации по формам государственной статистической отчетности:</w:t>
      </w:r>
    </w:p>
    <w:p w:rsidR="005348ED" w:rsidRPr="005348ED" w:rsidRDefault="005348ED" w:rsidP="005348ED">
      <w:pPr>
        <w:pStyle w:val="a4"/>
        <w:rPr>
          <w:szCs w:val="30"/>
        </w:rPr>
      </w:pPr>
      <w:r w:rsidRPr="005348ED">
        <w:rPr>
          <w:szCs w:val="30"/>
        </w:rPr>
        <w:t>1-тр (авто)</w:t>
      </w:r>
      <w:r>
        <w:rPr>
          <w:szCs w:val="30"/>
        </w:rPr>
        <w:t xml:space="preserve"> «</w:t>
      </w:r>
      <w:r w:rsidRPr="005348ED">
        <w:rPr>
          <w:szCs w:val="30"/>
        </w:rPr>
        <w:t>Отчет о финансовых показателях работы автомобильного транспорта</w:t>
      </w:r>
      <w:r>
        <w:rPr>
          <w:szCs w:val="30"/>
        </w:rPr>
        <w:t>»;</w:t>
      </w:r>
    </w:p>
    <w:p w:rsidR="005348ED" w:rsidRDefault="005348ED" w:rsidP="005348ED">
      <w:pPr>
        <w:pStyle w:val="a4"/>
        <w:rPr>
          <w:szCs w:val="30"/>
        </w:rPr>
      </w:pPr>
      <w:r>
        <w:rPr>
          <w:szCs w:val="30"/>
        </w:rPr>
        <w:t>1-электро</w:t>
      </w:r>
      <w:r w:rsidR="0041696C">
        <w:rPr>
          <w:szCs w:val="30"/>
        </w:rPr>
        <w:t xml:space="preserve"> (Минтранс)</w:t>
      </w:r>
      <w:r>
        <w:rPr>
          <w:szCs w:val="30"/>
        </w:rPr>
        <w:t xml:space="preserve"> «</w:t>
      </w:r>
      <w:r w:rsidRPr="005348ED">
        <w:rPr>
          <w:szCs w:val="30"/>
        </w:rPr>
        <w:t>Отчет о финансовых показателях деятельности городского электрического транспорта, метрополитена</w:t>
      </w:r>
      <w:r>
        <w:rPr>
          <w:szCs w:val="30"/>
        </w:rPr>
        <w:t>»;</w:t>
      </w:r>
    </w:p>
    <w:p w:rsidR="005348ED" w:rsidRDefault="005348ED" w:rsidP="005348ED">
      <w:pPr>
        <w:pStyle w:val="a4"/>
        <w:rPr>
          <w:szCs w:val="30"/>
        </w:rPr>
      </w:pPr>
      <w:r w:rsidRPr="005348ED">
        <w:rPr>
          <w:szCs w:val="30"/>
        </w:rPr>
        <w:t>1-тр (авиа)</w:t>
      </w:r>
      <w:r>
        <w:rPr>
          <w:szCs w:val="30"/>
        </w:rPr>
        <w:t xml:space="preserve"> «</w:t>
      </w:r>
      <w:r w:rsidRPr="005348ED">
        <w:rPr>
          <w:szCs w:val="30"/>
        </w:rPr>
        <w:t>Отчет о финансовых показателях работы воздушного транспорта</w:t>
      </w:r>
      <w:r>
        <w:rPr>
          <w:szCs w:val="30"/>
        </w:rPr>
        <w:t>»;</w:t>
      </w:r>
    </w:p>
    <w:p w:rsidR="005348ED" w:rsidRPr="005348ED" w:rsidRDefault="005348ED" w:rsidP="005348ED">
      <w:pPr>
        <w:pStyle w:val="a4"/>
        <w:rPr>
          <w:szCs w:val="30"/>
        </w:rPr>
      </w:pPr>
      <w:r w:rsidRPr="005348ED">
        <w:rPr>
          <w:szCs w:val="30"/>
        </w:rPr>
        <w:t>4-ун</w:t>
      </w:r>
      <w:r>
        <w:rPr>
          <w:szCs w:val="30"/>
        </w:rPr>
        <w:t xml:space="preserve"> «</w:t>
      </w:r>
      <w:r w:rsidRPr="005348ED">
        <w:rPr>
          <w:szCs w:val="30"/>
        </w:rPr>
        <w:t>Отчет об объеме платных услуг населению</w:t>
      </w:r>
      <w:r>
        <w:rPr>
          <w:szCs w:val="30"/>
        </w:rPr>
        <w:t>».</w:t>
      </w:r>
    </w:p>
    <w:p w:rsidR="002D6C5E" w:rsidRPr="00F96E73" w:rsidRDefault="00466673" w:rsidP="002D6C5E">
      <w:pPr>
        <w:pStyle w:val="a4"/>
        <w:rPr>
          <w:szCs w:val="30"/>
        </w:rPr>
      </w:pPr>
      <w:r>
        <w:rPr>
          <w:szCs w:val="30"/>
        </w:rPr>
        <w:t>10. </w:t>
      </w:r>
      <w:r w:rsidR="00876B25">
        <w:rPr>
          <w:szCs w:val="30"/>
        </w:rPr>
        <w:t>Расчет</w:t>
      </w:r>
      <w:r w:rsidR="002D6C5E" w:rsidRPr="00F96E73">
        <w:rPr>
          <w:szCs w:val="30"/>
        </w:rPr>
        <w:t xml:space="preserve"> сводных индексов цен (тарифов) </w:t>
      </w:r>
      <w:r w:rsidR="000A0B69">
        <w:rPr>
          <w:szCs w:val="30"/>
        </w:rPr>
        <w:t xml:space="preserve">на </w:t>
      </w:r>
      <w:r w:rsidR="00F51B2C">
        <w:rPr>
          <w:szCs w:val="30"/>
        </w:rPr>
        <w:t>перевозку пассажира</w:t>
      </w:r>
      <w:r w:rsidR="000A0B69" w:rsidRPr="00F96E73">
        <w:rPr>
          <w:szCs w:val="30"/>
        </w:rPr>
        <w:t xml:space="preserve"> </w:t>
      </w:r>
      <w:r w:rsidR="002D6C5E" w:rsidRPr="00F96E73">
        <w:rPr>
          <w:szCs w:val="30"/>
        </w:rPr>
        <w:t xml:space="preserve">по отдельным видам </w:t>
      </w:r>
      <w:r w:rsidR="00F51B2C">
        <w:rPr>
          <w:szCs w:val="30"/>
        </w:rPr>
        <w:t xml:space="preserve">пассажирского </w:t>
      </w:r>
      <w:r w:rsidR="002D6C5E" w:rsidRPr="00F96E73">
        <w:rPr>
          <w:szCs w:val="30"/>
        </w:rPr>
        <w:t xml:space="preserve">транспорта </w:t>
      </w:r>
      <w:r w:rsidR="00876B25">
        <w:rPr>
          <w:szCs w:val="30"/>
        </w:rPr>
        <w:t>осуществляется по формуле</w:t>
      </w:r>
      <w:r w:rsidR="002D6C5E" w:rsidRPr="00F96E73">
        <w:rPr>
          <w:szCs w:val="30"/>
        </w:rPr>
        <w:t>:</w:t>
      </w:r>
    </w:p>
    <w:p w:rsidR="002D6C5E" w:rsidRPr="00F96E73" w:rsidRDefault="0073776E" w:rsidP="00F96E73">
      <w:pPr>
        <w:spacing w:before="120" w:after="120"/>
        <w:jc w:val="center"/>
        <w:rPr>
          <w:iCs/>
          <w:sz w:val="30"/>
          <w:szCs w:val="30"/>
        </w:rPr>
      </w:pPr>
      <m:oMath>
        <m:sSubSup>
          <m:sSubSupPr>
            <m:ctrlPr>
              <w:rPr>
                <w:rFonts w:ascii="Cambria Math" w:hAnsi="Cambria Math"/>
                <w:i/>
                <w:iCs/>
                <w:sz w:val="30"/>
                <w:szCs w:val="30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</w:rPr>
              <m:t>I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s</m:t>
            </m:r>
          </m:sub>
          <m:sup>
            <m:f>
              <m:fPr>
                <m:type m:val="lin"/>
                <m:ctrlPr>
                  <w:rPr>
                    <w:rFonts w:ascii="Cambria Math" w:hAnsi="Cambria Math"/>
                    <w:i/>
                    <w:iCs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sz w:val="30"/>
                    <w:szCs w:val="30"/>
                  </w:rPr>
                  <m:t>t</m:t>
                </m:r>
              </m:num>
              <m:den>
                <m:r>
                  <w:rPr>
                    <w:rFonts w:ascii="Cambria Math" w:hAnsi="Cambria Math"/>
                    <w:sz w:val="30"/>
                    <w:szCs w:val="30"/>
                  </w:rPr>
                  <m:t>t-1</m:t>
                </m:r>
              </m:den>
            </m:f>
          </m:sup>
        </m:sSubSup>
        <m:r>
          <w:rPr>
            <w:rFonts w:ascii="Cambria Math" w:hAns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30"/>
                <w:szCs w:val="3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iCs/>
                    <w:sz w:val="30"/>
                    <w:szCs w:val="30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I</m:t>
                    </m:r>
                  </m:e>
                  <m:sup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iCs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t-1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30"/>
                    <w:szCs w:val="30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)</m:t>
                </m:r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iCs/>
                    <w:sz w:val="30"/>
                    <w:szCs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0</m:t>
                    </m:r>
                  </m:sub>
                </m:sSub>
              </m:e>
            </m:nary>
          </m:den>
        </m:f>
        <m:r>
          <w:rPr>
            <w:rFonts w:ascii="Cambria Math" w:hAnsi="Cambria Math"/>
            <w:sz w:val="30"/>
            <w:szCs w:val="30"/>
          </w:rPr>
          <m:t>×100</m:t>
        </m:r>
      </m:oMath>
      <w:r w:rsidR="00F96E73">
        <w:rPr>
          <w:sz w:val="30"/>
          <w:szCs w:val="30"/>
        </w:rPr>
        <w:t>,</w:t>
      </w:r>
    </w:p>
    <w:p w:rsidR="002D6C5E" w:rsidRPr="00484333" w:rsidRDefault="002D6C5E" w:rsidP="00F24D95">
      <w:pPr>
        <w:pStyle w:val="a4"/>
        <w:ind w:firstLine="0"/>
        <w:rPr>
          <w:szCs w:val="30"/>
        </w:rPr>
      </w:pPr>
      <w:r w:rsidRPr="00484333">
        <w:rPr>
          <w:szCs w:val="30"/>
        </w:rPr>
        <w:lastRenderedPageBreak/>
        <w:t xml:space="preserve">где </w:t>
      </w:r>
      <w:r w:rsidR="00F24D95" w:rsidRPr="00484333">
        <w:rPr>
          <w:szCs w:val="3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Cs w:val="30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Cs w:val="30"/>
                <w:lang w:val="en-US"/>
              </w:rPr>
              <m:t>s</m:t>
            </m:r>
          </m:sub>
          <m:sup>
            <m:f>
              <m:fPr>
                <m:type m:val="lin"/>
                <m:ctrlPr>
                  <w:rPr>
                    <w:rFonts w:ascii="Cambria Math" w:hAnsi="Cambria Math"/>
                    <w:i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30"/>
                    <w:lang w:val="en-US"/>
                  </w:rPr>
                  <m:t>t</m:t>
                </m:r>
              </m:num>
              <m:den>
                <m:r>
                  <w:rPr>
                    <w:rFonts w:ascii="Cambria Math" w:hAnsi="Cambria Math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Cs w:val="30"/>
                  </w:rPr>
                  <m:t>-1</m:t>
                </m:r>
              </m:den>
            </m:f>
          </m:sup>
        </m:sSubSup>
      </m:oMath>
      <w:r w:rsidR="00F96E73" w:rsidRPr="00484333">
        <w:rPr>
          <w:szCs w:val="30"/>
        </w:rPr>
        <w:t xml:space="preserve"> </w:t>
      </w:r>
      <w:r w:rsidRPr="00484333">
        <w:rPr>
          <w:szCs w:val="30"/>
        </w:rPr>
        <w:t xml:space="preserve">– сводный индекс цен (тарифов) на </w:t>
      </w:r>
      <w:r w:rsidR="002701B2">
        <w:rPr>
          <w:szCs w:val="30"/>
        </w:rPr>
        <w:t xml:space="preserve">перевозку пассажира </w:t>
      </w:r>
      <w:r w:rsidRPr="00484333">
        <w:rPr>
          <w:szCs w:val="30"/>
        </w:rPr>
        <w:t>конкретным видом</w:t>
      </w:r>
      <w:r w:rsidR="006D6323">
        <w:rPr>
          <w:szCs w:val="30"/>
        </w:rPr>
        <w:t xml:space="preserve"> пассажирского</w:t>
      </w:r>
      <w:r w:rsidRPr="00484333">
        <w:rPr>
          <w:szCs w:val="30"/>
        </w:rPr>
        <w:t xml:space="preserve"> транспорта </w:t>
      </w:r>
      <w:r w:rsidR="00F96E73" w:rsidRPr="00484333">
        <w:rPr>
          <w:i/>
          <w:szCs w:val="30"/>
          <w:lang w:val="en-US"/>
        </w:rPr>
        <w:t>s</w:t>
      </w:r>
      <w:r w:rsidRPr="00484333">
        <w:rPr>
          <w:szCs w:val="30"/>
        </w:rPr>
        <w:t xml:space="preserve"> за отчетный месяц </w:t>
      </w:r>
      <w:r w:rsidR="00F96E73" w:rsidRPr="00484333">
        <w:rPr>
          <w:i/>
          <w:szCs w:val="30"/>
          <w:lang w:val="en-US"/>
        </w:rPr>
        <w:t>t</w:t>
      </w:r>
      <w:r w:rsidRPr="00484333">
        <w:rPr>
          <w:szCs w:val="30"/>
        </w:rPr>
        <w:t xml:space="preserve"> по сравнению с предыдущим </w:t>
      </w:r>
      <m:oMath>
        <m:r>
          <w:rPr>
            <w:rFonts w:ascii="Cambria Math" w:hAnsi="Cambria Math"/>
            <w:sz w:val="28"/>
            <w:szCs w:val="28"/>
          </w:rPr>
          <m:t>t-1</m:t>
        </m:r>
      </m:oMath>
      <w:r w:rsidR="00996644" w:rsidRPr="00314906">
        <w:rPr>
          <w:szCs w:val="30"/>
        </w:rPr>
        <w:t xml:space="preserve">, </w:t>
      </w:r>
      <w:r w:rsidR="00314906" w:rsidRPr="00484333">
        <w:rPr>
          <w:szCs w:val="30"/>
        </w:rPr>
        <w:t>процентов</w:t>
      </w:r>
      <w:r w:rsidRPr="00484333">
        <w:rPr>
          <w:szCs w:val="30"/>
        </w:rPr>
        <w:t>;</w:t>
      </w:r>
    </w:p>
    <w:p w:rsidR="00F21CF1" w:rsidRPr="00484333" w:rsidRDefault="0073776E" w:rsidP="00F21CF1">
      <w:pPr>
        <w:ind w:firstLine="720"/>
        <w:jc w:val="both"/>
        <w:rPr>
          <w:iCs/>
          <w:sz w:val="30"/>
          <w:szCs w:val="30"/>
        </w:rPr>
      </w:pPr>
      <m:oMath>
        <m:sSup>
          <m:sSupPr>
            <m:ctrlPr>
              <w:rPr>
                <w:rFonts w:ascii="Cambria Math" w:hAnsi="Cambria Math"/>
                <w:i/>
                <w:iCs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I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  <w:i/>
                    <w:iCs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</m:num>
              <m:den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-1</m:t>
                </m:r>
              </m:den>
            </m:f>
          </m:sup>
        </m:sSup>
      </m:oMath>
      <w:r w:rsidR="00F21CF1" w:rsidRPr="00484333">
        <w:rPr>
          <w:sz w:val="30"/>
          <w:szCs w:val="30"/>
        </w:rPr>
        <w:t xml:space="preserve"> –</w:t>
      </w:r>
      <w:r w:rsidR="00092E68" w:rsidRPr="00484333">
        <w:rPr>
          <w:iCs/>
          <w:sz w:val="30"/>
          <w:szCs w:val="30"/>
        </w:rPr>
        <w:t xml:space="preserve"> </w:t>
      </w:r>
      <w:r w:rsidR="00092E68" w:rsidRPr="002701B2">
        <w:rPr>
          <w:iCs/>
          <w:sz w:val="30"/>
          <w:szCs w:val="30"/>
        </w:rPr>
        <w:t>индивидуальный</w:t>
      </w:r>
      <w:r w:rsidR="00F21CF1" w:rsidRPr="002701B2">
        <w:rPr>
          <w:iCs/>
          <w:sz w:val="30"/>
          <w:szCs w:val="30"/>
        </w:rPr>
        <w:t xml:space="preserve"> индекс цен (тарифов) </w:t>
      </w:r>
      <w:r w:rsidR="003C30D7">
        <w:rPr>
          <w:iCs/>
          <w:sz w:val="30"/>
          <w:szCs w:val="30"/>
        </w:rPr>
        <w:t xml:space="preserve">на </w:t>
      </w:r>
      <w:r w:rsidR="003C30D7">
        <w:rPr>
          <w:sz w:val="30"/>
          <w:szCs w:val="30"/>
        </w:rPr>
        <w:t>услугу-представитель</w:t>
      </w:r>
      <w:r w:rsidR="00F21CF1" w:rsidRPr="002701B2">
        <w:rPr>
          <w:iCs/>
          <w:sz w:val="30"/>
          <w:szCs w:val="30"/>
        </w:rPr>
        <w:t xml:space="preserve"> за отчетный месяц </w:t>
      </w:r>
      <m:oMath>
        <m:r>
          <w:rPr>
            <w:rFonts w:ascii="Cambria Math" w:hAnsi="Cambria Math"/>
            <w:sz w:val="28"/>
            <w:szCs w:val="28"/>
          </w:rPr>
          <m:t>t</m:t>
        </m:r>
      </m:oMath>
      <w:r w:rsidR="00F21CF1" w:rsidRPr="002701B2">
        <w:rPr>
          <w:iCs/>
          <w:sz w:val="30"/>
          <w:szCs w:val="30"/>
        </w:rPr>
        <w:t xml:space="preserve"> по сравнению с предыдущим месяцем</w:t>
      </w:r>
      <w:r w:rsidR="003C30D7">
        <w:rPr>
          <w:iCs/>
          <w:sz w:val="30"/>
          <w:szCs w:val="30"/>
        </w:rPr>
        <w:t xml:space="preserve">   </w:t>
      </w:r>
      <w:r w:rsidR="00F21CF1" w:rsidRPr="002701B2">
        <w:rPr>
          <w:iCs/>
          <w:sz w:val="30"/>
          <w:szCs w:val="30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t-1</m:t>
        </m:r>
      </m:oMath>
      <w:r w:rsidR="00996644" w:rsidRPr="00314906">
        <w:rPr>
          <w:sz w:val="30"/>
          <w:szCs w:val="30"/>
        </w:rPr>
        <w:t xml:space="preserve">, </w:t>
      </w:r>
      <w:r w:rsidR="005F49D8" w:rsidRPr="002701B2">
        <w:rPr>
          <w:sz w:val="30"/>
          <w:szCs w:val="30"/>
        </w:rPr>
        <w:t>коэффициент</w:t>
      </w:r>
      <w:r w:rsidR="00F21CF1" w:rsidRPr="002701B2">
        <w:rPr>
          <w:iCs/>
          <w:sz w:val="30"/>
          <w:szCs w:val="30"/>
        </w:rPr>
        <w:t>;</w:t>
      </w:r>
    </w:p>
    <w:p w:rsidR="002D6C5E" w:rsidRPr="00484333" w:rsidRDefault="0073776E" w:rsidP="00923FD3">
      <w:pPr>
        <w:pStyle w:val="a4"/>
        <w:rPr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Cs w:val="30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Cs w:val="30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Cs w:val="30"/>
              </w:rPr>
              <m:t>0</m:t>
            </m:r>
          </m:sub>
        </m:sSub>
      </m:oMath>
      <w:r w:rsidR="00F96E73" w:rsidRPr="00484333">
        <w:rPr>
          <w:szCs w:val="30"/>
        </w:rPr>
        <w:t xml:space="preserve"> </w:t>
      </w:r>
      <w:r w:rsidR="002D6C5E" w:rsidRPr="00484333">
        <w:rPr>
          <w:szCs w:val="30"/>
        </w:rPr>
        <w:t>– выручка от перевозки пассажира</w:t>
      </w:r>
      <w:r w:rsidR="00484333" w:rsidRPr="00484333">
        <w:rPr>
          <w:szCs w:val="30"/>
        </w:rPr>
        <w:t xml:space="preserve"> </w:t>
      </w:r>
      <w:r w:rsidR="00484333">
        <w:rPr>
          <w:szCs w:val="30"/>
        </w:rPr>
        <w:t>(</w:t>
      </w:r>
      <w:r w:rsidR="00484333" w:rsidRPr="00484333">
        <w:rPr>
          <w:szCs w:val="30"/>
        </w:rPr>
        <w:t>объем транспортных услуг населению</w:t>
      </w:r>
      <w:r w:rsidR="00484333">
        <w:rPr>
          <w:szCs w:val="30"/>
        </w:rPr>
        <w:t>)</w:t>
      </w:r>
      <w:r w:rsidR="002D6C5E" w:rsidRPr="00484333">
        <w:rPr>
          <w:szCs w:val="30"/>
        </w:rPr>
        <w:t xml:space="preserve"> в определенном сообщении (виде перевозок) конкретного вида </w:t>
      </w:r>
      <w:r w:rsidR="00FF55CF">
        <w:rPr>
          <w:szCs w:val="30"/>
        </w:rPr>
        <w:t>пассажирского</w:t>
      </w:r>
      <w:r w:rsidR="00FF55CF" w:rsidRPr="00484333">
        <w:rPr>
          <w:szCs w:val="30"/>
        </w:rPr>
        <w:t xml:space="preserve"> </w:t>
      </w:r>
      <w:r w:rsidR="002D6C5E" w:rsidRPr="00484333">
        <w:rPr>
          <w:szCs w:val="30"/>
        </w:rPr>
        <w:t>транспорта за базисный период</w:t>
      </w:r>
      <w:r w:rsidR="005104A5">
        <w:rPr>
          <w:szCs w:val="30"/>
        </w:rPr>
        <w:t xml:space="preserve">, тысяч </w:t>
      </w:r>
      <w:r w:rsidR="00314906" w:rsidRPr="00484333">
        <w:rPr>
          <w:szCs w:val="30"/>
        </w:rPr>
        <w:t>рублей</w:t>
      </w:r>
      <w:r w:rsidR="002D6C5E" w:rsidRPr="00484333">
        <w:rPr>
          <w:szCs w:val="30"/>
        </w:rPr>
        <w:t>;</w:t>
      </w:r>
    </w:p>
    <w:p w:rsidR="002D6C5E" w:rsidRPr="00484333" w:rsidRDefault="0073776E" w:rsidP="00923FD3">
      <w:pPr>
        <w:ind w:firstLine="720"/>
        <w:jc w:val="both"/>
        <w:rPr>
          <w:sz w:val="30"/>
          <w:szCs w:val="30"/>
        </w:rPr>
      </w:pPr>
      <m:oMath>
        <m:sSup>
          <m:sSupPr>
            <m:ctrlPr>
              <w:rPr>
                <w:rFonts w:ascii="Cambria Math" w:hAnsi="Cambria Math"/>
                <w:i/>
                <w:iCs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I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  <w:i/>
                    <w:iCs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</m:num>
              <m:den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-1</m:t>
                </m:r>
              </m:den>
            </m:f>
          </m:sup>
        </m:sSup>
        <m:d>
          <m:d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iCs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0</m:t>
                </m:r>
              </m:sub>
            </m:sSub>
          </m:e>
        </m:d>
      </m:oMath>
      <w:r w:rsidR="00923FD3" w:rsidRPr="00484333">
        <w:rPr>
          <w:sz w:val="30"/>
          <w:szCs w:val="30"/>
        </w:rPr>
        <w:t xml:space="preserve"> – </w:t>
      </w:r>
      <w:r w:rsidR="002D6C5E" w:rsidRPr="00484333">
        <w:rPr>
          <w:sz w:val="30"/>
          <w:szCs w:val="30"/>
        </w:rPr>
        <w:t>выручка от перевозки пассажира</w:t>
      </w:r>
      <w:r w:rsidR="00484333" w:rsidRPr="00484333">
        <w:rPr>
          <w:sz w:val="30"/>
          <w:szCs w:val="30"/>
        </w:rPr>
        <w:t xml:space="preserve"> </w:t>
      </w:r>
      <w:r w:rsidR="00484333">
        <w:rPr>
          <w:sz w:val="30"/>
          <w:szCs w:val="30"/>
        </w:rPr>
        <w:t>(</w:t>
      </w:r>
      <w:r w:rsidR="00484333" w:rsidRPr="00484333">
        <w:rPr>
          <w:sz w:val="30"/>
          <w:szCs w:val="30"/>
        </w:rPr>
        <w:t>объем транспортных услуг населению</w:t>
      </w:r>
      <w:r w:rsidR="00484333">
        <w:rPr>
          <w:sz w:val="30"/>
          <w:szCs w:val="30"/>
        </w:rPr>
        <w:t>)</w:t>
      </w:r>
      <w:r w:rsidR="002D6C5E" w:rsidRPr="00484333">
        <w:rPr>
          <w:sz w:val="30"/>
          <w:szCs w:val="30"/>
        </w:rPr>
        <w:t xml:space="preserve"> в определенном сообщении (виде перевозок) конкретного вида </w:t>
      </w:r>
      <w:r w:rsidR="00FF55CF" w:rsidRPr="00FF55CF">
        <w:rPr>
          <w:sz w:val="30"/>
          <w:szCs w:val="30"/>
        </w:rPr>
        <w:t xml:space="preserve">пассажирского </w:t>
      </w:r>
      <w:r w:rsidR="002D6C5E" w:rsidRPr="00484333">
        <w:rPr>
          <w:sz w:val="30"/>
          <w:szCs w:val="30"/>
        </w:rPr>
        <w:t>транспорта за базисный период в ценах отчетного периода</w:t>
      </w:r>
      <w:r w:rsidR="00314906" w:rsidRPr="00484333">
        <w:rPr>
          <w:sz w:val="30"/>
          <w:szCs w:val="30"/>
        </w:rPr>
        <w:t>, тыс</w:t>
      </w:r>
      <w:r w:rsidR="005104A5">
        <w:rPr>
          <w:sz w:val="30"/>
          <w:szCs w:val="30"/>
        </w:rPr>
        <w:t xml:space="preserve">яч </w:t>
      </w:r>
      <w:r w:rsidR="00314906" w:rsidRPr="00484333">
        <w:rPr>
          <w:sz w:val="30"/>
          <w:szCs w:val="30"/>
        </w:rPr>
        <w:t>рублей</w:t>
      </w:r>
      <w:r w:rsidR="002D6C5E" w:rsidRPr="00484333">
        <w:rPr>
          <w:sz w:val="30"/>
          <w:szCs w:val="30"/>
        </w:rPr>
        <w:t>.</w:t>
      </w:r>
    </w:p>
    <w:p w:rsidR="002D6C5E" w:rsidRPr="00484333" w:rsidRDefault="00466673" w:rsidP="00923FD3">
      <w:pPr>
        <w:pStyle w:val="a4"/>
        <w:rPr>
          <w:iCs/>
          <w:szCs w:val="30"/>
        </w:rPr>
      </w:pPr>
      <w:r>
        <w:rPr>
          <w:iCs/>
          <w:szCs w:val="30"/>
        </w:rPr>
        <w:t>11. </w:t>
      </w:r>
      <w:r w:rsidR="002D6C5E" w:rsidRPr="00484333">
        <w:rPr>
          <w:iCs/>
          <w:szCs w:val="30"/>
        </w:rPr>
        <w:t>Аналогичная формула применяется для расчета сводных индексов цен (тарифов)</w:t>
      </w:r>
      <w:r w:rsidR="002701B2">
        <w:rPr>
          <w:iCs/>
          <w:szCs w:val="30"/>
        </w:rPr>
        <w:t xml:space="preserve"> </w:t>
      </w:r>
      <w:r w:rsidR="002701B2" w:rsidRPr="00484333">
        <w:rPr>
          <w:szCs w:val="30"/>
        </w:rPr>
        <w:t xml:space="preserve">на </w:t>
      </w:r>
      <w:r w:rsidR="002701B2">
        <w:rPr>
          <w:szCs w:val="30"/>
        </w:rPr>
        <w:t>перевозку пассажира</w:t>
      </w:r>
      <w:r w:rsidR="002D6C5E" w:rsidRPr="00484333">
        <w:rPr>
          <w:iCs/>
          <w:szCs w:val="30"/>
        </w:rPr>
        <w:t xml:space="preserve"> по отдельным видам сообщения (видам перевозок).</w:t>
      </w:r>
    </w:p>
    <w:p w:rsidR="002D6C5E" w:rsidRPr="00484333" w:rsidRDefault="002D6C5E" w:rsidP="002D6C5E">
      <w:pPr>
        <w:pStyle w:val="a4"/>
        <w:tabs>
          <w:tab w:val="num" w:pos="720"/>
        </w:tabs>
        <w:rPr>
          <w:szCs w:val="30"/>
        </w:rPr>
      </w:pPr>
    </w:p>
    <w:p w:rsidR="002D6C5E" w:rsidRPr="005546E1" w:rsidRDefault="002D6C5E" w:rsidP="002D6C5E">
      <w:pPr>
        <w:pStyle w:val="a4"/>
        <w:tabs>
          <w:tab w:val="num" w:pos="720"/>
        </w:tabs>
      </w:pPr>
    </w:p>
    <w:p w:rsidR="002D6C5E" w:rsidRPr="000104B0" w:rsidRDefault="002D6C5E" w:rsidP="002D6C5E">
      <w:pPr>
        <w:pStyle w:val="a4"/>
        <w:spacing w:line="200" w:lineRule="exact"/>
        <w:rPr>
          <w:sz w:val="20"/>
          <w:szCs w:val="20"/>
        </w:rPr>
      </w:pPr>
      <w:r w:rsidRPr="000104B0">
        <w:rPr>
          <w:sz w:val="20"/>
          <w:szCs w:val="20"/>
        </w:rPr>
        <w:t>Примечание. Терминология, при</w:t>
      </w:r>
      <w:r>
        <w:rPr>
          <w:sz w:val="20"/>
          <w:szCs w:val="20"/>
        </w:rPr>
        <w:t>меняемая</w:t>
      </w:r>
      <w:r w:rsidRPr="000104B0">
        <w:rPr>
          <w:sz w:val="20"/>
          <w:szCs w:val="20"/>
        </w:rPr>
        <w:t xml:space="preserve"> в настоящей Методике, используется</w:t>
      </w:r>
      <w:r w:rsidR="005C4C27">
        <w:rPr>
          <w:sz w:val="20"/>
          <w:szCs w:val="20"/>
        </w:rPr>
        <w:t xml:space="preserve"> только</w:t>
      </w:r>
      <w:r w:rsidRPr="000104B0">
        <w:rPr>
          <w:sz w:val="20"/>
          <w:szCs w:val="20"/>
        </w:rPr>
        <w:t xml:space="preserve"> органами государственной статистики </w:t>
      </w:r>
      <w:r w:rsidR="00876B25">
        <w:rPr>
          <w:sz w:val="20"/>
          <w:szCs w:val="20"/>
        </w:rPr>
        <w:t xml:space="preserve">для </w:t>
      </w:r>
      <w:r w:rsidRPr="000104B0">
        <w:rPr>
          <w:sz w:val="20"/>
          <w:szCs w:val="20"/>
        </w:rPr>
        <w:t>расчет</w:t>
      </w:r>
      <w:r>
        <w:rPr>
          <w:sz w:val="20"/>
          <w:szCs w:val="20"/>
        </w:rPr>
        <w:t>а</w:t>
      </w:r>
      <w:r w:rsidRPr="000104B0">
        <w:rPr>
          <w:sz w:val="20"/>
          <w:szCs w:val="20"/>
        </w:rPr>
        <w:t xml:space="preserve"> индексов цен (тарифов) на услуги пассажирского транспорта.</w:t>
      </w:r>
    </w:p>
    <w:p w:rsidR="002A60BC" w:rsidRDefault="002A60BC"/>
    <w:sectPr w:rsidR="002A60BC" w:rsidSect="00AD0D42">
      <w:headerReference w:type="even" r:id="rId7"/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419" w:rsidRDefault="00916419">
      <w:r>
        <w:separator/>
      </w:r>
    </w:p>
  </w:endnote>
  <w:endnote w:type="continuationSeparator" w:id="0">
    <w:p w:rsidR="00916419" w:rsidRDefault="0091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419" w:rsidRDefault="00916419">
      <w:r>
        <w:separator/>
      </w:r>
    </w:p>
  </w:footnote>
  <w:footnote w:type="continuationSeparator" w:id="0">
    <w:p w:rsidR="00916419" w:rsidRDefault="00916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9D" w:rsidRDefault="001C1F9D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C1F9D" w:rsidRDefault="001C1F9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9D" w:rsidRPr="00896F35" w:rsidRDefault="001C1F9D">
    <w:pPr>
      <w:pStyle w:val="a6"/>
      <w:framePr w:wrap="around" w:vAnchor="text" w:hAnchor="margin" w:xAlign="center" w:y="1"/>
      <w:rPr>
        <w:rStyle w:val="aa"/>
        <w:sz w:val="28"/>
        <w:szCs w:val="28"/>
      </w:rPr>
    </w:pPr>
    <w:r w:rsidRPr="00896F35">
      <w:rPr>
        <w:rStyle w:val="aa"/>
        <w:sz w:val="28"/>
        <w:szCs w:val="28"/>
      </w:rPr>
      <w:fldChar w:fldCharType="begin"/>
    </w:r>
    <w:r w:rsidRPr="00896F35">
      <w:rPr>
        <w:rStyle w:val="aa"/>
        <w:sz w:val="28"/>
        <w:szCs w:val="28"/>
      </w:rPr>
      <w:instrText xml:space="preserve">PAGE  </w:instrText>
    </w:r>
    <w:r w:rsidRPr="00896F35">
      <w:rPr>
        <w:rStyle w:val="aa"/>
        <w:sz w:val="28"/>
        <w:szCs w:val="28"/>
      </w:rPr>
      <w:fldChar w:fldCharType="separate"/>
    </w:r>
    <w:r w:rsidR="0073776E">
      <w:rPr>
        <w:rStyle w:val="aa"/>
        <w:noProof/>
        <w:sz w:val="28"/>
        <w:szCs w:val="28"/>
      </w:rPr>
      <w:t>2</w:t>
    </w:r>
    <w:r w:rsidRPr="00896F35">
      <w:rPr>
        <w:rStyle w:val="aa"/>
        <w:sz w:val="28"/>
        <w:szCs w:val="28"/>
      </w:rPr>
      <w:fldChar w:fldCharType="end"/>
    </w:r>
  </w:p>
  <w:p w:rsidR="001C1F9D" w:rsidRDefault="001C1F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5E"/>
    <w:rsid w:val="0000281D"/>
    <w:rsid w:val="000209B4"/>
    <w:rsid w:val="000237F0"/>
    <w:rsid w:val="000605B4"/>
    <w:rsid w:val="00092E68"/>
    <w:rsid w:val="000A0B69"/>
    <w:rsid w:val="00116868"/>
    <w:rsid w:val="00130BC7"/>
    <w:rsid w:val="00155B13"/>
    <w:rsid w:val="00186D3E"/>
    <w:rsid w:val="001956C3"/>
    <w:rsid w:val="001C1F9D"/>
    <w:rsid w:val="001C3A1C"/>
    <w:rsid w:val="001D6DDB"/>
    <w:rsid w:val="00252877"/>
    <w:rsid w:val="00261574"/>
    <w:rsid w:val="002701B2"/>
    <w:rsid w:val="002A60BC"/>
    <w:rsid w:val="002D6C5E"/>
    <w:rsid w:val="002E0394"/>
    <w:rsid w:val="002E3919"/>
    <w:rsid w:val="00314906"/>
    <w:rsid w:val="003658F7"/>
    <w:rsid w:val="003774F8"/>
    <w:rsid w:val="003B577A"/>
    <w:rsid w:val="003C30D7"/>
    <w:rsid w:val="003F1B9D"/>
    <w:rsid w:val="003F7BCF"/>
    <w:rsid w:val="0041537B"/>
    <w:rsid w:val="0041696C"/>
    <w:rsid w:val="00466673"/>
    <w:rsid w:val="004763E8"/>
    <w:rsid w:val="00484333"/>
    <w:rsid w:val="004D6114"/>
    <w:rsid w:val="005104A5"/>
    <w:rsid w:val="005348ED"/>
    <w:rsid w:val="00540B10"/>
    <w:rsid w:val="005452C7"/>
    <w:rsid w:val="00576A1D"/>
    <w:rsid w:val="005A213E"/>
    <w:rsid w:val="005B3551"/>
    <w:rsid w:val="005C4C27"/>
    <w:rsid w:val="005D2DBD"/>
    <w:rsid w:val="005F49D8"/>
    <w:rsid w:val="005F74BD"/>
    <w:rsid w:val="0060796F"/>
    <w:rsid w:val="006229C6"/>
    <w:rsid w:val="0063473A"/>
    <w:rsid w:val="00674CDE"/>
    <w:rsid w:val="006D6323"/>
    <w:rsid w:val="006F77C6"/>
    <w:rsid w:val="007034CF"/>
    <w:rsid w:val="00705FFB"/>
    <w:rsid w:val="0073776E"/>
    <w:rsid w:val="00742E8B"/>
    <w:rsid w:val="00761DF9"/>
    <w:rsid w:val="007C3D25"/>
    <w:rsid w:val="007D35D0"/>
    <w:rsid w:val="007F6D2D"/>
    <w:rsid w:val="00812ED9"/>
    <w:rsid w:val="008336C8"/>
    <w:rsid w:val="00876B25"/>
    <w:rsid w:val="0088350A"/>
    <w:rsid w:val="008922D9"/>
    <w:rsid w:val="00896F35"/>
    <w:rsid w:val="008B179A"/>
    <w:rsid w:val="008B4AFF"/>
    <w:rsid w:val="008C5D66"/>
    <w:rsid w:val="008E587F"/>
    <w:rsid w:val="008F2702"/>
    <w:rsid w:val="00916419"/>
    <w:rsid w:val="00923FD3"/>
    <w:rsid w:val="00935BBA"/>
    <w:rsid w:val="0095114F"/>
    <w:rsid w:val="00957670"/>
    <w:rsid w:val="00984354"/>
    <w:rsid w:val="00996644"/>
    <w:rsid w:val="009A60A9"/>
    <w:rsid w:val="00A2245E"/>
    <w:rsid w:val="00AA0323"/>
    <w:rsid w:val="00AD0D42"/>
    <w:rsid w:val="00AF23A7"/>
    <w:rsid w:val="00B54188"/>
    <w:rsid w:val="00B56539"/>
    <w:rsid w:val="00B57F90"/>
    <w:rsid w:val="00BB7D03"/>
    <w:rsid w:val="00BC50FF"/>
    <w:rsid w:val="00BD7484"/>
    <w:rsid w:val="00BF4614"/>
    <w:rsid w:val="00C448F2"/>
    <w:rsid w:val="00C44D99"/>
    <w:rsid w:val="00CA47A6"/>
    <w:rsid w:val="00CD3BAA"/>
    <w:rsid w:val="00D21045"/>
    <w:rsid w:val="00D80091"/>
    <w:rsid w:val="00D92938"/>
    <w:rsid w:val="00DA2C73"/>
    <w:rsid w:val="00DC0015"/>
    <w:rsid w:val="00E448F9"/>
    <w:rsid w:val="00E9667D"/>
    <w:rsid w:val="00E97198"/>
    <w:rsid w:val="00EC4B0D"/>
    <w:rsid w:val="00EF67B6"/>
    <w:rsid w:val="00F21CF1"/>
    <w:rsid w:val="00F24D95"/>
    <w:rsid w:val="00F33EB9"/>
    <w:rsid w:val="00F46776"/>
    <w:rsid w:val="00F51B2C"/>
    <w:rsid w:val="00F96E73"/>
    <w:rsid w:val="00FA71EA"/>
    <w:rsid w:val="00FB46B4"/>
    <w:rsid w:val="00FC54E0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6C5E"/>
    <w:pPr>
      <w:keepNext/>
      <w:ind w:left="5664"/>
      <w:outlineLvl w:val="0"/>
    </w:pPr>
    <w:rPr>
      <w:sz w:val="30"/>
    </w:rPr>
  </w:style>
  <w:style w:type="paragraph" w:styleId="2">
    <w:name w:val="heading 2"/>
    <w:basedOn w:val="a"/>
    <w:next w:val="a"/>
    <w:link w:val="20"/>
    <w:qFormat/>
    <w:rsid w:val="002D6C5E"/>
    <w:pPr>
      <w:keepNext/>
      <w:spacing w:line="280" w:lineRule="exact"/>
      <w:outlineLvl w:val="1"/>
    </w:pPr>
    <w:rPr>
      <w:sz w:val="30"/>
    </w:rPr>
  </w:style>
  <w:style w:type="paragraph" w:styleId="3">
    <w:name w:val="heading 3"/>
    <w:basedOn w:val="a"/>
    <w:next w:val="a"/>
    <w:link w:val="30"/>
    <w:qFormat/>
    <w:rsid w:val="002D6C5E"/>
    <w:pPr>
      <w:keepNext/>
      <w:spacing w:line="280" w:lineRule="exact"/>
      <w:jc w:val="center"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6C5E"/>
    <w:rPr>
      <w:color w:val="808080"/>
    </w:rPr>
  </w:style>
  <w:style w:type="character" w:customStyle="1" w:styleId="10">
    <w:name w:val="Заголовок 1 Знак"/>
    <w:basedOn w:val="a0"/>
    <w:link w:val="1"/>
    <w:rsid w:val="002D6C5E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D6C5E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D6C5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4">
    <w:name w:val="Body Text Indent"/>
    <w:basedOn w:val="a"/>
    <w:link w:val="a5"/>
    <w:rsid w:val="002D6C5E"/>
    <w:pPr>
      <w:ind w:firstLine="709"/>
      <w:jc w:val="both"/>
    </w:pPr>
    <w:rPr>
      <w:sz w:val="30"/>
    </w:rPr>
  </w:style>
  <w:style w:type="character" w:customStyle="1" w:styleId="a5">
    <w:name w:val="Основной текст с отступом Знак"/>
    <w:basedOn w:val="a0"/>
    <w:link w:val="a4"/>
    <w:rsid w:val="002D6C5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6">
    <w:name w:val="header"/>
    <w:basedOn w:val="a"/>
    <w:link w:val="a7"/>
    <w:uiPriority w:val="99"/>
    <w:rsid w:val="002D6C5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2D6C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2D6C5E"/>
    <w:pPr>
      <w:ind w:right="-1134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2D6C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2D6C5E"/>
  </w:style>
  <w:style w:type="paragraph" w:styleId="21">
    <w:name w:val="Body Text 2"/>
    <w:basedOn w:val="a"/>
    <w:link w:val="22"/>
    <w:rsid w:val="002D6C5E"/>
    <w:pPr>
      <w:spacing w:before="120"/>
      <w:jc w:val="both"/>
    </w:pPr>
    <w:rPr>
      <w:sz w:val="30"/>
    </w:rPr>
  </w:style>
  <w:style w:type="character" w:customStyle="1" w:styleId="22">
    <w:name w:val="Основной текст 2 Знак"/>
    <w:basedOn w:val="a0"/>
    <w:link w:val="21"/>
    <w:rsid w:val="002D6C5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11">
    <w:name w:val="1"/>
    <w:basedOn w:val="a"/>
    <w:autoRedefine/>
    <w:rsid w:val="002D6C5E"/>
    <w:pPr>
      <w:spacing w:line="380" w:lineRule="exact"/>
      <w:ind w:firstLine="709"/>
      <w:jc w:val="both"/>
    </w:pPr>
    <w:rPr>
      <w:sz w:val="28"/>
      <w:szCs w:val="20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896F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6F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B4A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4AFF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39"/>
    <w:rsid w:val="00D80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6C5E"/>
    <w:pPr>
      <w:keepNext/>
      <w:ind w:left="5664"/>
      <w:outlineLvl w:val="0"/>
    </w:pPr>
    <w:rPr>
      <w:sz w:val="30"/>
    </w:rPr>
  </w:style>
  <w:style w:type="paragraph" w:styleId="2">
    <w:name w:val="heading 2"/>
    <w:basedOn w:val="a"/>
    <w:next w:val="a"/>
    <w:link w:val="20"/>
    <w:qFormat/>
    <w:rsid w:val="002D6C5E"/>
    <w:pPr>
      <w:keepNext/>
      <w:spacing w:line="280" w:lineRule="exact"/>
      <w:outlineLvl w:val="1"/>
    </w:pPr>
    <w:rPr>
      <w:sz w:val="30"/>
    </w:rPr>
  </w:style>
  <w:style w:type="paragraph" w:styleId="3">
    <w:name w:val="heading 3"/>
    <w:basedOn w:val="a"/>
    <w:next w:val="a"/>
    <w:link w:val="30"/>
    <w:qFormat/>
    <w:rsid w:val="002D6C5E"/>
    <w:pPr>
      <w:keepNext/>
      <w:spacing w:line="280" w:lineRule="exact"/>
      <w:jc w:val="center"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6C5E"/>
    <w:rPr>
      <w:color w:val="808080"/>
    </w:rPr>
  </w:style>
  <w:style w:type="character" w:customStyle="1" w:styleId="10">
    <w:name w:val="Заголовок 1 Знак"/>
    <w:basedOn w:val="a0"/>
    <w:link w:val="1"/>
    <w:rsid w:val="002D6C5E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D6C5E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D6C5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4">
    <w:name w:val="Body Text Indent"/>
    <w:basedOn w:val="a"/>
    <w:link w:val="a5"/>
    <w:rsid w:val="002D6C5E"/>
    <w:pPr>
      <w:ind w:firstLine="709"/>
      <w:jc w:val="both"/>
    </w:pPr>
    <w:rPr>
      <w:sz w:val="30"/>
    </w:rPr>
  </w:style>
  <w:style w:type="character" w:customStyle="1" w:styleId="a5">
    <w:name w:val="Основной текст с отступом Знак"/>
    <w:basedOn w:val="a0"/>
    <w:link w:val="a4"/>
    <w:rsid w:val="002D6C5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6">
    <w:name w:val="header"/>
    <w:basedOn w:val="a"/>
    <w:link w:val="a7"/>
    <w:uiPriority w:val="99"/>
    <w:rsid w:val="002D6C5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2D6C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2D6C5E"/>
    <w:pPr>
      <w:ind w:right="-1134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2D6C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2D6C5E"/>
  </w:style>
  <w:style w:type="paragraph" w:styleId="21">
    <w:name w:val="Body Text 2"/>
    <w:basedOn w:val="a"/>
    <w:link w:val="22"/>
    <w:rsid w:val="002D6C5E"/>
    <w:pPr>
      <w:spacing w:before="120"/>
      <w:jc w:val="both"/>
    </w:pPr>
    <w:rPr>
      <w:sz w:val="30"/>
    </w:rPr>
  </w:style>
  <w:style w:type="character" w:customStyle="1" w:styleId="22">
    <w:name w:val="Основной текст 2 Знак"/>
    <w:basedOn w:val="a0"/>
    <w:link w:val="21"/>
    <w:rsid w:val="002D6C5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11">
    <w:name w:val="1"/>
    <w:basedOn w:val="a"/>
    <w:autoRedefine/>
    <w:rsid w:val="002D6C5E"/>
    <w:pPr>
      <w:spacing w:line="380" w:lineRule="exact"/>
      <w:ind w:firstLine="709"/>
      <w:jc w:val="both"/>
    </w:pPr>
    <w:rPr>
      <w:sz w:val="28"/>
      <w:szCs w:val="20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896F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6F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B4A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4AFF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39"/>
    <w:rsid w:val="00D80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User-906-1</dc:creator>
  <cp:lastModifiedBy>Куроленко</cp:lastModifiedBy>
  <cp:revision>2</cp:revision>
  <cp:lastPrinted>2021-06-30T14:21:00Z</cp:lastPrinted>
  <dcterms:created xsi:type="dcterms:W3CDTF">2021-06-30T14:21:00Z</dcterms:created>
  <dcterms:modified xsi:type="dcterms:W3CDTF">2021-06-30T14:21:00Z</dcterms:modified>
</cp:coreProperties>
</file>