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51E" w:rsidRDefault="00A6351E" w:rsidP="00A6351E">
      <w:pPr>
        <w:pStyle w:val="a5"/>
        <w:widowControl w:val="0"/>
        <w:spacing w:line="240" w:lineRule="auto"/>
        <w:ind w:left="0"/>
        <w:outlineLvl w:val="0"/>
        <w:rPr>
          <w:b w:val="0"/>
          <w:bCs/>
          <w:sz w:val="26"/>
          <w:szCs w:val="26"/>
        </w:rPr>
      </w:pPr>
      <w:bookmarkStart w:id="0" w:name="_GoBack"/>
      <w:bookmarkEnd w:id="0"/>
      <w:r>
        <w:rPr>
          <w:b w:val="0"/>
          <w:bCs/>
          <w:sz w:val="26"/>
          <w:szCs w:val="26"/>
        </w:rPr>
        <w:t>СОДЕРЖАНИЕ</w:t>
      </w:r>
    </w:p>
    <w:tbl>
      <w:tblPr>
        <w:tblW w:w="9072" w:type="dxa"/>
        <w:tblInd w:w="392" w:type="dxa"/>
        <w:tblLayout w:type="fixed"/>
        <w:tblLook w:val="04A0" w:firstRow="1" w:lastRow="0" w:firstColumn="1" w:lastColumn="0" w:noHBand="0" w:noVBand="1"/>
      </w:tblPr>
      <w:tblGrid>
        <w:gridCol w:w="424"/>
        <w:gridCol w:w="579"/>
        <w:gridCol w:w="7214"/>
        <w:gridCol w:w="855"/>
      </w:tblGrid>
      <w:tr w:rsidR="00A6351E" w:rsidTr="00A6351E">
        <w:trPr>
          <w:trHeight w:val="270"/>
        </w:trPr>
        <w:tc>
          <w:tcPr>
            <w:tcW w:w="8217" w:type="dxa"/>
            <w:gridSpan w:val="3"/>
          </w:tcPr>
          <w:p w:rsidR="00A6351E" w:rsidRDefault="00A6351E">
            <w:pPr>
              <w:pStyle w:val="23"/>
              <w:spacing w:before="120" w:after="120" w:line="260" w:lineRule="exact"/>
              <w:ind w:firstLine="0"/>
              <w:jc w:val="left"/>
              <w:rPr>
                <w:sz w:val="26"/>
                <w:szCs w:val="26"/>
              </w:rPr>
            </w:pPr>
          </w:p>
        </w:tc>
        <w:tc>
          <w:tcPr>
            <w:tcW w:w="855" w:type="dxa"/>
            <w:hideMark/>
          </w:tcPr>
          <w:p w:rsidR="00A6351E" w:rsidRDefault="00A6351E">
            <w:pPr>
              <w:pStyle w:val="23"/>
              <w:spacing w:before="120" w:after="120" w:line="260" w:lineRule="exact"/>
              <w:ind w:firstLine="0"/>
              <w:jc w:val="right"/>
              <w:rPr>
                <w:sz w:val="26"/>
                <w:szCs w:val="26"/>
              </w:rPr>
            </w:pPr>
            <w:r>
              <w:rPr>
                <w:sz w:val="26"/>
                <w:szCs w:val="26"/>
              </w:rPr>
              <w:t>Стр.</w:t>
            </w:r>
          </w:p>
        </w:tc>
      </w:tr>
      <w:tr w:rsidR="00A6351E" w:rsidTr="00A6351E">
        <w:tc>
          <w:tcPr>
            <w:tcW w:w="424" w:type="dxa"/>
            <w:hideMark/>
          </w:tcPr>
          <w:p w:rsidR="00A6351E" w:rsidRDefault="00A6351E">
            <w:pPr>
              <w:pStyle w:val="23"/>
              <w:spacing w:before="120" w:after="120" w:line="260" w:lineRule="exact"/>
              <w:ind w:firstLine="0"/>
              <w:jc w:val="center"/>
              <w:rPr>
                <w:sz w:val="26"/>
                <w:szCs w:val="26"/>
              </w:rPr>
            </w:pPr>
            <w:r>
              <w:rPr>
                <w:sz w:val="26"/>
                <w:szCs w:val="26"/>
              </w:rPr>
              <w:t xml:space="preserve">1. </w:t>
            </w:r>
          </w:p>
        </w:tc>
        <w:tc>
          <w:tcPr>
            <w:tcW w:w="7793" w:type="dxa"/>
            <w:gridSpan w:val="2"/>
            <w:hideMark/>
          </w:tcPr>
          <w:p w:rsidR="00A6351E" w:rsidRDefault="00A6351E">
            <w:pPr>
              <w:pStyle w:val="23"/>
              <w:spacing w:before="120" w:after="120" w:line="260" w:lineRule="exact"/>
              <w:ind w:firstLine="0"/>
              <w:rPr>
                <w:sz w:val="26"/>
                <w:szCs w:val="26"/>
              </w:rPr>
            </w:pPr>
            <w:r>
              <w:rPr>
                <w:caps/>
                <w:sz w:val="26"/>
                <w:szCs w:val="26"/>
              </w:rPr>
              <w:t>Общие положения</w:t>
            </w:r>
            <w:r>
              <w:rPr>
                <w:sz w:val="26"/>
                <w:szCs w:val="26"/>
              </w:rPr>
              <w:t>…….……………………..…….……………...</w:t>
            </w:r>
          </w:p>
        </w:tc>
        <w:tc>
          <w:tcPr>
            <w:tcW w:w="855" w:type="dxa"/>
            <w:hideMark/>
          </w:tcPr>
          <w:p w:rsidR="00A6351E" w:rsidRDefault="00A6351E">
            <w:pPr>
              <w:pStyle w:val="23"/>
              <w:spacing w:before="120" w:after="120" w:line="260" w:lineRule="exact"/>
              <w:ind w:right="170" w:firstLine="0"/>
              <w:jc w:val="right"/>
              <w:rPr>
                <w:sz w:val="26"/>
                <w:szCs w:val="26"/>
              </w:rPr>
            </w:pPr>
            <w:r>
              <w:rPr>
                <w:sz w:val="26"/>
                <w:szCs w:val="26"/>
              </w:rPr>
              <w:t xml:space="preserve">  2</w:t>
            </w:r>
          </w:p>
        </w:tc>
      </w:tr>
      <w:tr w:rsidR="00A6351E" w:rsidTr="00A6351E">
        <w:tc>
          <w:tcPr>
            <w:tcW w:w="424" w:type="dxa"/>
            <w:hideMark/>
          </w:tcPr>
          <w:p w:rsidR="00A6351E" w:rsidRDefault="00A6351E">
            <w:pPr>
              <w:pStyle w:val="23"/>
              <w:spacing w:before="120" w:after="120" w:line="260" w:lineRule="exact"/>
              <w:ind w:firstLine="0"/>
              <w:jc w:val="center"/>
              <w:rPr>
                <w:sz w:val="26"/>
                <w:szCs w:val="26"/>
              </w:rPr>
            </w:pPr>
            <w:r>
              <w:rPr>
                <w:sz w:val="26"/>
                <w:szCs w:val="26"/>
              </w:rPr>
              <w:t>2.</w:t>
            </w:r>
          </w:p>
        </w:tc>
        <w:tc>
          <w:tcPr>
            <w:tcW w:w="7793" w:type="dxa"/>
            <w:gridSpan w:val="2"/>
            <w:hideMark/>
          </w:tcPr>
          <w:p w:rsidR="00A6351E" w:rsidRDefault="00A6351E">
            <w:pPr>
              <w:pStyle w:val="23"/>
              <w:spacing w:before="120" w:after="120" w:line="260" w:lineRule="exact"/>
              <w:ind w:firstLine="0"/>
              <w:rPr>
                <w:sz w:val="26"/>
                <w:szCs w:val="26"/>
              </w:rPr>
            </w:pPr>
            <w:r>
              <w:rPr>
                <w:caps/>
                <w:sz w:val="26"/>
                <w:szCs w:val="26"/>
              </w:rPr>
              <w:t>Основные понятия, термины и их определения</w:t>
            </w:r>
            <w:r>
              <w:rPr>
                <w:sz w:val="26"/>
                <w:szCs w:val="26"/>
              </w:rPr>
              <w:t>……..</w:t>
            </w:r>
          </w:p>
        </w:tc>
        <w:tc>
          <w:tcPr>
            <w:tcW w:w="855" w:type="dxa"/>
            <w:vAlign w:val="bottom"/>
            <w:hideMark/>
          </w:tcPr>
          <w:p w:rsidR="00A6351E" w:rsidRDefault="00A6351E">
            <w:pPr>
              <w:pStyle w:val="23"/>
              <w:spacing w:before="120" w:after="120" w:line="260" w:lineRule="exact"/>
              <w:ind w:right="170" w:firstLine="0"/>
              <w:jc w:val="right"/>
              <w:rPr>
                <w:sz w:val="26"/>
                <w:szCs w:val="26"/>
              </w:rPr>
            </w:pPr>
            <w:r>
              <w:rPr>
                <w:sz w:val="26"/>
                <w:szCs w:val="26"/>
              </w:rPr>
              <w:t xml:space="preserve">  3</w:t>
            </w:r>
          </w:p>
        </w:tc>
      </w:tr>
      <w:tr w:rsidR="00A6351E" w:rsidTr="00A6351E">
        <w:tc>
          <w:tcPr>
            <w:tcW w:w="424" w:type="dxa"/>
            <w:hideMark/>
          </w:tcPr>
          <w:p w:rsidR="00A6351E" w:rsidRDefault="00A6351E">
            <w:pPr>
              <w:pStyle w:val="23"/>
              <w:spacing w:before="120" w:after="120" w:line="260" w:lineRule="exact"/>
              <w:ind w:firstLine="0"/>
              <w:jc w:val="center"/>
              <w:rPr>
                <w:sz w:val="26"/>
                <w:szCs w:val="26"/>
              </w:rPr>
            </w:pPr>
            <w:r>
              <w:rPr>
                <w:sz w:val="26"/>
                <w:szCs w:val="26"/>
              </w:rPr>
              <w:t>3.</w:t>
            </w:r>
          </w:p>
        </w:tc>
        <w:tc>
          <w:tcPr>
            <w:tcW w:w="7793" w:type="dxa"/>
            <w:gridSpan w:val="2"/>
            <w:hideMark/>
          </w:tcPr>
          <w:p w:rsidR="00A6351E" w:rsidRDefault="00A6351E" w:rsidP="009D18E8">
            <w:pPr>
              <w:pStyle w:val="23"/>
              <w:spacing w:before="120" w:after="120" w:line="260" w:lineRule="exact"/>
              <w:ind w:firstLine="0"/>
              <w:rPr>
                <w:sz w:val="26"/>
                <w:szCs w:val="26"/>
              </w:rPr>
            </w:pPr>
            <w:r>
              <w:rPr>
                <w:caps/>
                <w:sz w:val="26"/>
                <w:szCs w:val="26"/>
              </w:rPr>
              <w:t xml:space="preserve">Методологические положения по </w:t>
            </w:r>
            <w:r>
              <w:rPr>
                <w:caps/>
                <w:sz w:val="26"/>
                <w:szCs w:val="26"/>
                <w:lang w:val="ru-RU"/>
              </w:rPr>
              <w:t xml:space="preserve">ОРГАНИЗАЦИИ </w:t>
            </w:r>
            <w:r w:rsidR="00660564">
              <w:rPr>
                <w:caps/>
                <w:sz w:val="26"/>
                <w:szCs w:val="26"/>
                <w:lang w:val="ru-RU"/>
              </w:rPr>
              <w:br/>
            </w:r>
            <w:r>
              <w:rPr>
                <w:caps/>
                <w:sz w:val="26"/>
                <w:szCs w:val="26"/>
                <w:lang w:val="ru-RU"/>
              </w:rPr>
              <w:t>И ПРОВЕДЕНИЮ ГОСУДАРСТВЕНН</w:t>
            </w:r>
            <w:r w:rsidR="009D18E8">
              <w:rPr>
                <w:caps/>
                <w:sz w:val="26"/>
                <w:szCs w:val="26"/>
                <w:lang w:val="ru-RU"/>
              </w:rPr>
              <w:t>ОГО</w:t>
            </w:r>
            <w:r>
              <w:rPr>
                <w:caps/>
                <w:sz w:val="26"/>
                <w:szCs w:val="26"/>
                <w:lang w:val="ru-RU"/>
              </w:rPr>
              <w:t xml:space="preserve"> СТАТИСТИЧЕСК</w:t>
            </w:r>
            <w:r w:rsidR="009D18E8">
              <w:rPr>
                <w:caps/>
                <w:sz w:val="26"/>
                <w:szCs w:val="26"/>
                <w:lang w:val="ru-RU"/>
              </w:rPr>
              <w:t xml:space="preserve">ОГО </w:t>
            </w:r>
            <w:r>
              <w:rPr>
                <w:caps/>
                <w:sz w:val="26"/>
                <w:szCs w:val="26"/>
                <w:lang w:val="ru-RU"/>
              </w:rPr>
              <w:t>НАБЛЮДЕНИ</w:t>
            </w:r>
            <w:r w:rsidR="009D18E8">
              <w:rPr>
                <w:caps/>
                <w:sz w:val="26"/>
                <w:szCs w:val="26"/>
                <w:lang w:val="ru-RU"/>
              </w:rPr>
              <w:t>Я</w:t>
            </w:r>
            <w:r>
              <w:rPr>
                <w:caps/>
                <w:sz w:val="26"/>
                <w:szCs w:val="26"/>
                <w:lang w:val="ru-RU"/>
              </w:rPr>
              <w:t>………………………………………</w:t>
            </w:r>
            <w:r>
              <w:rPr>
                <w:sz w:val="26"/>
                <w:szCs w:val="26"/>
              </w:rPr>
              <w:t>…………….....</w:t>
            </w:r>
          </w:p>
        </w:tc>
        <w:tc>
          <w:tcPr>
            <w:tcW w:w="855" w:type="dxa"/>
            <w:vAlign w:val="bottom"/>
            <w:hideMark/>
          </w:tcPr>
          <w:p w:rsidR="00A6351E" w:rsidRPr="00A6351E" w:rsidRDefault="00A6351E" w:rsidP="00EC77DE">
            <w:pPr>
              <w:pStyle w:val="23"/>
              <w:spacing w:before="120" w:after="120" w:line="260" w:lineRule="exact"/>
              <w:ind w:right="170" w:firstLine="0"/>
              <w:jc w:val="right"/>
              <w:rPr>
                <w:sz w:val="26"/>
                <w:szCs w:val="26"/>
                <w:lang w:val="ru-RU"/>
              </w:rPr>
            </w:pPr>
            <w:r>
              <w:rPr>
                <w:sz w:val="26"/>
                <w:szCs w:val="26"/>
              </w:rPr>
              <w:t xml:space="preserve">  </w:t>
            </w:r>
            <w:r w:rsidR="00EC77DE">
              <w:rPr>
                <w:sz w:val="26"/>
                <w:szCs w:val="26"/>
                <w:lang w:val="ru-RU"/>
              </w:rPr>
              <w:t>3</w:t>
            </w:r>
          </w:p>
        </w:tc>
      </w:tr>
      <w:tr w:rsidR="00A6351E" w:rsidTr="00A6351E">
        <w:tc>
          <w:tcPr>
            <w:tcW w:w="424" w:type="dxa"/>
          </w:tcPr>
          <w:p w:rsidR="00A6351E" w:rsidRDefault="00A6351E">
            <w:pPr>
              <w:pStyle w:val="23"/>
              <w:spacing w:before="120" w:after="120" w:line="260" w:lineRule="exact"/>
              <w:ind w:firstLine="0"/>
              <w:jc w:val="center"/>
              <w:rPr>
                <w:sz w:val="26"/>
                <w:szCs w:val="26"/>
              </w:rPr>
            </w:pPr>
          </w:p>
        </w:tc>
        <w:tc>
          <w:tcPr>
            <w:tcW w:w="579" w:type="dxa"/>
            <w:hideMark/>
          </w:tcPr>
          <w:p w:rsidR="00A6351E" w:rsidRDefault="00A6351E">
            <w:pPr>
              <w:pStyle w:val="23"/>
              <w:spacing w:before="120" w:after="120" w:line="260" w:lineRule="exact"/>
              <w:ind w:right="-57" w:firstLine="0"/>
              <w:rPr>
                <w:sz w:val="26"/>
                <w:szCs w:val="26"/>
              </w:rPr>
            </w:pPr>
            <w:r>
              <w:rPr>
                <w:sz w:val="26"/>
                <w:szCs w:val="26"/>
              </w:rPr>
              <w:t>3.1.</w:t>
            </w:r>
          </w:p>
        </w:tc>
        <w:tc>
          <w:tcPr>
            <w:tcW w:w="7214" w:type="dxa"/>
            <w:hideMark/>
          </w:tcPr>
          <w:p w:rsidR="00A6351E" w:rsidRDefault="00A6351E" w:rsidP="00660564">
            <w:pPr>
              <w:pStyle w:val="23"/>
              <w:spacing w:before="120" w:after="120" w:line="260" w:lineRule="exact"/>
              <w:ind w:firstLine="0"/>
              <w:rPr>
                <w:sz w:val="26"/>
                <w:szCs w:val="26"/>
              </w:rPr>
            </w:pPr>
            <w:r>
              <w:rPr>
                <w:sz w:val="26"/>
                <w:szCs w:val="26"/>
                <w:lang w:val="ru-RU"/>
              </w:rPr>
              <w:t>Характеристики выборочного обследования домашних хозяйств по уровню жизни…….</w:t>
            </w:r>
            <w:r>
              <w:rPr>
                <w:sz w:val="26"/>
                <w:szCs w:val="26"/>
              </w:rPr>
              <w:t xml:space="preserve"> ……………………….……......</w:t>
            </w:r>
          </w:p>
        </w:tc>
        <w:tc>
          <w:tcPr>
            <w:tcW w:w="855" w:type="dxa"/>
            <w:vAlign w:val="bottom"/>
            <w:hideMark/>
          </w:tcPr>
          <w:p w:rsidR="00A6351E" w:rsidRPr="00A6351E" w:rsidRDefault="00A6351E" w:rsidP="00EC77DE">
            <w:pPr>
              <w:pStyle w:val="23"/>
              <w:spacing w:before="120" w:after="120" w:line="260" w:lineRule="exact"/>
              <w:ind w:right="170" w:firstLine="0"/>
              <w:jc w:val="right"/>
              <w:rPr>
                <w:sz w:val="26"/>
                <w:szCs w:val="26"/>
                <w:lang w:val="ru-RU"/>
              </w:rPr>
            </w:pPr>
            <w:r>
              <w:rPr>
                <w:sz w:val="26"/>
                <w:szCs w:val="26"/>
              </w:rPr>
              <w:t xml:space="preserve">  </w:t>
            </w:r>
            <w:r w:rsidR="00EC77DE">
              <w:rPr>
                <w:sz w:val="26"/>
                <w:szCs w:val="26"/>
                <w:lang w:val="ru-RU"/>
              </w:rPr>
              <w:t>3</w:t>
            </w:r>
          </w:p>
        </w:tc>
      </w:tr>
      <w:tr w:rsidR="00A6351E" w:rsidTr="00A6351E">
        <w:tc>
          <w:tcPr>
            <w:tcW w:w="424" w:type="dxa"/>
          </w:tcPr>
          <w:p w:rsidR="00A6351E" w:rsidRDefault="00A6351E">
            <w:pPr>
              <w:pStyle w:val="23"/>
              <w:spacing w:before="120" w:after="120" w:line="260" w:lineRule="exact"/>
              <w:ind w:firstLine="0"/>
              <w:jc w:val="center"/>
              <w:rPr>
                <w:sz w:val="26"/>
                <w:szCs w:val="26"/>
              </w:rPr>
            </w:pPr>
          </w:p>
        </w:tc>
        <w:tc>
          <w:tcPr>
            <w:tcW w:w="579" w:type="dxa"/>
            <w:hideMark/>
          </w:tcPr>
          <w:p w:rsidR="00A6351E" w:rsidRDefault="00A6351E">
            <w:pPr>
              <w:pStyle w:val="23"/>
              <w:spacing w:before="120" w:after="120" w:line="260" w:lineRule="exact"/>
              <w:ind w:right="-57" w:firstLine="0"/>
              <w:rPr>
                <w:sz w:val="26"/>
                <w:szCs w:val="26"/>
              </w:rPr>
            </w:pPr>
            <w:r>
              <w:rPr>
                <w:sz w:val="26"/>
                <w:szCs w:val="26"/>
              </w:rPr>
              <w:t>3.2.</w:t>
            </w:r>
          </w:p>
        </w:tc>
        <w:tc>
          <w:tcPr>
            <w:tcW w:w="7214" w:type="dxa"/>
            <w:hideMark/>
          </w:tcPr>
          <w:p w:rsidR="00A6351E" w:rsidRDefault="00A6351E" w:rsidP="00660564">
            <w:pPr>
              <w:pStyle w:val="23"/>
              <w:spacing w:before="120" w:after="120" w:line="260" w:lineRule="exact"/>
              <w:ind w:firstLine="0"/>
              <w:rPr>
                <w:sz w:val="26"/>
                <w:szCs w:val="26"/>
              </w:rPr>
            </w:pPr>
            <w:r>
              <w:rPr>
                <w:sz w:val="26"/>
                <w:szCs w:val="26"/>
                <w:lang w:val="ru-RU"/>
              </w:rPr>
              <w:t>Инструментарий и программа выборочного обследования домашних хозяйств по уровню жизни</w:t>
            </w:r>
            <w:r>
              <w:rPr>
                <w:sz w:val="26"/>
                <w:szCs w:val="26"/>
              </w:rPr>
              <w:t>……………..……...........</w:t>
            </w:r>
          </w:p>
        </w:tc>
        <w:tc>
          <w:tcPr>
            <w:tcW w:w="855" w:type="dxa"/>
            <w:vAlign w:val="bottom"/>
            <w:hideMark/>
          </w:tcPr>
          <w:p w:rsidR="00A6351E" w:rsidRPr="00A6351E" w:rsidRDefault="00A6351E" w:rsidP="00A6351E">
            <w:pPr>
              <w:pStyle w:val="23"/>
              <w:spacing w:before="120" w:after="120" w:line="260" w:lineRule="exact"/>
              <w:ind w:right="170" w:firstLine="0"/>
              <w:jc w:val="right"/>
              <w:rPr>
                <w:sz w:val="26"/>
                <w:szCs w:val="26"/>
                <w:lang w:val="ru-RU"/>
              </w:rPr>
            </w:pPr>
            <w:r>
              <w:rPr>
                <w:sz w:val="26"/>
                <w:szCs w:val="26"/>
              </w:rPr>
              <w:t xml:space="preserve">  </w:t>
            </w:r>
            <w:r>
              <w:rPr>
                <w:sz w:val="26"/>
                <w:szCs w:val="26"/>
                <w:lang w:val="ru-RU"/>
              </w:rPr>
              <w:t>6</w:t>
            </w:r>
          </w:p>
        </w:tc>
      </w:tr>
      <w:tr w:rsidR="00A6351E" w:rsidTr="00A6351E">
        <w:tc>
          <w:tcPr>
            <w:tcW w:w="424" w:type="dxa"/>
            <w:hideMark/>
          </w:tcPr>
          <w:p w:rsidR="00A6351E" w:rsidRDefault="00A6351E">
            <w:pPr>
              <w:pStyle w:val="23"/>
              <w:spacing w:before="120" w:after="120" w:line="260" w:lineRule="exact"/>
              <w:ind w:firstLine="0"/>
              <w:jc w:val="center"/>
              <w:rPr>
                <w:sz w:val="26"/>
                <w:szCs w:val="26"/>
              </w:rPr>
            </w:pPr>
            <w:r>
              <w:rPr>
                <w:sz w:val="26"/>
                <w:szCs w:val="26"/>
              </w:rPr>
              <w:t>4.</w:t>
            </w:r>
          </w:p>
        </w:tc>
        <w:tc>
          <w:tcPr>
            <w:tcW w:w="7793" w:type="dxa"/>
            <w:gridSpan w:val="2"/>
            <w:hideMark/>
          </w:tcPr>
          <w:p w:rsidR="00A6351E" w:rsidRDefault="00A6351E" w:rsidP="00A6351E">
            <w:pPr>
              <w:pStyle w:val="23"/>
              <w:spacing w:before="120" w:after="120" w:line="260" w:lineRule="exact"/>
              <w:ind w:firstLine="0"/>
              <w:rPr>
                <w:caps/>
                <w:sz w:val="26"/>
                <w:szCs w:val="26"/>
              </w:rPr>
            </w:pPr>
            <w:r>
              <w:rPr>
                <w:caps/>
                <w:sz w:val="26"/>
                <w:szCs w:val="26"/>
              </w:rPr>
              <w:t>Методологические положения по ФОРМИРОВАНИЮ И РАСЧЕТУ СТАТИСТИЧЕСКИХ ПОКАЗАТЕЛЕЙ ……………...</w:t>
            </w:r>
          </w:p>
        </w:tc>
        <w:tc>
          <w:tcPr>
            <w:tcW w:w="855" w:type="dxa"/>
            <w:vAlign w:val="bottom"/>
            <w:hideMark/>
          </w:tcPr>
          <w:p w:rsidR="00A6351E" w:rsidRPr="00A6351E" w:rsidRDefault="00A6351E" w:rsidP="00A6351E">
            <w:pPr>
              <w:pStyle w:val="23"/>
              <w:spacing w:before="120" w:after="120" w:line="260" w:lineRule="exact"/>
              <w:ind w:right="170" w:firstLine="0"/>
              <w:jc w:val="right"/>
              <w:rPr>
                <w:sz w:val="26"/>
                <w:szCs w:val="26"/>
                <w:lang w:val="ru-RU"/>
              </w:rPr>
            </w:pPr>
            <w:r>
              <w:rPr>
                <w:sz w:val="26"/>
                <w:szCs w:val="26"/>
              </w:rPr>
              <w:t xml:space="preserve">  1</w:t>
            </w:r>
            <w:r>
              <w:rPr>
                <w:sz w:val="26"/>
                <w:szCs w:val="26"/>
                <w:lang w:val="ru-RU"/>
              </w:rPr>
              <w:t>0</w:t>
            </w:r>
          </w:p>
        </w:tc>
      </w:tr>
      <w:tr w:rsidR="00A6351E" w:rsidTr="00A6351E">
        <w:tc>
          <w:tcPr>
            <w:tcW w:w="424" w:type="dxa"/>
          </w:tcPr>
          <w:p w:rsidR="00A6351E" w:rsidRPr="00A6351E" w:rsidRDefault="00A6351E">
            <w:pPr>
              <w:pStyle w:val="23"/>
              <w:spacing w:before="120" w:after="120" w:line="260" w:lineRule="exact"/>
              <w:ind w:firstLine="0"/>
              <w:jc w:val="center"/>
              <w:rPr>
                <w:sz w:val="26"/>
                <w:szCs w:val="26"/>
                <w:lang w:val="ru-RU"/>
              </w:rPr>
            </w:pPr>
            <w:r>
              <w:rPr>
                <w:sz w:val="26"/>
                <w:szCs w:val="26"/>
                <w:lang w:val="ru-RU"/>
              </w:rPr>
              <w:t>5.</w:t>
            </w:r>
          </w:p>
        </w:tc>
        <w:tc>
          <w:tcPr>
            <w:tcW w:w="7793" w:type="dxa"/>
            <w:gridSpan w:val="2"/>
          </w:tcPr>
          <w:p w:rsidR="00A6351E" w:rsidRDefault="00A6351E" w:rsidP="00E2032E">
            <w:pPr>
              <w:pStyle w:val="23"/>
              <w:spacing w:before="120" w:after="120" w:line="260" w:lineRule="exact"/>
              <w:ind w:firstLine="0"/>
              <w:rPr>
                <w:caps/>
                <w:sz w:val="26"/>
                <w:szCs w:val="26"/>
              </w:rPr>
            </w:pPr>
            <w:r>
              <w:rPr>
                <w:caps/>
                <w:sz w:val="26"/>
                <w:szCs w:val="26"/>
              </w:rPr>
              <w:t>Распространение официальной статистической информации………………………………………………………...</w:t>
            </w:r>
          </w:p>
        </w:tc>
        <w:tc>
          <w:tcPr>
            <w:tcW w:w="855" w:type="dxa"/>
            <w:vAlign w:val="bottom"/>
          </w:tcPr>
          <w:p w:rsidR="00A6351E" w:rsidRPr="00A6351E" w:rsidRDefault="00A6351E" w:rsidP="00A6351E">
            <w:pPr>
              <w:pStyle w:val="23"/>
              <w:spacing w:before="120" w:after="120" w:line="260" w:lineRule="exact"/>
              <w:ind w:right="170" w:firstLine="0"/>
              <w:jc w:val="right"/>
              <w:rPr>
                <w:sz w:val="26"/>
                <w:szCs w:val="26"/>
                <w:lang w:val="ru-RU"/>
              </w:rPr>
            </w:pPr>
            <w:r>
              <w:rPr>
                <w:sz w:val="26"/>
                <w:szCs w:val="26"/>
              </w:rPr>
              <w:t xml:space="preserve">  1</w:t>
            </w:r>
            <w:r>
              <w:rPr>
                <w:sz w:val="26"/>
                <w:szCs w:val="26"/>
                <w:lang w:val="ru-RU"/>
              </w:rPr>
              <w:t>5</w:t>
            </w:r>
          </w:p>
        </w:tc>
      </w:tr>
    </w:tbl>
    <w:p w:rsidR="007955F7" w:rsidRPr="00AC1F63" w:rsidRDefault="00831683" w:rsidP="00673082">
      <w:pPr>
        <w:pStyle w:val="21"/>
        <w:jc w:val="center"/>
        <w:rPr>
          <w:b/>
          <w:caps/>
          <w:szCs w:val="26"/>
          <w:lang w:val="ru-RU"/>
        </w:rPr>
      </w:pPr>
      <w:r w:rsidRPr="00B31B27">
        <w:rPr>
          <w:b/>
          <w:caps/>
          <w:color w:val="FF0000"/>
          <w:spacing w:val="2"/>
          <w:szCs w:val="26"/>
          <w:lang w:val="ru-RU"/>
        </w:rPr>
        <w:br w:type="page"/>
      </w:r>
      <w:r w:rsidR="00816F93" w:rsidRPr="00AC1F63">
        <w:rPr>
          <w:b/>
          <w:szCs w:val="26"/>
          <w:lang w:val="ru-RU"/>
        </w:rPr>
        <w:lastRenderedPageBreak/>
        <w:t>1. ОБЩИЕ ПОЛОЖЕНИЯ</w:t>
      </w:r>
    </w:p>
    <w:p w:rsidR="007955F7" w:rsidRPr="00B31B27" w:rsidRDefault="007955F7" w:rsidP="00673082">
      <w:pPr>
        <w:pStyle w:val="21"/>
        <w:jc w:val="center"/>
        <w:rPr>
          <w:color w:val="FF0000"/>
          <w:szCs w:val="26"/>
          <w:lang w:val="ru-RU"/>
        </w:rPr>
      </w:pPr>
    </w:p>
    <w:p w:rsidR="00CA726A" w:rsidRPr="00AC1F63" w:rsidRDefault="00CA726A" w:rsidP="00673082">
      <w:pPr>
        <w:pStyle w:val="aff2"/>
        <w:shd w:val="clear" w:color="auto" w:fill="FFFFFF"/>
        <w:spacing w:before="0" w:beforeAutospacing="0" w:after="0" w:afterAutospacing="0"/>
        <w:ind w:firstLine="709"/>
        <w:jc w:val="both"/>
        <w:rPr>
          <w:rFonts w:ascii="Times New Roman" w:eastAsia="Times New Roman" w:hAnsi="Times New Roman" w:cs="Times New Roman"/>
          <w:sz w:val="26"/>
          <w:szCs w:val="26"/>
        </w:rPr>
      </w:pPr>
      <w:r w:rsidRPr="00AC1F63">
        <w:rPr>
          <w:rFonts w:ascii="Times New Roman" w:eastAsia="Times New Roman" w:hAnsi="Times New Roman" w:cs="Times New Roman"/>
          <w:sz w:val="26"/>
          <w:szCs w:val="26"/>
        </w:rPr>
        <w:t xml:space="preserve">Методологические положения по статистике </w:t>
      </w:r>
      <w:r w:rsidR="009E2E37" w:rsidRPr="00AC1F63">
        <w:rPr>
          <w:rFonts w:ascii="Times New Roman" w:eastAsia="Times New Roman" w:hAnsi="Times New Roman" w:cs="Times New Roman"/>
          <w:sz w:val="26"/>
          <w:szCs w:val="26"/>
        </w:rPr>
        <w:t>доходов и потребления</w:t>
      </w:r>
      <w:r w:rsidRPr="00AC1F63">
        <w:rPr>
          <w:rFonts w:ascii="Times New Roman" w:eastAsia="Times New Roman" w:hAnsi="Times New Roman" w:cs="Times New Roman"/>
          <w:sz w:val="26"/>
          <w:szCs w:val="26"/>
        </w:rPr>
        <w:t xml:space="preserve"> домашних хозяйств содержат информацию о порядке организации и проведения государственн</w:t>
      </w:r>
      <w:r w:rsidR="009D18E8">
        <w:rPr>
          <w:rFonts w:ascii="Times New Roman" w:eastAsia="Times New Roman" w:hAnsi="Times New Roman" w:cs="Times New Roman"/>
          <w:sz w:val="26"/>
          <w:szCs w:val="26"/>
        </w:rPr>
        <w:t>ого</w:t>
      </w:r>
      <w:r w:rsidRPr="00AC1F63">
        <w:rPr>
          <w:rFonts w:ascii="Times New Roman" w:eastAsia="Times New Roman" w:hAnsi="Times New Roman" w:cs="Times New Roman"/>
          <w:sz w:val="26"/>
          <w:szCs w:val="26"/>
        </w:rPr>
        <w:t xml:space="preserve"> статистическ</w:t>
      </w:r>
      <w:r w:rsidR="009D18E8">
        <w:rPr>
          <w:rFonts w:ascii="Times New Roman" w:eastAsia="Times New Roman" w:hAnsi="Times New Roman" w:cs="Times New Roman"/>
          <w:sz w:val="26"/>
          <w:szCs w:val="26"/>
        </w:rPr>
        <w:t>ого</w:t>
      </w:r>
      <w:r w:rsidRPr="00AC1F63">
        <w:rPr>
          <w:rFonts w:ascii="Times New Roman" w:eastAsia="Times New Roman" w:hAnsi="Times New Roman" w:cs="Times New Roman"/>
          <w:sz w:val="26"/>
          <w:szCs w:val="26"/>
        </w:rPr>
        <w:t xml:space="preserve"> наблюдени</w:t>
      </w:r>
      <w:r w:rsidR="009D18E8">
        <w:rPr>
          <w:rFonts w:ascii="Times New Roman" w:eastAsia="Times New Roman" w:hAnsi="Times New Roman" w:cs="Times New Roman"/>
          <w:sz w:val="26"/>
          <w:szCs w:val="26"/>
        </w:rPr>
        <w:t>я</w:t>
      </w:r>
      <w:r w:rsidRPr="00AC1F63">
        <w:rPr>
          <w:rFonts w:ascii="Times New Roman" w:eastAsia="Times New Roman" w:hAnsi="Times New Roman" w:cs="Times New Roman"/>
          <w:sz w:val="26"/>
          <w:szCs w:val="26"/>
        </w:rPr>
        <w:t xml:space="preserve"> по выборочному обследованию домашних хозяйств по уровню </w:t>
      </w:r>
      <w:r w:rsidR="005652AA">
        <w:rPr>
          <w:rFonts w:ascii="Times New Roman" w:eastAsia="Times New Roman" w:hAnsi="Times New Roman" w:cs="Times New Roman"/>
          <w:sz w:val="26"/>
          <w:szCs w:val="26"/>
        </w:rPr>
        <w:t>жизни (далее</w:t>
      </w:r>
      <w:r w:rsidR="005652AA" w:rsidRPr="00177F49">
        <w:rPr>
          <w:rFonts w:ascii="Times New Roman" w:hAnsi="Times New Roman"/>
          <w:sz w:val="26"/>
          <w:szCs w:val="26"/>
        </w:rPr>
        <w:t> </w:t>
      </w:r>
      <w:r w:rsidR="005652AA">
        <w:rPr>
          <w:rFonts w:ascii="Times New Roman" w:eastAsia="Times New Roman" w:hAnsi="Times New Roman" w:cs="Times New Roman"/>
          <w:sz w:val="26"/>
          <w:szCs w:val="26"/>
        </w:rPr>
        <w:t>–</w:t>
      </w:r>
      <w:r w:rsidR="005652AA" w:rsidRPr="00177F49">
        <w:rPr>
          <w:rFonts w:ascii="Times New Roman" w:hAnsi="Times New Roman"/>
          <w:sz w:val="26"/>
          <w:szCs w:val="26"/>
        </w:rPr>
        <w:t> </w:t>
      </w:r>
      <w:r w:rsidRPr="003C4851">
        <w:rPr>
          <w:rFonts w:ascii="Times New Roman" w:eastAsia="Times New Roman" w:hAnsi="Times New Roman" w:cs="Times New Roman"/>
          <w:sz w:val="26"/>
          <w:szCs w:val="26"/>
        </w:rPr>
        <w:t>выборочное обследование),</w:t>
      </w:r>
      <w:r w:rsidRPr="00AC1F63">
        <w:rPr>
          <w:rFonts w:ascii="Times New Roman" w:eastAsia="Times New Roman" w:hAnsi="Times New Roman" w:cs="Times New Roman"/>
          <w:sz w:val="26"/>
          <w:szCs w:val="26"/>
        </w:rPr>
        <w:t xml:space="preserve"> источники информации, классификации, используемые для формирования официальной статистической информации, основные понятия, термины и </w:t>
      </w:r>
      <w:r w:rsidR="00170BCD" w:rsidRPr="00AC1F63">
        <w:rPr>
          <w:rFonts w:ascii="Times New Roman" w:eastAsia="Times New Roman" w:hAnsi="Times New Roman" w:cs="Times New Roman"/>
          <w:sz w:val="26"/>
          <w:szCs w:val="26"/>
        </w:rPr>
        <w:t xml:space="preserve">их </w:t>
      </w:r>
      <w:r w:rsidRPr="00AC1F63">
        <w:rPr>
          <w:rFonts w:ascii="Times New Roman" w:eastAsia="Times New Roman" w:hAnsi="Times New Roman" w:cs="Times New Roman"/>
          <w:sz w:val="26"/>
          <w:szCs w:val="26"/>
        </w:rPr>
        <w:t xml:space="preserve">определения, порядок расчета отдельных </w:t>
      </w:r>
      <w:r w:rsidR="005B2729" w:rsidRPr="00AC1F63">
        <w:rPr>
          <w:rFonts w:ascii="Times New Roman" w:eastAsia="Times New Roman" w:hAnsi="Times New Roman" w:cs="Times New Roman"/>
          <w:sz w:val="26"/>
          <w:szCs w:val="26"/>
        </w:rPr>
        <w:t xml:space="preserve">статистических </w:t>
      </w:r>
      <w:r w:rsidRPr="00AC1F63">
        <w:rPr>
          <w:rFonts w:ascii="Times New Roman" w:eastAsia="Times New Roman" w:hAnsi="Times New Roman" w:cs="Times New Roman"/>
          <w:sz w:val="26"/>
          <w:szCs w:val="26"/>
        </w:rPr>
        <w:t>показателей</w:t>
      </w:r>
      <w:r w:rsidR="00AC1F63">
        <w:rPr>
          <w:rFonts w:ascii="Times New Roman" w:eastAsia="Times New Roman" w:hAnsi="Times New Roman" w:cs="Times New Roman"/>
          <w:sz w:val="26"/>
          <w:szCs w:val="26"/>
        </w:rPr>
        <w:t xml:space="preserve"> и</w:t>
      </w:r>
      <w:r w:rsidRPr="00AC1F63">
        <w:rPr>
          <w:rFonts w:ascii="Times New Roman" w:eastAsia="Times New Roman" w:hAnsi="Times New Roman" w:cs="Times New Roman"/>
          <w:sz w:val="26"/>
          <w:szCs w:val="26"/>
        </w:rPr>
        <w:t xml:space="preserve"> распространения официальной статистической информации. </w:t>
      </w:r>
    </w:p>
    <w:p w:rsidR="00CA726A" w:rsidRPr="00AC1F63" w:rsidRDefault="00CA726A" w:rsidP="00673082">
      <w:pPr>
        <w:pStyle w:val="aff2"/>
        <w:shd w:val="clear" w:color="auto" w:fill="FFFFFF"/>
        <w:spacing w:before="0" w:beforeAutospacing="0" w:after="0" w:afterAutospacing="0"/>
        <w:ind w:firstLine="709"/>
        <w:jc w:val="both"/>
        <w:rPr>
          <w:rFonts w:ascii="Times New Roman" w:eastAsia="Times New Roman" w:hAnsi="Times New Roman" w:cs="Times New Roman"/>
          <w:strike/>
          <w:sz w:val="26"/>
          <w:szCs w:val="26"/>
        </w:rPr>
      </w:pPr>
      <w:r w:rsidRPr="00AC1F63">
        <w:rPr>
          <w:rFonts w:ascii="Times New Roman" w:eastAsia="Times New Roman" w:hAnsi="Times New Roman" w:cs="Times New Roman"/>
          <w:b/>
          <w:sz w:val="26"/>
          <w:szCs w:val="26"/>
        </w:rPr>
        <w:t xml:space="preserve">Предмет статистики. </w:t>
      </w:r>
      <w:r w:rsidRPr="00AC1F63">
        <w:rPr>
          <w:rFonts w:ascii="Times New Roman" w:eastAsia="Times New Roman" w:hAnsi="Times New Roman" w:cs="Times New Roman"/>
          <w:sz w:val="26"/>
          <w:szCs w:val="26"/>
        </w:rPr>
        <w:t xml:space="preserve">Статистика </w:t>
      </w:r>
      <w:r w:rsidR="009E2E37" w:rsidRPr="00AC1F63">
        <w:rPr>
          <w:rFonts w:ascii="Times New Roman" w:eastAsia="Times New Roman" w:hAnsi="Times New Roman" w:cs="Times New Roman"/>
          <w:sz w:val="26"/>
          <w:szCs w:val="26"/>
        </w:rPr>
        <w:t>доходов и потребления</w:t>
      </w:r>
      <w:r w:rsidRPr="00AC1F63">
        <w:rPr>
          <w:rFonts w:ascii="Times New Roman" w:eastAsia="Times New Roman" w:hAnsi="Times New Roman" w:cs="Times New Roman"/>
          <w:sz w:val="26"/>
          <w:szCs w:val="26"/>
        </w:rPr>
        <w:t xml:space="preserve"> домашних хозяйств</w:t>
      </w:r>
      <w:r w:rsidR="005652AA" w:rsidRPr="00177F49">
        <w:rPr>
          <w:rFonts w:ascii="Times New Roman" w:hAnsi="Times New Roman"/>
          <w:sz w:val="26"/>
          <w:szCs w:val="26"/>
        </w:rPr>
        <w:t> </w:t>
      </w:r>
      <w:r w:rsidR="005652AA">
        <w:rPr>
          <w:rFonts w:ascii="Times New Roman" w:eastAsia="Times New Roman" w:hAnsi="Times New Roman" w:cs="Times New Roman"/>
          <w:sz w:val="26"/>
          <w:szCs w:val="26"/>
        </w:rPr>
        <w:t>–</w:t>
      </w:r>
      <w:r w:rsidR="005652AA" w:rsidRPr="00177F49">
        <w:rPr>
          <w:rFonts w:ascii="Times New Roman" w:hAnsi="Times New Roman"/>
          <w:sz w:val="26"/>
          <w:szCs w:val="26"/>
        </w:rPr>
        <w:t> </w:t>
      </w:r>
      <w:r w:rsidR="006A0C61" w:rsidRPr="006A0C61">
        <w:rPr>
          <w:rFonts w:ascii="Times New Roman" w:eastAsia="Times New Roman" w:hAnsi="Times New Roman" w:cs="Times New Roman"/>
          <w:sz w:val="26"/>
          <w:szCs w:val="26"/>
        </w:rPr>
        <w:t xml:space="preserve">отрасль социальной статистики, изучающая </w:t>
      </w:r>
      <w:r w:rsidR="006A0C61" w:rsidRPr="00F939F4">
        <w:rPr>
          <w:rFonts w:ascii="Times New Roman" w:hAnsi="Times New Roman"/>
          <w:sz w:val="26"/>
          <w:szCs w:val="26"/>
        </w:rPr>
        <w:t>количественные и качественные явления и процессы</w:t>
      </w:r>
      <w:r w:rsidR="006A0C61" w:rsidRPr="006A0C61">
        <w:rPr>
          <w:rFonts w:ascii="Times New Roman" w:hAnsi="Times New Roman"/>
          <w:sz w:val="26"/>
          <w:szCs w:val="26"/>
        </w:rPr>
        <w:t xml:space="preserve"> в сфере</w:t>
      </w:r>
      <w:r w:rsidR="006A0C61" w:rsidRPr="006A0C61">
        <w:rPr>
          <w:rFonts w:ascii="Times New Roman" w:eastAsia="Times New Roman" w:hAnsi="Times New Roman" w:cs="Times New Roman"/>
          <w:sz w:val="26"/>
          <w:szCs w:val="26"/>
        </w:rPr>
        <w:t xml:space="preserve"> доходов, расходов, потребления, условий жизни домашних хозяйств.</w:t>
      </w:r>
    </w:p>
    <w:p w:rsidR="00CA726A" w:rsidRPr="00FD1CA8" w:rsidRDefault="00E7736A" w:rsidP="00673082">
      <w:pPr>
        <w:pStyle w:val="aff2"/>
        <w:shd w:val="clear" w:color="auto" w:fill="FFFFFF"/>
        <w:spacing w:before="0" w:beforeAutospacing="0" w:after="0" w:afterAutospacing="0"/>
        <w:ind w:firstLine="709"/>
        <w:jc w:val="both"/>
        <w:rPr>
          <w:rFonts w:ascii="Times New Roman" w:eastAsia="Times New Roman" w:hAnsi="Times New Roman" w:cs="Times New Roman"/>
          <w:sz w:val="26"/>
          <w:szCs w:val="26"/>
        </w:rPr>
      </w:pPr>
      <w:r w:rsidRPr="00AC1F63">
        <w:rPr>
          <w:rFonts w:ascii="Times New Roman" w:eastAsia="Times New Roman" w:hAnsi="Times New Roman" w:cs="Times New Roman"/>
          <w:b/>
          <w:sz w:val="26"/>
          <w:szCs w:val="26"/>
        </w:rPr>
        <w:t>Цели и з</w:t>
      </w:r>
      <w:r w:rsidR="00CA726A" w:rsidRPr="00AC1F63">
        <w:rPr>
          <w:rFonts w:ascii="Times New Roman" w:eastAsia="Times New Roman" w:hAnsi="Times New Roman" w:cs="Times New Roman"/>
          <w:b/>
          <w:sz w:val="26"/>
          <w:szCs w:val="26"/>
        </w:rPr>
        <w:t>адач</w:t>
      </w:r>
      <w:r w:rsidRPr="00AC1F63">
        <w:rPr>
          <w:rFonts w:ascii="Times New Roman" w:eastAsia="Times New Roman" w:hAnsi="Times New Roman" w:cs="Times New Roman"/>
          <w:b/>
          <w:sz w:val="26"/>
          <w:szCs w:val="26"/>
        </w:rPr>
        <w:t>и</w:t>
      </w:r>
      <w:r w:rsidR="00CA726A" w:rsidRPr="00AC1F63">
        <w:rPr>
          <w:rFonts w:ascii="Times New Roman" w:eastAsia="Times New Roman" w:hAnsi="Times New Roman" w:cs="Times New Roman"/>
          <w:b/>
          <w:sz w:val="26"/>
          <w:szCs w:val="26"/>
        </w:rPr>
        <w:t>.</w:t>
      </w:r>
      <w:r w:rsidR="00CA726A" w:rsidRPr="00B31B27">
        <w:rPr>
          <w:rFonts w:ascii="Times New Roman" w:eastAsia="Times New Roman" w:hAnsi="Times New Roman" w:cs="Times New Roman"/>
          <w:b/>
          <w:color w:val="FF0000"/>
          <w:sz w:val="26"/>
          <w:szCs w:val="26"/>
        </w:rPr>
        <w:t xml:space="preserve"> </w:t>
      </w:r>
      <w:r w:rsidR="00CA726A" w:rsidRPr="00AC1F63">
        <w:rPr>
          <w:rFonts w:ascii="Times New Roman" w:eastAsia="Times New Roman" w:hAnsi="Times New Roman" w:cs="Times New Roman"/>
          <w:sz w:val="26"/>
          <w:szCs w:val="26"/>
        </w:rPr>
        <w:t xml:space="preserve">Главной задачей статистики </w:t>
      </w:r>
      <w:r w:rsidR="00AC28B5" w:rsidRPr="00AC1F63">
        <w:rPr>
          <w:rFonts w:ascii="Times New Roman" w:eastAsia="Times New Roman" w:hAnsi="Times New Roman" w:cs="Times New Roman"/>
          <w:sz w:val="26"/>
          <w:szCs w:val="26"/>
        </w:rPr>
        <w:t>доходов и потребления</w:t>
      </w:r>
      <w:r w:rsidR="00CA726A" w:rsidRPr="00AC1F63">
        <w:rPr>
          <w:rFonts w:ascii="Times New Roman" w:eastAsia="Times New Roman" w:hAnsi="Times New Roman" w:cs="Times New Roman"/>
          <w:sz w:val="26"/>
          <w:szCs w:val="26"/>
        </w:rPr>
        <w:t xml:space="preserve"> домашних хозяйств является своевременное </w:t>
      </w:r>
      <w:r w:rsidR="00CA726A" w:rsidRPr="00EC77DE">
        <w:rPr>
          <w:rFonts w:ascii="Times New Roman" w:eastAsia="Times New Roman" w:hAnsi="Times New Roman" w:cs="Times New Roman"/>
          <w:sz w:val="26"/>
          <w:szCs w:val="26"/>
        </w:rPr>
        <w:t>представление</w:t>
      </w:r>
      <w:r w:rsidR="00CA726A" w:rsidRPr="00AC1F63">
        <w:rPr>
          <w:rFonts w:ascii="Times New Roman" w:eastAsia="Times New Roman" w:hAnsi="Times New Roman" w:cs="Times New Roman"/>
          <w:sz w:val="26"/>
          <w:szCs w:val="26"/>
        </w:rPr>
        <w:t xml:space="preserve"> пользователям достоверной официальной статистической информации, характеризующей </w:t>
      </w:r>
      <w:r w:rsidR="00AC28B5" w:rsidRPr="00AC1F63">
        <w:rPr>
          <w:rFonts w:ascii="Times New Roman" w:eastAsia="Times New Roman" w:hAnsi="Times New Roman" w:cs="Times New Roman"/>
          <w:sz w:val="26"/>
          <w:szCs w:val="26"/>
        </w:rPr>
        <w:t xml:space="preserve">доходы и потребление домашних </w:t>
      </w:r>
      <w:r w:rsidR="00AC28B5" w:rsidRPr="00FD1CA8">
        <w:rPr>
          <w:rFonts w:ascii="Times New Roman" w:eastAsia="Times New Roman" w:hAnsi="Times New Roman" w:cs="Times New Roman"/>
          <w:sz w:val="26"/>
          <w:szCs w:val="26"/>
        </w:rPr>
        <w:t>хозяйств</w:t>
      </w:r>
      <w:r w:rsidR="00CA726A" w:rsidRPr="00FD1CA8">
        <w:rPr>
          <w:rFonts w:ascii="Times New Roman" w:eastAsia="Times New Roman" w:hAnsi="Times New Roman" w:cs="Times New Roman"/>
          <w:sz w:val="26"/>
          <w:szCs w:val="26"/>
        </w:rPr>
        <w:t xml:space="preserve">. </w:t>
      </w:r>
    </w:p>
    <w:p w:rsidR="00CA726A" w:rsidRPr="00AC1F63" w:rsidRDefault="00CA726A" w:rsidP="00673082">
      <w:pPr>
        <w:ind w:firstLine="709"/>
        <w:jc w:val="both"/>
        <w:rPr>
          <w:rFonts w:ascii="Times New Roman" w:hAnsi="Times New Roman"/>
          <w:sz w:val="26"/>
          <w:szCs w:val="26"/>
        </w:rPr>
      </w:pPr>
      <w:r w:rsidRPr="00AC1F63">
        <w:rPr>
          <w:rFonts w:ascii="Times New Roman" w:hAnsi="Times New Roman"/>
          <w:sz w:val="26"/>
          <w:szCs w:val="26"/>
        </w:rPr>
        <w:t xml:space="preserve">В </w:t>
      </w:r>
      <w:r w:rsidR="00E7736A" w:rsidRPr="00AC1F63">
        <w:rPr>
          <w:rFonts w:ascii="Times New Roman" w:hAnsi="Times New Roman"/>
          <w:sz w:val="26"/>
          <w:szCs w:val="26"/>
        </w:rPr>
        <w:t xml:space="preserve">этих целях </w:t>
      </w:r>
      <w:r w:rsidRPr="00AC1F63">
        <w:rPr>
          <w:rFonts w:ascii="Times New Roman" w:hAnsi="Times New Roman"/>
          <w:sz w:val="26"/>
          <w:szCs w:val="26"/>
        </w:rPr>
        <w:t xml:space="preserve">осуществляется разработка методов и инструментария по организации выборочного обследования, системы </w:t>
      </w:r>
      <w:r w:rsidR="005B2729" w:rsidRPr="00AC1F63">
        <w:rPr>
          <w:rFonts w:ascii="Times New Roman" w:hAnsi="Times New Roman"/>
          <w:sz w:val="26"/>
          <w:szCs w:val="26"/>
        </w:rPr>
        <w:t xml:space="preserve">статистических </w:t>
      </w:r>
      <w:r w:rsidRPr="00AC1F63">
        <w:rPr>
          <w:rFonts w:ascii="Times New Roman" w:hAnsi="Times New Roman"/>
          <w:sz w:val="26"/>
          <w:szCs w:val="26"/>
        </w:rPr>
        <w:t>показателей и методологии их формирования, порядка сбора, обработки первичных статистических данных, распространения официальной статистической информации.</w:t>
      </w:r>
    </w:p>
    <w:p w:rsidR="00CA726A" w:rsidRPr="00AC1F63" w:rsidRDefault="00CA726A" w:rsidP="00673082">
      <w:pPr>
        <w:ind w:firstLine="709"/>
        <w:jc w:val="both"/>
        <w:rPr>
          <w:rFonts w:ascii="Times New Roman" w:hAnsi="Times New Roman"/>
          <w:sz w:val="26"/>
          <w:szCs w:val="26"/>
        </w:rPr>
      </w:pPr>
      <w:r w:rsidRPr="00AC1F63">
        <w:rPr>
          <w:rFonts w:ascii="Times New Roman" w:hAnsi="Times New Roman"/>
          <w:sz w:val="26"/>
          <w:szCs w:val="26"/>
        </w:rPr>
        <w:t xml:space="preserve">Программа выборочного обследования и методология формирования </w:t>
      </w:r>
      <w:r w:rsidR="005B2729" w:rsidRPr="00AC1F63">
        <w:rPr>
          <w:rFonts w:ascii="Times New Roman" w:hAnsi="Times New Roman"/>
          <w:sz w:val="26"/>
          <w:szCs w:val="26"/>
        </w:rPr>
        <w:t xml:space="preserve">статистических </w:t>
      </w:r>
      <w:r w:rsidRPr="00AC1F63">
        <w:rPr>
          <w:rFonts w:ascii="Times New Roman" w:hAnsi="Times New Roman"/>
          <w:sz w:val="26"/>
          <w:szCs w:val="26"/>
        </w:rPr>
        <w:t>показателей разработаны с учетом требований законодательных актов Республики Беларусь и с учетом международных рекомендаций.</w:t>
      </w:r>
    </w:p>
    <w:p w:rsidR="00CA726A" w:rsidRPr="00AC1F63" w:rsidRDefault="00CA726A" w:rsidP="00673082">
      <w:pPr>
        <w:ind w:firstLine="709"/>
        <w:jc w:val="both"/>
        <w:rPr>
          <w:rFonts w:ascii="Times New Roman" w:hAnsi="Times New Roman"/>
          <w:b/>
          <w:sz w:val="26"/>
          <w:szCs w:val="26"/>
        </w:rPr>
      </w:pPr>
      <w:r w:rsidRPr="00AC1F63">
        <w:rPr>
          <w:rFonts w:ascii="Times New Roman" w:hAnsi="Times New Roman"/>
          <w:b/>
          <w:sz w:val="26"/>
          <w:szCs w:val="26"/>
        </w:rPr>
        <w:t xml:space="preserve">Законодательная база. </w:t>
      </w:r>
    </w:p>
    <w:p w:rsidR="00CA726A" w:rsidRPr="00AC1F63" w:rsidRDefault="00CA726A" w:rsidP="00673082">
      <w:pPr>
        <w:numPr>
          <w:ilvl w:val="0"/>
          <w:numId w:val="14"/>
        </w:numPr>
        <w:ind w:left="1071" w:hanging="357"/>
        <w:jc w:val="both"/>
        <w:rPr>
          <w:rFonts w:ascii="Times New Roman" w:hAnsi="Times New Roman"/>
          <w:sz w:val="26"/>
          <w:szCs w:val="26"/>
        </w:rPr>
      </w:pPr>
      <w:r w:rsidRPr="00AC1F63">
        <w:rPr>
          <w:rFonts w:ascii="Times New Roman" w:hAnsi="Times New Roman"/>
          <w:sz w:val="26"/>
          <w:szCs w:val="26"/>
        </w:rPr>
        <w:t>Закон Республики Беларусь «О государственной статистике»;</w:t>
      </w:r>
    </w:p>
    <w:p w:rsidR="00CA726A" w:rsidRPr="00AC1F63" w:rsidRDefault="00CA726A" w:rsidP="00673082">
      <w:pPr>
        <w:pStyle w:val="aff2"/>
        <w:numPr>
          <w:ilvl w:val="0"/>
          <w:numId w:val="14"/>
        </w:numPr>
        <w:shd w:val="clear" w:color="auto" w:fill="FFFFFF"/>
        <w:spacing w:before="0" w:beforeAutospacing="0" w:after="0" w:afterAutospacing="0"/>
        <w:ind w:left="1071" w:hanging="357"/>
        <w:jc w:val="both"/>
        <w:rPr>
          <w:rFonts w:ascii="Times New Roman" w:eastAsia="Times New Roman" w:hAnsi="Times New Roman" w:cs="Times New Roman"/>
          <w:sz w:val="26"/>
          <w:szCs w:val="26"/>
        </w:rPr>
      </w:pPr>
      <w:r w:rsidRPr="00AC1F63">
        <w:rPr>
          <w:rFonts w:ascii="Times New Roman" w:eastAsia="Times New Roman" w:hAnsi="Times New Roman" w:cs="Times New Roman"/>
          <w:sz w:val="26"/>
          <w:szCs w:val="26"/>
        </w:rPr>
        <w:t>Постановление Совета Министров Республики Беларусь от 30 декабря 2014 г. № 1258 «О некоторых вопросах проведения выборочных обследований».</w:t>
      </w:r>
    </w:p>
    <w:p w:rsidR="00CA726A" w:rsidRPr="00AC31DE" w:rsidRDefault="00CA726A" w:rsidP="00673082">
      <w:pPr>
        <w:pStyle w:val="aff2"/>
        <w:shd w:val="clear" w:color="auto" w:fill="FFFFFF"/>
        <w:spacing w:before="0" w:beforeAutospacing="0" w:after="0" w:afterAutospacing="0"/>
        <w:ind w:firstLine="709"/>
        <w:jc w:val="both"/>
        <w:rPr>
          <w:rFonts w:ascii="Times New Roman" w:eastAsia="Times New Roman" w:hAnsi="Times New Roman" w:cs="Times New Roman"/>
          <w:b/>
          <w:sz w:val="26"/>
          <w:szCs w:val="26"/>
        </w:rPr>
      </w:pPr>
      <w:r w:rsidRPr="00AC31DE">
        <w:rPr>
          <w:rFonts w:ascii="Times New Roman" w:eastAsia="Times New Roman" w:hAnsi="Times New Roman" w:cs="Times New Roman"/>
          <w:b/>
          <w:sz w:val="26"/>
          <w:szCs w:val="26"/>
        </w:rPr>
        <w:t>Методологическая основа.</w:t>
      </w:r>
    </w:p>
    <w:p w:rsidR="00CA726A" w:rsidRPr="00AC31DE" w:rsidRDefault="00CA726A" w:rsidP="00673082">
      <w:pPr>
        <w:ind w:firstLine="709"/>
        <w:jc w:val="both"/>
        <w:rPr>
          <w:rFonts w:ascii="Times New Roman" w:hAnsi="Times New Roman"/>
          <w:sz w:val="26"/>
          <w:szCs w:val="26"/>
        </w:rPr>
      </w:pPr>
      <w:r w:rsidRPr="00AC31DE">
        <w:rPr>
          <w:rFonts w:ascii="Times New Roman" w:hAnsi="Times New Roman"/>
          <w:sz w:val="26"/>
          <w:szCs w:val="26"/>
        </w:rPr>
        <w:t xml:space="preserve">Методологическую основу статистики </w:t>
      </w:r>
      <w:r w:rsidR="00AC31DE" w:rsidRPr="00AC1F63">
        <w:rPr>
          <w:rFonts w:ascii="Times New Roman" w:hAnsi="Times New Roman"/>
          <w:sz w:val="26"/>
          <w:szCs w:val="26"/>
        </w:rPr>
        <w:t>доходов и потребления домашних хозяйств</w:t>
      </w:r>
      <w:r w:rsidRPr="00AC31DE">
        <w:rPr>
          <w:rFonts w:ascii="Times New Roman" w:hAnsi="Times New Roman"/>
          <w:sz w:val="26"/>
          <w:szCs w:val="26"/>
        </w:rPr>
        <w:t xml:space="preserve"> составляют:</w:t>
      </w:r>
    </w:p>
    <w:p w:rsidR="001753ED" w:rsidRPr="001753ED" w:rsidRDefault="00CA726A" w:rsidP="00673082">
      <w:pPr>
        <w:numPr>
          <w:ilvl w:val="0"/>
          <w:numId w:val="14"/>
        </w:numPr>
        <w:ind w:left="1071" w:hanging="357"/>
        <w:jc w:val="both"/>
        <w:rPr>
          <w:rFonts w:ascii="Times New Roman" w:hAnsi="Times New Roman"/>
          <w:sz w:val="26"/>
          <w:szCs w:val="26"/>
        </w:rPr>
      </w:pPr>
      <w:r w:rsidRPr="001753ED">
        <w:rPr>
          <w:rFonts w:ascii="Times New Roman" w:hAnsi="Times New Roman"/>
          <w:sz w:val="26"/>
          <w:szCs w:val="26"/>
        </w:rPr>
        <w:t>инструкции и методики, разработанные Национальным</w:t>
      </w:r>
      <w:r w:rsidRPr="00AC31DE">
        <w:rPr>
          <w:rFonts w:ascii="Times New Roman" w:hAnsi="Times New Roman"/>
          <w:sz w:val="26"/>
          <w:szCs w:val="26"/>
        </w:rPr>
        <w:t xml:space="preserve"> статистическим комитетом Республики </w:t>
      </w:r>
      <w:r w:rsidRPr="003C4851">
        <w:rPr>
          <w:rFonts w:ascii="Times New Roman" w:hAnsi="Times New Roman"/>
          <w:sz w:val="26"/>
          <w:szCs w:val="26"/>
        </w:rPr>
        <w:t>Беларусь (далее</w:t>
      </w:r>
      <w:r w:rsidR="005652AA" w:rsidRPr="00177F49">
        <w:rPr>
          <w:rFonts w:ascii="Times New Roman" w:hAnsi="Times New Roman"/>
          <w:sz w:val="26"/>
          <w:szCs w:val="26"/>
        </w:rPr>
        <w:t> </w:t>
      </w:r>
      <w:r w:rsidRPr="003C4851">
        <w:rPr>
          <w:rFonts w:ascii="Times New Roman" w:hAnsi="Times New Roman"/>
          <w:sz w:val="26"/>
          <w:szCs w:val="26"/>
        </w:rPr>
        <w:t>–</w:t>
      </w:r>
      <w:r w:rsidR="005652AA" w:rsidRPr="00177F49">
        <w:rPr>
          <w:rFonts w:ascii="Times New Roman" w:hAnsi="Times New Roman"/>
          <w:sz w:val="26"/>
          <w:szCs w:val="26"/>
        </w:rPr>
        <w:t> </w:t>
      </w:r>
      <w:r w:rsidRPr="003C4851">
        <w:rPr>
          <w:rFonts w:ascii="Times New Roman" w:hAnsi="Times New Roman"/>
          <w:sz w:val="26"/>
          <w:szCs w:val="26"/>
        </w:rPr>
        <w:t>Белстат):</w:t>
      </w:r>
      <w:r w:rsidRPr="00AC31DE">
        <w:rPr>
          <w:rFonts w:ascii="Times New Roman" w:hAnsi="Times New Roman"/>
          <w:sz w:val="26"/>
          <w:szCs w:val="26"/>
        </w:rPr>
        <w:t xml:space="preserve"> Инструкция по организации и проведению выборочного обследования домашних хозяйств по уровню жизни; </w:t>
      </w:r>
      <w:r w:rsidRPr="001753ED">
        <w:rPr>
          <w:rFonts w:ascii="Times New Roman" w:hAnsi="Times New Roman"/>
          <w:sz w:val="26"/>
          <w:szCs w:val="26"/>
        </w:rPr>
        <w:t>Методика по расчету статистических показателей уровня жизни населения (домашних хозяйств);</w:t>
      </w:r>
    </w:p>
    <w:p w:rsidR="0094590A" w:rsidRPr="001753ED" w:rsidRDefault="00CA726A" w:rsidP="00673082">
      <w:pPr>
        <w:numPr>
          <w:ilvl w:val="0"/>
          <w:numId w:val="14"/>
        </w:numPr>
        <w:ind w:left="1071" w:hanging="357"/>
        <w:jc w:val="both"/>
        <w:rPr>
          <w:rFonts w:ascii="Times New Roman" w:hAnsi="Times New Roman"/>
          <w:sz w:val="26"/>
          <w:szCs w:val="26"/>
        </w:rPr>
      </w:pPr>
      <w:r w:rsidRPr="001753ED">
        <w:rPr>
          <w:rFonts w:ascii="Times New Roman" w:hAnsi="Times New Roman"/>
          <w:sz w:val="26"/>
          <w:szCs w:val="26"/>
        </w:rPr>
        <w:t>р</w:t>
      </w:r>
      <w:r w:rsidRPr="00AC31DE">
        <w:rPr>
          <w:rFonts w:ascii="Times New Roman" w:hAnsi="Times New Roman"/>
          <w:sz w:val="26"/>
          <w:szCs w:val="26"/>
        </w:rPr>
        <w:t xml:space="preserve">екомендации </w:t>
      </w:r>
      <w:r w:rsidR="00B15C94">
        <w:rPr>
          <w:rFonts w:ascii="Times New Roman" w:hAnsi="Times New Roman"/>
          <w:sz w:val="26"/>
          <w:szCs w:val="26"/>
        </w:rPr>
        <w:t>ООН: «Руководство</w:t>
      </w:r>
      <w:r w:rsidR="00C270D8" w:rsidRPr="00AC31DE">
        <w:rPr>
          <w:rFonts w:ascii="Times New Roman" w:hAnsi="Times New Roman"/>
          <w:sz w:val="26"/>
          <w:szCs w:val="26"/>
        </w:rPr>
        <w:t xml:space="preserve"> по </w:t>
      </w:r>
      <w:r w:rsidRPr="00AC31DE">
        <w:rPr>
          <w:rFonts w:ascii="Times New Roman" w:hAnsi="Times New Roman"/>
          <w:sz w:val="26"/>
          <w:szCs w:val="26"/>
        </w:rPr>
        <w:t>обследовани</w:t>
      </w:r>
      <w:r w:rsidR="00C270D8" w:rsidRPr="00AC31DE">
        <w:rPr>
          <w:rFonts w:ascii="Times New Roman" w:hAnsi="Times New Roman"/>
          <w:sz w:val="26"/>
          <w:szCs w:val="26"/>
        </w:rPr>
        <w:t>ю</w:t>
      </w:r>
      <w:r w:rsidRPr="00AC31DE">
        <w:rPr>
          <w:rFonts w:ascii="Times New Roman" w:hAnsi="Times New Roman"/>
          <w:sz w:val="26"/>
          <w:szCs w:val="26"/>
        </w:rPr>
        <w:t xml:space="preserve"> домашних хозяйств</w:t>
      </w:r>
      <w:r w:rsidR="00B15C94">
        <w:rPr>
          <w:rFonts w:ascii="Times New Roman" w:hAnsi="Times New Roman"/>
          <w:sz w:val="26"/>
          <w:szCs w:val="26"/>
        </w:rPr>
        <w:t>», «Составление планов выборки для обследований домашних хозяйств: практические рекомендации»,</w:t>
      </w:r>
      <w:r w:rsidR="007C1611" w:rsidRPr="00AC31DE">
        <w:rPr>
          <w:rFonts w:ascii="Times New Roman" w:hAnsi="Times New Roman"/>
          <w:sz w:val="26"/>
          <w:szCs w:val="26"/>
        </w:rPr>
        <w:t xml:space="preserve"> </w:t>
      </w:r>
      <w:r w:rsidR="00B15C94">
        <w:rPr>
          <w:rFonts w:ascii="Times New Roman" w:hAnsi="Times New Roman"/>
          <w:sz w:val="26"/>
          <w:szCs w:val="26"/>
        </w:rPr>
        <w:t>«</w:t>
      </w:r>
      <w:r w:rsidR="004063E7" w:rsidRPr="00AC31DE">
        <w:rPr>
          <w:rFonts w:ascii="Times New Roman" w:hAnsi="Times New Roman"/>
          <w:sz w:val="26"/>
          <w:szCs w:val="26"/>
        </w:rPr>
        <w:t>Руководство</w:t>
      </w:r>
      <w:r w:rsidR="009F693B">
        <w:rPr>
          <w:rFonts w:ascii="Times New Roman" w:hAnsi="Times New Roman"/>
          <w:sz w:val="26"/>
          <w:szCs w:val="26"/>
        </w:rPr>
        <w:t xml:space="preserve"> </w:t>
      </w:r>
      <w:r w:rsidR="004063E7" w:rsidRPr="00AC31DE">
        <w:rPr>
          <w:rFonts w:ascii="Times New Roman" w:hAnsi="Times New Roman"/>
          <w:sz w:val="26"/>
          <w:szCs w:val="26"/>
        </w:rPr>
        <w:t>по измерению бедности</w:t>
      </w:r>
      <w:r w:rsidR="009F693B">
        <w:rPr>
          <w:rFonts w:ascii="Times New Roman" w:hAnsi="Times New Roman"/>
          <w:sz w:val="26"/>
          <w:szCs w:val="26"/>
        </w:rPr>
        <w:t>: дезагрегирование данных</w:t>
      </w:r>
      <w:r w:rsidR="00B15C94">
        <w:rPr>
          <w:rFonts w:ascii="Times New Roman" w:hAnsi="Times New Roman"/>
          <w:sz w:val="26"/>
          <w:szCs w:val="26"/>
        </w:rPr>
        <w:t>»</w:t>
      </w:r>
      <w:r w:rsidR="004063E7" w:rsidRPr="00AC31DE">
        <w:rPr>
          <w:rFonts w:ascii="Times New Roman" w:hAnsi="Times New Roman"/>
          <w:sz w:val="26"/>
          <w:szCs w:val="26"/>
        </w:rPr>
        <w:t>;</w:t>
      </w:r>
      <w:r w:rsidR="004063E7" w:rsidRPr="001753ED">
        <w:rPr>
          <w:rFonts w:ascii="Times New Roman" w:hAnsi="Times New Roman"/>
          <w:sz w:val="26"/>
          <w:szCs w:val="26"/>
        </w:rPr>
        <w:t xml:space="preserve"> </w:t>
      </w:r>
      <w:r w:rsidR="007C1611" w:rsidRPr="00AC31DE">
        <w:rPr>
          <w:rFonts w:ascii="Times New Roman" w:hAnsi="Times New Roman"/>
          <w:sz w:val="26"/>
          <w:szCs w:val="26"/>
        </w:rPr>
        <w:t>рекомендации Международной организации труда по статистике доходов и расходов домохозяйств</w:t>
      </w:r>
      <w:r w:rsidR="00AC31DE">
        <w:rPr>
          <w:rFonts w:ascii="Times New Roman" w:hAnsi="Times New Roman"/>
          <w:sz w:val="26"/>
          <w:szCs w:val="26"/>
        </w:rPr>
        <w:t>;</w:t>
      </w:r>
      <w:r w:rsidR="001D65C0" w:rsidRPr="001753ED">
        <w:rPr>
          <w:rFonts w:ascii="Times New Roman" w:hAnsi="Times New Roman"/>
          <w:sz w:val="26"/>
          <w:szCs w:val="26"/>
        </w:rPr>
        <w:t xml:space="preserve"> </w:t>
      </w:r>
      <w:r w:rsidR="00B15C94">
        <w:rPr>
          <w:rFonts w:ascii="Times New Roman" w:hAnsi="Times New Roman"/>
          <w:sz w:val="26"/>
          <w:szCs w:val="26"/>
        </w:rPr>
        <w:lastRenderedPageBreak/>
        <w:t>«</w:t>
      </w:r>
      <w:r w:rsidR="001D65C0" w:rsidRPr="00AC31DE">
        <w:rPr>
          <w:rFonts w:ascii="Times New Roman" w:hAnsi="Times New Roman"/>
          <w:sz w:val="26"/>
          <w:szCs w:val="26"/>
        </w:rPr>
        <w:t xml:space="preserve">Руководство Канберрской группы по статистике </w:t>
      </w:r>
      <w:r w:rsidR="00AC31DE" w:rsidRPr="00AC31DE">
        <w:rPr>
          <w:rFonts w:ascii="Times New Roman" w:hAnsi="Times New Roman"/>
          <w:sz w:val="26"/>
          <w:szCs w:val="26"/>
        </w:rPr>
        <w:t xml:space="preserve">доходов </w:t>
      </w:r>
      <w:r w:rsidR="001D65C0" w:rsidRPr="00AC31DE">
        <w:rPr>
          <w:rFonts w:ascii="Times New Roman" w:hAnsi="Times New Roman"/>
          <w:sz w:val="26"/>
          <w:szCs w:val="26"/>
        </w:rPr>
        <w:t>домашних хозяйст</w:t>
      </w:r>
      <w:r w:rsidR="001D65C0" w:rsidRPr="001753ED">
        <w:rPr>
          <w:rFonts w:ascii="Times New Roman" w:hAnsi="Times New Roman"/>
          <w:sz w:val="26"/>
          <w:szCs w:val="26"/>
        </w:rPr>
        <w:t>в</w:t>
      </w:r>
      <w:r w:rsidR="00B15C94">
        <w:rPr>
          <w:rFonts w:ascii="Times New Roman" w:hAnsi="Times New Roman"/>
          <w:sz w:val="26"/>
          <w:szCs w:val="26"/>
        </w:rPr>
        <w:t>»</w:t>
      </w:r>
      <w:r w:rsidR="008E4CE8">
        <w:rPr>
          <w:rFonts w:ascii="Times New Roman" w:hAnsi="Times New Roman"/>
          <w:sz w:val="26"/>
          <w:szCs w:val="26"/>
        </w:rPr>
        <w:t>.</w:t>
      </w:r>
    </w:p>
    <w:p w:rsidR="00533583" w:rsidRPr="00A6351E" w:rsidRDefault="00533583" w:rsidP="00E014C2">
      <w:pPr>
        <w:ind w:firstLine="709"/>
        <w:jc w:val="both"/>
        <w:rPr>
          <w:rFonts w:ascii="Times New Roman" w:hAnsi="Times New Roman"/>
          <w:sz w:val="26"/>
          <w:szCs w:val="26"/>
        </w:rPr>
      </w:pPr>
    </w:p>
    <w:p w:rsidR="00E014C2" w:rsidRPr="00A6351E" w:rsidRDefault="00E014C2" w:rsidP="00E014C2">
      <w:pPr>
        <w:ind w:firstLine="709"/>
        <w:jc w:val="both"/>
        <w:rPr>
          <w:rFonts w:ascii="Times New Roman" w:hAnsi="Times New Roman"/>
          <w:sz w:val="26"/>
          <w:szCs w:val="26"/>
        </w:rPr>
      </w:pPr>
    </w:p>
    <w:p w:rsidR="00ED2E13" w:rsidRPr="00B15C94" w:rsidRDefault="00816F93" w:rsidP="00673082">
      <w:pPr>
        <w:jc w:val="center"/>
        <w:rPr>
          <w:rFonts w:ascii="Times New Roman" w:hAnsi="Times New Roman"/>
          <w:b/>
          <w:sz w:val="26"/>
          <w:szCs w:val="26"/>
        </w:rPr>
      </w:pPr>
      <w:r w:rsidRPr="00B15C94">
        <w:rPr>
          <w:rFonts w:ascii="Times New Roman" w:hAnsi="Times New Roman"/>
          <w:b/>
          <w:sz w:val="26"/>
          <w:szCs w:val="26"/>
        </w:rPr>
        <w:t>2. ОСНОВНЫЕ ПОНЯТИЯ, ТЕРМИНЫ И ИХ ОПРЕДЕЛЕНИЯ</w:t>
      </w:r>
    </w:p>
    <w:p w:rsidR="00ED2E13" w:rsidRPr="00B15C94" w:rsidRDefault="00ED2E13" w:rsidP="00673082">
      <w:pPr>
        <w:jc w:val="center"/>
        <w:rPr>
          <w:rFonts w:ascii="Times New Roman" w:hAnsi="Times New Roman"/>
          <w:bCs/>
          <w:sz w:val="26"/>
          <w:szCs w:val="26"/>
        </w:rPr>
      </w:pPr>
    </w:p>
    <w:p w:rsidR="00613C08" w:rsidRDefault="00613C08" w:rsidP="00613C08">
      <w:pPr>
        <w:ind w:firstLine="709"/>
        <w:jc w:val="both"/>
        <w:rPr>
          <w:rFonts w:ascii="Times New Roman" w:hAnsi="Times New Roman"/>
          <w:sz w:val="26"/>
          <w:szCs w:val="26"/>
        </w:rPr>
      </w:pPr>
      <w:r w:rsidRPr="00177F49">
        <w:rPr>
          <w:rFonts w:ascii="Times New Roman" w:hAnsi="Times New Roman"/>
          <w:b/>
          <w:bCs/>
          <w:sz w:val="26"/>
          <w:szCs w:val="26"/>
        </w:rPr>
        <w:t>Денежные расходы домашних хозяйств</w:t>
      </w:r>
      <w:r w:rsidRPr="00177F49">
        <w:rPr>
          <w:rFonts w:ascii="Times New Roman" w:hAnsi="Times New Roman"/>
          <w:bCs/>
          <w:sz w:val="26"/>
          <w:szCs w:val="26"/>
        </w:rPr>
        <w:t> –</w:t>
      </w:r>
      <w:r w:rsidRPr="00177F49">
        <w:rPr>
          <w:rFonts w:ascii="Times New Roman" w:hAnsi="Times New Roman"/>
          <w:sz w:val="26"/>
          <w:szCs w:val="26"/>
        </w:rPr>
        <w:t xml:space="preserve"> расходы на покупку товаров </w:t>
      </w:r>
      <w:r>
        <w:rPr>
          <w:rFonts w:ascii="Times New Roman" w:hAnsi="Times New Roman"/>
          <w:sz w:val="26"/>
          <w:szCs w:val="26"/>
        </w:rPr>
        <w:br/>
      </w:r>
      <w:r w:rsidRPr="00177F49">
        <w:rPr>
          <w:rFonts w:ascii="Times New Roman" w:hAnsi="Times New Roman"/>
          <w:sz w:val="26"/>
          <w:szCs w:val="26"/>
        </w:rPr>
        <w:t>и оплату услуг,</w:t>
      </w:r>
      <w:r>
        <w:rPr>
          <w:rFonts w:ascii="Times New Roman" w:hAnsi="Times New Roman"/>
          <w:sz w:val="26"/>
          <w:szCs w:val="26"/>
        </w:rPr>
        <w:t xml:space="preserve"> </w:t>
      </w:r>
      <w:r w:rsidRPr="00177F49">
        <w:rPr>
          <w:rFonts w:ascii="Times New Roman" w:hAnsi="Times New Roman"/>
          <w:sz w:val="26"/>
          <w:szCs w:val="26"/>
        </w:rPr>
        <w:t>на оплату налогов, сборов, взносов и других</w:t>
      </w:r>
      <w:r w:rsidRPr="003C27CB">
        <w:rPr>
          <w:rFonts w:ascii="Times New Roman" w:hAnsi="Times New Roman"/>
          <w:sz w:val="26"/>
          <w:szCs w:val="26"/>
        </w:rPr>
        <w:t xml:space="preserve"> платежей, а </w:t>
      </w:r>
      <w:r w:rsidRPr="00EE0D0D">
        <w:rPr>
          <w:rFonts w:ascii="Times New Roman" w:hAnsi="Times New Roman"/>
          <w:sz w:val="26"/>
          <w:szCs w:val="26"/>
        </w:rPr>
        <w:t>также на</w:t>
      </w:r>
      <w:r w:rsidRPr="003C27CB">
        <w:rPr>
          <w:rFonts w:ascii="Times New Roman" w:hAnsi="Times New Roman"/>
          <w:sz w:val="26"/>
          <w:szCs w:val="26"/>
        </w:rPr>
        <w:t xml:space="preserve"> накопление сбережений и прочие расходы.</w:t>
      </w:r>
    </w:p>
    <w:p w:rsidR="00ED2E13" w:rsidRPr="00177F49" w:rsidRDefault="00ED2E13" w:rsidP="00673082">
      <w:pPr>
        <w:ind w:firstLine="709"/>
        <w:jc w:val="both"/>
        <w:rPr>
          <w:rFonts w:ascii="Times New Roman" w:hAnsi="Times New Roman"/>
          <w:sz w:val="26"/>
          <w:szCs w:val="26"/>
        </w:rPr>
      </w:pPr>
      <w:r w:rsidRPr="00177F49">
        <w:rPr>
          <w:rFonts w:ascii="Times New Roman" w:hAnsi="Times New Roman"/>
          <w:b/>
          <w:sz w:val="26"/>
          <w:szCs w:val="26"/>
        </w:rPr>
        <w:t>Домашнее хозяйство</w:t>
      </w:r>
      <w:r w:rsidRPr="00177F49">
        <w:rPr>
          <w:rFonts w:ascii="Times New Roman" w:hAnsi="Times New Roman"/>
          <w:sz w:val="26"/>
          <w:szCs w:val="26"/>
        </w:rPr>
        <w:t> </w:t>
      </w:r>
      <w:r w:rsidRPr="00177F49">
        <w:rPr>
          <w:rFonts w:ascii="Times New Roman" w:hAnsi="Times New Roman"/>
          <w:bCs/>
          <w:sz w:val="26"/>
          <w:szCs w:val="26"/>
        </w:rPr>
        <w:t>–</w:t>
      </w:r>
      <w:r w:rsidRPr="00177F49">
        <w:rPr>
          <w:rFonts w:ascii="Times New Roman" w:hAnsi="Times New Roman"/>
          <w:sz w:val="26"/>
          <w:szCs w:val="26"/>
        </w:rPr>
        <w:t xml:space="preserve"> группа лиц, которые совместно проживают </w:t>
      </w:r>
      <w:r w:rsidR="008227A2">
        <w:rPr>
          <w:rFonts w:ascii="Times New Roman" w:hAnsi="Times New Roman"/>
          <w:sz w:val="26"/>
          <w:szCs w:val="26"/>
        </w:rPr>
        <w:br/>
      </w:r>
      <w:r w:rsidRPr="00177F49">
        <w:rPr>
          <w:rFonts w:ascii="Times New Roman" w:hAnsi="Times New Roman"/>
          <w:sz w:val="26"/>
          <w:szCs w:val="26"/>
        </w:rPr>
        <w:t>в жилом помещении, обеспечивают себя всем необходимым для жизни, ведут общее хозяйство, полностью или частично объединяя и расходуя свои средства, либо</w:t>
      </w:r>
      <w:r w:rsidR="004F1C85" w:rsidRPr="00177F49">
        <w:rPr>
          <w:rFonts w:ascii="Times New Roman" w:hAnsi="Times New Roman"/>
          <w:sz w:val="26"/>
          <w:szCs w:val="26"/>
        </w:rPr>
        <w:t xml:space="preserve"> одно</w:t>
      </w:r>
      <w:r w:rsidRPr="00177F49">
        <w:rPr>
          <w:rFonts w:ascii="Times New Roman" w:hAnsi="Times New Roman"/>
          <w:sz w:val="26"/>
          <w:szCs w:val="26"/>
        </w:rPr>
        <w:t xml:space="preserve"> лицо, живущее самостоятельно и обеспечивающее себя всем необходимым для жизни.</w:t>
      </w:r>
    </w:p>
    <w:p w:rsidR="00C754D9" w:rsidRPr="00C754D9" w:rsidRDefault="00C754D9" w:rsidP="00673082">
      <w:pPr>
        <w:ind w:firstLine="709"/>
        <w:jc w:val="both"/>
        <w:rPr>
          <w:rFonts w:ascii="Times New Roman" w:hAnsi="Times New Roman"/>
          <w:color w:val="000000" w:themeColor="text1"/>
          <w:sz w:val="26"/>
          <w:szCs w:val="26"/>
        </w:rPr>
      </w:pPr>
      <w:r w:rsidRPr="00C754D9">
        <w:rPr>
          <w:rFonts w:ascii="Times New Roman" w:hAnsi="Times New Roman"/>
          <w:b/>
          <w:color w:val="000000" w:themeColor="text1"/>
          <w:sz w:val="26"/>
          <w:szCs w:val="26"/>
        </w:rPr>
        <w:t>Потребительские расходы </w:t>
      </w:r>
      <w:r w:rsidRPr="00C754D9">
        <w:rPr>
          <w:rFonts w:ascii="Times New Roman" w:hAnsi="Times New Roman"/>
          <w:color w:val="000000" w:themeColor="text1"/>
          <w:sz w:val="26"/>
          <w:szCs w:val="26"/>
        </w:rPr>
        <w:t>– денежные расходы домашних хозяйств на питание (включая общественное питание), покупку алкогольных напитков, табачных изделий, непродовольственных товаров и оплату услуг.</w:t>
      </w:r>
    </w:p>
    <w:p w:rsidR="00613C08" w:rsidRDefault="00613C08" w:rsidP="00613C08">
      <w:pPr>
        <w:shd w:val="clear" w:color="auto" w:fill="FFFFFF"/>
        <w:ind w:firstLine="709"/>
        <w:jc w:val="both"/>
        <w:rPr>
          <w:rFonts w:ascii="Times New Roman" w:hAnsi="Times New Roman"/>
          <w:bCs/>
          <w:sz w:val="26"/>
          <w:szCs w:val="26"/>
        </w:rPr>
      </w:pPr>
      <w:r w:rsidRPr="00177F49">
        <w:rPr>
          <w:rFonts w:ascii="Times New Roman" w:hAnsi="Times New Roman"/>
          <w:b/>
          <w:sz w:val="26"/>
          <w:szCs w:val="26"/>
        </w:rPr>
        <w:t>Располагаемые ресурсы</w:t>
      </w:r>
      <w:r w:rsidRPr="00177F49">
        <w:rPr>
          <w:rFonts w:ascii="Times New Roman" w:hAnsi="Times New Roman"/>
          <w:sz w:val="26"/>
          <w:szCs w:val="26"/>
        </w:rPr>
        <w:t> </w:t>
      </w:r>
      <w:r w:rsidRPr="00177F49">
        <w:rPr>
          <w:rFonts w:ascii="Times New Roman" w:hAnsi="Times New Roman"/>
          <w:bCs/>
          <w:sz w:val="26"/>
          <w:szCs w:val="26"/>
        </w:rPr>
        <w:t>–</w:t>
      </w:r>
      <w:r w:rsidRPr="00177F49">
        <w:rPr>
          <w:rFonts w:ascii="Times New Roman" w:hAnsi="Times New Roman"/>
          <w:sz w:val="26"/>
          <w:szCs w:val="26"/>
        </w:rPr>
        <w:t> </w:t>
      </w:r>
      <w:r w:rsidRPr="00177F49">
        <w:rPr>
          <w:rFonts w:ascii="Times New Roman" w:hAnsi="Times New Roman"/>
          <w:bCs/>
          <w:sz w:val="26"/>
          <w:szCs w:val="26"/>
        </w:rPr>
        <w:t>денежные средства домашних хозяйств, стоимость потребленных продуктов питания, произведенных в личном подсобном хозяйстве, за минусом материальных затрат на их производств</w:t>
      </w:r>
      <w:r w:rsidRPr="003D68E9">
        <w:rPr>
          <w:rFonts w:ascii="Times New Roman" w:hAnsi="Times New Roman"/>
          <w:bCs/>
          <w:sz w:val="26"/>
          <w:szCs w:val="26"/>
        </w:rPr>
        <w:t>о,</w:t>
      </w:r>
      <w:r w:rsidRPr="00177F49">
        <w:rPr>
          <w:rFonts w:ascii="Times New Roman" w:hAnsi="Times New Roman"/>
          <w:bCs/>
          <w:sz w:val="26"/>
          <w:szCs w:val="26"/>
        </w:rPr>
        <w:t xml:space="preserve"> </w:t>
      </w:r>
      <w:r>
        <w:rPr>
          <w:rFonts w:ascii="Times New Roman" w:hAnsi="Times New Roman"/>
          <w:bCs/>
          <w:sz w:val="26"/>
          <w:szCs w:val="26"/>
        </w:rPr>
        <w:br/>
      </w:r>
      <w:r w:rsidRPr="00177F49">
        <w:rPr>
          <w:rFonts w:ascii="Times New Roman" w:hAnsi="Times New Roman"/>
          <w:bCs/>
          <w:sz w:val="26"/>
          <w:szCs w:val="26"/>
        </w:rPr>
        <w:t>и (или) поступивши</w:t>
      </w:r>
      <w:r w:rsidR="00DB72E2">
        <w:rPr>
          <w:rFonts w:ascii="Times New Roman" w:hAnsi="Times New Roman"/>
          <w:bCs/>
          <w:sz w:val="26"/>
          <w:szCs w:val="26"/>
        </w:rPr>
        <w:t>е</w:t>
      </w:r>
      <w:r w:rsidRPr="00177F49">
        <w:rPr>
          <w:rFonts w:ascii="Times New Roman" w:hAnsi="Times New Roman"/>
          <w:bCs/>
          <w:sz w:val="26"/>
          <w:szCs w:val="26"/>
        </w:rPr>
        <w:t xml:space="preserve"> из других источников без оплаты, и стоимость полученных в натуральной форме льгот и выплат.</w:t>
      </w:r>
    </w:p>
    <w:p w:rsidR="00371FC4" w:rsidRPr="00B952F8" w:rsidRDefault="00371FC4" w:rsidP="00673082">
      <w:pPr>
        <w:ind w:firstLine="709"/>
        <w:jc w:val="both"/>
        <w:rPr>
          <w:rFonts w:ascii="Times New Roman" w:hAnsi="Times New Roman"/>
          <w:sz w:val="26"/>
          <w:szCs w:val="26"/>
        </w:rPr>
      </w:pPr>
      <w:r w:rsidRPr="00B952F8">
        <w:rPr>
          <w:rFonts w:ascii="Times New Roman" w:hAnsi="Times New Roman"/>
          <w:b/>
          <w:sz w:val="26"/>
          <w:szCs w:val="26"/>
        </w:rPr>
        <w:t>Шкала эквивалентности</w:t>
      </w:r>
      <w:r w:rsidR="001D0EEC" w:rsidRPr="00177F49">
        <w:rPr>
          <w:rFonts w:ascii="Times New Roman" w:hAnsi="Times New Roman"/>
          <w:bCs/>
          <w:sz w:val="26"/>
          <w:szCs w:val="26"/>
        </w:rPr>
        <w:t> –</w:t>
      </w:r>
      <w:r w:rsidR="001D0EEC" w:rsidRPr="00177F49">
        <w:rPr>
          <w:rFonts w:ascii="Times New Roman" w:hAnsi="Times New Roman"/>
          <w:sz w:val="26"/>
          <w:szCs w:val="26"/>
        </w:rPr>
        <w:t> </w:t>
      </w:r>
      <w:r w:rsidRPr="00B952F8">
        <w:rPr>
          <w:rFonts w:ascii="Times New Roman" w:hAnsi="Times New Roman"/>
          <w:sz w:val="26"/>
          <w:szCs w:val="26"/>
        </w:rPr>
        <w:t xml:space="preserve">совокупность </w:t>
      </w:r>
      <w:r w:rsidR="00E01142" w:rsidRPr="00B952F8">
        <w:rPr>
          <w:rFonts w:ascii="Times New Roman" w:hAnsi="Times New Roman"/>
          <w:sz w:val="26"/>
          <w:szCs w:val="26"/>
        </w:rPr>
        <w:t>весовых коэффициентов для пересчета общего числа членов домашнего хозяйства в число эквивалентных потребителей с учетом эффекта совместного проживания.</w:t>
      </w:r>
    </w:p>
    <w:p w:rsidR="00FD1CA8" w:rsidRPr="001D0EEC" w:rsidRDefault="00FD1CA8" w:rsidP="00673082">
      <w:pPr>
        <w:widowControl w:val="0"/>
        <w:ind w:firstLine="709"/>
        <w:jc w:val="both"/>
        <w:rPr>
          <w:rFonts w:ascii="Times New Roman" w:hAnsi="Times New Roman"/>
          <w:snapToGrid w:val="0"/>
          <w:color w:val="000000" w:themeColor="text1"/>
          <w:sz w:val="26"/>
          <w:szCs w:val="26"/>
        </w:rPr>
      </w:pPr>
      <w:r w:rsidRPr="001D0EEC">
        <w:rPr>
          <w:rFonts w:ascii="Times New Roman" w:hAnsi="Times New Roman"/>
          <w:b/>
          <w:snapToGrid w:val="0"/>
          <w:color w:val="000000" w:themeColor="text1"/>
          <w:sz w:val="26"/>
          <w:szCs w:val="26"/>
        </w:rPr>
        <w:t>Экстраполяция</w:t>
      </w:r>
      <w:r w:rsidRPr="001D0EEC">
        <w:rPr>
          <w:rFonts w:ascii="Times New Roman" w:hAnsi="Times New Roman"/>
          <w:snapToGrid w:val="0"/>
          <w:color w:val="000000" w:themeColor="text1"/>
          <w:sz w:val="26"/>
          <w:szCs w:val="26"/>
        </w:rPr>
        <w:t> – нахождение характеристик генеральной совокупности домашних хозяйств на основе характеристик выборочной совокупности домашних хозяйств.</w:t>
      </w:r>
    </w:p>
    <w:p w:rsidR="00C969B1" w:rsidRDefault="00B929F7" w:rsidP="00673082">
      <w:pPr>
        <w:pStyle w:val="a9"/>
        <w:ind w:firstLine="709"/>
        <w:jc w:val="both"/>
        <w:rPr>
          <w:rFonts w:ascii="Times New Roman" w:hAnsi="Times New Roman"/>
          <w:color w:val="000000" w:themeColor="text1"/>
          <w:sz w:val="26"/>
          <w:szCs w:val="26"/>
          <w:lang w:val="ru-RU"/>
        </w:rPr>
      </w:pPr>
      <w:r w:rsidRPr="001D0EEC">
        <w:rPr>
          <w:rFonts w:ascii="Times New Roman" w:hAnsi="Times New Roman"/>
          <w:b/>
          <w:color w:val="000000" w:themeColor="text1"/>
          <w:sz w:val="26"/>
          <w:szCs w:val="26"/>
        </w:rPr>
        <w:t>Эффект совместного проживания</w:t>
      </w:r>
      <w:r w:rsidRPr="001D0EEC">
        <w:rPr>
          <w:rFonts w:ascii="Times New Roman" w:hAnsi="Times New Roman"/>
          <w:bCs/>
          <w:color w:val="000000" w:themeColor="text1"/>
          <w:sz w:val="26"/>
          <w:szCs w:val="26"/>
        </w:rPr>
        <w:t> – </w:t>
      </w:r>
      <w:r w:rsidRPr="001D0EEC">
        <w:rPr>
          <w:rFonts w:ascii="Times New Roman" w:hAnsi="Times New Roman"/>
          <w:color w:val="000000" w:themeColor="text1"/>
          <w:sz w:val="26"/>
          <w:szCs w:val="26"/>
        </w:rPr>
        <w:t xml:space="preserve">уменьшение </w:t>
      </w:r>
      <w:r w:rsidR="003F4ACB" w:rsidRPr="001D0EEC">
        <w:rPr>
          <w:rFonts w:ascii="Times New Roman" w:hAnsi="Times New Roman"/>
          <w:color w:val="000000" w:themeColor="text1"/>
          <w:sz w:val="26"/>
          <w:szCs w:val="26"/>
        </w:rPr>
        <w:t xml:space="preserve">минимально </w:t>
      </w:r>
      <w:r w:rsidRPr="001D0EEC">
        <w:rPr>
          <w:rFonts w:ascii="Times New Roman" w:hAnsi="Times New Roman"/>
          <w:color w:val="000000" w:themeColor="text1"/>
          <w:sz w:val="26"/>
          <w:szCs w:val="26"/>
        </w:rPr>
        <w:t xml:space="preserve">необходимых расходов на одного члена домашнего хозяйства при увеличении численности </w:t>
      </w:r>
      <w:r w:rsidRPr="001D0EEC">
        <w:rPr>
          <w:rFonts w:ascii="Times New Roman" w:hAnsi="Times New Roman"/>
          <w:color w:val="000000" w:themeColor="text1"/>
          <w:sz w:val="26"/>
          <w:szCs w:val="26"/>
          <w:lang w:val="ru-RU"/>
        </w:rPr>
        <w:t xml:space="preserve">членов </w:t>
      </w:r>
      <w:r w:rsidRPr="001D0EEC">
        <w:rPr>
          <w:rFonts w:ascii="Times New Roman" w:hAnsi="Times New Roman"/>
          <w:color w:val="000000" w:themeColor="text1"/>
          <w:sz w:val="26"/>
          <w:szCs w:val="26"/>
        </w:rPr>
        <w:t>домашнего хозяйства.</w:t>
      </w:r>
    </w:p>
    <w:p w:rsidR="00D03164" w:rsidRDefault="00D03164" w:rsidP="00673082">
      <w:pPr>
        <w:pStyle w:val="a9"/>
        <w:ind w:firstLine="709"/>
        <w:jc w:val="both"/>
        <w:rPr>
          <w:rFonts w:ascii="Times New Roman" w:hAnsi="Times New Roman"/>
          <w:sz w:val="26"/>
          <w:szCs w:val="26"/>
          <w:lang w:val="ru-RU"/>
        </w:rPr>
      </w:pPr>
    </w:p>
    <w:p w:rsidR="00123CD3" w:rsidRPr="00123CD3" w:rsidRDefault="00123CD3" w:rsidP="00673082">
      <w:pPr>
        <w:pStyle w:val="a9"/>
        <w:ind w:firstLine="709"/>
        <w:jc w:val="both"/>
        <w:rPr>
          <w:rFonts w:ascii="Times New Roman" w:hAnsi="Times New Roman"/>
          <w:sz w:val="26"/>
          <w:szCs w:val="26"/>
          <w:lang w:val="ru-RU"/>
        </w:rPr>
      </w:pPr>
    </w:p>
    <w:p w:rsidR="00366B70" w:rsidRDefault="00816F93" w:rsidP="00673082">
      <w:pPr>
        <w:jc w:val="center"/>
        <w:rPr>
          <w:rFonts w:ascii="Times New Roman" w:hAnsi="Times New Roman"/>
          <w:b/>
          <w:sz w:val="26"/>
          <w:szCs w:val="26"/>
        </w:rPr>
      </w:pPr>
      <w:r w:rsidRPr="00FD1CA8">
        <w:rPr>
          <w:rFonts w:ascii="Times New Roman" w:hAnsi="Times New Roman"/>
          <w:b/>
          <w:sz w:val="26"/>
          <w:szCs w:val="26"/>
        </w:rPr>
        <w:t>3. МЕТОДОЛОГИЧЕСКИЕ ПОЛОЖЕНИЯ ПО ОРГАНИЗАЦИИ</w:t>
      </w:r>
    </w:p>
    <w:p w:rsidR="00D63B95" w:rsidRPr="00FD1CA8" w:rsidRDefault="00816F93" w:rsidP="00673082">
      <w:pPr>
        <w:jc w:val="center"/>
        <w:rPr>
          <w:rFonts w:ascii="Times New Roman" w:hAnsi="Times New Roman"/>
          <w:b/>
          <w:sz w:val="26"/>
          <w:szCs w:val="26"/>
        </w:rPr>
      </w:pPr>
      <w:r w:rsidRPr="00FD1CA8">
        <w:rPr>
          <w:rFonts w:ascii="Times New Roman" w:hAnsi="Times New Roman"/>
          <w:b/>
          <w:sz w:val="26"/>
          <w:szCs w:val="26"/>
        </w:rPr>
        <w:t>И ПРОВЕДЕНИЮ ГОСУДАРСТВЕНН</w:t>
      </w:r>
      <w:r w:rsidR="009D18E8">
        <w:rPr>
          <w:rFonts w:ascii="Times New Roman" w:hAnsi="Times New Roman"/>
          <w:b/>
          <w:sz w:val="26"/>
          <w:szCs w:val="26"/>
        </w:rPr>
        <w:t xml:space="preserve">ОГО </w:t>
      </w:r>
      <w:r w:rsidR="00845353">
        <w:rPr>
          <w:rFonts w:ascii="Times New Roman" w:hAnsi="Times New Roman"/>
          <w:b/>
          <w:sz w:val="26"/>
          <w:szCs w:val="26"/>
        </w:rPr>
        <w:br/>
      </w:r>
      <w:r w:rsidRPr="00FD1CA8">
        <w:rPr>
          <w:rFonts w:ascii="Times New Roman" w:hAnsi="Times New Roman"/>
          <w:b/>
          <w:sz w:val="26"/>
          <w:szCs w:val="26"/>
        </w:rPr>
        <w:t>СТАТИСТИЧЕСК</w:t>
      </w:r>
      <w:r w:rsidR="009D18E8">
        <w:rPr>
          <w:rFonts w:ascii="Times New Roman" w:hAnsi="Times New Roman"/>
          <w:b/>
          <w:sz w:val="26"/>
          <w:szCs w:val="26"/>
        </w:rPr>
        <w:t xml:space="preserve">ОГО </w:t>
      </w:r>
      <w:r w:rsidRPr="00FD1CA8">
        <w:rPr>
          <w:rFonts w:ascii="Times New Roman" w:hAnsi="Times New Roman"/>
          <w:b/>
          <w:sz w:val="26"/>
          <w:szCs w:val="26"/>
        </w:rPr>
        <w:t>НАБЛЮДЕНИ</w:t>
      </w:r>
      <w:r w:rsidR="009D18E8">
        <w:rPr>
          <w:rFonts w:ascii="Times New Roman" w:hAnsi="Times New Roman"/>
          <w:b/>
          <w:sz w:val="26"/>
          <w:szCs w:val="26"/>
        </w:rPr>
        <w:t>Я</w:t>
      </w:r>
    </w:p>
    <w:p w:rsidR="00D63B95" w:rsidRPr="00FD1CA8" w:rsidRDefault="00D63B95" w:rsidP="00673082">
      <w:pPr>
        <w:jc w:val="center"/>
        <w:rPr>
          <w:rFonts w:ascii="Times New Roman" w:hAnsi="Times New Roman"/>
          <w:sz w:val="26"/>
          <w:szCs w:val="26"/>
        </w:rPr>
      </w:pPr>
    </w:p>
    <w:p w:rsidR="00D63B95" w:rsidRPr="00FD1CA8" w:rsidRDefault="00D63B95" w:rsidP="00673082">
      <w:pPr>
        <w:jc w:val="center"/>
        <w:rPr>
          <w:rFonts w:ascii="Times New Roman" w:hAnsi="Times New Roman"/>
          <w:b/>
          <w:sz w:val="26"/>
          <w:szCs w:val="26"/>
        </w:rPr>
      </w:pPr>
      <w:r w:rsidRPr="00FD1CA8">
        <w:rPr>
          <w:rFonts w:ascii="Times New Roman" w:hAnsi="Times New Roman"/>
          <w:b/>
          <w:sz w:val="26"/>
          <w:szCs w:val="26"/>
        </w:rPr>
        <w:t xml:space="preserve">3.1. Характеристики выборочного обследования </w:t>
      </w:r>
      <w:r w:rsidR="00816F93" w:rsidRPr="00FD1CA8">
        <w:rPr>
          <w:rFonts w:ascii="Times New Roman" w:hAnsi="Times New Roman"/>
          <w:b/>
          <w:sz w:val="26"/>
          <w:szCs w:val="26"/>
        </w:rPr>
        <w:t>домашних хозяйств</w:t>
      </w:r>
      <w:r w:rsidR="00112F67" w:rsidRPr="00FD1CA8">
        <w:rPr>
          <w:rFonts w:ascii="Times New Roman" w:hAnsi="Times New Roman"/>
          <w:b/>
          <w:sz w:val="26"/>
          <w:szCs w:val="26"/>
        </w:rPr>
        <w:t xml:space="preserve"> </w:t>
      </w:r>
      <w:r w:rsidR="00457A36" w:rsidRPr="00FD1CA8">
        <w:rPr>
          <w:rFonts w:ascii="Times New Roman" w:hAnsi="Times New Roman"/>
          <w:b/>
          <w:sz w:val="26"/>
          <w:szCs w:val="26"/>
        </w:rPr>
        <w:br/>
      </w:r>
      <w:r w:rsidR="00112F67" w:rsidRPr="00FD1CA8">
        <w:rPr>
          <w:rFonts w:ascii="Times New Roman" w:hAnsi="Times New Roman"/>
          <w:b/>
          <w:sz w:val="26"/>
          <w:szCs w:val="26"/>
        </w:rPr>
        <w:t>по уровню жизни</w:t>
      </w:r>
    </w:p>
    <w:p w:rsidR="00D63B95" w:rsidRPr="00FD1CA8" w:rsidRDefault="00D63B95" w:rsidP="00673082">
      <w:pPr>
        <w:jc w:val="center"/>
        <w:rPr>
          <w:rFonts w:ascii="Times New Roman" w:hAnsi="Times New Roman"/>
          <w:caps/>
          <w:sz w:val="26"/>
          <w:szCs w:val="26"/>
        </w:rPr>
      </w:pPr>
    </w:p>
    <w:p w:rsidR="00D63B95" w:rsidRPr="00010631" w:rsidRDefault="00D63B95" w:rsidP="00673082">
      <w:pPr>
        <w:ind w:firstLine="709"/>
        <w:jc w:val="both"/>
        <w:rPr>
          <w:rFonts w:ascii="Times New Roman" w:hAnsi="Times New Roman"/>
          <w:sz w:val="26"/>
          <w:szCs w:val="26"/>
        </w:rPr>
      </w:pPr>
      <w:r w:rsidRPr="00FD1CA8">
        <w:rPr>
          <w:rFonts w:ascii="Times New Roman" w:hAnsi="Times New Roman"/>
          <w:b/>
          <w:sz w:val="26"/>
          <w:szCs w:val="26"/>
        </w:rPr>
        <w:t xml:space="preserve">Охват данных, степень охвата. </w:t>
      </w:r>
      <w:r w:rsidR="00BE6CED" w:rsidRPr="00FD1CA8">
        <w:rPr>
          <w:rFonts w:ascii="Times New Roman" w:hAnsi="Times New Roman"/>
          <w:sz w:val="26"/>
          <w:szCs w:val="26"/>
        </w:rPr>
        <w:t>Выборочное обследование</w:t>
      </w:r>
      <w:r w:rsidR="00D64BE4" w:rsidRPr="00177F49">
        <w:rPr>
          <w:rFonts w:ascii="Times New Roman" w:hAnsi="Times New Roman"/>
          <w:sz w:val="26"/>
          <w:szCs w:val="26"/>
        </w:rPr>
        <w:t> </w:t>
      </w:r>
      <w:r w:rsidR="00366B70" w:rsidRPr="00177F49">
        <w:rPr>
          <w:rFonts w:ascii="Times New Roman" w:hAnsi="Times New Roman"/>
          <w:bCs/>
          <w:sz w:val="26"/>
          <w:szCs w:val="26"/>
        </w:rPr>
        <w:t>–</w:t>
      </w:r>
      <w:r w:rsidR="00366B70" w:rsidRPr="00177F49">
        <w:rPr>
          <w:rFonts w:ascii="Times New Roman" w:hAnsi="Times New Roman"/>
          <w:sz w:val="26"/>
          <w:szCs w:val="26"/>
        </w:rPr>
        <w:t> </w:t>
      </w:r>
      <w:r w:rsidR="00BE6CED" w:rsidRPr="00FD1CA8">
        <w:rPr>
          <w:rFonts w:ascii="Times New Roman" w:hAnsi="Times New Roman"/>
          <w:sz w:val="26"/>
          <w:szCs w:val="26"/>
        </w:rPr>
        <w:t>несплошное государственное статистическое наблюдение, ежегодно проводимое органами государственной статистики с</w:t>
      </w:r>
      <w:r w:rsidR="00BE6CED" w:rsidRPr="00BE6CED">
        <w:rPr>
          <w:rFonts w:ascii="Times New Roman" w:hAnsi="Times New Roman"/>
          <w:sz w:val="26"/>
          <w:szCs w:val="26"/>
        </w:rPr>
        <w:t xml:space="preserve"> целью получения официальной статистической информации о различных аспектах уровня, качества и условий жизни населения.</w:t>
      </w:r>
      <w:r w:rsidR="00BE6CED">
        <w:rPr>
          <w:rFonts w:ascii="Times New Roman" w:hAnsi="Times New Roman"/>
          <w:b/>
          <w:sz w:val="26"/>
          <w:szCs w:val="26"/>
        </w:rPr>
        <w:t xml:space="preserve"> </w:t>
      </w:r>
    </w:p>
    <w:p w:rsidR="00D63B95" w:rsidRPr="00010631" w:rsidRDefault="00D63B95" w:rsidP="00673082">
      <w:pPr>
        <w:tabs>
          <w:tab w:val="left" w:pos="5400"/>
        </w:tabs>
        <w:ind w:firstLine="709"/>
        <w:jc w:val="both"/>
        <w:rPr>
          <w:rFonts w:ascii="Times New Roman" w:hAnsi="Times New Roman"/>
          <w:sz w:val="26"/>
          <w:szCs w:val="26"/>
        </w:rPr>
      </w:pPr>
      <w:r w:rsidRPr="00010631">
        <w:rPr>
          <w:rFonts w:ascii="Times New Roman" w:hAnsi="Times New Roman"/>
          <w:sz w:val="26"/>
          <w:szCs w:val="26"/>
        </w:rPr>
        <w:t>Объем выборочной совокупности составляет 6</w:t>
      </w:r>
      <w:r w:rsidR="00E311FB" w:rsidRPr="00010631">
        <w:rPr>
          <w:rFonts w:ascii="Times New Roman" w:hAnsi="Times New Roman"/>
          <w:sz w:val="26"/>
          <w:szCs w:val="26"/>
        </w:rPr>
        <w:t> </w:t>
      </w:r>
      <w:r w:rsidRPr="00010631">
        <w:rPr>
          <w:rFonts w:ascii="Times New Roman" w:hAnsi="Times New Roman"/>
          <w:sz w:val="26"/>
          <w:szCs w:val="26"/>
        </w:rPr>
        <w:t>000 домашних хозяйств, или 0,2% от генеральной совокупности домашних хозяйств</w:t>
      </w:r>
      <w:r w:rsidR="00BE6CED">
        <w:rPr>
          <w:rFonts w:ascii="Times New Roman" w:hAnsi="Times New Roman"/>
          <w:sz w:val="26"/>
          <w:szCs w:val="26"/>
        </w:rPr>
        <w:t>, что</w:t>
      </w:r>
      <w:r w:rsidR="00BE6CED" w:rsidRPr="00BE6CED">
        <w:t xml:space="preserve"> </w:t>
      </w:r>
      <w:r w:rsidR="00BE6CED" w:rsidRPr="00BE6CED">
        <w:rPr>
          <w:rFonts w:ascii="Times New Roman" w:hAnsi="Times New Roman"/>
          <w:sz w:val="26"/>
          <w:szCs w:val="26"/>
        </w:rPr>
        <w:t xml:space="preserve">обеспечивает </w:t>
      </w:r>
      <w:r w:rsidR="00BE6CED" w:rsidRPr="00BE6CED">
        <w:rPr>
          <w:rFonts w:ascii="Times New Roman" w:hAnsi="Times New Roman"/>
          <w:sz w:val="26"/>
          <w:szCs w:val="26"/>
        </w:rPr>
        <w:lastRenderedPageBreak/>
        <w:t xml:space="preserve">получение репрезентативных итогов </w:t>
      </w:r>
      <w:r w:rsidR="009C356A">
        <w:rPr>
          <w:rFonts w:ascii="Times New Roman" w:hAnsi="Times New Roman"/>
          <w:sz w:val="26"/>
          <w:szCs w:val="26"/>
        </w:rPr>
        <w:t xml:space="preserve">выборочного </w:t>
      </w:r>
      <w:r w:rsidR="00BE6CED" w:rsidRPr="00BE6CED">
        <w:rPr>
          <w:rFonts w:ascii="Times New Roman" w:hAnsi="Times New Roman"/>
          <w:sz w:val="26"/>
          <w:szCs w:val="26"/>
        </w:rPr>
        <w:t xml:space="preserve">обследования в целом </w:t>
      </w:r>
      <w:r w:rsidR="00EC77DE">
        <w:rPr>
          <w:rFonts w:ascii="Times New Roman" w:hAnsi="Times New Roman"/>
          <w:sz w:val="26"/>
          <w:szCs w:val="26"/>
        </w:rPr>
        <w:br/>
      </w:r>
      <w:r w:rsidR="00BE6CED" w:rsidRPr="00BE6CED">
        <w:rPr>
          <w:rFonts w:ascii="Times New Roman" w:hAnsi="Times New Roman"/>
          <w:sz w:val="26"/>
          <w:szCs w:val="26"/>
        </w:rPr>
        <w:t xml:space="preserve">по Республике Беларусь (по населению в целом и по основным группам) </w:t>
      </w:r>
      <w:r w:rsidR="009C356A">
        <w:rPr>
          <w:rFonts w:ascii="Times New Roman" w:hAnsi="Times New Roman"/>
          <w:sz w:val="26"/>
          <w:szCs w:val="26"/>
        </w:rPr>
        <w:br/>
      </w:r>
      <w:r w:rsidR="00BE6CED" w:rsidRPr="00BE6CED">
        <w:rPr>
          <w:rFonts w:ascii="Times New Roman" w:hAnsi="Times New Roman"/>
          <w:sz w:val="26"/>
          <w:szCs w:val="26"/>
        </w:rPr>
        <w:t>и по областям (по населению в целом).</w:t>
      </w:r>
    </w:p>
    <w:p w:rsidR="00BE6CED" w:rsidRPr="00BE6CED" w:rsidRDefault="00D63B95" w:rsidP="00673082">
      <w:pPr>
        <w:tabs>
          <w:tab w:val="left" w:pos="5400"/>
        </w:tabs>
        <w:ind w:firstLine="709"/>
        <w:jc w:val="both"/>
        <w:rPr>
          <w:rFonts w:ascii="Times New Roman" w:hAnsi="Times New Roman"/>
          <w:sz w:val="26"/>
          <w:szCs w:val="26"/>
        </w:rPr>
      </w:pPr>
      <w:r w:rsidRPr="00BE6CED">
        <w:rPr>
          <w:rFonts w:ascii="Times New Roman" w:hAnsi="Times New Roman"/>
          <w:b/>
          <w:sz w:val="26"/>
          <w:szCs w:val="26"/>
        </w:rPr>
        <w:t>Порядок формирования выборочной совокупности домашних хозяйств.</w:t>
      </w:r>
      <w:r w:rsidRPr="00010631">
        <w:rPr>
          <w:sz w:val="26"/>
          <w:szCs w:val="26"/>
        </w:rPr>
        <w:t xml:space="preserve"> </w:t>
      </w:r>
      <w:r w:rsidR="00BE6CED" w:rsidRPr="00BE6CED">
        <w:rPr>
          <w:rFonts w:ascii="Times New Roman" w:hAnsi="Times New Roman"/>
          <w:sz w:val="26"/>
          <w:szCs w:val="26"/>
        </w:rPr>
        <w:t xml:space="preserve">Формирование выборочной совокупности домашних хозяйств осуществляется </w:t>
      </w:r>
      <w:r w:rsidR="00C969B1">
        <w:rPr>
          <w:rFonts w:ascii="Times New Roman" w:hAnsi="Times New Roman"/>
          <w:sz w:val="26"/>
          <w:szCs w:val="26"/>
        </w:rPr>
        <w:t>Белстатом</w:t>
      </w:r>
      <w:r w:rsidR="00BE6CED" w:rsidRPr="00BE6CED">
        <w:rPr>
          <w:rFonts w:ascii="Times New Roman" w:hAnsi="Times New Roman"/>
          <w:sz w:val="26"/>
          <w:szCs w:val="26"/>
        </w:rPr>
        <w:t>.</w:t>
      </w:r>
    </w:p>
    <w:p w:rsidR="00BE6CED" w:rsidRPr="00BE6CED" w:rsidRDefault="00BE6CED" w:rsidP="00673082">
      <w:pPr>
        <w:tabs>
          <w:tab w:val="left" w:pos="5400"/>
        </w:tabs>
        <w:ind w:firstLine="709"/>
        <w:jc w:val="both"/>
        <w:rPr>
          <w:rFonts w:ascii="Times New Roman" w:hAnsi="Times New Roman"/>
          <w:sz w:val="26"/>
          <w:szCs w:val="26"/>
        </w:rPr>
      </w:pPr>
      <w:r w:rsidRPr="00BE6CED">
        <w:rPr>
          <w:rFonts w:ascii="Times New Roman" w:hAnsi="Times New Roman"/>
          <w:sz w:val="26"/>
          <w:szCs w:val="26"/>
        </w:rPr>
        <w:t xml:space="preserve">В качестве генеральной совокупности домашних хозяйств принята совокупность домашних хозяйств, проживающих в Республике Беларусь, </w:t>
      </w:r>
      <w:r w:rsidR="008227A2">
        <w:rPr>
          <w:rFonts w:ascii="Times New Roman" w:hAnsi="Times New Roman"/>
          <w:sz w:val="26"/>
          <w:szCs w:val="26"/>
        </w:rPr>
        <w:br/>
      </w:r>
      <w:r w:rsidRPr="00BE6CED">
        <w:rPr>
          <w:rFonts w:ascii="Times New Roman" w:hAnsi="Times New Roman"/>
          <w:sz w:val="26"/>
          <w:szCs w:val="26"/>
        </w:rPr>
        <w:t xml:space="preserve">за исключением: </w:t>
      </w:r>
    </w:p>
    <w:p w:rsidR="00BE6CED" w:rsidRPr="00BE6CED" w:rsidRDefault="00BE6CED" w:rsidP="00673082">
      <w:pPr>
        <w:numPr>
          <w:ilvl w:val="0"/>
          <w:numId w:val="15"/>
        </w:numPr>
        <w:ind w:left="1071" w:hanging="357"/>
        <w:jc w:val="both"/>
        <w:rPr>
          <w:rFonts w:ascii="Times New Roman" w:hAnsi="Times New Roman"/>
          <w:sz w:val="26"/>
          <w:szCs w:val="26"/>
        </w:rPr>
      </w:pPr>
      <w:r w:rsidRPr="00BE6CED">
        <w:rPr>
          <w:rFonts w:ascii="Times New Roman" w:hAnsi="Times New Roman"/>
          <w:sz w:val="26"/>
          <w:szCs w:val="26"/>
        </w:rPr>
        <w:t xml:space="preserve">домашних хозяйств, проживающих в специализированных (институциональных) учреждениях, а также в общежитиях для учащихся и студентов, курсантов, слушателей </w:t>
      </w:r>
      <w:r w:rsidR="008227A2">
        <w:rPr>
          <w:rFonts w:ascii="Times New Roman" w:hAnsi="Times New Roman"/>
          <w:sz w:val="26"/>
          <w:szCs w:val="26"/>
        </w:rPr>
        <w:t>учреждений высшего образования;</w:t>
      </w:r>
    </w:p>
    <w:p w:rsidR="00BE6CED" w:rsidRPr="00BE6CED" w:rsidRDefault="00BE6CED" w:rsidP="00673082">
      <w:pPr>
        <w:numPr>
          <w:ilvl w:val="0"/>
          <w:numId w:val="15"/>
        </w:numPr>
        <w:ind w:left="1071" w:hanging="357"/>
        <w:jc w:val="both"/>
        <w:rPr>
          <w:rFonts w:ascii="Times New Roman" w:hAnsi="Times New Roman"/>
          <w:sz w:val="26"/>
          <w:szCs w:val="26"/>
        </w:rPr>
      </w:pPr>
      <w:r w:rsidRPr="00BE6CED">
        <w:rPr>
          <w:rFonts w:ascii="Times New Roman" w:hAnsi="Times New Roman"/>
          <w:sz w:val="26"/>
          <w:szCs w:val="26"/>
        </w:rPr>
        <w:t>домашних хозяйств, проживающих на закрытых территориях;</w:t>
      </w:r>
    </w:p>
    <w:p w:rsidR="00BE6CED" w:rsidRDefault="00BE6CED" w:rsidP="00673082">
      <w:pPr>
        <w:numPr>
          <w:ilvl w:val="0"/>
          <w:numId w:val="15"/>
        </w:numPr>
        <w:ind w:left="1071" w:hanging="357"/>
        <w:jc w:val="both"/>
        <w:rPr>
          <w:rFonts w:ascii="Times New Roman" w:hAnsi="Times New Roman"/>
          <w:sz w:val="26"/>
          <w:szCs w:val="26"/>
        </w:rPr>
      </w:pPr>
      <w:r w:rsidRPr="00BE6CED">
        <w:rPr>
          <w:rFonts w:ascii="Times New Roman" w:hAnsi="Times New Roman"/>
          <w:sz w:val="26"/>
          <w:szCs w:val="26"/>
        </w:rPr>
        <w:t>бездомных (лиц, не имеющих постоянного места жительства).</w:t>
      </w:r>
    </w:p>
    <w:p w:rsidR="00D63B95" w:rsidRPr="00BE6CED" w:rsidRDefault="00310D4D" w:rsidP="00673082">
      <w:pPr>
        <w:tabs>
          <w:tab w:val="left" w:pos="5400"/>
        </w:tabs>
        <w:ind w:firstLine="709"/>
        <w:jc w:val="both"/>
        <w:rPr>
          <w:rFonts w:ascii="Times New Roman" w:hAnsi="Times New Roman"/>
          <w:sz w:val="26"/>
          <w:szCs w:val="26"/>
        </w:rPr>
      </w:pPr>
      <w:r>
        <w:rPr>
          <w:rFonts w:ascii="Times New Roman" w:hAnsi="Times New Roman"/>
          <w:sz w:val="26"/>
          <w:szCs w:val="26"/>
        </w:rPr>
        <w:t>Д</w:t>
      </w:r>
      <w:r w:rsidR="00D63B95" w:rsidRPr="00BE6CED">
        <w:rPr>
          <w:rFonts w:ascii="Times New Roman" w:hAnsi="Times New Roman"/>
          <w:sz w:val="26"/>
          <w:szCs w:val="26"/>
        </w:rPr>
        <w:t xml:space="preserve">ля </w:t>
      </w:r>
      <w:r w:rsidRPr="00310D4D">
        <w:rPr>
          <w:rFonts w:ascii="Times New Roman" w:hAnsi="Times New Roman"/>
          <w:sz w:val="26"/>
          <w:szCs w:val="26"/>
        </w:rPr>
        <w:t xml:space="preserve">построения выборочной совокупности домашних хозяйств </w:t>
      </w:r>
      <w:r w:rsidR="00D63B95" w:rsidRPr="00BE6CED">
        <w:rPr>
          <w:rFonts w:ascii="Times New Roman" w:hAnsi="Times New Roman"/>
          <w:sz w:val="26"/>
          <w:szCs w:val="26"/>
        </w:rPr>
        <w:t>используются следующие источники информации:</w:t>
      </w:r>
    </w:p>
    <w:p w:rsidR="00D63B95" w:rsidRPr="00010631" w:rsidRDefault="00D63B95" w:rsidP="00673082">
      <w:pPr>
        <w:numPr>
          <w:ilvl w:val="0"/>
          <w:numId w:val="15"/>
        </w:numPr>
        <w:ind w:left="1071" w:hanging="357"/>
        <w:jc w:val="both"/>
        <w:rPr>
          <w:rFonts w:ascii="Times New Roman" w:hAnsi="Times New Roman"/>
          <w:sz w:val="26"/>
          <w:szCs w:val="26"/>
        </w:rPr>
      </w:pPr>
      <w:r w:rsidRPr="00010631">
        <w:rPr>
          <w:rFonts w:ascii="Times New Roman" w:hAnsi="Times New Roman"/>
          <w:sz w:val="26"/>
          <w:szCs w:val="26"/>
        </w:rPr>
        <w:t xml:space="preserve">единый реестр административно-территориальных и территориальных единиц Республики Беларусь; </w:t>
      </w:r>
    </w:p>
    <w:p w:rsidR="00D63B95" w:rsidRPr="00010631" w:rsidRDefault="00D63B95" w:rsidP="00673082">
      <w:pPr>
        <w:pStyle w:val="23"/>
        <w:numPr>
          <w:ilvl w:val="0"/>
          <w:numId w:val="15"/>
        </w:numPr>
        <w:spacing w:line="240" w:lineRule="auto"/>
        <w:ind w:left="1071" w:hanging="357"/>
        <w:rPr>
          <w:sz w:val="26"/>
          <w:szCs w:val="26"/>
        </w:rPr>
      </w:pPr>
      <w:r w:rsidRPr="00010631">
        <w:rPr>
          <w:sz w:val="26"/>
          <w:szCs w:val="26"/>
        </w:rPr>
        <w:t>итоговые данные последней переписи населения Республики Беларусь;</w:t>
      </w:r>
    </w:p>
    <w:p w:rsidR="00D63B95" w:rsidRPr="00010631" w:rsidRDefault="00D63B95" w:rsidP="00673082">
      <w:pPr>
        <w:numPr>
          <w:ilvl w:val="0"/>
          <w:numId w:val="15"/>
        </w:numPr>
        <w:ind w:left="1071" w:hanging="357"/>
        <w:jc w:val="both"/>
        <w:rPr>
          <w:rFonts w:ascii="Times New Roman" w:hAnsi="Times New Roman"/>
          <w:sz w:val="26"/>
          <w:szCs w:val="26"/>
        </w:rPr>
      </w:pPr>
      <w:r w:rsidRPr="00010631">
        <w:rPr>
          <w:rFonts w:ascii="Times New Roman" w:hAnsi="Times New Roman"/>
          <w:sz w:val="26"/>
          <w:szCs w:val="26"/>
        </w:rPr>
        <w:t>данные похозяйственного учета в сельских (поселковых) исполнительных и распорядительных органах;</w:t>
      </w:r>
    </w:p>
    <w:p w:rsidR="00310D4D" w:rsidRPr="00010631" w:rsidRDefault="00310D4D" w:rsidP="00673082">
      <w:pPr>
        <w:pStyle w:val="23"/>
        <w:numPr>
          <w:ilvl w:val="0"/>
          <w:numId w:val="15"/>
        </w:numPr>
        <w:spacing w:line="240" w:lineRule="auto"/>
        <w:ind w:left="1071" w:hanging="357"/>
        <w:rPr>
          <w:sz w:val="26"/>
          <w:szCs w:val="26"/>
        </w:rPr>
      </w:pPr>
      <w:r w:rsidRPr="00010631">
        <w:rPr>
          <w:sz w:val="26"/>
          <w:szCs w:val="26"/>
        </w:rPr>
        <w:t>официальная статистическая информация о численности населения;</w:t>
      </w:r>
    </w:p>
    <w:p w:rsidR="00D63B95" w:rsidRPr="00010631" w:rsidRDefault="00D63B95" w:rsidP="00673082">
      <w:pPr>
        <w:pStyle w:val="23"/>
        <w:numPr>
          <w:ilvl w:val="0"/>
          <w:numId w:val="15"/>
        </w:numPr>
        <w:spacing w:line="240" w:lineRule="auto"/>
        <w:ind w:left="1071" w:hanging="357"/>
        <w:rPr>
          <w:sz w:val="26"/>
          <w:szCs w:val="26"/>
        </w:rPr>
      </w:pPr>
      <w:r w:rsidRPr="00010631">
        <w:rPr>
          <w:sz w:val="26"/>
          <w:szCs w:val="26"/>
        </w:rPr>
        <w:t>географические карты</w:t>
      </w:r>
      <w:r w:rsidR="00310D4D">
        <w:rPr>
          <w:sz w:val="26"/>
          <w:szCs w:val="26"/>
          <w:lang w:val="ru-RU"/>
        </w:rPr>
        <w:t>,</w:t>
      </w:r>
      <w:r w:rsidR="00310D4D" w:rsidRPr="00310D4D">
        <w:t xml:space="preserve"> </w:t>
      </w:r>
      <w:r w:rsidR="00310D4D" w:rsidRPr="00310D4D">
        <w:rPr>
          <w:sz w:val="26"/>
          <w:szCs w:val="26"/>
        </w:rPr>
        <w:t>схемы административно-территориальных единиц</w:t>
      </w:r>
      <w:r w:rsidR="00010631" w:rsidRPr="00010631">
        <w:rPr>
          <w:sz w:val="26"/>
          <w:szCs w:val="26"/>
          <w:lang w:val="ru-RU"/>
        </w:rPr>
        <w:t>;</w:t>
      </w:r>
    </w:p>
    <w:p w:rsidR="00D63B95" w:rsidRPr="00010631" w:rsidRDefault="00D63B95" w:rsidP="00673082">
      <w:pPr>
        <w:pStyle w:val="23"/>
        <w:numPr>
          <w:ilvl w:val="0"/>
          <w:numId w:val="15"/>
        </w:numPr>
        <w:spacing w:line="240" w:lineRule="auto"/>
        <w:ind w:left="1071" w:hanging="357"/>
        <w:rPr>
          <w:sz w:val="26"/>
          <w:szCs w:val="26"/>
        </w:rPr>
      </w:pPr>
      <w:r w:rsidRPr="00010631">
        <w:rPr>
          <w:sz w:val="26"/>
          <w:szCs w:val="26"/>
        </w:rPr>
        <w:t>информация, подготовленная работниками территориальных органов государственной статистики, проводящи</w:t>
      </w:r>
      <w:r w:rsidR="00835E08" w:rsidRPr="00010631">
        <w:rPr>
          <w:sz w:val="26"/>
          <w:szCs w:val="26"/>
          <w:lang w:val="ru-RU"/>
        </w:rPr>
        <w:t>ми</w:t>
      </w:r>
      <w:r w:rsidRPr="00010631">
        <w:rPr>
          <w:sz w:val="26"/>
          <w:szCs w:val="26"/>
        </w:rPr>
        <w:t xml:space="preserve"> </w:t>
      </w:r>
      <w:r w:rsidR="00741357">
        <w:rPr>
          <w:sz w:val="26"/>
          <w:szCs w:val="26"/>
          <w:lang w:val="ru-RU"/>
        </w:rPr>
        <w:t xml:space="preserve">выборочное </w:t>
      </w:r>
      <w:r w:rsidRPr="00010631">
        <w:rPr>
          <w:sz w:val="26"/>
          <w:szCs w:val="26"/>
        </w:rPr>
        <w:t>обследование домашних хозяйств (далее</w:t>
      </w:r>
      <w:r w:rsidR="008227A2" w:rsidRPr="00177F49">
        <w:rPr>
          <w:bCs/>
          <w:sz w:val="26"/>
          <w:szCs w:val="26"/>
        </w:rPr>
        <w:t> –</w:t>
      </w:r>
      <w:r w:rsidR="008227A2" w:rsidRPr="00177F49">
        <w:rPr>
          <w:sz w:val="26"/>
          <w:szCs w:val="26"/>
        </w:rPr>
        <w:t> </w:t>
      </w:r>
      <w:r w:rsidRPr="00010631">
        <w:rPr>
          <w:sz w:val="26"/>
          <w:szCs w:val="26"/>
        </w:rPr>
        <w:t>специалисты по проведению обследований),</w:t>
      </w:r>
      <w:r w:rsidR="008227A2">
        <w:rPr>
          <w:sz w:val="26"/>
          <w:szCs w:val="26"/>
          <w:lang w:val="ru-RU"/>
        </w:rPr>
        <w:t xml:space="preserve"> </w:t>
      </w:r>
      <w:r w:rsidRPr="00010631">
        <w:rPr>
          <w:sz w:val="26"/>
          <w:szCs w:val="26"/>
        </w:rPr>
        <w:t>непосредственно на местах;</w:t>
      </w:r>
    </w:p>
    <w:p w:rsidR="00D63B95" w:rsidRPr="00010631" w:rsidRDefault="00D63B95" w:rsidP="00673082">
      <w:pPr>
        <w:pStyle w:val="23"/>
        <w:numPr>
          <w:ilvl w:val="0"/>
          <w:numId w:val="15"/>
        </w:numPr>
        <w:spacing w:line="240" w:lineRule="auto"/>
        <w:ind w:left="1071" w:hanging="357"/>
        <w:rPr>
          <w:sz w:val="26"/>
          <w:szCs w:val="26"/>
        </w:rPr>
      </w:pPr>
      <w:r w:rsidRPr="00010631">
        <w:rPr>
          <w:sz w:val="26"/>
          <w:szCs w:val="26"/>
        </w:rPr>
        <w:t>иная информация.</w:t>
      </w:r>
    </w:p>
    <w:p w:rsidR="00D63B95" w:rsidRPr="00010631" w:rsidRDefault="00D63B95" w:rsidP="00673082">
      <w:pPr>
        <w:pStyle w:val="23"/>
        <w:spacing w:line="240" w:lineRule="auto"/>
        <w:ind w:firstLine="709"/>
        <w:rPr>
          <w:sz w:val="26"/>
          <w:szCs w:val="26"/>
        </w:rPr>
      </w:pPr>
      <w:r w:rsidRPr="008227A2">
        <w:rPr>
          <w:sz w:val="26"/>
          <w:szCs w:val="26"/>
        </w:rPr>
        <w:t>Формирование</w:t>
      </w:r>
      <w:r w:rsidRPr="00010631">
        <w:rPr>
          <w:sz w:val="26"/>
          <w:szCs w:val="26"/>
        </w:rPr>
        <w:t xml:space="preserve"> выборочной совокупности домашних хозяйств осуществляется путем построения трехступенчатой, расслоенной (стратифицированной) по территориальному признаку выборки </w:t>
      </w:r>
      <w:r w:rsidR="008227A2">
        <w:rPr>
          <w:sz w:val="26"/>
          <w:szCs w:val="26"/>
          <w:lang w:val="ru-RU"/>
        </w:rPr>
        <w:br/>
      </w:r>
      <w:r w:rsidRPr="00010631">
        <w:rPr>
          <w:sz w:val="26"/>
          <w:szCs w:val="26"/>
        </w:rPr>
        <w:t xml:space="preserve">с использованием метода вероятностного отбора. </w:t>
      </w:r>
    </w:p>
    <w:p w:rsidR="00D63B95" w:rsidRPr="00010631" w:rsidRDefault="00D63B95" w:rsidP="00673082">
      <w:pPr>
        <w:autoSpaceDE w:val="0"/>
        <w:autoSpaceDN w:val="0"/>
        <w:adjustRightInd w:val="0"/>
        <w:ind w:firstLine="709"/>
        <w:jc w:val="both"/>
        <w:rPr>
          <w:rFonts w:ascii="Times New Roman" w:hAnsi="Times New Roman"/>
          <w:sz w:val="26"/>
          <w:szCs w:val="26"/>
        </w:rPr>
      </w:pPr>
      <w:r w:rsidRPr="00010631">
        <w:rPr>
          <w:rFonts w:ascii="Times New Roman" w:hAnsi="Times New Roman"/>
          <w:sz w:val="26"/>
          <w:szCs w:val="26"/>
        </w:rPr>
        <w:t xml:space="preserve">На всех ступенях выборки применяется стандартная процедура систематического отбора, при которой начало отбора определяется случайно </w:t>
      </w:r>
      <w:r w:rsidR="00911C56">
        <w:rPr>
          <w:rFonts w:ascii="Times New Roman" w:hAnsi="Times New Roman"/>
          <w:sz w:val="26"/>
          <w:szCs w:val="26"/>
        </w:rPr>
        <w:br/>
      </w:r>
      <w:r w:rsidRPr="00010631">
        <w:rPr>
          <w:rFonts w:ascii="Times New Roman" w:hAnsi="Times New Roman"/>
          <w:sz w:val="26"/>
          <w:szCs w:val="26"/>
        </w:rPr>
        <w:t>(на основан</w:t>
      </w:r>
      <w:r w:rsidR="00911C56">
        <w:rPr>
          <w:rFonts w:ascii="Times New Roman" w:hAnsi="Times New Roman"/>
          <w:sz w:val="26"/>
          <w:szCs w:val="26"/>
        </w:rPr>
        <w:t>ии генератора случайных чисел).</w:t>
      </w:r>
    </w:p>
    <w:p w:rsidR="00A27446" w:rsidRDefault="00D63B95" w:rsidP="00673082">
      <w:pPr>
        <w:ind w:firstLine="709"/>
        <w:jc w:val="both"/>
        <w:rPr>
          <w:rFonts w:ascii="Times New Roman" w:hAnsi="Times New Roman"/>
          <w:sz w:val="26"/>
          <w:szCs w:val="26"/>
        </w:rPr>
      </w:pPr>
      <w:r w:rsidRPr="00010631">
        <w:rPr>
          <w:rFonts w:ascii="Times New Roman" w:hAnsi="Times New Roman"/>
          <w:sz w:val="26"/>
          <w:szCs w:val="26"/>
        </w:rPr>
        <w:t xml:space="preserve">Единицами отбора на </w:t>
      </w:r>
      <w:r w:rsidRPr="00010631">
        <w:rPr>
          <w:rFonts w:ascii="Times New Roman" w:hAnsi="Times New Roman"/>
          <w:b/>
          <w:sz w:val="26"/>
          <w:szCs w:val="26"/>
        </w:rPr>
        <w:t>первой ступени</w:t>
      </w:r>
      <w:r w:rsidRPr="00010631">
        <w:rPr>
          <w:rFonts w:ascii="Times New Roman" w:hAnsi="Times New Roman"/>
          <w:sz w:val="26"/>
          <w:szCs w:val="26"/>
        </w:rPr>
        <w:t xml:space="preserve"> выборки являются административно-территориальные единицы: города</w:t>
      </w:r>
      <w:r w:rsidR="00487EDD">
        <w:rPr>
          <w:rFonts w:ascii="Times New Roman" w:hAnsi="Times New Roman"/>
          <w:sz w:val="26"/>
          <w:szCs w:val="26"/>
        </w:rPr>
        <w:t xml:space="preserve"> и</w:t>
      </w:r>
      <w:r w:rsidRPr="00010631">
        <w:rPr>
          <w:rFonts w:ascii="Times New Roman" w:hAnsi="Times New Roman"/>
          <w:sz w:val="26"/>
          <w:szCs w:val="26"/>
        </w:rPr>
        <w:t xml:space="preserve"> поселки городского типа </w:t>
      </w:r>
      <w:r w:rsidR="00487EDD">
        <w:rPr>
          <w:rFonts w:ascii="Times New Roman" w:hAnsi="Times New Roman"/>
          <w:sz w:val="26"/>
          <w:szCs w:val="26"/>
        </w:rPr>
        <w:t>в городской местности,</w:t>
      </w:r>
      <w:r w:rsidRPr="00010631">
        <w:rPr>
          <w:rFonts w:ascii="Times New Roman" w:hAnsi="Times New Roman"/>
          <w:sz w:val="26"/>
          <w:szCs w:val="26"/>
        </w:rPr>
        <w:t xml:space="preserve"> сельсоветы</w:t>
      </w:r>
      <w:r w:rsidR="00487EDD">
        <w:rPr>
          <w:rFonts w:ascii="Times New Roman" w:hAnsi="Times New Roman"/>
          <w:sz w:val="26"/>
          <w:szCs w:val="26"/>
        </w:rPr>
        <w:t xml:space="preserve"> в сельской </w:t>
      </w:r>
      <w:r w:rsidR="00487EDD" w:rsidRPr="00A27446">
        <w:rPr>
          <w:rFonts w:ascii="Times New Roman" w:hAnsi="Times New Roman"/>
          <w:sz w:val="26"/>
          <w:szCs w:val="26"/>
        </w:rPr>
        <w:t>местности</w:t>
      </w:r>
      <w:r w:rsidRPr="00A27446">
        <w:rPr>
          <w:rFonts w:ascii="Times New Roman" w:hAnsi="Times New Roman"/>
          <w:sz w:val="26"/>
          <w:szCs w:val="26"/>
        </w:rPr>
        <w:t>.</w:t>
      </w:r>
      <w:r w:rsidR="00A27446">
        <w:rPr>
          <w:rFonts w:ascii="Times New Roman" w:hAnsi="Times New Roman"/>
          <w:sz w:val="26"/>
          <w:szCs w:val="26"/>
        </w:rPr>
        <w:t xml:space="preserve"> </w:t>
      </w:r>
    </w:p>
    <w:p w:rsidR="00D63B95" w:rsidRPr="00010631" w:rsidRDefault="00D63B95" w:rsidP="00673082">
      <w:pPr>
        <w:pStyle w:val="a3"/>
        <w:spacing w:line="240" w:lineRule="auto"/>
        <w:rPr>
          <w:rFonts w:ascii="Times New Roman" w:hAnsi="Times New Roman"/>
          <w:sz w:val="26"/>
          <w:szCs w:val="26"/>
        </w:rPr>
      </w:pPr>
      <w:r w:rsidRPr="00010631">
        <w:rPr>
          <w:rFonts w:ascii="Times New Roman" w:hAnsi="Times New Roman"/>
          <w:sz w:val="26"/>
          <w:szCs w:val="26"/>
        </w:rPr>
        <w:t xml:space="preserve">На </w:t>
      </w:r>
      <w:r w:rsidRPr="00010631">
        <w:rPr>
          <w:rFonts w:ascii="Times New Roman" w:hAnsi="Times New Roman"/>
          <w:b/>
          <w:sz w:val="26"/>
          <w:szCs w:val="26"/>
        </w:rPr>
        <w:t>второй ступени</w:t>
      </w:r>
      <w:r w:rsidRPr="00010631">
        <w:rPr>
          <w:rFonts w:ascii="Times New Roman" w:hAnsi="Times New Roman"/>
          <w:sz w:val="26"/>
          <w:szCs w:val="26"/>
        </w:rPr>
        <w:t xml:space="preserve"> выборки единицами отбора являются: </w:t>
      </w:r>
    </w:p>
    <w:p w:rsidR="00D63B95" w:rsidRPr="00487EDD" w:rsidRDefault="00EE56A9" w:rsidP="00D03164">
      <w:pPr>
        <w:numPr>
          <w:ilvl w:val="0"/>
          <w:numId w:val="15"/>
        </w:numPr>
        <w:ind w:left="1071" w:hanging="357"/>
        <w:jc w:val="both"/>
        <w:rPr>
          <w:rFonts w:ascii="Times New Roman" w:hAnsi="Times New Roman"/>
          <w:sz w:val="26"/>
          <w:szCs w:val="26"/>
        </w:rPr>
      </w:pPr>
      <w:r w:rsidRPr="00487EDD">
        <w:rPr>
          <w:rFonts w:ascii="Times New Roman" w:hAnsi="Times New Roman"/>
          <w:sz w:val="26"/>
          <w:szCs w:val="26"/>
        </w:rPr>
        <w:t>в город</w:t>
      </w:r>
      <w:r w:rsidR="00487EDD" w:rsidRPr="00487EDD">
        <w:rPr>
          <w:rFonts w:ascii="Times New Roman" w:hAnsi="Times New Roman"/>
          <w:sz w:val="26"/>
          <w:szCs w:val="26"/>
        </w:rPr>
        <w:t>ской местности</w:t>
      </w:r>
      <w:r w:rsidRPr="00487EDD">
        <w:rPr>
          <w:rFonts w:ascii="Times New Roman" w:hAnsi="Times New Roman"/>
          <w:sz w:val="26"/>
          <w:szCs w:val="26"/>
        </w:rPr>
        <w:t> – </w:t>
      </w:r>
      <w:r w:rsidR="00487EDD" w:rsidRPr="00487EDD">
        <w:rPr>
          <w:rFonts w:ascii="Times New Roman" w:hAnsi="Times New Roman"/>
          <w:sz w:val="26"/>
          <w:szCs w:val="26"/>
        </w:rPr>
        <w:t xml:space="preserve">совокупность </w:t>
      </w:r>
      <w:r w:rsidRPr="00487EDD">
        <w:rPr>
          <w:rFonts w:ascii="Times New Roman" w:hAnsi="Times New Roman"/>
          <w:sz w:val="26"/>
          <w:szCs w:val="26"/>
        </w:rPr>
        <w:t>счетны</w:t>
      </w:r>
      <w:r w:rsidR="00487EDD" w:rsidRPr="00487EDD">
        <w:rPr>
          <w:rFonts w:ascii="Times New Roman" w:hAnsi="Times New Roman"/>
          <w:sz w:val="26"/>
          <w:szCs w:val="26"/>
        </w:rPr>
        <w:t>х</w:t>
      </w:r>
      <w:r w:rsidRPr="00487EDD">
        <w:rPr>
          <w:rFonts w:ascii="Times New Roman" w:hAnsi="Times New Roman"/>
          <w:sz w:val="26"/>
          <w:szCs w:val="26"/>
        </w:rPr>
        <w:t xml:space="preserve"> участк</w:t>
      </w:r>
      <w:r w:rsidR="00487EDD" w:rsidRPr="00487EDD">
        <w:rPr>
          <w:rFonts w:ascii="Times New Roman" w:hAnsi="Times New Roman"/>
          <w:sz w:val="26"/>
          <w:szCs w:val="26"/>
        </w:rPr>
        <w:t>ов</w:t>
      </w:r>
      <w:r w:rsidRPr="00487EDD">
        <w:rPr>
          <w:rFonts w:ascii="Times New Roman" w:hAnsi="Times New Roman"/>
          <w:sz w:val="26"/>
          <w:szCs w:val="26"/>
        </w:rPr>
        <w:t>, сформированны</w:t>
      </w:r>
      <w:r w:rsidR="00487EDD" w:rsidRPr="00487EDD">
        <w:rPr>
          <w:rFonts w:ascii="Times New Roman" w:hAnsi="Times New Roman"/>
          <w:sz w:val="26"/>
          <w:szCs w:val="26"/>
        </w:rPr>
        <w:t>х</w:t>
      </w:r>
      <w:r w:rsidRPr="00487EDD">
        <w:rPr>
          <w:rFonts w:ascii="Times New Roman" w:hAnsi="Times New Roman"/>
          <w:sz w:val="26"/>
          <w:szCs w:val="26"/>
        </w:rPr>
        <w:t xml:space="preserve"> для проведения последней переписи населения Республики Беларусь</w:t>
      </w:r>
      <w:r w:rsidR="00D63B95" w:rsidRPr="00487EDD">
        <w:rPr>
          <w:rFonts w:ascii="Times New Roman" w:hAnsi="Times New Roman"/>
          <w:sz w:val="26"/>
          <w:szCs w:val="26"/>
        </w:rPr>
        <w:t>;</w:t>
      </w:r>
    </w:p>
    <w:p w:rsidR="00D63B95" w:rsidRPr="00010631" w:rsidRDefault="00D63B95" w:rsidP="00D03164">
      <w:pPr>
        <w:numPr>
          <w:ilvl w:val="0"/>
          <w:numId w:val="15"/>
        </w:numPr>
        <w:ind w:left="1071" w:hanging="357"/>
        <w:jc w:val="both"/>
        <w:rPr>
          <w:rFonts w:ascii="Times New Roman" w:hAnsi="Times New Roman"/>
          <w:sz w:val="26"/>
          <w:szCs w:val="26"/>
        </w:rPr>
      </w:pPr>
      <w:r w:rsidRPr="00010631">
        <w:rPr>
          <w:rFonts w:ascii="Times New Roman" w:hAnsi="Times New Roman"/>
          <w:sz w:val="26"/>
          <w:szCs w:val="26"/>
        </w:rPr>
        <w:t>в сельской местности</w:t>
      </w:r>
      <w:r w:rsidR="00911C56" w:rsidRPr="00487EDD">
        <w:rPr>
          <w:rFonts w:ascii="Times New Roman" w:hAnsi="Times New Roman"/>
          <w:sz w:val="26"/>
          <w:szCs w:val="26"/>
        </w:rPr>
        <w:t> – </w:t>
      </w:r>
      <w:r w:rsidRPr="00010631">
        <w:rPr>
          <w:rFonts w:ascii="Times New Roman" w:hAnsi="Times New Roman"/>
          <w:sz w:val="26"/>
          <w:szCs w:val="26"/>
        </w:rPr>
        <w:t>совокупност</w:t>
      </w:r>
      <w:r w:rsidR="00487EDD">
        <w:rPr>
          <w:rFonts w:ascii="Times New Roman" w:hAnsi="Times New Roman"/>
          <w:sz w:val="26"/>
          <w:szCs w:val="26"/>
        </w:rPr>
        <w:t>ь</w:t>
      </w:r>
      <w:r w:rsidRPr="00010631">
        <w:rPr>
          <w:rFonts w:ascii="Times New Roman" w:hAnsi="Times New Roman"/>
          <w:sz w:val="26"/>
          <w:szCs w:val="26"/>
        </w:rPr>
        <w:t xml:space="preserve"> сельских населенных пунктов.</w:t>
      </w:r>
    </w:p>
    <w:p w:rsidR="00EE56A9" w:rsidRDefault="00EE56A9" w:rsidP="00673082">
      <w:pPr>
        <w:ind w:firstLine="709"/>
        <w:jc w:val="both"/>
        <w:rPr>
          <w:rFonts w:ascii="Times New Roman" w:hAnsi="Times New Roman"/>
          <w:sz w:val="26"/>
          <w:szCs w:val="26"/>
          <w:lang w:eastAsia="x-none"/>
        </w:rPr>
      </w:pPr>
      <w:r w:rsidRPr="00010631">
        <w:rPr>
          <w:rFonts w:ascii="Times New Roman" w:hAnsi="Times New Roman"/>
          <w:sz w:val="26"/>
          <w:szCs w:val="26"/>
          <w:lang w:val="x-none" w:eastAsia="x-none"/>
        </w:rPr>
        <w:lastRenderedPageBreak/>
        <w:t xml:space="preserve">На </w:t>
      </w:r>
      <w:r w:rsidRPr="00010631">
        <w:rPr>
          <w:rFonts w:ascii="Times New Roman" w:hAnsi="Times New Roman"/>
          <w:b/>
          <w:sz w:val="26"/>
          <w:szCs w:val="26"/>
          <w:lang w:val="x-none" w:eastAsia="x-none"/>
        </w:rPr>
        <w:t>третьей ступени</w:t>
      </w:r>
      <w:r w:rsidRPr="00010631">
        <w:rPr>
          <w:rFonts w:ascii="Times New Roman" w:hAnsi="Times New Roman"/>
          <w:sz w:val="26"/>
          <w:szCs w:val="26"/>
          <w:lang w:val="x-none" w:eastAsia="x-none"/>
        </w:rPr>
        <w:t xml:space="preserve"> выборки </w:t>
      </w:r>
      <w:r w:rsidR="00A27446" w:rsidRPr="00010631">
        <w:rPr>
          <w:rFonts w:ascii="Times New Roman" w:hAnsi="Times New Roman"/>
          <w:sz w:val="26"/>
          <w:szCs w:val="26"/>
        </w:rPr>
        <w:t>единицами отбора являются</w:t>
      </w:r>
      <w:r w:rsidR="00A27446" w:rsidRPr="00010631">
        <w:rPr>
          <w:rFonts w:ascii="Times New Roman" w:hAnsi="Times New Roman"/>
          <w:sz w:val="26"/>
          <w:szCs w:val="26"/>
          <w:lang w:val="x-none" w:eastAsia="x-none"/>
        </w:rPr>
        <w:t xml:space="preserve"> </w:t>
      </w:r>
      <w:r w:rsidR="00A27446">
        <w:rPr>
          <w:rFonts w:ascii="Times New Roman" w:hAnsi="Times New Roman"/>
          <w:sz w:val="26"/>
          <w:szCs w:val="26"/>
          <w:lang w:eastAsia="x-none"/>
        </w:rPr>
        <w:t>адреса жилых помещений, в которых проживают домашние хозяйства.</w:t>
      </w:r>
      <w:r w:rsidR="00A27446" w:rsidRPr="00A27446">
        <w:t xml:space="preserve"> </w:t>
      </w:r>
    </w:p>
    <w:p w:rsidR="00D63B95" w:rsidRPr="00010631" w:rsidRDefault="00D63B95" w:rsidP="00673082">
      <w:pPr>
        <w:tabs>
          <w:tab w:val="left" w:pos="5400"/>
        </w:tabs>
        <w:ind w:firstLine="709"/>
        <w:jc w:val="both"/>
        <w:rPr>
          <w:rFonts w:ascii="Times New Roman" w:hAnsi="Times New Roman"/>
          <w:i/>
          <w:iCs/>
          <w:sz w:val="26"/>
          <w:szCs w:val="26"/>
        </w:rPr>
      </w:pPr>
      <w:r w:rsidRPr="00010631">
        <w:rPr>
          <w:rFonts w:ascii="Times New Roman" w:hAnsi="Times New Roman"/>
          <w:b/>
          <w:sz w:val="26"/>
          <w:szCs w:val="26"/>
        </w:rPr>
        <w:t>Организации, осуществляющие государственное статистическое наблюдение.</w:t>
      </w:r>
      <w:r w:rsidR="002E1AD1" w:rsidRPr="00010631">
        <w:rPr>
          <w:rFonts w:ascii="Times New Roman" w:hAnsi="Times New Roman"/>
          <w:b/>
          <w:sz w:val="26"/>
          <w:szCs w:val="26"/>
        </w:rPr>
        <w:t xml:space="preserve"> </w:t>
      </w:r>
      <w:r w:rsidRPr="00010631">
        <w:rPr>
          <w:rFonts w:ascii="Times New Roman" w:hAnsi="Times New Roman"/>
          <w:sz w:val="26"/>
          <w:szCs w:val="26"/>
        </w:rPr>
        <w:t xml:space="preserve">Методологическое руководство организацией и проведением </w:t>
      </w:r>
      <w:r w:rsidR="00C854A2" w:rsidRPr="00010631">
        <w:rPr>
          <w:rFonts w:ascii="Times New Roman" w:hAnsi="Times New Roman"/>
          <w:sz w:val="26"/>
          <w:szCs w:val="26"/>
        </w:rPr>
        <w:t xml:space="preserve">выборочного </w:t>
      </w:r>
      <w:r w:rsidRPr="00010631">
        <w:rPr>
          <w:rFonts w:ascii="Times New Roman" w:hAnsi="Times New Roman"/>
          <w:sz w:val="26"/>
          <w:szCs w:val="26"/>
        </w:rPr>
        <w:t xml:space="preserve">обследования, обработка и валидация первичных статистических данных, распространение </w:t>
      </w:r>
      <w:r w:rsidR="00A243A5" w:rsidRPr="00010631">
        <w:rPr>
          <w:rFonts w:ascii="Times New Roman" w:hAnsi="Times New Roman"/>
          <w:sz w:val="26"/>
          <w:szCs w:val="26"/>
        </w:rPr>
        <w:t>официальной</w:t>
      </w:r>
      <w:r w:rsidRPr="00010631">
        <w:rPr>
          <w:rFonts w:ascii="Times New Roman" w:hAnsi="Times New Roman"/>
          <w:sz w:val="26"/>
          <w:szCs w:val="26"/>
        </w:rPr>
        <w:t xml:space="preserve"> статистическ</w:t>
      </w:r>
      <w:r w:rsidR="00A243A5" w:rsidRPr="00010631">
        <w:rPr>
          <w:rFonts w:ascii="Times New Roman" w:hAnsi="Times New Roman"/>
          <w:sz w:val="26"/>
          <w:szCs w:val="26"/>
        </w:rPr>
        <w:t>ой</w:t>
      </w:r>
      <w:r w:rsidRPr="00010631">
        <w:rPr>
          <w:rFonts w:ascii="Times New Roman" w:hAnsi="Times New Roman"/>
          <w:sz w:val="26"/>
          <w:szCs w:val="26"/>
        </w:rPr>
        <w:t xml:space="preserve"> </w:t>
      </w:r>
      <w:r w:rsidR="00A243A5" w:rsidRPr="00010631">
        <w:rPr>
          <w:rFonts w:ascii="Times New Roman" w:hAnsi="Times New Roman"/>
          <w:sz w:val="26"/>
          <w:szCs w:val="26"/>
        </w:rPr>
        <w:t>информации</w:t>
      </w:r>
      <w:r w:rsidRPr="00010631">
        <w:rPr>
          <w:rFonts w:ascii="Times New Roman" w:hAnsi="Times New Roman"/>
          <w:sz w:val="26"/>
          <w:szCs w:val="26"/>
        </w:rPr>
        <w:t xml:space="preserve"> осуществля</w:t>
      </w:r>
      <w:r w:rsidR="00DB72E2">
        <w:rPr>
          <w:rFonts w:ascii="Times New Roman" w:hAnsi="Times New Roman"/>
          <w:sz w:val="26"/>
          <w:szCs w:val="26"/>
        </w:rPr>
        <w:t>ю</w:t>
      </w:r>
      <w:r w:rsidRPr="00010631">
        <w:rPr>
          <w:rFonts w:ascii="Times New Roman" w:hAnsi="Times New Roman"/>
          <w:sz w:val="26"/>
          <w:szCs w:val="26"/>
        </w:rPr>
        <w:t>тся Белстатом</w:t>
      </w:r>
      <w:r w:rsidRPr="00010631">
        <w:rPr>
          <w:rFonts w:ascii="Times New Roman" w:hAnsi="Times New Roman"/>
          <w:i/>
          <w:iCs/>
          <w:sz w:val="26"/>
          <w:szCs w:val="26"/>
        </w:rPr>
        <w:t>.</w:t>
      </w:r>
    </w:p>
    <w:p w:rsidR="00D63B95" w:rsidRPr="00010631" w:rsidRDefault="00D63B95" w:rsidP="00673082">
      <w:pPr>
        <w:ind w:firstLine="709"/>
        <w:jc w:val="both"/>
        <w:rPr>
          <w:rFonts w:ascii="Times New Roman" w:hAnsi="Times New Roman"/>
          <w:sz w:val="26"/>
          <w:szCs w:val="26"/>
        </w:rPr>
      </w:pPr>
      <w:r w:rsidRPr="00010631">
        <w:rPr>
          <w:rFonts w:ascii="Times New Roman" w:hAnsi="Times New Roman"/>
          <w:sz w:val="26"/>
          <w:szCs w:val="26"/>
        </w:rPr>
        <w:t xml:space="preserve">Территориальные органы государственной статистики проводят сбор первичных статистических данных по формам </w:t>
      </w:r>
      <w:r w:rsidR="00111ADC">
        <w:rPr>
          <w:rFonts w:ascii="Times New Roman" w:hAnsi="Times New Roman"/>
          <w:sz w:val="26"/>
          <w:szCs w:val="26"/>
        </w:rPr>
        <w:t xml:space="preserve">государственного статистического </w:t>
      </w:r>
      <w:r w:rsidR="00111ADC" w:rsidRPr="00200EB6">
        <w:rPr>
          <w:rFonts w:ascii="Times New Roman" w:hAnsi="Times New Roman"/>
          <w:sz w:val="26"/>
          <w:szCs w:val="26"/>
        </w:rPr>
        <w:t>наблюдения</w:t>
      </w:r>
      <w:r w:rsidR="00200EB6" w:rsidRPr="00200EB6">
        <w:rPr>
          <w:rFonts w:ascii="Times New Roman" w:hAnsi="Times New Roman"/>
          <w:sz w:val="26"/>
          <w:szCs w:val="26"/>
        </w:rPr>
        <w:t xml:space="preserve"> с использованием планшетного компьютера</w:t>
      </w:r>
      <w:r w:rsidR="00197CD0" w:rsidRPr="00200EB6">
        <w:rPr>
          <w:rFonts w:ascii="Times New Roman" w:hAnsi="Times New Roman"/>
          <w:sz w:val="26"/>
          <w:szCs w:val="26"/>
        </w:rPr>
        <w:t xml:space="preserve"> </w:t>
      </w:r>
      <w:r w:rsidR="000A1A20">
        <w:rPr>
          <w:rFonts w:ascii="Times New Roman" w:hAnsi="Times New Roman"/>
          <w:sz w:val="26"/>
          <w:szCs w:val="26"/>
        </w:rPr>
        <w:br/>
      </w:r>
      <w:r w:rsidR="00200EB6" w:rsidRPr="00200EB6">
        <w:rPr>
          <w:rFonts w:ascii="Times New Roman" w:hAnsi="Times New Roman"/>
          <w:sz w:val="26"/>
          <w:szCs w:val="26"/>
        </w:rPr>
        <w:t>и на бумажном носителе</w:t>
      </w:r>
      <w:r w:rsidR="00200EB6">
        <w:rPr>
          <w:rFonts w:ascii="Times New Roman" w:hAnsi="Times New Roman"/>
          <w:sz w:val="26"/>
          <w:szCs w:val="26"/>
        </w:rPr>
        <w:t xml:space="preserve"> (формы 4-дх (дневник)</w:t>
      </w:r>
      <w:r w:rsidR="00DB72E2">
        <w:rPr>
          <w:rFonts w:ascii="Times New Roman" w:hAnsi="Times New Roman"/>
          <w:sz w:val="26"/>
          <w:szCs w:val="26"/>
        </w:rPr>
        <w:t xml:space="preserve"> «Дневник расходов на продовольственные товары»</w:t>
      </w:r>
      <w:r w:rsidR="00200EB6">
        <w:rPr>
          <w:rFonts w:ascii="Times New Roman" w:hAnsi="Times New Roman"/>
          <w:sz w:val="26"/>
          <w:szCs w:val="26"/>
        </w:rPr>
        <w:t xml:space="preserve"> и 12-дх (журнал)</w:t>
      </w:r>
      <w:r w:rsidR="00DB72E2">
        <w:rPr>
          <w:rFonts w:ascii="Times New Roman" w:hAnsi="Times New Roman"/>
          <w:sz w:val="26"/>
          <w:szCs w:val="26"/>
        </w:rPr>
        <w:t xml:space="preserve"> «Журнал ежемесячных расходов и доходов»</w:t>
      </w:r>
      <w:r w:rsidR="00200EB6">
        <w:rPr>
          <w:rFonts w:ascii="Times New Roman" w:hAnsi="Times New Roman"/>
          <w:sz w:val="26"/>
          <w:szCs w:val="26"/>
        </w:rPr>
        <w:t>)</w:t>
      </w:r>
      <w:r w:rsidR="00111ADC" w:rsidRPr="00200EB6">
        <w:rPr>
          <w:rFonts w:ascii="Times New Roman" w:hAnsi="Times New Roman"/>
          <w:sz w:val="26"/>
          <w:szCs w:val="26"/>
        </w:rPr>
        <w:t>,</w:t>
      </w:r>
      <w:r w:rsidR="00111ADC">
        <w:rPr>
          <w:rFonts w:ascii="Times New Roman" w:hAnsi="Times New Roman"/>
          <w:sz w:val="26"/>
          <w:szCs w:val="26"/>
        </w:rPr>
        <w:t xml:space="preserve"> </w:t>
      </w:r>
      <w:r w:rsidRPr="00010631">
        <w:rPr>
          <w:rFonts w:ascii="Times New Roman" w:hAnsi="Times New Roman"/>
          <w:sz w:val="26"/>
          <w:szCs w:val="26"/>
        </w:rPr>
        <w:t>их контроль</w:t>
      </w:r>
      <w:r w:rsidR="00197CD0">
        <w:rPr>
          <w:rFonts w:ascii="Times New Roman" w:hAnsi="Times New Roman"/>
          <w:sz w:val="26"/>
          <w:szCs w:val="26"/>
        </w:rPr>
        <w:t>, ввод</w:t>
      </w:r>
      <w:r w:rsidRPr="00010631">
        <w:rPr>
          <w:rFonts w:ascii="Times New Roman" w:hAnsi="Times New Roman"/>
          <w:sz w:val="26"/>
          <w:szCs w:val="26"/>
        </w:rPr>
        <w:t xml:space="preserve"> и передачу в электронном виде в Белстат. </w:t>
      </w:r>
    </w:p>
    <w:p w:rsidR="00D63B95" w:rsidRPr="00010631" w:rsidRDefault="00D63B95" w:rsidP="00673082">
      <w:pPr>
        <w:tabs>
          <w:tab w:val="left" w:pos="5400"/>
        </w:tabs>
        <w:ind w:firstLine="709"/>
        <w:jc w:val="both"/>
        <w:rPr>
          <w:rFonts w:ascii="Times New Roman" w:hAnsi="Times New Roman"/>
          <w:sz w:val="26"/>
          <w:szCs w:val="26"/>
        </w:rPr>
      </w:pPr>
      <w:r w:rsidRPr="00010631">
        <w:rPr>
          <w:rFonts w:ascii="Times New Roman" w:hAnsi="Times New Roman"/>
          <w:b/>
          <w:sz w:val="26"/>
          <w:szCs w:val="26"/>
        </w:rPr>
        <w:t xml:space="preserve">Место проведения государственного статистического наблюдения. </w:t>
      </w:r>
      <w:r w:rsidRPr="00010631">
        <w:rPr>
          <w:rFonts w:ascii="Times New Roman" w:hAnsi="Times New Roman"/>
          <w:sz w:val="26"/>
          <w:szCs w:val="26"/>
        </w:rPr>
        <w:t>Государственное статистическое наблюдение проводится во всех областях республики и в г.</w:t>
      </w:r>
      <w:r w:rsidR="005A674D">
        <w:rPr>
          <w:rFonts w:ascii="Times New Roman" w:hAnsi="Times New Roman"/>
          <w:sz w:val="26"/>
          <w:szCs w:val="26"/>
        </w:rPr>
        <w:t xml:space="preserve"> </w:t>
      </w:r>
      <w:r w:rsidRPr="00010631">
        <w:rPr>
          <w:rFonts w:ascii="Times New Roman" w:hAnsi="Times New Roman"/>
          <w:sz w:val="26"/>
          <w:szCs w:val="26"/>
        </w:rPr>
        <w:t>Минске.</w:t>
      </w:r>
    </w:p>
    <w:p w:rsidR="00443C42" w:rsidRPr="00E179DF" w:rsidRDefault="00B02C8C" w:rsidP="00673082">
      <w:pPr>
        <w:widowControl w:val="0"/>
        <w:ind w:firstLine="709"/>
        <w:jc w:val="both"/>
        <w:rPr>
          <w:rFonts w:ascii="Times New Roman" w:hAnsi="Times New Roman"/>
          <w:sz w:val="26"/>
          <w:szCs w:val="26"/>
        </w:rPr>
      </w:pPr>
      <w:r w:rsidRPr="00E179DF">
        <w:rPr>
          <w:rFonts w:ascii="Times New Roman" w:hAnsi="Times New Roman"/>
          <w:sz w:val="26"/>
          <w:szCs w:val="26"/>
        </w:rPr>
        <w:t xml:space="preserve">Процедура отбора административно-территориальных единиц осуществляется один раз в пять лет. Ротация административно-территориальных единиц, на территории которых проводится </w:t>
      </w:r>
      <w:r w:rsidR="00E2032E">
        <w:rPr>
          <w:rFonts w:ascii="Times New Roman" w:hAnsi="Times New Roman"/>
          <w:sz w:val="26"/>
          <w:szCs w:val="26"/>
        </w:rPr>
        <w:t xml:space="preserve">выборочное </w:t>
      </w:r>
      <w:r w:rsidRPr="00E179DF">
        <w:rPr>
          <w:rFonts w:ascii="Times New Roman" w:hAnsi="Times New Roman"/>
          <w:sz w:val="26"/>
          <w:szCs w:val="26"/>
        </w:rPr>
        <w:t>обследование, осуществляется в целом по республике ежегодно в раз</w:t>
      </w:r>
      <w:r w:rsidR="00197CD0">
        <w:rPr>
          <w:rFonts w:ascii="Times New Roman" w:hAnsi="Times New Roman"/>
          <w:sz w:val="26"/>
          <w:szCs w:val="26"/>
        </w:rPr>
        <w:t xml:space="preserve">мере 15-20% от общего </w:t>
      </w:r>
      <w:r w:rsidR="00BF13C6">
        <w:rPr>
          <w:rFonts w:ascii="Times New Roman" w:hAnsi="Times New Roman"/>
          <w:sz w:val="26"/>
          <w:szCs w:val="26"/>
        </w:rPr>
        <w:br/>
      </w:r>
      <w:r w:rsidR="00197CD0">
        <w:rPr>
          <w:rFonts w:ascii="Times New Roman" w:hAnsi="Times New Roman"/>
          <w:sz w:val="26"/>
          <w:szCs w:val="26"/>
        </w:rPr>
        <w:t>их числа.</w:t>
      </w:r>
    </w:p>
    <w:p w:rsidR="00443C42" w:rsidRPr="00E179DF" w:rsidRDefault="00D63B95" w:rsidP="00673082">
      <w:pPr>
        <w:widowControl w:val="0"/>
        <w:ind w:firstLine="709"/>
        <w:jc w:val="both"/>
        <w:rPr>
          <w:rFonts w:ascii="Times New Roman" w:hAnsi="Times New Roman"/>
          <w:sz w:val="26"/>
          <w:szCs w:val="26"/>
        </w:rPr>
      </w:pPr>
      <w:r w:rsidRPr="00E179DF">
        <w:rPr>
          <w:rFonts w:ascii="Times New Roman" w:hAnsi="Times New Roman"/>
          <w:b/>
          <w:sz w:val="26"/>
          <w:szCs w:val="26"/>
        </w:rPr>
        <w:t>Респонденты.</w:t>
      </w:r>
      <w:r w:rsidRPr="00E179DF">
        <w:rPr>
          <w:rFonts w:ascii="Times New Roman" w:hAnsi="Times New Roman"/>
          <w:sz w:val="26"/>
          <w:szCs w:val="26"/>
        </w:rPr>
        <w:t xml:space="preserve"> Респондентами государственного статистического наблюдения являются домашние хозяйства</w:t>
      </w:r>
      <w:r w:rsidR="00B92693" w:rsidRPr="00E179DF">
        <w:rPr>
          <w:rFonts w:ascii="Times New Roman" w:hAnsi="Times New Roman"/>
          <w:sz w:val="26"/>
          <w:szCs w:val="26"/>
        </w:rPr>
        <w:t xml:space="preserve"> и их члены</w:t>
      </w:r>
      <w:r w:rsidRPr="00E179DF">
        <w:rPr>
          <w:rFonts w:ascii="Times New Roman" w:hAnsi="Times New Roman"/>
          <w:sz w:val="26"/>
          <w:szCs w:val="26"/>
        </w:rPr>
        <w:t>.</w:t>
      </w:r>
    </w:p>
    <w:p w:rsidR="00D63B95" w:rsidRPr="00E179DF" w:rsidRDefault="00D63B95" w:rsidP="00673082">
      <w:pPr>
        <w:widowControl w:val="0"/>
        <w:ind w:firstLine="709"/>
        <w:jc w:val="both"/>
        <w:rPr>
          <w:rFonts w:ascii="Times New Roman" w:hAnsi="Times New Roman"/>
          <w:sz w:val="26"/>
          <w:szCs w:val="26"/>
        </w:rPr>
      </w:pPr>
      <w:r w:rsidRPr="00E179DF">
        <w:rPr>
          <w:rFonts w:ascii="Times New Roman" w:hAnsi="Times New Roman"/>
          <w:sz w:val="26"/>
          <w:szCs w:val="26"/>
        </w:rPr>
        <w:t xml:space="preserve">Отобранные для проведения </w:t>
      </w:r>
      <w:r w:rsidR="00476FF8">
        <w:rPr>
          <w:rFonts w:ascii="Times New Roman" w:hAnsi="Times New Roman"/>
          <w:sz w:val="26"/>
          <w:szCs w:val="26"/>
        </w:rPr>
        <w:t xml:space="preserve">выборочного </w:t>
      </w:r>
      <w:r w:rsidRPr="00E179DF">
        <w:rPr>
          <w:rFonts w:ascii="Times New Roman" w:hAnsi="Times New Roman"/>
          <w:sz w:val="26"/>
          <w:szCs w:val="26"/>
        </w:rPr>
        <w:t xml:space="preserve">обследования домашние хозяйства обследуются в течение года, по истечении которого осуществляется их ротация в размере 50% от выборочной совокупности домашних хозяйств (кроме года замены административно-территориальных единиц, когда обследуемые в них домашние хозяйства подвергаются </w:t>
      </w:r>
      <w:r w:rsidR="00186F54" w:rsidRPr="00E179DF">
        <w:rPr>
          <w:rFonts w:ascii="Times New Roman" w:hAnsi="Times New Roman"/>
          <w:sz w:val="26"/>
          <w:szCs w:val="26"/>
        </w:rPr>
        <w:t>100%</w:t>
      </w:r>
      <w:r w:rsidRPr="00E179DF">
        <w:rPr>
          <w:rFonts w:ascii="Times New Roman" w:hAnsi="Times New Roman"/>
          <w:sz w:val="26"/>
          <w:szCs w:val="26"/>
        </w:rPr>
        <w:t xml:space="preserve"> ротации). </w:t>
      </w:r>
    </w:p>
    <w:p w:rsidR="00E179DF" w:rsidRPr="00197CD0" w:rsidRDefault="00595564" w:rsidP="00673082">
      <w:pPr>
        <w:pStyle w:val="31"/>
        <w:tabs>
          <w:tab w:val="left" w:pos="1134"/>
        </w:tabs>
        <w:spacing w:line="240" w:lineRule="auto"/>
        <w:ind w:left="0" w:firstLine="709"/>
        <w:rPr>
          <w:rFonts w:ascii="Times New Roman" w:hAnsi="Times New Roman"/>
          <w:sz w:val="26"/>
          <w:szCs w:val="26"/>
          <w:lang w:val="ru-RU" w:eastAsia="ru-RU"/>
        </w:rPr>
      </w:pPr>
      <w:r w:rsidRPr="004C28EF">
        <w:rPr>
          <w:rFonts w:ascii="Times New Roman" w:hAnsi="Times New Roman"/>
          <w:sz w:val="26"/>
          <w:szCs w:val="26"/>
          <w:lang w:val="ru-RU" w:eastAsia="ru-RU"/>
        </w:rPr>
        <w:t xml:space="preserve">Если доля сохранения выборочной совокупности в течение периода обследования ниже 95%, выбывшие из </w:t>
      </w:r>
      <w:r w:rsidR="009C356A">
        <w:rPr>
          <w:rFonts w:ascii="Times New Roman" w:hAnsi="Times New Roman"/>
          <w:sz w:val="26"/>
          <w:szCs w:val="26"/>
          <w:lang w:val="ru-RU" w:eastAsia="ru-RU"/>
        </w:rPr>
        <w:t xml:space="preserve">выборочного </w:t>
      </w:r>
      <w:r w:rsidRPr="004C28EF">
        <w:rPr>
          <w:rFonts w:ascii="Times New Roman" w:hAnsi="Times New Roman"/>
          <w:sz w:val="26"/>
          <w:szCs w:val="26"/>
          <w:lang w:val="ru-RU" w:eastAsia="ru-RU"/>
        </w:rPr>
        <w:t>обследования домашние хозяйства подлежат замене</w:t>
      </w:r>
      <w:r w:rsidR="00E179DF" w:rsidRPr="004C28EF">
        <w:rPr>
          <w:rFonts w:ascii="Times New Roman" w:hAnsi="Times New Roman"/>
          <w:sz w:val="26"/>
          <w:szCs w:val="26"/>
          <w:lang w:val="ru-RU" w:eastAsia="ru-RU"/>
        </w:rPr>
        <w:t>.</w:t>
      </w:r>
      <w:r w:rsidRPr="00197CD0">
        <w:rPr>
          <w:rFonts w:ascii="Times New Roman" w:hAnsi="Times New Roman"/>
          <w:sz w:val="26"/>
          <w:szCs w:val="26"/>
          <w:lang w:val="ru-RU" w:eastAsia="ru-RU"/>
        </w:rPr>
        <w:t xml:space="preserve"> </w:t>
      </w:r>
    </w:p>
    <w:p w:rsidR="00D63B95" w:rsidRPr="00112207" w:rsidRDefault="00D63B95" w:rsidP="00673082">
      <w:pPr>
        <w:pStyle w:val="31"/>
        <w:tabs>
          <w:tab w:val="left" w:pos="1134"/>
        </w:tabs>
        <w:spacing w:line="240" w:lineRule="auto"/>
        <w:ind w:left="0" w:firstLine="709"/>
        <w:rPr>
          <w:rFonts w:ascii="Times New Roman" w:hAnsi="Times New Roman"/>
          <w:sz w:val="26"/>
          <w:szCs w:val="26"/>
          <w:lang w:val="ru-RU"/>
        </w:rPr>
      </w:pPr>
      <w:r w:rsidRPr="00112207">
        <w:rPr>
          <w:rFonts w:ascii="Times New Roman" w:hAnsi="Times New Roman"/>
          <w:sz w:val="26"/>
          <w:szCs w:val="26"/>
          <w:lang w:val="ru-RU"/>
        </w:rPr>
        <w:t>Опрос</w:t>
      </w:r>
      <w:r w:rsidR="002350DF">
        <w:rPr>
          <w:rFonts w:ascii="Times New Roman" w:hAnsi="Times New Roman"/>
          <w:sz w:val="26"/>
          <w:szCs w:val="26"/>
          <w:lang w:val="ru-RU"/>
        </w:rPr>
        <w:t>ы</w:t>
      </w:r>
      <w:r w:rsidRPr="00112207">
        <w:rPr>
          <w:rFonts w:ascii="Times New Roman" w:hAnsi="Times New Roman"/>
          <w:sz w:val="26"/>
          <w:szCs w:val="26"/>
          <w:lang w:val="ru-RU"/>
        </w:rPr>
        <w:t xml:space="preserve"> домашних хозяйств провод</w:t>
      </w:r>
      <w:r w:rsidR="002350DF">
        <w:rPr>
          <w:rFonts w:ascii="Times New Roman" w:hAnsi="Times New Roman"/>
          <w:sz w:val="26"/>
          <w:szCs w:val="26"/>
          <w:lang w:val="ru-RU"/>
        </w:rPr>
        <w:t>я</w:t>
      </w:r>
      <w:r w:rsidRPr="00112207">
        <w:rPr>
          <w:rFonts w:ascii="Times New Roman" w:hAnsi="Times New Roman"/>
          <w:sz w:val="26"/>
          <w:szCs w:val="26"/>
          <w:lang w:val="ru-RU"/>
        </w:rPr>
        <w:t>тся специалистами по проведению обследований непосредственно в помещении проживания домашнего хозяйства. Опрос осуществляется в соответствии с графиками посещени</w:t>
      </w:r>
      <w:r w:rsidR="000A1A20">
        <w:rPr>
          <w:rFonts w:ascii="Times New Roman" w:hAnsi="Times New Roman"/>
          <w:sz w:val="26"/>
          <w:szCs w:val="26"/>
          <w:lang w:val="ru-RU"/>
        </w:rPr>
        <w:t>й</w:t>
      </w:r>
      <w:r w:rsidRPr="00112207">
        <w:rPr>
          <w:rFonts w:ascii="Times New Roman" w:hAnsi="Times New Roman"/>
          <w:sz w:val="26"/>
          <w:szCs w:val="26"/>
          <w:lang w:val="ru-RU"/>
        </w:rPr>
        <w:t xml:space="preserve"> домашних хозяйств</w:t>
      </w:r>
      <w:r w:rsidR="00112207">
        <w:rPr>
          <w:rFonts w:ascii="Times New Roman" w:hAnsi="Times New Roman"/>
          <w:sz w:val="26"/>
          <w:szCs w:val="26"/>
          <w:lang w:val="ru-RU"/>
        </w:rPr>
        <w:t>.</w:t>
      </w:r>
    </w:p>
    <w:p w:rsidR="00D63B95" w:rsidRPr="00112207" w:rsidRDefault="00D63B95" w:rsidP="00673082">
      <w:pPr>
        <w:tabs>
          <w:tab w:val="left" w:pos="5400"/>
        </w:tabs>
        <w:ind w:firstLine="709"/>
        <w:jc w:val="both"/>
        <w:rPr>
          <w:rFonts w:ascii="Times New Roman" w:hAnsi="Times New Roman"/>
          <w:sz w:val="26"/>
          <w:szCs w:val="26"/>
        </w:rPr>
      </w:pPr>
      <w:r w:rsidRPr="00112207">
        <w:rPr>
          <w:rFonts w:ascii="Times New Roman" w:hAnsi="Times New Roman"/>
          <w:b/>
          <w:sz w:val="26"/>
          <w:szCs w:val="26"/>
        </w:rPr>
        <w:t xml:space="preserve">Периодичность. </w:t>
      </w:r>
      <w:r w:rsidRPr="00112207">
        <w:rPr>
          <w:rFonts w:ascii="Times New Roman" w:hAnsi="Times New Roman"/>
          <w:sz w:val="26"/>
          <w:szCs w:val="26"/>
        </w:rPr>
        <w:t>Выборочное обследование проводится на постоянной основе по формам государственного статистического наблюдения</w:t>
      </w:r>
      <w:r w:rsidR="00433E00">
        <w:rPr>
          <w:rFonts w:ascii="Times New Roman" w:hAnsi="Times New Roman"/>
          <w:sz w:val="26"/>
          <w:szCs w:val="26"/>
        </w:rPr>
        <w:t xml:space="preserve"> месячной, квартальной, годовой периодичности</w:t>
      </w:r>
      <w:r w:rsidRPr="00112207">
        <w:rPr>
          <w:rFonts w:ascii="Times New Roman" w:hAnsi="Times New Roman"/>
          <w:sz w:val="26"/>
          <w:szCs w:val="26"/>
        </w:rPr>
        <w:t>.</w:t>
      </w:r>
    </w:p>
    <w:p w:rsidR="00072416" w:rsidRDefault="00D63B95" w:rsidP="00673082">
      <w:pPr>
        <w:tabs>
          <w:tab w:val="left" w:pos="5400"/>
        </w:tabs>
        <w:ind w:firstLine="709"/>
        <w:jc w:val="both"/>
        <w:rPr>
          <w:rFonts w:ascii="Times New Roman" w:hAnsi="Times New Roman"/>
          <w:sz w:val="26"/>
          <w:szCs w:val="26"/>
        </w:rPr>
      </w:pPr>
      <w:r w:rsidRPr="00112207">
        <w:rPr>
          <w:rFonts w:ascii="Times New Roman" w:hAnsi="Times New Roman"/>
          <w:b/>
          <w:sz w:val="26"/>
          <w:szCs w:val="26"/>
        </w:rPr>
        <w:t>Организационная форма государственного статистического наблюдения.</w:t>
      </w:r>
      <w:r w:rsidR="002E1AD1" w:rsidRPr="00112207">
        <w:rPr>
          <w:rFonts w:ascii="Times New Roman" w:hAnsi="Times New Roman"/>
          <w:b/>
          <w:sz w:val="26"/>
          <w:szCs w:val="26"/>
        </w:rPr>
        <w:t xml:space="preserve"> </w:t>
      </w:r>
      <w:r w:rsidRPr="00112207">
        <w:rPr>
          <w:rFonts w:ascii="Times New Roman" w:hAnsi="Times New Roman"/>
          <w:sz w:val="26"/>
          <w:szCs w:val="26"/>
        </w:rPr>
        <w:t xml:space="preserve">Выборочное обследование основано на опросе специалистами </w:t>
      </w:r>
      <w:r w:rsidR="00072416">
        <w:rPr>
          <w:rFonts w:ascii="Times New Roman" w:hAnsi="Times New Roman"/>
          <w:sz w:val="26"/>
          <w:szCs w:val="26"/>
        </w:rPr>
        <w:br/>
      </w:r>
      <w:r w:rsidRPr="00112207">
        <w:rPr>
          <w:rFonts w:ascii="Times New Roman" w:hAnsi="Times New Roman"/>
          <w:sz w:val="26"/>
          <w:szCs w:val="26"/>
        </w:rPr>
        <w:t xml:space="preserve">по проведению обследований членов домашних хозяйств, а также </w:t>
      </w:r>
      <w:r w:rsidR="00072416">
        <w:rPr>
          <w:rFonts w:ascii="Times New Roman" w:hAnsi="Times New Roman"/>
          <w:sz w:val="26"/>
          <w:szCs w:val="26"/>
        </w:rPr>
        <w:br/>
      </w:r>
      <w:r w:rsidRPr="00112207">
        <w:rPr>
          <w:rFonts w:ascii="Times New Roman" w:hAnsi="Times New Roman"/>
          <w:sz w:val="26"/>
          <w:szCs w:val="26"/>
        </w:rPr>
        <w:t>на самостоятельном заполнении домашними хозяйствами отдельных форм государственн</w:t>
      </w:r>
      <w:r w:rsidR="00016A83" w:rsidRPr="00112207">
        <w:rPr>
          <w:rFonts w:ascii="Times New Roman" w:hAnsi="Times New Roman"/>
          <w:sz w:val="26"/>
          <w:szCs w:val="26"/>
        </w:rPr>
        <w:t>ого</w:t>
      </w:r>
      <w:r w:rsidRPr="00112207">
        <w:rPr>
          <w:rFonts w:ascii="Times New Roman" w:hAnsi="Times New Roman"/>
          <w:sz w:val="26"/>
          <w:szCs w:val="26"/>
        </w:rPr>
        <w:t xml:space="preserve"> статистическ</w:t>
      </w:r>
      <w:r w:rsidR="00016A83" w:rsidRPr="00112207">
        <w:rPr>
          <w:rFonts w:ascii="Times New Roman" w:hAnsi="Times New Roman"/>
          <w:sz w:val="26"/>
          <w:szCs w:val="26"/>
        </w:rPr>
        <w:t>ого</w:t>
      </w:r>
      <w:r w:rsidRPr="00112207">
        <w:rPr>
          <w:rFonts w:ascii="Times New Roman" w:hAnsi="Times New Roman"/>
          <w:sz w:val="26"/>
          <w:szCs w:val="26"/>
        </w:rPr>
        <w:t xml:space="preserve"> наблюдени</w:t>
      </w:r>
      <w:r w:rsidR="00016A83" w:rsidRPr="00112207">
        <w:rPr>
          <w:rFonts w:ascii="Times New Roman" w:hAnsi="Times New Roman"/>
          <w:sz w:val="26"/>
          <w:szCs w:val="26"/>
        </w:rPr>
        <w:t>я</w:t>
      </w:r>
      <w:r w:rsidRPr="00112207">
        <w:rPr>
          <w:rFonts w:ascii="Times New Roman" w:hAnsi="Times New Roman"/>
          <w:sz w:val="26"/>
          <w:szCs w:val="26"/>
        </w:rPr>
        <w:t>. Участие граждан в выборочном обследовании является добровольным.</w:t>
      </w:r>
    </w:p>
    <w:p w:rsidR="00DB72E2" w:rsidRPr="00112207" w:rsidRDefault="00DB72E2" w:rsidP="00673082">
      <w:pPr>
        <w:tabs>
          <w:tab w:val="left" w:pos="5400"/>
        </w:tabs>
        <w:ind w:firstLine="709"/>
        <w:jc w:val="both"/>
        <w:rPr>
          <w:rFonts w:ascii="Times New Roman" w:hAnsi="Times New Roman"/>
          <w:sz w:val="26"/>
          <w:szCs w:val="26"/>
        </w:rPr>
      </w:pPr>
    </w:p>
    <w:p w:rsidR="00D63B95" w:rsidRPr="00112207" w:rsidRDefault="00D63B95" w:rsidP="00673082">
      <w:pPr>
        <w:ind w:firstLine="709"/>
        <w:jc w:val="both"/>
        <w:rPr>
          <w:rFonts w:ascii="Times New Roman" w:hAnsi="Times New Roman"/>
          <w:b/>
          <w:sz w:val="26"/>
          <w:szCs w:val="26"/>
        </w:rPr>
      </w:pPr>
      <w:r w:rsidRPr="00112207">
        <w:rPr>
          <w:rFonts w:ascii="Times New Roman" w:hAnsi="Times New Roman"/>
          <w:b/>
          <w:sz w:val="26"/>
          <w:szCs w:val="26"/>
        </w:rPr>
        <w:lastRenderedPageBreak/>
        <w:t>Классификаторы, используемые при проведении государственного статистического наблюдения.</w:t>
      </w:r>
    </w:p>
    <w:p w:rsidR="00430FBE" w:rsidRPr="00057C19" w:rsidRDefault="00430FBE" w:rsidP="00673082">
      <w:pPr>
        <w:numPr>
          <w:ilvl w:val="0"/>
          <w:numId w:val="16"/>
        </w:numPr>
        <w:autoSpaceDE w:val="0"/>
        <w:autoSpaceDN w:val="0"/>
        <w:adjustRightInd w:val="0"/>
        <w:ind w:left="1071" w:hanging="357"/>
        <w:jc w:val="both"/>
        <w:rPr>
          <w:rFonts w:ascii="Times New Roman" w:hAnsi="Times New Roman"/>
          <w:bCs/>
          <w:sz w:val="26"/>
          <w:szCs w:val="26"/>
        </w:rPr>
      </w:pPr>
      <w:r w:rsidRPr="00057C19">
        <w:rPr>
          <w:rFonts w:ascii="Times New Roman" w:hAnsi="Times New Roman"/>
          <w:sz w:val="26"/>
          <w:szCs w:val="26"/>
        </w:rPr>
        <w:t xml:space="preserve">Общегосударственный классификатор Республики Беларусь </w:t>
      </w:r>
      <w:r w:rsidRPr="00057C19">
        <w:rPr>
          <w:rFonts w:ascii="Times New Roman" w:hAnsi="Times New Roman"/>
          <w:sz w:val="26"/>
          <w:szCs w:val="26"/>
        </w:rPr>
        <w:br/>
        <w:t>ОКРБ 003-2017 «Система обозначений объектов административно-территориального деления и населенных пунктов»;</w:t>
      </w:r>
    </w:p>
    <w:p w:rsidR="00430FBE" w:rsidRPr="00FD1CA8" w:rsidRDefault="00443C42" w:rsidP="00673082">
      <w:pPr>
        <w:numPr>
          <w:ilvl w:val="0"/>
          <w:numId w:val="16"/>
        </w:numPr>
        <w:autoSpaceDE w:val="0"/>
        <w:autoSpaceDN w:val="0"/>
        <w:adjustRightInd w:val="0"/>
        <w:ind w:left="1071" w:hanging="357"/>
        <w:jc w:val="both"/>
        <w:rPr>
          <w:rFonts w:ascii="Times New Roman" w:hAnsi="Times New Roman"/>
          <w:sz w:val="26"/>
          <w:szCs w:val="26"/>
        </w:rPr>
      </w:pPr>
      <w:r>
        <w:rPr>
          <w:rFonts w:ascii="Times New Roman" w:hAnsi="Times New Roman"/>
          <w:sz w:val="26"/>
          <w:szCs w:val="26"/>
        </w:rPr>
        <w:t>с</w:t>
      </w:r>
      <w:r w:rsidR="00430FBE" w:rsidRPr="00443C42">
        <w:rPr>
          <w:rFonts w:ascii="Times New Roman" w:hAnsi="Times New Roman"/>
          <w:sz w:val="26"/>
          <w:szCs w:val="26"/>
        </w:rPr>
        <w:t>татистически</w:t>
      </w:r>
      <w:r w:rsidRPr="00443C42">
        <w:rPr>
          <w:rFonts w:ascii="Times New Roman" w:hAnsi="Times New Roman"/>
          <w:sz w:val="26"/>
          <w:szCs w:val="26"/>
        </w:rPr>
        <w:t>й</w:t>
      </w:r>
      <w:r>
        <w:rPr>
          <w:rFonts w:ascii="Times New Roman" w:hAnsi="Times New Roman"/>
          <w:sz w:val="26"/>
          <w:szCs w:val="26"/>
        </w:rPr>
        <w:t xml:space="preserve"> </w:t>
      </w:r>
      <w:r w:rsidR="00430FBE" w:rsidRPr="00443C42">
        <w:rPr>
          <w:rFonts w:ascii="Times New Roman" w:hAnsi="Times New Roman"/>
          <w:sz w:val="26"/>
          <w:szCs w:val="26"/>
        </w:rPr>
        <w:t>классификатор СК 07.008-2</w:t>
      </w:r>
      <w:r w:rsidRPr="00443C42">
        <w:rPr>
          <w:rFonts w:ascii="Times New Roman" w:hAnsi="Times New Roman"/>
          <w:sz w:val="26"/>
          <w:szCs w:val="26"/>
        </w:rPr>
        <w:t>020 «Расходы домашних хозяйств»</w:t>
      </w:r>
      <w:r w:rsidR="00CF7A3D">
        <w:rPr>
          <w:rFonts w:ascii="Times New Roman" w:hAnsi="Times New Roman"/>
          <w:sz w:val="26"/>
          <w:szCs w:val="26"/>
        </w:rPr>
        <w:t xml:space="preserve">. Классификатор гармонизирован с Классификацией индивидуального потребления по целям редакции 2018 года </w:t>
      </w:r>
      <w:r w:rsidR="00420A54">
        <w:rPr>
          <w:rFonts w:ascii="Times New Roman" w:hAnsi="Times New Roman"/>
          <w:sz w:val="26"/>
          <w:szCs w:val="26"/>
        </w:rPr>
        <w:br/>
      </w:r>
      <w:r w:rsidR="00CF7A3D">
        <w:rPr>
          <w:rFonts w:ascii="Times New Roman" w:hAnsi="Times New Roman"/>
          <w:sz w:val="26"/>
          <w:szCs w:val="26"/>
        </w:rPr>
        <w:t xml:space="preserve">(КИПЦ </w:t>
      </w:r>
      <w:r w:rsidR="00CF7A3D" w:rsidRPr="00FD1CA8">
        <w:rPr>
          <w:rFonts w:ascii="Times New Roman" w:hAnsi="Times New Roman"/>
          <w:sz w:val="26"/>
          <w:szCs w:val="26"/>
        </w:rPr>
        <w:t>2018), разработанной Статистическим отделом ООН.</w:t>
      </w:r>
    </w:p>
    <w:p w:rsidR="00D63B95" w:rsidRDefault="00D63B95" w:rsidP="00673082">
      <w:pPr>
        <w:jc w:val="center"/>
        <w:rPr>
          <w:rFonts w:ascii="Times New Roman" w:hAnsi="Times New Roman"/>
          <w:sz w:val="26"/>
          <w:szCs w:val="26"/>
        </w:rPr>
      </w:pPr>
    </w:p>
    <w:p w:rsidR="004C28EF" w:rsidRPr="00FD1CA8" w:rsidRDefault="004C28EF" w:rsidP="00673082">
      <w:pPr>
        <w:jc w:val="center"/>
        <w:rPr>
          <w:rFonts w:ascii="Times New Roman" w:hAnsi="Times New Roman"/>
          <w:sz w:val="26"/>
          <w:szCs w:val="26"/>
        </w:rPr>
      </w:pPr>
    </w:p>
    <w:p w:rsidR="00D63B95" w:rsidRPr="00FD1CA8" w:rsidRDefault="00D63B95" w:rsidP="00673082">
      <w:pPr>
        <w:jc w:val="center"/>
        <w:rPr>
          <w:rFonts w:ascii="Times New Roman" w:hAnsi="Times New Roman"/>
          <w:b/>
          <w:sz w:val="26"/>
          <w:szCs w:val="26"/>
        </w:rPr>
      </w:pPr>
      <w:r w:rsidRPr="00FD1CA8">
        <w:rPr>
          <w:rFonts w:ascii="Times New Roman" w:hAnsi="Times New Roman"/>
          <w:b/>
          <w:sz w:val="26"/>
          <w:szCs w:val="26"/>
        </w:rPr>
        <w:t xml:space="preserve">3.2. Инструментарий и программа </w:t>
      </w:r>
      <w:r w:rsidR="00055D76" w:rsidRPr="00FD1CA8">
        <w:rPr>
          <w:rFonts w:ascii="Times New Roman" w:hAnsi="Times New Roman"/>
          <w:b/>
          <w:sz w:val="26"/>
          <w:szCs w:val="26"/>
        </w:rPr>
        <w:t>выборочного обследования домашних хозяйств по уровню жизни</w:t>
      </w:r>
    </w:p>
    <w:p w:rsidR="00D63B95" w:rsidRPr="00FD1CA8" w:rsidRDefault="00D63B95" w:rsidP="00673082">
      <w:pPr>
        <w:jc w:val="center"/>
        <w:rPr>
          <w:rFonts w:ascii="Times New Roman" w:hAnsi="Times New Roman"/>
          <w:sz w:val="26"/>
          <w:szCs w:val="26"/>
        </w:rPr>
      </w:pPr>
    </w:p>
    <w:p w:rsidR="00D63B95" w:rsidRPr="00410142" w:rsidRDefault="00D63B95" w:rsidP="00673082">
      <w:pPr>
        <w:ind w:firstLine="709"/>
        <w:jc w:val="both"/>
        <w:rPr>
          <w:rFonts w:ascii="Times New Roman" w:hAnsi="Times New Roman"/>
          <w:sz w:val="26"/>
          <w:szCs w:val="26"/>
        </w:rPr>
      </w:pPr>
      <w:r w:rsidRPr="00FD1CA8">
        <w:rPr>
          <w:rFonts w:ascii="Times New Roman" w:hAnsi="Times New Roman"/>
          <w:b/>
          <w:sz w:val="26"/>
          <w:szCs w:val="26"/>
        </w:rPr>
        <w:t>Перечень форм государственного статистического</w:t>
      </w:r>
      <w:r w:rsidRPr="00410142">
        <w:rPr>
          <w:rFonts w:ascii="Times New Roman" w:hAnsi="Times New Roman"/>
          <w:b/>
          <w:sz w:val="26"/>
          <w:szCs w:val="26"/>
        </w:rPr>
        <w:t xml:space="preserve"> наблюдения</w:t>
      </w:r>
      <w:r w:rsidR="0077183F">
        <w:rPr>
          <w:rFonts w:ascii="Times New Roman" w:hAnsi="Times New Roman"/>
          <w:b/>
          <w:sz w:val="26"/>
          <w:szCs w:val="26"/>
        </w:rPr>
        <w:t xml:space="preserve">. </w:t>
      </w:r>
      <w:r w:rsidRPr="00410142">
        <w:rPr>
          <w:rFonts w:ascii="Times New Roman" w:hAnsi="Times New Roman"/>
          <w:sz w:val="26"/>
          <w:szCs w:val="26"/>
        </w:rPr>
        <w:t xml:space="preserve">Инструментарием для проведения выборочного обследования являются следующие формы государственного статистического наблюдения </w:t>
      </w:r>
      <w:r w:rsidR="00420A54">
        <w:rPr>
          <w:rFonts w:ascii="Times New Roman" w:hAnsi="Times New Roman"/>
          <w:sz w:val="26"/>
          <w:szCs w:val="26"/>
        </w:rPr>
        <w:br/>
      </w:r>
      <w:r w:rsidRPr="00410142">
        <w:rPr>
          <w:rFonts w:ascii="Times New Roman" w:hAnsi="Times New Roman"/>
          <w:sz w:val="26"/>
          <w:szCs w:val="26"/>
        </w:rPr>
        <w:t xml:space="preserve">с периодичностью представления: </w:t>
      </w:r>
    </w:p>
    <w:p w:rsidR="00D63B95" w:rsidRPr="00410142" w:rsidRDefault="00D63B95" w:rsidP="00673082">
      <w:pPr>
        <w:numPr>
          <w:ilvl w:val="0"/>
          <w:numId w:val="22"/>
        </w:numPr>
        <w:ind w:left="1071" w:hanging="357"/>
        <w:jc w:val="both"/>
        <w:rPr>
          <w:rFonts w:ascii="Times New Roman" w:hAnsi="Times New Roman"/>
          <w:i/>
          <w:sz w:val="26"/>
          <w:szCs w:val="26"/>
        </w:rPr>
      </w:pPr>
      <w:r w:rsidRPr="00410142">
        <w:rPr>
          <w:rFonts w:ascii="Times New Roman" w:hAnsi="Times New Roman"/>
          <w:i/>
          <w:sz w:val="26"/>
          <w:szCs w:val="26"/>
        </w:rPr>
        <w:t>1 раз в год:</w:t>
      </w:r>
    </w:p>
    <w:p w:rsidR="00D63B95" w:rsidRPr="00410142" w:rsidRDefault="00D63B95" w:rsidP="00673082">
      <w:pPr>
        <w:numPr>
          <w:ilvl w:val="0"/>
          <w:numId w:val="23"/>
        </w:numPr>
        <w:ind w:left="1264" w:hanging="357"/>
        <w:jc w:val="both"/>
        <w:rPr>
          <w:rFonts w:ascii="Times New Roman" w:hAnsi="Times New Roman"/>
          <w:sz w:val="26"/>
          <w:szCs w:val="26"/>
        </w:rPr>
      </w:pPr>
      <w:r w:rsidRPr="00410142">
        <w:rPr>
          <w:rFonts w:ascii="Times New Roman" w:hAnsi="Times New Roman"/>
          <w:sz w:val="26"/>
          <w:szCs w:val="26"/>
        </w:rPr>
        <w:t xml:space="preserve">1-дх (основной) «Вопросник для основного интервью»; </w:t>
      </w:r>
    </w:p>
    <w:p w:rsidR="00D63B95" w:rsidRPr="00410142" w:rsidRDefault="00D63B95" w:rsidP="00673082">
      <w:pPr>
        <w:numPr>
          <w:ilvl w:val="0"/>
          <w:numId w:val="23"/>
        </w:numPr>
        <w:ind w:left="1264" w:hanging="357"/>
        <w:jc w:val="both"/>
        <w:rPr>
          <w:rFonts w:ascii="Times New Roman" w:hAnsi="Times New Roman"/>
          <w:sz w:val="26"/>
          <w:szCs w:val="26"/>
        </w:rPr>
      </w:pPr>
      <w:r w:rsidRPr="00410142">
        <w:rPr>
          <w:rFonts w:ascii="Times New Roman" w:hAnsi="Times New Roman"/>
          <w:sz w:val="26"/>
          <w:szCs w:val="26"/>
        </w:rPr>
        <w:t>1-дх (благосостояние) «Вопросник по изучению уровня благосостояния домашних хозяйств»;</w:t>
      </w:r>
    </w:p>
    <w:p w:rsidR="00D63B95" w:rsidRPr="00410142" w:rsidRDefault="00D63B95" w:rsidP="00673082">
      <w:pPr>
        <w:numPr>
          <w:ilvl w:val="0"/>
          <w:numId w:val="23"/>
        </w:numPr>
        <w:ind w:left="1264" w:hanging="357"/>
        <w:jc w:val="both"/>
        <w:rPr>
          <w:rFonts w:ascii="Times New Roman" w:hAnsi="Times New Roman"/>
          <w:sz w:val="26"/>
          <w:szCs w:val="26"/>
        </w:rPr>
      </w:pPr>
      <w:r w:rsidRPr="00410142">
        <w:rPr>
          <w:rFonts w:ascii="Times New Roman" w:hAnsi="Times New Roman"/>
          <w:sz w:val="26"/>
          <w:szCs w:val="26"/>
        </w:rPr>
        <w:t xml:space="preserve">1-дх (ИКТ) «Вопросник по изучению доступа домашних хозяйств </w:t>
      </w:r>
      <w:r w:rsidR="00420A54">
        <w:rPr>
          <w:rFonts w:ascii="Times New Roman" w:hAnsi="Times New Roman"/>
          <w:sz w:val="26"/>
          <w:szCs w:val="26"/>
        </w:rPr>
        <w:br/>
      </w:r>
      <w:r w:rsidRPr="00410142">
        <w:rPr>
          <w:rFonts w:ascii="Times New Roman" w:hAnsi="Times New Roman"/>
          <w:sz w:val="26"/>
          <w:szCs w:val="26"/>
        </w:rPr>
        <w:t>к информационно-коммуникационным технологиям»;</w:t>
      </w:r>
    </w:p>
    <w:p w:rsidR="00D63B95" w:rsidRPr="00410142" w:rsidRDefault="00F97660" w:rsidP="00673082">
      <w:pPr>
        <w:numPr>
          <w:ilvl w:val="0"/>
          <w:numId w:val="22"/>
        </w:numPr>
        <w:ind w:left="1071" w:hanging="357"/>
        <w:jc w:val="both"/>
        <w:rPr>
          <w:rFonts w:ascii="Times New Roman" w:hAnsi="Times New Roman"/>
          <w:sz w:val="26"/>
          <w:szCs w:val="26"/>
        </w:rPr>
      </w:pPr>
      <w:r w:rsidRPr="00410142">
        <w:rPr>
          <w:rFonts w:ascii="Times New Roman" w:hAnsi="Times New Roman"/>
          <w:i/>
          <w:sz w:val="26"/>
          <w:szCs w:val="26"/>
        </w:rPr>
        <w:t>к</w:t>
      </w:r>
      <w:r w:rsidR="00D63B95" w:rsidRPr="00410142">
        <w:rPr>
          <w:rFonts w:ascii="Times New Roman" w:hAnsi="Times New Roman"/>
          <w:i/>
          <w:sz w:val="26"/>
          <w:szCs w:val="26"/>
        </w:rPr>
        <w:t>вартальной</w:t>
      </w:r>
      <w:r w:rsidR="00D63B95" w:rsidRPr="00410142">
        <w:rPr>
          <w:rFonts w:ascii="Times New Roman" w:hAnsi="Times New Roman"/>
          <w:sz w:val="26"/>
          <w:szCs w:val="26"/>
        </w:rPr>
        <w:t>:</w:t>
      </w:r>
    </w:p>
    <w:p w:rsidR="00D63B95" w:rsidRPr="00410142" w:rsidRDefault="00D63B95" w:rsidP="00673082">
      <w:pPr>
        <w:numPr>
          <w:ilvl w:val="0"/>
          <w:numId w:val="23"/>
        </w:numPr>
        <w:ind w:left="1264" w:hanging="357"/>
        <w:jc w:val="both"/>
        <w:rPr>
          <w:rFonts w:ascii="Times New Roman" w:hAnsi="Times New Roman"/>
          <w:sz w:val="26"/>
          <w:szCs w:val="26"/>
        </w:rPr>
      </w:pPr>
      <w:r w:rsidRPr="00410142">
        <w:rPr>
          <w:rFonts w:ascii="Times New Roman" w:hAnsi="Times New Roman"/>
          <w:sz w:val="26"/>
          <w:szCs w:val="26"/>
        </w:rPr>
        <w:t>4-дх (дневник) «Дневник расходов на продовольственные товары»;</w:t>
      </w:r>
    </w:p>
    <w:p w:rsidR="00D63B95" w:rsidRPr="00410142" w:rsidRDefault="00D63B95" w:rsidP="00673082">
      <w:pPr>
        <w:numPr>
          <w:ilvl w:val="0"/>
          <w:numId w:val="23"/>
        </w:numPr>
        <w:ind w:left="1264" w:hanging="357"/>
        <w:jc w:val="both"/>
        <w:rPr>
          <w:rFonts w:ascii="Times New Roman" w:hAnsi="Times New Roman"/>
          <w:sz w:val="26"/>
          <w:szCs w:val="26"/>
        </w:rPr>
      </w:pPr>
      <w:r w:rsidRPr="00410142">
        <w:rPr>
          <w:rFonts w:ascii="Times New Roman" w:hAnsi="Times New Roman"/>
          <w:sz w:val="26"/>
          <w:szCs w:val="26"/>
        </w:rPr>
        <w:t xml:space="preserve">4-дх (вопросник) «Ежеквартальный вопросник по расходам </w:t>
      </w:r>
      <w:r w:rsidR="00420A54">
        <w:rPr>
          <w:rFonts w:ascii="Times New Roman" w:hAnsi="Times New Roman"/>
          <w:sz w:val="26"/>
          <w:szCs w:val="26"/>
        </w:rPr>
        <w:br/>
      </w:r>
      <w:r w:rsidRPr="00410142">
        <w:rPr>
          <w:rFonts w:ascii="Times New Roman" w:hAnsi="Times New Roman"/>
          <w:sz w:val="26"/>
          <w:szCs w:val="26"/>
        </w:rPr>
        <w:t>и доходам домашних хозяйств»;</w:t>
      </w:r>
    </w:p>
    <w:p w:rsidR="00D63B95" w:rsidRPr="00410142" w:rsidRDefault="00D63B95" w:rsidP="00673082">
      <w:pPr>
        <w:numPr>
          <w:ilvl w:val="0"/>
          <w:numId w:val="22"/>
        </w:numPr>
        <w:ind w:left="1071" w:hanging="357"/>
        <w:jc w:val="both"/>
        <w:rPr>
          <w:rFonts w:ascii="Times New Roman" w:hAnsi="Times New Roman"/>
          <w:sz w:val="26"/>
          <w:szCs w:val="26"/>
        </w:rPr>
      </w:pPr>
      <w:r w:rsidRPr="00410142">
        <w:rPr>
          <w:rFonts w:ascii="Times New Roman" w:hAnsi="Times New Roman"/>
          <w:i/>
          <w:sz w:val="26"/>
          <w:szCs w:val="26"/>
        </w:rPr>
        <w:t>месячной</w:t>
      </w:r>
      <w:r w:rsidRPr="00410142">
        <w:rPr>
          <w:rFonts w:ascii="Times New Roman" w:hAnsi="Times New Roman"/>
          <w:sz w:val="26"/>
          <w:szCs w:val="26"/>
        </w:rPr>
        <w:t>:</w:t>
      </w:r>
    </w:p>
    <w:p w:rsidR="00D63B95" w:rsidRPr="00410142" w:rsidRDefault="00D63B95" w:rsidP="00673082">
      <w:pPr>
        <w:numPr>
          <w:ilvl w:val="0"/>
          <w:numId w:val="23"/>
        </w:numPr>
        <w:ind w:left="1264" w:hanging="357"/>
        <w:jc w:val="both"/>
        <w:rPr>
          <w:rFonts w:ascii="Times New Roman" w:hAnsi="Times New Roman"/>
          <w:sz w:val="26"/>
          <w:szCs w:val="26"/>
        </w:rPr>
      </w:pPr>
      <w:r w:rsidRPr="00410142">
        <w:rPr>
          <w:rFonts w:ascii="Times New Roman" w:hAnsi="Times New Roman"/>
          <w:sz w:val="26"/>
          <w:szCs w:val="26"/>
        </w:rPr>
        <w:t xml:space="preserve">12-дх (журнал) «Журнал ежемесячных расходов и доходов». </w:t>
      </w:r>
    </w:p>
    <w:p w:rsidR="00D63B95" w:rsidRPr="0061503C" w:rsidRDefault="00D63B95" w:rsidP="00673082">
      <w:pPr>
        <w:ind w:firstLine="709"/>
        <w:jc w:val="both"/>
        <w:rPr>
          <w:rFonts w:ascii="Times New Roman" w:hAnsi="Times New Roman"/>
          <w:sz w:val="26"/>
          <w:szCs w:val="26"/>
        </w:rPr>
      </w:pPr>
      <w:r w:rsidRPr="00410142">
        <w:rPr>
          <w:rFonts w:ascii="Times New Roman" w:hAnsi="Times New Roman"/>
          <w:b/>
          <w:sz w:val="26"/>
          <w:szCs w:val="26"/>
        </w:rPr>
        <w:t>Форма 1-дх (основной)</w:t>
      </w:r>
      <w:r w:rsidRPr="00410142">
        <w:rPr>
          <w:rFonts w:ascii="Times New Roman" w:hAnsi="Times New Roman"/>
          <w:sz w:val="26"/>
          <w:szCs w:val="26"/>
        </w:rPr>
        <w:t xml:space="preserve"> </w:t>
      </w:r>
      <w:r w:rsidRPr="00410142">
        <w:rPr>
          <w:rFonts w:ascii="Times New Roman" w:hAnsi="Times New Roman"/>
          <w:b/>
          <w:sz w:val="26"/>
          <w:szCs w:val="26"/>
        </w:rPr>
        <w:t>«Вопросник для основного интервью»</w:t>
      </w:r>
      <w:r w:rsidRPr="00410142">
        <w:rPr>
          <w:rFonts w:ascii="Times New Roman" w:hAnsi="Times New Roman"/>
          <w:sz w:val="26"/>
          <w:szCs w:val="26"/>
        </w:rPr>
        <w:t xml:space="preserve"> заполняется специалистом по проведению обследований со слов опрашиваемых членов домашнего хозяйства </w:t>
      </w:r>
      <w:r w:rsidR="00E66166" w:rsidRPr="00E66166">
        <w:rPr>
          <w:rFonts w:ascii="Times New Roman" w:hAnsi="Times New Roman"/>
          <w:sz w:val="26"/>
          <w:szCs w:val="26"/>
        </w:rPr>
        <w:t>в декабре года, предшествующего году</w:t>
      </w:r>
      <w:r w:rsidR="00845353">
        <w:rPr>
          <w:rFonts w:ascii="Times New Roman" w:hAnsi="Times New Roman"/>
          <w:sz w:val="26"/>
          <w:szCs w:val="26"/>
        </w:rPr>
        <w:t xml:space="preserve"> проведения</w:t>
      </w:r>
      <w:r w:rsidR="00E66166" w:rsidRPr="00E66166">
        <w:rPr>
          <w:rFonts w:ascii="Times New Roman" w:hAnsi="Times New Roman"/>
          <w:sz w:val="26"/>
          <w:szCs w:val="26"/>
        </w:rPr>
        <w:t xml:space="preserve"> </w:t>
      </w:r>
      <w:r w:rsidR="009C356A">
        <w:rPr>
          <w:rFonts w:ascii="Times New Roman" w:hAnsi="Times New Roman"/>
          <w:sz w:val="26"/>
          <w:szCs w:val="26"/>
        </w:rPr>
        <w:t xml:space="preserve">выборочного </w:t>
      </w:r>
      <w:r w:rsidR="00E66166" w:rsidRPr="00E66166">
        <w:rPr>
          <w:rFonts w:ascii="Times New Roman" w:hAnsi="Times New Roman"/>
          <w:sz w:val="26"/>
          <w:szCs w:val="26"/>
        </w:rPr>
        <w:t xml:space="preserve">обследования, в соответствии с указаниями по </w:t>
      </w:r>
      <w:r w:rsidR="00DB72E2">
        <w:rPr>
          <w:rFonts w:ascii="Times New Roman" w:hAnsi="Times New Roman"/>
          <w:sz w:val="26"/>
          <w:szCs w:val="26"/>
        </w:rPr>
        <w:t>ее</w:t>
      </w:r>
      <w:r w:rsidR="00E66166" w:rsidRPr="00E66166">
        <w:rPr>
          <w:rFonts w:ascii="Times New Roman" w:hAnsi="Times New Roman"/>
          <w:sz w:val="26"/>
          <w:szCs w:val="26"/>
        </w:rPr>
        <w:t xml:space="preserve"> заполнению, утверждаемыми Белстатом</w:t>
      </w:r>
      <w:r w:rsidRPr="00410142">
        <w:rPr>
          <w:rFonts w:ascii="Times New Roman" w:hAnsi="Times New Roman"/>
          <w:sz w:val="26"/>
          <w:szCs w:val="26"/>
        </w:rPr>
        <w:t>.</w:t>
      </w:r>
      <w:r w:rsidRPr="00B31B27">
        <w:rPr>
          <w:rFonts w:ascii="Times New Roman" w:hAnsi="Times New Roman"/>
          <w:color w:val="FF0000"/>
          <w:sz w:val="26"/>
          <w:szCs w:val="26"/>
        </w:rPr>
        <w:t xml:space="preserve"> </w:t>
      </w:r>
      <w:r w:rsidRPr="0061503C">
        <w:rPr>
          <w:rFonts w:ascii="Times New Roman" w:hAnsi="Times New Roman"/>
          <w:sz w:val="26"/>
          <w:szCs w:val="26"/>
        </w:rPr>
        <w:t>Форма 1-дх</w:t>
      </w:r>
      <w:r w:rsidRPr="0061503C">
        <w:rPr>
          <w:rFonts w:ascii="Times New Roman" w:hAnsi="Times New Roman"/>
          <w:b/>
          <w:sz w:val="26"/>
          <w:szCs w:val="26"/>
        </w:rPr>
        <w:t> </w:t>
      </w:r>
      <w:r w:rsidRPr="0061503C">
        <w:rPr>
          <w:rFonts w:ascii="Times New Roman" w:hAnsi="Times New Roman"/>
          <w:sz w:val="26"/>
          <w:szCs w:val="26"/>
        </w:rPr>
        <w:t xml:space="preserve">(основной) содержит информацию </w:t>
      </w:r>
      <w:r w:rsidR="00DB72E2">
        <w:rPr>
          <w:rFonts w:ascii="Times New Roman" w:hAnsi="Times New Roman"/>
          <w:sz w:val="26"/>
          <w:szCs w:val="26"/>
        </w:rPr>
        <w:br/>
      </w:r>
      <w:r w:rsidRPr="0061503C">
        <w:rPr>
          <w:rFonts w:ascii="Times New Roman" w:hAnsi="Times New Roman"/>
          <w:sz w:val="26"/>
          <w:szCs w:val="26"/>
        </w:rPr>
        <w:t>о домашнем хозяйстве в целом (размер, состав, жилищные условия), а также индивидуальную информацию о каждом члене домашнего хозяйства (демографические и антропометрические характеристики, информаци</w:t>
      </w:r>
      <w:r w:rsidR="00DB72E2">
        <w:rPr>
          <w:rFonts w:ascii="Times New Roman" w:hAnsi="Times New Roman"/>
          <w:sz w:val="26"/>
          <w:szCs w:val="26"/>
        </w:rPr>
        <w:t>я</w:t>
      </w:r>
      <w:r w:rsidRPr="0061503C">
        <w:rPr>
          <w:rFonts w:ascii="Times New Roman" w:hAnsi="Times New Roman"/>
          <w:sz w:val="26"/>
          <w:szCs w:val="26"/>
        </w:rPr>
        <w:t xml:space="preserve"> </w:t>
      </w:r>
      <w:r w:rsidR="00DB72E2">
        <w:rPr>
          <w:rFonts w:ascii="Times New Roman" w:hAnsi="Times New Roman"/>
          <w:sz w:val="26"/>
          <w:szCs w:val="26"/>
        </w:rPr>
        <w:br/>
      </w:r>
      <w:r w:rsidRPr="0061503C">
        <w:rPr>
          <w:rFonts w:ascii="Times New Roman" w:hAnsi="Times New Roman"/>
          <w:sz w:val="26"/>
          <w:szCs w:val="26"/>
        </w:rPr>
        <w:t>о состоянии здоровья</w:t>
      </w:r>
      <w:r w:rsidR="00410142" w:rsidRPr="0061503C">
        <w:rPr>
          <w:rFonts w:ascii="Times New Roman" w:hAnsi="Times New Roman"/>
          <w:sz w:val="26"/>
          <w:szCs w:val="26"/>
        </w:rPr>
        <w:t xml:space="preserve">, </w:t>
      </w:r>
      <w:r w:rsidRPr="0061503C">
        <w:rPr>
          <w:rFonts w:ascii="Times New Roman" w:hAnsi="Times New Roman"/>
          <w:sz w:val="26"/>
          <w:szCs w:val="26"/>
        </w:rPr>
        <w:t>уровне образования и прочие данные).</w:t>
      </w:r>
    </w:p>
    <w:p w:rsidR="00D63B95" w:rsidRPr="0061503C" w:rsidRDefault="00D63B95" w:rsidP="00673082">
      <w:pPr>
        <w:ind w:firstLine="709"/>
        <w:jc w:val="both"/>
        <w:rPr>
          <w:rFonts w:ascii="Times New Roman" w:hAnsi="Times New Roman"/>
          <w:b/>
          <w:sz w:val="26"/>
          <w:szCs w:val="26"/>
        </w:rPr>
      </w:pPr>
      <w:r w:rsidRPr="0061503C">
        <w:rPr>
          <w:rFonts w:ascii="Times New Roman" w:hAnsi="Times New Roman"/>
          <w:b/>
          <w:sz w:val="26"/>
          <w:szCs w:val="26"/>
        </w:rPr>
        <w:t xml:space="preserve">Форма 1-дх (благосостояние) «Вопросник по изучению уровня благосостояния домашних хозяйств» </w:t>
      </w:r>
      <w:r w:rsidRPr="0061503C">
        <w:rPr>
          <w:rFonts w:ascii="Times New Roman" w:hAnsi="Times New Roman"/>
          <w:sz w:val="26"/>
          <w:szCs w:val="26"/>
        </w:rPr>
        <w:t xml:space="preserve">заполняется специалистом </w:t>
      </w:r>
      <w:r w:rsidR="00420A54">
        <w:rPr>
          <w:rFonts w:ascii="Times New Roman" w:hAnsi="Times New Roman"/>
          <w:sz w:val="26"/>
          <w:szCs w:val="26"/>
        </w:rPr>
        <w:br/>
      </w:r>
      <w:r w:rsidRPr="0061503C">
        <w:rPr>
          <w:rFonts w:ascii="Times New Roman" w:hAnsi="Times New Roman"/>
          <w:sz w:val="26"/>
          <w:szCs w:val="26"/>
        </w:rPr>
        <w:t xml:space="preserve">по проведению обследований со слов опрашиваемых членов домашнего хозяйства </w:t>
      </w:r>
      <w:r w:rsidR="00E66166">
        <w:rPr>
          <w:rFonts w:ascii="Times New Roman" w:hAnsi="Times New Roman"/>
          <w:sz w:val="26"/>
          <w:szCs w:val="26"/>
        </w:rPr>
        <w:t>один</w:t>
      </w:r>
      <w:r w:rsidRPr="0061503C">
        <w:rPr>
          <w:rFonts w:ascii="Times New Roman" w:hAnsi="Times New Roman"/>
          <w:sz w:val="26"/>
          <w:szCs w:val="26"/>
        </w:rPr>
        <w:t xml:space="preserve"> раз в год в сентябре</w:t>
      </w:r>
      <w:r w:rsidR="00E66166" w:rsidRPr="00E66166">
        <w:t xml:space="preserve"> </w:t>
      </w:r>
      <w:r w:rsidR="00E66166" w:rsidRPr="00E66166">
        <w:rPr>
          <w:rFonts w:ascii="Times New Roman" w:hAnsi="Times New Roman"/>
          <w:sz w:val="26"/>
          <w:szCs w:val="26"/>
        </w:rPr>
        <w:t xml:space="preserve">в соответствии с указаниями по </w:t>
      </w:r>
      <w:r w:rsidR="00DB72E2">
        <w:rPr>
          <w:rFonts w:ascii="Times New Roman" w:hAnsi="Times New Roman"/>
          <w:sz w:val="26"/>
          <w:szCs w:val="26"/>
        </w:rPr>
        <w:t>ее</w:t>
      </w:r>
      <w:r w:rsidR="00E66166" w:rsidRPr="00E66166">
        <w:rPr>
          <w:rFonts w:ascii="Times New Roman" w:hAnsi="Times New Roman"/>
          <w:sz w:val="26"/>
          <w:szCs w:val="26"/>
        </w:rPr>
        <w:t xml:space="preserve"> заполнению, утверждаемыми Белстатом</w:t>
      </w:r>
      <w:r w:rsidRPr="0061503C">
        <w:rPr>
          <w:rFonts w:ascii="Times New Roman" w:hAnsi="Times New Roman"/>
          <w:sz w:val="26"/>
          <w:szCs w:val="26"/>
        </w:rPr>
        <w:t>. Форма 1-дх (благосостояние)</w:t>
      </w:r>
      <w:r w:rsidRPr="000C4821">
        <w:rPr>
          <w:rFonts w:ascii="Times New Roman" w:hAnsi="Times New Roman"/>
          <w:sz w:val="26"/>
          <w:szCs w:val="26"/>
        </w:rPr>
        <w:t xml:space="preserve"> </w:t>
      </w:r>
      <w:r w:rsidRPr="0061503C">
        <w:rPr>
          <w:rFonts w:ascii="Times New Roman" w:hAnsi="Times New Roman"/>
          <w:sz w:val="26"/>
          <w:szCs w:val="26"/>
        </w:rPr>
        <w:t xml:space="preserve">содержит информацию, отражающую мнение членов домашнего хозяйства </w:t>
      </w:r>
      <w:r w:rsidR="00420A54">
        <w:rPr>
          <w:rFonts w:ascii="Times New Roman" w:hAnsi="Times New Roman"/>
          <w:sz w:val="26"/>
          <w:szCs w:val="26"/>
        </w:rPr>
        <w:br/>
      </w:r>
      <w:r w:rsidRPr="0061503C">
        <w:rPr>
          <w:rFonts w:ascii="Times New Roman" w:hAnsi="Times New Roman"/>
          <w:sz w:val="26"/>
          <w:szCs w:val="26"/>
        </w:rPr>
        <w:lastRenderedPageBreak/>
        <w:t xml:space="preserve">о материальном положении домашнего хозяйства, о предметах длительного пользования, находящихся в </w:t>
      </w:r>
      <w:r w:rsidR="00F31401">
        <w:rPr>
          <w:rFonts w:ascii="Times New Roman" w:hAnsi="Times New Roman"/>
          <w:sz w:val="26"/>
          <w:szCs w:val="26"/>
        </w:rPr>
        <w:t>пользовании</w:t>
      </w:r>
      <w:r w:rsidRPr="0061503C">
        <w:rPr>
          <w:rFonts w:ascii="Times New Roman" w:hAnsi="Times New Roman"/>
          <w:sz w:val="26"/>
          <w:szCs w:val="26"/>
        </w:rPr>
        <w:t xml:space="preserve"> домашнего хозяйства, и другую.</w:t>
      </w:r>
    </w:p>
    <w:p w:rsidR="00D63B95" w:rsidRPr="00154AB5" w:rsidRDefault="00D63B95" w:rsidP="00673082">
      <w:pPr>
        <w:ind w:firstLine="709"/>
        <w:jc w:val="both"/>
        <w:rPr>
          <w:rFonts w:ascii="Times New Roman" w:hAnsi="Times New Roman"/>
          <w:b/>
          <w:bCs/>
          <w:sz w:val="26"/>
          <w:szCs w:val="26"/>
        </w:rPr>
      </w:pPr>
      <w:r w:rsidRPr="00154AB5">
        <w:rPr>
          <w:rFonts w:ascii="Times New Roman" w:hAnsi="Times New Roman"/>
          <w:b/>
          <w:bCs/>
          <w:sz w:val="26"/>
          <w:szCs w:val="26"/>
        </w:rPr>
        <w:t xml:space="preserve">Форма </w:t>
      </w:r>
      <w:r w:rsidRPr="00154AB5">
        <w:rPr>
          <w:rFonts w:ascii="Times New Roman" w:hAnsi="Times New Roman"/>
          <w:b/>
          <w:sz w:val="26"/>
          <w:szCs w:val="26"/>
        </w:rPr>
        <w:t>1-дх (ИКТ) «Вопросник по изучению доступа домашних хозяйств к информационно-коммуникационным технологиям»</w:t>
      </w:r>
      <w:r w:rsidRPr="00154AB5">
        <w:rPr>
          <w:rFonts w:ascii="Times New Roman" w:hAnsi="Times New Roman"/>
          <w:sz w:val="26"/>
          <w:szCs w:val="26"/>
        </w:rPr>
        <w:t xml:space="preserve"> заполняется специалистом по проведению обследований со слов опрашиваемых членов домашнего хозяйства </w:t>
      </w:r>
      <w:r w:rsidR="00F31401">
        <w:rPr>
          <w:rFonts w:ascii="Times New Roman" w:hAnsi="Times New Roman"/>
          <w:sz w:val="26"/>
          <w:szCs w:val="26"/>
        </w:rPr>
        <w:t>один</w:t>
      </w:r>
      <w:r w:rsidRPr="00154AB5">
        <w:rPr>
          <w:rFonts w:ascii="Times New Roman" w:hAnsi="Times New Roman"/>
          <w:sz w:val="26"/>
          <w:szCs w:val="26"/>
        </w:rPr>
        <w:t xml:space="preserve"> раз в год в ноябре</w:t>
      </w:r>
      <w:r w:rsidR="00F31401">
        <w:rPr>
          <w:rFonts w:ascii="Times New Roman" w:hAnsi="Times New Roman"/>
          <w:sz w:val="26"/>
          <w:szCs w:val="26"/>
        </w:rPr>
        <w:t xml:space="preserve"> </w:t>
      </w:r>
      <w:r w:rsidR="00F31401" w:rsidRPr="00F31401">
        <w:rPr>
          <w:rFonts w:ascii="Times New Roman" w:hAnsi="Times New Roman"/>
          <w:sz w:val="26"/>
          <w:szCs w:val="26"/>
        </w:rPr>
        <w:t xml:space="preserve">в соответствии с указаниями по </w:t>
      </w:r>
      <w:r w:rsidR="00DB72E2">
        <w:rPr>
          <w:rFonts w:ascii="Times New Roman" w:hAnsi="Times New Roman"/>
          <w:sz w:val="26"/>
          <w:szCs w:val="26"/>
        </w:rPr>
        <w:t>ее</w:t>
      </w:r>
      <w:r w:rsidR="00F31401" w:rsidRPr="00F31401">
        <w:rPr>
          <w:rFonts w:ascii="Times New Roman" w:hAnsi="Times New Roman"/>
          <w:sz w:val="26"/>
          <w:szCs w:val="26"/>
        </w:rPr>
        <w:t xml:space="preserve"> заполнению, утверждаемыми Белстатом</w:t>
      </w:r>
      <w:r w:rsidRPr="00154AB5">
        <w:rPr>
          <w:rFonts w:ascii="Times New Roman" w:hAnsi="Times New Roman"/>
          <w:sz w:val="26"/>
          <w:szCs w:val="26"/>
        </w:rPr>
        <w:t xml:space="preserve">. </w:t>
      </w:r>
      <w:r w:rsidRPr="00154AB5">
        <w:rPr>
          <w:rFonts w:ascii="Times New Roman" w:hAnsi="Times New Roman"/>
          <w:bCs/>
          <w:sz w:val="26"/>
          <w:szCs w:val="26"/>
        </w:rPr>
        <w:t xml:space="preserve">Форма </w:t>
      </w:r>
      <w:r w:rsidRPr="00154AB5">
        <w:rPr>
          <w:rFonts w:ascii="Times New Roman" w:hAnsi="Times New Roman"/>
          <w:sz w:val="26"/>
          <w:szCs w:val="26"/>
        </w:rPr>
        <w:t>1-дх (ИКТ)</w:t>
      </w:r>
      <w:r w:rsidRPr="00154AB5">
        <w:rPr>
          <w:rFonts w:ascii="Times New Roman" w:hAnsi="Times New Roman"/>
          <w:b/>
          <w:sz w:val="26"/>
          <w:szCs w:val="26"/>
        </w:rPr>
        <w:t xml:space="preserve"> </w:t>
      </w:r>
      <w:r w:rsidRPr="00154AB5">
        <w:rPr>
          <w:rFonts w:ascii="Times New Roman" w:hAnsi="Times New Roman"/>
          <w:sz w:val="26"/>
          <w:szCs w:val="26"/>
        </w:rPr>
        <w:t xml:space="preserve">содержит информацию о пользовании членами домашнего хозяйства услугами сотовой связи, компьютерным оборудованием и услугами </w:t>
      </w:r>
      <w:r w:rsidR="001F5B2D" w:rsidRPr="00154AB5">
        <w:rPr>
          <w:rFonts w:ascii="Times New Roman" w:hAnsi="Times New Roman"/>
          <w:sz w:val="26"/>
          <w:szCs w:val="26"/>
        </w:rPr>
        <w:t xml:space="preserve">глобальной компьютерной </w:t>
      </w:r>
      <w:r w:rsidRPr="00154AB5">
        <w:rPr>
          <w:rFonts w:ascii="Times New Roman" w:hAnsi="Times New Roman"/>
          <w:sz w:val="26"/>
          <w:szCs w:val="26"/>
        </w:rPr>
        <w:t xml:space="preserve">сети Интернет. </w:t>
      </w:r>
    </w:p>
    <w:p w:rsidR="00D63B95" w:rsidRPr="00154AB5" w:rsidRDefault="00D63B95" w:rsidP="00420A54">
      <w:pPr>
        <w:ind w:firstLine="709"/>
        <w:jc w:val="both"/>
        <w:rPr>
          <w:rFonts w:ascii="Times New Roman" w:hAnsi="Times New Roman"/>
          <w:bCs/>
          <w:sz w:val="26"/>
          <w:szCs w:val="26"/>
        </w:rPr>
      </w:pPr>
      <w:r w:rsidRPr="00154AB5">
        <w:rPr>
          <w:rFonts w:ascii="Times New Roman" w:hAnsi="Times New Roman"/>
          <w:b/>
          <w:bCs/>
          <w:sz w:val="26"/>
          <w:szCs w:val="26"/>
        </w:rPr>
        <w:t>Форма</w:t>
      </w:r>
      <w:r w:rsidRPr="00154AB5">
        <w:rPr>
          <w:rFonts w:ascii="Times New Roman" w:hAnsi="Times New Roman"/>
          <w:b/>
          <w:sz w:val="26"/>
          <w:szCs w:val="26"/>
        </w:rPr>
        <w:t xml:space="preserve"> 4-дх (дневник) «Дневник расходов на продовольственные товары» </w:t>
      </w:r>
      <w:r w:rsidRPr="00154AB5">
        <w:rPr>
          <w:rFonts w:ascii="Times New Roman" w:hAnsi="Times New Roman"/>
          <w:bCs/>
          <w:sz w:val="26"/>
          <w:szCs w:val="26"/>
        </w:rPr>
        <w:t xml:space="preserve">заполняется членом домашнего хозяйства, наиболее осведомленным </w:t>
      </w:r>
      <w:r w:rsidR="008775D7">
        <w:rPr>
          <w:rFonts w:ascii="Times New Roman" w:hAnsi="Times New Roman"/>
          <w:bCs/>
          <w:sz w:val="26"/>
          <w:szCs w:val="26"/>
        </w:rPr>
        <w:br/>
      </w:r>
      <w:r w:rsidRPr="00154AB5">
        <w:rPr>
          <w:rFonts w:ascii="Times New Roman" w:hAnsi="Times New Roman"/>
          <w:bCs/>
          <w:sz w:val="26"/>
          <w:szCs w:val="26"/>
        </w:rPr>
        <w:t>о расходах всех членов домашнего хозяйства</w:t>
      </w:r>
      <w:r w:rsidR="00154AB5" w:rsidRPr="00154AB5">
        <w:rPr>
          <w:rFonts w:ascii="Times New Roman" w:hAnsi="Times New Roman"/>
          <w:bCs/>
          <w:sz w:val="26"/>
          <w:szCs w:val="26"/>
        </w:rPr>
        <w:t>,</w:t>
      </w:r>
      <w:r w:rsidRPr="00154AB5">
        <w:rPr>
          <w:rFonts w:ascii="Times New Roman" w:hAnsi="Times New Roman"/>
          <w:bCs/>
          <w:sz w:val="26"/>
          <w:szCs w:val="26"/>
        </w:rPr>
        <w:t xml:space="preserve"> в течение двух последовательных недель каждого квартала. Форма</w:t>
      </w:r>
      <w:r w:rsidRPr="00154AB5">
        <w:rPr>
          <w:rFonts w:ascii="Times New Roman" w:hAnsi="Times New Roman"/>
          <w:sz w:val="26"/>
          <w:szCs w:val="26"/>
        </w:rPr>
        <w:t xml:space="preserve"> 4-дх (дневник)</w:t>
      </w:r>
      <w:r w:rsidRPr="00154AB5">
        <w:rPr>
          <w:rFonts w:ascii="Times New Roman" w:hAnsi="Times New Roman"/>
          <w:b/>
          <w:sz w:val="26"/>
          <w:szCs w:val="26"/>
        </w:rPr>
        <w:t xml:space="preserve"> </w:t>
      </w:r>
      <w:r w:rsidRPr="00154AB5">
        <w:rPr>
          <w:rFonts w:ascii="Times New Roman" w:hAnsi="Times New Roman"/>
          <w:bCs/>
          <w:sz w:val="26"/>
          <w:szCs w:val="26"/>
        </w:rPr>
        <w:t xml:space="preserve">предназначена для ежедневной записи совершенных членами домашнего хозяйства расходов </w:t>
      </w:r>
      <w:r w:rsidR="008775D7">
        <w:rPr>
          <w:rFonts w:ascii="Times New Roman" w:hAnsi="Times New Roman"/>
          <w:bCs/>
          <w:sz w:val="26"/>
          <w:szCs w:val="26"/>
        </w:rPr>
        <w:br/>
      </w:r>
      <w:r w:rsidRPr="00154AB5">
        <w:rPr>
          <w:rFonts w:ascii="Times New Roman" w:hAnsi="Times New Roman"/>
          <w:bCs/>
          <w:sz w:val="26"/>
          <w:szCs w:val="26"/>
        </w:rPr>
        <w:t xml:space="preserve">на продовольственные товары, а также о потребленных в домашнем хозяйстве </w:t>
      </w:r>
      <w:r w:rsidR="00F31401" w:rsidRPr="00F31401">
        <w:rPr>
          <w:rFonts w:ascii="Times New Roman" w:hAnsi="Times New Roman"/>
          <w:bCs/>
          <w:sz w:val="26"/>
          <w:szCs w:val="26"/>
        </w:rPr>
        <w:t>продовольственных товарах</w:t>
      </w:r>
      <w:r w:rsidRPr="00154AB5">
        <w:rPr>
          <w:rFonts w:ascii="Times New Roman" w:hAnsi="Times New Roman"/>
          <w:bCs/>
          <w:sz w:val="26"/>
          <w:szCs w:val="26"/>
        </w:rPr>
        <w:t>.</w:t>
      </w:r>
    </w:p>
    <w:p w:rsidR="00D63B95" w:rsidRPr="00F31401" w:rsidRDefault="00D63B95" w:rsidP="00420A54">
      <w:pPr>
        <w:pStyle w:val="a3"/>
        <w:spacing w:line="240" w:lineRule="auto"/>
        <w:rPr>
          <w:rFonts w:ascii="Times New Roman" w:hAnsi="Times New Roman"/>
          <w:sz w:val="26"/>
          <w:szCs w:val="26"/>
          <w:lang w:val="ru-RU"/>
        </w:rPr>
      </w:pPr>
      <w:r w:rsidRPr="00154AB5">
        <w:rPr>
          <w:rFonts w:ascii="Times New Roman" w:hAnsi="Times New Roman"/>
          <w:b/>
          <w:sz w:val="26"/>
          <w:szCs w:val="26"/>
        </w:rPr>
        <w:t xml:space="preserve">Форма 4-дх (вопросник) «Ежеквартальный вопросник по расходам </w:t>
      </w:r>
      <w:r w:rsidR="008775D7">
        <w:rPr>
          <w:rFonts w:ascii="Times New Roman" w:hAnsi="Times New Roman"/>
          <w:b/>
          <w:sz w:val="26"/>
          <w:szCs w:val="26"/>
          <w:lang w:val="ru-RU"/>
        </w:rPr>
        <w:br/>
      </w:r>
      <w:r w:rsidRPr="00154AB5">
        <w:rPr>
          <w:rFonts w:ascii="Times New Roman" w:hAnsi="Times New Roman"/>
          <w:b/>
          <w:sz w:val="26"/>
          <w:szCs w:val="26"/>
        </w:rPr>
        <w:t>и доходам домашних хозяйств»</w:t>
      </w:r>
      <w:r w:rsidRPr="00154AB5">
        <w:rPr>
          <w:rFonts w:ascii="Times New Roman" w:hAnsi="Times New Roman"/>
          <w:sz w:val="26"/>
          <w:szCs w:val="26"/>
        </w:rPr>
        <w:t xml:space="preserve"> заполняется специалистом по проведению обследований по истечении каждого квартала путем опроса членов домашнего хозяйства с обязательным использованием при этом данных, записанных </w:t>
      </w:r>
      <w:r w:rsidR="00D02879" w:rsidRPr="00154AB5">
        <w:rPr>
          <w:rFonts w:ascii="Times New Roman" w:hAnsi="Times New Roman"/>
          <w:sz w:val="26"/>
          <w:szCs w:val="26"/>
          <w:lang w:val="ru-RU"/>
        </w:rPr>
        <w:br/>
      </w:r>
      <w:r w:rsidRPr="00154AB5">
        <w:rPr>
          <w:rFonts w:ascii="Times New Roman" w:hAnsi="Times New Roman"/>
          <w:sz w:val="26"/>
          <w:szCs w:val="26"/>
        </w:rPr>
        <w:t>в форме 12-дх (журнал)</w:t>
      </w:r>
      <w:r w:rsidR="00F31401">
        <w:rPr>
          <w:rFonts w:ascii="Times New Roman" w:hAnsi="Times New Roman"/>
          <w:sz w:val="26"/>
          <w:szCs w:val="26"/>
          <w:lang w:val="ru-RU"/>
        </w:rPr>
        <w:t xml:space="preserve">, </w:t>
      </w:r>
      <w:r w:rsidR="00F31401" w:rsidRPr="00F31401">
        <w:rPr>
          <w:rFonts w:ascii="Times New Roman" w:hAnsi="Times New Roman"/>
          <w:sz w:val="26"/>
          <w:szCs w:val="26"/>
          <w:lang w:val="ru-RU"/>
        </w:rPr>
        <w:t xml:space="preserve">и в соответствии с указаниями по </w:t>
      </w:r>
      <w:r w:rsidR="00DB72E2">
        <w:rPr>
          <w:rFonts w:ascii="Times New Roman" w:hAnsi="Times New Roman"/>
          <w:sz w:val="26"/>
          <w:szCs w:val="26"/>
          <w:lang w:val="ru-RU"/>
        </w:rPr>
        <w:t>ее</w:t>
      </w:r>
      <w:r w:rsidR="00F31401" w:rsidRPr="00F31401">
        <w:rPr>
          <w:rFonts w:ascii="Times New Roman" w:hAnsi="Times New Roman"/>
          <w:sz w:val="26"/>
          <w:szCs w:val="26"/>
          <w:lang w:val="ru-RU"/>
        </w:rPr>
        <w:t xml:space="preserve"> заполнению, утверждаемыми Белстатом</w:t>
      </w:r>
      <w:r w:rsidR="00F31401">
        <w:rPr>
          <w:rFonts w:ascii="Times New Roman" w:hAnsi="Times New Roman"/>
          <w:sz w:val="26"/>
          <w:szCs w:val="26"/>
          <w:lang w:val="ru-RU"/>
        </w:rPr>
        <w:t>.</w:t>
      </w:r>
    </w:p>
    <w:p w:rsidR="00D63B95" w:rsidRPr="0018405D" w:rsidRDefault="00D63B95" w:rsidP="00420A54">
      <w:pPr>
        <w:ind w:firstLine="709"/>
        <w:jc w:val="both"/>
        <w:rPr>
          <w:rFonts w:ascii="Times New Roman" w:hAnsi="Times New Roman"/>
          <w:sz w:val="26"/>
          <w:szCs w:val="26"/>
        </w:rPr>
      </w:pPr>
      <w:r w:rsidRPr="0018405D">
        <w:rPr>
          <w:rFonts w:ascii="Times New Roman" w:hAnsi="Times New Roman"/>
          <w:b/>
          <w:sz w:val="26"/>
          <w:szCs w:val="26"/>
        </w:rPr>
        <w:t xml:space="preserve">Форма 12-дх (журнал) «Журнал ежемесячных расходов и доходов» </w:t>
      </w:r>
      <w:r w:rsidRPr="0018405D">
        <w:rPr>
          <w:rFonts w:ascii="Times New Roman" w:hAnsi="Times New Roman"/>
          <w:sz w:val="26"/>
          <w:szCs w:val="26"/>
        </w:rPr>
        <w:t xml:space="preserve">заполняется на протяжении всего месяца членом домашнего хозяйства, наиболее осведомленным о расходах и доходах всех членов домашнего хозяйства. </w:t>
      </w:r>
      <w:r w:rsidR="00D02879" w:rsidRPr="0018405D">
        <w:rPr>
          <w:rFonts w:ascii="Times New Roman" w:hAnsi="Times New Roman"/>
          <w:sz w:val="26"/>
          <w:szCs w:val="26"/>
        </w:rPr>
        <w:br/>
      </w:r>
      <w:r w:rsidRPr="0018405D">
        <w:rPr>
          <w:rFonts w:ascii="Times New Roman" w:hAnsi="Times New Roman"/>
          <w:sz w:val="26"/>
          <w:szCs w:val="26"/>
        </w:rPr>
        <w:t>В форме 12-дх (журнал) регистрируются все денежные расходы (кроме расходов на покупку продовольственных товаров), совершенные членами домашнего хозяйства</w:t>
      </w:r>
      <w:r w:rsidR="00F31401" w:rsidRPr="00F31401">
        <w:t xml:space="preserve"> </w:t>
      </w:r>
      <w:r w:rsidR="00F31401" w:rsidRPr="00F31401">
        <w:rPr>
          <w:rFonts w:ascii="Times New Roman" w:hAnsi="Times New Roman"/>
          <w:sz w:val="26"/>
          <w:szCs w:val="26"/>
        </w:rPr>
        <w:t>в течение месяца</w:t>
      </w:r>
      <w:r w:rsidRPr="0018405D">
        <w:rPr>
          <w:rFonts w:ascii="Times New Roman" w:hAnsi="Times New Roman"/>
          <w:sz w:val="26"/>
          <w:szCs w:val="26"/>
        </w:rPr>
        <w:t xml:space="preserve">, а также полученные членами домашнего хозяйства </w:t>
      </w:r>
      <w:r w:rsidR="008775D7">
        <w:rPr>
          <w:rFonts w:ascii="Times New Roman" w:hAnsi="Times New Roman"/>
          <w:sz w:val="26"/>
          <w:szCs w:val="26"/>
        </w:rPr>
        <w:br/>
      </w:r>
      <w:r w:rsidR="00F31401" w:rsidRPr="00F31401">
        <w:rPr>
          <w:rFonts w:ascii="Times New Roman" w:hAnsi="Times New Roman"/>
          <w:sz w:val="26"/>
          <w:szCs w:val="26"/>
        </w:rPr>
        <w:t xml:space="preserve">в течение месяца </w:t>
      </w:r>
      <w:r w:rsidRPr="0018405D">
        <w:rPr>
          <w:rFonts w:ascii="Times New Roman" w:hAnsi="Times New Roman"/>
          <w:sz w:val="26"/>
          <w:szCs w:val="26"/>
        </w:rPr>
        <w:t xml:space="preserve">денежные доходы. </w:t>
      </w:r>
    </w:p>
    <w:p w:rsidR="00430FBE" w:rsidRDefault="00F31401" w:rsidP="00420A54">
      <w:pPr>
        <w:ind w:firstLine="709"/>
        <w:jc w:val="both"/>
        <w:rPr>
          <w:rFonts w:ascii="Times New Roman" w:hAnsi="Times New Roman"/>
          <w:sz w:val="26"/>
          <w:szCs w:val="26"/>
        </w:rPr>
      </w:pPr>
      <w:r>
        <w:rPr>
          <w:rFonts w:ascii="Times New Roman" w:hAnsi="Times New Roman"/>
          <w:sz w:val="26"/>
          <w:szCs w:val="26"/>
        </w:rPr>
        <w:t xml:space="preserve">В формы выборочного </w:t>
      </w:r>
      <w:r w:rsidR="00900ECC" w:rsidRPr="00E84CF1">
        <w:rPr>
          <w:rFonts w:ascii="Times New Roman" w:hAnsi="Times New Roman"/>
          <w:sz w:val="26"/>
          <w:szCs w:val="26"/>
        </w:rPr>
        <w:t xml:space="preserve">обследования с </w:t>
      </w:r>
      <w:r w:rsidR="0008716F" w:rsidRPr="00E84CF1">
        <w:rPr>
          <w:rFonts w:ascii="Times New Roman" w:hAnsi="Times New Roman"/>
          <w:sz w:val="26"/>
          <w:szCs w:val="26"/>
        </w:rPr>
        <w:t>периодичностью</w:t>
      </w:r>
      <w:r w:rsidR="0008716F">
        <w:rPr>
          <w:rFonts w:ascii="Times New Roman" w:hAnsi="Times New Roman"/>
          <w:sz w:val="26"/>
          <w:szCs w:val="26"/>
        </w:rPr>
        <w:t xml:space="preserve">, </w:t>
      </w:r>
      <w:r w:rsidR="00F91B60">
        <w:rPr>
          <w:rFonts w:ascii="Times New Roman" w:hAnsi="Times New Roman"/>
          <w:sz w:val="26"/>
          <w:szCs w:val="26"/>
        </w:rPr>
        <w:t>установленной</w:t>
      </w:r>
      <w:r w:rsidR="00F91B60" w:rsidRPr="00E84CF1">
        <w:rPr>
          <w:rFonts w:ascii="Times New Roman" w:hAnsi="Times New Roman"/>
          <w:sz w:val="26"/>
          <w:szCs w:val="26"/>
        </w:rPr>
        <w:t xml:space="preserve"> </w:t>
      </w:r>
      <w:r w:rsidR="008775D7">
        <w:rPr>
          <w:rFonts w:ascii="Times New Roman" w:hAnsi="Times New Roman"/>
          <w:sz w:val="26"/>
          <w:szCs w:val="26"/>
        </w:rPr>
        <w:br/>
      </w:r>
      <w:r w:rsidR="00F91B60">
        <w:rPr>
          <w:rFonts w:ascii="Times New Roman" w:hAnsi="Times New Roman"/>
          <w:sz w:val="26"/>
          <w:szCs w:val="26"/>
        </w:rPr>
        <w:t xml:space="preserve">в соответствии с Инструкцией </w:t>
      </w:r>
      <w:r w:rsidR="00F91B60" w:rsidRPr="00AC31DE">
        <w:rPr>
          <w:rFonts w:ascii="Times New Roman" w:hAnsi="Times New Roman"/>
          <w:sz w:val="26"/>
          <w:szCs w:val="26"/>
        </w:rPr>
        <w:t>по организации и проведению выборочного обследования домашних хозяйств по уровню жизни</w:t>
      </w:r>
      <w:r w:rsidR="0008716F">
        <w:rPr>
          <w:rFonts w:ascii="Times New Roman" w:hAnsi="Times New Roman"/>
          <w:sz w:val="26"/>
          <w:szCs w:val="26"/>
        </w:rPr>
        <w:t>,</w:t>
      </w:r>
      <w:r w:rsidR="00F91B60" w:rsidRPr="00F91B60">
        <w:rPr>
          <w:rFonts w:ascii="Times New Roman" w:hAnsi="Times New Roman"/>
          <w:sz w:val="26"/>
          <w:szCs w:val="26"/>
        </w:rPr>
        <w:t xml:space="preserve"> </w:t>
      </w:r>
      <w:r w:rsidR="00900ECC" w:rsidRPr="00E84CF1">
        <w:rPr>
          <w:rFonts w:ascii="Times New Roman" w:hAnsi="Times New Roman"/>
          <w:sz w:val="26"/>
          <w:szCs w:val="26"/>
        </w:rPr>
        <w:t>включаются дополнительные блоки вопросов о различных</w:t>
      </w:r>
      <w:r w:rsidR="00430FBE" w:rsidRPr="00E84CF1">
        <w:rPr>
          <w:rFonts w:ascii="Times New Roman" w:hAnsi="Times New Roman"/>
          <w:sz w:val="26"/>
          <w:szCs w:val="26"/>
        </w:rPr>
        <w:t xml:space="preserve"> аспектах уровня, качества </w:t>
      </w:r>
      <w:r w:rsidR="008775D7">
        <w:rPr>
          <w:rFonts w:ascii="Times New Roman" w:hAnsi="Times New Roman"/>
          <w:sz w:val="26"/>
          <w:szCs w:val="26"/>
        </w:rPr>
        <w:br/>
      </w:r>
      <w:r w:rsidR="00430FBE" w:rsidRPr="00E84CF1">
        <w:rPr>
          <w:rFonts w:ascii="Times New Roman" w:hAnsi="Times New Roman"/>
          <w:sz w:val="26"/>
          <w:szCs w:val="26"/>
        </w:rPr>
        <w:t>и условий жизни населения</w:t>
      </w:r>
      <w:r w:rsidR="00F91B60">
        <w:rPr>
          <w:rFonts w:ascii="Times New Roman" w:hAnsi="Times New Roman"/>
          <w:sz w:val="26"/>
          <w:szCs w:val="26"/>
        </w:rPr>
        <w:t>:</w:t>
      </w:r>
    </w:p>
    <w:p w:rsidR="00F91B60" w:rsidRPr="004C28EF" w:rsidRDefault="001A247C" w:rsidP="001A247C">
      <w:pPr>
        <w:numPr>
          <w:ilvl w:val="0"/>
          <w:numId w:val="23"/>
        </w:numPr>
        <w:ind w:left="1071" w:hanging="357"/>
        <w:jc w:val="both"/>
        <w:rPr>
          <w:rFonts w:ascii="Times New Roman" w:hAnsi="Times New Roman"/>
          <w:sz w:val="26"/>
          <w:szCs w:val="26"/>
        </w:rPr>
      </w:pPr>
      <w:r w:rsidRPr="004C28EF">
        <w:rPr>
          <w:rFonts w:ascii="Times New Roman" w:hAnsi="Times New Roman"/>
          <w:sz w:val="26"/>
          <w:szCs w:val="26"/>
        </w:rPr>
        <w:t>н</w:t>
      </w:r>
      <w:r w:rsidR="00F91B60" w:rsidRPr="004C28EF">
        <w:rPr>
          <w:rFonts w:ascii="Times New Roman" w:hAnsi="Times New Roman"/>
          <w:sz w:val="26"/>
          <w:szCs w:val="26"/>
        </w:rPr>
        <w:t xml:space="preserve">аличие в домашних хозяйствах товаров длительного пользования </w:t>
      </w:r>
      <w:r w:rsidR="00F91B60" w:rsidRPr="004C28EF">
        <w:rPr>
          <w:rFonts w:ascii="Times New Roman" w:hAnsi="Times New Roman"/>
          <w:sz w:val="26"/>
          <w:szCs w:val="26"/>
        </w:rPr>
        <w:br/>
        <w:t>(с 2020 г.</w:t>
      </w:r>
      <w:r w:rsidRPr="004C28EF">
        <w:rPr>
          <w:rFonts w:ascii="Times New Roman" w:hAnsi="Times New Roman"/>
          <w:sz w:val="26"/>
          <w:szCs w:val="26"/>
        </w:rPr>
        <w:t> – </w:t>
      </w:r>
      <w:r w:rsidR="00F91B60" w:rsidRPr="004C28EF">
        <w:rPr>
          <w:rFonts w:ascii="Times New Roman" w:hAnsi="Times New Roman"/>
          <w:sz w:val="26"/>
          <w:szCs w:val="26"/>
        </w:rPr>
        <w:t>1 раз в 2 года);</w:t>
      </w:r>
    </w:p>
    <w:p w:rsidR="00F91B60" w:rsidRPr="004C28EF" w:rsidRDefault="001A247C" w:rsidP="001A247C">
      <w:pPr>
        <w:numPr>
          <w:ilvl w:val="0"/>
          <w:numId w:val="23"/>
        </w:numPr>
        <w:ind w:left="1071" w:hanging="357"/>
        <w:jc w:val="both"/>
        <w:rPr>
          <w:rFonts w:ascii="Times New Roman" w:hAnsi="Times New Roman"/>
          <w:sz w:val="26"/>
          <w:szCs w:val="26"/>
        </w:rPr>
      </w:pPr>
      <w:r w:rsidRPr="004C28EF">
        <w:rPr>
          <w:rFonts w:ascii="Times New Roman" w:hAnsi="Times New Roman"/>
          <w:sz w:val="26"/>
          <w:szCs w:val="26"/>
        </w:rPr>
        <w:t>в</w:t>
      </w:r>
      <w:r w:rsidR="00F91B60" w:rsidRPr="004C28EF">
        <w:rPr>
          <w:rFonts w:ascii="Times New Roman" w:hAnsi="Times New Roman"/>
          <w:sz w:val="26"/>
          <w:szCs w:val="26"/>
        </w:rPr>
        <w:t>ладение и пользование земельными участками (с 2020 г.</w:t>
      </w:r>
      <w:r w:rsidRPr="004C28EF">
        <w:rPr>
          <w:rFonts w:ascii="Times New Roman" w:hAnsi="Times New Roman"/>
          <w:sz w:val="26"/>
          <w:szCs w:val="26"/>
        </w:rPr>
        <w:t> – </w:t>
      </w:r>
      <w:r w:rsidR="00F91B60" w:rsidRPr="004C28EF">
        <w:rPr>
          <w:rFonts w:ascii="Times New Roman" w:hAnsi="Times New Roman"/>
          <w:sz w:val="26"/>
          <w:szCs w:val="26"/>
        </w:rPr>
        <w:t xml:space="preserve">1 раз </w:t>
      </w:r>
      <w:r w:rsidRPr="004C28EF">
        <w:rPr>
          <w:rFonts w:ascii="Times New Roman" w:hAnsi="Times New Roman"/>
          <w:sz w:val="26"/>
          <w:szCs w:val="26"/>
        </w:rPr>
        <w:br/>
      </w:r>
      <w:r w:rsidR="00F91B60" w:rsidRPr="004C28EF">
        <w:rPr>
          <w:rFonts w:ascii="Times New Roman" w:hAnsi="Times New Roman"/>
          <w:sz w:val="26"/>
          <w:szCs w:val="26"/>
        </w:rPr>
        <w:t>в 3 года);</w:t>
      </w:r>
    </w:p>
    <w:p w:rsidR="00F91B60" w:rsidRPr="004C28EF" w:rsidRDefault="001A247C" w:rsidP="001A247C">
      <w:pPr>
        <w:numPr>
          <w:ilvl w:val="0"/>
          <w:numId w:val="23"/>
        </w:numPr>
        <w:ind w:left="1071" w:hanging="357"/>
        <w:jc w:val="both"/>
        <w:rPr>
          <w:rFonts w:ascii="Times New Roman" w:hAnsi="Times New Roman"/>
          <w:sz w:val="26"/>
          <w:szCs w:val="26"/>
        </w:rPr>
      </w:pPr>
      <w:r w:rsidRPr="004C28EF">
        <w:rPr>
          <w:rFonts w:ascii="Times New Roman" w:hAnsi="Times New Roman"/>
          <w:sz w:val="26"/>
          <w:szCs w:val="26"/>
        </w:rPr>
        <w:t>о</w:t>
      </w:r>
      <w:r w:rsidR="00F91B60" w:rsidRPr="004C28EF">
        <w:rPr>
          <w:rFonts w:ascii="Times New Roman" w:hAnsi="Times New Roman"/>
          <w:sz w:val="26"/>
          <w:szCs w:val="26"/>
        </w:rPr>
        <w:t>ценка население</w:t>
      </w:r>
      <w:r w:rsidRPr="004C28EF">
        <w:rPr>
          <w:rFonts w:ascii="Times New Roman" w:hAnsi="Times New Roman"/>
          <w:sz w:val="26"/>
          <w:szCs w:val="26"/>
        </w:rPr>
        <w:t>м качества питания (с 2021 г. – </w:t>
      </w:r>
      <w:r w:rsidR="00F91B60" w:rsidRPr="004C28EF">
        <w:rPr>
          <w:rFonts w:ascii="Times New Roman" w:hAnsi="Times New Roman"/>
          <w:sz w:val="26"/>
          <w:szCs w:val="26"/>
        </w:rPr>
        <w:t>1 раз в 3 года);</w:t>
      </w:r>
    </w:p>
    <w:p w:rsidR="00F91B60" w:rsidRPr="004C28EF" w:rsidRDefault="001A247C" w:rsidP="001A247C">
      <w:pPr>
        <w:numPr>
          <w:ilvl w:val="0"/>
          <w:numId w:val="23"/>
        </w:numPr>
        <w:ind w:left="1071" w:hanging="357"/>
        <w:jc w:val="both"/>
        <w:rPr>
          <w:rFonts w:ascii="Times New Roman" w:hAnsi="Times New Roman"/>
          <w:sz w:val="26"/>
          <w:szCs w:val="26"/>
        </w:rPr>
      </w:pPr>
      <w:r w:rsidRPr="004C28EF">
        <w:rPr>
          <w:rFonts w:ascii="Times New Roman" w:hAnsi="Times New Roman"/>
          <w:sz w:val="26"/>
          <w:szCs w:val="26"/>
        </w:rPr>
        <w:t>п</w:t>
      </w:r>
      <w:r w:rsidR="00F91B60" w:rsidRPr="004C28EF">
        <w:rPr>
          <w:rFonts w:ascii="Times New Roman" w:hAnsi="Times New Roman"/>
          <w:sz w:val="26"/>
          <w:szCs w:val="26"/>
        </w:rPr>
        <w:t>ринятие решений в домашнем хозяйстве (с 2022 г.</w:t>
      </w:r>
      <w:r w:rsidRPr="004C28EF">
        <w:rPr>
          <w:rFonts w:ascii="Times New Roman" w:hAnsi="Times New Roman"/>
          <w:sz w:val="26"/>
          <w:szCs w:val="26"/>
        </w:rPr>
        <w:t> – </w:t>
      </w:r>
      <w:r w:rsidR="00F91B60" w:rsidRPr="004C28EF">
        <w:rPr>
          <w:rFonts w:ascii="Times New Roman" w:hAnsi="Times New Roman"/>
          <w:sz w:val="26"/>
          <w:szCs w:val="26"/>
        </w:rPr>
        <w:t>1 раз в 3 года);</w:t>
      </w:r>
    </w:p>
    <w:p w:rsidR="00F91B60" w:rsidRPr="004C28EF" w:rsidRDefault="001A247C" w:rsidP="001A247C">
      <w:pPr>
        <w:numPr>
          <w:ilvl w:val="0"/>
          <w:numId w:val="23"/>
        </w:numPr>
        <w:ind w:left="1071" w:hanging="357"/>
        <w:jc w:val="both"/>
        <w:rPr>
          <w:rFonts w:ascii="Times New Roman" w:hAnsi="Times New Roman"/>
          <w:sz w:val="26"/>
          <w:szCs w:val="26"/>
        </w:rPr>
      </w:pPr>
      <w:r w:rsidRPr="004C28EF">
        <w:rPr>
          <w:rFonts w:ascii="Times New Roman" w:hAnsi="Times New Roman"/>
          <w:sz w:val="26"/>
          <w:szCs w:val="26"/>
        </w:rPr>
        <w:t>м</w:t>
      </w:r>
      <w:r w:rsidR="00F91B60" w:rsidRPr="004C28EF">
        <w:rPr>
          <w:rFonts w:ascii="Times New Roman" w:hAnsi="Times New Roman"/>
          <w:sz w:val="26"/>
          <w:szCs w:val="26"/>
        </w:rPr>
        <w:t>нение населения о призн</w:t>
      </w:r>
      <w:r w:rsidRPr="004C28EF">
        <w:rPr>
          <w:rFonts w:ascii="Times New Roman" w:hAnsi="Times New Roman"/>
          <w:sz w:val="26"/>
          <w:szCs w:val="26"/>
        </w:rPr>
        <w:t>аках бедности (с 2022 г. – </w:t>
      </w:r>
      <w:r w:rsidR="00F91B60" w:rsidRPr="004C28EF">
        <w:rPr>
          <w:rFonts w:ascii="Times New Roman" w:hAnsi="Times New Roman"/>
          <w:sz w:val="26"/>
          <w:szCs w:val="26"/>
        </w:rPr>
        <w:t>1 раз в 5 лет);</w:t>
      </w:r>
    </w:p>
    <w:p w:rsidR="00F91B60" w:rsidRPr="004C28EF" w:rsidRDefault="001A247C" w:rsidP="001A247C">
      <w:pPr>
        <w:numPr>
          <w:ilvl w:val="0"/>
          <w:numId w:val="23"/>
        </w:numPr>
        <w:ind w:left="1071" w:hanging="357"/>
        <w:jc w:val="both"/>
        <w:rPr>
          <w:rFonts w:ascii="Times New Roman" w:hAnsi="Times New Roman"/>
          <w:sz w:val="26"/>
          <w:szCs w:val="26"/>
        </w:rPr>
      </w:pPr>
      <w:r w:rsidRPr="004C28EF">
        <w:rPr>
          <w:rFonts w:ascii="Times New Roman" w:hAnsi="Times New Roman"/>
          <w:sz w:val="26"/>
          <w:szCs w:val="26"/>
        </w:rPr>
        <w:t>о</w:t>
      </w:r>
      <w:r w:rsidR="00F91B60" w:rsidRPr="004C28EF">
        <w:rPr>
          <w:rFonts w:ascii="Times New Roman" w:hAnsi="Times New Roman"/>
          <w:sz w:val="26"/>
          <w:szCs w:val="26"/>
        </w:rPr>
        <w:t>тношение населения к здор</w:t>
      </w:r>
      <w:r w:rsidRPr="004C28EF">
        <w:rPr>
          <w:rFonts w:ascii="Times New Roman" w:hAnsi="Times New Roman"/>
          <w:sz w:val="26"/>
          <w:szCs w:val="26"/>
        </w:rPr>
        <w:t>овому образу жизни (с 2020 г. – </w:t>
      </w:r>
      <w:r w:rsidR="00F91B60" w:rsidRPr="004C28EF">
        <w:rPr>
          <w:rFonts w:ascii="Times New Roman" w:hAnsi="Times New Roman"/>
          <w:sz w:val="26"/>
          <w:szCs w:val="26"/>
        </w:rPr>
        <w:t xml:space="preserve">1 раз </w:t>
      </w:r>
      <w:r w:rsidRPr="004C28EF">
        <w:rPr>
          <w:rFonts w:ascii="Times New Roman" w:hAnsi="Times New Roman"/>
          <w:sz w:val="26"/>
          <w:szCs w:val="26"/>
        </w:rPr>
        <w:br/>
      </w:r>
      <w:r w:rsidR="00F91B60" w:rsidRPr="004C28EF">
        <w:rPr>
          <w:rFonts w:ascii="Times New Roman" w:hAnsi="Times New Roman"/>
          <w:sz w:val="26"/>
          <w:szCs w:val="26"/>
        </w:rPr>
        <w:t>в 6 лет);</w:t>
      </w:r>
    </w:p>
    <w:p w:rsidR="00F91B60" w:rsidRPr="004C28EF" w:rsidRDefault="001A247C" w:rsidP="001A247C">
      <w:pPr>
        <w:numPr>
          <w:ilvl w:val="0"/>
          <w:numId w:val="23"/>
        </w:numPr>
        <w:ind w:left="1071" w:hanging="357"/>
        <w:jc w:val="both"/>
        <w:rPr>
          <w:rFonts w:ascii="Times New Roman" w:hAnsi="Times New Roman"/>
          <w:sz w:val="26"/>
          <w:szCs w:val="26"/>
        </w:rPr>
      </w:pPr>
      <w:r w:rsidRPr="004C28EF">
        <w:rPr>
          <w:rFonts w:ascii="Times New Roman" w:hAnsi="Times New Roman"/>
          <w:sz w:val="26"/>
          <w:szCs w:val="26"/>
        </w:rPr>
        <w:t>д</w:t>
      </w:r>
      <w:r w:rsidR="00F91B60" w:rsidRPr="004C28EF">
        <w:rPr>
          <w:rFonts w:ascii="Times New Roman" w:hAnsi="Times New Roman"/>
          <w:sz w:val="26"/>
          <w:szCs w:val="26"/>
        </w:rPr>
        <w:t>оступ к услугам (с 2021 г.</w:t>
      </w:r>
      <w:r w:rsidRPr="004C28EF">
        <w:rPr>
          <w:rFonts w:ascii="Times New Roman" w:hAnsi="Times New Roman"/>
          <w:sz w:val="26"/>
          <w:szCs w:val="26"/>
        </w:rPr>
        <w:t> – </w:t>
      </w:r>
      <w:r w:rsidR="00F91B60" w:rsidRPr="004C28EF">
        <w:rPr>
          <w:rFonts w:ascii="Times New Roman" w:hAnsi="Times New Roman"/>
          <w:sz w:val="26"/>
          <w:szCs w:val="26"/>
        </w:rPr>
        <w:t>1 раз в 6 лет);</w:t>
      </w:r>
    </w:p>
    <w:p w:rsidR="00F91B60" w:rsidRPr="004C28EF" w:rsidRDefault="001A247C" w:rsidP="001A247C">
      <w:pPr>
        <w:numPr>
          <w:ilvl w:val="0"/>
          <w:numId w:val="23"/>
        </w:numPr>
        <w:ind w:left="1071" w:hanging="357"/>
        <w:jc w:val="both"/>
        <w:rPr>
          <w:rFonts w:ascii="Times New Roman" w:hAnsi="Times New Roman"/>
          <w:sz w:val="26"/>
          <w:szCs w:val="26"/>
        </w:rPr>
      </w:pPr>
      <w:r w:rsidRPr="004C28EF">
        <w:rPr>
          <w:rFonts w:ascii="Times New Roman" w:hAnsi="Times New Roman"/>
          <w:sz w:val="26"/>
          <w:szCs w:val="26"/>
        </w:rPr>
        <w:t>д</w:t>
      </w:r>
      <w:r w:rsidR="00F91B60" w:rsidRPr="004C28EF">
        <w:rPr>
          <w:rFonts w:ascii="Times New Roman" w:hAnsi="Times New Roman"/>
          <w:sz w:val="26"/>
          <w:szCs w:val="26"/>
        </w:rPr>
        <w:t>етский труд (с 2022 г.</w:t>
      </w:r>
      <w:r w:rsidRPr="004C28EF">
        <w:rPr>
          <w:rFonts w:ascii="Times New Roman" w:hAnsi="Times New Roman"/>
          <w:sz w:val="26"/>
          <w:szCs w:val="26"/>
        </w:rPr>
        <w:t> – </w:t>
      </w:r>
      <w:r w:rsidR="00F91B60" w:rsidRPr="004C28EF">
        <w:rPr>
          <w:rFonts w:ascii="Times New Roman" w:hAnsi="Times New Roman"/>
          <w:sz w:val="26"/>
          <w:szCs w:val="26"/>
        </w:rPr>
        <w:t>1 раз в 6 лет).</w:t>
      </w:r>
    </w:p>
    <w:p w:rsidR="00D63B95" w:rsidRDefault="00D63B95" w:rsidP="00420A54">
      <w:pPr>
        <w:ind w:firstLine="709"/>
        <w:jc w:val="both"/>
        <w:rPr>
          <w:rFonts w:ascii="Times New Roman" w:hAnsi="Times New Roman"/>
          <w:sz w:val="26"/>
          <w:szCs w:val="26"/>
        </w:rPr>
      </w:pPr>
      <w:r w:rsidRPr="004C28EF">
        <w:rPr>
          <w:rFonts w:ascii="Times New Roman" w:hAnsi="Times New Roman"/>
          <w:b/>
          <w:sz w:val="26"/>
          <w:szCs w:val="26"/>
        </w:rPr>
        <w:lastRenderedPageBreak/>
        <w:t>Порядок представления форм государственного</w:t>
      </w:r>
      <w:r w:rsidRPr="00E84CF1">
        <w:rPr>
          <w:rFonts w:ascii="Times New Roman" w:hAnsi="Times New Roman"/>
          <w:b/>
          <w:sz w:val="26"/>
          <w:szCs w:val="26"/>
        </w:rPr>
        <w:t xml:space="preserve"> статистического наблюдения.</w:t>
      </w:r>
      <w:r w:rsidR="002E1AD1" w:rsidRPr="00E84CF1">
        <w:rPr>
          <w:rFonts w:ascii="Times New Roman" w:hAnsi="Times New Roman"/>
          <w:b/>
          <w:sz w:val="26"/>
          <w:szCs w:val="26"/>
        </w:rPr>
        <w:t xml:space="preserve"> </w:t>
      </w:r>
      <w:r w:rsidR="00055D76" w:rsidRPr="00E84CF1">
        <w:rPr>
          <w:rFonts w:ascii="Times New Roman" w:hAnsi="Times New Roman"/>
          <w:sz w:val="26"/>
          <w:szCs w:val="26"/>
        </w:rPr>
        <w:t>Первичные статистические данные по ф</w:t>
      </w:r>
      <w:r w:rsidRPr="00E84CF1">
        <w:rPr>
          <w:rFonts w:ascii="Times New Roman" w:hAnsi="Times New Roman"/>
          <w:sz w:val="26"/>
          <w:szCs w:val="26"/>
        </w:rPr>
        <w:t>орм</w:t>
      </w:r>
      <w:r w:rsidR="00055D76" w:rsidRPr="00E84CF1">
        <w:rPr>
          <w:rFonts w:ascii="Times New Roman" w:hAnsi="Times New Roman"/>
          <w:sz w:val="26"/>
          <w:szCs w:val="26"/>
        </w:rPr>
        <w:t>ам</w:t>
      </w:r>
      <w:r w:rsidRPr="00E84CF1">
        <w:rPr>
          <w:rFonts w:ascii="Times New Roman" w:hAnsi="Times New Roman"/>
          <w:sz w:val="26"/>
          <w:szCs w:val="26"/>
        </w:rPr>
        <w:t xml:space="preserve"> выборочного обследования </w:t>
      </w:r>
      <w:r w:rsidR="0008716F">
        <w:rPr>
          <w:rFonts w:ascii="Times New Roman" w:hAnsi="Times New Roman"/>
          <w:sz w:val="26"/>
          <w:szCs w:val="26"/>
        </w:rPr>
        <w:t>собираются</w:t>
      </w:r>
      <w:r w:rsidRPr="00E84CF1">
        <w:rPr>
          <w:rFonts w:ascii="Times New Roman" w:hAnsi="Times New Roman"/>
          <w:sz w:val="26"/>
          <w:szCs w:val="26"/>
        </w:rPr>
        <w:t xml:space="preserve"> </w:t>
      </w:r>
      <w:r w:rsidR="0008716F" w:rsidRPr="00E84CF1">
        <w:rPr>
          <w:rFonts w:ascii="Times New Roman" w:hAnsi="Times New Roman"/>
          <w:sz w:val="26"/>
          <w:szCs w:val="26"/>
        </w:rPr>
        <w:t xml:space="preserve">специалистами по проведению обследований </w:t>
      </w:r>
      <w:r w:rsidR="001A247C">
        <w:rPr>
          <w:rFonts w:ascii="Times New Roman" w:hAnsi="Times New Roman"/>
          <w:sz w:val="26"/>
          <w:szCs w:val="26"/>
        </w:rPr>
        <w:br/>
      </w:r>
      <w:r w:rsidRPr="00E84CF1">
        <w:rPr>
          <w:rFonts w:ascii="Times New Roman" w:hAnsi="Times New Roman"/>
          <w:sz w:val="26"/>
          <w:szCs w:val="26"/>
        </w:rPr>
        <w:t xml:space="preserve">и представляются в территориальные органы государственной статистики </w:t>
      </w:r>
      <w:r w:rsidR="001A247C">
        <w:rPr>
          <w:rFonts w:ascii="Times New Roman" w:hAnsi="Times New Roman"/>
          <w:sz w:val="26"/>
          <w:szCs w:val="26"/>
        </w:rPr>
        <w:br/>
      </w:r>
      <w:r w:rsidR="00430FBE" w:rsidRPr="00E84CF1">
        <w:rPr>
          <w:rFonts w:ascii="Times New Roman" w:hAnsi="Times New Roman"/>
          <w:sz w:val="26"/>
          <w:szCs w:val="26"/>
        </w:rPr>
        <w:t>в электронном виде</w:t>
      </w:r>
      <w:r w:rsidRPr="00E84CF1">
        <w:rPr>
          <w:rFonts w:ascii="Times New Roman" w:hAnsi="Times New Roman"/>
          <w:sz w:val="26"/>
          <w:szCs w:val="26"/>
        </w:rPr>
        <w:t>.</w:t>
      </w:r>
    </w:p>
    <w:p w:rsidR="00D63B95" w:rsidRPr="007B3CDA" w:rsidRDefault="00D63B95" w:rsidP="00420A54">
      <w:pPr>
        <w:ind w:firstLine="709"/>
        <w:jc w:val="both"/>
        <w:rPr>
          <w:rFonts w:ascii="Times New Roman" w:hAnsi="Times New Roman"/>
          <w:sz w:val="26"/>
          <w:szCs w:val="26"/>
        </w:rPr>
      </w:pPr>
      <w:r w:rsidRPr="00B952F8">
        <w:rPr>
          <w:rFonts w:ascii="Times New Roman" w:hAnsi="Times New Roman"/>
          <w:b/>
          <w:bCs/>
          <w:iCs/>
          <w:spacing w:val="-2"/>
          <w:sz w:val="26"/>
          <w:szCs w:val="26"/>
        </w:rPr>
        <w:t>Контроль качества данных государственного статистического наблюдения.</w:t>
      </w:r>
      <w:r w:rsidR="002E1AD1" w:rsidRPr="00B31B27">
        <w:rPr>
          <w:rFonts w:ascii="Times New Roman" w:hAnsi="Times New Roman"/>
          <w:b/>
          <w:bCs/>
          <w:iCs/>
          <w:color w:val="FF0000"/>
          <w:spacing w:val="-2"/>
          <w:sz w:val="26"/>
          <w:szCs w:val="26"/>
        </w:rPr>
        <w:t xml:space="preserve"> </w:t>
      </w:r>
      <w:r w:rsidRPr="00A034EC">
        <w:rPr>
          <w:rFonts w:ascii="Times New Roman" w:hAnsi="Times New Roman"/>
          <w:sz w:val="26"/>
          <w:szCs w:val="26"/>
        </w:rPr>
        <w:t xml:space="preserve">Контроль качества первичных статистических данных осуществляется на </w:t>
      </w:r>
      <w:r w:rsidR="00E84CF1" w:rsidRPr="00A034EC">
        <w:rPr>
          <w:rFonts w:ascii="Times New Roman" w:hAnsi="Times New Roman"/>
          <w:sz w:val="26"/>
          <w:szCs w:val="26"/>
        </w:rPr>
        <w:t>трех</w:t>
      </w:r>
      <w:r w:rsidRPr="00A034EC">
        <w:rPr>
          <w:rFonts w:ascii="Times New Roman" w:hAnsi="Times New Roman"/>
          <w:sz w:val="26"/>
          <w:szCs w:val="26"/>
        </w:rPr>
        <w:t xml:space="preserve"> уровнях: </w:t>
      </w:r>
      <w:r w:rsidR="00E84CF1" w:rsidRPr="00A034EC">
        <w:rPr>
          <w:rFonts w:ascii="Times New Roman" w:hAnsi="Times New Roman"/>
          <w:sz w:val="26"/>
          <w:szCs w:val="26"/>
        </w:rPr>
        <w:t>уровне специалистов</w:t>
      </w:r>
      <w:r w:rsidR="007B3CDA">
        <w:rPr>
          <w:rFonts w:ascii="Times New Roman" w:hAnsi="Times New Roman"/>
          <w:sz w:val="26"/>
          <w:szCs w:val="26"/>
        </w:rPr>
        <w:t xml:space="preserve"> по проведению обследований</w:t>
      </w:r>
      <w:r w:rsidR="00E84CF1" w:rsidRPr="00A034EC">
        <w:rPr>
          <w:rFonts w:ascii="Times New Roman" w:hAnsi="Times New Roman"/>
          <w:sz w:val="26"/>
          <w:szCs w:val="26"/>
        </w:rPr>
        <w:t xml:space="preserve">, </w:t>
      </w:r>
      <w:r w:rsidRPr="00A034EC">
        <w:rPr>
          <w:rFonts w:ascii="Times New Roman" w:hAnsi="Times New Roman"/>
          <w:sz w:val="26"/>
          <w:szCs w:val="26"/>
        </w:rPr>
        <w:t xml:space="preserve">региональном и </w:t>
      </w:r>
      <w:r w:rsidRPr="007B3CDA">
        <w:rPr>
          <w:rFonts w:ascii="Times New Roman" w:hAnsi="Times New Roman"/>
          <w:sz w:val="26"/>
          <w:szCs w:val="26"/>
        </w:rPr>
        <w:t>республиканском</w:t>
      </w:r>
      <w:r w:rsidR="00E97550" w:rsidRPr="007B3CDA">
        <w:rPr>
          <w:rFonts w:ascii="Times New Roman" w:hAnsi="Times New Roman"/>
          <w:sz w:val="26"/>
          <w:szCs w:val="26"/>
        </w:rPr>
        <w:t>.</w:t>
      </w:r>
    </w:p>
    <w:p w:rsidR="00E84CF1" w:rsidRPr="00E84CF1" w:rsidRDefault="00E84CF1" w:rsidP="00420A54">
      <w:pPr>
        <w:ind w:firstLine="709"/>
        <w:jc w:val="both"/>
        <w:rPr>
          <w:rFonts w:ascii="Times New Roman" w:hAnsi="Times New Roman"/>
          <w:sz w:val="26"/>
          <w:szCs w:val="26"/>
        </w:rPr>
      </w:pPr>
      <w:r w:rsidRPr="00E84CF1">
        <w:rPr>
          <w:rFonts w:ascii="Times New Roman" w:hAnsi="Times New Roman"/>
          <w:sz w:val="26"/>
          <w:szCs w:val="26"/>
        </w:rPr>
        <w:t xml:space="preserve">На </w:t>
      </w:r>
      <w:r w:rsidRPr="00A034EC">
        <w:rPr>
          <w:rFonts w:ascii="Times New Roman" w:hAnsi="Times New Roman"/>
          <w:b/>
          <w:sz w:val="26"/>
          <w:szCs w:val="26"/>
        </w:rPr>
        <w:t>уровне специалистов</w:t>
      </w:r>
      <w:r w:rsidRPr="00E84CF1">
        <w:rPr>
          <w:rFonts w:ascii="Times New Roman" w:hAnsi="Times New Roman"/>
          <w:sz w:val="26"/>
          <w:szCs w:val="26"/>
        </w:rPr>
        <w:t xml:space="preserve"> </w:t>
      </w:r>
      <w:r w:rsidR="007B3CDA">
        <w:rPr>
          <w:rFonts w:ascii="Times New Roman" w:hAnsi="Times New Roman"/>
          <w:sz w:val="26"/>
          <w:szCs w:val="26"/>
        </w:rPr>
        <w:t xml:space="preserve">по проведению обследований </w:t>
      </w:r>
      <w:r w:rsidR="00FD79F6" w:rsidRPr="005E48A6">
        <w:rPr>
          <w:rFonts w:ascii="Times New Roman" w:hAnsi="Times New Roman"/>
          <w:sz w:val="26"/>
          <w:szCs w:val="26"/>
        </w:rPr>
        <w:t>с</w:t>
      </w:r>
      <w:r w:rsidR="00FD79F6">
        <w:rPr>
          <w:rFonts w:ascii="Times New Roman" w:hAnsi="Times New Roman"/>
          <w:sz w:val="26"/>
          <w:szCs w:val="26"/>
        </w:rPr>
        <w:t xml:space="preserve"> использованием </w:t>
      </w:r>
      <w:r w:rsidR="00FD79F6" w:rsidRPr="00E84CF1">
        <w:rPr>
          <w:rFonts w:ascii="Times New Roman" w:hAnsi="Times New Roman"/>
          <w:sz w:val="26"/>
          <w:szCs w:val="26"/>
        </w:rPr>
        <w:t>комплекс</w:t>
      </w:r>
      <w:r w:rsidR="00FD79F6">
        <w:rPr>
          <w:rFonts w:ascii="Times New Roman" w:hAnsi="Times New Roman"/>
          <w:sz w:val="26"/>
          <w:szCs w:val="26"/>
        </w:rPr>
        <w:t>а</w:t>
      </w:r>
      <w:r w:rsidR="00FD79F6" w:rsidRPr="00E84CF1">
        <w:rPr>
          <w:rFonts w:ascii="Times New Roman" w:hAnsi="Times New Roman"/>
          <w:sz w:val="26"/>
          <w:szCs w:val="26"/>
        </w:rPr>
        <w:t xml:space="preserve"> программных средств ввода, контроля и объединения первичных статистических данных выборочного обследования </w:t>
      </w:r>
      <w:r w:rsidRPr="00E84CF1">
        <w:rPr>
          <w:rFonts w:ascii="Times New Roman" w:hAnsi="Times New Roman"/>
          <w:sz w:val="26"/>
          <w:szCs w:val="26"/>
        </w:rPr>
        <w:t>осуществля</w:t>
      </w:r>
      <w:r w:rsidR="00DB72E2">
        <w:rPr>
          <w:rFonts w:ascii="Times New Roman" w:hAnsi="Times New Roman"/>
          <w:sz w:val="26"/>
          <w:szCs w:val="26"/>
        </w:rPr>
        <w:t>ю</w:t>
      </w:r>
      <w:r w:rsidRPr="00E84CF1">
        <w:rPr>
          <w:rFonts w:ascii="Times New Roman" w:hAnsi="Times New Roman"/>
          <w:sz w:val="26"/>
          <w:szCs w:val="26"/>
        </w:rPr>
        <w:t>тся:</w:t>
      </w:r>
    </w:p>
    <w:p w:rsidR="00E84CF1" w:rsidRPr="00E84CF1" w:rsidRDefault="00A034EC" w:rsidP="001A247C">
      <w:pPr>
        <w:numPr>
          <w:ilvl w:val="0"/>
          <w:numId w:val="32"/>
        </w:numPr>
        <w:ind w:left="1071" w:hanging="357"/>
        <w:jc w:val="both"/>
        <w:rPr>
          <w:rFonts w:ascii="Times New Roman" w:hAnsi="Times New Roman"/>
          <w:sz w:val="26"/>
          <w:szCs w:val="26"/>
        </w:rPr>
      </w:pPr>
      <w:r>
        <w:rPr>
          <w:rFonts w:ascii="Times New Roman" w:hAnsi="Times New Roman"/>
          <w:sz w:val="26"/>
          <w:szCs w:val="26"/>
        </w:rPr>
        <w:t>н</w:t>
      </w:r>
      <w:r w:rsidR="00E84CF1">
        <w:rPr>
          <w:rFonts w:ascii="Times New Roman" w:hAnsi="Times New Roman"/>
          <w:sz w:val="26"/>
          <w:szCs w:val="26"/>
        </w:rPr>
        <w:t>епосредственный контроль</w:t>
      </w:r>
      <w:r w:rsidR="001A247C" w:rsidRPr="00487EDD">
        <w:rPr>
          <w:rFonts w:ascii="Times New Roman" w:hAnsi="Times New Roman"/>
          <w:sz w:val="26"/>
          <w:szCs w:val="26"/>
        </w:rPr>
        <w:t> – </w:t>
      </w:r>
      <w:r w:rsidR="00E84CF1">
        <w:rPr>
          <w:rFonts w:ascii="Times New Roman" w:hAnsi="Times New Roman"/>
          <w:sz w:val="26"/>
          <w:szCs w:val="26"/>
        </w:rPr>
        <w:t xml:space="preserve">выполняется </w:t>
      </w:r>
      <w:r w:rsidR="00FD79F6" w:rsidRPr="005E48A6">
        <w:rPr>
          <w:rFonts w:ascii="Times New Roman" w:hAnsi="Times New Roman"/>
          <w:sz w:val="26"/>
          <w:szCs w:val="26"/>
        </w:rPr>
        <w:t>программой</w:t>
      </w:r>
      <w:r w:rsidR="00FD79F6">
        <w:rPr>
          <w:rFonts w:ascii="Times New Roman" w:hAnsi="Times New Roman"/>
          <w:sz w:val="26"/>
          <w:szCs w:val="26"/>
        </w:rPr>
        <w:t xml:space="preserve"> в процессе </w:t>
      </w:r>
      <w:r w:rsidR="00FD79F6" w:rsidRPr="005E48A6">
        <w:rPr>
          <w:rFonts w:ascii="Times New Roman" w:hAnsi="Times New Roman"/>
          <w:sz w:val="26"/>
          <w:szCs w:val="26"/>
        </w:rPr>
        <w:t xml:space="preserve">ввода </w:t>
      </w:r>
      <w:r w:rsidR="00FD79F6">
        <w:rPr>
          <w:rFonts w:ascii="Times New Roman" w:hAnsi="Times New Roman"/>
          <w:sz w:val="26"/>
          <w:szCs w:val="26"/>
        </w:rPr>
        <w:t xml:space="preserve">первичных статистических данных в электронные макеты форм </w:t>
      </w:r>
      <w:r w:rsidR="00FD79F6" w:rsidRPr="005E48A6">
        <w:rPr>
          <w:rFonts w:ascii="Times New Roman" w:hAnsi="Times New Roman"/>
          <w:sz w:val="26"/>
          <w:szCs w:val="26"/>
        </w:rPr>
        <w:t xml:space="preserve">при нажатии клавиши «Ввод» или попытке перейти на </w:t>
      </w:r>
      <w:r w:rsidR="00FD79F6">
        <w:rPr>
          <w:rFonts w:ascii="Times New Roman" w:hAnsi="Times New Roman"/>
          <w:sz w:val="26"/>
          <w:szCs w:val="26"/>
        </w:rPr>
        <w:t>следующий</w:t>
      </w:r>
      <w:r w:rsidR="00FD79F6" w:rsidRPr="005E48A6">
        <w:rPr>
          <w:rFonts w:ascii="Times New Roman" w:hAnsi="Times New Roman"/>
          <w:sz w:val="26"/>
          <w:szCs w:val="26"/>
        </w:rPr>
        <w:t xml:space="preserve"> вопро</w:t>
      </w:r>
      <w:r w:rsidR="007B3CDA">
        <w:rPr>
          <w:rFonts w:ascii="Times New Roman" w:hAnsi="Times New Roman"/>
          <w:sz w:val="26"/>
          <w:szCs w:val="26"/>
        </w:rPr>
        <w:t>с</w:t>
      </w:r>
      <w:r w:rsidR="00FD79F6">
        <w:rPr>
          <w:rFonts w:ascii="Times New Roman" w:hAnsi="Times New Roman"/>
          <w:sz w:val="26"/>
          <w:szCs w:val="26"/>
        </w:rPr>
        <w:t>.</w:t>
      </w:r>
      <w:r w:rsidR="00E84CF1" w:rsidRPr="005E48A6">
        <w:rPr>
          <w:rFonts w:ascii="Times New Roman" w:hAnsi="Times New Roman"/>
          <w:sz w:val="26"/>
          <w:szCs w:val="26"/>
        </w:rPr>
        <w:t xml:space="preserve"> </w:t>
      </w:r>
      <w:r w:rsidR="00FD79F6">
        <w:rPr>
          <w:rFonts w:ascii="Times New Roman" w:hAnsi="Times New Roman"/>
          <w:sz w:val="26"/>
          <w:szCs w:val="26"/>
        </w:rPr>
        <w:t>Р</w:t>
      </w:r>
      <w:r w:rsidR="00E84CF1" w:rsidRPr="005E48A6">
        <w:rPr>
          <w:rFonts w:ascii="Times New Roman" w:hAnsi="Times New Roman"/>
          <w:sz w:val="26"/>
          <w:szCs w:val="26"/>
        </w:rPr>
        <w:t xml:space="preserve">езультат контроля выдается в виде </w:t>
      </w:r>
      <w:r w:rsidR="00FD79F6">
        <w:rPr>
          <w:rFonts w:ascii="Times New Roman" w:hAnsi="Times New Roman"/>
          <w:sz w:val="26"/>
          <w:szCs w:val="26"/>
        </w:rPr>
        <w:t xml:space="preserve">информационного </w:t>
      </w:r>
      <w:r w:rsidR="00E84CF1" w:rsidRPr="005E48A6">
        <w:rPr>
          <w:rFonts w:ascii="Times New Roman" w:hAnsi="Times New Roman"/>
          <w:sz w:val="26"/>
          <w:szCs w:val="26"/>
        </w:rPr>
        <w:t>сообщения пользователю;</w:t>
      </w:r>
      <w:r w:rsidR="00E84CF1" w:rsidRPr="00E84CF1">
        <w:rPr>
          <w:rFonts w:ascii="Times New Roman" w:hAnsi="Times New Roman"/>
          <w:sz w:val="26"/>
          <w:szCs w:val="26"/>
        </w:rPr>
        <w:t xml:space="preserve"> </w:t>
      </w:r>
    </w:p>
    <w:p w:rsidR="00E84CF1" w:rsidRDefault="005E48A6" w:rsidP="001A247C">
      <w:pPr>
        <w:numPr>
          <w:ilvl w:val="0"/>
          <w:numId w:val="32"/>
        </w:numPr>
        <w:ind w:left="1071" w:hanging="357"/>
        <w:jc w:val="both"/>
        <w:rPr>
          <w:rFonts w:ascii="Times New Roman" w:hAnsi="Times New Roman"/>
          <w:sz w:val="26"/>
          <w:szCs w:val="26"/>
        </w:rPr>
      </w:pPr>
      <w:r w:rsidRPr="005E48A6">
        <w:rPr>
          <w:rFonts w:ascii="Times New Roman" w:hAnsi="Times New Roman"/>
          <w:sz w:val="26"/>
          <w:szCs w:val="26"/>
        </w:rPr>
        <w:t>отложенный контроль</w:t>
      </w:r>
      <w:r w:rsidR="001A247C" w:rsidRPr="00487EDD">
        <w:rPr>
          <w:rFonts w:ascii="Times New Roman" w:hAnsi="Times New Roman"/>
          <w:sz w:val="26"/>
          <w:szCs w:val="26"/>
        </w:rPr>
        <w:t> – </w:t>
      </w:r>
      <w:r w:rsidRPr="005E48A6">
        <w:rPr>
          <w:rFonts w:ascii="Times New Roman" w:hAnsi="Times New Roman"/>
          <w:sz w:val="26"/>
          <w:szCs w:val="26"/>
        </w:rPr>
        <w:t>арифметический и логический контроль, контроль на соответствие установленным допустимым пределам, который выполняется программой по всем</w:t>
      </w:r>
      <w:r w:rsidR="00FD79F6">
        <w:rPr>
          <w:rFonts w:ascii="Times New Roman" w:hAnsi="Times New Roman"/>
          <w:sz w:val="26"/>
          <w:szCs w:val="26"/>
        </w:rPr>
        <w:t>у массиву первичных статистических данных</w:t>
      </w:r>
      <w:r w:rsidRPr="005E48A6">
        <w:rPr>
          <w:rFonts w:ascii="Times New Roman" w:hAnsi="Times New Roman"/>
          <w:sz w:val="26"/>
          <w:szCs w:val="26"/>
        </w:rPr>
        <w:t xml:space="preserve"> после </w:t>
      </w:r>
      <w:r w:rsidR="00FD79F6">
        <w:rPr>
          <w:rFonts w:ascii="Times New Roman" w:hAnsi="Times New Roman"/>
          <w:sz w:val="26"/>
          <w:szCs w:val="26"/>
        </w:rPr>
        <w:t xml:space="preserve">их </w:t>
      </w:r>
      <w:r w:rsidRPr="005E48A6">
        <w:rPr>
          <w:rFonts w:ascii="Times New Roman" w:hAnsi="Times New Roman"/>
          <w:sz w:val="26"/>
          <w:szCs w:val="26"/>
        </w:rPr>
        <w:t>ввода</w:t>
      </w:r>
      <w:r w:rsidR="00FD79F6">
        <w:rPr>
          <w:rFonts w:ascii="Times New Roman" w:hAnsi="Times New Roman"/>
          <w:sz w:val="26"/>
          <w:szCs w:val="26"/>
        </w:rPr>
        <w:t xml:space="preserve"> в электронные макеты форм</w:t>
      </w:r>
      <w:r w:rsidR="00E84CF1" w:rsidRPr="00E84CF1">
        <w:rPr>
          <w:rFonts w:ascii="Times New Roman" w:hAnsi="Times New Roman"/>
          <w:sz w:val="26"/>
          <w:szCs w:val="26"/>
        </w:rPr>
        <w:t xml:space="preserve">; </w:t>
      </w:r>
    </w:p>
    <w:p w:rsidR="005E48A6" w:rsidRPr="00E84CF1" w:rsidRDefault="005E48A6" w:rsidP="001A247C">
      <w:pPr>
        <w:numPr>
          <w:ilvl w:val="0"/>
          <w:numId w:val="32"/>
        </w:numPr>
        <w:ind w:left="1071" w:hanging="357"/>
        <w:jc w:val="both"/>
        <w:rPr>
          <w:rFonts w:ascii="Times New Roman" w:hAnsi="Times New Roman"/>
          <w:sz w:val="26"/>
          <w:szCs w:val="26"/>
        </w:rPr>
      </w:pPr>
      <w:r>
        <w:rPr>
          <w:rFonts w:ascii="Times New Roman" w:hAnsi="Times New Roman"/>
          <w:sz w:val="26"/>
          <w:szCs w:val="26"/>
        </w:rPr>
        <w:t>контроль полноты ввода</w:t>
      </w:r>
      <w:r w:rsidR="001A247C" w:rsidRPr="00487EDD">
        <w:rPr>
          <w:rFonts w:ascii="Times New Roman" w:hAnsi="Times New Roman"/>
          <w:sz w:val="26"/>
          <w:szCs w:val="26"/>
        </w:rPr>
        <w:t> – </w:t>
      </w:r>
      <w:r>
        <w:rPr>
          <w:rFonts w:ascii="Times New Roman" w:hAnsi="Times New Roman"/>
          <w:sz w:val="26"/>
          <w:szCs w:val="26"/>
        </w:rPr>
        <w:t>конт</w:t>
      </w:r>
      <w:r w:rsidR="00CB73A7">
        <w:rPr>
          <w:rFonts w:ascii="Times New Roman" w:hAnsi="Times New Roman"/>
          <w:sz w:val="26"/>
          <w:szCs w:val="26"/>
        </w:rPr>
        <w:t>роль полноты заполнения электронных макетов форм</w:t>
      </w:r>
      <w:r>
        <w:rPr>
          <w:rFonts w:ascii="Times New Roman" w:hAnsi="Times New Roman"/>
          <w:sz w:val="26"/>
          <w:szCs w:val="26"/>
        </w:rPr>
        <w:t>.</w:t>
      </w:r>
    </w:p>
    <w:p w:rsidR="00E837AF" w:rsidRPr="00A034EC" w:rsidRDefault="00E837AF" w:rsidP="00420A54">
      <w:pPr>
        <w:ind w:firstLine="709"/>
        <w:jc w:val="both"/>
        <w:rPr>
          <w:rFonts w:ascii="Times New Roman" w:hAnsi="Times New Roman"/>
          <w:sz w:val="26"/>
          <w:szCs w:val="26"/>
        </w:rPr>
      </w:pPr>
      <w:r w:rsidRPr="00A034EC">
        <w:rPr>
          <w:rFonts w:ascii="Times New Roman" w:hAnsi="Times New Roman"/>
          <w:sz w:val="26"/>
          <w:szCs w:val="26"/>
        </w:rPr>
        <w:t xml:space="preserve">На </w:t>
      </w:r>
      <w:r w:rsidRPr="00A034EC">
        <w:rPr>
          <w:rFonts w:ascii="Times New Roman" w:hAnsi="Times New Roman"/>
          <w:b/>
          <w:sz w:val="26"/>
          <w:szCs w:val="26"/>
        </w:rPr>
        <w:t>региональном уровне</w:t>
      </w:r>
      <w:r w:rsidRPr="00A034EC">
        <w:rPr>
          <w:rFonts w:ascii="Times New Roman" w:hAnsi="Times New Roman"/>
          <w:sz w:val="26"/>
          <w:szCs w:val="26"/>
        </w:rPr>
        <w:t xml:space="preserve"> </w:t>
      </w:r>
      <w:r w:rsidR="00B62552" w:rsidRPr="005E48A6">
        <w:rPr>
          <w:rFonts w:ascii="Times New Roman" w:hAnsi="Times New Roman"/>
          <w:sz w:val="26"/>
          <w:szCs w:val="26"/>
        </w:rPr>
        <w:t>с</w:t>
      </w:r>
      <w:r w:rsidR="00B62552">
        <w:rPr>
          <w:rFonts w:ascii="Times New Roman" w:hAnsi="Times New Roman"/>
          <w:sz w:val="26"/>
          <w:szCs w:val="26"/>
        </w:rPr>
        <w:t xml:space="preserve"> использованием </w:t>
      </w:r>
      <w:r w:rsidR="00B62552" w:rsidRPr="00E84CF1">
        <w:rPr>
          <w:rFonts w:ascii="Times New Roman" w:hAnsi="Times New Roman"/>
          <w:sz w:val="26"/>
          <w:szCs w:val="26"/>
        </w:rPr>
        <w:t>комплекс</w:t>
      </w:r>
      <w:r w:rsidR="00B62552">
        <w:rPr>
          <w:rFonts w:ascii="Times New Roman" w:hAnsi="Times New Roman"/>
          <w:sz w:val="26"/>
          <w:szCs w:val="26"/>
        </w:rPr>
        <w:t>а</w:t>
      </w:r>
      <w:r w:rsidR="00B62552" w:rsidRPr="00E84CF1">
        <w:rPr>
          <w:rFonts w:ascii="Times New Roman" w:hAnsi="Times New Roman"/>
          <w:sz w:val="26"/>
          <w:szCs w:val="26"/>
        </w:rPr>
        <w:t xml:space="preserve"> программных средств ввода, контроля и объединения первичных статистических данных выборочного обследования</w:t>
      </w:r>
      <w:r w:rsidR="00B62552" w:rsidRPr="00A034EC">
        <w:rPr>
          <w:rFonts w:ascii="Times New Roman" w:hAnsi="Times New Roman"/>
          <w:sz w:val="26"/>
          <w:szCs w:val="26"/>
        </w:rPr>
        <w:t xml:space="preserve"> </w:t>
      </w:r>
      <w:r w:rsidRPr="00A034EC">
        <w:rPr>
          <w:rFonts w:ascii="Times New Roman" w:hAnsi="Times New Roman"/>
          <w:sz w:val="26"/>
          <w:szCs w:val="26"/>
        </w:rPr>
        <w:t>осуществля</w:t>
      </w:r>
      <w:r w:rsidR="00DB72E2">
        <w:rPr>
          <w:rFonts w:ascii="Times New Roman" w:hAnsi="Times New Roman"/>
          <w:sz w:val="26"/>
          <w:szCs w:val="26"/>
        </w:rPr>
        <w:t>ю</w:t>
      </w:r>
      <w:r w:rsidRPr="00A034EC">
        <w:rPr>
          <w:rFonts w:ascii="Times New Roman" w:hAnsi="Times New Roman"/>
          <w:sz w:val="26"/>
          <w:szCs w:val="26"/>
        </w:rPr>
        <w:t xml:space="preserve">тся: </w:t>
      </w:r>
    </w:p>
    <w:p w:rsidR="00585296" w:rsidRPr="00A034EC" w:rsidRDefault="00A034EC" w:rsidP="001A247C">
      <w:pPr>
        <w:numPr>
          <w:ilvl w:val="0"/>
          <w:numId w:val="32"/>
        </w:numPr>
        <w:ind w:left="1071" w:hanging="357"/>
        <w:jc w:val="both"/>
        <w:rPr>
          <w:rFonts w:ascii="Times New Roman" w:hAnsi="Times New Roman"/>
          <w:sz w:val="26"/>
          <w:szCs w:val="26"/>
        </w:rPr>
      </w:pPr>
      <w:r w:rsidRPr="00A034EC">
        <w:rPr>
          <w:rFonts w:ascii="Times New Roman" w:hAnsi="Times New Roman"/>
          <w:sz w:val="26"/>
          <w:szCs w:val="26"/>
        </w:rPr>
        <w:t xml:space="preserve">контроль </w:t>
      </w:r>
      <w:r w:rsidR="00B62552">
        <w:rPr>
          <w:rFonts w:ascii="Times New Roman" w:hAnsi="Times New Roman"/>
          <w:sz w:val="26"/>
          <w:szCs w:val="26"/>
        </w:rPr>
        <w:t xml:space="preserve">полноты и </w:t>
      </w:r>
      <w:r w:rsidRPr="00A034EC">
        <w:rPr>
          <w:rFonts w:ascii="Times New Roman" w:hAnsi="Times New Roman"/>
          <w:sz w:val="26"/>
          <w:szCs w:val="26"/>
        </w:rPr>
        <w:t xml:space="preserve">качества выполнения контролей </w:t>
      </w:r>
      <w:r w:rsidR="00B62552">
        <w:rPr>
          <w:rFonts w:ascii="Times New Roman" w:hAnsi="Times New Roman"/>
          <w:sz w:val="26"/>
          <w:szCs w:val="26"/>
        </w:rPr>
        <w:t xml:space="preserve">на уровне </w:t>
      </w:r>
      <w:r w:rsidRPr="00A034EC">
        <w:rPr>
          <w:rFonts w:ascii="Times New Roman" w:hAnsi="Times New Roman"/>
          <w:sz w:val="26"/>
          <w:szCs w:val="26"/>
        </w:rPr>
        <w:t>специалист</w:t>
      </w:r>
      <w:r w:rsidR="00B62552">
        <w:rPr>
          <w:rFonts w:ascii="Times New Roman" w:hAnsi="Times New Roman"/>
          <w:sz w:val="26"/>
          <w:szCs w:val="26"/>
        </w:rPr>
        <w:t>ов по проведению обследований</w:t>
      </w:r>
      <w:r w:rsidRPr="00A034EC">
        <w:rPr>
          <w:rFonts w:ascii="Times New Roman" w:hAnsi="Times New Roman"/>
          <w:sz w:val="26"/>
          <w:szCs w:val="26"/>
        </w:rPr>
        <w:t>;</w:t>
      </w:r>
      <w:r w:rsidR="00AC1FCA" w:rsidRPr="00A034EC">
        <w:rPr>
          <w:rFonts w:ascii="Times New Roman" w:hAnsi="Times New Roman"/>
          <w:sz w:val="26"/>
          <w:szCs w:val="26"/>
        </w:rPr>
        <w:t xml:space="preserve"> </w:t>
      </w:r>
    </w:p>
    <w:p w:rsidR="00E837AF" w:rsidRPr="00A034EC" w:rsidRDefault="00A034EC" w:rsidP="001A247C">
      <w:pPr>
        <w:numPr>
          <w:ilvl w:val="0"/>
          <w:numId w:val="32"/>
        </w:numPr>
        <w:ind w:left="1071" w:hanging="357"/>
        <w:jc w:val="both"/>
        <w:rPr>
          <w:rFonts w:ascii="Times New Roman" w:hAnsi="Times New Roman"/>
          <w:sz w:val="26"/>
          <w:szCs w:val="26"/>
        </w:rPr>
      </w:pPr>
      <w:r w:rsidRPr="00A034EC">
        <w:rPr>
          <w:rFonts w:ascii="Times New Roman" w:hAnsi="Times New Roman"/>
          <w:sz w:val="26"/>
          <w:szCs w:val="26"/>
        </w:rPr>
        <w:t xml:space="preserve">арифметические и логические контроли, </w:t>
      </w:r>
      <w:r w:rsidR="00B62552">
        <w:rPr>
          <w:rFonts w:ascii="Times New Roman" w:hAnsi="Times New Roman"/>
          <w:sz w:val="26"/>
          <w:szCs w:val="26"/>
        </w:rPr>
        <w:t xml:space="preserve">основанные на </w:t>
      </w:r>
      <w:r w:rsidRPr="00A034EC">
        <w:rPr>
          <w:rFonts w:ascii="Times New Roman" w:hAnsi="Times New Roman"/>
          <w:sz w:val="26"/>
          <w:szCs w:val="26"/>
        </w:rPr>
        <w:t>анализ</w:t>
      </w:r>
      <w:r w:rsidR="00B62552">
        <w:rPr>
          <w:rFonts w:ascii="Times New Roman" w:hAnsi="Times New Roman"/>
          <w:sz w:val="26"/>
          <w:szCs w:val="26"/>
        </w:rPr>
        <w:t>е</w:t>
      </w:r>
      <w:r w:rsidRPr="00A034EC">
        <w:rPr>
          <w:rFonts w:ascii="Times New Roman" w:hAnsi="Times New Roman"/>
          <w:sz w:val="26"/>
          <w:szCs w:val="26"/>
        </w:rPr>
        <w:t xml:space="preserve"> </w:t>
      </w:r>
      <w:r w:rsidR="00B62552">
        <w:rPr>
          <w:rFonts w:ascii="Times New Roman" w:hAnsi="Times New Roman"/>
          <w:sz w:val="26"/>
          <w:szCs w:val="26"/>
        </w:rPr>
        <w:t>массива первичных статистических данных</w:t>
      </w:r>
      <w:r w:rsidRPr="00A034EC">
        <w:rPr>
          <w:rFonts w:ascii="Times New Roman" w:hAnsi="Times New Roman"/>
          <w:sz w:val="26"/>
          <w:szCs w:val="26"/>
        </w:rPr>
        <w:t xml:space="preserve"> на уровне </w:t>
      </w:r>
      <w:r w:rsidR="00B62552">
        <w:rPr>
          <w:rFonts w:ascii="Times New Roman" w:hAnsi="Times New Roman"/>
          <w:sz w:val="26"/>
          <w:szCs w:val="26"/>
        </w:rPr>
        <w:t xml:space="preserve">области </w:t>
      </w:r>
      <w:r w:rsidR="005A674D">
        <w:rPr>
          <w:rFonts w:ascii="Times New Roman" w:hAnsi="Times New Roman"/>
          <w:sz w:val="26"/>
          <w:szCs w:val="26"/>
        </w:rPr>
        <w:br/>
      </w:r>
      <w:r w:rsidR="00B62552">
        <w:rPr>
          <w:rFonts w:ascii="Times New Roman" w:hAnsi="Times New Roman"/>
          <w:sz w:val="26"/>
          <w:szCs w:val="26"/>
        </w:rPr>
        <w:t>(г.</w:t>
      </w:r>
      <w:r w:rsidR="005A674D">
        <w:rPr>
          <w:rFonts w:ascii="Times New Roman" w:hAnsi="Times New Roman"/>
          <w:sz w:val="26"/>
          <w:szCs w:val="26"/>
        </w:rPr>
        <w:t xml:space="preserve"> </w:t>
      </w:r>
      <w:r w:rsidR="00B62552">
        <w:rPr>
          <w:rFonts w:ascii="Times New Roman" w:hAnsi="Times New Roman"/>
          <w:sz w:val="26"/>
          <w:szCs w:val="26"/>
        </w:rPr>
        <w:t>Минска)</w:t>
      </w:r>
      <w:r w:rsidRPr="00A034EC">
        <w:rPr>
          <w:rFonts w:ascii="Times New Roman" w:hAnsi="Times New Roman"/>
          <w:sz w:val="26"/>
          <w:szCs w:val="26"/>
        </w:rPr>
        <w:t>.</w:t>
      </w:r>
      <w:r w:rsidR="000B60E0" w:rsidRPr="00A034EC">
        <w:rPr>
          <w:rFonts w:ascii="Times New Roman" w:hAnsi="Times New Roman"/>
          <w:sz w:val="26"/>
          <w:szCs w:val="26"/>
        </w:rPr>
        <w:t xml:space="preserve"> </w:t>
      </w:r>
    </w:p>
    <w:p w:rsidR="00421E34" w:rsidRPr="00A034EC" w:rsidRDefault="00421E34" w:rsidP="00420A54">
      <w:pPr>
        <w:ind w:firstLine="709"/>
        <w:jc w:val="both"/>
        <w:rPr>
          <w:rFonts w:ascii="Times New Roman" w:hAnsi="Times New Roman"/>
          <w:spacing w:val="-2"/>
          <w:sz w:val="26"/>
          <w:szCs w:val="26"/>
        </w:rPr>
      </w:pPr>
      <w:r w:rsidRPr="00A034EC">
        <w:rPr>
          <w:rStyle w:val="af4"/>
          <w:rFonts w:ascii="Times New Roman" w:hAnsi="Times New Roman"/>
          <w:i w:val="0"/>
          <w:sz w:val="26"/>
          <w:szCs w:val="26"/>
        </w:rPr>
        <w:t xml:space="preserve">При обнаружении ошибок специалисты по проведению обследований обращаются к </w:t>
      </w:r>
      <w:r w:rsidR="005C6D13" w:rsidRPr="00A034EC">
        <w:rPr>
          <w:rStyle w:val="af4"/>
          <w:rFonts w:ascii="Times New Roman" w:hAnsi="Times New Roman"/>
          <w:i w:val="0"/>
          <w:sz w:val="26"/>
          <w:szCs w:val="26"/>
        </w:rPr>
        <w:t xml:space="preserve">обследуемым </w:t>
      </w:r>
      <w:r w:rsidRPr="00A034EC">
        <w:rPr>
          <w:rStyle w:val="af4"/>
          <w:rFonts w:ascii="Times New Roman" w:hAnsi="Times New Roman"/>
          <w:i w:val="0"/>
          <w:sz w:val="26"/>
          <w:szCs w:val="26"/>
        </w:rPr>
        <w:t>домашним хозяйствам для уточнения предоставленной информации.</w:t>
      </w:r>
      <w:r w:rsidRPr="00A034EC">
        <w:rPr>
          <w:rFonts w:ascii="Times New Roman" w:hAnsi="Times New Roman"/>
          <w:spacing w:val="-2"/>
          <w:sz w:val="26"/>
          <w:szCs w:val="26"/>
        </w:rPr>
        <w:t xml:space="preserve"> </w:t>
      </w:r>
    </w:p>
    <w:p w:rsidR="00D63B95" w:rsidRPr="00A034EC" w:rsidRDefault="00D63B95" w:rsidP="00420A54">
      <w:pPr>
        <w:ind w:firstLine="709"/>
        <w:jc w:val="both"/>
        <w:rPr>
          <w:rFonts w:ascii="Times New Roman" w:hAnsi="Times New Roman"/>
          <w:spacing w:val="-2"/>
          <w:sz w:val="26"/>
          <w:szCs w:val="26"/>
        </w:rPr>
      </w:pPr>
      <w:r w:rsidRPr="00A034EC">
        <w:rPr>
          <w:rFonts w:ascii="Times New Roman" w:hAnsi="Times New Roman"/>
          <w:spacing w:val="-2"/>
          <w:sz w:val="26"/>
          <w:szCs w:val="26"/>
        </w:rPr>
        <w:t xml:space="preserve">На </w:t>
      </w:r>
      <w:r w:rsidRPr="00A034EC">
        <w:rPr>
          <w:rFonts w:ascii="Times New Roman" w:hAnsi="Times New Roman"/>
          <w:b/>
          <w:spacing w:val="-2"/>
          <w:sz w:val="26"/>
          <w:szCs w:val="26"/>
        </w:rPr>
        <w:t>республиканском уровне</w:t>
      </w:r>
      <w:r w:rsidRPr="00A034EC">
        <w:rPr>
          <w:rFonts w:ascii="Times New Roman" w:hAnsi="Times New Roman"/>
          <w:spacing w:val="-2"/>
          <w:sz w:val="26"/>
          <w:szCs w:val="26"/>
        </w:rPr>
        <w:t xml:space="preserve"> </w:t>
      </w:r>
      <w:r w:rsidR="00CC7B16">
        <w:rPr>
          <w:rFonts w:ascii="Times New Roman" w:hAnsi="Times New Roman"/>
          <w:spacing w:val="-2"/>
          <w:sz w:val="26"/>
          <w:szCs w:val="26"/>
        </w:rPr>
        <w:t>при</w:t>
      </w:r>
      <w:r w:rsidRPr="00A034EC">
        <w:rPr>
          <w:rFonts w:ascii="Times New Roman" w:hAnsi="Times New Roman"/>
          <w:spacing w:val="-2"/>
          <w:sz w:val="26"/>
          <w:szCs w:val="26"/>
        </w:rPr>
        <w:t xml:space="preserve"> обработк</w:t>
      </w:r>
      <w:r w:rsidR="00CC7B16">
        <w:rPr>
          <w:rFonts w:ascii="Times New Roman" w:hAnsi="Times New Roman"/>
          <w:spacing w:val="-2"/>
          <w:sz w:val="26"/>
          <w:szCs w:val="26"/>
        </w:rPr>
        <w:t>е</w:t>
      </w:r>
      <w:r w:rsidRPr="00A034EC">
        <w:rPr>
          <w:rFonts w:ascii="Times New Roman" w:hAnsi="Times New Roman"/>
          <w:spacing w:val="-2"/>
          <w:sz w:val="26"/>
          <w:szCs w:val="26"/>
        </w:rPr>
        <w:t xml:space="preserve"> </w:t>
      </w:r>
      <w:r w:rsidR="001551B3">
        <w:rPr>
          <w:rFonts w:ascii="Times New Roman" w:hAnsi="Times New Roman"/>
          <w:spacing w:val="-2"/>
          <w:sz w:val="26"/>
          <w:szCs w:val="26"/>
        </w:rPr>
        <w:t xml:space="preserve">и верификации </w:t>
      </w:r>
      <w:r w:rsidR="00930291" w:rsidRPr="00A034EC">
        <w:rPr>
          <w:rFonts w:ascii="Times New Roman" w:hAnsi="Times New Roman"/>
          <w:sz w:val="26"/>
          <w:szCs w:val="26"/>
        </w:rPr>
        <w:t>первичных статистических данных</w:t>
      </w:r>
      <w:r w:rsidR="00A034EC" w:rsidRPr="00A034EC">
        <w:rPr>
          <w:rFonts w:ascii="Times New Roman" w:hAnsi="Times New Roman"/>
          <w:spacing w:val="-2"/>
          <w:sz w:val="26"/>
          <w:szCs w:val="26"/>
        </w:rPr>
        <w:t xml:space="preserve"> осуществляю</w:t>
      </w:r>
      <w:r w:rsidRPr="00A034EC">
        <w:rPr>
          <w:rFonts w:ascii="Times New Roman" w:hAnsi="Times New Roman"/>
          <w:spacing w:val="-2"/>
          <w:sz w:val="26"/>
          <w:szCs w:val="26"/>
        </w:rPr>
        <w:t>тся</w:t>
      </w:r>
      <w:r w:rsidR="00A034EC" w:rsidRPr="00A034EC">
        <w:rPr>
          <w:rFonts w:ascii="Times New Roman" w:hAnsi="Times New Roman"/>
          <w:spacing w:val="-2"/>
          <w:sz w:val="26"/>
          <w:szCs w:val="26"/>
        </w:rPr>
        <w:t xml:space="preserve"> арифметические и логические контроли, </w:t>
      </w:r>
      <w:r w:rsidR="00CC7B16">
        <w:rPr>
          <w:rFonts w:ascii="Times New Roman" w:hAnsi="Times New Roman"/>
          <w:sz w:val="26"/>
          <w:szCs w:val="26"/>
        </w:rPr>
        <w:t xml:space="preserve">основанные на </w:t>
      </w:r>
      <w:r w:rsidR="00CC7B16" w:rsidRPr="00A034EC">
        <w:rPr>
          <w:rFonts w:ascii="Times New Roman" w:hAnsi="Times New Roman"/>
          <w:sz w:val="26"/>
          <w:szCs w:val="26"/>
        </w:rPr>
        <w:t>анализ</w:t>
      </w:r>
      <w:r w:rsidR="00CC7B16">
        <w:rPr>
          <w:rFonts w:ascii="Times New Roman" w:hAnsi="Times New Roman"/>
          <w:sz w:val="26"/>
          <w:szCs w:val="26"/>
        </w:rPr>
        <w:t>е</w:t>
      </w:r>
      <w:r w:rsidR="00CC7B16" w:rsidRPr="00A034EC">
        <w:rPr>
          <w:rFonts w:ascii="Times New Roman" w:hAnsi="Times New Roman"/>
          <w:sz w:val="26"/>
          <w:szCs w:val="26"/>
        </w:rPr>
        <w:t xml:space="preserve"> </w:t>
      </w:r>
      <w:r w:rsidR="00CC7B16">
        <w:rPr>
          <w:rFonts w:ascii="Times New Roman" w:hAnsi="Times New Roman"/>
          <w:sz w:val="26"/>
          <w:szCs w:val="26"/>
        </w:rPr>
        <w:t>массива первичных статистических данных</w:t>
      </w:r>
      <w:r w:rsidR="00CC7B16" w:rsidRPr="00A034EC">
        <w:rPr>
          <w:rFonts w:ascii="Times New Roman" w:hAnsi="Times New Roman"/>
          <w:sz w:val="26"/>
          <w:szCs w:val="26"/>
        </w:rPr>
        <w:t xml:space="preserve"> </w:t>
      </w:r>
      <w:r w:rsidR="00CC7B16">
        <w:rPr>
          <w:rFonts w:ascii="Times New Roman" w:hAnsi="Times New Roman"/>
          <w:sz w:val="26"/>
          <w:szCs w:val="26"/>
        </w:rPr>
        <w:t xml:space="preserve">на уровне </w:t>
      </w:r>
      <w:r w:rsidR="00A034EC" w:rsidRPr="00A034EC">
        <w:rPr>
          <w:rFonts w:ascii="Times New Roman" w:hAnsi="Times New Roman"/>
          <w:spacing w:val="-2"/>
          <w:sz w:val="26"/>
          <w:szCs w:val="26"/>
        </w:rPr>
        <w:t>республик</w:t>
      </w:r>
      <w:r w:rsidR="00CC7B16">
        <w:rPr>
          <w:rFonts w:ascii="Times New Roman" w:hAnsi="Times New Roman"/>
          <w:spacing w:val="-2"/>
          <w:sz w:val="26"/>
          <w:szCs w:val="26"/>
        </w:rPr>
        <w:t>и</w:t>
      </w:r>
      <w:r w:rsidR="00A034EC" w:rsidRPr="00A034EC">
        <w:rPr>
          <w:rFonts w:ascii="Times New Roman" w:hAnsi="Times New Roman"/>
          <w:spacing w:val="-2"/>
          <w:sz w:val="26"/>
          <w:szCs w:val="26"/>
        </w:rPr>
        <w:t>.</w:t>
      </w:r>
    </w:p>
    <w:p w:rsidR="00D63B95" w:rsidRPr="00A034EC" w:rsidRDefault="00D63B95" w:rsidP="00420A54">
      <w:pPr>
        <w:ind w:firstLine="709"/>
        <w:jc w:val="both"/>
        <w:rPr>
          <w:rFonts w:ascii="Times New Roman" w:hAnsi="Times New Roman"/>
          <w:sz w:val="26"/>
          <w:szCs w:val="26"/>
        </w:rPr>
      </w:pPr>
      <w:r w:rsidRPr="00A034EC">
        <w:rPr>
          <w:rFonts w:ascii="Times New Roman" w:hAnsi="Times New Roman"/>
          <w:sz w:val="26"/>
          <w:szCs w:val="26"/>
        </w:rPr>
        <w:t xml:space="preserve">Для устранения выявленных неточностей производятся запросы </w:t>
      </w:r>
      <w:r w:rsidR="00930291" w:rsidRPr="00A034EC">
        <w:rPr>
          <w:rFonts w:ascii="Times New Roman" w:hAnsi="Times New Roman"/>
          <w:sz w:val="26"/>
          <w:szCs w:val="26"/>
        </w:rPr>
        <w:br/>
        <w:t xml:space="preserve">в территориальные органы государственной статистики </w:t>
      </w:r>
      <w:r w:rsidRPr="00A034EC">
        <w:rPr>
          <w:rFonts w:ascii="Times New Roman" w:hAnsi="Times New Roman"/>
          <w:sz w:val="26"/>
          <w:szCs w:val="26"/>
        </w:rPr>
        <w:t>с целью подтверждения п</w:t>
      </w:r>
      <w:r w:rsidR="00CC7B16">
        <w:rPr>
          <w:rFonts w:ascii="Times New Roman" w:hAnsi="Times New Roman"/>
          <w:sz w:val="26"/>
          <w:szCs w:val="26"/>
        </w:rPr>
        <w:t>редставленных данных и</w:t>
      </w:r>
      <w:r w:rsidRPr="00A034EC">
        <w:rPr>
          <w:rFonts w:ascii="Times New Roman" w:hAnsi="Times New Roman"/>
          <w:sz w:val="26"/>
          <w:szCs w:val="26"/>
        </w:rPr>
        <w:t xml:space="preserve"> принятия решения о корректировке первичных статистических данных или об импутации отсутствующих данных (присвоении показателю недостающего значения).</w:t>
      </w:r>
    </w:p>
    <w:p w:rsidR="002D6E35" w:rsidRDefault="00D63B95" w:rsidP="002D6E35">
      <w:pPr>
        <w:widowControl w:val="0"/>
        <w:ind w:firstLine="709"/>
        <w:jc w:val="both"/>
        <w:rPr>
          <w:rFonts w:ascii="Times New Roman" w:hAnsi="Times New Roman"/>
          <w:sz w:val="26"/>
          <w:szCs w:val="26"/>
        </w:rPr>
      </w:pPr>
      <w:r w:rsidRPr="00B952F8">
        <w:rPr>
          <w:rFonts w:ascii="Times New Roman" w:hAnsi="Times New Roman"/>
          <w:b/>
          <w:sz w:val="26"/>
          <w:szCs w:val="26"/>
        </w:rPr>
        <w:t>Контроль качества работы специалистов по проведению обследований.</w:t>
      </w:r>
      <w:r w:rsidRPr="00B31B27">
        <w:rPr>
          <w:rFonts w:ascii="Times New Roman" w:hAnsi="Times New Roman"/>
          <w:color w:val="FF0000"/>
          <w:sz w:val="26"/>
          <w:szCs w:val="26"/>
        </w:rPr>
        <w:t xml:space="preserve"> </w:t>
      </w:r>
      <w:r w:rsidRPr="00384140">
        <w:rPr>
          <w:rFonts w:ascii="Times New Roman" w:hAnsi="Times New Roman"/>
          <w:sz w:val="26"/>
          <w:szCs w:val="26"/>
        </w:rPr>
        <w:t xml:space="preserve">Контроль качества работы специалистов по проведению обследований осуществляется работниками территориальных органов </w:t>
      </w:r>
      <w:r w:rsidRPr="00384140">
        <w:rPr>
          <w:rFonts w:ascii="Times New Roman" w:hAnsi="Times New Roman"/>
          <w:sz w:val="26"/>
          <w:szCs w:val="26"/>
        </w:rPr>
        <w:lastRenderedPageBreak/>
        <w:t xml:space="preserve">государственной статистики. </w:t>
      </w:r>
    </w:p>
    <w:p w:rsidR="00D63B95" w:rsidRPr="00384140" w:rsidRDefault="00D63B95" w:rsidP="002D6E35">
      <w:pPr>
        <w:widowControl w:val="0"/>
        <w:ind w:firstLine="709"/>
        <w:jc w:val="both"/>
        <w:rPr>
          <w:rFonts w:ascii="Times New Roman" w:hAnsi="Times New Roman"/>
          <w:sz w:val="26"/>
          <w:szCs w:val="26"/>
        </w:rPr>
      </w:pPr>
      <w:r w:rsidRPr="00384140">
        <w:rPr>
          <w:rFonts w:ascii="Times New Roman" w:hAnsi="Times New Roman"/>
          <w:bCs/>
          <w:sz w:val="26"/>
          <w:szCs w:val="26"/>
        </w:rPr>
        <w:t>Система контроля</w:t>
      </w:r>
      <w:r w:rsidRPr="00384140">
        <w:rPr>
          <w:rFonts w:ascii="Times New Roman" w:hAnsi="Times New Roman"/>
          <w:sz w:val="26"/>
          <w:szCs w:val="26"/>
        </w:rPr>
        <w:t xml:space="preserve"> качества работы специалистов по проведению обследований включает:</w:t>
      </w:r>
    </w:p>
    <w:p w:rsidR="00D63B95" w:rsidRPr="00384140" w:rsidRDefault="00D63B95" w:rsidP="003B1373">
      <w:pPr>
        <w:numPr>
          <w:ilvl w:val="0"/>
          <w:numId w:val="16"/>
        </w:numPr>
        <w:autoSpaceDE w:val="0"/>
        <w:autoSpaceDN w:val="0"/>
        <w:adjustRightInd w:val="0"/>
        <w:ind w:left="1071" w:hanging="357"/>
        <w:jc w:val="both"/>
        <w:rPr>
          <w:rFonts w:ascii="Times New Roman" w:hAnsi="Times New Roman"/>
          <w:sz w:val="26"/>
          <w:szCs w:val="26"/>
        </w:rPr>
      </w:pPr>
      <w:r w:rsidRPr="00384140">
        <w:rPr>
          <w:rFonts w:ascii="Times New Roman" w:hAnsi="Times New Roman"/>
          <w:sz w:val="26"/>
          <w:szCs w:val="26"/>
        </w:rPr>
        <w:t>проверку процесса проведения опроса специалистами по проведению обследований;</w:t>
      </w:r>
    </w:p>
    <w:p w:rsidR="00D63B95" w:rsidRPr="00384140" w:rsidRDefault="00D63B95" w:rsidP="003B1373">
      <w:pPr>
        <w:numPr>
          <w:ilvl w:val="0"/>
          <w:numId w:val="16"/>
        </w:numPr>
        <w:autoSpaceDE w:val="0"/>
        <w:autoSpaceDN w:val="0"/>
        <w:adjustRightInd w:val="0"/>
        <w:ind w:left="1071" w:hanging="357"/>
        <w:jc w:val="both"/>
        <w:rPr>
          <w:rFonts w:ascii="Times New Roman" w:hAnsi="Times New Roman"/>
          <w:sz w:val="26"/>
          <w:szCs w:val="26"/>
        </w:rPr>
      </w:pPr>
      <w:r w:rsidRPr="00384140">
        <w:rPr>
          <w:rFonts w:ascii="Times New Roman" w:hAnsi="Times New Roman"/>
          <w:sz w:val="26"/>
          <w:szCs w:val="26"/>
        </w:rPr>
        <w:t>проведение контрольных (повторных) опросов в домашних хозяйствах после проведения в них опросов специалистами по проведению обследований;</w:t>
      </w:r>
    </w:p>
    <w:p w:rsidR="00D63B95" w:rsidRPr="00384140" w:rsidRDefault="00D63B95" w:rsidP="003B1373">
      <w:pPr>
        <w:numPr>
          <w:ilvl w:val="0"/>
          <w:numId w:val="16"/>
        </w:numPr>
        <w:autoSpaceDE w:val="0"/>
        <w:autoSpaceDN w:val="0"/>
        <w:adjustRightInd w:val="0"/>
        <w:ind w:left="1071" w:hanging="357"/>
        <w:jc w:val="both"/>
        <w:rPr>
          <w:rFonts w:ascii="Times New Roman" w:hAnsi="Times New Roman"/>
          <w:sz w:val="26"/>
          <w:szCs w:val="26"/>
        </w:rPr>
      </w:pPr>
      <w:r w:rsidRPr="00384140">
        <w:rPr>
          <w:rFonts w:ascii="Times New Roman" w:hAnsi="Times New Roman"/>
          <w:sz w:val="26"/>
          <w:szCs w:val="26"/>
        </w:rPr>
        <w:t>проведение телефонных опросов домашних хозяйств, в ходе которых уточняется,</w:t>
      </w:r>
      <w:r w:rsidRPr="00384140">
        <w:rPr>
          <w:rFonts w:ascii="Times New Roman" w:hAnsi="Times New Roman"/>
          <w:b/>
          <w:sz w:val="26"/>
          <w:szCs w:val="26"/>
        </w:rPr>
        <w:t xml:space="preserve"> </w:t>
      </w:r>
      <w:r w:rsidRPr="00384140">
        <w:rPr>
          <w:rFonts w:ascii="Times New Roman" w:hAnsi="Times New Roman"/>
          <w:sz w:val="26"/>
          <w:szCs w:val="26"/>
        </w:rPr>
        <w:t>были ли проведены опросы в этих домашних хозяйствах</w:t>
      </w:r>
      <w:r w:rsidR="00384140" w:rsidRPr="00384140">
        <w:rPr>
          <w:rFonts w:ascii="Times New Roman" w:hAnsi="Times New Roman"/>
          <w:sz w:val="26"/>
          <w:szCs w:val="26"/>
        </w:rPr>
        <w:t xml:space="preserve"> </w:t>
      </w:r>
      <w:r w:rsidR="003B1373">
        <w:rPr>
          <w:rFonts w:ascii="Times New Roman" w:hAnsi="Times New Roman"/>
          <w:sz w:val="26"/>
          <w:szCs w:val="26"/>
        </w:rPr>
        <w:br/>
      </w:r>
      <w:r w:rsidR="00384140" w:rsidRPr="00384140">
        <w:rPr>
          <w:rFonts w:ascii="Times New Roman" w:hAnsi="Times New Roman"/>
          <w:sz w:val="26"/>
          <w:szCs w:val="26"/>
        </w:rPr>
        <w:t>в соответствии с формами государственного статистического наблюдения.</w:t>
      </w:r>
    </w:p>
    <w:p w:rsidR="00D63B95" w:rsidRPr="00A034EC" w:rsidRDefault="00D63B95" w:rsidP="00420A54">
      <w:pPr>
        <w:pStyle w:val="25"/>
        <w:ind w:left="0" w:firstLine="709"/>
      </w:pPr>
      <w:r w:rsidRPr="00A034EC">
        <w:t xml:space="preserve">Уровень агрегирования и </w:t>
      </w:r>
      <w:r w:rsidR="00712F68" w:rsidRPr="00A034EC">
        <w:t>группировка</w:t>
      </w:r>
      <w:r w:rsidRPr="00A034EC">
        <w:t xml:space="preserve"> официальной статистической информации</w:t>
      </w:r>
      <w:r w:rsidR="00712F68" w:rsidRPr="00A034EC">
        <w:t xml:space="preserve"> согласно классификационным признакам</w:t>
      </w:r>
      <w:r w:rsidRPr="00A034EC">
        <w:rPr>
          <w:rStyle w:val="af4"/>
          <w:b w:val="0"/>
          <w:i w:val="0"/>
        </w:rPr>
        <w:t xml:space="preserve">. </w:t>
      </w:r>
      <w:r w:rsidRPr="00A034EC">
        <w:rPr>
          <w:b w:val="0"/>
        </w:rPr>
        <w:t xml:space="preserve">Официальная статистическая информация по статистике </w:t>
      </w:r>
      <w:r w:rsidR="00384140">
        <w:rPr>
          <w:b w:val="0"/>
        </w:rPr>
        <w:t xml:space="preserve">доходов и потребления </w:t>
      </w:r>
      <w:r w:rsidRPr="00A034EC">
        <w:rPr>
          <w:b w:val="0"/>
        </w:rPr>
        <w:t>домашних хозяйств формируется в следующих разрезах:</w:t>
      </w:r>
    </w:p>
    <w:p w:rsidR="00D63B95" w:rsidRPr="000E2F06" w:rsidRDefault="00D63B95" w:rsidP="004E0240">
      <w:pPr>
        <w:numPr>
          <w:ilvl w:val="0"/>
          <w:numId w:val="18"/>
        </w:numPr>
        <w:ind w:left="1071" w:hanging="357"/>
        <w:jc w:val="both"/>
        <w:rPr>
          <w:rFonts w:ascii="Times New Roman" w:hAnsi="Times New Roman"/>
          <w:sz w:val="26"/>
          <w:szCs w:val="26"/>
        </w:rPr>
      </w:pPr>
      <w:r w:rsidRPr="000E2F06">
        <w:rPr>
          <w:rFonts w:ascii="Times New Roman" w:hAnsi="Times New Roman"/>
          <w:sz w:val="26"/>
          <w:szCs w:val="26"/>
        </w:rPr>
        <w:t>по республике, областям и г</w:t>
      </w:r>
      <w:r w:rsidR="00B50325" w:rsidRPr="000E2F06">
        <w:rPr>
          <w:rFonts w:ascii="Times New Roman" w:hAnsi="Times New Roman"/>
          <w:sz w:val="26"/>
          <w:szCs w:val="26"/>
        </w:rPr>
        <w:t>.</w:t>
      </w:r>
      <w:r w:rsidR="005A674D">
        <w:rPr>
          <w:rFonts w:ascii="Times New Roman" w:hAnsi="Times New Roman"/>
          <w:sz w:val="26"/>
          <w:szCs w:val="26"/>
        </w:rPr>
        <w:t xml:space="preserve"> </w:t>
      </w:r>
      <w:r w:rsidRPr="000E2F06">
        <w:rPr>
          <w:rFonts w:ascii="Times New Roman" w:hAnsi="Times New Roman"/>
          <w:sz w:val="26"/>
          <w:szCs w:val="26"/>
        </w:rPr>
        <w:t>Минску;</w:t>
      </w:r>
    </w:p>
    <w:p w:rsidR="00D63B95" w:rsidRPr="000E2F06" w:rsidRDefault="00D63B95" w:rsidP="004E0240">
      <w:pPr>
        <w:numPr>
          <w:ilvl w:val="0"/>
          <w:numId w:val="18"/>
        </w:numPr>
        <w:ind w:left="1071" w:hanging="357"/>
        <w:jc w:val="both"/>
        <w:rPr>
          <w:rFonts w:ascii="Times New Roman" w:hAnsi="Times New Roman"/>
          <w:sz w:val="26"/>
          <w:szCs w:val="26"/>
        </w:rPr>
      </w:pPr>
      <w:r w:rsidRPr="000E2F06">
        <w:rPr>
          <w:rFonts w:ascii="Times New Roman" w:hAnsi="Times New Roman"/>
          <w:sz w:val="26"/>
          <w:szCs w:val="26"/>
        </w:rPr>
        <w:t xml:space="preserve">по типам населенных пунктов: </w:t>
      </w:r>
    </w:p>
    <w:p w:rsidR="00D63B95" w:rsidRPr="000E2F06" w:rsidRDefault="00D63B95" w:rsidP="00420A54">
      <w:pPr>
        <w:numPr>
          <w:ilvl w:val="0"/>
          <w:numId w:val="19"/>
        </w:numPr>
        <w:ind w:left="1264" w:hanging="357"/>
        <w:jc w:val="both"/>
        <w:rPr>
          <w:rFonts w:ascii="Times New Roman" w:hAnsi="Times New Roman"/>
          <w:sz w:val="26"/>
          <w:szCs w:val="26"/>
        </w:rPr>
      </w:pPr>
      <w:r w:rsidRPr="000E2F06">
        <w:rPr>
          <w:rFonts w:ascii="Times New Roman" w:hAnsi="Times New Roman"/>
          <w:sz w:val="26"/>
          <w:szCs w:val="26"/>
        </w:rPr>
        <w:t xml:space="preserve">города и поселки городского типа; </w:t>
      </w:r>
    </w:p>
    <w:p w:rsidR="00D63B95" w:rsidRPr="000E2F06" w:rsidRDefault="00D63B95" w:rsidP="00420A54">
      <w:pPr>
        <w:numPr>
          <w:ilvl w:val="0"/>
          <w:numId w:val="19"/>
        </w:numPr>
        <w:ind w:left="1264" w:hanging="357"/>
        <w:jc w:val="both"/>
        <w:rPr>
          <w:rFonts w:ascii="Times New Roman" w:hAnsi="Times New Roman"/>
          <w:sz w:val="26"/>
          <w:szCs w:val="26"/>
        </w:rPr>
      </w:pPr>
      <w:r w:rsidRPr="000E2F06">
        <w:rPr>
          <w:rFonts w:ascii="Times New Roman" w:hAnsi="Times New Roman"/>
          <w:sz w:val="26"/>
          <w:szCs w:val="26"/>
        </w:rPr>
        <w:t>сельские населенные пункты;</w:t>
      </w:r>
    </w:p>
    <w:p w:rsidR="00D63B95" w:rsidRPr="002E36FD" w:rsidRDefault="00D63B95" w:rsidP="00420A54">
      <w:pPr>
        <w:numPr>
          <w:ilvl w:val="0"/>
          <w:numId w:val="18"/>
        </w:numPr>
        <w:ind w:left="1071" w:hanging="357"/>
        <w:jc w:val="both"/>
        <w:rPr>
          <w:rFonts w:ascii="Times New Roman" w:hAnsi="Times New Roman"/>
          <w:sz w:val="26"/>
          <w:szCs w:val="26"/>
        </w:rPr>
      </w:pPr>
      <w:r w:rsidRPr="002E36FD">
        <w:rPr>
          <w:rFonts w:ascii="Times New Roman" w:hAnsi="Times New Roman"/>
          <w:sz w:val="26"/>
          <w:szCs w:val="26"/>
        </w:rPr>
        <w:t xml:space="preserve">по размеру и типам домашних хозяйств: </w:t>
      </w:r>
    </w:p>
    <w:p w:rsidR="000E2F06" w:rsidRPr="002E36FD" w:rsidRDefault="000E2F06" w:rsidP="00420A54">
      <w:pPr>
        <w:numPr>
          <w:ilvl w:val="0"/>
          <w:numId w:val="19"/>
        </w:numPr>
        <w:ind w:left="1264" w:hanging="357"/>
        <w:jc w:val="both"/>
        <w:rPr>
          <w:rFonts w:ascii="Times New Roman" w:hAnsi="Times New Roman"/>
          <w:sz w:val="26"/>
          <w:szCs w:val="26"/>
        </w:rPr>
      </w:pPr>
      <w:r w:rsidRPr="002E36FD">
        <w:rPr>
          <w:rFonts w:ascii="Times New Roman" w:hAnsi="Times New Roman"/>
          <w:sz w:val="26"/>
          <w:szCs w:val="26"/>
        </w:rPr>
        <w:t>домашние хозяйства без детей, из них состоящие из одного человека</w:t>
      </w:r>
      <w:r w:rsidR="008B4CC0">
        <w:rPr>
          <w:rFonts w:ascii="Times New Roman" w:hAnsi="Times New Roman"/>
          <w:sz w:val="26"/>
          <w:szCs w:val="26"/>
        </w:rPr>
        <w:t xml:space="preserve"> </w:t>
      </w:r>
      <w:r w:rsidRPr="002E36FD">
        <w:rPr>
          <w:rFonts w:ascii="Times New Roman" w:hAnsi="Times New Roman"/>
          <w:sz w:val="26"/>
          <w:szCs w:val="26"/>
        </w:rPr>
        <w:t>и сос</w:t>
      </w:r>
      <w:r w:rsidR="002E36FD">
        <w:rPr>
          <w:rFonts w:ascii="Times New Roman" w:hAnsi="Times New Roman"/>
          <w:sz w:val="26"/>
          <w:szCs w:val="26"/>
        </w:rPr>
        <w:t>тоящие из двух и более человек;</w:t>
      </w:r>
    </w:p>
    <w:p w:rsidR="000E2F06" w:rsidRPr="002E36FD" w:rsidRDefault="000E2F06" w:rsidP="00420A54">
      <w:pPr>
        <w:numPr>
          <w:ilvl w:val="0"/>
          <w:numId w:val="19"/>
        </w:numPr>
        <w:ind w:left="1264" w:hanging="357"/>
        <w:jc w:val="both"/>
        <w:rPr>
          <w:rFonts w:ascii="Times New Roman" w:hAnsi="Times New Roman"/>
          <w:sz w:val="26"/>
          <w:szCs w:val="26"/>
        </w:rPr>
      </w:pPr>
      <w:r w:rsidRPr="002E36FD">
        <w:rPr>
          <w:rFonts w:ascii="Times New Roman" w:hAnsi="Times New Roman"/>
          <w:sz w:val="26"/>
          <w:szCs w:val="26"/>
        </w:rPr>
        <w:t>домашние хозяйства, имеющие детей в возрасте до 18 лет, из них имеющие одного, двух, трех и более детей;</w:t>
      </w:r>
    </w:p>
    <w:p w:rsidR="000E2F06" w:rsidRPr="004C28EF" w:rsidRDefault="000E2F06" w:rsidP="00420A54">
      <w:pPr>
        <w:numPr>
          <w:ilvl w:val="0"/>
          <w:numId w:val="19"/>
        </w:numPr>
        <w:ind w:left="1264" w:hanging="357"/>
        <w:jc w:val="both"/>
        <w:rPr>
          <w:rFonts w:ascii="Times New Roman" w:hAnsi="Times New Roman"/>
          <w:sz w:val="26"/>
          <w:szCs w:val="26"/>
        </w:rPr>
      </w:pPr>
      <w:r w:rsidRPr="004C28EF">
        <w:rPr>
          <w:rFonts w:ascii="Times New Roman" w:hAnsi="Times New Roman"/>
          <w:sz w:val="26"/>
          <w:szCs w:val="26"/>
        </w:rPr>
        <w:t>домашние хозяйства пенсионеров;</w:t>
      </w:r>
    </w:p>
    <w:p w:rsidR="000E2F06" w:rsidRPr="004C28EF" w:rsidRDefault="000E2F06" w:rsidP="00420A54">
      <w:pPr>
        <w:numPr>
          <w:ilvl w:val="0"/>
          <w:numId w:val="19"/>
        </w:numPr>
        <w:ind w:left="1264" w:hanging="357"/>
        <w:jc w:val="both"/>
        <w:rPr>
          <w:rFonts w:ascii="Times New Roman" w:hAnsi="Times New Roman"/>
          <w:sz w:val="26"/>
          <w:szCs w:val="26"/>
        </w:rPr>
      </w:pPr>
      <w:r w:rsidRPr="004C28EF">
        <w:rPr>
          <w:rFonts w:ascii="Times New Roman" w:hAnsi="Times New Roman"/>
          <w:sz w:val="26"/>
          <w:szCs w:val="26"/>
        </w:rPr>
        <w:t>домашние хозяйства с инвалидами;</w:t>
      </w:r>
    </w:p>
    <w:p w:rsidR="00D63B95" w:rsidRPr="004C28EF" w:rsidRDefault="00D63B95" w:rsidP="00420A54">
      <w:pPr>
        <w:numPr>
          <w:ilvl w:val="0"/>
          <w:numId w:val="18"/>
        </w:numPr>
        <w:ind w:left="1071" w:hanging="357"/>
        <w:jc w:val="both"/>
        <w:rPr>
          <w:rFonts w:ascii="Times New Roman" w:hAnsi="Times New Roman"/>
          <w:sz w:val="26"/>
          <w:szCs w:val="26"/>
        </w:rPr>
      </w:pPr>
      <w:r w:rsidRPr="004C28EF">
        <w:rPr>
          <w:rFonts w:ascii="Times New Roman" w:hAnsi="Times New Roman"/>
          <w:sz w:val="26"/>
          <w:szCs w:val="26"/>
        </w:rPr>
        <w:t>по полу и возрасту членов домашних хозяйств</w:t>
      </w:r>
      <w:r w:rsidR="005C246F" w:rsidRPr="004C28EF">
        <w:rPr>
          <w:rFonts w:ascii="Times New Roman" w:hAnsi="Times New Roman"/>
          <w:sz w:val="26"/>
          <w:szCs w:val="26"/>
        </w:rPr>
        <w:t>, наличию инвалидности</w:t>
      </w:r>
      <w:r w:rsidRPr="004C28EF">
        <w:rPr>
          <w:rFonts w:ascii="Times New Roman" w:hAnsi="Times New Roman"/>
          <w:sz w:val="26"/>
          <w:szCs w:val="26"/>
        </w:rPr>
        <w:t>;</w:t>
      </w:r>
    </w:p>
    <w:p w:rsidR="00D63B95" w:rsidRPr="004C28EF" w:rsidRDefault="00D63B95" w:rsidP="00420A54">
      <w:pPr>
        <w:numPr>
          <w:ilvl w:val="0"/>
          <w:numId w:val="18"/>
        </w:numPr>
        <w:ind w:left="1071" w:hanging="357"/>
        <w:jc w:val="both"/>
        <w:rPr>
          <w:rFonts w:ascii="Times New Roman" w:hAnsi="Times New Roman"/>
          <w:sz w:val="26"/>
          <w:szCs w:val="26"/>
        </w:rPr>
      </w:pPr>
      <w:r w:rsidRPr="004C28EF">
        <w:rPr>
          <w:rFonts w:ascii="Times New Roman" w:hAnsi="Times New Roman"/>
          <w:sz w:val="26"/>
          <w:szCs w:val="26"/>
        </w:rPr>
        <w:t>по уровню благосостояния (по квантильным группам</w:t>
      </w:r>
      <w:r w:rsidR="008B4CC0" w:rsidRPr="004C28EF">
        <w:rPr>
          <w:rFonts w:ascii="Times New Roman" w:hAnsi="Times New Roman"/>
          <w:sz w:val="26"/>
          <w:szCs w:val="26"/>
        </w:rPr>
        <w:t xml:space="preserve"> домашних хозяйств; по малообеспеченным домашним хозяйствам</w:t>
      </w:r>
      <w:r w:rsidRPr="004C28EF">
        <w:rPr>
          <w:rFonts w:ascii="Times New Roman" w:hAnsi="Times New Roman"/>
          <w:sz w:val="26"/>
          <w:szCs w:val="26"/>
        </w:rPr>
        <w:t>).</w:t>
      </w:r>
    </w:p>
    <w:p w:rsidR="00D63B95" w:rsidRPr="00376DBF" w:rsidRDefault="00D63B95" w:rsidP="00420A54">
      <w:pPr>
        <w:ind w:firstLine="709"/>
        <w:jc w:val="both"/>
        <w:rPr>
          <w:rFonts w:ascii="Times New Roman" w:hAnsi="Times New Roman"/>
          <w:sz w:val="26"/>
          <w:szCs w:val="26"/>
        </w:rPr>
      </w:pPr>
      <w:r w:rsidRPr="00376DBF">
        <w:rPr>
          <w:rFonts w:ascii="Times New Roman" w:hAnsi="Times New Roman"/>
          <w:b/>
          <w:bCs/>
          <w:sz w:val="26"/>
          <w:szCs w:val="26"/>
        </w:rPr>
        <w:t>Оценка точности (надежности) результатов государственного статистического наблюдения.</w:t>
      </w:r>
      <w:r w:rsidR="002E1AD1" w:rsidRPr="00376DBF">
        <w:rPr>
          <w:rFonts w:ascii="Times New Roman" w:hAnsi="Times New Roman"/>
          <w:b/>
          <w:bCs/>
          <w:sz w:val="26"/>
          <w:szCs w:val="26"/>
        </w:rPr>
        <w:t xml:space="preserve"> </w:t>
      </w:r>
      <w:r w:rsidRPr="00376DBF">
        <w:rPr>
          <w:rFonts w:ascii="Times New Roman" w:hAnsi="Times New Roman"/>
          <w:sz w:val="26"/>
          <w:szCs w:val="26"/>
        </w:rPr>
        <w:t xml:space="preserve">Оценка </w:t>
      </w:r>
      <w:r w:rsidR="001F2238" w:rsidRPr="00376DBF">
        <w:rPr>
          <w:rFonts w:ascii="Times New Roman" w:hAnsi="Times New Roman"/>
          <w:sz w:val="26"/>
          <w:szCs w:val="26"/>
        </w:rPr>
        <w:t xml:space="preserve">точности (надежности) </w:t>
      </w:r>
      <w:r w:rsidRPr="00376DBF">
        <w:rPr>
          <w:rFonts w:ascii="Times New Roman" w:hAnsi="Times New Roman"/>
          <w:sz w:val="26"/>
          <w:szCs w:val="26"/>
        </w:rPr>
        <w:t xml:space="preserve">результатов выборочного обследования осуществляется по следующим основным </w:t>
      </w:r>
      <w:r w:rsidR="00492A24" w:rsidRPr="00376DBF">
        <w:rPr>
          <w:rFonts w:ascii="Times New Roman" w:hAnsi="Times New Roman"/>
          <w:sz w:val="26"/>
          <w:szCs w:val="26"/>
        </w:rPr>
        <w:t xml:space="preserve">статистическим </w:t>
      </w:r>
      <w:r w:rsidRPr="00376DBF">
        <w:rPr>
          <w:rFonts w:ascii="Times New Roman" w:hAnsi="Times New Roman"/>
          <w:sz w:val="26"/>
          <w:szCs w:val="26"/>
        </w:rPr>
        <w:t>показателям:</w:t>
      </w:r>
    </w:p>
    <w:p w:rsidR="00D63B95" w:rsidRPr="00376DBF" w:rsidRDefault="00D63B95" w:rsidP="00420A54">
      <w:pPr>
        <w:numPr>
          <w:ilvl w:val="1"/>
          <w:numId w:val="20"/>
        </w:numPr>
        <w:ind w:left="1071" w:hanging="357"/>
        <w:jc w:val="both"/>
        <w:rPr>
          <w:rFonts w:ascii="Times New Roman" w:hAnsi="Times New Roman"/>
          <w:sz w:val="26"/>
          <w:szCs w:val="26"/>
        </w:rPr>
      </w:pPr>
      <w:r w:rsidRPr="00376DBF">
        <w:rPr>
          <w:rFonts w:ascii="Times New Roman" w:hAnsi="Times New Roman"/>
          <w:sz w:val="26"/>
          <w:szCs w:val="26"/>
        </w:rPr>
        <w:t xml:space="preserve">среднедушевые располагаемые ресурсы; </w:t>
      </w:r>
    </w:p>
    <w:p w:rsidR="00D63B95" w:rsidRPr="00376DBF" w:rsidRDefault="008B4CC0" w:rsidP="00420A54">
      <w:pPr>
        <w:numPr>
          <w:ilvl w:val="1"/>
          <w:numId w:val="20"/>
        </w:numPr>
        <w:ind w:left="1071" w:hanging="357"/>
        <w:jc w:val="both"/>
        <w:rPr>
          <w:rFonts w:ascii="Times New Roman" w:hAnsi="Times New Roman"/>
          <w:sz w:val="26"/>
          <w:szCs w:val="26"/>
        </w:rPr>
      </w:pPr>
      <w:r>
        <w:rPr>
          <w:rFonts w:ascii="Times New Roman" w:hAnsi="Times New Roman"/>
          <w:sz w:val="26"/>
          <w:szCs w:val="26"/>
        </w:rPr>
        <w:t>п</w:t>
      </w:r>
      <w:r w:rsidR="00D63B95" w:rsidRPr="00376DBF">
        <w:rPr>
          <w:rFonts w:ascii="Times New Roman" w:hAnsi="Times New Roman"/>
          <w:sz w:val="26"/>
          <w:szCs w:val="26"/>
        </w:rPr>
        <w:t>отребление продуктов питания</w:t>
      </w:r>
      <w:r>
        <w:rPr>
          <w:rFonts w:ascii="Times New Roman" w:hAnsi="Times New Roman"/>
          <w:sz w:val="26"/>
          <w:szCs w:val="26"/>
        </w:rPr>
        <w:t xml:space="preserve"> в расчете на члена домашнего хозяйства</w:t>
      </w:r>
      <w:r w:rsidR="00D63B95" w:rsidRPr="00376DBF">
        <w:rPr>
          <w:rFonts w:ascii="Times New Roman" w:hAnsi="Times New Roman"/>
          <w:sz w:val="26"/>
          <w:szCs w:val="26"/>
        </w:rPr>
        <w:t>;</w:t>
      </w:r>
    </w:p>
    <w:p w:rsidR="00D63B95" w:rsidRPr="00376DBF" w:rsidRDefault="00D63B95" w:rsidP="00420A54">
      <w:pPr>
        <w:numPr>
          <w:ilvl w:val="1"/>
          <w:numId w:val="20"/>
        </w:numPr>
        <w:ind w:left="1071" w:hanging="357"/>
        <w:jc w:val="both"/>
        <w:rPr>
          <w:rFonts w:ascii="Times New Roman" w:hAnsi="Times New Roman"/>
          <w:sz w:val="26"/>
          <w:szCs w:val="26"/>
        </w:rPr>
      </w:pPr>
      <w:r w:rsidRPr="00376DBF">
        <w:rPr>
          <w:rFonts w:ascii="Times New Roman" w:hAnsi="Times New Roman"/>
          <w:sz w:val="26"/>
          <w:szCs w:val="26"/>
        </w:rPr>
        <w:t>потребительские расходы в расчете на домашнее хозяйство;</w:t>
      </w:r>
    </w:p>
    <w:p w:rsidR="00D63B95" w:rsidRPr="00376DBF" w:rsidRDefault="00D63B95" w:rsidP="00420A54">
      <w:pPr>
        <w:numPr>
          <w:ilvl w:val="1"/>
          <w:numId w:val="20"/>
        </w:numPr>
        <w:ind w:left="1071" w:hanging="357"/>
        <w:jc w:val="both"/>
        <w:rPr>
          <w:rFonts w:ascii="Times New Roman" w:hAnsi="Times New Roman"/>
          <w:sz w:val="26"/>
          <w:szCs w:val="26"/>
        </w:rPr>
      </w:pPr>
      <w:r w:rsidRPr="00376DBF">
        <w:rPr>
          <w:rFonts w:ascii="Times New Roman" w:hAnsi="Times New Roman"/>
          <w:sz w:val="26"/>
          <w:szCs w:val="26"/>
        </w:rPr>
        <w:t>состав потребительских расходов</w:t>
      </w:r>
      <w:r w:rsidR="005C246F" w:rsidRPr="00376DBF">
        <w:rPr>
          <w:rFonts w:ascii="Times New Roman" w:hAnsi="Times New Roman"/>
          <w:sz w:val="26"/>
          <w:szCs w:val="26"/>
        </w:rPr>
        <w:t>;</w:t>
      </w:r>
    </w:p>
    <w:p w:rsidR="005C246F" w:rsidRPr="004C28EF" w:rsidRDefault="005C246F" w:rsidP="00420A54">
      <w:pPr>
        <w:numPr>
          <w:ilvl w:val="1"/>
          <w:numId w:val="20"/>
        </w:numPr>
        <w:ind w:left="1071" w:hanging="357"/>
        <w:jc w:val="both"/>
        <w:rPr>
          <w:rFonts w:ascii="Times New Roman" w:hAnsi="Times New Roman"/>
          <w:sz w:val="26"/>
          <w:szCs w:val="26"/>
        </w:rPr>
      </w:pPr>
      <w:r w:rsidRPr="004C28EF">
        <w:rPr>
          <w:rFonts w:ascii="Times New Roman" w:hAnsi="Times New Roman"/>
          <w:sz w:val="26"/>
          <w:szCs w:val="26"/>
        </w:rPr>
        <w:t>показатели благоустройства жилья</w:t>
      </w:r>
      <w:r w:rsidR="00781966" w:rsidRPr="004C28EF">
        <w:rPr>
          <w:rFonts w:ascii="Times New Roman" w:hAnsi="Times New Roman"/>
          <w:sz w:val="26"/>
          <w:szCs w:val="26"/>
        </w:rPr>
        <w:t xml:space="preserve"> и имущественной обеспеченности;</w:t>
      </w:r>
    </w:p>
    <w:p w:rsidR="00781966" w:rsidRPr="004C28EF" w:rsidRDefault="00781966" w:rsidP="00420A54">
      <w:pPr>
        <w:numPr>
          <w:ilvl w:val="1"/>
          <w:numId w:val="20"/>
        </w:numPr>
        <w:ind w:left="1071" w:hanging="357"/>
        <w:jc w:val="both"/>
        <w:rPr>
          <w:rFonts w:ascii="Times New Roman" w:hAnsi="Times New Roman"/>
          <w:sz w:val="26"/>
          <w:szCs w:val="26"/>
        </w:rPr>
      </w:pPr>
      <w:r w:rsidRPr="004C28EF">
        <w:rPr>
          <w:rFonts w:ascii="Times New Roman" w:hAnsi="Times New Roman"/>
          <w:sz w:val="26"/>
          <w:szCs w:val="26"/>
        </w:rPr>
        <w:t xml:space="preserve">показатели доступа </w:t>
      </w:r>
      <w:r w:rsidR="008B4CC0" w:rsidRPr="004C28EF">
        <w:rPr>
          <w:rFonts w:ascii="Times New Roman" w:hAnsi="Times New Roman"/>
          <w:sz w:val="26"/>
          <w:szCs w:val="26"/>
        </w:rPr>
        <w:t xml:space="preserve">домашних хозяйств к </w:t>
      </w:r>
      <w:r w:rsidRPr="004C28EF">
        <w:rPr>
          <w:rFonts w:ascii="Times New Roman" w:hAnsi="Times New Roman"/>
          <w:sz w:val="26"/>
          <w:szCs w:val="26"/>
        </w:rPr>
        <w:t>информационно-коммуникационным технологиям.</w:t>
      </w:r>
    </w:p>
    <w:p w:rsidR="00FC6DCB" w:rsidRDefault="00FC6DCB" w:rsidP="004E0240">
      <w:pPr>
        <w:jc w:val="center"/>
        <w:rPr>
          <w:rFonts w:ascii="Times New Roman" w:hAnsi="Times New Roman"/>
          <w:b/>
          <w:sz w:val="26"/>
          <w:szCs w:val="26"/>
        </w:rPr>
      </w:pPr>
    </w:p>
    <w:p w:rsidR="002D6E35" w:rsidRDefault="002D6E35" w:rsidP="004E0240">
      <w:pPr>
        <w:jc w:val="center"/>
        <w:rPr>
          <w:rFonts w:ascii="Times New Roman" w:hAnsi="Times New Roman"/>
          <w:b/>
          <w:sz w:val="26"/>
          <w:szCs w:val="26"/>
        </w:rPr>
      </w:pPr>
    </w:p>
    <w:p w:rsidR="002D6E35" w:rsidRDefault="002D6E35" w:rsidP="004E0240">
      <w:pPr>
        <w:jc w:val="center"/>
        <w:rPr>
          <w:rFonts w:ascii="Times New Roman" w:hAnsi="Times New Roman"/>
          <w:b/>
          <w:sz w:val="26"/>
          <w:szCs w:val="26"/>
        </w:rPr>
      </w:pPr>
    </w:p>
    <w:p w:rsidR="002D6E35" w:rsidRDefault="002D6E35" w:rsidP="004E0240">
      <w:pPr>
        <w:jc w:val="center"/>
        <w:rPr>
          <w:rFonts w:ascii="Times New Roman" w:hAnsi="Times New Roman"/>
          <w:b/>
          <w:sz w:val="26"/>
          <w:szCs w:val="26"/>
        </w:rPr>
      </w:pPr>
    </w:p>
    <w:p w:rsidR="002D6E35" w:rsidRDefault="002D6E35" w:rsidP="004E0240">
      <w:pPr>
        <w:jc w:val="center"/>
        <w:rPr>
          <w:rFonts w:ascii="Times New Roman" w:hAnsi="Times New Roman"/>
          <w:b/>
          <w:sz w:val="26"/>
          <w:szCs w:val="26"/>
        </w:rPr>
      </w:pPr>
    </w:p>
    <w:p w:rsidR="00E00BAA" w:rsidRPr="00376DBF" w:rsidRDefault="00816F93" w:rsidP="004E0240">
      <w:pPr>
        <w:jc w:val="center"/>
        <w:rPr>
          <w:rFonts w:ascii="Times New Roman" w:hAnsi="Times New Roman"/>
          <w:b/>
          <w:sz w:val="26"/>
          <w:szCs w:val="26"/>
        </w:rPr>
      </w:pPr>
      <w:r w:rsidRPr="00376DBF">
        <w:rPr>
          <w:rFonts w:ascii="Times New Roman" w:hAnsi="Times New Roman"/>
          <w:b/>
          <w:sz w:val="26"/>
          <w:szCs w:val="26"/>
        </w:rPr>
        <w:t xml:space="preserve">4. МЕТОДОЛОГИЧЕСКИЕ ПОЛОЖЕНИЯ ПО ФОРМИРОВАНИЮ </w:t>
      </w:r>
      <w:r w:rsidRPr="00376DBF">
        <w:rPr>
          <w:rFonts w:ascii="Times New Roman" w:hAnsi="Times New Roman"/>
          <w:b/>
          <w:sz w:val="26"/>
          <w:szCs w:val="26"/>
        </w:rPr>
        <w:br/>
        <w:t>И РАСЧЕТУ СТАТИСТИЧЕСКИХ ПОКАЗАТЕЛЕЙ</w:t>
      </w:r>
    </w:p>
    <w:p w:rsidR="00E00BAA" w:rsidRPr="004E0240" w:rsidRDefault="00E00BAA" w:rsidP="004E0240">
      <w:pPr>
        <w:pStyle w:val="a3"/>
        <w:shd w:val="clear" w:color="auto" w:fill="FFFFFF"/>
        <w:spacing w:line="240" w:lineRule="auto"/>
        <w:ind w:firstLine="0"/>
        <w:jc w:val="center"/>
        <w:rPr>
          <w:rFonts w:ascii="Times New Roman" w:hAnsi="Times New Roman"/>
          <w:bCs/>
          <w:sz w:val="26"/>
          <w:szCs w:val="26"/>
          <w:lang w:val="ru-RU"/>
        </w:rPr>
      </w:pPr>
    </w:p>
    <w:p w:rsidR="00E00BAA" w:rsidRDefault="00E00BAA" w:rsidP="004E0240">
      <w:pPr>
        <w:pStyle w:val="23"/>
        <w:shd w:val="clear" w:color="auto" w:fill="FFFFFF"/>
        <w:spacing w:line="240" w:lineRule="auto"/>
        <w:ind w:firstLine="709"/>
        <w:rPr>
          <w:bCs/>
          <w:sz w:val="26"/>
          <w:szCs w:val="26"/>
          <w:lang w:val="ru-RU"/>
        </w:rPr>
      </w:pPr>
      <w:r w:rsidRPr="00AF32CD">
        <w:rPr>
          <w:bCs/>
          <w:sz w:val="26"/>
          <w:szCs w:val="26"/>
        </w:rPr>
        <w:t xml:space="preserve">Расчет </w:t>
      </w:r>
      <w:r w:rsidR="00AF32CD">
        <w:rPr>
          <w:bCs/>
          <w:sz w:val="26"/>
          <w:szCs w:val="26"/>
          <w:lang w:val="ru-RU"/>
        </w:rPr>
        <w:t xml:space="preserve">статистических </w:t>
      </w:r>
      <w:r w:rsidRPr="00AF32CD">
        <w:rPr>
          <w:bCs/>
          <w:sz w:val="26"/>
          <w:szCs w:val="26"/>
        </w:rPr>
        <w:t xml:space="preserve">показателей </w:t>
      </w:r>
      <w:r w:rsidR="00AF32CD">
        <w:rPr>
          <w:bCs/>
          <w:sz w:val="26"/>
          <w:szCs w:val="26"/>
          <w:lang w:val="ru-RU"/>
        </w:rPr>
        <w:t xml:space="preserve">по статистике </w:t>
      </w:r>
      <w:r w:rsidRPr="00AF32CD">
        <w:rPr>
          <w:bCs/>
          <w:sz w:val="26"/>
          <w:szCs w:val="26"/>
        </w:rPr>
        <w:t>доходов</w:t>
      </w:r>
      <w:r w:rsidR="00F806A6" w:rsidRPr="00AF32CD">
        <w:rPr>
          <w:bCs/>
          <w:sz w:val="26"/>
          <w:szCs w:val="26"/>
          <w:lang w:val="ru-RU"/>
        </w:rPr>
        <w:t xml:space="preserve"> и потребления </w:t>
      </w:r>
      <w:r w:rsidRPr="004C28EF">
        <w:rPr>
          <w:bCs/>
          <w:sz w:val="26"/>
          <w:szCs w:val="26"/>
        </w:rPr>
        <w:t>домашних хозяйств осуществляется еже</w:t>
      </w:r>
      <w:r w:rsidR="000C2472" w:rsidRPr="004C28EF">
        <w:rPr>
          <w:bCs/>
          <w:sz w:val="26"/>
          <w:szCs w:val="26"/>
          <w:lang w:val="ru-RU"/>
        </w:rPr>
        <w:t>квартально</w:t>
      </w:r>
      <w:r w:rsidR="00AF32CD" w:rsidRPr="004C28EF">
        <w:rPr>
          <w:bCs/>
          <w:sz w:val="26"/>
          <w:szCs w:val="26"/>
          <w:lang w:val="ru-RU"/>
        </w:rPr>
        <w:t xml:space="preserve">, ежегодно </w:t>
      </w:r>
      <w:r w:rsidR="004E0240" w:rsidRPr="004C28EF">
        <w:rPr>
          <w:bCs/>
          <w:sz w:val="26"/>
          <w:szCs w:val="26"/>
          <w:lang w:val="ru-RU"/>
        </w:rPr>
        <w:br/>
      </w:r>
      <w:r w:rsidR="007425BC" w:rsidRPr="004C28EF">
        <w:rPr>
          <w:bCs/>
          <w:sz w:val="26"/>
          <w:szCs w:val="26"/>
          <w:lang w:val="ru-RU"/>
        </w:rPr>
        <w:t>с</w:t>
      </w:r>
      <w:r w:rsidR="00AF32CD" w:rsidRPr="004C28EF">
        <w:rPr>
          <w:bCs/>
          <w:sz w:val="26"/>
          <w:szCs w:val="26"/>
          <w:lang w:val="ru-RU"/>
        </w:rPr>
        <w:t xml:space="preserve"> распространени</w:t>
      </w:r>
      <w:r w:rsidR="007425BC" w:rsidRPr="004C28EF">
        <w:rPr>
          <w:bCs/>
          <w:sz w:val="26"/>
          <w:szCs w:val="26"/>
          <w:lang w:val="ru-RU"/>
        </w:rPr>
        <w:t>ем</w:t>
      </w:r>
      <w:r w:rsidR="00AF32CD" w:rsidRPr="004C28EF">
        <w:rPr>
          <w:bCs/>
          <w:sz w:val="26"/>
          <w:szCs w:val="26"/>
          <w:lang w:val="ru-RU"/>
        </w:rPr>
        <w:t xml:space="preserve"> (экстраполяци</w:t>
      </w:r>
      <w:r w:rsidR="007425BC" w:rsidRPr="004C28EF">
        <w:rPr>
          <w:bCs/>
          <w:sz w:val="26"/>
          <w:szCs w:val="26"/>
          <w:lang w:val="ru-RU"/>
        </w:rPr>
        <w:t>ей</w:t>
      </w:r>
      <w:r w:rsidR="00AF32CD" w:rsidRPr="004C28EF">
        <w:rPr>
          <w:bCs/>
          <w:sz w:val="26"/>
          <w:szCs w:val="26"/>
          <w:lang w:val="ru-RU"/>
        </w:rPr>
        <w:t>) данных, полученных по выборочной совокупности, на всю генеральную совокупность домашних хозяйств.</w:t>
      </w:r>
      <w:r w:rsidR="00AF32CD">
        <w:rPr>
          <w:bCs/>
          <w:sz w:val="26"/>
          <w:szCs w:val="26"/>
          <w:lang w:val="ru-RU"/>
        </w:rPr>
        <w:t xml:space="preserve"> </w:t>
      </w:r>
    </w:p>
    <w:p w:rsidR="009772F3" w:rsidRDefault="00AF32CD" w:rsidP="004E0240">
      <w:pPr>
        <w:ind w:firstLine="709"/>
        <w:jc w:val="both"/>
        <w:rPr>
          <w:rFonts w:ascii="Times New Roman" w:hAnsi="Times New Roman"/>
          <w:sz w:val="26"/>
          <w:szCs w:val="26"/>
        </w:rPr>
      </w:pPr>
      <w:r w:rsidRPr="00B952F8">
        <w:rPr>
          <w:rFonts w:ascii="Times New Roman" w:hAnsi="Times New Roman"/>
          <w:b/>
          <w:sz w:val="26"/>
          <w:szCs w:val="26"/>
        </w:rPr>
        <w:t xml:space="preserve">Экстраполяция </w:t>
      </w:r>
      <w:r w:rsidRPr="00E179DF">
        <w:rPr>
          <w:rFonts w:ascii="Times New Roman" w:hAnsi="Times New Roman"/>
          <w:b/>
          <w:sz w:val="26"/>
          <w:szCs w:val="26"/>
        </w:rPr>
        <w:t xml:space="preserve">первичных статистических данных государственного статистического наблюдения. </w:t>
      </w:r>
      <w:r w:rsidR="009772F3" w:rsidRPr="009772F3">
        <w:rPr>
          <w:rFonts w:ascii="Times New Roman" w:hAnsi="Times New Roman"/>
          <w:sz w:val="26"/>
          <w:szCs w:val="26"/>
        </w:rPr>
        <w:t xml:space="preserve">Экстраполяция </w:t>
      </w:r>
      <w:r w:rsidR="00DB72E2">
        <w:rPr>
          <w:rFonts w:ascii="Times New Roman" w:hAnsi="Times New Roman"/>
          <w:sz w:val="26"/>
          <w:szCs w:val="26"/>
        </w:rPr>
        <w:t xml:space="preserve">первичных статистических </w:t>
      </w:r>
      <w:r w:rsidR="009772F3" w:rsidRPr="009772F3">
        <w:rPr>
          <w:rFonts w:ascii="Times New Roman" w:hAnsi="Times New Roman"/>
          <w:sz w:val="26"/>
          <w:szCs w:val="26"/>
        </w:rPr>
        <w:t>данных осуществляется посредством присвоения каждому домашнему хозяйству, включенному в выборочную совокупность, статистического веса, который характеризует число домашних хозяйств генеральной совокупности, представляемое отобранным домашним хозяйством.</w:t>
      </w:r>
    </w:p>
    <w:p w:rsidR="008E7DBB" w:rsidRPr="008E7DBB" w:rsidRDefault="008E7DBB" w:rsidP="004E0240">
      <w:pPr>
        <w:ind w:firstLine="709"/>
        <w:jc w:val="both"/>
        <w:rPr>
          <w:rFonts w:ascii="Times New Roman" w:hAnsi="Times New Roman"/>
          <w:sz w:val="26"/>
          <w:szCs w:val="26"/>
        </w:rPr>
      </w:pPr>
      <w:r w:rsidRPr="008E7DBB">
        <w:rPr>
          <w:rFonts w:ascii="Times New Roman" w:hAnsi="Times New Roman"/>
          <w:sz w:val="26"/>
          <w:szCs w:val="26"/>
        </w:rPr>
        <w:t>По итогам формирования выборочной совокупности, исходя из вероятностей отбора на каждой из ступеней выборки, рассчитываются статистические базовые веса. Сумма всех статистических базовых весов равна общему числу домашних хозяйств в генеральной совокупности.</w:t>
      </w:r>
    </w:p>
    <w:p w:rsidR="007425BC" w:rsidRPr="007425BC" w:rsidRDefault="007425BC" w:rsidP="004E0240">
      <w:pPr>
        <w:ind w:firstLine="709"/>
        <w:jc w:val="both"/>
        <w:rPr>
          <w:rFonts w:ascii="Times New Roman" w:hAnsi="Times New Roman"/>
          <w:sz w:val="26"/>
          <w:szCs w:val="26"/>
        </w:rPr>
      </w:pPr>
      <w:r w:rsidRPr="008E7DBB">
        <w:rPr>
          <w:rFonts w:ascii="Times New Roman" w:hAnsi="Times New Roman"/>
          <w:sz w:val="26"/>
          <w:szCs w:val="26"/>
        </w:rPr>
        <w:t>С целью сохранения репрезентативности выборочной совокупности</w:t>
      </w:r>
      <w:r w:rsidRPr="007425BC">
        <w:rPr>
          <w:rFonts w:ascii="Times New Roman" w:hAnsi="Times New Roman"/>
          <w:sz w:val="26"/>
          <w:szCs w:val="26"/>
        </w:rPr>
        <w:t xml:space="preserve"> домашних хозяйств </w:t>
      </w:r>
      <w:r w:rsidR="008E7DBB" w:rsidRPr="007425BC">
        <w:rPr>
          <w:rFonts w:ascii="Times New Roman" w:hAnsi="Times New Roman"/>
          <w:sz w:val="26"/>
          <w:szCs w:val="26"/>
        </w:rPr>
        <w:t xml:space="preserve">осуществляется корректировка базовых статистических весов </w:t>
      </w:r>
      <w:r w:rsidR="008E7DBB">
        <w:rPr>
          <w:rFonts w:ascii="Times New Roman" w:hAnsi="Times New Roman"/>
          <w:sz w:val="26"/>
          <w:szCs w:val="26"/>
        </w:rPr>
        <w:t>с учетом результатов</w:t>
      </w:r>
      <w:r w:rsidRPr="007425BC">
        <w:rPr>
          <w:rFonts w:ascii="Times New Roman" w:hAnsi="Times New Roman"/>
          <w:sz w:val="26"/>
          <w:szCs w:val="26"/>
        </w:rPr>
        <w:t xml:space="preserve"> проведения опросов домашних хозяйств </w:t>
      </w:r>
      <w:r w:rsidR="004E0240">
        <w:rPr>
          <w:rFonts w:ascii="Times New Roman" w:hAnsi="Times New Roman"/>
          <w:sz w:val="26"/>
          <w:szCs w:val="26"/>
        </w:rPr>
        <w:br/>
      </w:r>
      <w:r w:rsidRPr="007425BC">
        <w:rPr>
          <w:rFonts w:ascii="Times New Roman" w:hAnsi="Times New Roman"/>
          <w:sz w:val="26"/>
          <w:szCs w:val="26"/>
        </w:rPr>
        <w:t xml:space="preserve">и представления ими первичных статистических данных по формам </w:t>
      </w:r>
      <w:r w:rsidR="008E7DBB">
        <w:rPr>
          <w:rFonts w:ascii="Times New Roman" w:hAnsi="Times New Roman"/>
          <w:sz w:val="26"/>
          <w:szCs w:val="26"/>
        </w:rPr>
        <w:t xml:space="preserve">выборочного </w:t>
      </w:r>
      <w:r w:rsidRPr="007425BC">
        <w:rPr>
          <w:rFonts w:ascii="Times New Roman" w:hAnsi="Times New Roman"/>
          <w:sz w:val="26"/>
          <w:szCs w:val="26"/>
        </w:rPr>
        <w:t>обследования.</w:t>
      </w:r>
    </w:p>
    <w:p w:rsidR="00AF32CD" w:rsidRPr="004650CE" w:rsidRDefault="007425BC" w:rsidP="004E0240">
      <w:pPr>
        <w:widowControl w:val="0"/>
        <w:ind w:firstLine="709"/>
        <w:jc w:val="both"/>
        <w:rPr>
          <w:rFonts w:ascii="Times New Roman" w:hAnsi="Times New Roman"/>
          <w:snapToGrid w:val="0"/>
          <w:color w:val="000000" w:themeColor="text1"/>
          <w:sz w:val="26"/>
          <w:szCs w:val="26"/>
          <w:lang w:val="x-none"/>
        </w:rPr>
      </w:pPr>
      <w:r w:rsidRPr="007425BC">
        <w:rPr>
          <w:rFonts w:ascii="Times New Roman" w:hAnsi="Times New Roman"/>
          <w:sz w:val="26"/>
          <w:szCs w:val="26"/>
        </w:rPr>
        <w:t xml:space="preserve">Корректировка базовых статистических весов осуществляется </w:t>
      </w:r>
      <w:r w:rsidR="004650CE">
        <w:rPr>
          <w:rFonts w:ascii="Times New Roman" w:hAnsi="Times New Roman"/>
          <w:sz w:val="26"/>
          <w:szCs w:val="26"/>
        </w:rPr>
        <w:br/>
      </w:r>
      <w:r w:rsidRPr="007425BC">
        <w:rPr>
          <w:rFonts w:ascii="Times New Roman" w:hAnsi="Times New Roman"/>
          <w:sz w:val="26"/>
          <w:szCs w:val="26"/>
        </w:rPr>
        <w:t xml:space="preserve">с использованием следующих признаков: </w:t>
      </w:r>
      <w:r w:rsidRPr="009772F3">
        <w:rPr>
          <w:rFonts w:ascii="Times New Roman" w:hAnsi="Times New Roman"/>
          <w:sz w:val="26"/>
          <w:szCs w:val="26"/>
        </w:rPr>
        <w:t>код области, тип населенного пункта, размер домашнего хозяйства.</w:t>
      </w:r>
    </w:p>
    <w:p w:rsidR="00C969B1" w:rsidRDefault="00C969B1" w:rsidP="004E0240">
      <w:pPr>
        <w:shd w:val="clear" w:color="auto" w:fill="FFFFFF"/>
        <w:ind w:firstLine="709"/>
        <w:jc w:val="both"/>
        <w:rPr>
          <w:rFonts w:ascii="Times New Roman" w:hAnsi="Times New Roman"/>
          <w:b/>
          <w:sz w:val="26"/>
          <w:szCs w:val="26"/>
        </w:rPr>
      </w:pPr>
      <w:r>
        <w:rPr>
          <w:rFonts w:ascii="Times New Roman" w:hAnsi="Times New Roman"/>
          <w:b/>
          <w:sz w:val="26"/>
          <w:szCs w:val="26"/>
        </w:rPr>
        <w:t xml:space="preserve">Основные статистические показатели статистики доходов </w:t>
      </w:r>
      <w:r w:rsidR="004650CE">
        <w:rPr>
          <w:rFonts w:ascii="Times New Roman" w:hAnsi="Times New Roman"/>
          <w:b/>
          <w:sz w:val="26"/>
          <w:szCs w:val="26"/>
        </w:rPr>
        <w:br/>
      </w:r>
      <w:r>
        <w:rPr>
          <w:rFonts w:ascii="Times New Roman" w:hAnsi="Times New Roman"/>
          <w:b/>
          <w:sz w:val="26"/>
          <w:szCs w:val="26"/>
        </w:rPr>
        <w:t>и потребления домашних хозяйств.</w:t>
      </w:r>
    </w:p>
    <w:p w:rsidR="004F3982" w:rsidRDefault="004F3982" w:rsidP="004E0240">
      <w:pPr>
        <w:pStyle w:val="23"/>
        <w:shd w:val="clear" w:color="auto" w:fill="FFFFFF"/>
        <w:spacing w:line="240" w:lineRule="auto"/>
        <w:ind w:firstLine="709"/>
        <w:rPr>
          <w:bCs/>
          <w:sz w:val="26"/>
          <w:szCs w:val="26"/>
          <w:lang w:val="ru-RU"/>
        </w:rPr>
      </w:pPr>
      <w:r>
        <w:rPr>
          <w:b/>
          <w:sz w:val="26"/>
          <w:szCs w:val="26"/>
        </w:rPr>
        <w:t>Р</w:t>
      </w:r>
      <w:r w:rsidR="00C969B1" w:rsidRPr="00177F49">
        <w:rPr>
          <w:b/>
          <w:sz w:val="26"/>
          <w:szCs w:val="26"/>
        </w:rPr>
        <w:t>асполагаемые ресурсы</w:t>
      </w:r>
      <w:r>
        <w:rPr>
          <w:sz w:val="26"/>
          <w:szCs w:val="26"/>
        </w:rPr>
        <w:t xml:space="preserve"> </w:t>
      </w:r>
      <w:r>
        <w:rPr>
          <w:bCs/>
          <w:sz w:val="26"/>
          <w:szCs w:val="26"/>
          <w:lang w:val="ru-RU"/>
        </w:rPr>
        <w:t>рассчитываются в среднем на домашнее хозяйство и в среднем на члена домашнего хозяйства.</w:t>
      </w:r>
    </w:p>
    <w:p w:rsidR="00C969B1" w:rsidRPr="00177F49" w:rsidRDefault="004F3982" w:rsidP="004E0240">
      <w:pPr>
        <w:shd w:val="clear" w:color="auto" w:fill="FFFFFF"/>
        <w:ind w:firstLine="709"/>
        <w:jc w:val="both"/>
        <w:rPr>
          <w:rFonts w:ascii="Times New Roman" w:hAnsi="Times New Roman"/>
          <w:bCs/>
          <w:sz w:val="26"/>
          <w:szCs w:val="26"/>
        </w:rPr>
      </w:pPr>
      <w:r>
        <w:rPr>
          <w:rFonts w:ascii="Times New Roman" w:hAnsi="Times New Roman"/>
          <w:sz w:val="26"/>
          <w:szCs w:val="26"/>
        </w:rPr>
        <w:t xml:space="preserve">В общий объем располагаемых ресурсов включаются </w:t>
      </w:r>
      <w:r w:rsidR="00C969B1" w:rsidRPr="00177F49">
        <w:rPr>
          <w:rFonts w:ascii="Times New Roman" w:hAnsi="Times New Roman"/>
          <w:bCs/>
          <w:sz w:val="26"/>
          <w:szCs w:val="26"/>
        </w:rPr>
        <w:t xml:space="preserve">денежные средства </w:t>
      </w:r>
      <w:r>
        <w:rPr>
          <w:rFonts w:ascii="Times New Roman" w:hAnsi="Times New Roman"/>
          <w:bCs/>
          <w:sz w:val="26"/>
          <w:szCs w:val="26"/>
        </w:rPr>
        <w:t xml:space="preserve">(денежные расходы) </w:t>
      </w:r>
      <w:r w:rsidR="00C969B1" w:rsidRPr="00177F49">
        <w:rPr>
          <w:rFonts w:ascii="Times New Roman" w:hAnsi="Times New Roman"/>
          <w:bCs/>
          <w:sz w:val="26"/>
          <w:szCs w:val="26"/>
        </w:rPr>
        <w:t xml:space="preserve">домашних хозяйств, стоимость потребленных продуктов питания, произведенных в личном подсобном хозяйстве, за минусом материальных затрат на их производство и (или) поступивших из других источников без оплаты, и стоимость полученных в натуральной форме льгот </w:t>
      </w:r>
      <w:r w:rsidR="004650CE">
        <w:rPr>
          <w:rFonts w:ascii="Times New Roman" w:hAnsi="Times New Roman"/>
          <w:bCs/>
          <w:sz w:val="26"/>
          <w:szCs w:val="26"/>
        </w:rPr>
        <w:br/>
      </w:r>
      <w:r w:rsidR="00C969B1" w:rsidRPr="00177F49">
        <w:rPr>
          <w:rFonts w:ascii="Times New Roman" w:hAnsi="Times New Roman"/>
          <w:bCs/>
          <w:sz w:val="26"/>
          <w:szCs w:val="26"/>
        </w:rPr>
        <w:t>и выплат.</w:t>
      </w:r>
    </w:p>
    <w:p w:rsidR="00C969B1" w:rsidRPr="00C969B1" w:rsidRDefault="00C969B1" w:rsidP="004E0240">
      <w:pPr>
        <w:shd w:val="clear" w:color="auto" w:fill="FFFFFF"/>
        <w:ind w:firstLine="709"/>
        <w:jc w:val="both"/>
        <w:rPr>
          <w:rFonts w:ascii="Times New Roman" w:hAnsi="Times New Roman"/>
          <w:bCs/>
          <w:sz w:val="26"/>
          <w:szCs w:val="26"/>
        </w:rPr>
      </w:pPr>
      <w:r w:rsidRPr="00C969B1">
        <w:rPr>
          <w:rFonts w:ascii="Times New Roman" w:hAnsi="Times New Roman"/>
          <w:bCs/>
          <w:sz w:val="26"/>
          <w:szCs w:val="26"/>
        </w:rPr>
        <w:t>Оценка стоимости потребленных продуктов, произведенных в личном подсобном хозяйстве</w:t>
      </w:r>
      <w:r w:rsidR="006F402E">
        <w:rPr>
          <w:rFonts w:ascii="Times New Roman" w:hAnsi="Times New Roman"/>
          <w:bCs/>
          <w:sz w:val="26"/>
          <w:szCs w:val="26"/>
        </w:rPr>
        <w:t xml:space="preserve"> и</w:t>
      </w:r>
      <w:r w:rsidRPr="00C969B1">
        <w:rPr>
          <w:rFonts w:ascii="Times New Roman" w:hAnsi="Times New Roman"/>
          <w:bCs/>
          <w:sz w:val="26"/>
          <w:szCs w:val="26"/>
        </w:rPr>
        <w:t xml:space="preserve"> </w:t>
      </w:r>
      <w:r w:rsidR="006F402E" w:rsidRPr="00177F49">
        <w:rPr>
          <w:rFonts w:ascii="Times New Roman" w:hAnsi="Times New Roman"/>
          <w:bCs/>
          <w:sz w:val="26"/>
          <w:szCs w:val="26"/>
        </w:rPr>
        <w:t>(или) поступивших из других источников без оплаты</w:t>
      </w:r>
      <w:r w:rsidR="006F402E">
        <w:rPr>
          <w:rFonts w:ascii="Times New Roman" w:hAnsi="Times New Roman"/>
          <w:bCs/>
          <w:sz w:val="26"/>
          <w:szCs w:val="26"/>
        </w:rPr>
        <w:t>,</w:t>
      </w:r>
      <w:r w:rsidR="006F402E" w:rsidRPr="00C969B1">
        <w:rPr>
          <w:rFonts w:ascii="Times New Roman" w:hAnsi="Times New Roman"/>
          <w:bCs/>
          <w:sz w:val="26"/>
          <w:szCs w:val="26"/>
        </w:rPr>
        <w:t xml:space="preserve"> </w:t>
      </w:r>
      <w:r w:rsidRPr="00C969B1">
        <w:rPr>
          <w:rFonts w:ascii="Times New Roman" w:hAnsi="Times New Roman"/>
          <w:bCs/>
          <w:sz w:val="26"/>
          <w:szCs w:val="26"/>
        </w:rPr>
        <w:t>осуществляется по средним ценам покупки продуктов питания домашними хозяйствами.</w:t>
      </w:r>
    </w:p>
    <w:p w:rsidR="00C4530E" w:rsidRDefault="00C969B1" w:rsidP="005A674D">
      <w:pPr>
        <w:pStyle w:val="23"/>
        <w:shd w:val="clear" w:color="auto" w:fill="FFFFFF"/>
        <w:spacing w:line="240" w:lineRule="auto"/>
        <w:ind w:firstLine="709"/>
        <w:rPr>
          <w:b/>
          <w:bCs/>
          <w:sz w:val="26"/>
          <w:szCs w:val="26"/>
        </w:rPr>
      </w:pPr>
      <w:r w:rsidRPr="00C969B1">
        <w:rPr>
          <w:bCs/>
          <w:sz w:val="26"/>
          <w:szCs w:val="26"/>
        </w:rPr>
        <w:t>Стоимость полученных в натуральной форме льгот и</w:t>
      </w:r>
      <w:r w:rsidRPr="00C969B1">
        <w:rPr>
          <w:bCs/>
          <w:sz w:val="26"/>
          <w:szCs w:val="26"/>
          <w:lang w:val="ru-RU"/>
        </w:rPr>
        <w:t xml:space="preserve"> </w:t>
      </w:r>
      <w:r w:rsidRPr="00C969B1">
        <w:rPr>
          <w:bCs/>
          <w:sz w:val="26"/>
          <w:szCs w:val="26"/>
        </w:rPr>
        <w:t>выплат</w:t>
      </w:r>
      <w:r w:rsidRPr="00C969B1">
        <w:rPr>
          <w:sz w:val="26"/>
          <w:szCs w:val="26"/>
        </w:rPr>
        <w:t> </w:t>
      </w:r>
      <w:r w:rsidRPr="00C969B1">
        <w:rPr>
          <w:bCs/>
          <w:sz w:val="26"/>
          <w:szCs w:val="26"/>
        </w:rPr>
        <w:t>–</w:t>
      </w:r>
      <w:r w:rsidRPr="00C969B1">
        <w:rPr>
          <w:sz w:val="26"/>
          <w:szCs w:val="26"/>
        </w:rPr>
        <w:t> </w:t>
      </w:r>
      <w:r w:rsidRPr="00C969B1">
        <w:rPr>
          <w:bCs/>
          <w:sz w:val="26"/>
          <w:szCs w:val="26"/>
        </w:rPr>
        <w:t xml:space="preserve">оценка </w:t>
      </w:r>
      <w:r w:rsidR="004650CE">
        <w:rPr>
          <w:bCs/>
          <w:sz w:val="26"/>
          <w:szCs w:val="26"/>
          <w:lang w:val="ru-RU"/>
        </w:rPr>
        <w:br/>
      </w:r>
      <w:r w:rsidRPr="00C969B1">
        <w:rPr>
          <w:bCs/>
          <w:sz w:val="26"/>
          <w:szCs w:val="26"/>
        </w:rPr>
        <w:t>в денежном эквиваленте полученных членами домашних хозяйств различных льгот и выплат (как из бюджета, так и от организаций) на покупку товаров или оплату услуг в виде полного или частичного погашения их фактической стоимости. Оценка льгот и выплат производится со слов опрашиваемых членов домашнего хозяйства.</w:t>
      </w:r>
    </w:p>
    <w:p w:rsidR="00F32ECB" w:rsidRDefault="006624CA" w:rsidP="004E0240">
      <w:pPr>
        <w:ind w:firstLine="709"/>
        <w:jc w:val="both"/>
        <w:rPr>
          <w:rFonts w:ascii="Times New Roman" w:hAnsi="Times New Roman"/>
          <w:bCs/>
          <w:sz w:val="26"/>
          <w:szCs w:val="26"/>
        </w:rPr>
      </w:pPr>
      <w:r w:rsidRPr="00177F49">
        <w:rPr>
          <w:rFonts w:ascii="Times New Roman" w:hAnsi="Times New Roman"/>
          <w:b/>
          <w:bCs/>
          <w:sz w:val="26"/>
          <w:szCs w:val="26"/>
        </w:rPr>
        <w:lastRenderedPageBreak/>
        <w:t>Денежные расходы домашних хозяйств</w:t>
      </w:r>
      <w:r w:rsidR="006F402E">
        <w:rPr>
          <w:rFonts w:ascii="Times New Roman" w:hAnsi="Times New Roman"/>
          <w:bCs/>
          <w:sz w:val="26"/>
          <w:szCs w:val="26"/>
        </w:rPr>
        <w:t xml:space="preserve"> состоят из</w:t>
      </w:r>
      <w:r w:rsidR="00F32ECB">
        <w:rPr>
          <w:rFonts w:ascii="Times New Roman" w:hAnsi="Times New Roman"/>
          <w:bCs/>
          <w:sz w:val="26"/>
          <w:szCs w:val="26"/>
        </w:rPr>
        <w:t>:</w:t>
      </w:r>
    </w:p>
    <w:p w:rsidR="00F32ECB" w:rsidRDefault="00BC076F" w:rsidP="004650CE">
      <w:pPr>
        <w:numPr>
          <w:ilvl w:val="1"/>
          <w:numId w:val="20"/>
        </w:numPr>
        <w:ind w:left="1071" w:hanging="357"/>
        <w:jc w:val="both"/>
        <w:rPr>
          <w:rFonts w:ascii="Times New Roman" w:hAnsi="Times New Roman"/>
          <w:sz w:val="26"/>
          <w:szCs w:val="26"/>
        </w:rPr>
      </w:pPr>
      <w:r>
        <w:rPr>
          <w:rFonts w:ascii="Times New Roman" w:hAnsi="Times New Roman"/>
          <w:sz w:val="26"/>
          <w:szCs w:val="26"/>
        </w:rPr>
        <w:t>потребительски</w:t>
      </w:r>
      <w:r w:rsidR="006F402E">
        <w:rPr>
          <w:rFonts w:ascii="Times New Roman" w:hAnsi="Times New Roman"/>
          <w:sz w:val="26"/>
          <w:szCs w:val="26"/>
        </w:rPr>
        <w:t>х</w:t>
      </w:r>
      <w:r>
        <w:rPr>
          <w:rFonts w:ascii="Times New Roman" w:hAnsi="Times New Roman"/>
          <w:sz w:val="26"/>
          <w:szCs w:val="26"/>
        </w:rPr>
        <w:t xml:space="preserve"> расход</w:t>
      </w:r>
      <w:r w:rsidR="006F402E">
        <w:rPr>
          <w:rFonts w:ascii="Times New Roman" w:hAnsi="Times New Roman"/>
          <w:sz w:val="26"/>
          <w:szCs w:val="26"/>
        </w:rPr>
        <w:t>ов (р</w:t>
      </w:r>
      <w:r w:rsidR="006F402E" w:rsidRPr="006F402E">
        <w:rPr>
          <w:rFonts w:ascii="Times New Roman" w:hAnsi="Times New Roman"/>
          <w:sz w:val="26"/>
          <w:szCs w:val="26"/>
        </w:rPr>
        <w:t>асход</w:t>
      </w:r>
      <w:r w:rsidR="006F402E">
        <w:rPr>
          <w:rFonts w:ascii="Times New Roman" w:hAnsi="Times New Roman"/>
          <w:sz w:val="26"/>
          <w:szCs w:val="26"/>
        </w:rPr>
        <w:t>ов</w:t>
      </w:r>
      <w:r w:rsidR="006F402E" w:rsidRPr="006F402E">
        <w:rPr>
          <w:rFonts w:ascii="Times New Roman" w:hAnsi="Times New Roman"/>
          <w:sz w:val="26"/>
          <w:szCs w:val="26"/>
        </w:rPr>
        <w:t xml:space="preserve"> на покупку продовольственных </w:t>
      </w:r>
      <w:r w:rsidR="004650CE">
        <w:rPr>
          <w:rFonts w:ascii="Times New Roman" w:hAnsi="Times New Roman"/>
          <w:sz w:val="26"/>
          <w:szCs w:val="26"/>
        </w:rPr>
        <w:br/>
      </w:r>
      <w:r w:rsidR="006F402E" w:rsidRPr="006F402E">
        <w:rPr>
          <w:rFonts w:ascii="Times New Roman" w:hAnsi="Times New Roman"/>
          <w:sz w:val="26"/>
          <w:szCs w:val="26"/>
        </w:rPr>
        <w:t>и непродовольственных товаров, оплату услуг</w:t>
      </w:r>
      <w:r w:rsidR="006F402E">
        <w:rPr>
          <w:rFonts w:ascii="Times New Roman" w:hAnsi="Times New Roman"/>
          <w:sz w:val="26"/>
          <w:szCs w:val="26"/>
        </w:rPr>
        <w:t>)</w:t>
      </w:r>
      <w:r w:rsidR="00027A80">
        <w:rPr>
          <w:rFonts w:ascii="Times New Roman" w:hAnsi="Times New Roman"/>
          <w:sz w:val="26"/>
          <w:szCs w:val="26"/>
        </w:rPr>
        <w:t xml:space="preserve">. </w:t>
      </w:r>
      <w:r w:rsidR="00027A80" w:rsidRPr="00027A80">
        <w:rPr>
          <w:rFonts w:ascii="Times New Roman" w:hAnsi="Times New Roman"/>
          <w:sz w:val="26"/>
          <w:szCs w:val="26"/>
        </w:rPr>
        <w:t>Расходы на покупку продовольственных и непродовольственных товаров, оплату услуг учитываются по полной стоимости независимо от того, полностью или частично они были оплачены на момент приобретения, за счет каких средств (собственных или заемных) они приобретались и для каких целей предназначались (для личного потребления или для последующей передачи другому домашнему х</w:t>
      </w:r>
      <w:r w:rsidR="00027A80">
        <w:rPr>
          <w:rFonts w:ascii="Times New Roman" w:hAnsi="Times New Roman"/>
          <w:sz w:val="26"/>
          <w:szCs w:val="26"/>
        </w:rPr>
        <w:t>озяйству)</w:t>
      </w:r>
      <w:r w:rsidR="00F32ECB">
        <w:rPr>
          <w:rFonts w:ascii="Times New Roman" w:hAnsi="Times New Roman"/>
          <w:sz w:val="26"/>
          <w:szCs w:val="26"/>
        </w:rPr>
        <w:t>;</w:t>
      </w:r>
    </w:p>
    <w:p w:rsidR="001C4BCE" w:rsidRDefault="001C4BCE" w:rsidP="004650CE">
      <w:pPr>
        <w:numPr>
          <w:ilvl w:val="1"/>
          <w:numId w:val="20"/>
        </w:numPr>
        <w:ind w:left="1071" w:hanging="357"/>
        <w:jc w:val="both"/>
        <w:rPr>
          <w:rFonts w:ascii="Times New Roman" w:hAnsi="Times New Roman"/>
          <w:sz w:val="26"/>
          <w:szCs w:val="26"/>
        </w:rPr>
      </w:pPr>
      <w:r>
        <w:rPr>
          <w:rFonts w:ascii="Times New Roman" w:hAnsi="Times New Roman"/>
          <w:sz w:val="26"/>
          <w:szCs w:val="26"/>
        </w:rPr>
        <w:t>расход</w:t>
      </w:r>
      <w:r w:rsidR="00027A80">
        <w:rPr>
          <w:rFonts w:ascii="Times New Roman" w:hAnsi="Times New Roman"/>
          <w:sz w:val="26"/>
          <w:szCs w:val="26"/>
        </w:rPr>
        <w:t>ов</w:t>
      </w:r>
      <w:r>
        <w:rPr>
          <w:rFonts w:ascii="Times New Roman" w:hAnsi="Times New Roman"/>
          <w:sz w:val="26"/>
          <w:szCs w:val="26"/>
        </w:rPr>
        <w:t xml:space="preserve"> на покупку и строительство недвижимости;</w:t>
      </w:r>
    </w:p>
    <w:p w:rsidR="001C4BCE" w:rsidRDefault="001C4BCE" w:rsidP="004650CE">
      <w:pPr>
        <w:numPr>
          <w:ilvl w:val="1"/>
          <w:numId w:val="20"/>
        </w:numPr>
        <w:ind w:left="1071" w:hanging="357"/>
        <w:jc w:val="both"/>
        <w:rPr>
          <w:rFonts w:ascii="Times New Roman" w:hAnsi="Times New Roman"/>
          <w:sz w:val="26"/>
          <w:szCs w:val="26"/>
        </w:rPr>
      </w:pPr>
      <w:r>
        <w:rPr>
          <w:rFonts w:ascii="Times New Roman" w:hAnsi="Times New Roman"/>
          <w:sz w:val="26"/>
          <w:szCs w:val="26"/>
        </w:rPr>
        <w:t xml:space="preserve">расходов на ведение личного </w:t>
      </w:r>
      <w:r w:rsidRPr="00FD1CA8">
        <w:rPr>
          <w:rFonts w:ascii="Times New Roman" w:hAnsi="Times New Roman"/>
          <w:sz w:val="26"/>
          <w:szCs w:val="26"/>
        </w:rPr>
        <w:t xml:space="preserve">подсобного </w:t>
      </w:r>
      <w:r w:rsidR="00FD1CA8">
        <w:rPr>
          <w:rFonts w:ascii="Times New Roman" w:hAnsi="Times New Roman"/>
          <w:sz w:val="26"/>
          <w:szCs w:val="26"/>
        </w:rPr>
        <w:t>хозяйства, к которым относятся</w:t>
      </w:r>
      <w:r>
        <w:rPr>
          <w:rFonts w:ascii="Times New Roman" w:hAnsi="Times New Roman"/>
          <w:sz w:val="26"/>
          <w:szCs w:val="26"/>
        </w:rPr>
        <w:t xml:space="preserve"> </w:t>
      </w:r>
      <w:r w:rsidR="00FD1CA8">
        <w:rPr>
          <w:rFonts w:ascii="Times New Roman" w:hAnsi="Times New Roman"/>
          <w:sz w:val="26"/>
          <w:szCs w:val="26"/>
        </w:rPr>
        <w:t xml:space="preserve">расходы на покупку кормов, сельскохозяйственной техники, семян, рассады, минеральных удобрений, средств защиты растений, медикаментов для скота, на оплату ветеринарных и других сельскохозяйственных услуг, а также расходы на покупку продовольственных товаров, приобретаемых для кормления скота </w:t>
      </w:r>
      <w:r w:rsidR="004650CE">
        <w:rPr>
          <w:rFonts w:ascii="Times New Roman" w:hAnsi="Times New Roman"/>
          <w:sz w:val="26"/>
          <w:szCs w:val="26"/>
        </w:rPr>
        <w:br/>
      </w:r>
      <w:r w:rsidR="00FD1CA8">
        <w:rPr>
          <w:rFonts w:ascii="Times New Roman" w:hAnsi="Times New Roman"/>
          <w:sz w:val="26"/>
          <w:szCs w:val="26"/>
        </w:rPr>
        <w:t>и домашних животных;</w:t>
      </w:r>
    </w:p>
    <w:p w:rsidR="00F32ECB" w:rsidRDefault="00F32ECB" w:rsidP="004650CE">
      <w:pPr>
        <w:numPr>
          <w:ilvl w:val="1"/>
          <w:numId w:val="20"/>
        </w:numPr>
        <w:ind w:left="1071" w:hanging="357"/>
        <w:jc w:val="both"/>
        <w:rPr>
          <w:rFonts w:ascii="Times New Roman" w:hAnsi="Times New Roman"/>
          <w:sz w:val="26"/>
          <w:szCs w:val="26"/>
        </w:rPr>
      </w:pPr>
      <w:r w:rsidRPr="00F32ECB">
        <w:rPr>
          <w:rFonts w:ascii="Times New Roman" w:hAnsi="Times New Roman"/>
          <w:sz w:val="26"/>
          <w:szCs w:val="26"/>
        </w:rPr>
        <w:t>расход</w:t>
      </w:r>
      <w:r>
        <w:rPr>
          <w:rFonts w:ascii="Times New Roman" w:hAnsi="Times New Roman"/>
          <w:sz w:val="26"/>
          <w:szCs w:val="26"/>
        </w:rPr>
        <w:t>ов</w:t>
      </w:r>
      <w:r w:rsidRPr="00F32ECB">
        <w:rPr>
          <w:rFonts w:ascii="Times New Roman" w:hAnsi="Times New Roman"/>
          <w:sz w:val="26"/>
          <w:szCs w:val="26"/>
        </w:rPr>
        <w:t xml:space="preserve"> на оплату всех видов налогов, пошлин и сборов; уплату страховых и иных взносов</w:t>
      </w:r>
      <w:r w:rsidR="001C4BCE">
        <w:rPr>
          <w:rFonts w:ascii="Times New Roman" w:hAnsi="Times New Roman"/>
          <w:sz w:val="26"/>
          <w:szCs w:val="26"/>
        </w:rPr>
        <w:t>,</w:t>
      </w:r>
      <w:r w:rsidR="001C4BCE" w:rsidRPr="004650CE">
        <w:rPr>
          <w:rFonts w:ascii="Times New Roman" w:hAnsi="Times New Roman"/>
          <w:sz w:val="26"/>
          <w:szCs w:val="26"/>
        </w:rPr>
        <w:t xml:space="preserve"> </w:t>
      </w:r>
      <w:r w:rsidR="001C4BCE" w:rsidRPr="001C4BCE">
        <w:rPr>
          <w:rFonts w:ascii="Times New Roman" w:hAnsi="Times New Roman"/>
          <w:sz w:val="26"/>
          <w:szCs w:val="26"/>
        </w:rPr>
        <w:t>процентов за пользование кредитами</w:t>
      </w:r>
      <w:r w:rsidRPr="00F32ECB">
        <w:rPr>
          <w:rFonts w:ascii="Times New Roman" w:hAnsi="Times New Roman"/>
          <w:sz w:val="26"/>
          <w:szCs w:val="26"/>
        </w:rPr>
        <w:t>;</w:t>
      </w:r>
      <w:r w:rsidR="001C4BCE" w:rsidRPr="004650CE">
        <w:rPr>
          <w:rFonts w:ascii="Times New Roman" w:hAnsi="Times New Roman"/>
          <w:sz w:val="26"/>
          <w:szCs w:val="26"/>
        </w:rPr>
        <w:t xml:space="preserve"> </w:t>
      </w:r>
      <w:r w:rsidR="001C4BCE" w:rsidRPr="001C4BCE">
        <w:rPr>
          <w:rFonts w:ascii="Times New Roman" w:hAnsi="Times New Roman"/>
          <w:sz w:val="26"/>
          <w:szCs w:val="26"/>
        </w:rPr>
        <w:t xml:space="preserve">погашение и выдачу займов и </w:t>
      </w:r>
      <w:r w:rsidR="001C4BCE">
        <w:rPr>
          <w:rFonts w:ascii="Times New Roman" w:hAnsi="Times New Roman"/>
          <w:sz w:val="26"/>
          <w:szCs w:val="26"/>
        </w:rPr>
        <w:t>то</w:t>
      </w:r>
      <w:r w:rsidR="00772344">
        <w:rPr>
          <w:rFonts w:ascii="Times New Roman" w:hAnsi="Times New Roman"/>
          <w:sz w:val="26"/>
          <w:szCs w:val="26"/>
        </w:rPr>
        <w:t>м</w:t>
      </w:r>
      <w:r w:rsidR="001C4BCE">
        <w:rPr>
          <w:rFonts w:ascii="Times New Roman" w:hAnsi="Times New Roman"/>
          <w:sz w:val="26"/>
          <w:szCs w:val="26"/>
        </w:rPr>
        <w:t xml:space="preserve">у подобное. </w:t>
      </w:r>
      <w:r w:rsidR="001C4BCE" w:rsidRPr="001C4BCE">
        <w:rPr>
          <w:rFonts w:ascii="Times New Roman" w:hAnsi="Times New Roman"/>
          <w:sz w:val="26"/>
          <w:szCs w:val="26"/>
        </w:rPr>
        <w:t>Сумма денежных средств, отданных домашним хозяйством в заем другому домашнему хозяйству, учитывается в размере положительного сальдо между суммой средств, отданных в заем и возвращенных в погашение займа</w:t>
      </w:r>
      <w:r w:rsidR="001C4BCE">
        <w:rPr>
          <w:rFonts w:ascii="Times New Roman" w:hAnsi="Times New Roman"/>
          <w:sz w:val="26"/>
          <w:szCs w:val="26"/>
        </w:rPr>
        <w:t>;</w:t>
      </w:r>
    </w:p>
    <w:p w:rsidR="00027A80" w:rsidRPr="004650CE" w:rsidRDefault="00027A80" w:rsidP="004650CE">
      <w:pPr>
        <w:numPr>
          <w:ilvl w:val="1"/>
          <w:numId w:val="20"/>
        </w:numPr>
        <w:ind w:left="1071" w:hanging="357"/>
        <w:jc w:val="both"/>
        <w:rPr>
          <w:rFonts w:ascii="Times New Roman" w:hAnsi="Times New Roman"/>
          <w:sz w:val="26"/>
          <w:szCs w:val="26"/>
        </w:rPr>
      </w:pPr>
      <w:r w:rsidRPr="004650CE">
        <w:rPr>
          <w:rFonts w:ascii="Times New Roman" w:hAnsi="Times New Roman"/>
          <w:sz w:val="26"/>
          <w:szCs w:val="26"/>
        </w:rPr>
        <w:t xml:space="preserve">расходов на создание сбережений. Денежные средства, направленные домашним хозяйством на создание сбережений, учитываются </w:t>
      </w:r>
      <w:r w:rsidR="004650CE">
        <w:rPr>
          <w:rFonts w:ascii="Times New Roman" w:hAnsi="Times New Roman"/>
          <w:sz w:val="26"/>
          <w:szCs w:val="26"/>
        </w:rPr>
        <w:br/>
      </w:r>
      <w:r w:rsidRPr="004650CE">
        <w:rPr>
          <w:rFonts w:ascii="Times New Roman" w:hAnsi="Times New Roman"/>
          <w:sz w:val="26"/>
          <w:szCs w:val="26"/>
        </w:rPr>
        <w:t>в размере положительного сальдо между суммой сделанных и суммой израсходованных в отчетном периоде сбережений</w:t>
      </w:r>
      <w:r w:rsidR="00561731" w:rsidRPr="004650CE">
        <w:rPr>
          <w:rFonts w:ascii="Times New Roman" w:hAnsi="Times New Roman"/>
          <w:sz w:val="26"/>
          <w:szCs w:val="26"/>
        </w:rPr>
        <w:t>;</w:t>
      </w:r>
    </w:p>
    <w:p w:rsidR="00561731" w:rsidRPr="004650CE" w:rsidRDefault="00561731" w:rsidP="004650CE">
      <w:pPr>
        <w:numPr>
          <w:ilvl w:val="1"/>
          <w:numId w:val="20"/>
        </w:numPr>
        <w:ind w:left="1071" w:hanging="357"/>
        <w:jc w:val="both"/>
        <w:rPr>
          <w:rFonts w:ascii="Times New Roman" w:hAnsi="Times New Roman"/>
          <w:sz w:val="26"/>
          <w:szCs w:val="26"/>
        </w:rPr>
      </w:pPr>
      <w:r w:rsidRPr="004650CE">
        <w:rPr>
          <w:rFonts w:ascii="Times New Roman" w:hAnsi="Times New Roman"/>
          <w:sz w:val="26"/>
          <w:szCs w:val="26"/>
        </w:rPr>
        <w:t>прочих расходов, не связанных с потреблением</w:t>
      </w:r>
      <w:r w:rsidR="00030EBD" w:rsidRPr="004650CE">
        <w:rPr>
          <w:rFonts w:ascii="Times New Roman" w:hAnsi="Times New Roman"/>
          <w:sz w:val="26"/>
          <w:szCs w:val="26"/>
        </w:rPr>
        <w:t>.</w:t>
      </w:r>
    </w:p>
    <w:p w:rsidR="00C969B1" w:rsidRPr="0098283D" w:rsidRDefault="00C969B1" w:rsidP="004E0240">
      <w:pPr>
        <w:ind w:firstLine="709"/>
        <w:jc w:val="both"/>
        <w:rPr>
          <w:rFonts w:ascii="Times New Roman" w:hAnsi="Times New Roman"/>
          <w:sz w:val="26"/>
          <w:szCs w:val="26"/>
        </w:rPr>
      </w:pPr>
      <w:r w:rsidRPr="00177F49">
        <w:rPr>
          <w:rFonts w:ascii="Times New Roman" w:hAnsi="Times New Roman"/>
          <w:b/>
          <w:sz w:val="26"/>
          <w:szCs w:val="26"/>
        </w:rPr>
        <w:t>Потребительские расходы</w:t>
      </w:r>
      <w:r w:rsidR="00191CAF">
        <w:rPr>
          <w:rFonts w:ascii="Times New Roman" w:hAnsi="Times New Roman"/>
          <w:b/>
          <w:sz w:val="26"/>
          <w:szCs w:val="26"/>
        </w:rPr>
        <w:t xml:space="preserve"> домашних хозяйств </w:t>
      </w:r>
      <w:r w:rsidR="003347A3" w:rsidRPr="003347A3">
        <w:rPr>
          <w:rFonts w:ascii="Times New Roman" w:hAnsi="Times New Roman"/>
          <w:sz w:val="26"/>
          <w:szCs w:val="26"/>
        </w:rPr>
        <w:t xml:space="preserve">являются частью денежных расходов, направленных на приобретение потребительских товаров </w:t>
      </w:r>
      <w:r w:rsidR="00C4530E">
        <w:rPr>
          <w:rFonts w:ascii="Times New Roman" w:hAnsi="Times New Roman"/>
          <w:sz w:val="26"/>
          <w:szCs w:val="26"/>
        </w:rPr>
        <w:br/>
      </w:r>
      <w:r w:rsidR="003347A3" w:rsidRPr="003347A3">
        <w:rPr>
          <w:rFonts w:ascii="Times New Roman" w:hAnsi="Times New Roman"/>
          <w:sz w:val="26"/>
          <w:szCs w:val="26"/>
        </w:rPr>
        <w:t>и услуг.</w:t>
      </w:r>
      <w:r w:rsidR="003347A3">
        <w:rPr>
          <w:rFonts w:ascii="Times New Roman" w:hAnsi="Times New Roman"/>
          <w:sz w:val="26"/>
          <w:szCs w:val="26"/>
        </w:rPr>
        <w:t xml:space="preserve"> В их состав </w:t>
      </w:r>
      <w:r w:rsidR="00191CAF">
        <w:rPr>
          <w:rFonts w:ascii="Times New Roman" w:hAnsi="Times New Roman"/>
          <w:sz w:val="26"/>
          <w:szCs w:val="26"/>
        </w:rPr>
        <w:t>включают</w:t>
      </w:r>
      <w:r w:rsidR="003347A3">
        <w:rPr>
          <w:rFonts w:ascii="Times New Roman" w:hAnsi="Times New Roman"/>
          <w:sz w:val="26"/>
          <w:szCs w:val="26"/>
        </w:rPr>
        <w:t>ся</w:t>
      </w:r>
      <w:r w:rsidR="00191CAF">
        <w:rPr>
          <w:rFonts w:ascii="Times New Roman" w:hAnsi="Times New Roman"/>
          <w:sz w:val="26"/>
          <w:szCs w:val="26"/>
        </w:rPr>
        <w:t xml:space="preserve"> </w:t>
      </w:r>
      <w:r w:rsidRPr="0098283D">
        <w:rPr>
          <w:rFonts w:ascii="Times New Roman" w:hAnsi="Times New Roman"/>
          <w:sz w:val="26"/>
          <w:szCs w:val="26"/>
        </w:rPr>
        <w:t xml:space="preserve">денежные расходы домашних хозяйств </w:t>
      </w:r>
      <w:r w:rsidR="00C4530E">
        <w:rPr>
          <w:rFonts w:ascii="Times New Roman" w:hAnsi="Times New Roman"/>
          <w:sz w:val="26"/>
          <w:szCs w:val="26"/>
        </w:rPr>
        <w:br/>
      </w:r>
      <w:r w:rsidRPr="0098283D">
        <w:rPr>
          <w:rFonts w:ascii="Times New Roman" w:hAnsi="Times New Roman"/>
          <w:sz w:val="26"/>
          <w:szCs w:val="26"/>
        </w:rPr>
        <w:t>на питание (включая расходы на общественное питание), покупку алкогольных напитков, табачных изделий, покупку</w:t>
      </w:r>
      <w:r w:rsidRPr="0098283D">
        <w:t xml:space="preserve"> </w:t>
      </w:r>
      <w:r w:rsidRPr="0098283D">
        <w:rPr>
          <w:rFonts w:ascii="Times New Roman" w:hAnsi="Times New Roman"/>
          <w:sz w:val="26"/>
          <w:szCs w:val="26"/>
        </w:rPr>
        <w:t>непродовольственных товаров и оплату услуг</w:t>
      </w:r>
      <w:r w:rsidR="00213874">
        <w:rPr>
          <w:rFonts w:ascii="Times New Roman" w:hAnsi="Times New Roman"/>
          <w:sz w:val="26"/>
          <w:szCs w:val="26"/>
        </w:rPr>
        <w:t>, сгруппированны</w:t>
      </w:r>
      <w:r w:rsidR="00745CC7">
        <w:rPr>
          <w:rFonts w:ascii="Times New Roman" w:hAnsi="Times New Roman"/>
          <w:sz w:val="26"/>
          <w:szCs w:val="26"/>
        </w:rPr>
        <w:t>е</w:t>
      </w:r>
      <w:r w:rsidR="00213874">
        <w:rPr>
          <w:rFonts w:ascii="Times New Roman" w:hAnsi="Times New Roman"/>
          <w:sz w:val="26"/>
          <w:szCs w:val="26"/>
        </w:rPr>
        <w:t xml:space="preserve"> по целям потребления</w:t>
      </w:r>
      <w:r w:rsidR="00745CC7" w:rsidRPr="00745CC7">
        <w:rPr>
          <w:rFonts w:ascii="Times New Roman" w:hAnsi="Times New Roman"/>
          <w:sz w:val="26"/>
          <w:szCs w:val="26"/>
        </w:rPr>
        <w:t xml:space="preserve"> </w:t>
      </w:r>
      <w:r w:rsidR="00745CC7" w:rsidRPr="00191CAF">
        <w:rPr>
          <w:rFonts w:ascii="Times New Roman" w:hAnsi="Times New Roman"/>
          <w:sz w:val="26"/>
          <w:szCs w:val="26"/>
        </w:rPr>
        <w:t>в соответствии</w:t>
      </w:r>
      <w:r w:rsidR="00745CC7">
        <w:rPr>
          <w:rFonts w:ascii="Times New Roman" w:hAnsi="Times New Roman"/>
          <w:b/>
          <w:sz w:val="26"/>
          <w:szCs w:val="26"/>
        </w:rPr>
        <w:t xml:space="preserve"> </w:t>
      </w:r>
      <w:r w:rsidR="00C4530E">
        <w:rPr>
          <w:rFonts w:ascii="Times New Roman" w:hAnsi="Times New Roman"/>
          <w:b/>
          <w:sz w:val="26"/>
          <w:szCs w:val="26"/>
        </w:rPr>
        <w:br/>
      </w:r>
      <w:r w:rsidR="00745CC7" w:rsidRPr="00C4530E">
        <w:rPr>
          <w:rFonts w:ascii="Times New Roman" w:hAnsi="Times New Roman"/>
          <w:sz w:val="26"/>
          <w:szCs w:val="26"/>
        </w:rPr>
        <w:t xml:space="preserve">со </w:t>
      </w:r>
      <w:r w:rsidR="00745CC7">
        <w:rPr>
          <w:rFonts w:ascii="Times New Roman" w:hAnsi="Times New Roman"/>
          <w:sz w:val="26"/>
          <w:szCs w:val="26"/>
        </w:rPr>
        <w:t>с</w:t>
      </w:r>
      <w:r w:rsidR="00745CC7" w:rsidRPr="00443C42">
        <w:rPr>
          <w:rFonts w:ascii="Times New Roman" w:hAnsi="Times New Roman"/>
          <w:sz w:val="26"/>
          <w:szCs w:val="26"/>
        </w:rPr>
        <w:t>татистически</w:t>
      </w:r>
      <w:r w:rsidR="00745CC7">
        <w:rPr>
          <w:rFonts w:ascii="Times New Roman" w:hAnsi="Times New Roman"/>
          <w:sz w:val="26"/>
          <w:szCs w:val="26"/>
        </w:rPr>
        <w:t xml:space="preserve">м </w:t>
      </w:r>
      <w:r w:rsidR="00745CC7" w:rsidRPr="00443C42">
        <w:rPr>
          <w:rFonts w:ascii="Times New Roman" w:hAnsi="Times New Roman"/>
          <w:sz w:val="26"/>
          <w:szCs w:val="26"/>
        </w:rPr>
        <w:t>классификатор</w:t>
      </w:r>
      <w:r w:rsidR="00745CC7">
        <w:rPr>
          <w:rFonts w:ascii="Times New Roman" w:hAnsi="Times New Roman"/>
          <w:sz w:val="26"/>
          <w:szCs w:val="26"/>
        </w:rPr>
        <w:t>ом</w:t>
      </w:r>
      <w:r w:rsidR="00745CC7" w:rsidRPr="00443C42">
        <w:rPr>
          <w:rFonts w:ascii="Times New Roman" w:hAnsi="Times New Roman"/>
          <w:sz w:val="26"/>
          <w:szCs w:val="26"/>
        </w:rPr>
        <w:t xml:space="preserve"> СК</w:t>
      </w:r>
      <w:r w:rsidR="00C4530E" w:rsidRPr="00487EDD">
        <w:rPr>
          <w:rFonts w:ascii="Times New Roman" w:hAnsi="Times New Roman"/>
          <w:sz w:val="26"/>
          <w:szCs w:val="26"/>
        </w:rPr>
        <w:t> </w:t>
      </w:r>
      <w:r w:rsidR="00745CC7" w:rsidRPr="00443C42">
        <w:rPr>
          <w:rFonts w:ascii="Times New Roman" w:hAnsi="Times New Roman"/>
          <w:sz w:val="26"/>
          <w:szCs w:val="26"/>
        </w:rPr>
        <w:t>07.008-2020 «Расходы домашних хозяйств»</w:t>
      </w:r>
      <w:r w:rsidR="00213874">
        <w:rPr>
          <w:rFonts w:ascii="Times New Roman" w:hAnsi="Times New Roman"/>
          <w:sz w:val="26"/>
          <w:szCs w:val="26"/>
        </w:rPr>
        <w:t>.</w:t>
      </w:r>
      <w:r w:rsidRPr="0098283D">
        <w:rPr>
          <w:rFonts w:ascii="Times New Roman" w:hAnsi="Times New Roman"/>
          <w:sz w:val="26"/>
          <w:szCs w:val="26"/>
        </w:rPr>
        <w:t xml:space="preserve"> В состав потребительских расходов не включаются налоги, материальная помощь и другие расходы, не связанные с потреблением, а также все расходы, связанные с производством сельскохозяйственной продукции </w:t>
      </w:r>
      <w:r w:rsidR="00C4530E">
        <w:rPr>
          <w:rFonts w:ascii="Times New Roman" w:hAnsi="Times New Roman"/>
          <w:sz w:val="26"/>
          <w:szCs w:val="26"/>
        </w:rPr>
        <w:br/>
      </w:r>
      <w:r w:rsidRPr="0098283D">
        <w:rPr>
          <w:rFonts w:ascii="Times New Roman" w:hAnsi="Times New Roman"/>
          <w:sz w:val="26"/>
          <w:szCs w:val="26"/>
        </w:rPr>
        <w:t>в личном подсобном хозяйстве и накоплением (банковские вклады, покупка недвижимости, иностранной валюты и так далее).</w:t>
      </w:r>
      <w:r w:rsidR="00191CAF">
        <w:rPr>
          <w:rFonts w:ascii="Times New Roman" w:hAnsi="Times New Roman"/>
          <w:sz w:val="26"/>
          <w:szCs w:val="26"/>
        </w:rPr>
        <w:t xml:space="preserve"> </w:t>
      </w:r>
    </w:p>
    <w:p w:rsidR="00C969B1" w:rsidRPr="00E744AF" w:rsidRDefault="00C969B1" w:rsidP="004E0240">
      <w:pPr>
        <w:ind w:firstLine="709"/>
        <w:jc w:val="both"/>
        <w:rPr>
          <w:rFonts w:ascii="Times New Roman" w:hAnsi="Times New Roman"/>
          <w:sz w:val="26"/>
          <w:szCs w:val="26"/>
        </w:rPr>
      </w:pPr>
      <w:r w:rsidRPr="00E744AF">
        <w:rPr>
          <w:rFonts w:ascii="Times New Roman" w:hAnsi="Times New Roman"/>
          <w:b/>
          <w:bCs/>
          <w:sz w:val="26"/>
          <w:szCs w:val="26"/>
        </w:rPr>
        <w:t>Среднедушевое потребление продуктов питания</w:t>
      </w:r>
      <w:r w:rsidRPr="00E744AF">
        <w:rPr>
          <w:rFonts w:ascii="Times New Roman" w:hAnsi="Times New Roman"/>
          <w:sz w:val="26"/>
          <w:szCs w:val="26"/>
        </w:rPr>
        <w:t xml:space="preserve"> </w:t>
      </w:r>
      <w:r w:rsidRPr="00E744AF">
        <w:rPr>
          <w:rFonts w:ascii="Times New Roman" w:hAnsi="Times New Roman"/>
          <w:b/>
          <w:sz w:val="26"/>
          <w:szCs w:val="26"/>
        </w:rPr>
        <w:t>в домашних хозяйствах</w:t>
      </w:r>
      <w:r w:rsidRPr="00E744AF">
        <w:rPr>
          <w:rFonts w:ascii="Times New Roman" w:hAnsi="Times New Roman"/>
          <w:sz w:val="26"/>
          <w:szCs w:val="26"/>
        </w:rPr>
        <w:t xml:space="preserve"> </w:t>
      </w:r>
      <w:r w:rsidR="00213874">
        <w:rPr>
          <w:rFonts w:ascii="Times New Roman" w:hAnsi="Times New Roman"/>
          <w:sz w:val="26"/>
          <w:szCs w:val="26"/>
        </w:rPr>
        <w:t>рассчитывается как</w:t>
      </w:r>
      <w:r w:rsidRPr="00E744AF">
        <w:rPr>
          <w:rFonts w:ascii="Times New Roman" w:hAnsi="Times New Roman"/>
          <w:sz w:val="26"/>
          <w:szCs w:val="26"/>
        </w:rPr>
        <w:t xml:space="preserve"> отношение общего объема потребленных </w:t>
      </w:r>
      <w:r w:rsidR="00C4530E">
        <w:rPr>
          <w:rFonts w:ascii="Times New Roman" w:hAnsi="Times New Roman"/>
          <w:sz w:val="26"/>
          <w:szCs w:val="26"/>
        </w:rPr>
        <w:br/>
      </w:r>
      <w:r w:rsidRPr="00E744AF">
        <w:rPr>
          <w:rFonts w:ascii="Times New Roman" w:hAnsi="Times New Roman"/>
          <w:sz w:val="26"/>
          <w:szCs w:val="26"/>
        </w:rPr>
        <w:t xml:space="preserve">в домашних хозяйствах продуктов питания (без учета общественного питания) </w:t>
      </w:r>
      <w:r w:rsidR="00C4530E">
        <w:rPr>
          <w:rFonts w:ascii="Times New Roman" w:hAnsi="Times New Roman"/>
          <w:sz w:val="26"/>
          <w:szCs w:val="26"/>
        </w:rPr>
        <w:br/>
      </w:r>
      <w:r w:rsidRPr="00E744AF">
        <w:rPr>
          <w:rFonts w:ascii="Times New Roman" w:hAnsi="Times New Roman"/>
          <w:sz w:val="26"/>
          <w:szCs w:val="26"/>
        </w:rPr>
        <w:t xml:space="preserve">к числу фактически питавшихся членов домашних хозяйств. К общему объему потребленных продуктов питания относится количество купленных продуктов питания и поступивших в домашнее хозяйство без оплаты (из личного </w:t>
      </w:r>
      <w:r w:rsidRPr="00E744AF">
        <w:rPr>
          <w:rFonts w:ascii="Times New Roman" w:hAnsi="Times New Roman"/>
          <w:sz w:val="26"/>
          <w:szCs w:val="26"/>
        </w:rPr>
        <w:lastRenderedPageBreak/>
        <w:t>подсобного хозяйства, в подарок и так далее), израсходованных на личное потребление.</w:t>
      </w:r>
    </w:p>
    <w:p w:rsidR="00745CC7" w:rsidRPr="00745CC7" w:rsidRDefault="00745CC7" w:rsidP="004E0240">
      <w:pPr>
        <w:ind w:firstLine="709"/>
        <w:jc w:val="both"/>
        <w:rPr>
          <w:rFonts w:ascii="Times New Roman" w:hAnsi="Times New Roman"/>
          <w:bCs/>
          <w:sz w:val="26"/>
          <w:szCs w:val="26"/>
        </w:rPr>
      </w:pPr>
      <w:r>
        <w:rPr>
          <w:rFonts w:ascii="Times New Roman" w:hAnsi="Times New Roman"/>
          <w:b/>
          <w:bCs/>
          <w:sz w:val="26"/>
          <w:szCs w:val="26"/>
        </w:rPr>
        <w:t xml:space="preserve">Состав пищевых веществ (белков, жиров, углеводов) и калорийность питания </w:t>
      </w:r>
      <w:r w:rsidRPr="00745CC7">
        <w:rPr>
          <w:rFonts w:ascii="Times New Roman" w:hAnsi="Times New Roman"/>
          <w:bCs/>
          <w:sz w:val="26"/>
          <w:szCs w:val="26"/>
        </w:rPr>
        <w:t>рассчитываются по продуктам питания, потребленным непосредственно в домашнем хозяйстве (без уче</w:t>
      </w:r>
      <w:r>
        <w:rPr>
          <w:rFonts w:ascii="Times New Roman" w:hAnsi="Times New Roman"/>
          <w:bCs/>
          <w:sz w:val="26"/>
          <w:szCs w:val="26"/>
        </w:rPr>
        <w:t>т</w:t>
      </w:r>
      <w:r w:rsidRPr="00745CC7">
        <w:rPr>
          <w:rFonts w:ascii="Times New Roman" w:hAnsi="Times New Roman"/>
          <w:bCs/>
          <w:sz w:val="26"/>
          <w:szCs w:val="26"/>
        </w:rPr>
        <w:t xml:space="preserve">а </w:t>
      </w:r>
      <w:r>
        <w:rPr>
          <w:rFonts w:ascii="Times New Roman" w:hAnsi="Times New Roman"/>
          <w:bCs/>
          <w:sz w:val="26"/>
          <w:szCs w:val="26"/>
        </w:rPr>
        <w:t>общественного</w:t>
      </w:r>
      <w:r w:rsidRPr="00745CC7">
        <w:rPr>
          <w:rFonts w:ascii="Times New Roman" w:hAnsi="Times New Roman"/>
          <w:bCs/>
          <w:sz w:val="26"/>
          <w:szCs w:val="26"/>
        </w:rPr>
        <w:t xml:space="preserve"> питания)</w:t>
      </w:r>
      <w:r w:rsidRPr="00745CC7">
        <w:rPr>
          <w:rFonts w:ascii="Times New Roman" w:hAnsi="Times New Roman"/>
          <w:sz w:val="26"/>
          <w:szCs w:val="26"/>
        </w:rPr>
        <w:t xml:space="preserve"> </w:t>
      </w:r>
      <w:r w:rsidR="00797847">
        <w:rPr>
          <w:rFonts w:ascii="Times New Roman" w:hAnsi="Times New Roman"/>
          <w:sz w:val="26"/>
          <w:szCs w:val="26"/>
        </w:rPr>
        <w:br/>
      </w:r>
      <w:r w:rsidRPr="00B952F8">
        <w:rPr>
          <w:rFonts w:ascii="Times New Roman" w:hAnsi="Times New Roman"/>
          <w:sz w:val="26"/>
          <w:szCs w:val="26"/>
        </w:rPr>
        <w:t>в среднем на члена домашнего хозяйства в сутки</w:t>
      </w:r>
      <w:r>
        <w:rPr>
          <w:rFonts w:ascii="Times New Roman" w:hAnsi="Times New Roman"/>
          <w:sz w:val="26"/>
          <w:szCs w:val="26"/>
        </w:rPr>
        <w:t>.</w:t>
      </w:r>
    </w:p>
    <w:p w:rsidR="00745CC7" w:rsidRPr="004C28EF" w:rsidRDefault="00745CC7" w:rsidP="004E0240">
      <w:pPr>
        <w:ind w:firstLine="709"/>
        <w:jc w:val="both"/>
        <w:rPr>
          <w:rFonts w:ascii="Times New Roman" w:hAnsi="Times New Roman"/>
          <w:sz w:val="26"/>
          <w:szCs w:val="26"/>
        </w:rPr>
      </w:pPr>
      <w:r w:rsidRPr="00A97EF2">
        <w:rPr>
          <w:rFonts w:ascii="Times New Roman" w:hAnsi="Times New Roman"/>
          <w:b/>
          <w:bCs/>
          <w:sz w:val="26"/>
          <w:szCs w:val="26"/>
        </w:rPr>
        <w:t>Наличие предметов длительного пользования в домашних хозяйствах</w:t>
      </w:r>
      <w:r w:rsidRPr="00A97EF2">
        <w:rPr>
          <w:rFonts w:ascii="Times New Roman" w:hAnsi="Times New Roman"/>
          <w:sz w:val="26"/>
          <w:szCs w:val="26"/>
        </w:rPr>
        <w:t xml:space="preserve"> – показатель, характеризующий наличие отдельных предметов длительного пользования </w:t>
      </w:r>
      <w:r w:rsidR="00A97EF2">
        <w:rPr>
          <w:rFonts w:ascii="Times New Roman" w:hAnsi="Times New Roman"/>
          <w:sz w:val="26"/>
          <w:szCs w:val="26"/>
        </w:rPr>
        <w:t xml:space="preserve">(телевизоров, персональных компьютеров, холодильников и морозильников, </w:t>
      </w:r>
      <w:r w:rsidR="00A97EF2" w:rsidRPr="004C28EF">
        <w:rPr>
          <w:rFonts w:ascii="Times New Roman" w:hAnsi="Times New Roman"/>
          <w:sz w:val="26"/>
          <w:szCs w:val="26"/>
        </w:rPr>
        <w:t xml:space="preserve">электропылесосов, стиральных машин и других) </w:t>
      </w:r>
      <w:r w:rsidRPr="004C28EF">
        <w:rPr>
          <w:rFonts w:ascii="Times New Roman" w:hAnsi="Times New Roman"/>
          <w:sz w:val="26"/>
          <w:szCs w:val="26"/>
        </w:rPr>
        <w:t>в расчете на 100 домашних хозяйств.</w:t>
      </w:r>
      <w:r w:rsidR="00D165CB" w:rsidRPr="004C28EF">
        <w:rPr>
          <w:rFonts w:ascii="Times New Roman" w:hAnsi="Times New Roman"/>
          <w:sz w:val="26"/>
          <w:szCs w:val="26"/>
        </w:rPr>
        <w:t xml:space="preserve"> К</w:t>
      </w:r>
      <w:r w:rsidR="00D165CB" w:rsidRPr="004C28EF">
        <w:t xml:space="preserve"> </w:t>
      </w:r>
      <w:r w:rsidR="00D165CB" w:rsidRPr="004C28EF">
        <w:rPr>
          <w:rFonts w:ascii="Times New Roman" w:hAnsi="Times New Roman"/>
          <w:bCs/>
          <w:sz w:val="26"/>
          <w:szCs w:val="26"/>
        </w:rPr>
        <w:t>предметам длительного пользования</w:t>
      </w:r>
      <w:r w:rsidR="00D165CB" w:rsidRPr="004C28EF">
        <w:rPr>
          <w:rFonts w:ascii="Times New Roman" w:hAnsi="Times New Roman"/>
          <w:b/>
          <w:bCs/>
          <w:sz w:val="26"/>
          <w:szCs w:val="26"/>
        </w:rPr>
        <w:t xml:space="preserve"> </w:t>
      </w:r>
      <w:r w:rsidR="00D165CB" w:rsidRPr="004C28EF">
        <w:rPr>
          <w:rFonts w:ascii="Times New Roman" w:hAnsi="Times New Roman"/>
          <w:bCs/>
          <w:sz w:val="26"/>
          <w:szCs w:val="26"/>
        </w:rPr>
        <w:t>не относятся</w:t>
      </w:r>
      <w:r w:rsidR="00D165CB" w:rsidRPr="004C28EF">
        <w:rPr>
          <w:rFonts w:ascii="Times New Roman" w:hAnsi="Times New Roman"/>
          <w:b/>
          <w:bCs/>
          <w:sz w:val="26"/>
          <w:szCs w:val="26"/>
        </w:rPr>
        <w:t xml:space="preserve"> </w:t>
      </w:r>
      <w:r w:rsidR="00D165CB" w:rsidRPr="004C28EF">
        <w:rPr>
          <w:rFonts w:ascii="Times New Roman" w:hAnsi="Times New Roman"/>
          <w:sz w:val="26"/>
          <w:szCs w:val="26"/>
        </w:rPr>
        <w:t>предмет</w:t>
      </w:r>
      <w:r w:rsidR="00A97EF2" w:rsidRPr="004C28EF">
        <w:rPr>
          <w:rFonts w:ascii="Times New Roman" w:hAnsi="Times New Roman"/>
          <w:sz w:val="26"/>
          <w:szCs w:val="26"/>
        </w:rPr>
        <w:t>ы</w:t>
      </w:r>
      <w:r w:rsidR="00D165CB" w:rsidRPr="004C28EF">
        <w:rPr>
          <w:rFonts w:ascii="Times New Roman" w:hAnsi="Times New Roman"/>
          <w:sz w:val="26"/>
          <w:szCs w:val="26"/>
        </w:rPr>
        <w:t>, находящи</w:t>
      </w:r>
      <w:r w:rsidR="003034ED" w:rsidRPr="004C28EF">
        <w:rPr>
          <w:rFonts w:ascii="Times New Roman" w:hAnsi="Times New Roman"/>
          <w:sz w:val="26"/>
          <w:szCs w:val="26"/>
        </w:rPr>
        <w:t>е</w:t>
      </w:r>
      <w:r w:rsidR="00D165CB" w:rsidRPr="004C28EF">
        <w:rPr>
          <w:rFonts w:ascii="Times New Roman" w:hAnsi="Times New Roman"/>
          <w:sz w:val="26"/>
          <w:szCs w:val="26"/>
        </w:rPr>
        <w:t xml:space="preserve">ся в нерабочем состоянии, если члены домашнего хозяйства </w:t>
      </w:r>
      <w:r w:rsidR="00A97EF2" w:rsidRPr="004C28EF">
        <w:rPr>
          <w:rFonts w:ascii="Times New Roman" w:hAnsi="Times New Roman"/>
          <w:sz w:val="26"/>
          <w:szCs w:val="26"/>
        </w:rPr>
        <w:t>не планируют их отремонтировать.</w:t>
      </w:r>
    </w:p>
    <w:p w:rsidR="00745CC7" w:rsidRPr="00B952F8" w:rsidRDefault="00745CC7" w:rsidP="004E0240">
      <w:pPr>
        <w:ind w:firstLine="709"/>
        <w:jc w:val="both"/>
        <w:rPr>
          <w:rFonts w:ascii="Times New Roman" w:hAnsi="Times New Roman"/>
          <w:sz w:val="26"/>
          <w:szCs w:val="26"/>
        </w:rPr>
      </w:pPr>
      <w:r w:rsidRPr="004C28EF">
        <w:rPr>
          <w:rFonts w:ascii="Times New Roman" w:hAnsi="Times New Roman"/>
          <w:b/>
          <w:bCs/>
          <w:sz w:val="26"/>
          <w:szCs w:val="26"/>
        </w:rPr>
        <w:t>Обеспеченность домашних хозяйств предметами длительного</w:t>
      </w:r>
      <w:r w:rsidRPr="00B952F8">
        <w:rPr>
          <w:rFonts w:ascii="Times New Roman" w:hAnsi="Times New Roman"/>
          <w:b/>
          <w:bCs/>
          <w:sz w:val="26"/>
          <w:szCs w:val="26"/>
        </w:rPr>
        <w:t xml:space="preserve"> пользования</w:t>
      </w:r>
      <w:r w:rsidR="00A97EF2">
        <w:rPr>
          <w:rFonts w:ascii="Times New Roman" w:hAnsi="Times New Roman"/>
          <w:b/>
          <w:bCs/>
          <w:sz w:val="26"/>
          <w:szCs w:val="26"/>
        </w:rPr>
        <w:t xml:space="preserve"> </w:t>
      </w:r>
      <w:r w:rsidR="00A97EF2">
        <w:rPr>
          <w:rFonts w:ascii="Times New Roman" w:hAnsi="Times New Roman"/>
          <w:sz w:val="26"/>
          <w:szCs w:val="26"/>
        </w:rPr>
        <w:t xml:space="preserve">рассчитывается как </w:t>
      </w:r>
      <w:r w:rsidRPr="00B952F8">
        <w:rPr>
          <w:rFonts w:ascii="Times New Roman" w:hAnsi="Times New Roman"/>
          <w:sz w:val="26"/>
          <w:szCs w:val="26"/>
        </w:rPr>
        <w:t xml:space="preserve">удельный вес домашних хозяйств, имеющих </w:t>
      </w:r>
      <w:r w:rsidR="00C4530E">
        <w:rPr>
          <w:rFonts w:ascii="Times New Roman" w:hAnsi="Times New Roman"/>
          <w:sz w:val="26"/>
          <w:szCs w:val="26"/>
        </w:rPr>
        <w:br/>
      </w:r>
      <w:r w:rsidRPr="00B952F8">
        <w:rPr>
          <w:rFonts w:ascii="Times New Roman" w:hAnsi="Times New Roman"/>
          <w:sz w:val="26"/>
          <w:szCs w:val="26"/>
        </w:rPr>
        <w:t>в наличии отдельные предметы длительного пользования, в общем числе домашних хозяйств.</w:t>
      </w:r>
    </w:p>
    <w:p w:rsidR="00924E49" w:rsidRDefault="00B7048C" w:rsidP="004E0240">
      <w:pPr>
        <w:ind w:firstLine="709"/>
        <w:jc w:val="both"/>
        <w:rPr>
          <w:rFonts w:ascii="Times New Roman" w:hAnsi="Times New Roman"/>
          <w:sz w:val="26"/>
          <w:szCs w:val="26"/>
        </w:rPr>
      </w:pPr>
      <w:r>
        <w:rPr>
          <w:rFonts w:ascii="Times New Roman" w:hAnsi="Times New Roman"/>
          <w:b/>
          <w:sz w:val="26"/>
          <w:szCs w:val="26"/>
        </w:rPr>
        <w:t xml:space="preserve">Жилищные условия домашних хозяйств </w:t>
      </w:r>
      <w:r w:rsidRPr="00B7048C">
        <w:rPr>
          <w:rFonts w:ascii="Times New Roman" w:hAnsi="Times New Roman"/>
          <w:sz w:val="26"/>
          <w:szCs w:val="26"/>
        </w:rPr>
        <w:t xml:space="preserve">характеризуются </w:t>
      </w:r>
      <w:r>
        <w:rPr>
          <w:rFonts w:ascii="Times New Roman" w:hAnsi="Times New Roman"/>
          <w:sz w:val="26"/>
          <w:szCs w:val="26"/>
        </w:rPr>
        <w:t>следующими показателями</w:t>
      </w:r>
      <w:r w:rsidRPr="00B7048C">
        <w:rPr>
          <w:rFonts w:ascii="Times New Roman" w:hAnsi="Times New Roman"/>
          <w:sz w:val="26"/>
          <w:szCs w:val="26"/>
        </w:rPr>
        <w:t xml:space="preserve">: </w:t>
      </w:r>
    </w:p>
    <w:p w:rsidR="00924E49" w:rsidRDefault="00B7048C" w:rsidP="00C4530E">
      <w:pPr>
        <w:numPr>
          <w:ilvl w:val="1"/>
          <w:numId w:val="20"/>
        </w:numPr>
        <w:ind w:left="1071" w:hanging="357"/>
        <w:jc w:val="both"/>
        <w:rPr>
          <w:rFonts w:ascii="Times New Roman" w:hAnsi="Times New Roman"/>
          <w:sz w:val="26"/>
          <w:szCs w:val="26"/>
        </w:rPr>
      </w:pPr>
      <w:r w:rsidRPr="00B7048C">
        <w:rPr>
          <w:rFonts w:ascii="Times New Roman" w:hAnsi="Times New Roman"/>
          <w:sz w:val="26"/>
          <w:szCs w:val="26"/>
        </w:rPr>
        <w:t xml:space="preserve">распределение домашних хозяйств по типам занимаемого жилья, </w:t>
      </w:r>
      <w:r w:rsidR="00C4530E">
        <w:rPr>
          <w:rFonts w:ascii="Times New Roman" w:hAnsi="Times New Roman"/>
          <w:sz w:val="26"/>
          <w:szCs w:val="26"/>
        </w:rPr>
        <w:br/>
      </w:r>
      <w:r w:rsidRPr="00B7048C">
        <w:rPr>
          <w:rFonts w:ascii="Times New Roman" w:hAnsi="Times New Roman"/>
          <w:sz w:val="26"/>
          <w:szCs w:val="26"/>
        </w:rPr>
        <w:t>по числу занимаемых жилых комнат, по размеру общей</w:t>
      </w:r>
      <w:r>
        <w:rPr>
          <w:rFonts w:ascii="Times New Roman" w:hAnsi="Times New Roman"/>
          <w:sz w:val="26"/>
          <w:szCs w:val="26"/>
        </w:rPr>
        <w:t xml:space="preserve"> площади занимаемого жилья</w:t>
      </w:r>
      <w:r w:rsidR="00C4530E">
        <w:rPr>
          <w:rFonts w:ascii="Times New Roman" w:hAnsi="Times New Roman"/>
          <w:sz w:val="26"/>
          <w:szCs w:val="26"/>
        </w:rPr>
        <w:t>;</w:t>
      </w:r>
      <w:r>
        <w:rPr>
          <w:rFonts w:ascii="Times New Roman" w:hAnsi="Times New Roman"/>
          <w:sz w:val="26"/>
          <w:szCs w:val="26"/>
        </w:rPr>
        <w:t xml:space="preserve"> </w:t>
      </w:r>
    </w:p>
    <w:p w:rsidR="00924E49" w:rsidRDefault="00B7048C" w:rsidP="00C4530E">
      <w:pPr>
        <w:numPr>
          <w:ilvl w:val="1"/>
          <w:numId w:val="20"/>
        </w:numPr>
        <w:ind w:left="1071" w:hanging="357"/>
        <w:jc w:val="both"/>
        <w:rPr>
          <w:rFonts w:ascii="Times New Roman" w:hAnsi="Times New Roman"/>
          <w:sz w:val="26"/>
          <w:szCs w:val="26"/>
        </w:rPr>
      </w:pPr>
      <w:r>
        <w:rPr>
          <w:rFonts w:ascii="Times New Roman" w:hAnsi="Times New Roman"/>
          <w:sz w:val="26"/>
          <w:szCs w:val="26"/>
        </w:rPr>
        <w:t xml:space="preserve">удельный вес домашних хозяйств, проживающих в квартирах (домах), оборудованных различными видами благоустройств; </w:t>
      </w:r>
    </w:p>
    <w:p w:rsidR="00CC3823" w:rsidRDefault="00924E49" w:rsidP="00C4530E">
      <w:pPr>
        <w:numPr>
          <w:ilvl w:val="1"/>
          <w:numId w:val="20"/>
        </w:numPr>
        <w:ind w:left="1071" w:hanging="357"/>
        <w:jc w:val="both"/>
        <w:rPr>
          <w:rFonts w:ascii="Times New Roman" w:hAnsi="Times New Roman"/>
          <w:sz w:val="26"/>
          <w:szCs w:val="26"/>
        </w:rPr>
      </w:pPr>
      <w:r>
        <w:rPr>
          <w:rFonts w:ascii="Times New Roman" w:hAnsi="Times New Roman"/>
          <w:sz w:val="26"/>
          <w:szCs w:val="26"/>
        </w:rPr>
        <w:t>удовлетворенность домашних хозяйств жилищными условиями;</w:t>
      </w:r>
    </w:p>
    <w:p w:rsidR="00B7048C" w:rsidRPr="00B7048C" w:rsidRDefault="00C4530E" w:rsidP="00C4530E">
      <w:pPr>
        <w:numPr>
          <w:ilvl w:val="1"/>
          <w:numId w:val="20"/>
        </w:numPr>
        <w:ind w:left="1071" w:hanging="357"/>
        <w:jc w:val="both"/>
        <w:rPr>
          <w:rFonts w:ascii="Times New Roman" w:hAnsi="Times New Roman"/>
          <w:sz w:val="26"/>
          <w:szCs w:val="26"/>
        </w:rPr>
      </w:pPr>
      <w:r>
        <w:rPr>
          <w:rFonts w:ascii="Times New Roman" w:hAnsi="Times New Roman"/>
          <w:sz w:val="26"/>
          <w:szCs w:val="26"/>
        </w:rPr>
        <w:t xml:space="preserve">доступность </w:t>
      </w:r>
      <w:r w:rsidR="00924E49">
        <w:rPr>
          <w:rFonts w:ascii="Times New Roman" w:hAnsi="Times New Roman"/>
          <w:sz w:val="26"/>
          <w:szCs w:val="26"/>
        </w:rPr>
        <w:t>ближайших объектов социальной инфраструктуры.</w:t>
      </w:r>
    </w:p>
    <w:p w:rsidR="00A97EF2" w:rsidRPr="00A97EF2" w:rsidRDefault="00A97EF2" w:rsidP="004E0240">
      <w:pPr>
        <w:ind w:firstLine="709"/>
        <w:jc w:val="both"/>
        <w:rPr>
          <w:rFonts w:ascii="Times New Roman" w:hAnsi="Times New Roman"/>
          <w:sz w:val="26"/>
          <w:szCs w:val="26"/>
        </w:rPr>
      </w:pPr>
      <w:r w:rsidRPr="00A97EF2">
        <w:rPr>
          <w:rFonts w:ascii="Times New Roman" w:hAnsi="Times New Roman"/>
          <w:b/>
          <w:sz w:val="26"/>
          <w:szCs w:val="26"/>
        </w:rPr>
        <w:t xml:space="preserve">Доля населения, проживающего в благоустроенном жилье, </w:t>
      </w:r>
      <w:r w:rsidRPr="00A97EF2">
        <w:rPr>
          <w:rFonts w:ascii="Times New Roman" w:hAnsi="Times New Roman"/>
          <w:sz w:val="26"/>
          <w:szCs w:val="26"/>
        </w:rPr>
        <w:t xml:space="preserve">рассчитывается как удельный вес населения, проживающего в жилье </w:t>
      </w:r>
      <w:r w:rsidR="00C4530E">
        <w:rPr>
          <w:rFonts w:ascii="Times New Roman" w:hAnsi="Times New Roman"/>
          <w:sz w:val="26"/>
          <w:szCs w:val="26"/>
        </w:rPr>
        <w:br/>
      </w:r>
      <w:r w:rsidRPr="00A97EF2">
        <w:rPr>
          <w:rFonts w:ascii="Times New Roman" w:hAnsi="Times New Roman"/>
          <w:sz w:val="26"/>
          <w:szCs w:val="26"/>
        </w:rPr>
        <w:t>с центральным отоплением, отоплением от индивидуального котла, водопроводом, канализацией, в общей численности населения.</w:t>
      </w:r>
    </w:p>
    <w:p w:rsidR="004A29ED" w:rsidRDefault="003F7813" w:rsidP="004A29ED">
      <w:pPr>
        <w:ind w:firstLine="709"/>
        <w:jc w:val="both"/>
        <w:rPr>
          <w:rFonts w:ascii="Times New Roman" w:hAnsi="Times New Roman"/>
          <w:color w:val="000000" w:themeColor="text1"/>
          <w:sz w:val="26"/>
          <w:szCs w:val="26"/>
        </w:rPr>
      </w:pPr>
      <w:r w:rsidRPr="00C4530E">
        <w:rPr>
          <w:rFonts w:ascii="Times New Roman" w:hAnsi="Times New Roman"/>
          <w:b/>
          <w:color w:val="000000" w:themeColor="text1"/>
          <w:sz w:val="26"/>
          <w:szCs w:val="26"/>
        </w:rPr>
        <w:t>Д</w:t>
      </w:r>
      <w:r w:rsidR="00C969B1" w:rsidRPr="00C4530E">
        <w:rPr>
          <w:rFonts w:ascii="Times New Roman" w:hAnsi="Times New Roman"/>
          <w:b/>
          <w:color w:val="000000" w:themeColor="text1"/>
          <w:sz w:val="26"/>
          <w:szCs w:val="26"/>
        </w:rPr>
        <w:t>оступ к базовым услугам питьевой вод</w:t>
      </w:r>
      <w:r w:rsidRPr="00C4530E">
        <w:rPr>
          <w:rFonts w:ascii="Times New Roman" w:hAnsi="Times New Roman"/>
          <w:b/>
          <w:color w:val="000000" w:themeColor="text1"/>
          <w:sz w:val="26"/>
          <w:szCs w:val="26"/>
        </w:rPr>
        <w:t>ы</w:t>
      </w:r>
      <w:r w:rsidR="00C969B1" w:rsidRPr="00C4530E">
        <w:rPr>
          <w:rFonts w:ascii="Times New Roman" w:hAnsi="Times New Roman"/>
          <w:b/>
          <w:color w:val="000000" w:themeColor="text1"/>
          <w:sz w:val="26"/>
          <w:szCs w:val="26"/>
        </w:rPr>
        <w:t xml:space="preserve"> и санитарии</w:t>
      </w:r>
      <w:r w:rsidRPr="00C4530E">
        <w:rPr>
          <w:rFonts w:ascii="Times New Roman" w:hAnsi="Times New Roman"/>
          <w:b/>
          <w:color w:val="000000" w:themeColor="text1"/>
          <w:sz w:val="26"/>
          <w:szCs w:val="26"/>
        </w:rPr>
        <w:t xml:space="preserve"> </w:t>
      </w:r>
      <w:r w:rsidRPr="00C4530E">
        <w:rPr>
          <w:rFonts w:ascii="Times New Roman" w:hAnsi="Times New Roman"/>
          <w:color w:val="000000" w:themeColor="text1"/>
          <w:sz w:val="26"/>
          <w:szCs w:val="26"/>
        </w:rPr>
        <w:t>рассчитывается как</w:t>
      </w:r>
      <w:r w:rsidRPr="00C4530E">
        <w:rPr>
          <w:rFonts w:ascii="Times New Roman" w:hAnsi="Times New Roman"/>
          <w:b/>
          <w:color w:val="000000" w:themeColor="text1"/>
          <w:sz w:val="26"/>
          <w:szCs w:val="26"/>
        </w:rPr>
        <w:t xml:space="preserve"> </w:t>
      </w:r>
      <w:r w:rsidR="00C969B1" w:rsidRPr="00C4530E">
        <w:rPr>
          <w:rFonts w:ascii="Times New Roman" w:hAnsi="Times New Roman"/>
          <w:color w:val="000000" w:themeColor="text1"/>
          <w:sz w:val="26"/>
          <w:szCs w:val="26"/>
        </w:rPr>
        <w:t xml:space="preserve">удельный вес населения, </w:t>
      </w:r>
      <w:r w:rsidR="001E4706">
        <w:rPr>
          <w:rFonts w:ascii="Times New Roman" w:hAnsi="Times New Roman"/>
          <w:color w:val="000000" w:themeColor="text1"/>
          <w:sz w:val="26"/>
          <w:szCs w:val="26"/>
        </w:rPr>
        <w:t>которое пользуется улучшенными источниками питьевой воды, находящимися на территории домохозяйства, или у которого время на забор воды не превышает 30 минут в оба конца, включая ожидание в очереди, и которое использует улучшенные санитарно-гигиенические устройства только с членами домашнего хозяйства, в общей численности населения</w:t>
      </w:r>
      <w:r w:rsidR="004A29ED">
        <w:rPr>
          <w:rFonts w:ascii="Times New Roman" w:hAnsi="Times New Roman"/>
          <w:color w:val="000000" w:themeColor="text1"/>
          <w:sz w:val="26"/>
          <w:szCs w:val="26"/>
        </w:rPr>
        <w:t xml:space="preserve">. </w:t>
      </w:r>
    </w:p>
    <w:p w:rsidR="004A29ED" w:rsidRPr="001E4706" w:rsidRDefault="004A29ED" w:rsidP="004A29ED">
      <w:pPr>
        <w:ind w:firstLine="709"/>
        <w:jc w:val="both"/>
        <w:rPr>
          <w:rFonts w:ascii="Times New Roman" w:hAnsi="Times New Roman"/>
          <w:sz w:val="26"/>
          <w:szCs w:val="26"/>
        </w:rPr>
      </w:pPr>
      <w:r w:rsidRPr="001E4706">
        <w:rPr>
          <w:rFonts w:ascii="Times New Roman" w:hAnsi="Times New Roman"/>
          <w:sz w:val="26"/>
          <w:szCs w:val="26"/>
        </w:rPr>
        <w:t>Улучшенные источники питьевой воды – водопровод, проведенный в дом или к участку, водоразборная колонка на улице, скважина, защищенный колодец, бутилированная вода.</w:t>
      </w:r>
    </w:p>
    <w:p w:rsidR="004A29ED" w:rsidRPr="001E4706" w:rsidRDefault="004A29ED" w:rsidP="004A29ED">
      <w:pPr>
        <w:ind w:firstLine="709"/>
        <w:jc w:val="both"/>
        <w:rPr>
          <w:rFonts w:ascii="Times New Roman" w:hAnsi="Times New Roman"/>
          <w:sz w:val="26"/>
          <w:szCs w:val="26"/>
        </w:rPr>
      </w:pPr>
      <w:r w:rsidRPr="001E4706">
        <w:rPr>
          <w:rFonts w:ascii="Times New Roman" w:hAnsi="Times New Roman"/>
          <w:sz w:val="26"/>
          <w:szCs w:val="26"/>
        </w:rPr>
        <w:t>Улучшенные санитарно-гигиенические устройства – туалет со сливом, соединенный с системой канализации, отстойником или выгребной ямой, благоустроенный туалет с выгребной ямой.</w:t>
      </w:r>
    </w:p>
    <w:p w:rsidR="00C969B1" w:rsidRPr="00EE2437" w:rsidRDefault="00C969B1" w:rsidP="004E0240">
      <w:pPr>
        <w:ind w:firstLine="709"/>
        <w:jc w:val="both"/>
        <w:rPr>
          <w:rFonts w:ascii="Times New Roman" w:hAnsi="Times New Roman"/>
          <w:sz w:val="26"/>
          <w:szCs w:val="26"/>
        </w:rPr>
      </w:pPr>
      <w:r w:rsidRPr="00EE2437">
        <w:rPr>
          <w:rFonts w:ascii="Times New Roman" w:hAnsi="Times New Roman"/>
          <w:sz w:val="26"/>
          <w:szCs w:val="26"/>
        </w:rPr>
        <w:t>В целях</w:t>
      </w:r>
      <w:r w:rsidRPr="00EE2437">
        <w:rPr>
          <w:rFonts w:ascii="Times New Roman" w:hAnsi="Times New Roman"/>
          <w:bCs/>
          <w:sz w:val="26"/>
          <w:szCs w:val="26"/>
          <w:lang w:val="x-none" w:eastAsia="x-none"/>
        </w:rPr>
        <w:t xml:space="preserve"> сопоставления уровней </w:t>
      </w:r>
      <w:r w:rsidR="00775A2C" w:rsidRPr="00EE2437">
        <w:rPr>
          <w:rFonts w:ascii="Times New Roman" w:hAnsi="Times New Roman"/>
          <w:bCs/>
          <w:sz w:val="26"/>
          <w:szCs w:val="26"/>
          <w:lang w:val="x-none" w:eastAsia="x-none"/>
        </w:rPr>
        <w:t>располагаемых ресурсов</w:t>
      </w:r>
      <w:r w:rsidR="00775A2C" w:rsidRPr="00EE2437">
        <w:rPr>
          <w:rFonts w:ascii="Times New Roman" w:hAnsi="Times New Roman"/>
          <w:bCs/>
          <w:sz w:val="26"/>
          <w:szCs w:val="26"/>
          <w:lang w:eastAsia="x-none"/>
        </w:rPr>
        <w:t xml:space="preserve">, </w:t>
      </w:r>
      <w:r w:rsidRPr="00EE2437">
        <w:rPr>
          <w:rFonts w:ascii="Times New Roman" w:hAnsi="Times New Roman"/>
          <w:bCs/>
          <w:sz w:val="26"/>
          <w:szCs w:val="26"/>
          <w:lang w:val="x-none" w:eastAsia="x-none"/>
        </w:rPr>
        <w:t>потребительских расходов</w:t>
      </w:r>
      <w:r w:rsidRPr="00EE2437">
        <w:rPr>
          <w:rFonts w:ascii="Times New Roman" w:hAnsi="Times New Roman"/>
          <w:bCs/>
          <w:sz w:val="26"/>
          <w:szCs w:val="26"/>
          <w:lang w:eastAsia="x-none"/>
        </w:rPr>
        <w:t>,</w:t>
      </w:r>
      <w:r w:rsidRPr="00EE2437">
        <w:rPr>
          <w:rFonts w:ascii="Times New Roman" w:hAnsi="Times New Roman"/>
          <w:bCs/>
          <w:sz w:val="26"/>
          <w:szCs w:val="26"/>
          <w:lang w:val="x-none" w:eastAsia="x-none"/>
        </w:rPr>
        <w:t xml:space="preserve"> </w:t>
      </w:r>
      <w:r w:rsidRPr="00EE2437">
        <w:rPr>
          <w:rFonts w:ascii="Times New Roman" w:hAnsi="Times New Roman"/>
          <w:bCs/>
          <w:sz w:val="26"/>
          <w:szCs w:val="26"/>
          <w:lang w:eastAsia="x-none"/>
        </w:rPr>
        <w:t>потребления продуктов питания</w:t>
      </w:r>
      <w:r w:rsidRPr="00EE2437">
        <w:rPr>
          <w:rFonts w:ascii="Times New Roman" w:hAnsi="Times New Roman"/>
          <w:bCs/>
          <w:sz w:val="26"/>
          <w:szCs w:val="26"/>
          <w:lang w:val="x-none" w:eastAsia="x-none"/>
        </w:rPr>
        <w:t xml:space="preserve"> в домашних хозяйствах, отличающихся по размеру и составу</w:t>
      </w:r>
      <w:r w:rsidRPr="00EE2437">
        <w:rPr>
          <w:rFonts w:ascii="Times New Roman" w:hAnsi="Times New Roman"/>
          <w:bCs/>
          <w:sz w:val="26"/>
          <w:szCs w:val="26"/>
          <w:lang w:eastAsia="x-none"/>
        </w:rPr>
        <w:t>,</w:t>
      </w:r>
      <w:r w:rsidRPr="00EE2437">
        <w:rPr>
          <w:rFonts w:ascii="Times New Roman" w:hAnsi="Times New Roman"/>
          <w:bCs/>
          <w:sz w:val="26"/>
          <w:szCs w:val="26"/>
          <w:lang w:val="x-none" w:eastAsia="x-none"/>
        </w:rPr>
        <w:t xml:space="preserve"> </w:t>
      </w:r>
      <w:r w:rsidR="00740957">
        <w:rPr>
          <w:rFonts w:ascii="Times New Roman" w:hAnsi="Times New Roman"/>
          <w:bCs/>
          <w:sz w:val="26"/>
          <w:szCs w:val="26"/>
          <w:lang w:eastAsia="x-none"/>
        </w:rPr>
        <w:t xml:space="preserve">и для учета </w:t>
      </w:r>
      <w:r w:rsidR="00740957" w:rsidRPr="00EE2437">
        <w:rPr>
          <w:rFonts w:ascii="Times New Roman" w:hAnsi="Times New Roman"/>
          <w:bCs/>
          <w:sz w:val="26"/>
          <w:szCs w:val="26"/>
          <w:lang w:val="x-none" w:eastAsia="x-none"/>
        </w:rPr>
        <w:t xml:space="preserve">эффекта совместного </w:t>
      </w:r>
      <w:r w:rsidR="00740957" w:rsidRPr="00EE2437">
        <w:rPr>
          <w:rFonts w:ascii="Times New Roman" w:hAnsi="Times New Roman"/>
          <w:bCs/>
          <w:sz w:val="26"/>
          <w:szCs w:val="26"/>
          <w:lang w:val="x-none" w:eastAsia="x-none"/>
        </w:rPr>
        <w:lastRenderedPageBreak/>
        <w:t>проживания</w:t>
      </w:r>
      <w:r w:rsidR="00740957" w:rsidRPr="00EE2437">
        <w:rPr>
          <w:rFonts w:ascii="Times New Roman" w:hAnsi="Times New Roman"/>
          <w:bCs/>
          <w:sz w:val="26"/>
          <w:szCs w:val="26"/>
          <w:lang w:eastAsia="x-none"/>
        </w:rPr>
        <w:t xml:space="preserve"> </w:t>
      </w:r>
      <w:r w:rsidR="00EE2437" w:rsidRPr="00EE2437">
        <w:rPr>
          <w:rFonts w:ascii="Times New Roman" w:hAnsi="Times New Roman"/>
          <w:bCs/>
          <w:sz w:val="26"/>
          <w:szCs w:val="26"/>
          <w:lang w:eastAsia="x-none"/>
        </w:rPr>
        <w:t xml:space="preserve">рассчитываются показатели </w:t>
      </w:r>
      <w:r w:rsidR="00740957">
        <w:rPr>
          <w:rFonts w:ascii="Times New Roman" w:hAnsi="Times New Roman"/>
          <w:bCs/>
          <w:sz w:val="26"/>
          <w:szCs w:val="26"/>
          <w:lang w:eastAsia="x-none"/>
        </w:rPr>
        <w:t xml:space="preserve">в расчете на эквивалентного потребителя. </w:t>
      </w:r>
      <w:r w:rsidR="00EE2437" w:rsidRPr="00EE2437">
        <w:rPr>
          <w:rFonts w:ascii="Times New Roman" w:hAnsi="Times New Roman"/>
          <w:bCs/>
          <w:sz w:val="26"/>
          <w:szCs w:val="26"/>
          <w:lang w:eastAsia="x-none"/>
        </w:rPr>
        <w:t xml:space="preserve">Для этого </w:t>
      </w:r>
      <w:r w:rsidRPr="00EE2437">
        <w:rPr>
          <w:rFonts w:ascii="Times New Roman" w:hAnsi="Times New Roman"/>
          <w:bCs/>
          <w:sz w:val="26"/>
          <w:szCs w:val="26"/>
          <w:lang w:val="x-none" w:eastAsia="x-none"/>
        </w:rPr>
        <w:t>используется шкала эквивалентности</w:t>
      </w:r>
      <w:r w:rsidR="00EE2437" w:rsidRPr="00EE2437">
        <w:rPr>
          <w:rFonts w:ascii="Times New Roman" w:hAnsi="Times New Roman"/>
          <w:bCs/>
          <w:sz w:val="26"/>
          <w:szCs w:val="26"/>
          <w:lang w:eastAsia="x-none"/>
        </w:rPr>
        <w:t>.</w:t>
      </w:r>
    </w:p>
    <w:p w:rsidR="00F806A6" w:rsidRPr="00EE2437" w:rsidRDefault="00F806A6" w:rsidP="004E0240">
      <w:pPr>
        <w:pStyle w:val="a3"/>
        <w:tabs>
          <w:tab w:val="left" w:pos="1190"/>
        </w:tabs>
        <w:spacing w:line="240" w:lineRule="auto"/>
        <w:rPr>
          <w:rFonts w:ascii="Times New Roman" w:hAnsi="Times New Roman"/>
          <w:sz w:val="26"/>
          <w:szCs w:val="26"/>
        </w:rPr>
      </w:pPr>
      <w:r w:rsidRPr="00EE2437">
        <w:rPr>
          <w:rFonts w:ascii="Times New Roman" w:hAnsi="Times New Roman"/>
          <w:b/>
          <w:sz w:val="26"/>
          <w:szCs w:val="26"/>
        </w:rPr>
        <w:t>Шкала эквивалентности</w:t>
      </w:r>
      <w:r w:rsidRPr="00EE2437">
        <w:rPr>
          <w:rFonts w:ascii="Times New Roman" w:hAnsi="Times New Roman"/>
          <w:sz w:val="26"/>
          <w:szCs w:val="26"/>
        </w:rPr>
        <w:t xml:space="preserve"> содержит следующие весовые коэффициенты: </w:t>
      </w:r>
    </w:p>
    <w:p w:rsidR="00F806A6" w:rsidRPr="006E5176" w:rsidRDefault="00F806A6" w:rsidP="004E0240">
      <w:pPr>
        <w:pStyle w:val="a3"/>
        <w:spacing w:line="240" w:lineRule="auto"/>
        <w:rPr>
          <w:rFonts w:ascii="Times New Roman" w:hAnsi="Times New Roman"/>
          <w:spacing w:val="-3"/>
          <w:sz w:val="26"/>
          <w:szCs w:val="26"/>
        </w:rPr>
      </w:pPr>
      <w:r w:rsidRPr="006E5176">
        <w:rPr>
          <w:rFonts w:ascii="Times New Roman" w:hAnsi="Times New Roman"/>
          <w:spacing w:val="-3"/>
          <w:sz w:val="26"/>
          <w:szCs w:val="26"/>
        </w:rPr>
        <w:t>1,0</w:t>
      </w:r>
      <w:r w:rsidRPr="006E5176">
        <w:rPr>
          <w:rFonts w:ascii="Times New Roman" w:hAnsi="Times New Roman"/>
          <w:spacing w:val="2"/>
          <w:sz w:val="26"/>
          <w:szCs w:val="26"/>
        </w:rPr>
        <w:t> </w:t>
      </w:r>
      <w:r w:rsidRPr="006E5176">
        <w:rPr>
          <w:rFonts w:ascii="Times New Roman" w:hAnsi="Times New Roman"/>
          <w:spacing w:val="-3"/>
          <w:sz w:val="26"/>
          <w:szCs w:val="26"/>
        </w:rPr>
        <w:t>– для одного из членов домашнего хозяйства в возрасте старше 18 лет;</w:t>
      </w:r>
    </w:p>
    <w:p w:rsidR="00F806A6" w:rsidRPr="006E5176" w:rsidRDefault="00F806A6" w:rsidP="004E0240">
      <w:pPr>
        <w:pStyle w:val="a3"/>
        <w:spacing w:line="240" w:lineRule="auto"/>
        <w:rPr>
          <w:rFonts w:ascii="Times New Roman" w:hAnsi="Times New Roman"/>
          <w:spacing w:val="2"/>
          <w:sz w:val="26"/>
          <w:szCs w:val="26"/>
        </w:rPr>
      </w:pPr>
      <w:r w:rsidRPr="006E5176">
        <w:rPr>
          <w:rFonts w:ascii="Times New Roman" w:hAnsi="Times New Roman"/>
          <w:spacing w:val="2"/>
          <w:sz w:val="26"/>
          <w:szCs w:val="26"/>
        </w:rPr>
        <w:t>0,8 </w:t>
      </w:r>
      <w:r w:rsidRPr="006E5176">
        <w:rPr>
          <w:rFonts w:ascii="Times New Roman" w:hAnsi="Times New Roman"/>
          <w:spacing w:val="-3"/>
          <w:sz w:val="26"/>
          <w:szCs w:val="26"/>
        </w:rPr>
        <w:t xml:space="preserve">– для всех остальных членов домашнего хозяйства в возрасте старше </w:t>
      </w:r>
      <w:r w:rsidRPr="006E5176">
        <w:rPr>
          <w:rFonts w:ascii="Times New Roman" w:hAnsi="Times New Roman"/>
          <w:spacing w:val="-3"/>
          <w:sz w:val="26"/>
          <w:szCs w:val="26"/>
          <w:lang w:val="ru-RU"/>
        </w:rPr>
        <w:br/>
      </w:r>
      <w:r w:rsidRPr="006E5176">
        <w:rPr>
          <w:rFonts w:ascii="Times New Roman" w:hAnsi="Times New Roman"/>
          <w:spacing w:val="-3"/>
          <w:sz w:val="26"/>
          <w:szCs w:val="26"/>
        </w:rPr>
        <w:t>18 лет</w:t>
      </w:r>
      <w:r w:rsidRPr="006E5176">
        <w:rPr>
          <w:rFonts w:ascii="Times New Roman" w:hAnsi="Times New Roman"/>
          <w:spacing w:val="2"/>
          <w:sz w:val="26"/>
          <w:szCs w:val="26"/>
        </w:rPr>
        <w:t>;</w:t>
      </w:r>
    </w:p>
    <w:p w:rsidR="00F806A6" w:rsidRPr="006E5176" w:rsidRDefault="00F806A6" w:rsidP="004E0240">
      <w:pPr>
        <w:pStyle w:val="a3"/>
        <w:spacing w:line="240" w:lineRule="auto"/>
        <w:rPr>
          <w:rFonts w:ascii="Times New Roman" w:hAnsi="Times New Roman"/>
          <w:spacing w:val="2"/>
          <w:sz w:val="26"/>
          <w:szCs w:val="26"/>
        </w:rPr>
      </w:pPr>
      <w:r w:rsidRPr="006E5176">
        <w:rPr>
          <w:rFonts w:ascii="Times New Roman" w:hAnsi="Times New Roman"/>
          <w:spacing w:val="2"/>
          <w:sz w:val="26"/>
          <w:szCs w:val="26"/>
        </w:rPr>
        <w:t>0,9 </w:t>
      </w:r>
      <w:r w:rsidRPr="006E5176">
        <w:rPr>
          <w:rFonts w:ascii="Times New Roman" w:hAnsi="Times New Roman"/>
          <w:spacing w:val="-3"/>
          <w:sz w:val="26"/>
          <w:szCs w:val="26"/>
        </w:rPr>
        <w:t xml:space="preserve">– для </w:t>
      </w:r>
      <w:r w:rsidRPr="006E5176">
        <w:rPr>
          <w:rFonts w:ascii="Times New Roman" w:hAnsi="Times New Roman"/>
          <w:spacing w:val="2"/>
          <w:sz w:val="26"/>
          <w:szCs w:val="26"/>
        </w:rPr>
        <w:t>детей в возрасте от 6 до 18 лет;</w:t>
      </w:r>
    </w:p>
    <w:p w:rsidR="00F806A6" w:rsidRPr="006E5176" w:rsidRDefault="00F806A6" w:rsidP="004E0240">
      <w:pPr>
        <w:pStyle w:val="a3"/>
        <w:spacing w:line="240" w:lineRule="auto"/>
        <w:rPr>
          <w:rFonts w:ascii="Times New Roman" w:hAnsi="Times New Roman"/>
          <w:spacing w:val="2"/>
          <w:sz w:val="26"/>
          <w:szCs w:val="26"/>
        </w:rPr>
      </w:pPr>
      <w:r w:rsidRPr="006E5176">
        <w:rPr>
          <w:rFonts w:ascii="Times New Roman" w:hAnsi="Times New Roman"/>
          <w:spacing w:val="2"/>
          <w:sz w:val="26"/>
          <w:szCs w:val="26"/>
        </w:rPr>
        <w:t>0,7 </w:t>
      </w:r>
      <w:r w:rsidRPr="006E5176">
        <w:rPr>
          <w:rFonts w:ascii="Times New Roman" w:hAnsi="Times New Roman"/>
          <w:spacing w:val="-3"/>
          <w:sz w:val="26"/>
          <w:szCs w:val="26"/>
        </w:rPr>
        <w:t xml:space="preserve">– для </w:t>
      </w:r>
      <w:r w:rsidRPr="006E5176">
        <w:rPr>
          <w:rFonts w:ascii="Times New Roman" w:hAnsi="Times New Roman"/>
          <w:spacing w:val="2"/>
          <w:sz w:val="26"/>
          <w:szCs w:val="26"/>
        </w:rPr>
        <w:t>детей в возрасте от 3 до 6 лет;</w:t>
      </w:r>
    </w:p>
    <w:p w:rsidR="00F806A6" w:rsidRPr="006E5176" w:rsidRDefault="00F806A6" w:rsidP="004E0240">
      <w:pPr>
        <w:pStyle w:val="a3"/>
        <w:spacing w:line="240" w:lineRule="auto"/>
        <w:rPr>
          <w:rFonts w:ascii="Times New Roman" w:hAnsi="Times New Roman"/>
          <w:i/>
          <w:spacing w:val="2"/>
          <w:sz w:val="26"/>
          <w:szCs w:val="26"/>
        </w:rPr>
      </w:pPr>
      <w:r w:rsidRPr="006E5176">
        <w:rPr>
          <w:rFonts w:ascii="Times New Roman" w:hAnsi="Times New Roman"/>
          <w:spacing w:val="2"/>
          <w:sz w:val="26"/>
          <w:szCs w:val="26"/>
        </w:rPr>
        <w:t>0,5 </w:t>
      </w:r>
      <w:r w:rsidRPr="006E5176">
        <w:rPr>
          <w:rFonts w:ascii="Times New Roman" w:hAnsi="Times New Roman"/>
          <w:spacing w:val="-3"/>
          <w:sz w:val="26"/>
          <w:szCs w:val="26"/>
        </w:rPr>
        <w:t xml:space="preserve">– для </w:t>
      </w:r>
      <w:r w:rsidRPr="006E5176">
        <w:rPr>
          <w:rFonts w:ascii="Times New Roman" w:hAnsi="Times New Roman"/>
          <w:spacing w:val="2"/>
          <w:sz w:val="26"/>
          <w:szCs w:val="26"/>
        </w:rPr>
        <w:t>детей в возрасте до 3 лет</w:t>
      </w:r>
      <w:r w:rsidRPr="006E5176">
        <w:rPr>
          <w:rFonts w:ascii="Times New Roman" w:hAnsi="Times New Roman"/>
          <w:i/>
          <w:spacing w:val="2"/>
          <w:sz w:val="26"/>
          <w:szCs w:val="26"/>
        </w:rPr>
        <w:t>.</w:t>
      </w:r>
    </w:p>
    <w:p w:rsidR="00F806A6" w:rsidRPr="006E5176" w:rsidRDefault="00F806A6" w:rsidP="004E0240">
      <w:pPr>
        <w:pStyle w:val="a3"/>
        <w:spacing w:line="240" w:lineRule="auto"/>
        <w:rPr>
          <w:rFonts w:ascii="Times New Roman" w:hAnsi="Times New Roman"/>
          <w:sz w:val="26"/>
          <w:szCs w:val="26"/>
        </w:rPr>
      </w:pPr>
      <w:r w:rsidRPr="00D354B9">
        <w:rPr>
          <w:rFonts w:ascii="Times New Roman" w:hAnsi="Times New Roman"/>
          <w:sz w:val="26"/>
          <w:szCs w:val="26"/>
        </w:rPr>
        <w:t xml:space="preserve">В качестве </w:t>
      </w:r>
      <w:r w:rsidRPr="00D354B9">
        <w:rPr>
          <w:rFonts w:ascii="Times New Roman" w:hAnsi="Times New Roman"/>
          <w:b/>
          <w:sz w:val="26"/>
          <w:szCs w:val="26"/>
        </w:rPr>
        <w:t>эквивалентного потребителя</w:t>
      </w:r>
      <w:r w:rsidRPr="00D354B9">
        <w:rPr>
          <w:rFonts w:ascii="Times New Roman" w:hAnsi="Times New Roman"/>
          <w:sz w:val="26"/>
          <w:szCs w:val="26"/>
        </w:rPr>
        <w:t xml:space="preserve"> принимается один из членов домашнего хозяйства в возрасте старше 18 лет.</w:t>
      </w:r>
      <w:r w:rsidRPr="006E5176">
        <w:rPr>
          <w:rFonts w:ascii="Times New Roman" w:hAnsi="Times New Roman"/>
          <w:sz w:val="26"/>
          <w:szCs w:val="26"/>
        </w:rPr>
        <w:t xml:space="preserve"> </w:t>
      </w:r>
    </w:p>
    <w:p w:rsidR="00F806A6" w:rsidRPr="006E5176" w:rsidRDefault="00F806A6" w:rsidP="00F806A6">
      <w:pPr>
        <w:pStyle w:val="a3"/>
        <w:spacing w:line="240" w:lineRule="auto"/>
        <w:rPr>
          <w:rFonts w:ascii="Times New Roman" w:hAnsi="Times New Roman"/>
          <w:sz w:val="26"/>
          <w:szCs w:val="26"/>
        </w:rPr>
      </w:pPr>
      <w:r w:rsidRPr="006E5176">
        <w:rPr>
          <w:rFonts w:ascii="Times New Roman" w:hAnsi="Times New Roman"/>
          <w:sz w:val="26"/>
          <w:szCs w:val="26"/>
        </w:rPr>
        <w:t>Число эквивалентных потребителей по каждому домашнему хозяйству определяется по формуле:</w:t>
      </w:r>
    </w:p>
    <w:p w:rsidR="00F806A6" w:rsidRPr="006E5176" w:rsidRDefault="00F17439" w:rsidP="00F806A6">
      <w:pPr>
        <w:pStyle w:val="a3"/>
        <w:tabs>
          <w:tab w:val="left" w:pos="851"/>
        </w:tabs>
        <w:spacing w:before="120" w:after="120" w:line="240" w:lineRule="auto"/>
        <w:ind w:firstLine="0"/>
        <w:jc w:val="center"/>
        <w:rPr>
          <w:rFonts w:ascii="Times New Roman" w:hAnsi="Times New Roman"/>
          <w:i/>
          <w:spacing w:val="1"/>
          <w:sz w:val="26"/>
          <w:szCs w:val="26"/>
        </w:rPr>
      </w:pPr>
      <m:oMath>
        <m:sSub>
          <m:sSubPr>
            <m:ctrlPr>
              <w:rPr>
                <w:rFonts w:ascii="Cambria Math" w:hAnsi="Cambria Math"/>
                <w:i/>
                <w:iCs/>
                <w:sz w:val="26"/>
                <w:szCs w:val="26"/>
              </w:rPr>
            </m:ctrlPr>
          </m:sSubPr>
          <m:e>
            <m:r>
              <m:rPr>
                <m:nor/>
              </m:rPr>
              <w:rPr>
                <w:rFonts w:ascii="Times New Roman" w:hAnsi="Times New Roman"/>
                <w:i/>
                <w:sz w:val="26"/>
                <w:szCs w:val="26"/>
                <w:lang w:val="en-US"/>
              </w:rPr>
              <m:t>N</m:t>
            </m:r>
          </m:e>
          <m:sub>
            <m:r>
              <m:rPr>
                <m:nor/>
              </m:rPr>
              <w:rPr>
                <w:rFonts w:ascii="Times New Roman" w:hAnsi="Times New Roman"/>
                <w:i/>
                <w:sz w:val="26"/>
                <w:szCs w:val="26"/>
                <w:lang w:val="ru-RU"/>
              </w:rPr>
              <m:t>э</m:t>
            </m:r>
          </m:sub>
        </m:sSub>
      </m:oMath>
      <w:r w:rsidR="00F806A6" w:rsidRPr="006E5176">
        <w:rPr>
          <w:rFonts w:ascii="Times New Roman" w:hAnsi="Times New Roman"/>
          <w:i/>
          <w:spacing w:val="1"/>
          <w:sz w:val="26"/>
          <w:szCs w:val="26"/>
        </w:rPr>
        <w:t xml:space="preserve"> =</w:t>
      </w:r>
      <w:r w:rsidR="003C4851">
        <w:rPr>
          <w:rFonts w:ascii="Times New Roman" w:hAnsi="Times New Roman"/>
          <w:i/>
          <w:spacing w:val="1"/>
          <w:sz w:val="26"/>
          <w:szCs w:val="26"/>
          <w:lang w:val="ru-RU"/>
        </w:rPr>
        <w:t xml:space="preserve"> </w:t>
      </w:r>
      <w:r w:rsidR="00F806A6" w:rsidRPr="006E5176">
        <w:rPr>
          <w:rFonts w:ascii="Times New Roman" w:hAnsi="Times New Roman"/>
          <w:i/>
          <w:spacing w:val="1"/>
          <w:sz w:val="26"/>
          <w:szCs w:val="26"/>
        </w:rPr>
        <w:t xml:space="preserve">1 + 0,8 </w:t>
      </w:r>
      <w:r w:rsidR="00F806A6" w:rsidRPr="006E5176">
        <w:rPr>
          <w:rFonts w:ascii="Times New Roman" w:hAnsi="Times New Roman"/>
          <w:iCs/>
          <w:spacing w:val="1"/>
          <w:sz w:val="26"/>
          <w:szCs w:val="26"/>
        </w:rPr>
        <w:sym w:font="Symbol" w:char="F0B4"/>
      </w:r>
      <w:r w:rsidR="004B3B92">
        <w:rPr>
          <w:rFonts w:ascii="Times New Roman" w:hAnsi="Times New Roman"/>
          <w:i/>
          <w:spacing w:val="1"/>
          <w:sz w:val="26"/>
          <w:szCs w:val="26"/>
        </w:rPr>
        <w:t xml:space="preserve"> (</w:t>
      </w:r>
      <m:oMath>
        <m:r>
          <w:rPr>
            <w:rFonts w:ascii="Cambria Math" w:hAnsi="Cambria Math"/>
            <w:spacing w:val="1"/>
            <w:sz w:val="26"/>
            <w:szCs w:val="26"/>
            <w:lang w:val="en-US"/>
          </w:rPr>
          <m:t>n</m:t>
        </m:r>
      </m:oMath>
      <w:r w:rsidR="004B3B92" w:rsidRPr="006E5176">
        <w:rPr>
          <w:rFonts w:ascii="Times New Roman" w:hAnsi="Times New Roman"/>
          <w:i/>
          <w:spacing w:val="1"/>
          <w:sz w:val="26"/>
          <w:szCs w:val="26"/>
        </w:rPr>
        <w:t xml:space="preserve"> </w:t>
      </w:r>
      <w:r w:rsidR="00F806A6" w:rsidRPr="006E5176">
        <w:rPr>
          <w:rFonts w:ascii="Times New Roman" w:hAnsi="Times New Roman"/>
          <w:i/>
          <w:spacing w:val="1"/>
          <w:sz w:val="26"/>
          <w:szCs w:val="26"/>
        </w:rPr>
        <w:t xml:space="preserve">- 1) + 0,9 </w:t>
      </w:r>
      <w:r w:rsidR="00F806A6" w:rsidRPr="006E5176">
        <w:rPr>
          <w:rFonts w:ascii="Times New Roman" w:hAnsi="Times New Roman"/>
          <w:iCs/>
          <w:spacing w:val="1"/>
          <w:sz w:val="26"/>
          <w:szCs w:val="26"/>
        </w:rPr>
        <w:sym w:font="Symbol" w:char="F0B4"/>
      </w:r>
      <w:r w:rsidR="00F806A6" w:rsidRPr="006E5176">
        <w:rPr>
          <w:rFonts w:ascii="Times New Roman" w:hAnsi="Times New Roman"/>
          <w:iCs/>
          <w:spacing w:val="1"/>
          <w:sz w:val="26"/>
          <w:szCs w:val="26"/>
        </w:rPr>
        <w:t xml:space="preserve"> </w:t>
      </w:r>
      <m:oMath>
        <m:sSub>
          <m:sSubPr>
            <m:ctrlPr>
              <w:rPr>
                <w:rFonts w:ascii="Cambria Math" w:hAnsi="Cambria Math"/>
                <w:i/>
                <w:iCs/>
                <w:spacing w:val="1"/>
                <w:sz w:val="26"/>
                <w:szCs w:val="26"/>
              </w:rPr>
            </m:ctrlPr>
          </m:sSubPr>
          <m:e>
            <m:r>
              <w:rPr>
                <w:rFonts w:ascii="Cambria Math" w:hAnsi="Cambria Math"/>
                <w:spacing w:val="1"/>
                <w:sz w:val="26"/>
                <w:szCs w:val="26"/>
                <w:lang w:val="en-US"/>
              </w:rPr>
              <m:t>n</m:t>
            </m:r>
          </m:e>
          <m:sub>
            <m:r>
              <w:rPr>
                <w:rFonts w:ascii="Cambria Math" w:hAnsi="Cambria Math"/>
                <w:spacing w:val="1"/>
                <w:sz w:val="26"/>
                <w:szCs w:val="26"/>
              </w:rPr>
              <m:t>1</m:t>
            </m:r>
          </m:sub>
        </m:sSub>
      </m:oMath>
      <w:r w:rsidR="00F806A6" w:rsidRPr="006E5176">
        <w:rPr>
          <w:rFonts w:ascii="Times New Roman" w:hAnsi="Times New Roman"/>
          <w:i/>
          <w:spacing w:val="1"/>
          <w:sz w:val="26"/>
          <w:szCs w:val="26"/>
        </w:rPr>
        <w:t xml:space="preserve"> + 0,7 </w:t>
      </w:r>
      <w:r w:rsidR="00F806A6" w:rsidRPr="006E5176">
        <w:rPr>
          <w:rFonts w:ascii="Times New Roman" w:hAnsi="Times New Roman"/>
          <w:iCs/>
          <w:spacing w:val="1"/>
          <w:sz w:val="26"/>
          <w:szCs w:val="26"/>
        </w:rPr>
        <w:sym w:font="Symbol" w:char="F0B4"/>
      </w:r>
      <w:r w:rsidR="00F806A6" w:rsidRPr="006E5176">
        <w:rPr>
          <w:rFonts w:ascii="Times New Roman" w:hAnsi="Times New Roman"/>
          <w:i/>
          <w:spacing w:val="1"/>
          <w:sz w:val="26"/>
          <w:szCs w:val="26"/>
        </w:rPr>
        <w:t xml:space="preserve"> </w:t>
      </w:r>
      <m:oMath>
        <m:sSub>
          <m:sSubPr>
            <m:ctrlPr>
              <w:rPr>
                <w:rFonts w:ascii="Cambria Math" w:hAnsi="Cambria Math"/>
                <w:i/>
                <w:iCs/>
                <w:spacing w:val="1"/>
                <w:sz w:val="26"/>
                <w:szCs w:val="26"/>
              </w:rPr>
            </m:ctrlPr>
          </m:sSubPr>
          <m:e>
            <m:r>
              <w:rPr>
                <w:rFonts w:ascii="Cambria Math" w:hAnsi="Cambria Math"/>
                <w:spacing w:val="1"/>
                <w:sz w:val="26"/>
                <w:szCs w:val="26"/>
                <w:lang w:val="en-US"/>
              </w:rPr>
              <m:t>n</m:t>
            </m:r>
          </m:e>
          <m:sub>
            <m:r>
              <w:rPr>
                <w:rFonts w:ascii="Cambria Math" w:hAnsi="Cambria Math"/>
                <w:spacing w:val="1"/>
                <w:sz w:val="26"/>
                <w:szCs w:val="26"/>
              </w:rPr>
              <m:t>2</m:t>
            </m:r>
          </m:sub>
        </m:sSub>
      </m:oMath>
      <w:r w:rsidR="00F806A6" w:rsidRPr="006E5176">
        <w:rPr>
          <w:rFonts w:ascii="Times New Roman" w:hAnsi="Times New Roman"/>
          <w:i/>
          <w:spacing w:val="1"/>
          <w:sz w:val="26"/>
          <w:szCs w:val="26"/>
        </w:rPr>
        <w:t xml:space="preserve">+ 0,5 </w:t>
      </w:r>
      <w:r w:rsidR="00F806A6" w:rsidRPr="006E5176">
        <w:rPr>
          <w:rFonts w:ascii="Times New Roman" w:hAnsi="Times New Roman"/>
          <w:iCs/>
          <w:spacing w:val="1"/>
          <w:sz w:val="26"/>
          <w:szCs w:val="26"/>
        </w:rPr>
        <w:sym w:font="Symbol" w:char="F0B4"/>
      </w:r>
      <w:r w:rsidR="00F806A6" w:rsidRPr="006E5176">
        <w:rPr>
          <w:rFonts w:ascii="Times New Roman" w:hAnsi="Times New Roman"/>
          <w:i/>
          <w:spacing w:val="1"/>
          <w:sz w:val="26"/>
          <w:szCs w:val="26"/>
        </w:rPr>
        <w:t xml:space="preserve"> </w:t>
      </w:r>
      <m:oMath>
        <m:sSub>
          <m:sSubPr>
            <m:ctrlPr>
              <w:rPr>
                <w:rFonts w:ascii="Cambria Math" w:hAnsi="Cambria Math"/>
                <w:i/>
                <w:iCs/>
                <w:spacing w:val="1"/>
                <w:sz w:val="26"/>
                <w:szCs w:val="26"/>
              </w:rPr>
            </m:ctrlPr>
          </m:sSubPr>
          <m:e>
            <m:r>
              <w:rPr>
                <w:rFonts w:ascii="Cambria Math" w:hAnsi="Cambria Math"/>
                <w:spacing w:val="1"/>
                <w:sz w:val="26"/>
                <w:szCs w:val="26"/>
                <w:lang w:val="en-US"/>
              </w:rPr>
              <m:t>n</m:t>
            </m:r>
          </m:e>
          <m:sub>
            <m:r>
              <w:rPr>
                <w:rFonts w:ascii="Cambria Math" w:hAnsi="Cambria Math"/>
                <w:spacing w:val="1"/>
                <w:sz w:val="26"/>
                <w:szCs w:val="26"/>
              </w:rPr>
              <m:t>3</m:t>
            </m:r>
          </m:sub>
        </m:sSub>
      </m:oMath>
      <w:r w:rsidR="00F806A6" w:rsidRPr="006E5176">
        <w:rPr>
          <w:rFonts w:ascii="Times New Roman" w:hAnsi="Times New Roman"/>
          <w:iCs/>
          <w:spacing w:val="1"/>
          <w:sz w:val="26"/>
          <w:szCs w:val="26"/>
        </w:rPr>
        <w:t>,</w:t>
      </w:r>
    </w:p>
    <w:p w:rsidR="00F806A6" w:rsidRPr="006E5176" w:rsidRDefault="00F806A6" w:rsidP="003C4851">
      <w:pPr>
        <w:pStyle w:val="a3"/>
        <w:tabs>
          <w:tab w:val="left" w:pos="851"/>
        </w:tabs>
        <w:spacing w:line="240" w:lineRule="auto"/>
        <w:ind w:firstLine="0"/>
        <w:rPr>
          <w:rFonts w:ascii="Times New Roman" w:hAnsi="Times New Roman"/>
          <w:i/>
          <w:spacing w:val="1"/>
          <w:sz w:val="26"/>
          <w:szCs w:val="26"/>
        </w:rPr>
      </w:pPr>
      <w:r w:rsidRPr="006E5176">
        <w:rPr>
          <w:rFonts w:ascii="Times New Roman" w:hAnsi="Times New Roman"/>
          <w:iCs/>
          <w:spacing w:val="1"/>
          <w:sz w:val="26"/>
          <w:szCs w:val="26"/>
        </w:rPr>
        <w:t xml:space="preserve">где  </w:t>
      </w:r>
      <w:r w:rsidRPr="006E5176">
        <w:rPr>
          <w:rFonts w:ascii="Times New Roman" w:hAnsi="Times New Roman"/>
          <w:iCs/>
          <w:spacing w:val="1"/>
          <w:sz w:val="26"/>
          <w:szCs w:val="26"/>
          <w:lang w:val="ru-RU"/>
        </w:rPr>
        <w:t xml:space="preserve">   </w:t>
      </w:r>
      <m:oMath>
        <m:sSub>
          <m:sSubPr>
            <m:ctrlPr>
              <w:rPr>
                <w:rFonts w:ascii="Cambria Math" w:hAnsi="Cambria Math"/>
                <w:i/>
                <w:iCs/>
                <w:sz w:val="26"/>
                <w:szCs w:val="26"/>
              </w:rPr>
            </m:ctrlPr>
          </m:sSubPr>
          <m:e>
            <m:r>
              <m:rPr>
                <m:nor/>
              </m:rPr>
              <w:rPr>
                <w:rFonts w:ascii="Times New Roman" w:hAnsi="Times New Roman"/>
                <w:i/>
                <w:sz w:val="26"/>
                <w:szCs w:val="26"/>
                <w:lang w:val="en-US"/>
              </w:rPr>
              <m:t>N</m:t>
            </m:r>
          </m:e>
          <m:sub>
            <m:r>
              <m:rPr>
                <m:nor/>
              </m:rPr>
              <w:rPr>
                <w:rFonts w:ascii="Times New Roman" w:hAnsi="Times New Roman"/>
                <w:i/>
                <w:sz w:val="26"/>
                <w:szCs w:val="26"/>
                <w:lang w:val="ru-RU"/>
              </w:rPr>
              <m:t>э</m:t>
            </m:r>
          </m:sub>
        </m:sSub>
      </m:oMath>
      <w:r w:rsidRPr="006E5176">
        <w:rPr>
          <w:rFonts w:ascii="Times New Roman" w:hAnsi="Times New Roman"/>
          <w:spacing w:val="2"/>
          <w:sz w:val="26"/>
          <w:szCs w:val="26"/>
        </w:rPr>
        <w:t> </w:t>
      </w:r>
      <w:r w:rsidRPr="006E5176">
        <w:rPr>
          <w:rFonts w:ascii="Times New Roman" w:hAnsi="Times New Roman"/>
          <w:spacing w:val="-3"/>
          <w:sz w:val="26"/>
          <w:szCs w:val="26"/>
        </w:rPr>
        <w:t>– </w:t>
      </w:r>
      <w:r w:rsidRPr="006E5176">
        <w:rPr>
          <w:rFonts w:ascii="Times New Roman" w:hAnsi="Times New Roman"/>
          <w:sz w:val="26"/>
          <w:szCs w:val="26"/>
        </w:rPr>
        <w:t xml:space="preserve">число эквивалентных потребителей в домашнем хозяйстве; </w:t>
      </w:r>
    </w:p>
    <w:p w:rsidR="00F806A6" w:rsidRPr="006E5176" w:rsidRDefault="004B3B92" w:rsidP="003C4851">
      <w:pPr>
        <w:pStyle w:val="a3"/>
        <w:tabs>
          <w:tab w:val="left" w:pos="851"/>
        </w:tabs>
        <w:spacing w:line="240" w:lineRule="auto"/>
        <w:rPr>
          <w:rFonts w:ascii="Times New Roman" w:hAnsi="Times New Roman"/>
          <w:iCs/>
          <w:spacing w:val="1"/>
          <w:sz w:val="26"/>
          <w:szCs w:val="26"/>
        </w:rPr>
      </w:pPr>
      <m:oMath>
        <m:r>
          <w:rPr>
            <w:rFonts w:ascii="Cambria Math" w:hAnsi="Cambria Math"/>
            <w:spacing w:val="1"/>
            <w:sz w:val="26"/>
            <w:szCs w:val="26"/>
            <w:lang w:val="en-US"/>
          </w:rPr>
          <m:t>n</m:t>
        </m:r>
      </m:oMath>
      <w:r w:rsidR="00F806A6" w:rsidRPr="006E5176">
        <w:rPr>
          <w:rFonts w:ascii="Times New Roman" w:hAnsi="Times New Roman"/>
          <w:spacing w:val="2"/>
          <w:sz w:val="26"/>
          <w:szCs w:val="26"/>
        </w:rPr>
        <w:t> </w:t>
      </w:r>
      <w:r w:rsidR="00F806A6" w:rsidRPr="006E5176">
        <w:rPr>
          <w:rFonts w:ascii="Times New Roman" w:hAnsi="Times New Roman"/>
          <w:spacing w:val="-3"/>
          <w:sz w:val="26"/>
          <w:szCs w:val="26"/>
        </w:rPr>
        <w:t>– </w:t>
      </w:r>
      <w:r w:rsidR="00F806A6" w:rsidRPr="006E5176">
        <w:rPr>
          <w:rFonts w:ascii="Times New Roman" w:hAnsi="Times New Roman"/>
          <w:iCs/>
          <w:spacing w:val="1"/>
          <w:sz w:val="26"/>
          <w:szCs w:val="26"/>
        </w:rPr>
        <w:t>число членов домашнего хозяйства</w:t>
      </w:r>
      <w:r w:rsidR="00F806A6" w:rsidRPr="006E5176">
        <w:rPr>
          <w:rFonts w:ascii="Times New Roman" w:hAnsi="Times New Roman"/>
          <w:spacing w:val="-3"/>
          <w:sz w:val="26"/>
          <w:szCs w:val="26"/>
        </w:rPr>
        <w:t xml:space="preserve"> в возрасте старше 18 лет</w:t>
      </w:r>
      <w:r w:rsidR="00F806A6" w:rsidRPr="006E5176">
        <w:rPr>
          <w:rFonts w:ascii="Times New Roman" w:hAnsi="Times New Roman"/>
          <w:iCs/>
          <w:spacing w:val="1"/>
          <w:sz w:val="26"/>
          <w:szCs w:val="26"/>
        </w:rPr>
        <w:t>, человек;</w:t>
      </w:r>
    </w:p>
    <w:p w:rsidR="00F806A6" w:rsidRPr="006E5176" w:rsidRDefault="00F17439" w:rsidP="003C4851">
      <w:pPr>
        <w:pStyle w:val="a3"/>
        <w:tabs>
          <w:tab w:val="left" w:pos="851"/>
        </w:tabs>
        <w:spacing w:line="240" w:lineRule="auto"/>
        <w:rPr>
          <w:rFonts w:ascii="Times New Roman" w:hAnsi="Times New Roman"/>
          <w:iCs/>
          <w:spacing w:val="1"/>
          <w:sz w:val="26"/>
          <w:szCs w:val="26"/>
        </w:rPr>
      </w:pPr>
      <m:oMath>
        <m:sSub>
          <m:sSubPr>
            <m:ctrlPr>
              <w:rPr>
                <w:rFonts w:ascii="Cambria Math" w:hAnsi="Cambria Math"/>
                <w:i/>
                <w:iCs/>
                <w:spacing w:val="1"/>
                <w:sz w:val="26"/>
                <w:szCs w:val="26"/>
              </w:rPr>
            </m:ctrlPr>
          </m:sSubPr>
          <m:e>
            <m:r>
              <w:rPr>
                <w:rFonts w:ascii="Cambria Math" w:hAnsi="Cambria Math"/>
                <w:spacing w:val="1"/>
                <w:sz w:val="26"/>
                <w:szCs w:val="26"/>
                <w:lang w:val="en-US"/>
              </w:rPr>
              <m:t>n</m:t>
            </m:r>
          </m:e>
          <m:sub>
            <m:r>
              <w:rPr>
                <w:rFonts w:ascii="Cambria Math" w:hAnsi="Cambria Math"/>
                <w:spacing w:val="1"/>
                <w:sz w:val="26"/>
                <w:szCs w:val="26"/>
              </w:rPr>
              <m:t>1</m:t>
            </m:r>
          </m:sub>
        </m:sSub>
      </m:oMath>
      <w:r w:rsidR="00F806A6" w:rsidRPr="006E5176">
        <w:rPr>
          <w:rFonts w:ascii="Times New Roman" w:hAnsi="Times New Roman"/>
          <w:spacing w:val="2"/>
          <w:sz w:val="26"/>
          <w:szCs w:val="26"/>
        </w:rPr>
        <w:t> </w:t>
      </w:r>
      <w:r w:rsidR="00F806A6" w:rsidRPr="006E5176">
        <w:rPr>
          <w:rFonts w:ascii="Times New Roman" w:hAnsi="Times New Roman"/>
          <w:spacing w:val="-3"/>
          <w:sz w:val="26"/>
          <w:szCs w:val="26"/>
        </w:rPr>
        <w:t>– </w:t>
      </w:r>
      <w:r w:rsidR="00F806A6" w:rsidRPr="006E5176">
        <w:rPr>
          <w:rFonts w:ascii="Times New Roman" w:hAnsi="Times New Roman"/>
          <w:iCs/>
          <w:spacing w:val="1"/>
          <w:sz w:val="26"/>
          <w:szCs w:val="26"/>
        </w:rPr>
        <w:t xml:space="preserve">число детей в возрасте </w:t>
      </w:r>
      <w:r w:rsidR="00F806A6" w:rsidRPr="006E5176">
        <w:rPr>
          <w:rFonts w:ascii="Times New Roman" w:hAnsi="Times New Roman"/>
          <w:spacing w:val="2"/>
          <w:sz w:val="26"/>
          <w:szCs w:val="26"/>
        </w:rPr>
        <w:t xml:space="preserve">от 6 </w:t>
      </w:r>
      <w:r w:rsidR="00F806A6" w:rsidRPr="006E5176">
        <w:rPr>
          <w:rFonts w:ascii="Times New Roman" w:hAnsi="Times New Roman"/>
          <w:iCs/>
          <w:spacing w:val="1"/>
          <w:sz w:val="26"/>
          <w:szCs w:val="26"/>
        </w:rPr>
        <w:t>до 18 лет, человек;</w:t>
      </w:r>
    </w:p>
    <w:p w:rsidR="00F806A6" w:rsidRPr="006E5176" w:rsidRDefault="00F17439" w:rsidP="003C4851">
      <w:pPr>
        <w:pStyle w:val="a3"/>
        <w:tabs>
          <w:tab w:val="left" w:pos="851"/>
        </w:tabs>
        <w:spacing w:line="240" w:lineRule="auto"/>
        <w:rPr>
          <w:rFonts w:ascii="Times New Roman" w:hAnsi="Times New Roman"/>
          <w:iCs/>
          <w:spacing w:val="1"/>
          <w:sz w:val="26"/>
          <w:szCs w:val="26"/>
        </w:rPr>
      </w:pPr>
      <m:oMath>
        <m:sSub>
          <m:sSubPr>
            <m:ctrlPr>
              <w:rPr>
                <w:rFonts w:ascii="Cambria Math" w:hAnsi="Cambria Math"/>
                <w:i/>
                <w:iCs/>
                <w:spacing w:val="1"/>
                <w:sz w:val="26"/>
                <w:szCs w:val="26"/>
              </w:rPr>
            </m:ctrlPr>
          </m:sSubPr>
          <m:e>
            <m:r>
              <w:rPr>
                <w:rFonts w:ascii="Cambria Math" w:hAnsi="Cambria Math"/>
                <w:spacing w:val="1"/>
                <w:sz w:val="26"/>
                <w:szCs w:val="26"/>
                <w:lang w:val="en-US"/>
              </w:rPr>
              <m:t>n</m:t>
            </m:r>
          </m:e>
          <m:sub>
            <m:r>
              <w:rPr>
                <w:rFonts w:ascii="Cambria Math" w:hAnsi="Cambria Math"/>
                <w:spacing w:val="1"/>
                <w:sz w:val="26"/>
                <w:szCs w:val="26"/>
              </w:rPr>
              <m:t>2</m:t>
            </m:r>
          </m:sub>
        </m:sSub>
      </m:oMath>
      <w:r w:rsidR="00F806A6" w:rsidRPr="006E5176">
        <w:rPr>
          <w:rFonts w:ascii="Times New Roman" w:hAnsi="Times New Roman"/>
          <w:spacing w:val="2"/>
          <w:sz w:val="26"/>
          <w:szCs w:val="26"/>
        </w:rPr>
        <w:t> </w:t>
      </w:r>
      <w:r w:rsidR="00F806A6" w:rsidRPr="006E5176">
        <w:rPr>
          <w:rFonts w:ascii="Times New Roman" w:hAnsi="Times New Roman"/>
          <w:spacing w:val="-3"/>
          <w:sz w:val="26"/>
          <w:szCs w:val="26"/>
        </w:rPr>
        <w:t>– </w:t>
      </w:r>
      <w:r w:rsidR="00F806A6" w:rsidRPr="006E5176">
        <w:rPr>
          <w:rFonts w:ascii="Times New Roman" w:hAnsi="Times New Roman"/>
          <w:iCs/>
          <w:spacing w:val="1"/>
          <w:sz w:val="26"/>
          <w:szCs w:val="26"/>
        </w:rPr>
        <w:t xml:space="preserve">число детей в возрасте </w:t>
      </w:r>
      <w:r w:rsidR="00F806A6" w:rsidRPr="006E5176">
        <w:rPr>
          <w:rFonts w:ascii="Times New Roman" w:hAnsi="Times New Roman"/>
          <w:spacing w:val="2"/>
          <w:sz w:val="26"/>
          <w:szCs w:val="26"/>
        </w:rPr>
        <w:t xml:space="preserve">от 3 </w:t>
      </w:r>
      <w:r w:rsidR="00F806A6" w:rsidRPr="006E5176">
        <w:rPr>
          <w:rFonts w:ascii="Times New Roman" w:hAnsi="Times New Roman"/>
          <w:iCs/>
          <w:spacing w:val="1"/>
          <w:sz w:val="26"/>
          <w:szCs w:val="26"/>
        </w:rPr>
        <w:t>до 6 лет, человек;</w:t>
      </w:r>
    </w:p>
    <w:p w:rsidR="00F806A6" w:rsidRPr="006E5176" w:rsidRDefault="00F17439" w:rsidP="003C4851">
      <w:pPr>
        <w:pStyle w:val="a3"/>
        <w:tabs>
          <w:tab w:val="left" w:pos="851"/>
        </w:tabs>
        <w:spacing w:line="240" w:lineRule="auto"/>
        <w:rPr>
          <w:rFonts w:ascii="Times New Roman" w:hAnsi="Times New Roman"/>
          <w:iCs/>
          <w:spacing w:val="1"/>
          <w:sz w:val="26"/>
          <w:szCs w:val="26"/>
        </w:rPr>
      </w:pPr>
      <m:oMath>
        <m:sSub>
          <m:sSubPr>
            <m:ctrlPr>
              <w:rPr>
                <w:rFonts w:ascii="Cambria Math" w:hAnsi="Cambria Math"/>
                <w:i/>
                <w:iCs/>
                <w:spacing w:val="1"/>
                <w:sz w:val="26"/>
                <w:szCs w:val="26"/>
              </w:rPr>
            </m:ctrlPr>
          </m:sSubPr>
          <m:e>
            <m:r>
              <w:rPr>
                <w:rFonts w:ascii="Cambria Math" w:hAnsi="Cambria Math"/>
                <w:spacing w:val="1"/>
                <w:sz w:val="26"/>
                <w:szCs w:val="26"/>
                <w:lang w:val="en-US"/>
              </w:rPr>
              <m:t>n</m:t>
            </m:r>
          </m:e>
          <m:sub>
            <m:r>
              <w:rPr>
                <w:rFonts w:ascii="Cambria Math" w:hAnsi="Cambria Math"/>
                <w:spacing w:val="1"/>
                <w:sz w:val="26"/>
                <w:szCs w:val="26"/>
              </w:rPr>
              <m:t>3</m:t>
            </m:r>
          </m:sub>
        </m:sSub>
      </m:oMath>
      <w:r w:rsidR="00F806A6" w:rsidRPr="006E5176">
        <w:rPr>
          <w:rFonts w:ascii="Times New Roman" w:hAnsi="Times New Roman"/>
          <w:spacing w:val="2"/>
          <w:sz w:val="26"/>
          <w:szCs w:val="26"/>
        </w:rPr>
        <w:t> </w:t>
      </w:r>
      <w:r w:rsidR="00F806A6" w:rsidRPr="006E5176">
        <w:rPr>
          <w:rFonts w:ascii="Times New Roman" w:hAnsi="Times New Roman"/>
          <w:spacing w:val="-3"/>
          <w:sz w:val="26"/>
          <w:szCs w:val="26"/>
        </w:rPr>
        <w:t>– </w:t>
      </w:r>
      <w:r w:rsidR="00F806A6" w:rsidRPr="006E5176">
        <w:rPr>
          <w:rFonts w:ascii="Times New Roman" w:hAnsi="Times New Roman"/>
          <w:iCs/>
          <w:spacing w:val="1"/>
          <w:sz w:val="26"/>
          <w:szCs w:val="26"/>
        </w:rPr>
        <w:t>число детей в возрасте до</w:t>
      </w:r>
      <w:r w:rsidR="00F806A6" w:rsidRPr="006E5176">
        <w:rPr>
          <w:rFonts w:ascii="Times New Roman" w:hAnsi="Times New Roman"/>
          <w:spacing w:val="2"/>
          <w:sz w:val="26"/>
          <w:szCs w:val="26"/>
        </w:rPr>
        <w:t xml:space="preserve"> 3 лет</w:t>
      </w:r>
      <w:r w:rsidR="00F806A6" w:rsidRPr="006E5176">
        <w:rPr>
          <w:rFonts w:ascii="Times New Roman" w:hAnsi="Times New Roman"/>
          <w:iCs/>
          <w:spacing w:val="1"/>
          <w:sz w:val="26"/>
          <w:szCs w:val="26"/>
        </w:rPr>
        <w:t>, человек</w:t>
      </w:r>
      <w:r w:rsidR="00F806A6" w:rsidRPr="006E5176">
        <w:rPr>
          <w:rFonts w:ascii="Times New Roman" w:hAnsi="Times New Roman"/>
          <w:spacing w:val="2"/>
          <w:sz w:val="26"/>
          <w:szCs w:val="26"/>
        </w:rPr>
        <w:t>.</w:t>
      </w:r>
    </w:p>
    <w:p w:rsidR="00F806A6" w:rsidRPr="003347A3" w:rsidRDefault="00F806A6" w:rsidP="0053737A">
      <w:pPr>
        <w:pStyle w:val="a3"/>
        <w:tabs>
          <w:tab w:val="left" w:pos="851"/>
        </w:tabs>
        <w:spacing w:before="160" w:after="160" w:line="240" w:lineRule="auto"/>
        <w:ind w:firstLine="0"/>
        <w:jc w:val="center"/>
        <w:rPr>
          <w:rFonts w:ascii="Times New Roman" w:hAnsi="Times New Roman"/>
          <w:iCs/>
          <w:spacing w:val="1"/>
          <w:sz w:val="26"/>
          <w:szCs w:val="26"/>
        </w:rPr>
      </w:pPr>
      <w:r w:rsidRPr="003347A3">
        <w:rPr>
          <w:rFonts w:ascii="Times New Roman" w:hAnsi="Times New Roman"/>
          <w:iCs/>
          <w:spacing w:val="1"/>
          <w:sz w:val="26"/>
          <w:szCs w:val="26"/>
        </w:rPr>
        <w:t xml:space="preserve">Условный пример расчета числа эквивалентных потребителей </w:t>
      </w:r>
      <w:r w:rsidRPr="003347A3">
        <w:rPr>
          <w:rFonts w:ascii="Times New Roman" w:hAnsi="Times New Roman"/>
          <w:iCs/>
          <w:spacing w:val="1"/>
          <w:sz w:val="26"/>
          <w:szCs w:val="26"/>
        </w:rPr>
        <w:br/>
        <w:t>в домашних хозяйствах с различным размером и составом</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952"/>
        <w:gridCol w:w="898"/>
        <w:gridCol w:w="708"/>
        <w:gridCol w:w="709"/>
        <w:gridCol w:w="709"/>
        <w:gridCol w:w="3260"/>
        <w:gridCol w:w="1127"/>
      </w:tblGrid>
      <w:tr w:rsidR="00F806A6" w:rsidRPr="006E5176" w:rsidTr="0043089F">
        <w:trPr>
          <w:tblHeader/>
        </w:trPr>
        <w:tc>
          <w:tcPr>
            <w:tcW w:w="952" w:type="dxa"/>
            <w:vMerge w:val="restart"/>
            <w:tcBorders>
              <w:top w:val="single" w:sz="4" w:space="0" w:color="auto"/>
              <w:left w:val="single" w:sz="4" w:space="0" w:color="auto"/>
              <w:bottom w:val="single" w:sz="4" w:space="0" w:color="auto"/>
              <w:right w:val="single" w:sz="4" w:space="0" w:color="auto"/>
            </w:tcBorders>
            <w:hideMark/>
          </w:tcPr>
          <w:p w:rsidR="00F806A6" w:rsidRPr="006E5176" w:rsidRDefault="00F806A6">
            <w:pPr>
              <w:pStyle w:val="a3"/>
              <w:spacing w:before="60" w:after="60" w:line="220" w:lineRule="exact"/>
              <w:ind w:left="-57" w:right="-57" w:firstLine="0"/>
              <w:jc w:val="center"/>
              <w:rPr>
                <w:rFonts w:ascii="Times New Roman" w:hAnsi="Times New Roman"/>
                <w:szCs w:val="22"/>
              </w:rPr>
            </w:pPr>
            <w:r w:rsidRPr="006E5176">
              <w:rPr>
                <w:rFonts w:ascii="Times New Roman" w:hAnsi="Times New Roman"/>
                <w:szCs w:val="22"/>
              </w:rPr>
              <w:t>Код домаш-него хозяй-ства</w:t>
            </w:r>
          </w:p>
        </w:tc>
        <w:tc>
          <w:tcPr>
            <w:tcW w:w="952" w:type="dxa"/>
            <w:vMerge w:val="restart"/>
            <w:tcBorders>
              <w:top w:val="single" w:sz="4" w:space="0" w:color="auto"/>
              <w:left w:val="single" w:sz="4" w:space="0" w:color="auto"/>
              <w:bottom w:val="single" w:sz="4" w:space="0" w:color="auto"/>
              <w:right w:val="single" w:sz="4" w:space="0" w:color="auto"/>
            </w:tcBorders>
            <w:hideMark/>
          </w:tcPr>
          <w:p w:rsidR="00F806A6" w:rsidRPr="006E5176" w:rsidRDefault="00F806A6">
            <w:pPr>
              <w:pStyle w:val="a3"/>
              <w:spacing w:before="60" w:after="60" w:line="220" w:lineRule="exact"/>
              <w:ind w:left="-57" w:right="-57" w:firstLine="0"/>
              <w:jc w:val="center"/>
              <w:rPr>
                <w:rFonts w:ascii="Times New Roman" w:hAnsi="Times New Roman"/>
                <w:spacing w:val="-4"/>
                <w:szCs w:val="22"/>
              </w:rPr>
            </w:pPr>
            <w:r w:rsidRPr="006E5176">
              <w:rPr>
                <w:rFonts w:ascii="Times New Roman" w:hAnsi="Times New Roman"/>
                <w:szCs w:val="22"/>
              </w:rPr>
              <w:t>Число членов домаш-</w:t>
            </w:r>
            <w:r w:rsidRPr="006E5176">
              <w:rPr>
                <w:rFonts w:ascii="Times New Roman" w:hAnsi="Times New Roman"/>
                <w:szCs w:val="22"/>
              </w:rPr>
              <w:br/>
              <w:t>него хозяй-</w:t>
            </w:r>
            <w:r w:rsidRPr="006E5176">
              <w:rPr>
                <w:rFonts w:ascii="Times New Roman" w:hAnsi="Times New Roman"/>
                <w:szCs w:val="22"/>
              </w:rPr>
              <w:br/>
              <w:t>ства</w:t>
            </w:r>
          </w:p>
        </w:tc>
        <w:tc>
          <w:tcPr>
            <w:tcW w:w="3024" w:type="dxa"/>
            <w:gridSpan w:val="4"/>
            <w:tcBorders>
              <w:top w:val="single" w:sz="4" w:space="0" w:color="auto"/>
              <w:left w:val="single" w:sz="4" w:space="0" w:color="auto"/>
              <w:bottom w:val="single" w:sz="4" w:space="0" w:color="auto"/>
              <w:right w:val="single" w:sz="4" w:space="0" w:color="auto"/>
            </w:tcBorders>
            <w:hideMark/>
          </w:tcPr>
          <w:p w:rsidR="00F806A6" w:rsidRPr="006E5176" w:rsidRDefault="00F806A6">
            <w:pPr>
              <w:pStyle w:val="a3"/>
              <w:spacing w:before="60" w:after="60" w:line="220" w:lineRule="exact"/>
              <w:ind w:left="-57" w:right="-57" w:firstLine="0"/>
              <w:jc w:val="center"/>
              <w:rPr>
                <w:rFonts w:ascii="Times New Roman" w:hAnsi="Times New Roman"/>
                <w:spacing w:val="-4"/>
                <w:szCs w:val="22"/>
              </w:rPr>
            </w:pPr>
            <w:r w:rsidRPr="006E5176">
              <w:rPr>
                <w:rFonts w:ascii="Times New Roman" w:hAnsi="Times New Roman"/>
                <w:spacing w:val="-5"/>
                <w:szCs w:val="22"/>
              </w:rPr>
              <w:t>Состав домашнего хозяйства</w:t>
            </w:r>
          </w:p>
        </w:tc>
        <w:tc>
          <w:tcPr>
            <w:tcW w:w="3260" w:type="dxa"/>
            <w:vMerge w:val="restart"/>
            <w:tcBorders>
              <w:top w:val="single" w:sz="4" w:space="0" w:color="auto"/>
              <w:left w:val="single" w:sz="4" w:space="0" w:color="auto"/>
              <w:bottom w:val="single" w:sz="4" w:space="0" w:color="auto"/>
              <w:right w:val="single" w:sz="4" w:space="0" w:color="auto"/>
            </w:tcBorders>
            <w:hideMark/>
          </w:tcPr>
          <w:p w:rsidR="00F806A6" w:rsidRPr="006E5176" w:rsidRDefault="00F806A6">
            <w:pPr>
              <w:pStyle w:val="a3"/>
              <w:spacing w:before="60" w:after="60" w:line="220" w:lineRule="exact"/>
              <w:ind w:left="-57" w:right="-57" w:firstLine="0"/>
              <w:jc w:val="center"/>
              <w:rPr>
                <w:rFonts w:ascii="Times New Roman" w:hAnsi="Times New Roman"/>
                <w:spacing w:val="-4"/>
                <w:szCs w:val="22"/>
              </w:rPr>
            </w:pPr>
            <w:r w:rsidRPr="006E5176">
              <w:rPr>
                <w:rFonts w:ascii="Times New Roman" w:hAnsi="Times New Roman"/>
                <w:szCs w:val="22"/>
              </w:rPr>
              <w:t xml:space="preserve">Расчет числа эквивалентных </w:t>
            </w:r>
            <w:r w:rsidRPr="006E5176">
              <w:rPr>
                <w:rFonts w:ascii="Times New Roman" w:hAnsi="Times New Roman"/>
                <w:szCs w:val="22"/>
              </w:rPr>
              <w:br/>
              <w:t>потребителей</w:t>
            </w:r>
            <w:r w:rsidRPr="006E5176">
              <w:rPr>
                <w:rFonts w:ascii="Times New Roman" w:hAnsi="Times New Roman"/>
                <w:szCs w:val="22"/>
                <w:lang w:val="ru-RU"/>
              </w:rPr>
              <w:br/>
            </w:r>
            <w:r w:rsidRPr="006E5176">
              <w:rPr>
                <w:rFonts w:ascii="Times New Roman" w:hAnsi="Times New Roman"/>
                <w:szCs w:val="22"/>
              </w:rPr>
              <w:t>в</w:t>
            </w:r>
            <w:r w:rsidRPr="006E5176">
              <w:rPr>
                <w:rFonts w:ascii="Times New Roman" w:hAnsi="Times New Roman"/>
                <w:szCs w:val="22"/>
                <w:lang w:val="ru-RU"/>
              </w:rPr>
              <w:t xml:space="preserve"> </w:t>
            </w:r>
            <w:r w:rsidRPr="006E5176">
              <w:rPr>
                <w:rFonts w:ascii="Times New Roman" w:hAnsi="Times New Roman"/>
                <w:szCs w:val="22"/>
              </w:rPr>
              <w:t>домашнем хозяйстве</w:t>
            </w:r>
            <w:r w:rsidRPr="006E5176">
              <w:rPr>
                <w:rFonts w:ascii="Times New Roman" w:hAnsi="Times New Roman"/>
                <w:szCs w:val="22"/>
              </w:rPr>
              <w:br/>
              <w:t>(</w:t>
            </w:r>
            <w:r w:rsidRPr="006E5176">
              <w:rPr>
                <w:rFonts w:ascii="Times New Roman" w:hAnsi="Times New Roman"/>
                <w:spacing w:val="1"/>
                <w:szCs w:val="22"/>
              </w:rPr>
              <w:t xml:space="preserve">1 + 0,8 </w:t>
            </w:r>
            <w:r w:rsidRPr="006E5176">
              <w:rPr>
                <w:rFonts w:ascii="Times New Roman" w:hAnsi="Times New Roman"/>
                <w:iCs/>
                <w:spacing w:val="1"/>
                <w:szCs w:val="22"/>
              </w:rPr>
              <w:sym w:font="Symbol" w:char="F0B4"/>
            </w:r>
            <w:r w:rsidRPr="006E5176">
              <w:rPr>
                <w:rFonts w:ascii="Times New Roman" w:hAnsi="Times New Roman"/>
                <w:spacing w:val="1"/>
                <w:szCs w:val="22"/>
              </w:rPr>
              <w:t xml:space="preserve"> (гр.2 - 1) + 0,9 </w:t>
            </w:r>
            <w:r w:rsidRPr="006E5176">
              <w:rPr>
                <w:rFonts w:ascii="Times New Roman" w:hAnsi="Times New Roman"/>
                <w:iCs/>
                <w:spacing w:val="1"/>
                <w:szCs w:val="22"/>
              </w:rPr>
              <w:sym w:font="Symbol" w:char="F0B4"/>
            </w:r>
            <w:r w:rsidRPr="006E5176">
              <w:rPr>
                <w:rFonts w:ascii="Times New Roman" w:hAnsi="Times New Roman"/>
                <w:iCs/>
                <w:spacing w:val="1"/>
                <w:szCs w:val="22"/>
              </w:rPr>
              <w:t xml:space="preserve"> </w:t>
            </w:r>
            <w:r w:rsidRPr="006E5176">
              <w:rPr>
                <w:rFonts w:ascii="Times New Roman" w:hAnsi="Times New Roman"/>
                <w:iCs/>
                <w:spacing w:val="1"/>
                <w:szCs w:val="22"/>
              </w:rPr>
              <w:br/>
            </w:r>
            <w:r w:rsidRPr="006E5176">
              <w:rPr>
                <w:rFonts w:ascii="Times New Roman" w:hAnsi="Times New Roman"/>
                <w:spacing w:val="1"/>
                <w:szCs w:val="22"/>
              </w:rPr>
              <w:t xml:space="preserve">гр.3 + 0,7 </w:t>
            </w:r>
            <w:r w:rsidRPr="006E5176">
              <w:rPr>
                <w:rFonts w:ascii="Times New Roman" w:hAnsi="Times New Roman"/>
                <w:iCs/>
                <w:spacing w:val="1"/>
                <w:szCs w:val="22"/>
              </w:rPr>
              <w:sym w:font="Symbol" w:char="F0B4"/>
            </w:r>
            <w:r w:rsidRPr="006E5176">
              <w:rPr>
                <w:rFonts w:ascii="Times New Roman" w:hAnsi="Times New Roman"/>
                <w:spacing w:val="1"/>
                <w:szCs w:val="22"/>
              </w:rPr>
              <w:t xml:space="preserve"> гр.4+ 0,5 </w:t>
            </w:r>
            <w:r w:rsidRPr="006E5176">
              <w:rPr>
                <w:rFonts w:ascii="Times New Roman" w:hAnsi="Times New Roman"/>
                <w:iCs/>
                <w:spacing w:val="1"/>
                <w:szCs w:val="22"/>
              </w:rPr>
              <w:sym w:font="Symbol" w:char="F0B4"/>
            </w:r>
            <w:r w:rsidRPr="006E5176">
              <w:rPr>
                <w:rFonts w:ascii="Times New Roman" w:hAnsi="Times New Roman"/>
                <w:spacing w:val="1"/>
                <w:szCs w:val="22"/>
              </w:rPr>
              <w:t xml:space="preserve"> гр.5)</w:t>
            </w:r>
          </w:p>
        </w:tc>
        <w:tc>
          <w:tcPr>
            <w:tcW w:w="1127" w:type="dxa"/>
            <w:vMerge w:val="restart"/>
            <w:tcBorders>
              <w:top w:val="single" w:sz="4" w:space="0" w:color="auto"/>
              <w:left w:val="single" w:sz="4" w:space="0" w:color="auto"/>
              <w:bottom w:val="single" w:sz="4" w:space="0" w:color="auto"/>
              <w:right w:val="single" w:sz="4" w:space="0" w:color="auto"/>
            </w:tcBorders>
            <w:hideMark/>
          </w:tcPr>
          <w:p w:rsidR="00F806A6" w:rsidRPr="006E5176" w:rsidRDefault="00F806A6">
            <w:pPr>
              <w:pStyle w:val="a3"/>
              <w:spacing w:before="60" w:after="60" w:line="220" w:lineRule="exact"/>
              <w:ind w:left="-57" w:right="-57" w:firstLine="0"/>
              <w:jc w:val="center"/>
              <w:rPr>
                <w:rFonts w:ascii="Times New Roman" w:hAnsi="Times New Roman"/>
                <w:spacing w:val="-4"/>
                <w:szCs w:val="22"/>
              </w:rPr>
            </w:pPr>
            <w:r w:rsidRPr="006E5176">
              <w:rPr>
                <w:rFonts w:ascii="Times New Roman" w:hAnsi="Times New Roman"/>
                <w:szCs w:val="22"/>
              </w:rPr>
              <w:t>Число эквива-лентных потреби-телей в домашнем хозяйстве</w:t>
            </w:r>
          </w:p>
        </w:tc>
      </w:tr>
      <w:tr w:rsidR="00F806A6" w:rsidRPr="006E5176" w:rsidTr="0043089F">
        <w:trPr>
          <w:tblHeader/>
        </w:trPr>
        <w:tc>
          <w:tcPr>
            <w:tcW w:w="952" w:type="dxa"/>
            <w:vMerge/>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pPr>
              <w:rPr>
                <w:rFonts w:ascii="Times New Roman" w:hAnsi="Times New Roman"/>
                <w:sz w:val="22"/>
                <w:szCs w:val="22"/>
                <w:lang w:val="x-none" w:eastAsia="x-none"/>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pPr>
              <w:rPr>
                <w:rFonts w:ascii="Times New Roman" w:hAnsi="Times New Roman"/>
                <w:spacing w:val="-4"/>
                <w:sz w:val="22"/>
                <w:szCs w:val="22"/>
                <w:lang w:val="x-none" w:eastAsia="x-none"/>
              </w:rPr>
            </w:pPr>
          </w:p>
        </w:tc>
        <w:tc>
          <w:tcPr>
            <w:tcW w:w="898" w:type="dxa"/>
            <w:vMerge w:val="restart"/>
            <w:tcBorders>
              <w:top w:val="single" w:sz="4" w:space="0" w:color="auto"/>
              <w:left w:val="single" w:sz="4" w:space="0" w:color="auto"/>
              <w:bottom w:val="single" w:sz="4" w:space="0" w:color="auto"/>
              <w:right w:val="single" w:sz="4" w:space="0" w:color="auto"/>
            </w:tcBorders>
            <w:hideMark/>
          </w:tcPr>
          <w:p w:rsidR="00F806A6" w:rsidRPr="006E5176" w:rsidRDefault="00F806A6">
            <w:pPr>
              <w:pStyle w:val="a3"/>
              <w:spacing w:before="60" w:after="60"/>
              <w:ind w:left="-57" w:right="-57" w:firstLine="0"/>
              <w:jc w:val="center"/>
              <w:rPr>
                <w:rFonts w:ascii="Times New Roman" w:hAnsi="Times New Roman"/>
                <w:spacing w:val="-4"/>
                <w:szCs w:val="22"/>
              </w:rPr>
            </w:pPr>
            <w:r w:rsidRPr="006E5176">
              <w:rPr>
                <w:rFonts w:ascii="Times New Roman" w:hAnsi="Times New Roman"/>
                <w:spacing w:val="-6"/>
                <w:szCs w:val="22"/>
              </w:rPr>
              <w:t xml:space="preserve">число </w:t>
            </w:r>
            <w:r w:rsidRPr="006E5176">
              <w:rPr>
                <w:rFonts w:ascii="Times New Roman" w:hAnsi="Times New Roman"/>
                <w:iCs/>
                <w:spacing w:val="1"/>
                <w:szCs w:val="22"/>
              </w:rPr>
              <w:t xml:space="preserve">членов </w:t>
            </w:r>
            <w:r w:rsidRPr="006E5176">
              <w:rPr>
                <w:rFonts w:ascii="Times New Roman" w:hAnsi="Times New Roman"/>
                <w:spacing w:val="-3"/>
                <w:szCs w:val="22"/>
              </w:rPr>
              <w:br/>
              <w:t xml:space="preserve">в воз-расте старше </w:t>
            </w:r>
            <w:r w:rsidRPr="006E5176">
              <w:rPr>
                <w:rFonts w:ascii="Times New Roman" w:hAnsi="Times New Roman"/>
                <w:spacing w:val="-3"/>
                <w:szCs w:val="22"/>
              </w:rPr>
              <w:br/>
              <w:t>18 лет</w:t>
            </w:r>
          </w:p>
        </w:tc>
        <w:tc>
          <w:tcPr>
            <w:tcW w:w="2126" w:type="dxa"/>
            <w:gridSpan w:val="3"/>
            <w:tcBorders>
              <w:top w:val="single" w:sz="4" w:space="0" w:color="auto"/>
              <w:left w:val="single" w:sz="4" w:space="0" w:color="auto"/>
              <w:bottom w:val="single" w:sz="4" w:space="0" w:color="auto"/>
              <w:right w:val="single" w:sz="4" w:space="0" w:color="auto"/>
            </w:tcBorders>
            <w:hideMark/>
          </w:tcPr>
          <w:p w:rsidR="00F806A6" w:rsidRPr="006E5176" w:rsidRDefault="00F806A6">
            <w:pPr>
              <w:pStyle w:val="a3"/>
              <w:spacing w:before="60" w:after="60"/>
              <w:ind w:firstLine="0"/>
              <w:jc w:val="center"/>
              <w:rPr>
                <w:rFonts w:ascii="Times New Roman" w:hAnsi="Times New Roman"/>
                <w:spacing w:val="-4"/>
                <w:szCs w:val="22"/>
              </w:rPr>
            </w:pPr>
            <w:r w:rsidRPr="006E5176">
              <w:rPr>
                <w:rFonts w:ascii="Times New Roman" w:hAnsi="Times New Roman"/>
                <w:spacing w:val="-6"/>
                <w:szCs w:val="22"/>
              </w:rPr>
              <w:t xml:space="preserve">число детей </w:t>
            </w:r>
            <w:r w:rsidR="00D75841">
              <w:rPr>
                <w:rFonts w:ascii="Times New Roman" w:hAnsi="Times New Roman"/>
                <w:spacing w:val="-6"/>
                <w:szCs w:val="22"/>
                <w:lang w:val="ru-RU"/>
              </w:rPr>
              <w:br/>
            </w:r>
            <w:r w:rsidRPr="006E5176">
              <w:rPr>
                <w:rFonts w:ascii="Times New Roman" w:hAnsi="Times New Roman"/>
                <w:spacing w:val="-6"/>
                <w:szCs w:val="22"/>
              </w:rPr>
              <w:t>в возрасте</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pPr>
              <w:rPr>
                <w:rFonts w:ascii="Times New Roman" w:hAnsi="Times New Roman"/>
                <w:spacing w:val="-4"/>
                <w:sz w:val="22"/>
                <w:szCs w:val="22"/>
                <w:lang w:val="x-none" w:eastAsia="x-none"/>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pPr>
              <w:rPr>
                <w:rFonts w:ascii="Times New Roman" w:hAnsi="Times New Roman"/>
                <w:spacing w:val="-4"/>
                <w:sz w:val="22"/>
                <w:szCs w:val="22"/>
                <w:lang w:val="x-none" w:eastAsia="x-none"/>
              </w:rPr>
            </w:pPr>
          </w:p>
        </w:tc>
      </w:tr>
      <w:tr w:rsidR="00F806A6" w:rsidRPr="006E5176" w:rsidTr="0043089F">
        <w:trPr>
          <w:tblHeader/>
        </w:trPr>
        <w:tc>
          <w:tcPr>
            <w:tcW w:w="952" w:type="dxa"/>
            <w:vMerge/>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pPr>
              <w:rPr>
                <w:rFonts w:ascii="Times New Roman" w:hAnsi="Times New Roman"/>
                <w:sz w:val="22"/>
                <w:szCs w:val="22"/>
                <w:lang w:val="x-none" w:eastAsia="x-none"/>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pPr>
              <w:rPr>
                <w:rFonts w:ascii="Times New Roman" w:hAnsi="Times New Roman"/>
                <w:spacing w:val="-4"/>
                <w:sz w:val="22"/>
                <w:szCs w:val="22"/>
                <w:lang w:val="x-none" w:eastAsia="x-none"/>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pPr>
              <w:rPr>
                <w:rFonts w:ascii="Times New Roman" w:hAnsi="Times New Roman"/>
                <w:spacing w:val="-4"/>
                <w:sz w:val="22"/>
                <w:szCs w:val="22"/>
                <w:lang w:val="x-none" w:eastAsia="x-none"/>
              </w:rPr>
            </w:pPr>
          </w:p>
        </w:tc>
        <w:tc>
          <w:tcPr>
            <w:tcW w:w="708" w:type="dxa"/>
            <w:tcBorders>
              <w:top w:val="single" w:sz="4" w:space="0" w:color="auto"/>
              <w:left w:val="single" w:sz="4" w:space="0" w:color="auto"/>
              <w:bottom w:val="single" w:sz="4" w:space="0" w:color="auto"/>
              <w:right w:val="single" w:sz="4" w:space="0" w:color="auto"/>
            </w:tcBorders>
            <w:hideMark/>
          </w:tcPr>
          <w:p w:rsidR="00F806A6" w:rsidRPr="006E5176" w:rsidRDefault="00F806A6">
            <w:pPr>
              <w:pStyle w:val="a3"/>
              <w:spacing w:before="60" w:after="60"/>
              <w:ind w:firstLine="0"/>
              <w:jc w:val="center"/>
              <w:rPr>
                <w:rFonts w:ascii="Times New Roman" w:hAnsi="Times New Roman"/>
                <w:spacing w:val="-4"/>
                <w:szCs w:val="22"/>
              </w:rPr>
            </w:pPr>
            <w:r w:rsidRPr="006E5176">
              <w:rPr>
                <w:rFonts w:ascii="Times New Roman" w:hAnsi="Times New Roman"/>
                <w:spacing w:val="-4"/>
                <w:szCs w:val="22"/>
              </w:rPr>
              <w:t xml:space="preserve">от </w:t>
            </w:r>
            <w:r w:rsidRPr="006E5176">
              <w:rPr>
                <w:rFonts w:ascii="Times New Roman" w:hAnsi="Times New Roman"/>
                <w:spacing w:val="-4"/>
                <w:szCs w:val="22"/>
                <w:lang w:val="en-US"/>
              </w:rPr>
              <w:t>6</w:t>
            </w:r>
            <w:r w:rsidRPr="006E5176">
              <w:rPr>
                <w:rFonts w:ascii="Times New Roman" w:hAnsi="Times New Roman"/>
                <w:spacing w:val="-4"/>
                <w:szCs w:val="22"/>
              </w:rPr>
              <w:t xml:space="preserve"> до 18 лет</w:t>
            </w:r>
          </w:p>
        </w:tc>
        <w:tc>
          <w:tcPr>
            <w:tcW w:w="709" w:type="dxa"/>
            <w:tcBorders>
              <w:top w:val="single" w:sz="4" w:space="0" w:color="auto"/>
              <w:left w:val="single" w:sz="4" w:space="0" w:color="auto"/>
              <w:bottom w:val="single" w:sz="4" w:space="0" w:color="auto"/>
              <w:right w:val="single" w:sz="4" w:space="0" w:color="auto"/>
            </w:tcBorders>
            <w:hideMark/>
          </w:tcPr>
          <w:p w:rsidR="00F806A6" w:rsidRPr="006E5176" w:rsidRDefault="00F806A6">
            <w:pPr>
              <w:pStyle w:val="a3"/>
              <w:spacing w:before="60" w:after="60"/>
              <w:ind w:firstLine="0"/>
              <w:jc w:val="center"/>
              <w:rPr>
                <w:rFonts w:ascii="Times New Roman" w:hAnsi="Times New Roman"/>
                <w:spacing w:val="-4"/>
                <w:szCs w:val="22"/>
              </w:rPr>
            </w:pPr>
            <w:r w:rsidRPr="006E5176">
              <w:rPr>
                <w:rFonts w:ascii="Times New Roman" w:hAnsi="Times New Roman"/>
                <w:spacing w:val="-4"/>
                <w:szCs w:val="22"/>
              </w:rPr>
              <w:t>от 3 до 6 лет</w:t>
            </w:r>
          </w:p>
        </w:tc>
        <w:tc>
          <w:tcPr>
            <w:tcW w:w="709" w:type="dxa"/>
            <w:tcBorders>
              <w:top w:val="single" w:sz="4" w:space="0" w:color="auto"/>
              <w:left w:val="single" w:sz="4" w:space="0" w:color="auto"/>
              <w:bottom w:val="single" w:sz="4" w:space="0" w:color="auto"/>
              <w:right w:val="single" w:sz="4" w:space="0" w:color="auto"/>
            </w:tcBorders>
            <w:hideMark/>
          </w:tcPr>
          <w:p w:rsidR="00F806A6" w:rsidRPr="006E5176" w:rsidRDefault="00F806A6">
            <w:pPr>
              <w:pStyle w:val="a3"/>
              <w:spacing w:before="60" w:after="60"/>
              <w:ind w:firstLine="0"/>
              <w:jc w:val="center"/>
              <w:rPr>
                <w:rFonts w:ascii="Times New Roman" w:hAnsi="Times New Roman"/>
                <w:spacing w:val="-4"/>
                <w:szCs w:val="22"/>
              </w:rPr>
            </w:pPr>
            <w:r w:rsidRPr="006E5176">
              <w:rPr>
                <w:rFonts w:ascii="Times New Roman" w:hAnsi="Times New Roman"/>
                <w:spacing w:val="-4"/>
                <w:szCs w:val="22"/>
              </w:rPr>
              <w:t>до 3 лет</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pPr>
              <w:rPr>
                <w:rFonts w:ascii="Times New Roman" w:hAnsi="Times New Roman"/>
                <w:spacing w:val="-4"/>
                <w:sz w:val="22"/>
                <w:szCs w:val="22"/>
                <w:lang w:val="x-none" w:eastAsia="x-none"/>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pPr>
              <w:rPr>
                <w:rFonts w:ascii="Times New Roman" w:hAnsi="Times New Roman"/>
                <w:spacing w:val="-4"/>
                <w:sz w:val="22"/>
                <w:szCs w:val="22"/>
                <w:lang w:val="x-none" w:eastAsia="x-none"/>
              </w:rPr>
            </w:pPr>
          </w:p>
        </w:tc>
      </w:tr>
      <w:tr w:rsidR="00F806A6" w:rsidRPr="006E5176" w:rsidTr="0043089F">
        <w:trPr>
          <w:tblHeader/>
        </w:trPr>
        <w:tc>
          <w:tcPr>
            <w:tcW w:w="952" w:type="dxa"/>
            <w:tcBorders>
              <w:top w:val="single" w:sz="4" w:space="0" w:color="auto"/>
              <w:left w:val="single" w:sz="4" w:space="0" w:color="auto"/>
              <w:bottom w:val="single" w:sz="4" w:space="0" w:color="auto"/>
              <w:right w:val="single" w:sz="4" w:space="0" w:color="auto"/>
            </w:tcBorders>
            <w:hideMark/>
          </w:tcPr>
          <w:p w:rsidR="00F806A6" w:rsidRPr="006E5176" w:rsidRDefault="00F806A6">
            <w:pPr>
              <w:pStyle w:val="a3"/>
              <w:ind w:firstLine="0"/>
              <w:jc w:val="center"/>
              <w:rPr>
                <w:rFonts w:ascii="Times New Roman" w:hAnsi="Times New Roman"/>
                <w:spacing w:val="-4"/>
                <w:szCs w:val="22"/>
              </w:rPr>
            </w:pPr>
            <w:r w:rsidRPr="006E5176">
              <w:rPr>
                <w:rFonts w:ascii="Times New Roman" w:hAnsi="Times New Roman"/>
                <w:spacing w:val="-4"/>
                <w:szCs w:val="22"/>
              </w:rPr>
              <w:t>А</w:t>
            </w:r>
          </w:p>
        </w:tc>
        <w:tc>
          <w:tcPr>
            <w:tcW w:w="952" w:type="dxa"/>
            <w:tcBorders>
              <w:top w:val="single" w:sz="4" w:space="0" w:color="auto"/>
              <w:left w:val="single" w:sz="4" w:space="0" w:color="auto"/>
              <w:bottom w:val="single" w:sz="4" w:space="0" w:color="auto"/>
              <w:right w:val="single" w:sz="4" w:space="0" w:color="auto"/>
            </w:tcBorders>
            <w:hideMark/>
          </w:tcPr>
          <w:p w:rsidR="00F806A6" w:rsidRPr="006E5176" w:rsidRDefault="00F806A6">
            <w:pPr>
              <w:pStyle w:val="a3"/>
              <w:ind w:firstLine="0"/>
              <w:jc w:val="center"/>
              <w:rPr>
                <w:rFonts w:ascii="Times New Roman" w:hAnsi="Times New Roman"/>
                <w:spacing w:val="-4"/>
                <w:szCs w:val="22"/>
              </w:rPr>
            </w:pPr>
            <w:r w:rsidRPr="006E5176">
              <w:rPr>
                <w:rFonts w:ascii="Times New Roman" w:hAnsi="Times New Roman"/>
                <w:spacing w:val="-4"/>
                <w:szCs w:val="22"/>
              </w:rPr>
              <w:t>1</w:t>
            </w:r>
          </w:p>
        </w:tc>
        <w:tc>
          <w:tcPr>
            <w:tcW w:w="898" w:type="dxa"/>
            <w:tcBorders>
              <w:top w:val="single" w:sz="4" w:space="0" w:color="auto"/>
              <w:left w:val="single" w:sz="4" w:space="0" w:color="auto"/>
              <w:bottom w:val="single" w:sz="4" w:space="0" w:color="auto"/>
              <w:right w:val="single" w:sz="4" w:space="0" w:color="auto"/>
            </w:tcBorders>
            <w:hideMark/>
          </w:tcPr>
          <w:p w:rsidR="00F806A6" w:rsidRPr="006E5176" w:rsidRDefault="00F806A6">
            <w:pPr>
              <w:pStyle w:val="a3"/>
              <w:ind w:firstLine="0"/>
              <w:jc w:val="center"/>
              <w:rPr>
                <w:rFonts w:ascii="Times New Roman" w:hAnsi="Times New Roman"/>
                <w:spacing w:val="-4"/>
                <w:szCs w:val="22"/>
              </w:rPr>
            </w:pPr>
            <w:r w:rsidRPr="006E5176">
              <w:rPr>
                <w:rFonts w:ascii="Times New Roman" w:hAnsi="Times New Roman"/>
                <w:spacing w:val="-4"/>
                <w:szCs w:val="22"/>
              </w:rPr>
              <w:t>2</w:t>
            </w:r>
          </w:p>
        </w:tc>
        <w:tc>
          <w:tcPr>
            <w:tcW w:w="708" w:type="dxa"/>
            <w:tcBorders>
              <w:top w:val="single" w:sz="4" w:space="0" w:color="auto"/>
              <w:left w:val="single" w:sz="4" w:space="0" w:color="auto"/>
              <w:bottom w:val="single" w:sz="4" w:space="0" w:color="auto"/>
              <w:right w:val="single" w:sz="4" w:space="0" w:color="auto"/>
            </w:tcBorders>
            <w:hideMark/>
          </w:tcPr>
          <w:p w:rsidR="00F806A6" w:rsidRPr="006E5176" w:rsidRDefault="00F806A6">
            <w:pPr>
              <w:pStyle w:val="a3"/>
              <w:ind w:firstLine="0"/>
              <w:jc w:val="center"/>
              <w:rPr>
                <w:rFonts w:ascii="Times New Roman" w:hAnsi="Times New Roman"/>
                <w:spacing w:val="-4"/>
                <w:szCs w:val="22"/>
              </w:rPr>
            </w:pPr>
            <w:r w:rsidRPr="006E5176">
              <w:rPr>
                <w:rFonts w:ascii="Times New Roman" w:hAnsi="Times New Roman"/>
                <w:spacing w:val="-4"/>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F806A6" w:rsidRPr="006E5176" w:rsidRDefault="00F806A6">
            <w:pPr>
              <w:pStyle w:val="a3"/>
              <w:ind w:firstLine="0"/>
              <w:jc w:val="center"/>
              <w:rPr>
                <w:rFonts w:ascii="Times New Roman" w:hAnsi="Times New Roman"/>
                <w:spacing w:val="-4"/>
                <w:szCs w:val="22"/>
              </w:rPr>
            </w:pPr>
            <w:r w:rsidRPr="006E5176">
              <w:rPr>
                <w:rFonts w:ascii="Times New Roman" w:hAnsi="Times New Roman"/>
                <w:spacing w:val="-4"/>
                <w:szCs w:val="22"/>
              </w:rPr>
              <w:t>4</w:t>
            </w:r>
          </w:p>
        </w:tc>
        <w:tc>
          <w:tcPr>
            <w:tcW w:w="709" w:type="dxa"/>
            <w:tcBorders>
              <w:top w:val="single" w:sz="4" w:space="0" w:color="auto"/>
              <w:left w:val="single" w:sz="4" w:space="0" w:color="auto"/>
              <w:bottom w:val="single" w:sz="4" w:space="0" w:color="auto"/>
              <w:right w:val="single" w:sz="4" w:space="0" w:color="auto"/>
            </w:tcBorders>
            <w:hideMark/>
          </w:tcPr>
          <w:p w:rsidR="00F806A6" w:rsidRPr="006E5176" w:rsidRDefault="00F806A6">
            <w:pPr>
              <w:pStyle w:val="a3"/>
              <w:ind w:firstLine="0"/>
              <w:jc w:val="center"/>
              <w:rPr>
                <w:rFonts w:ascii="Times New Roman" w:hAnsi="Times New Roman"/>
                <w:spacing w:val="-4"/>
                <w:szCs w:val="22"/>
              </w:rPr>
            </w:pPr>
            <w:r w:rsidRPr="006E5176">
              <w:rPr>
                <w:rFonts w:ascii="Times New Roman" w:hAnsi="Times New Roman"/>
                <w:spacing w:val="-4"/>
                <w:szCs w:val="22"/>
              </w:rPr>
              <w:t>5</w:t>
            </w:r>
          </w:p>
        </w:tc>
        <w:tc>
          <w:tcPr>
            <w:tcW w:w="3260" w:type="dxa"/>
            <w:tcBorders>
              <w:top w:val="single" w:sz="4" w:space="0" w:color="auto"/>
              <w:left w:val="single" w:sz="4" w:space="0" w:color="auto"/>
              <w:bottom w:val="single" w:sz="4" w:space="0" w:color="auto"/>
              <w:right w:val="single" w:sz="4" w:space="0" w:color="auto"/>
            </w:tcBorders>
            <w:hideMark/>
          </w:tcPr>
          <w:p w:rsidR="00F806A6" w:rsidRPr="006E5176" w:rsidRDefault="00F806A6">
            <w:pPr>
              <w:pStyle w:val="a3"/>
              <w:ind w:firstLine="0"/>
              <w:jc w:val="center"/>
              <w:rPr>
                <w:rFonts w:ascii="Times New Roman" w:hAnsi="Times New Roman"/>
                <w:spacing w:val="-4"/>
                <w:szCs w:val="22"/>
              </w:rPr>
            </w:pPr>
            <w:r w:rsidRPr="006E5176">
              <w:rPr>
                <w:rFonts w:ascii="Times New Roman" w:hAnsi="Times New Roman"/>
                <w:spacing w:val="-4"/>
                <w:szCs w:val="22"/>
              </w:rPr>
              <w:t>6</w:t>
            </w:r>
          </w:p>
        </w:tc>
        <w:tc>
          <w:tcPr>
            <w:tcW w:w="1127" w:type="dxa"/>
            <w:tcBorders>
              <w:top w:val="single" w:sz="4" w:space="0" w:color="auto"/>
              <w:left w:val="single" w:sz="4" w:space="0" w:color="auto"/>
              <w:bottom w:val="single" w:sz="4" w:space="0" w:color="auto"/>
              <w:right w:val="single" w:sz="4" w:space="0" w:color="auto"/>
            </w:tcBorders>
            <w:hideMark/>
          </w:tcPr>
          <w:p w:rsidR="00F806A6" w:rsidRPr="006E5176" w:rsidRDefault="00F806A6">
            <w:pPr>
              <w:pStyle w:val="a3"/>
              <w:ind w:firstLine="0"/>
              <w:jc w:val="center"/>
              <w:rPr>
                <w:rFonts w:ascii="Times New Roman" w:hAnsi="Times New Roman"/>
                <w:spacing w:val="-4"/>
                <w:szCs w:val="22"/>
              </w:rPr>
            </w:pPr>
            <w:r w:rsidRPr="006E5176">
              <w:rPr>
                <w:rFonts w:ascii="Times New Roman" w:hAnsi="Times New Roman"/>
                <w:spacing w:val="-4"/>
                <w:szCs w:val="22"/>
              </w:rPr>
              <w:t>7</w:t>
            </w:r>
          </w:p>
        </w:tc>
      </w:tr>
      <w:tr w:rsidR="006E5176" w:rsidRPr="006E5176" w:rsidTr="0043089F">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102121</w:t>
            </w:r>
          </w:p>
        </w:tc>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89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3260" w:type="dxa"/>
            <w:tcBorders>
              <w:top w:val="single" w:sz="4" w:space="0" w:color="auto"/>
              <w:left w:val="single" w:sz="4" w:space="0" w:color="auto"/>
              <w:bottom w:val="single" w:sz="4" w:space="0" w:color="auto"/>
              <w:right w:val="single" w:sz="4" w:space="0" w:color="auto"/>
            </w:tcBorders>
            <w:hideMark/>
          </w:tcPr>
          <w:p w:rsidR="00F806A6" w:rsidRPr="006E5176" w:rsidRDefault="00F806A6" w:rsidP="000B3219">
            <w:pPr>
              <w:pStyle w:val="23"/>
              <w:spacing w:before="60" w:after="60" w:line="240" w:lineRule="exact"/>
              <w:ind w:right="57" w:firstLine="0"/>
              <w:rPr>
                <w:spacing w:val="-6"/>
                <w:sz w:val="22"/>
                <w:szCs w:val="22"/>
                <w:lang w:val="en-US"/>
              </w:rPr>
            </w:pPr>
            <w:r w:rsidRPr="006E5176">
              <w:rPr>
                <w:spacing w:val="-6"/>
                <w:sz w:val="22"/>
                <w:szCs w:val="22"/>
              </w:rPr>
              <w:t xml:space="preserve">1 + 0,8 </w:t>
            </w:r>
            <w:r w:rsidRPr="006E5176">
              <w:rPr>
                <w:iCs/>
                <w:spacing w:val="-6"/>
                <w:sz w:val="22"/>
                <w:szCs w:val="22"/>
              </w:rPr>
              <w:sym w:font="Symbol" w:char="F0B4"/>
            </w:r>
            <w:r w:rsidRPr="006E5176">
              <w:rPr>
                <w:spacing w:val="-6"/>
                <w:sz w:val="22"/>
                <w:szCs w:val="22"/>
              </w:rPr>
              <w:t xml:space="preserve"> (</w:t>
            </w:r>
            <w:r w:rsidRPr="006E5176">
              <w:rPr>
                <w:spacing w:val="-6"/>
                <w:sz w:val="22"/>
                <w:szCs w:val="22"/>
                <w:lang w:val="en-US"/>
              </w:rPr>
              <w:t>1</w:t>
            </w:r>
            <w:r w:rsidRPr="006E5176">
              <w:rPr>
                <w:spacing w:val="-6"/>
                <w:sz w:val="22"/>
                <w:szCs w:val="22"/>
              </w:rPr>
              <w:t xml:space="preserve"> -</w:t>
            </w:r>
            <w:r w:rsidR="006E5176" w:rsidRPr="006E5176">
              <w:rPr>
                <w:spacing w:val="-6"/>
                <w:sz w:val="22"/>
                <w:szCs w:val="22"/>
                <w:lang w:val="ru-RU"/>
              </w:rPr>
              <w:t xml:space="preserve"> </w:t>
            </w:r>
            <w:r w:rsidRPr="006E5176">
              <w:rPr>
                <w:spacing w:val="-6"/>
                <w:sz w:val="22"/>
                <w:szCs w:val="22"/>
              </w:rPr>
              <w:t xml:space="preserve">1) + 0,9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w:t>
            </w:r>
            <w:r w:rsidRPr="006E5176">
              <w:rPr>
                <w:spacing w:val="-6"/>
                <w:sz w:val="22"/>
                <w:szCs w:val="22"/>
                <w:lang w:val="ru-RU"/>
              </w:rPr>
              <w:t xml:space="preserve"> </w:t>
            </w:r>
            <w:r w:rsidRPr="006E5176">
              <w:rPr>
                <w:spacing w:val="-6"/>
                <w:sz w:val="22"/>
                <w:szCs w:val="22"/>
                <w:lang w:val="ru-RU"/>
              </w:rPr>
              <w:br/>
            </w:r>
            <w:r w:rsidRPr="006E5176">
              <w:rPr>
                <w:spacing w:val="-6"/>
                <w:sz w:val="22"/>
                <w:szCs w:val="22"/>
              </w:rPr>
              <w:t>0,</w:t>
            </w:r>
            <w:r w:rsidRPr="006E5176">
              <w:rPr>
                <w:spacing w:val="-6"/>
                <w:sz w:val="22"/>
                <w:szCs w:val="22"/>
                <w:lang w:val="en-US"/>
              </w:rPr>
              <w:t xml:space="preserve">7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+ 0,5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p>
        </w:tc>
        <w:tc>
          <w:tcPr>
            <w:tcW w:w="1127"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1</w:t>
            </w:r>
          </w:p>
        </w:tc>
      </w:tr>
      <w:tr w:rsidR="006E5176" w:rsidRPr="006E5176" w:rsidTr="0043089F">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211235</w:t>
            </w:r>
          </w:p>
        </w:tc>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2</w:t>
            </w:r>
          </w:p>
        </w:tc>
        <w:tc>
          <w:tcPr>
            <w:tcW w:w="89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3260" w:type="dxa"/>
            <w:tcBorders>
              <w:top w:val="single" w:sz="4" w:space="0" w:color="auto"/>
              <w:left w:val="single" w:sz="4" w:space="0" w:color="auto"/>
              <w:bottom w:val="single" w:sz="4" w:space="0" w:color="auto"/>
              <w:right w:val="single" w:sz="4" w:space="0" w:color="auto"/>
            </w:tcBorders>
            <w:hideMark/>
          </w:tcPr>
          <w:p w:rsidR="00F806A6" w:rsidRPr="006E5176" w:rsidRDefault="00F806A6" w:rsidP="000B3219">
            <w:pPr>
              <w:pStyle w:val="23"/>
              <w:spacing w:before="60" w:after="60" w:line="240" w:lineRule="exact"/>
              <w:ind w:right="57" w:firstLine="0"/>
              <w:rPr>
                <w:spacing w:val="-6"/>
                <w:sz w:val="22"/>
                <w:szCs w:val="22"/>
              </w:rPr>
            </w:pPr>
            <w:r w:rsidRPr="006E5176">
              <w:rPr>
                <w:spacing w:val="-6"/>
                <w:sz w:val="22"/>
                <w:szCs w:val="22"/>
              </w:rPr>
              <w:t xml:space="preserve">1 + 0,8 </w:t>
            </w:r>
            <w:r w:rsidRPr="006E5176">
              <w:rPr>
                <w:iCs/>
                <w:spacing w:val="-6"/>
                <w:sz w:val="22"/>
                <w:szCs w:val="22"/>
              </w:rPr>
              <w:sym w:font="Symbol" w:char="F0B4"/>
            </w:r>
            <w:r w:rsidRPr="006E5176">
              <w:rPr>
                <w:spacing w:val="-6"/>
                <w:sz w:val="22"/>
                <w:szCs w:val="22"/>
              </w:rPr>
              <w:t xml:space="preserve"> (</w:t>
            </w:r>
            <w:r w:rsidRPr="006E5176">
              <w:rPr>
                <w:spacing w:val="-6"/>
                <w:sz w:val="22"/>
                <w:szCs w:val="22"/>
                <w:lang w:val="en-US"/>
              </w:rPr>
              <w:t>2</w:t>
            </w:r>
            <w:r w:rsidRPr="006E5176">
              <w:rPr>
                <w:spacing w:val="-6"/>
                <w:sz w:val="22"/>
                <w:szCs w:val="22"/>
              </w:rPr>
              <w:t xml:space="preserve"> -</w:t>
            </w:r>
            <w:r w:rsidR="006E5176" w:rsidRPr="006E5176">
              <w:rPr>
                <w:spacing w:val="-6"/>
                <w:sz w:val="22"/>
                <w:szCs w:val="22"/>
                <w:lang w:val="ru-RU"/>
              </w:rPr>
              <w:t xml:space="preserve"> </w:t>
            </w:r>
            <w:r w:rsidRPr="006E5176">
              <w:rPr>
                <w:spacing w:val="-6"/>
                <w:sz w:val="22"/>
                <w:szCs w:val="22"/>
              </w:rPr>
              <w:t xml:space="preserve">1) + 0,9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w:t>
            </w:r>
            <w:r w:rsidRPr="006E5176">
              <w:rPr>
                <w:spacing w:val="-6"/>
                <w:sz w:val="22"/>
                <w:szCs w:val="22"/>
                <w:lang w:val="ru-RU"/>
              </w:rPr>
              <w:br/>
            </w:r>
            <w:r w:rsidRPr="006E5176">
              <w:rPr>
                <w:spacing w:val="-6"/>
                <w:sz w:val="22"/>
                <w:szCs w:val="22"/>
              </w:rPr>
              <w:t>0,</w:t>
            </w:r>
            <w:r w:rsidRPr="006E5176">
              <w:rPr>
                <w:spacing w:val="-6"/>
                <w:sz w:val="22"/>
                <w:szCs w:val="22"/>
                <w:lang w:val="en-US"/>
              </w:rPr>
              <w:t xml:space="preserve">7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+ 0,5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p>
        </w:tc>
        <w:tc>
          <w:tcPr>
            <w:tcW w:w="1127"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1,8</w:t>
            </w:r>
          </w:p>
        </w:tc>
      </w:tr>
      <w:tr w:rsidR="006E5176" w:rsidRPr="006E5176" w:rsidTr="0043089F">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515036</w:t>
            </w:r>
          </w:p>
        </w:tc>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2</w:t>
            </w:r>
          </w:p>
        </w:tc>
        <w:tc>
          <w:tcPr>
            <w:tcW w:w="89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3260" w:type="dxa"/>
            <w:tcBorders>
              <w:top w:val="single" w:sz="4" w:space="0" w:color="auto"/>
              <w:left w:val="single" w:sz="4" w:space="0" w:color="auto"/>
              <w:bottom w:val="single" w:sz="4" w:space="0" w:color="auto"/>
              <w:right w:val="single" w:sz="4" w:space="0" w:color="auto"/>
            </w:tcBorders>
            <w:hideMark/>
          </w:tcPr>
          <w:p w:rsidR="00F806A6" w:rsidRPr="006E5176" w:rsidRDefault="00F806A6" w:rsidP="000B3219">
            <w:pPr>
              <w:pStyle w:val="23"/>
              <w:spacing w:before="60" w:after="60" w:line="240" w:lineRule="exact"/>
              <w:ind w:right="57" w:firstLine="0"/>
              <w:rPr>
                <w:spacing w:val="-6"/>
                <w:sz w:val="22"/>
                <w:szCs w:val="22"/>
              </w:rPr>
            </w:pPr>
            <w:r w:rsidRPr="006E5176">
              <w:rPr>
                <w:spacing w:val="-6"/>
                <w:sz w:val="22"/>
                <w:szCs w:val="22"/>
              </w:rPr>
              <w:t xml:space="preserve">1 + 0,8 </w:t>
            </w:r>
            <w:r w:rsidRPr="006E5176">
              <w:rPr>
                <w:iCs/>
                <w:spacing w:val="-6"/>
                <w:sz w:val="22"/>
                <w:szCs w:val="22"/>
              </w:rPr>
              <w:sym w:font="Symbol" w:char="F0B4"/>
            </w:r>
            <w:r w:rsidRPr="006E5176">
              <w:rPr>
                <w:spacing w:val="-6"/>
                <w:sz w:val="22"/>
                <w:szCs w:val="22"/>
              </w:rPr>
              <w:t xml:space="preserve"> (</w:t>
            </w:r>
            <w:r w:rsidRPr="006E5176">
              <w:rPr>
                <w:spacing w:val="-6"/>
                <w:sz w:val="22"/>
                <w:szCs w:val="22"/>
                <w:lang w:val="en-US"/>
              </w:rPr>
              <w:t>1</w:t>
            </w:r>
            <w:r w:rsidRPr="006E5176">
              <w:rPr>
                <w:spacing w:val="-6"/>
                <w:sz w:val="22"/>
                <w:szCs w:val="22"/>
              </w:rPr>
              <w:t xml:space="preserve"> -</w:t>
            </w:r>
            <w:r w:rsidR="006E5176" w:rsidRPr="006E5176">
              <w:rPr>
                <w:spacing w:val="-6"/>
                <w:sz w:val="22"/>
                <w:szCs w:val="22"/>
                <w:lang w:val="ru-RU"/>
              </w:rPr>
              <w:t xml:space="preserve"> </w:t>
            </w:r>
            <w:r w:rsidRPr="006E5176">
              <w:rPr>
                <w:spacing w:val="-6"/>
                <w:sz w:val="22"/>
                <w:szCs w:val="22"/>
              </w:rPr>
              <w:t xml:space="preserve">1) + 0,9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w:t>
            </w:r>
            <w:r w:rsidRPr="006E5176">
              <w:rPr>
                <w:spacing w:val="-6"/>
                <w:sz w:val="22"/>
                <w:szCs w:val="22"/>
                <w:lang w:val="ru-RU"/>
              </w:rPr>
              <w:br/>
            </w:r>
            <w:r w:rsidRPr="006E5176">
              <w:rPr>
                <w:spacing w:val="-6"/>
                <w:sz w:val="22"/>
                <w:szCs w:val="22"/>
              </w:rPr>
              <w:t>0,</w:t>
            </w:r>
            <w:r w:rsidRPr="006E5176">
              <w:rPr>
                <w:spacing w:val="-6"/>
                <w:sz w:val="22"/>
                <w:szCs w:val="22"/>
                <w:lang w:val="en-US"/>
              </w:rPr>
              <w:t xml:space="preserve">7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1</w:t>
            </w:r>
            <w:r w:rsidRPr="006E5176">
              <w:rPr>
                <w:spacing w:val="-6"/>
                <w:sz w:val="22"/>
                <w:szCs w:val="22"/>
              </w:rPr>
              <w:t xml:space="preserve"> + 0,5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p>
        </w:tc>
        <w:tc>
          <w:tcPr>
            <w:tcW w:w="1127"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1,7</w:t>
            </w:r>
          </w:p>
        </w:tc>
      </w:tr>
      <w:tr w:rsidR="006E5176" w:rsidRPr="006E5176" w:rsidTr="0043089F">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310100</w:t>
            </w:r>
          </w:p>
        </w:tc>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3</w:t>
            </w:r>
          </w:p>
        </w:tc>
        <w:tc>
          <w:tcPr>
            <w:tcW w:w="89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3260" w:type="dxa"/>
            <w:tcBorders>
              <w:top w:val="single" w:sz="4" w:space="0" w:color="auto"/>
              <w:left w:val="single" w:sz="4" w:space="0" w:color="auto"/>
              <w:bottom w:val="single" w:sz="4" w:space="0" w:color="auto"/>
              <w:right w:val="single" w:sz="4" w:space="0" w:color="auto"/>
            </w:tcBorders>
            <w:hideMark/>
          </w:tcPr>
          <w:p w:rsidR="00F806A6" w:rsidRPr="006E5176" w:rsidRDefault="00F806A6" w:rsidP="000B3219">
            <w:pPr>
              <w:pStyle w:val="23"/>
              <w:spacing w:before="60" w:after="60" w:line="240" w:lineRule="exact"/>
              <w:ind w:right="57" w:firstLine="0"/>
              <w:rPr>
                <w:spacing w:val="-6"/>
                <w:sz w:val="22"/>
                <w:szCs w:val="22"/>
              </w:rPr>
            </w:pPr>
            <w:r w:rsidRPr="006E5176">
              <w:rPr>
                <w:spacing w:val="-6"/>
                <w:sz w:val="22"/>
                <w:szCs w:val="22"/>
              </w:rPr>
              <w:t xml:space="preserve">1 + 0,8 </w:t>
            </w:r>
            <w:r w:rsidRPr="006E5176">
              <w:rPr>
                <w:iCs/>
                <w:spacing w:val="-6"/>
                <w:sz w:val="22"/>
                <w:szCs w:val="22"/>
              </w:rPr>
              <w:sym w:font="Symbol" w:char="F0B4"/>
            </w:r>
            <w:r w:rsidRPr="006E5176">
              <w:rPr>
                <w:spacing w:val="-6"/>
                <w:sz w:val="22"/>
                <w:szCs w:val="22"/>
              </w:rPr>
              <w:t xml:space="preserve"> (</w:t>
            </w:r>
            <w:r w:rsidRPr="006E5176">
              <w:rPr>
                <w:spacing w:val="-6"/>
                <w:sz w:val="22"/>
                <w:szCs w:val="22"/>
                <w:lang w:val="en-US"/>
              </w:rPr>
              <w:t xml:space="preserve">2 </w:t>
            </w:r>
            <w:r w:rsidRPr="006E5176">
              <w:rPr>
                <w:spacing w:val="-6"/>
                <w:sz w:val="22"/>
                <w:szCs w:val="22"/>
              </w:rPr>
              <w:t>-</w:t>
            </w:r>
            <w:r w:rsidR="006E5176" w:rsidRPr="006E5176">
              <w:rPr>
                <w:spacing w:val="-6"/>
                <w:sz w:val="22"/>
                <w:szCs w:val="22"/>
                <w:lang w:val="ru-RU"/>
              </w:rPr>
              <w:t xml:space="preserve"> </w:t>
            </w:r>
            <w:r w:rsidRPr="006E5176">
              <w:rPr>
                <w:spacing w:val="-6"/>
                <w:sz w:val="22"/>
                <w:szCs w:val="22"/>
              </w:rPr>
              <w:t xml:space="preserve">1) + 0,9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w:t>
            </w:r>
            <w:r w:rsidRPr="006E5176">
              <w:rPr>
                <w:spacing w:val="-6"/>
                <w:sz w:val="22"/>
                <w:szCs w:val="22"/>
                <w:lang w:val="ru-RU"/>
              </w:rPr>
              <w:br/>
            </w:r>
            <w:r w:rsidRPr="006E5176">
              <w:rPr>
                <w:spacing w:val="-6"/>
                <w:sz w:val="22"/>
                <w:szCs w:val="22"/>
              </w:rPr>
              <w:t>0,</w:t>
            </w:r>
            <w:r w:rsidRPr="006E5176">
              <w:rPr>
                <w:spacing w:val="-6"/>
                <w:sz w:val="22"/>
                <w:szCs w:val="22"/>
                <w:lang w:val="en-US"/>
              </w:rPr>
              <w:t xml:space="preserve">7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1</w:t>
            </w:r>
            <w:r w:rsidRPr="006E5176">
              <w:rPr>
                <w:spacing w:val="-6"/>
                <w:sz w:val="22"/>
                <w:szCs w:val="22"/>
              </w:rPr>
              <w:t xml:space="preserve"> + 0,5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p>
        </w:tc>
        <w:tc>
          <w:tcPr>
            <w:tcW w:w="1127"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2,5</w:t>
            </w:r>
          </w:p>
        </w:tc>
      </w:tr>
      <w:tr w:rsidR="006E5176" w:rsidRPr="006E5176" w:rsidTr="0043089F">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717201</w:t>
            </w:r>
          </w:p>
        </w:tc>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3</w:t>
            </w:r>
          </w:p>
        </w:tc>
        <w:tc>
          <w:tcPr>
            <w:tcW w:w="89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3260" w:type="dxa"/>
            <w:tcBorders>
              <w:top w:val="single" w:sz="4" w:space="0" w:color="auto"/>
              <w:left w:val="single" w:sz="4" w:space="0" w:color="auto"/>
              <w:bottom w:val="single" w:sz="4" w:space="0" w:color="auto"/>
              <w:right w:val="single" w:sz="4" w:space="0" w:color="auto"/>
            </w:tcBorders>
            <w:hideMark/>
          </w:tcPr>
          <w:p w:rsidR="00F806A6" w:rsidRPr="006E5176" w:rsidRDefault="00F806A6" w:rsidP="000B3219">
            <w:pPr>
              <w:pStyle w:val="23"/>
              <w:spacing w:before="60" w:after="60" w:line="240" w:lineRule="exact"/>
              <w:ind w:right="57" w:firstLine="0"/>
              <w:rPr>
                <w:spacing w:val="-6"/>
                <w:sz w:val="22"/>
                <w:szCs w:val="22"/>
              </w:rPr>
            </w:pPr>
            <w:r w:rsidRPr="006E5176">
              <w:rPr>
                <w:spacing w:val="-6"/>
                <w:sz w:val="22"/>
                <w:szCs w:val="22"/>
              </w:rPr>
              <w:t xml:space="preserve">1 + 0,8 </w:t>
            </w:r>
            <w:r w:rsidRPr="006E5176">
              <w:rPr>
                <w:iCs/>
                <w:spacing w:val="-6"/>
                <w:sz w:val="22"/>
                <w:szCs w:val="22"/>
              </w:rPr>
              <w:sym w:font="Symbol" w:char="F0B4"/>
            </w:r>
            <w:r w:rsidRPr="006E5176">
              <w:rPr>
                <w:spacing w:val="-6"/>
                <w:sz w:val="22"/>
                <w:szCs w:val="22"/>
              </w:rPr>
              <w:t xml:space="preserve"> (</w:t>
            </w:r>
            <w:r w:rsidRPr="006E5176">
              <w:rPr>
                <w:spacing w:val="-6"/>
                <w:sz w:val="22"/>
                <w:szCs w:val="22"/>
                <w:lang w:val="en-US"/>
              </w:rPr>
              <w:t>2</w:t>
            </w:r>
            <w:r w:rsidRPr="006E5176">
              <w:rPr>
                <w:spacing w:val="-6"/>
                <w:sz w:val="22"/>
                <w:szCs w:val="22"/>
              </w:rPr>
              <w:t xml:space="preserve"> -</w:t>
            </w:r>
            <w:r w:rsidR="006E5176" w:rsidRPr="006E5176">
              <w:rPr>
                <w:spacing w:val="-6"/>
                <w:sz w:val="22"/>
                <w:szCs w:val="22"/>
                <w:lang w:val="ru-RU"/>
              </w:rPr>
              <w:t xml:space="preserve"> </w:t>
            </w:r>
            <w:r w:rsidRPr="006E5176">
              <w:rPr>
                <w:spacing w:val="-6"/>
                <w:sz w:val="22"/>
                <w:szCs w:val="22"/>
              </w:rPr>
              <w:t xml:space="preserve">1) + 0,9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w:t>
            </w:r>
            <w:r w:rsidRPr="006E5176">
              <w:rPr>
                <w:spacing w:val="-6"/>
                <w:sz w:val="22"/>
                <w:szCs w:val="22"/>
                <w:lang w:val="ru-RU"/>
              </w:rPr>
              <w:br/>
            </w:r>
            <w:r w:rsidRPr="006E5176">
              <w:rPr>
                <w:spacing w:val="-6"/>
                <w:sz w:val="22"/>
                <w:szCs w:val="22"/>
              </w:rPr>
              <w:t>0,</w:t>
            </w:r>
            <w:r w:rsidRPr="006E5176">
              <w:rPr>
                <w:spacing w:val="-6"/>
                <w:sz w:val="22"/>
                <w:szCs w:val="22"/>
                <w:lang w:val="en-US"/>
              </w:rPr>
              <w:t xml:space="preserve">7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+ 0,5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1</w:t>
            </w:r>
          </w:p>
        </w:tc>
        <w:tc>
          <w:tcPr>
            <w:tcW w:w="1127"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2,3</w:t>
            </w:r>
          </w:p>
        </w:tc>
      </w:tr>
      <w:tr w:rsidR="006E5176" w:rsidRPr="006E5176" w:rsidTr="0043089F">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B25699" w:rsidP="006E5176">
            <w:pPr>
              <w:shd w:val="clear" w:color="auto" w:fill="FFFFFF"/>
              <w:spacing w:before="60" w:after="60" w:line="240" w:lineRule="exact"/>
              <w:ind w:left="-57" w:right="-57"/>
              <w:jc w:val="center"/>
              <w:rPr>
                <w:rFonts w:ascii="Times New Roman" w:hAnsi="Times New Roman"/>
                <w:sz w:val="22"/>
                <w:szCs w:val="22"/>
              </w:rPr>
            </w:pPr>
            <w:r>
              <w:rPr>
                <w:rFonts w:ascii="Times New Roman" w:hAnsi="Times New Roman"/>
                <w:sz w:val="22"/>
                <w:szCs w:val="22"/>
              </w:rPr>
              <w:t>502145</w:t>
            </w:r>
          </w:p>
        </w:tc>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4</w:t>
            </w:r>
          </w:p>
        </w:tc>
        <w:tc>
          <w:tcPr>
            <w:tcW w:w="89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3260" w:type="dxa"/>
            <w:tcBorders>
              <w:top w:val="single" w:sz="4" w:space="0" w:color="auto"/>
              <w:left w:val="single" w:sz="4" w:space="0" w:color="auto"/>
              <w:bottom w:val="single" w:sz="4" w:space="0" w:color="auto"/>
              <w:right w:val="single" w:sz="4" w:space="0" w:color="auto"/>
            </w:tcBorders>
            <w:hideMark/>
          </w:tcPr>
          <w:p w:rsidR="00F806A6" w:rsidRPr="006E5176" w:rsidRDefault="00F806A6" w:rsidP="000B3219">
            <w:pPr>
              <w:pStyle w:val="23"/>
              <w:spacing w:before="60" w:after="60" w:line="240" w:lineRule="exact"/>
              <w:ind w:right="57" w:firstLine="0"/>
              <w:rPr>
                <w:spacing w:val="-6"/>
                <w:sz w:val="22"/>
                <w:szCs w:val="22"/>
              </w:rPr>
            </w:pPr>
            <w:r w:rsidRPr="006E5176">
              <w:rPr>
                <w:spacing w:val="-6"/>
                <w:sz w:val="22"/>
                <w:szCs w:val="22"/>
              </w:rPr>
              <w:t xml:space="preserve">1 + 0,8 </w:t>
            </w:r>
            <w:r w:rsidRPr="006E5176">
              <w:rPr>
                <w:iCs/>
                <w:spacing w:val="-6"/>
                <w:sz w:val="22"/>
                <w:szCs w:val="22"/>
              </w:rPr>
              <w:sym w:font="Symbol" w:char="F0B4"/>
            </w:r>
            <w:r w:rsidRPr="006E5176">
              <w:rPr>
                <w:spacing w:val="-6"/>
                <w:sz w:val="22"/>
                <w:szCs w:val="22"/>
              </w:rPr>
              <w:t xml:space="preserve"> (</w:t>
            </w:r>
            <w:r w:rsidRPr="006E5176">
              <w:rPr>
                <w:spacing w:val="-6"/>
                <w:sz w:val="22"/>
                <w:szCs w:val="22"/>
                <w:lang w:val="en-US"/>
              </w:rPr>
              <w:t>3</w:t>
            </w:r>
            <w:r w:rsidRPr="006E5176">
              <w:rPr>
                <w:spacing w:val="-6"/>
                <w:sz w:val="22"/>
                <w:szCs w:val="22"/>
              </w:rPr>
              <w:t xml:space="preserve"> -</w:t>
            </w:r>
            <w:r w:rsidR="006E5176" w:rsidRPr="006E5176">
              <w:rPr>
                <w:spacing w:val="-6"/>
                <w:sz w:val="22"/>
                <w:szCs w:val="22"/>
                <w:lang w:val="ru-RU"/>
              </w:rPr>
              <w:t xml:space="preserve"> </w:t>
            </w:r>
            <w:r w:rsidRPr="006E5176">
              <w:rPr>
                <w:spacing w:val="-6"/>
                <w:sz w:val="22"/>
                <w:szCs w:val="22"/>
              </w:rPr>
              <w:t xml:space="preserve">1) + 0,9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w:t>
            </w:r>
            <w:r w:rsidRPr="006E5176">
              <w:rPr>
                <w:spacing w:val="-6"/>
                <w:sz w:val="22"/>
                <w:szCs w:val="22"/>
                <w:lang w:val="ru-RU"/>
              </w:rPr>
              <w:br/>
            </w:r>
            <w:r w:rsidRPr="006E5176">
              <w:rPr>
                <w:spacing w:val="-6"/>
                <w:sz w:val="22"/>
                <w:szCs w:val="22"/>
              </w:rPr>
              <w:t>0,</w:t>
            </w:r>
            <w:r w:rsidRPr="006E5176">
              <w:rPr>
                <w:spacing w:val="-6"/>
                <w:sz w:val="22"/>
                <w:szCs w:val="22"/>
                <w:lang w:val="en-US"/>
              </w:rPr>
              <w:t xml:space="preserve">7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+ 0,5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1</w:t>
            </w:r>
          </w:p>
        </w:tc>
        <w:tc>
          <w:tcPr>
            <w:tcW w:w="1127"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3,1</w:t>
            </w:r>
          </w:p>
        </w:tc>
      </w:tr>
      <w:tr w:rsidR="006E5176" w:rsidRPr="006E5176" w:rsidTr="0043089F">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B25699" w:rsidP="006E5176">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602102</w:t>
            </w:r>
          </w:p>
        </w:tc>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4</w:t>
            </w:r>
          </w:p>
        </w:tc>
        <w:tc>
          <w:tcPr>
            <w:tcW w:w="89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3260" w:type="dxa"/>
            <w:tcBorders>
              <w:top w:val="single" w:sz="4" w:space="0" w:color="auto"/>
              <w:left w:val="single" w:sz="4" w:space="0" w:color="auto"/>
              <w:bottom w:val="single" w:sz="4" w:space="0" w:color="auto"/>
              <w:right w:val="single" w:sz="4" w:space="0" w:color="auto"/>
            </w:tcBorders>
            <w:hideMark/>
          </w:tcPr>
          <w:p w:rsidR="00F806A6" w:rsidRPr="006E5176" w:rsidRDefault="00F806A6" w:rsidP="000B3219">
            <w:pPr>
              <w:pStyle w:val="23"/>
              <w:spacing w:before="60" w:after="60" w:line="240" w:lineRule="exact"/>
              <w:ind w:right="57" w:firstLine="0"/>
              <w:rPr>
                <w:spacing w:val="-6"/>
                <w:sz w:val="22"/>
                <w:szCs w:val="22"/>
              </w:rPr>
            </w:pPr>
            <w:r w:rsidRPr="006E5176">
              <w:rPr>
                <w:spacing w:val="-6"/>
                <w:sz w:val="22"/>
                <w:szCs w:val="22"/>
              </w:rPr>
              <w:t xml:space="preserve">1 + 0,8 </w:t>
            </w:r>
            <w:r w:rsidRPr="006E5176">
              <w:rPr>
                <w:iCs/>
                <w:spacing w:val="-6"/>
                <w:sz w:val="22"/>
                <w:szCs w:val="22"/>
              </w:rPr>
              <w:sym w:font="Symbol" w:char="F0B4"/>
            </w:r>
            <w:r w:rsidRPr="006E5176">
              <w:rPr>
                <w:spacing w:val="-6"/>
                <w:sz w:val="22"/>
                <w:szCs w:val="22"/>
              </w:rPr>
              <w:t xml:space="preserve"> (</w:t>
            </w:r>
            <w:r w:rsidRPr="006E5176">
              <w:rPr>
                <w:spacing w:val="-6"/>
                <w:sz w:val="22"/>
                <w:szCs w:val="22"/>
                <w:lang w:val="en-US"/>
              </w:rPr>
              <w:t>1</w:t>
            </w:r>
            <w:r w:rsidRPr="006E5176">
              <w:rPr>
                <w:spacing w:val="-6"/>
                <w:sz w:val="22"/>
                <w:szCs w:val="22"/>
              </w:rPr>
              <w:t xml:space="preserve"> -</w:t>
            </w:r>
            <w:r w:rsidR="006E5176" w:rsidRPr="006E5176">
              <w:rPr>
                <w:spacing w:val="-6"/>
                <w:sz w:val="22"/>
                <w:szCs w:val="22"/>
                <w:lang w:val="ru-RU"/>
              </w:rPr>
              <w:t xml:space="preserve"> </w:t>
            </w:r>
            <w:r w:rsidRPr="006E5176">
              <w:rPr>
                <w:spacing w:val="-6"/>
                <w:sz w:val="22"/>
                <w:szCs w:val="22"/>
              </w:rPr>
              <w:t xml:space="preserve">1) + 0,9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1</w:t>
            </w:r>
            <w:r w:rsidRPr="006E5176">
              <w:rPr>
                <w:spacing w:val="-6"/>
                <w:sz w:val="22"/>
                <w:szCs w:val="22"/>
              </w:rPr>
              <w:t xml:space="preserve"> + </w:t>
            </w:r>
            <w:r w:rsidRPr="006E5176">
              <w:rPr>
                <w:spacing w:val="-6"/>
                <w:sz w:val="22"/>
                <w:szCs w:val="22"/>
                <w:lang w:val="ru-RU"/>
              </w:rPr>
              <w:br/>
            </w:r>
            <w:r w:rsidRPr="006E5176">
              <w:rPr>
                <w:spacing w:val="-6"/>
                <w:sz w:val="22"/>
                <w:szCs w:val="22"/>
              </w:rPr>
              <w:t>0,</w:t>
            </w:r>
            <w:r w:rsidRPr="006E5176">
              <w:rPr>
                <w:spacing w:val="-6"/>
                <w:sz w:val="22"/>
                <w:szCs w:val="22"/>
                <w:lang w:val="en-US"/>
              </w:rPr>
              <w:t xml:space="preserve">7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1</w:t>
            </w:r>
            <w:r w:rsidRPr="006E5176">
              <w:rPr>
                <w:spacing w:val="-6"/>
                <w:sz w:val="22"/>
                <w:szCs w:val="22"/>
              </w:rPr>
              <w:t xml:space="preserve"> + 0,5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1</w:t>
            </w:r>
          </w:p>
        </w:tc>
        <w:tc>
          <w:tcPr>
            <w:tcW w:w="1127"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3,1</w:t>
            </w:r>
          </w:p>
        </w:tc>
      </w:tr>
      <w:tr w:rsidR="006E5176" w:rsidRPr="006E5176" w:rsidTr="0043089F">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B25699" w:rsidP="006E5176">
            <w:pPr>
              <w:shd w:val="clear" w:color="auto" w:fill="FFFFFF"/>
              <w:spacing w:before="60" w:after="60" w:line="240" w:lineRule="exact"/>
              <w:ind w:left="-57" w:right="-57"/>
              <w:jc w:val="center"/>
              <w:rPr>
                <w:rFonts w:ascii="Times New Roman" w:hAnsi="Times New Roman"/>
                <w:sz w:val="22"/>
                <w:szCs w:val="22"/>
              </w:rPr>
            </w:pPr>
            <w:r>
              <w:rPr>
                <w:rFonts w:ascii="Times New Roman" w:hAnsi="Times New Roman"/>
                <w:sz w:val="22"/>
                <w:szCs w:val="22"/>
              </w:rPr>
              <w:t>221236</w:t>
            </w:r>
          </w:p>
        </w:tc>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5</w:t>
            </w:r>
          </w:p>
        </w:tc>
        <w:tc>
          <w:tcPr>
            <w:tcW w:w="89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lang w:val="en-US"/>
              </w:rPr>
            </w:pPr>
            <w:r w:rsidRPr="006E5176">
              <w:rPr>
                <w:rFonts w:ascii="Times New Roman" w:hAnsi="Times New Roman"/>
                <w:sz w:val="22"/>
                <w:szCs w:val="22"/>
                <w:lang w:val="en-U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3260" w:type="dxa"/>
            <w:tcBorders>
              <w:top w:val="single" w:sz="4" w:space="0" w:color="auto"/>
              <w:left w:val="single" w:sz="4" w:space="0" w:color="auto"/>
              <w:bottom w:val="single" w:sz="4" w:space="0" w:color="auto"/>
              <w:right w:val="single" w:sz="4" w:space="0" w:color="auto"/>
            </w:tcBorders>
            <w:hideMark/>
          </w:tcPr>
          <w:p w:rsidR="00F806A6" w:rsidRPr="006E5176" w:rsidRDefault="00F806A6" w:rsidP="000B3219">
            <w:pPr>
              <w:pStyle w:val="23"/>
              <w:spacing w:before="60" w:after="60" w:line="240" w:lineRule="exact"/>
              <w:ind w:right="57" w:firstLine="0"/>
              <w:rPr>
                <w:spacing w:val="-6"/>
                <w:sz w:val="22"/>
                <w:szCs w:val="22"/>
              </w:rPr>
            </w:pPr>
            <w:r w:rsidRPr="006E5176">
              <w:rPr>
                <w:spacing w:val="-6"/>
                <w:sz w:val="22"/>
                <w:szCs w:val="22"/>
              </w:rPr>
              <w:t xml:space="preserve">1 + 0,8 </w:t>
            </w:r>
            <w:r w:rsidRPr="006E5176">
              <w:rPr>
                <w:iCs/>
                <w:spacing w:val="-6"/>
                <w:sz w:val="22"/>
                <w:szCs w:val="22"/>
              </w:rPr>
              <w:sym w:font="Symbol" w:char="F0B4"/>
            </w:r>
            <w:r w:rsidRPr="006E5176">
              <w:rPr>
                <w:spacing w:val="-6"/>
                <w:sz w:val="22"/>
                <w:szCs w:val="22"/>
              </w:rPr>
              <w:t xml:space="preserve"> (</w:t>
            </w:r>
            <w:r w:rsidRPr="006E5176">
              <w:rPr>
                <w:spacing w:val="-6"/>
                <w:sz w:val="22"/>
                <w:szCs w:val="22"/>
                <w:lang w:val="en-US"/>
              </w:rPr>
              <w:t>3</w:t>
            </w:r>
            <w:r w:rsidRPr="006E5176">
              <w:rPr>
                <w:spacing w:val="-6"/>
                <w:sz w:val="22"/>
                <w:szCs w:val="22"/>
              </w:rPr>
              <w:t xml:space="preserve"> -</w:t>
            </w:r>
            <w:r w:rsidR="006E5176" w:rsidRPr="006E5176">
              <w:rPr>
                <w:spacing w:val="-6"/>
                <w:sz w:val="22"/>
                <w:szCs w:val="22"/>
                <w:lang w:val="ru-RU"/>
              </w:rPr>
              <w:t xml:space="preserve"> </w:t>
            </w:r>
            <w:r w:rsidRPr="006E5176">
              <w:rPr>
                <w:spacing w:val="-6"/>
                <w:sz w:val="22"/>
                <w:szCs w:val="22"/>
              </w:rPr>
              <w:t xml:space="preserve">1) + 0,9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1</w:t>
            </w:r>
            <w:r w:rsidRPr="006E5176">
              <w:rPr>
                <w:spacing w:val="-6"/>
                <w:sz w:val="22"/>
                <w:szCs w:val="22"/>
              </w:rPr>
              <w:t xml:space="preserve"> + </w:t>
            </w:r>
            <w:r w:rsidRPr="006E5176">
              <w:rPr>
                <w:spacing w:val="-6"/>
                <w:sz w:val="22"/>
                <w:szCs w:val="22"/>
                <w:lang w:val="ru-RU"/>
              </w:rPr>
              <w:br/>
            </w:r>
            <w:r w:rsidRPr="006E5176">
              <w:rPr>
                <w:spacing w:val="-6"/>
                <w:sz w:val="22"/>
                <w:szCs w:val="22"/>
              </w:rPr>
              <w:t>0,</w:t>
            </w:r>
            <w:r w:rsidRPr="006E5176">
              <w:rPr>
                <w:spacing w:val="-6"/>
                <w:sz w:val="22"/>
                <w:szCs w:val="22"/>
                <w:lang w:val="en-US"/>
              </w:rPr>
              <w:t xml:space="preserve">7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0</w:t>
            </w:r>
            <w:r w:rsidRPr="006E5176">
              <w:rPr>
                <w:spacing w:val="-6"/>
                <w:sz w:val="22"/>
                <w:szCs w:val="22"/>
              </w:rPr>
              <w:t xml:space="preserve"> + 0,5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en-US"/>
              </w:rPr>
              <w:t>1</w:t>
            </w:r>
          </w:p>
        </w:tc>
        <w:tc>
          <w:tcPr>
            <w:tcW w:w="1127"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4,0</w:t>
            </w:r>
          </w:p>
        </w:tc>
      </w:tr>
      <w:tr w:rsidR="006E5176" w:rsidRPr="006E5176" w:rsidTr="0043089F">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B25699" w:rsidP="006E5176">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lastRenderedPageBreak/>
              <w:t>311099</w:t>
            </w:r>
          </w:p>
        </w:tc>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5</w:t>
            </w:r>
          </w:p>
        </w:tc>
        <w:tc>
          <w:tcPr>
            <w:tcW w:w="89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3260" w:type="dxa"/>
            <w:tcBorders>
              <w:top w:val="single" w:sz="4" w:space="0" w:color="auto"/>
              <w:left w:val="single" w:sz="4" w:space="0" w:color="auto"/>
              <w:bottom w:val="single" w:sz="4" w:space="0" w:color="auto"/>
              <w:right w:val="single" w:sz="4" w:space="0" w:color="auto"/>
            </w:tcBorders>
            <w:hideMark/>
          </w:tcPr>
          <w:p w:rsidR="00F806A6" w:rsidRPr="006E5176" w:rsidRDefault="00F806A6" w:rsidP="000B3219">
            <w:pPr>
              <w:pStyle w:val="23"/>
              <w:spacing w:before="60" w:after="60" w:line="240" w:lineRule="exact"/>
              <w:ind w:right="57" w:firstLine="0"/>
              <w:rPr>
                <w:spacing w:val="-6"/>
                <w:sz w:val="22"/>
                <w:szCs w:val="22"/>
              </w:rPr>
            </w:pPr>
            <w:r w:rsidRPr="006E5176">
              <w:rPr>
                <w:spacing w:val="-6"/>
                <w:sz w:val="22"/>
                <w:szCs w:val="22"/>
              </w:rPr>
              <w:t xml:space="preserve">1 + 0,8 </w:t>
            </w:r>
            <w:r w:rsidRPr="006E5176">
              <w:rPr>
                <w:iCs/>
                <w:spacing w:val="-6"/>
                <w:sz w:val="22"/>
                <w:szCs w:val="22"/>
              </w:rPr>
              <w:sym w:font="Symbol" w:char="F0B4"/>
            </w:r>
            <w:r w:rsidRPr="006E5176">
              <w:rPr>
                <w:spacing w:val="-6"/>
                <w:sz w:val="22"/>
                <w:szCs w:val="22"/>
              </w:rPr>
              <w:t xml:space="preserve"> (</w:t>
            </w:r>
            <w:r w:rsidRPr="006E5176">
              <w:rPr>
                <w:spacing w:val="-6"/>
                <w:sz w:val="22"/>
                <w:szCs w:val="22"/>
                <w:lang w:val="ru-RU"/>
              </w:rPr>
              <w:t>3</w:t>
            </w:r>
            <w:r w:rsidRPr="006E5176">
              <w:rPr>
                <w:spacing w:val="-6"/>
                <w:sz w:val="22"/>
                <w:szCs w:val="22"/>
              </w:rPr>
              <w:t xml:space="preserve"> -</w:t>
            </w:r>
            <w:r w:rsidR="006E5176" w:rsidRPr="006E5176">
              <w:rPr>
                <w:spacing w:val="-6"/>
                <w:sz w:val="22"/>
                <w:szCs w:val="22"/>
                <w:lang w:val="ru-RU"/>
              </w:rPr>
              <w:t xml:space="preserve"> </w:t>
            </w:r>
            <w:r w:rsidRPr="006E5176">
              <w:rPr>
                <w:spacing w:val="-6"/>
                <w:sz w:val="22"/>
                <w:szCs w:val="22"/>
              </w:rPr>
              <w:t xml:space="preserve">1) + 0,9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ru-RU"/>
              </w:rPr>
              <w:t>1</w:t>
            </w:r>
            <w:r w:rsidRPr="006E5176">
              <w:rPr>
                <w:spacing w:val="-6"/>
                <w:sz w:val="22"/>
                <w:szCs w:val="22"/>
              </w:rPr>
              <w:t xml:space="preserve"> + </w:t>
            </w:r>
            <w:r w:rsidRPr="006E5176">
              <w:rPr>
                <w:spacing w:val="-6"/>
                <w:sz w:val="22"/>
                <w:szCs w:val="22"/>
                <w:lang w:val="ru-RU"/>
              </w:rPr>
              <w:br/>
            </w:r>
            <w:r w:rsidRPr="006E5176">
              <w:rPr>
                <w:spacing w:val="-6"/>
                <w:sz w:val="22"/>
                <w:szCs w:val="22"/>
              </w:rPr>
              <w:t>0,</w:t>
            </w:r>
            <w:r w:rsidRPr="006E5176">
              <w:rPr>
                <w:spacing w:val="-6"/>
                <w:sz w:val="22"/>
                <w:szCs w:val="22"/>
                <w:lang w:val="ru-RU"/>
              </w:rPr>
              <w:t>7</w:t>
            </w:r>
            <w:r w:rsidRPr="006E5176">
              <w:rPr>
                <w:spacing w:val="-6"/>
                <w:sz w:val="22"/>
                <w:szCs w:val="22"/>
              </w:rPr>
              <w:t xml:space="preserve">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ru-RU"/>
              </w:rPr>
              <w:t>1</w:t>
            </w:r>
            <w:r w:rsidRPr="006E5176">
              <w:rPr>
                <w:spacing w:val="-6"/>
                <w:sz w:val="22"/>
                <w:szCs w:val="22"/>
              </w:rPr>
              <w:t xml:space="preserve"> + 0,5 </w:t>
            </w:r>
            <w:r w:rsidRPr="006E5176">
              <w:rPr>
                <w:iCs/>
                <w:spacing w:val="-6"/>
                <w:sz w:val="22"/>
                <w:szCs w:val="22"/>
              </w:rPr>
              <w:sym w:font="Symbol" w:char="F0B4"/>
            </w:r>
            <w:r w:rsidRPr="006E5176">
              <w:rPr>
                <w:iCs/>
                <w:spacing w:val="-6"/>
                <w:sz w:val="22"/>
                <w:szCs w:val="22"/>
              </w:rPr>
              <w:t xml:space="preserve"> </w:t>
            </w:r>
            <w:r w:rsidRPr="006E5176">
              <w:rPr>
                <w:spacing w:val="-6"/>
                <w:sz w:val="22"/>
                <w:szCs w:val="22"/>
                <w:lang w:val="ru-RU"/>
              </w:rPr>
              <w:t>0</w:t>
            </w:r>
          </w:p>
        </w:tc>
        <w:tc>
          <w:tcPr>
            <w:tcW w:w="1127"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4,2</w:t>
            </w:r>
          </w:p>
        </w:tc>
      </w:tr>
      <w:tr w:rsidR="006E5176" w:rsidRPr="006E5176" w:rsidTr="0043089F">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418188</w:t>
            </w:r>
          </w:p>
        </w:tc>
        <w:tc>
          <w:tcPr>
            <w:tcW w:w="952"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5</w:t>
            </w:r>
          </w:p>
        </w:tc>
        <w:tc>
          <w:tcPr>
            <w:tcW w:w="89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2</w:t>
            </w:r>
          </w:p>
        </w:tc>
        <w:tc>
          <w:tcPr>
            <w:tcW w:w="3260" w:type="dxa"/>
            <w:tcBorders>
              <w:top w:val="single" w:sz="4" w:space="0" w:color="auto"/>
              <w:left w:val="single" w:sz="4" w:space="0" w:color="auto"/>
              <w:bottom w:val="single" w:sz="4" w:space="0" w:color="auto"/>
              <w:right w:val="single" w:sz="4" w:space="0" w:color="auto"/>
            </w:tcBorders>
            <w:hideMark/>
          </w:tcPr>
          <w:p w:rsidR="00F806A6" w:rsidRPr="006E5176" w:rsidRDefault="00F806A6" w:rsidP="000B3219">
            <w:pPr>
              <w:pStyle w:val="a9"/>
              <w:spacing w:before="60" w:after="60" w:line="240" w:lineRule="exact"/>
              <w:ind w:right="57"/>
              <w:jc w:val="both"/>
              <w:rPr>
                <w:rFonts w:ascii="Times New Roman" w:hAnsi="Times New Roman"/>
                <w:spacing w:val="-6"/>
                <w:sz w:val="22"/>
                <w:szCs w:val="22"/>
              </w:rPr>
            </w:pPr>
            <w:r w:rsidRPr="006E5176">
              <w:rPr>
                <w:rFonts w:ascii="Times New Roman" w:hAnsi="Times New Roman"/>
                <w:spacing w:val="-6"/>
                <w:sz w:val="22"/>
                <w:szCs w:val="22"/>
              </w:rPr>
              <w:t xml:space="preserve">1 + 0,8 </w:t>
            </w:r>
            <w:r w:rsidRPr="006E5176">
              <w:rPr>
                <w:rFonts w:ascii="Times New Roman" w:hAnsi="Times New Roman"/>
                <w:iCs/>
                <w:spacing w:val="-6"/>
                <w:sz w:val="22"/>
                <w:szCs w:val="22"/>
              </w:rPr>
              <w:sym w:font="Symbol" w:char="F0B4"/>
            </w:r>
            <w:r w:rsidRPr="006E5176">
              <w:rPr>
                <w:rFonts w:ascii="Times New Roman" w:hAnsi="Times New Roman"/>
                <w:spacing w:val="-6"/>
                <w:sz w:val="22"/>
                <w:szCs w:val="22"/>
              </w:rPr>
              <w:t xml:space="preserve"> (</w:t>
            </w:r>
            <w:r w:rsidRPr="006E5176">
              <w:rPr>
                <w:rFonts w:ascii="Times New Roman" w:hAnsi="Times New Roman"/>
                <w:spacing w:val="-6"/>
                <w:sz w:val="22"/>
                <w:szCs w:val="22"/>
                <w:lang w:val="ru-RU"/>
              </w:rPr>
              <w:t>2</w:t>
            </w:r>
            <w:r w:rsidRPr="006E5176">
              <w:rPr>
                <w:rFonts w:ascii="Times New Roman" w:hAnsi="Times New Roman"/>
                <w:spacing w:val="-6"/>
                <w:sz w:val="22"/>
                <w:szCs w:val="22"/>
              </w:rPr>
              <w:t xml:space="preserve"> -</w:t>
            </w:r>
            <w:r w:rsidR="006E5176" w:rsidRPr="006E5176">
              <w:rPr>
                <w:rFonts w:ascii="Times New Roman" w:hAnsi="Times New Roman"/>
                <w:spacing w:val="-6"/>
                <w:sz w:val="22"/>
                <w:szCs w:val="22"/>
                <w:lang w:val="ru-RU"/>
              </w:rPr>
              <w:t xml:space="preserve"> </w:t>
            </w:r>
            <w:r w:rsidRPr="006E5176">
              <w:rPr>
                <w:rFonts w:ascii="Times New Roman" w:hAnsi="Times New Roman"/>
                <w:spacing w:val="-6"/>
                <w:sz w:val="22"/>
                <w:szCs w:val="22"/>
              </w:rPr>
              <w:t xml:space="preserve">1) + 0,9 </w:t>
            </w:r>
            <w:r w:rsidRPr="006E5176">
              <w:rPr>
                <w:rFonts w:ascii="Times New Roman" w:hAnsi="Times New Roman"/>
                <w:iCs/>
                <w:spacing w:val="-6"/>
                <w:sz w:val="22"/>
                <w:szCs w:val="22"/>
              </w:rPr>
              <w:sym w:font="Symbol" w:char="F0B4"/>
            </w:r>
            <w:r w:rsidRPr="006E5176">
              <w:rPr>
                <w:rFonts w:ascii="Times New Roman" w:hAnsi="Times New Roman"/>
                <w:iCs/>
                <w:spacing w:val="-6"/>
                <w:sz w:val="22"/>
                <w:szCs w:val="22"/>
              </w:rPr>
              <w:t xml:space="preserve"> </w:t>
            </w:r>
            <w:r w:rsidRPr="006E5176">
              <w:rPr>
                <w:rFonts w:ascii="Times New Roman" w:hAnsi="Times New Roman"/>
                <w:spacing w:val="-6"/>
                <w:sz w:val="22"/>
                <w:szCs w:val="22"/>
                <w:lang w:val="ru-RU"/>
              </w:rPr>
              <w:t>0</w:t>
            </w:r>
            <w:r w:rsidRPr="006E5176">
              <w:rPr>
                <w:rFonts w:ascii="Times New Roman" w:hAnsi="Times New Roman"/>
                <w:spacing w:val="-6"/>
                <w:sz w:val="22"/>
                <w:szCs w:val="22"/>
              </w:rPr>
              <w:t xml:space="preserve"> + </w:t>
            </w:r>
            <w:r w:rsidRPr="006E5176">
              <w:rPr>
                <w:rFonts w:ascii="Times New Roman" w:hAnsi="Times New Roman"/>
                <w:spacing w:val="-6"/>
                <w:sz w:val="22"/>
                <w:szCs w:val="22"/>
                <w:lang w:val="ru-RU"/>
              </w:rPr>
              <w:br/>
            </w:r>
            <w:r w:rsidRPr="006E5176">
              <w:rPr>
                <w:rFonts w:ascii="Times New Roman" w:hAnsi="Times New Roman"/>
                <w:spacing w:val="-6"/>
                <w:sz w:val="22"/>
                <w:szCs w:val="22"/>
              </w:rPr>
              <w:t>0,</w:t>
            </w:r>
            <w:r w:rsidRPr="006E5176">
              <w:rPr>
                <w:rFonts w:ascii="Times New Roman" w:hAnsi="Times New Roman"/>
                <w:spacing w:val="-6"/>
                <w:sz w:val="22"/>
                <w:szCs w:val="22"/>
                <w:lang w:val="ru-RU"/>
              </w:rPr>
              <w:t>7</w:t>
            </w:r>
            <w:r w:rsidRPr="006E5176">
              <w:rPr>
                <w:rFonts w:ascii="Times New Roman" w:hAnsi="Times New Roman"/>
                <w:spacing w:val="-6"/>
                <w:sz w:val="22"/>
                <w:szCs w:val="22"/>
              </w:rPr>
              <w:t xml:space="preserve"> </w:t>
            </w:r>
            <w:r w:rsidRPr="006E5176">
              <w:rPr>
                <w:rFonts w:ascii="Times New Roman" w:hAnsi="Times New Roman"/>
                <w:iCs/>
                <w:spacing w:val="-6"/>
                <w:sz w:val="22"/>
                <w:szCs w:val="22"/>
              </w:rPr>
              <w:sym w:font="Symbol" w:char="F0B4"/>
            </w:r>
            <w:r w:rsidRPr="006E5176">
              <w:rPr>
                <w:rFonts w:ascii="Times New Roman" w:hAnsi="Times New Roman"/>
                <w:iCs/>
                <w:spacing w:val="-6"/>
                <w:sz w:val="22"/>
                <w:szCs w:val="22"/>
              </w:rPr>
              <w:t xml:space="preserve"> </w:t>
            </w:r>
            <w:r w:rsidRPr="006E5176">
              <w:rPr>
                <w:rFonts w:ascii="Times New Roman" w:hAnsi="Times New Roman"/>
                <w:spacing w:val="-6"/>
                <w:sz w:val="22"/>
                <w:szCs w:val="22"/>
                <w:lang w:val="ru-RU"/>
              </w:rPr>
              <w:t>1</w:t>
            </w:r>
            <w:r w:rsidRPr="006E5176">
              <w:rPr>
                <w:rFonts w:ascii="Times New Roman" w:hAnsi="Times New Roman"/>
                <w:spacing w:val="-6"/>
                <w:sz w:val="22"/>
                <w:szCs w:val="22"/>
              </w:rPr>
              <w:t xml:space="preserve"> + 0,5 </w:t>
            </w:r>
            <w:r w:rsidRPr="006E5176">
              <w:rPr>
                <w:rFonts w:ascii="Times New Roman" w:hAnsi="Times New Roman"/>
                <w:iCs/>
                <w:spacing w:val="-6"/>
                <w:sz w:val="22"/>
                <w:szCs w:val="22"/>
              </w:rPr>
              <w:sym w:font="Symbol" w:char="F0B4"/>
            </w:r>
            <w:r w:rsidRPr="006E5176">
              <w:rPr>
                <w:rFonts w:ascii="Times New Roman" w:hAnsi="Times New Roman"/>
                <w:iCs/>
                <w:spacing w:val="-6"/>
                <w:sz w:val="22"/>
                <w:szCs w:val="22"/>
              </w:rPr>
              <w:t xml:space="preserve"> </w:t>
            </w:r>
            <w:r w:rsidRPr="006E5176">
              <w:rPr>
                <w:rFonts w:ascii="Times New Roman" w:hAnsi="Times New Roman"/>
                <w:spacing w:val="-6"/>
                <w:sz w:val="22"/>
                <w:szCs w:val="22"/>
                <w:lang w:val="ru-RU"/>
              </w:rPr>
              <w:t>2</w:t>
            </w:r>
          </w:p>
        </w:tc>
        <w:tc>
          <w:tcPr>
            <w:tcW w:w="1127" w:type="dxa"/>
            <w:tcBorders>
              <w:top w:val="single" w:sz="4" w:space="0" w:color="auto"/>
              <w:left w:val="single" w:sz="4" w:space="0" w:color="auto"/>
              <w:bottom w:val="single" w:sz="4" w:space="0" w:color="auto"/>
              <w:right w:val="single" w:sz="4" w:space="0" w:color="auto"/>
            </w:tcBorders>
            <w:vAlign w:val="center"/>
            <w:hideMark/>
          </w:tcPr>
          <w:p w:rsidR="00F806A6" w:rsidRPr="006E5176" w:rsidRDefault="00F806A6" w:rsidP="006E5176">
            <w:pPr>
              <w:pStyle w:val="a3"/>
              <w:spacing w:before="60" w:after="60"/>
              <w:ind w:firstLine="0"/>
              <w:jc w:val="center"/>
              <w:rPr>
                <w:rFonts w:ascii="Times New Roman" w:hAnsi="Times New Roman"/>
                <w:spacing w:val="-4"/>
                <w:szCs w:val="22"/>
              </w:rPr>
            </w:pPr>
            <w:r w:rsidRPr="006E5176">
              <w:rPr>
                <w:rFonts w:ascii="Times New Roman" w:hAnsi="Times New Roman"/>
                <w:spacing w:val="-4"/>
                <w:szCs w:val="22"/>
              </w:rPr>
              <w:t>3,5</w:t>
            </w:r>
          </w:p>
        </w:tc>
      </w:tr>
    </w:tbl>
    <w:p w:rsidR="00A23D3E" w:rsidRDefault="00BA0BD4" w:rsidP="0053737A">
      <w:pPr>
        <w:spacing w:before="120"/>
        <w:ind w:firstLine="709"/>
        <w:jc w:val="both"/>
        <w:rPr>
          <w:rFonts w:ascii="Times New Roman" w:hAnsi="Times New Roman"/>
          <w:bCs/>
          <w:sz w:val="26"/>
          <w:szCs w:val="26"/>
          <w:lang w:eastAsia="x-none"/>
        </w:rPr>
      </w:pPr>
      <w:r w:rsidRPr="00C621C1">
        <w:rPr>
          <w:rFonts w:ascii="Times New Roman" w:hAnsi="Times New Roman"/>
          <w:bCs/>
          <w:sz w:val="26"/>
          <w:szCs w:val="26"/>
          <w:lang w:val="x-none" w:eastAsia="x-none"/>
        </w:rPr>
        <w:t xml:space="preserve">Расчет </w:t>
      </w:r>
      <w:r w:rsidRPr="00D354B9">
        <w:rPr>
          <w:rFonts w:ascii="Times New Roman" w:hAnsi="Times New Roman"/>
          <w:b/>
          <w:bCs/>
          <w:sz w:val="26"/>
          <w:szCs w:val="26"/>
          <w:lang w:val="x-none" w:eastAsia="x-none"/>
        </w:rPr>
        <w:t>среднедушевых располагаемых ресурсов</w:t>
      </w:r>
      <w:r w:rsidRPr="00C621C1">
        <w:rPr>
          <w:rFonts w:ascii="Times New Roman" w:hAnsi="Times New Roman"/>
          <w:bCs/>
          <w:sz w:val="26"/>
          <w:szCs w:val="26"/>
          <w:lang w:eastAsia="x-none"/>
        </w:rPr>
        <w:t xml:space="preserve"> (потребительских расходов, потребления)</w:t>
      </w:r>
      <w:r w:rsidRPr="00C621C1">
        <w:rPr>
          <w:rFonts w:ascii="Times New Roman" w:hAnsi="Times New Roman"/>
          <w:bCs/>
          <w:sz w:val="26"/>
          <w:szCs w:val="26"/>
          <w:lang w:val="x-none" w:eastAsia="x-none"/>
        </w:rPr>
        <w:t xml:space="preserve"> с учетом шкалы эквивалентности осуществляется по формуле:</w:t>
      </w:r>
    </w:p>
    <w:p w:rsidR="003C4851" w:rsidRPr="00A23D3E" w:rsidRDefault="00F17439" w:rsidP="00A23D3E">
      <w:pPr>
        <w:spacing w:after="120"/>
        <w:ind w:firstLine="709"/>
        <w:jc w:val="both"/>
        <w:rPr>
          <w:rFonts w:ascii="Times New Roman" w:hAnsi="Times New Roman"/>
          <w:bCs/>
          <w:i/>
          <w:sz w:val="26"/>
          <w:szCs w:val="26"/>
          <w:lang w:eastAsia="x-none"/>
        </w:rPr>
      </w:pPr>
      <m:oMathPara>
        <m:oMath>
          <m:sSub>
            <m:sSubPr>
              <m:ctrlPr>
                <w:rPr>
                  <w:rFonts w:ascii="Cambria Math" w:hAnsi="Cambria Math"/>
                  <w:bCs/>
                  <w:i/>
                  <w:sz w:val="26"/>
                  <w:szCs w:val="26"/>
                  <w:lang w:eastAsia="x-none"/>
                </w:rPr>
              </m:ctrlPr>
            </m:sSubPr>
            <m:e>
              <m:r>
                <m:rPr>
                  <m:nor/>
                </m:rPr>
                <w:rPr>
                  <w:rFonts w:ascii="Times New Roman" w:hAnsi="Times New Roman"/>
                  <w:i/>
                  <w:sz w:val="26"/>
                  <w:szCs w:val="26"/>
                  <w:lang w:val="en-US" w:eastAsia="x-none"/>
                </w:rPr>
                <m:t>S</m:t>
              </m:r>
            </m:e>
            <m:sub>
              <m:r>
                <m:rPr>
                  <m:nor/>
                </m:rPr>
                <w:rPr>
                  <w:rFonts w:ascii="Times New Roman" w:hAnsi="Times New Roman"/>
                  <w:i/>
                  <w:sz w:val="26"/>
                  <w:szCs w:val="26"/>
                  <w:lang w:eastAsia="x-none"/>
                </w:rPr>
                <m:t>э</m:t>
              </m:r>
            </m:sub>
          </m:sSub>
          <m:r>
            <m:rPr>
              <m:nor/>
            </m:rPr>
            <w:rPr>
              <w:rFonts w:ascii="Cambria Math" w:hAnsi="Times New Roman"/>
              <w:i/>
              <w:sz w:val="26"/>
              <w:szCs w:val="26"/>
              <w:lang w:eastAsia="x-none"/>
            </w:rPr>
            <m:t xml:space="preserve"> </m:t>
          </m:r>
          <m:r>
            <m:rPr>
              <m:nor/>
            </m:rPr>
            <w:rPr>
              <w:rFonts w:ascii="Times New Roman" w:hAnsi="Times New Roman"/>
              <w:i/>
              <w:sz w:val="26"/>
              <w:szCs w:val="26"/>
              <w:lang w:eastAsia="x-none"/>
            </w:rPr>
            <m:t>=</m:t>
          </m:r>
          <m:r>
            <m:rPr>
              <m:nor/>
            </m:rPr>
            <w:rPr>
              <w:rFonts w:ascii="Cambria Math" w:hAnsi="Times New Roman"/>
              <w:i/>
              <w:sz w:val="26"/>
              <w:szCs w:val="26"/>
              <w:lang w:eastAsia="x-none"/>
            </w:rPr>
            <m:t xml:space="preserve"> </m:t>
          </m:r>
          <m:f>
            <m:fPr>
              <m:ctrlPr>
                <w:rPr>
                  <w:rFonts w:ascii="Cambria Math" w:hAnsi="Cambria Math"/>
                  <w:bCs/>
                  <w:i/>
                  <w:sz w:val="26"/>
                  <w:szCs w:val="26"/>
                  <w:lang w:eastAsia="x-none"/>
                </w:rPr>
              </m:ctrlPr>
            </m:fPr>
            <m:num>
              <m:r>
                <m:rPr>
                  <m:nor/>
                </m:rPr>
                <w:rPr>
                  <w:rFonts w:ascii="Times New Roman" w:hAnsi="Times New Roman"/>
                  <w:i/>
                  <w:sz w:val="26"/>
                  <w:szCs w:val="26"/>
                  <w:lang w:val="en-US" w:eastAsia="x-none"/>
                </w:rPr>
                <m:t>S</m:t>
              </m:r>
            </m:num>
            <m:den>
              <m:sSub>
                <m:sSubPr>
                  <m:ctrlPr>
                    <w:rPr>
                      <w:rFonts w:ascii="Cambria Math" w:hAnsi="Cambria Math"/>
                      <w:bCs/>
                      <w:i/>
                      <w:sz w:val="26"/>
                      <w:szCs w:val="26"/>
                      <w:lang w:eastAsia="x-none"/>
                    </w:rPr>
                  </m:ctrlPr>
                </m:sSubPr>
                <m:e>
                  <m:r>
                    <m:rPr>
                      <m:nor/>
                    </m:rPr>
                    <w:rPr>
                      <w:rFonts w:ascii="Times New Roman" w:hAnsi="Times New Roman"/>
                      <w:i/>
                      <w:sz w:val="26"/>
                      <w:szCs w:val="26"/>
                      <w:lang w:eastAsia="x-none"/>
                    </w:rPr>
                    <m:t>N</m:t>
                  </m:r>
                </m:e>
                <m:sub>
                  <m:r>
                    <m:rPr>
                      <m:nor/>
                    </m:rPr>
                    <w:rPr>
                      <w:rFonts w:ascii="Times New Roman" w:hAnsi="Times New Roman"/>
                      <w:i/>
                      <w:sz w:val="26"/>
                      <w:szCs w:val="26"/>
                      <w:lang w:eastAsia="x-none"/>
                    </w:rPr>
                    <m:t>э</m:t>
                  </m:r>
                </m:sub>
              </m:sSub>
            </m:den>
          </m:f>
          <m:r>
            <m:rPr>
              <m:nor/>
            </m:rPr>
            <w:rPr>
              <w:rFonts w:ascii="Times New Roman" w:hAnsi="Times New Roman"/>
              <w:i/>
              <w:sz w:val="26"/>
              <w:szCs w:val="26"/>
              <w:lang w:eastAsia="x-none"/>
            </w:rPr>
            <m:t>,</m:t>
          </m:r>
        </m:oMath>
      </m:oMathPara>
    </w:p>
    <w:p w:rsidR="00F37E7D" w:rsidRPr="00C621C1" w:rsidRDefault="00F37E7D" w:rsidP="000435CE">
      <w:pPr>
        <w:jc w:val="both"/>
        <w:rPr>
          <w:rFonts w:ascii="Times New Roman" w:hAnsi="Times New Roman"/>
          <w:bCs/>
          <w:sz w:val="26"/>
          <w:szCs w:val="26"/>
          <w:lang w:val="x-none" w:eastAsia="x-none"/>
        </w:rPr>
      </w:pPr>
      <w:r w:rsidRPr="00C621C1">
        <w:rPr>
          <w:rFonts w:ascii="Times New Roman" w:hAnsi="Times New Roman"/>
          <w:bCs/>
          <w:sz w:val="26"/>
          <w:szCs w:val="26"/>
          <w:lang w:val="x-none" w:eastAsia="x-none"/>
        </w:rPr>
        <w:t>где</w:t>
      </w:r>
      <w:r w:rsidR="000435CE" w:rsidRPr="006E5176">
        <w:rPr>
          <w:rFonts w:ascii="Times New Roman" w:hAnsi="Times New Roman"/>
          <w:iCs/>
          <w:spacing w:val="1"/>
          <w:sz w:val="26"/>
          <w:szCs w:val="26"/>
        </w:rPr>
        <w:t xml:space="preserve">   </w:t>
      </w:r>
      <m:oMath>
        <m:sSub>
          <m:sSubPr>
            <m:ctrlPr>
              <w:rPr>
                <w:rFonts w:ascii="Cambria Math" w:hAnsi="Cambria Math"/>
                <w:bCs/>
                <w:i/>
                <w:sz w:val="26"/>
                <w:szCs w:val="26"/>
                <w:lang w:eastAsia="x-none"/>
              </w:rPr>
            </m:ctrlPr>
          </m:sSubPr>
          <m:e>
            <m:r>
              <m:rPr>
                <m:nor/>
              </m:rPr>
              <w:rPr>
                <w:rFonts w:ascii="Times New Roman" w:hAnsi="Times New Roman"/>
                <w:i/>
                <w:sz w:val="26"/>
                <w:szCs w:val="26"/>
                <w:lang w:val="en-US" w:eastAsia="x-none"/>
              </w:rPr>
              <m:t>S</m:t>
            </m:r>
          </m:e>
          <m:sub>
            <m:r>
              <m:rPr>
                <m:nor/>
              </m:rPr>
              <w:rPr>
                <w:rFonts w:ascii="Times New Roman" w:hAnsi="Times New Roman"/>
                <w:i/>
                <w:sz w:val="26"/>
                <w:szCs w:val="26"/>
                <w:lang w:eastAsia="x-none"/>
              </w:rPr>
              <m:t>э</m:t>
            </m:r>
          </m:sub>
        </m:sSub>
      </m:oMath>
      <w:r w:rsidR="003C4851" w:rsidRPr="006E5176">
        <w:rPr>
          <w:rFonts w:ascii="Times New Roman" w:hAnsi="Times New Roman"/>
          <w:spacing w:val="2"/>
          <w:sz w:val="26"/>
          <w:szCs w:val="26"/>
        </w:rPr>
        <w:t> </w:t>
      </w:r>
      <w:r w:rsidR="003C4851" w:rsidRPr="006E5176">
        <w:rPr>
          <w:rFonts w:ascii="Times New Roman" w:hAnsi="Times New Roman"/>
          <w:spacing w:val="-3"/>
          <w:sz w:val="26"/>
          <w:szCs w:val="26"/>
        </w:rPr>
        <w:t>– </w:t>
      </w:r>
      <w:r w:rsidRPr="00C621C1">
        <w:rPr>
          <w:rFonts w:ascii="Times New Roman" w:hAnsi="Times New Roman"/>
          <w:bCs/>
          <w:sz w:val="26"/>
          <w:szCs w:val="26"/>
          <w:lang w:val="x-none" w:eastAsia="x-none"/>
        </w:rPr>
        <w:t>среднедушевые располагаемые ресурсы</w:t>
      </w:r>
      <w:r w:rsidRPr="00C621C1">
        <w:rPr>
          <w:rFonts w:ascii="Times New Roman" w:hAnsi="Times New Roman"/>
          <w:bCs/>
          <w:sz w:val="26"/>
          <w:szCs w:val="26"/>
          <w:lang w:eastAsia="x-none"/>
        </w:rPr>
        <w:t xml:space="preserve"> (потребительские расходы, потреблени</w:t>
      </w:r>
      <w:r w:rsidR="00C621C1" w:rsidRPr="00C621C1">
        <w:rPr>
          <w:rFonts w:ascii="Times New Roman" w:hAnsi="Times New Roman"/>
          <w:bCs/>
          <w:sz w:val="26"/>
          <w:szCs w:val="26"/>
          <w:lang w:eastAsia="x-none"/>
        </w:rPr>
        <w:t>е</w:t>
      </w:r>
      <w:r w:rsidRPr="00C621C1">
        <w:rPr>
          <w:rFonts w:ascii="Times New Roman" w:hAnsi="Times New Roman"/>
          <w:bCs/>
          <w:sz w:val="26"/>
          <w:szCs w:val="26"/>
          <w:lang w:eastAsia="x-none"/>
        </w:rPr>
        <w:t>)</w:t>
      </w:r>
      <w:r w:rsidRPr="00C621C1">
        <w:rPr>
          <w:rFonts w:ascii="Times New Roman" w:hAnsi="Times New Roman"/>
          <w:bCs/>
          <w:sz w:val="26"/>
          <w:szCs w:val="26"/>
          <w:lang w:val="x-none" w:eastAsia="x-none"/>
        </w:rPr>
        <w:t xml:space="preserve"> с учетом шкалы эквивалентности;</w:t>
      </w:r>
    </w:p>
    <w:p w:rsidR="00F37E7D" w:rsidRPr="00C621C1" w:rsidRDefault="003C4851" w:rsidP="000435CE">
      <w:pPr>
        <w:ind w:firstLine="709"/>
        <w:jc w:val="both"/>
        <w:rPr>
          <w:rFonts w:ascii="Times New Roman" w:hAnsi="Times New Roman"/>
          <w:bCs/>
          <w:sz w:val="26"/>
          <w:szCs w:val="26"/>
          <w:lang w:val="x-none" w:eastAsia="x-none"/>
        </w:rPr>
      </w:pPr>
      <m:oMath>
        <m:r>
          <w:rPr>
            <w:rFonts w:ascii="Cambria Math" w:hAnsi="Cambria Math"/>
            <w:sz w:val="26"/>
            <w:szCs w:val="26"/>
            <w:lang w:val="en-US" w:eastAsia="x-none"/>
          </w:rPr>
          <m:t>S</m:t>
        </m:r>
      </m:oMath>
      <w:r w:rsidRPr="006E5176">
        <w:rPr>
          <w:rFonts w:ascii="Times New Roman" w:hAnsi="Times New Roman"/>
          <w:spacing w:val="2"/>
          <w:sz w:val="26"/>
          <w:szCs w:val="26"/>
        </w:rPr>
        <w:t> </w:t>
      </w:r>
      <w:r w:rsidRPr="006E5176">
        <w:rPr>
          <w:rFonts w:ascii="Times New Roman" w:hAnsi="Times New Roman"/>
          <w:spacing w:val="-3"/>
          <w:sz w:val="26"/>
          <w:szCs w:val="26"/>
        </w:rPr>
        <w:t>– </w:t>
      </w:r>
      <w:r w:rsidR="00F37E7D" w:rsidRPr="00C621C1">
        <w:rPr>
          <w:rFonts w:ascii="Times New Roman" w:hAnsi="Times New Roman"/>
          <w:bCs/>
          <w:sz w:val="26"/>
          <w:szCs w:val="26"/>
          <w:lang w:val="x-none" w:eastAsia="x-none"/>
        </w:rPr>
        <w:t xml:space="preserve">общий объем располагаемых ресурсов </w:t>
      </w:r>
      <w:r w:rsidR="00C621C1" w:rsidRPr="00C621C1">
        <w:rPr>
          <w:rFonts w:ascii="Times New Roman" w:hAnsi="Times New Roman"/>
          <w:bCs/>
          <w:sz w:val="26"/>
          <w:szCs w:val="26"/>
          <w:lang w:eastAsia="x-none"/>
        </w:rPr>
        <w:t>(потребительских расходов, общего объема потребленных в домашних хозяйствах продуктов питания (без учета общественного питания)</w:t>
      </w:r>
      <w:r w:rsidR="00F37E7D" w:rsidRPr="00C621C1">
        <w:rPr>
          <w:rFonts w:ascii="Times New Roman" w:hAnsi="Times New Roman"/>
          <w:bCs/>
          <w:sz w:val="26"/>
          <w:szCs w:val="26"/>
          <w:lang w:val="x-none" w:eastAsia="x-none"/>
        </w:rPr>
        <w:t xml:space="preserve">; </w:t>
      </w:r>
    </w:p>
    <w:p w:rsidR="00BA0BD4" w:rsidRPr="00C621C1" w:rsidRDefault="00F17439" w:rsidP="000435CE">
      <w:pPr>
        <w:ind w:firstLine="709"/>
        <w:jc w:val="both"/>
        <w:rPr>
          <w:rFonts w:ascii="Times New Roman" w:hAnsi="Times New Roman"/>
          <w:bCs/>
          <w:sz w:val="26"/>
          <w:szCs w:val="26"/>
          <w:lang w:val="x-none" w:eastAsia="x-none"/>
        </w:rPr>
      </w:pPr>
      <m:oMath>
        <m:sSub>
          <m:sSubPr>
            <m:ctrlPr>
              <w:rPr>
                <w:rFonts w:ascii="Cambria Math" w:hAnsi="Cambria Math"/>
                <w:bCs/>
                <w:i/>
                <w:sz w:val="26"/>
                <w:szCs w:val="26"/>
                <w:lang w:eastAsia="x-none"/>
              </w:rPr>
            </m:ctrlPr>
          </m:sSubPr>
          <m:e>
            <m:r>
              <m:rPr>
                <m:nor/>
              </m:rPr>
              <w:rPr>
                <w:rFonts w:ascii="Times New Roman" w:hAnsi="Times New Roman"/>
                <w:i/>
                <w:sz w:val="26"/>
                <w:szCs w:val="26"/>
                <w:lang w:eastAsia="x-none"/>
              </w:rPr>
              <m:t>N</m:t>
            </m:r>
          </m:e>
          <m:sub>
            <m:r>
              <m:rPr>
                <m:nor/>
              </m:rPr>
              <w:rPr>
                <w:rFonts w:ascii="Times New Roman" w:hAnsi="Times New Roman"/>
                <w:i/>
                <w:sz w:val="26"/>
                <w:szCs w:val="26"/>
                <w:lang w:eastAsia="x-none"/>
              </w:rPr>
              <m:t>э</m:t>
            </m:r>
          </m:sub>
        </m:sSub>
      </m:oMath>
      <w:r w:rsidR="003C4851" w:rsidRPr="006E5176">
        <w:rPr>
          <w:rFonts w:ascii="Times New Roman" w:hAnsi="Times New Roman"/>
          <w:spacing w:val="2"/>
          <w:sz w:val="26"/>
          <w:szCs w:val="26"/>
        </w:rPr>
        <w:t> </w:t>
      </w:r>
      <w:r w:rsidR="003C4851" w:rsidRPr="000435CE">
        <w:rPr>
          <w:rFonts w:ascii="Times New Roman" w:hAnsi="Times New Roman"/>
          <w:spacing w:val="2"/>
          <w:sz w:val="26"/>
          <w:szCs w:val="26"/>
        </w:rPr>
        <w:t>–</w:t>
      </w:r>
      <w:r w:rsidR="003C4851" w:rsidRPr="006E5176">
        <w:rPr>
          <w:rFonts w:ascii="Times New Roman" w:hAnsi="Times New Roman"/>
          <w:spacing w:val="-3"/>
          <w:sz w:val="26"/>
          <w:szCs w:val="26"/>
        </w:rPr>
        <w:t> </w:t>
      </w:r>
      <w:r w:rsidR="00F37E7D" w:rsidRPr="00C621C1">
        <w:rPr>
          <w:rFonts w:ascii="Times New Roman" w:hAnsi="Times New Roman"/>
          <w:bCs/>
          <w:sz w:val="26"/>
          <w:szCs w:val="26"/>
          <w:lang w:val="x-none" w:eastAsia="x-none"/>
        </w:rPr>
        <w:t>число эквивалентных потребителей в домашнем хозяйстве.</w:t>
      </w:r>
    </w:p>
    <w:p w:rsidR="000A10F1" w:rsidRPr="006E5176" w:rsidRDefault="000A10F1" w:rsidP="0053737A">
      <w:pPr>
        <w:spacing w:before="160" w:after="160"/>
        <w:jc w:val="center"/>
        <w:rPr>
          <w:rFonts w:ascii="Times New Roman" w:hAnsi="Times New Roman"/>
          <w:iCs/>
          <w:spacing w:val="1"/>
          <w:sz w:val="26"/>
          <w:szCs w:val="26"/>
        </w:rPr>
      </w:pPr>
      <w:r w:rsidRPr="006E5176">
        <w:rPr>
          <w:rFonts w:ascii="Times New Roman" w:hAnsi="Times New Roman"/>
          <w:iCs/>
          <w:spacing w:val="1"/>
          <w:sz w:val="26"/>
          <w:szCs w:val="26"/>
        </w:rPr>
        <w:t xml:space="preserve">Условный пример расчета потребления продуктов питания </w:t>
      </w:r>
      <w:r w:rsidR="003C4851">
        <w:rPr>
          <w:rFonts w:ascii="Times New Roman" w:hAnsi="Times New Roman"/>
          <w:iCs/>
          <w:spacing w:val="1"/>
          <w:sz w:val="26"/>
          <w:szCs w:val="26"/>
        </w:rPr>
        <w:br/>
      </w:r>
      <w:r w:rsidRPr="006E5176">
        <w:rPr>
          <w:rFonts w:ascii="Times New Roman" w:hAnsi="Times New Roman"/>
          <w:iCs/>
          <w:spacing w:val="1"/>
          <w:sz w:val="26"/>
          <w:szCs w:val="26"/>
        </w:rPr>
        <w:t xml:space="preserve">в домашних хозяйствах с различным размером и составом </w:t>
      </w:r>
      <w:r w:rsidRPr="006E5176">
        <w:rPr>
          <w:rFonts w:ascii="Times New Roman" w:hAnsi="Times New Roman"/>
          <w:iCs/>
          <w:spacing w:val="1"/>
          <w:sz w:val="26"/>
          <w:szCs w:val="26"/>
        </w:rPr>
        <w:br/>
        <w:t>с учетом шкалы эквивалентности</w:t>
      </w:r>
    </w:p>
    <w:tbl>
      <w:tblPr>
        <w:tblW w:w="4885" w:type="pct"/>
        <w:tblInd w:w="108" w:type="dxa"/>
        <w:tblLayout w:type="fixed"/>
        <w:tblLook w:val="04A0" w:firstRow="1" w:lastRow="0" w:firstColumn="1" w:lastColumn="0" w:noHBand="0" w:noVBand="1"/>
      </w:tblPr>
      <w:tblGrid>
        <w:gridCol w:w="1376"/>
        <w:gridCol w:w="1376"/>
        <w:gridCol w:w="1375"/>
        <w:gridCol w:w="1720"/>
        <w:gridCol w:w="9"/>
        <w:gridCol w:w="1374"/>
        <w:gridCol w:w="1842"/>
      </w:tblGrid>
      <w:tr w:rsidR="00604718" w:rsidRPr="006E5176" w:rsidTr="00604718">
        <w:trPr>
          <w:trHeight w:val="623"/>
          <w:tblHeader/>
        </w:trPr>
        <w:tc>
          <w:tcPr>
            <w:tcW w:w="758" w:type="pct"/>
            <w:vMerge w:val="restart"/>
            <w:tcBorders>
              <w:top w:val="single" w:sz="4" w:space="0" w:color="auto"/>
              <w:left w:val="single" w:sz="4" w:space="0" w:color="auto"/>
              <w:right w:val="single" w:sz="4" w:space="0" w:color="auto"/>
            </w:tcBorders>
            <w:hideMark/>
          </w:tcPr>
          <w:p w:rsidR="00604718" w:rsidRPr="006E5176" w:rsidRDefault="00604718" w:rsidP="00604718">
            <w:pPr>
              <w:pStyle w:val="a7"/>
              <w:spacing w:before="60" w:after="60" w:line="240" w:lineRule="exact"/>
              <w:rPr>
                <w:rFonts w:ascii="Times New Roman" w:hAnsi="Times New Roman"/>
                <w:b w:val="0"/>
                <w:sz w:val="22"/>
                <w:szCs w:val="22"/>
              </w:rPr>
            </w:pPr>
            <w:r w:rsidRPr="006E5176">
              <w:rPr>
                <w:rFonts w:ascii="Times New Roman" w:hAnsi="Times New Roman"/>
                <w:caps/>
                <w:sz w:val="22"/>
                <w:szCs w:val="22"/>
              </w:rPr>
              <w:br w:type="page"/>
            </w:r>
            <w:r w:rsidR="00A76EB7">
              <w:rPr>
                <w:rFonts w:ascii="Times New Roman" w:hAnsi="Times New Roman"/>
                <w:b w:val="0"/>
                <w:sz w:val="22"/>
                <w:szCs w:val="22"/>
              </w:rPr>
              <w:t>Код домаш</w:t>
            </w:r>
            <w:r w:rsidRPr="006E5176">
              <w:rPr>
                <w:rFonts w:ascii="Times New Roman" w:hAnsi="Times New Roman"/>
                <w:b w:val="0"/>
                <w:sz w:val="22"/>
                <w:szCs w:val="22"/>
              </w:rPr>
              <w:t>него хозяйства</w:t>
            </w:r>
          </w:p>
        </w:tc>
        <w:tc>
          <w:tcPr>
            <w:tcW w:w="758" w:type="pct"/>
            <w:vMerge w:val="restart"/>
            <w:tcBorders>
              <w:top w:val="single" w:sz="4" w:space="0" w:color="auto"/>
              <w:left w:val="single" w:sz="4" w:space="0" w:color="auto"/>
              <w:right w:val="single" w:sz="4" w:space="0" w:color="auto"/>
            </w:tcBorders>
          </w:tcPr>
          <w:p w:rsidR="00604718" w:rsidRPr="006E5176" w:rsidRDefault="00604718" w:rsidP="00604718">
            <w:pPr>
              <w:pStyle w:val="a7"/>
              <w:spacing w:before="60" w:after="60" w:line="240" w:lineRule="exact"/>
              <w:ind w:left="-57" w:right="-57"/>
              <w:rPr>
                <w:rFonts w:ascii="Times New Roman" w:hAnsi="Times New Roman"/>
                <w:b w:val="0"/>
                <w:sz w:val="22"/>
                <w:szCs w:val="22"/>
              </w:rPr>
            </w:pPr>
            <w:r w:rsidRPr="006E5176">
              <w:rPr>
                <w:rFonts w:ascii="Times New Roman" w:hAnsi="Times New Roman"/>
                <w:b w:val="0"/>
                <w:sz w:val="22"/>
                <w:szCs w:val="22"/>
              </w:rPr>
              <w:t>Число членов домашнего хозяйства</w:t>
            </w:r>
          </w:p>
        </w:tc>
        <w:tc>
          <w:tcPr>
            <w:tcW w:w="758" w:type="pct"/>
            <w:vMerge w:val="restart"/>
            <w:tcBorders>
              <w:top w:val="single" w:sz="4" w:space="0" w:color="auto"/>
              <w:left w:val="single" w:sz="4" w:space="0" w:color="auto"/>
              <w:right w:val="single" w:sz="4" w:space="0" w:color="auto"/>
            </w:tcBorders>
            <w:hideMark/>
          </w:tcPr>
          <w:p w:rsidR="00604718" w:rsidRPr="006E5176" w:rsidRDefault="00604718" w:rsidP="00604718">
            <w:pPr>
              <w:pStyle w:val="a7"/>
              <w:spacing w:before="60" w:after="60" w:line="240" w:lineRule="exact"/>
              <w:ind w:left="-57" w:right="-57"/>
              <w:rPr>
                <w:rFonts w:ascii="Times New Roman" w:hAnsi="Times New Roman"/>
                <w:b w:val="0"/>
                <w:sz w:val="22"/>
                <w:szCs w:val="22"/>
              </w:rPr>
            </w:pPr>
            <w:r w:rsidRPr="006E5176">
              <w:rPr>
                <w:rFonts w:ascii="Times New Roman" w:hAnsi="Times New Roman"/>
                <w:b w:val="0"/>
                <w:sz w:val="22"/>
                <w:szCs w:val="22"/>
              </w:rPr>
              <w:t>Число эквивалент</w:t>
            </w:r>
            <w:r w:rsidRPr="006E5176">
              <w:rPr>
                <w:rFonts w:ascii="Times New Roman" w:hAnsi="Times New Roman"/>
                <w:b w:val="0"/>
                <w:sz w:val="22"/>
                <w:szCs w:val="22"/>
                <w:lang w:val="ru-RU"/>
              </w:rPr>
              <w:t>-</w:t>
            </w:r>
            <w:r w:rsidRPr="006E5176">
              <w:rPr>
                <w:rFonts w:ascii="Times New Roman" w:hAnsi="Times New Roman"/>
                <w:b w:val="0"/>
                <w:sz w:val="22"/>
                <w:szCs w:val="22"/>
              </w:rPr>
              <w:t>ных потребите-лей</w:t>
            </w:r>
          </w:p>
        </w:tc>
        <w:tc>
          <w:tcPr>
            <w:tcW w:w="953" w:type="pct"/>
            <w:gridSpan w:val="2"/>
            <w:vMerge w:val="restart"/>
            <w:tcBorders>
              <w:top w:val="single" w:sz="4" w:space="0" w:color="auto"/>
              <w:left w:val="single" w:sz="4" w:space="0" w:color="auto"/>
              <w:right w:val="single" w:sz="4" w:space="0" w:color="auto"/>
            </w:tcBorders>
          </w:tcPr>
          <w:p w:rsidR="00604718" w:rsidRPr="006E5176" w:rsidRDefault="00604718" w:rsidP="00604718">
            <w:pPr>
              <w:pStyle w:val="a7"/>
              <w:spacing w:before="60" w:after="60" w:line="240" w:lineRule="exact"/>
              <w:rPr>
                <w:rFonts w:ascii="Times New Roman" w:hAnsi="Times New Roman"/>
                <w:b w:val="0"/>
                <w:sz w:val="22"/>
                <w:szCs w:val="22"/>
              </w:rPr>
            </w:pPr>
            <w:r w:rsidRPr="006E5176">
              <w:rPr>
                <w:rFonts w:ascii="Times New Roman" w:hAnsi="Times New Roman"/>
                <w:b w:val="0"/>
                <w:sz w:val="22"/>
                <w:szCs w:val="22"/>
                <w:lang w:val="ru-RU"/>
              </w:rPr>
              <w:t xml:space="preserve">Общий объем потребления продукта питания, </w:t>
            </w:r>
            <w:r w:rsidRPr="006E5176">
              <w:rPr>
                <w:rFonts w:ascii="Times New Roman" w:hAnsi="Times New Roman"/>
                <w:b w:val="0"/>
                <w:sz w:val="22"/>
                <w:szCs w:val="22"/>
                <w:lang w:val="ru-RU"/>
              </w:rPr>
              <w:br/>
              <w:t>кг в месяц</w:t>
            </w:r>
          </w:p>
        </w:tc>
        <w:tc>
          <w:tcPr>
            <w:tcW w:w="1772" w:type="pct"/>
            <w:gridSpan w:val="2"/>
            <w:tcBorders>
              <w:top w:val="single" w:sz="4" w:space="0" w:color="auto"/>
              <w:left w:val="single" w:sz="4" w:space="0" w:color="auto"/>
              <w:bottom w:val="single" w:sz="4" w:space="0" w:color="auto"/>
              <w:right w:val="single" w:sz="4" w:space="0" w:color="auto"/>
            </w:tcBorders>
          </w:tcPr>
          <w:p w:rsidR="00604718" w:rsidRPr="006E5176" w:rsidRDefault="00604718" w:rsidP="00604718">
            <w:pPr>
              <w:pStyle w:val="a7"/>
              <w:spacing w:before="60" w:after="60" w:line="240" w:lineRule="exact"/>
              <w:rPr>
                <w:rFonts w:ascii="Times New Roman" w:hAnsi="Times New Roman"/>
                <w:b w:val="0"/>
                <w:sz w:val="22"/>
                <w:szCs w:val="22"/>
                <w:lang w:val="ru-RU"/>
              </w:rPr>
            </w:pPr>
            <w:r w:rsidRPr="006E5176">
              <w:rPr>
                <w:rFonts w:ascii="Times New Roman" w:hAnsi="Times New Roman"/>
                <w:b w:val="0"/>
                <w:sz w:val="22"/>
                <w:szCs w:val="22"/>
              </w:rPr>
              <w:t>Среднедушев</w:t>
            </w:r>
            <w:r w:rsidRPr="006E5176">
              <w:rPr>
                <w:rFonts w:ascii="Times New Roman" w:hAnsi="Times New Roman"/>
                <w:b w:val="0"/>
                <w:sz w:val="22"/>
                <w:szCs w:val="22"/>
                <w:lang w:val="ru-RU"/>
              </w:rPr>
              <w:t>ое</w:t>
            </w:r>
            <w:r w:rsidRPr="006E5176">
              <w:rPr>
                <w:rFonts w:ascii="Times New Roman" w:hAnsi="Times New Roman"/>
                <w:b w:val="0"/>
                <w:sz w:val="22"/>
                <w:szCs w:val="22"/>
              </w:rPr>
              <w:t xml:space="preserve"> </w:t>
            </w:r>
            <w:r w:rsidRPr="006E5176">
              <w:rPr>
                <w:rFonts w:ascii="Times New Roman" w:hAnsi="Times New Roman"/>
                <w:b w:val="0"/>
                <w:sz w:val="22"/>
                <w:szCs w:val="22"/>
                <w:lang w:val="ru-RU"/>
              </w:rPr>
              <w:t>потребление продукта питания</w:t>
            </w:r>
          </w:p>
        </w:tc>
      </w:tr>
      <w:tr w:rsidR="00604718" w:rsidRPr="006E5176" w:rsidTr="00604718">
        <w:trPr>
          <w:trHeight w:val="622"/>
          <w:tblHeader/>
        </w:trPr>
        <w:tc>
          <w:tcPr>
            <w:tcW w:w="758" w:type="pct"/>
            <w:vMerge/>
            <w:tcBorders>
              <w:left w:val="single" w:sz="4" w:space="0" w:color="auto"/>
              <w:bottom w:val="single" w:sz="4" w:space="0" w:color="auto"/>
              <w:right w:val="single" w:sz="4" w:space="0" w:color="auto"/>
            </w:tcBorders>
            <w:hideMark/>
          </w:tcPr>
          <w:p w:rsidR="00604718" w:rsidRPr="006E5176" w:rsidRDefault="00604718" w:rsidP="00604718">
            <w:pPr>
              <w:pStyle w:val="a7"/>
              <w:spacing w:before="60" w:after="60" w:line="240" w:lineRule="exact"/>
              <w:rPr>
                <w:rFonts w:ascii="Times New Roman" w:hAnsi="Times New Roman"/>
                <w:caps/>
                <w:sz w:val="22"/>
                <w:szCs w:val="22"/>
              </w:rPr>
            </w:pPr>
          </w:p>
        </w:tc>
        <w:tc>
          <w:tcPr>
            <w:tcW w:w="758" w:type="pct"/>
            <w:vMerge/>
            <w:tcBorders>
              <w:left w:val="single" w:sz="4" w:space="0" w:color="auto"/>
              <w:bottom w:val="single" w:sz="4" w:space="0" w:color="auto"/>
              <w:right w:val="single" w:sz="4" w:space="0" w:color="auto"/>
            </w:tcBorders>
          </w:tcPr>
          <w:p w:rsidR="00604718" w:rsidRPr="006E5176" w:rsidRDefault="00604718" w:rsidP="00604718">
            <w:pPr>
              <w:pStyle w:val="a7"/>
              <w:spacing w:before="60" w:after="60" w:line="240" w:lineRule="exact"/>
              <w:rPr>
                <w:rFonts w:ascii="Times New Roman" w:hAnsi="Times New Roman"/>
                <w:b w:val="0"/>
                <w:sz w:val="22"/>
                <w:szCs w:val="22"/>
              </w:rPr>
            </w:pPr>
          </w:p>
        </w:tc>
        <w:tc>
          <w:tcPr>
            <w:tcW w:w="758" w:type="pct"/>
            <w:vMerge/>
            <w:tcBorders>
              <w:left w:val="single" w:sz="4" w:space="0" w:color="auto"/>
              <w:bottom w:val="single" w:sz="4" w:space="0" w:color="auto"/>
              <w:right w:val="single" w:sz="4" w:space="0" w:color="auto"/>
            </w:tcBorders>
            <w:hideMark/>
          </w:tcPr>
          <w:p w:rsidR="00604718" w:rsidRPr="006E5176" w:rsidRDefault="00604718" w:rsidP="00604718">
            <w:pPr>
              <w:pStyle w:val="a7"/>
              <w:spacing w:before="60" w:after="60" w:line="240" w:lineRule="exact"/>
              <w:ind w:left="-57" w:right="-57"/>
              <w:rPr>
                <w:rFonts w:ascii="Times New Roman" w:hAnsi="Times New Roman"/>
                <w:b w:val="0"/>
                <w:sz w:val="22"/>
                <w:szCs w:val="22"/>
              </w:rPr>
            </w:pPr>
          </w:p>
        </w:tc>
        <w:tc>
          <w:tcPr>
            <w:tcW w:w="953" w:type="pct"/>
            <w:gridSpan w:val="2"/>
            <w:vMerge/>
            <w:tcBorders>
              <w:left w:val="single" w:sz="4" w:space="0" w:color="auto"/>
              <w:bottom w:val="single" w:sz="4" w:space="0" w:color="auto"/>
              <w:right w:val="single" w:sz="4" w:space="0" w:color="auto"/>
            </w:tcBorders>
          </w:tcPr>
          <w:p w:rsidR="00604718" w:rsidRPr="006E5176" w:rsidRDefault="00604718" w:rsidP="00604718">
            <w:pPr>
              <w:pStyle w:val="a7"/>
              <w:spacing w:before="60" w:after="60" w:line="240" w:lineRule="exact"/>
              <w:rPr>
                <w:rFonts w:ascii="Times New Roman" w:hAnsi="Times New Roman"/>
                <w:b w:val="0"/>
                <w:sz w:val="22"/>
                <w:szCs w:val="22"/>
              </w:rPr>
            </w:pPr>
          </w:p>
        </w:tc>
        <w:tc>
          <w:tcPr>
            <w:tcW w:w="757" w:type="pct"/>
            <w:tcBorders>
              <w:top w:val="single" w:sz="4" w:space="0" w:color="auto"/>
              <w:left w:val="single" w:sz="4" w:space="0" w:color="auto"/>
              <w:bottom w:val="single" w:sz="4" w:space="0" w:color="auto"/>
              <w:right w:val="single" w:sz="4" w:space="0" w:color="auto"/>
            </w:tcBorders>
          </w:tcPr>
          <w:p w:rsidR="00604718" w:rsidRPr="006E5176" w:rsidRDefault="00604718" w:rsidP="00604718">
            <w:pPr>
              <w:pStyle w:val="a7"/>
              <w:spacing w:before="60" w:after="60" w:line="240" w:lineRule="exact"/>
              <w:rPr>
                <w:rFonts w:ascii="Times New Roman" w:hAnsi="Times New Roman"/>
                <w:b w:val="0"/>
                <w:sz w:val="22"/>
                <w:szCs w:val="22"/>
              </w:rPr>
            </w:pPr>
            <w:r w:rsidRPr="006E5176">
              <w:rPr>
                <w:rFonts w:ascii="Times New Roman" w:hAnsi="Times New Roman"/>
                <w:b w:val="0"/>
                <w:sz w:val="22"/>
                <w:szCs w:val="22"/>
                <w:lang w:val="ru-RU"/>
              </w:rPr>
              <w:t xml:space="preserve">кг </w:t>
            </w:r>
            <w:r w:rsidRPr="006E5176">
              <w:rPr>
                <w:rFonts w:ascii="Times New Roman" w:hAnsi="Times New Roman"/>
                <w:b w:val="0"/>
                <w:sz w:val="22"/>
                <w:szCs w:val="22"/>
              </w:rPr>
              <w:br/>
              <w:t>в месяц</w:t>
            </w:r>
          </w:p>
        </w:tc>
        <w:tc>
          <w:tcPr>
            <w:tcW w:w="1015" w:type="pct"/>
            <w:tcBorders>
              <w:top w:val="single" w:sz="4" w:space="0" w:color="auto"/>
              <w:left w:val="single" w:sz="4" w:space="0" w:color="auto"/>
              <w:bottom w:val="single" w:sz="4" w:space="0" w:color="auto"/>
              <w:right w:val="single" w:sz="4" w:space="0" w:color="auto"/>
            </w:tcBorders>
          </w:tcPr>
          <w:p w:rsidR="00604718" w:rsidRPr="006E5176" w:rsidRDefault="00604718" w:rsidP="00604718">
            <w:pPr>
              <w:pStyle w:val="a7"/>
              <w:spacing w:before="60" w:after="60" w:line="240" w:lineRule="exact"/>
              <w:ind w:left="-57" w:right="-57"/>
              <w:rPr>
                <w:rFonts w:ascii="Times New Roman" w:hAnsi="Times New Roman"/>
                <w:b w:val="0"/>
                <w:sz w:val="22"/>
                <w:szCs w:val="22"/>
              </w:rPr>
            </w:pPr>
            <w:r w:rsidRPr="006E5176">
              <w:rPr>
                <w:rFonts w:ascii="Times New Roman" w:hAnsi="Times New Roman"/>
                <w:b w:val="0"/>
                <w:sz w:val="22"/>
                <w:szCs w:val="22"/>
              </w:rPr>
              <w:t xml:space="preserve">с учетом шкалы эквивалентности, </w:t>
            </w:r>
            <w:r w:rsidRPr="006E5176">
              <w:rPr>
                <w:rFonts w:ascii="Times New Roman" w:hAnsi="Times New Roman"/>
                <w:b w:val="0"/>
                <w:sz w:val="22"/>
                <w:szCs w:val="22"/>
                <w:lang w:val="ru-RU"/>
              </w:rPr>
              <w:t xml:space="preserve">кг </w:t>
            </w:r>
            <w:r w:rsidRPr="006E5176">
              <w:rPr>
                <w:rFonts w:ascii="Times New Roman" w:hAnsi="Times New Roman"/>
                <w:b w:val="0"/>
                <w:sz w:val="22"/>
                <w:szCs w:val="22"/>
              </w:rPr>
              <w:t>в месяц</w:t>
            </w:r>
          </w:p>
        </w:tc>
      </w:tr>
      <w:tr w:rsidR="00604718" w:rsidRPr="006E5176" w:rsidTr="00604718">
        <w:tc>
          <w:tcPr>
            <w:tcW w:w="758" w:type="pct"/>
            <w:tcBorders>
              <w:top w:val="single" w:sz="4" w:space="0" w:color="auto"/>
              <w:left w:val="single" w:sz="4" w:space="0" w:color="auto"/>
              <w:bottom w:val="single" w:sz="4" w:space="0" w:color="auto"/>
              <w:right w:val="single" w:sz="4" w:space="0" w:color="auto"/>
            </w:tcBorders>
            <w:hideMark/>
          </w:tcPr>
          <w:p w:rsidR="00604718" w:rsidRPr="006E5176" w:rsidRDefault="00604718" w:rsidP="00604718">
            <w:pPr>
              <w:pStyle w:val="a7"/>
              <w:spacing w:line="240" w:lineRule="exact"/>
              <w:rPr>
                <w:rFonts w:ascii="Times New Roman" w:hAnsi="Times New Roman"/>
                <w:b w:val="0"/>
                <w:sz w:val="22"/>
                <w:szCs w:val="22"/>
              </w:rPr>
            </w:pPr>
            <w:r w:rsidRPr="006E5176">
              <w:rPr>
                <w:rFonts w:ascii="Times New Roman" w:hAnsi="Times New Roman"/>
                <w:b w:val="0"/>
                <w:sz w:val="22"/>
                <w:szCs w:val="22"/>
              </w:rPr>
              <w:t>А</w:t>
            </w:r>
          </w:p>
        </w:tc>
        <w:tc>
          <w:tcPr>
            <w:tcW w:w="758" w:type="pct"/>
            <w:tcBorders>
              <w:top w:val="single" w:sz="4" w:space="0" w:color="auto"/>
              <w:left w:val="single" w:sz="4" w:space="0" w:color="auto"/>
              <w:bottom w:val="single" w:sz="4" w:space="0" w:color="auto"/>
              <w:right w:val="single" w:sz="4" w:space="0" w:color="auto"/>
            </w:tcBorders>
          </w:tcPr>
          <w:p w:rsidR="00604718" w:rsidRPr="006E5176" w:rsidRDefault="00604718" w:rsidP="00604718">
            <w:pPr>
              <w:pStyle w:val="a7"/>
              <w:spacing w:line="240" w:lineRule="exact"/>
              <w:rPr>
                <w:rFonts w:ascii="Times New Roman" w:hAnsi="Times New Roman"/>
                <w:b w:val="0"/>
                <w:sz w:val="22"/>
                <w:szCs w:val="22"/>
              </w:rPr>
            </w:pPr>
            <w:r w:rsidRPr="006E5176">
              <w:rPr>
                <w:rFonts w:ascii="Times New Roman" w:hAnsi="Times New Roman"/>
                <w:b w:val="0"/>
                <w:sz w:val="22"/>
                <w:szCs w:val="22"/>
              </w:rPr>
              <w:t>1</w:t>
            </w:r>
          </w:p>
        </w:tc>
        <w:tc>
          <w:tcPr>
            <w:tcW w:w="758" w:type="pct"/>
            <w:tcBorders>
              <w:top w:val="single" w:sz="4" w:space="0" w:color="auto"/>
              <w:left w:val="single" w:sz="4" w:space="0" w:color="auto"/>
              <w:bottom w:val="single" w:sz="4" w:space="0" w:color="auto"/>
              <w:right w:val="single" w:sz="4" w:space="0" w:color="auto"/>
            </w:tcBorders>
            <w:hideMark/>
          </w:tcPr>
          <w:p w:rsidR="00604718" w:rsidRPr="006E5176" w:rsidRDefault="00604718" w:rsidP="00604718">
            <w:pPr>
              <w:pStyle w:val="a7"/>
              <w:spacing w:line="240" w:lineRule="exact"/>
              <w:rPr>
                <w:rFonts w:ascii="Times New Roman" w:hAnsi="Times New Roman"/>
                <w:b w:val="0"/>
                <w:sz w:val="22"/>
                <w:szCs w:val="22"/>
              </w:rPr>
            </w:pPr>
            <w:r w:rsidRPr="006E5176">
              <w:rPr>
                <w:rFonts w:ascii="Times New Roman" w:hAnsi="Times New Roman"/>
                <w:b w:val="0"/>
                <w:sz w:val="22"/>
                <w:szCs w:val="22"/>
              </w:rPr>
              <w:t>2</w:t>
            </w:r>
          </w:p>
        </w:tc>
        <w:tc>
          <w:tcPr>
            <w:tcW w:w="948" w:type="pct"/>
            <w:tcBorders>
              <w:top w:val="single" w:sz="4" w:space="0" w:color="auto"/>
              <w:left w:val="single" w:sz="4" w:space="0" w:color="auto"/>
              <w:bottom w:val="single" w:sz="4" w:space="0" w:color="auto"/>
              <w:right w:val="single" w:sz="4" w:space="0" w:color="auto"/>
            </w:tcBorders>
          </w:tcPr>
          <w:p w:rsidR="00604718" w:rsidRPr="006E5176" w:rsidRDefault="00604718" w:rsidP="00604718">
            <w:pPr>
              <w:pStyle w:val="a7"/>
              <w:spacing w:line="240" w:lineRule="exact"/>
              <w:rPr>
                <w:rFonts w:ascii="Times New Roman" w:hAnsi="Times New Roman"/>
                <w:b w:val="0"/>
                <w:sz w:val="22"/>
                <w:szCs w:val="22"/>
              </w:rPr>
            </w:pPr>
            <w:r w:rsidRPr="006E5176">
              <w:rPr>
                <w:rFonts w:ascii="Times New Roman" w:hAnsi="Times New Roman"/>
                <w:b w:val="0"/>
                <w:sz w:val="22"/>
                <w:szCs w:val="22"/>
              </w:rPr>
              <w:t>3</w:t>
            </w:r>
          </w:p>
        </w:tc>
        <w:tc>
          <w:tcPr>
            <w:tcW w:w="762" w:type="pct"/>
            <w:gridSpan w:val="2"/>
            <w:tcBorders>
              <w:top w:val="single" w:sz="4" w:space="0" w:color="auto"/>
              <w:left w:val="single" w:sz="4" w:space="0" w:color="auto"/>
              <w:bottom w:val="single" w:sz="4" w:space="0" w:color="auto"/>
              <w:right w:val="single" w:sz="4" w:space="0" w:color="auto"/>
            </w:tcBorders>
          </w:tcPr>
          <w:p w:rsidR="00604718" w:rsidRPr="006E5176" w:rsidRDefault="00604718" w:rsidP="00604718">
            <w:pPr>
              <w:pStyle w:val="a7"/>
              <w:spacing w:line="240" w:lineRule="exact"/>
              <w:rPr>
                <w:rFonts w:ascii="Times New Roman" w:hAnsi="Times New Roman"/>
                <w:b w:val="0"/>
                <w:sz w:val="22"/>
                <w:szCs w:val="22"/>
              </w:rPr>
            </w:pPr>
            <w:r w:rsidRPr="006E5176">
              <w:rPr>
                <w:rFonts w:ascii="Times New Roman" w:hAnsi="Times New Roman"/>
                <w:b w:val="0"/>
                <w:sz w:val="22"/>
                <w:szCs w:val="22"/>
              </w:rPr>
              <w:t>4</w:t>
            </w:r>
          </w:p>
        </w:tc>
        <w:tc>
          <w:tcPr>
            <w:tcW w:w="1015" w:type="pct"/>
            <w:tcBorders>
              <w:top w:val="single" w:sz="4" w:space="0" w:color="auto"/>
              <w:left w:val="single" w:sz="4" w:space="0" w:color="auto"/>
              <w:bottom w:val="single" w:sz="4" w:space="0" w:color="auto"/>
              <w:right w:val="single" w:sz="4" w:space="0" w:color="auto"/>
            </w:tcBorders>
          </w:tcPr>
          <w:p w:rsidR="00604718" w:rsidRPr="006E5176" w:rsidRDefault="00604718" w:rsidP="00604718">
            <w:pPr>
              <w:pStyle w:val="a7"/>
              <w:spacing w:line="240" w:lineRule="exact"/>
              <w:rPr>
                <w:rFonts w:ascii="Times New Roman" w:hAnsi="Times New Roman"/>
                <w:b w:val="0"/>
                <w:sz w:val="22"/>
                <w:szCs w:val="22"/>
              </w:rPr>
            </w:pPr>
            <w:r w:rsidRPr="006E5176">
              <w:rPr>
                <w:rFonts w:ascii="Times New Roman" w:hAnsi="Times New Roman"/>
                <w:b w:val="0"/>
                <w:sz w:val="22"/>
                <w:szCs w:val="22"/>
              </w:rPr>
              <w:t>5</w:t>
            </w:r>
          </w:p>
        </w:tc>
      </w:tr>
      <w:tr w:rsidR="00AD62BD" w:rsidRPr="006E5176" w:rsidTr="00741357">
        <w:tc>
          <w:tcPr>
            <w:tcW w:w="758" w:type="pct"/>
            <w:tcBorders>
              <w:top w:val="single" w:sz="4" w:space="0" w:color="auto"/>
              <w:left w:val="single" w:sz="4" w:space="0" w:color="auto"/>
              <w:bottom w:val="single" w:sz="4" w:space="0" w:color="auto"/>
              <w:right w:val="single" w:sz="4" w:space="0" w:color="auto"/>
            </w:tcBorders>
            <w:vAlign w:val="center"/>
            <w:hideMark/>
          </w:tcPr>
          <w:p w:rsidR="00AD62BD" w:rsidRPr="006E5176" w:rsidRDefault="00AD62BD" w:rsidP="006E5176">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102121</w:t>
            </w:r>
          </w:p>
        </w:tc>
        <w:tc>
          <w:tcPr>
            <w:tcW w:w="758" w:type="pct"/>
            <w:tcBorders>
              <w:top w:val="single" w:sz="4" w:space="0" w:color="auto"/>
              <w:left w:val="single" w:sz="4" w:space="0" w:color="auto"/>
              <w:bottom w:val="single" w:sz="4" w:space="0" w:color="auto"/>
              <w:right w:val="single" w:sz="4" w:space="0" w:color="auto"/>
            </w:tcBorders>
            <w:vAlign w:val="center"/>
          </w:tcPr>
          <w:p w:rsidR="00AD62BD" w:rsidRPr="006E5176" w:rsidRDefault="00AD62BD"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1</w:t>
            </w:r>
          </w:p>
        </w:tc>
        <w:tc>
          <w:tcPr>
            <w:tcW w:w="758" w:type="pct"/>
            <w:tcBorders>
              <w:top w:val="single" w:sz="4" w:space="0" w:color="auto"/>
              <w:left w:val="single" w:sz="4" w:space="0" w:color="auto"/>
              <w:bottom w:val="single" w:sz="4" w:space="0" w:color="auto"/>
              <w:right w:val="single" w:sz="4" w:space="0" w:color="auto"/>
            </w:tcBorders>
            <w:vAlign w:val="center"/>
            <w:hideMark/>
          </w:tcPr>
          <w:p w:rsidR="00AD62BD" w:rsidRPr="006E5176" w:rsidRDefault="00AD62BD" w:rsidP="006E5176">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1</w:t>
            </w:r>
          </w:p>
        </w:tc>
        <w:tc>
          <w:tcPr>
            <w:tcW w:w="948" w:type="pct"/>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8,2</w:t>
            </w:r>
          </w:p>
        </w:tc>
        <w:tc>
          <w:tcPr>
            <w:tcW w:w="762" w:type="pct"/>
            <w:gridSpan w:val="2"/>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 xml:space="preserve"> 8,2    </w:t>
            </w:r>
          </w:p>
        </w:tc>
        <w:tc>
          <w:tcPr>
            <w:tcW w:w="1015" w:type="pct"/>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 xml:space="preserve"> 8,2    </w:t>
            </w:r>
          </w:p>
        </w:tc>
      </w:tr>
      <w:tr w:rsidR="00AD62BD" w:rsidRPr="006E5176" w:rsidTr="00741357">
        <w:tc>
          <w:tcPr>
            <w:tcW w:w="758" w:type="pct"/>
            <w:tcBorders>
              <w:top w:val="single" w:sz="4" w:space="0" w:color="auto"/>
              <w:left w:val="single" w:sz="4" w:space="0" w:color="auto"/>
              <w:bottom w:val="single" w:sz="4" w:space="0" w:color="auto"/>
              <w:right w:val="single" w:sz="4" w:space="0" w:color="auto"/>
            </w:tcBorders>
            <w:vAlign w:val="center"/>
            <w:hideMark/>
          </w:tcPr>
          <w:p w:rsidR="00AD62BD" w:rsidRPr="006E5176" w:rsidRDefault="00AD62BD" w:rsidP="006E5176">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211235</w:t>
            </w:r>
          </w:p>
        </w:tc>
        <w:tc>
          <w:tcPr>
            <w:tcW w:w="758" w:type="pct"/>
            <w:tcBorders>
              <w:top w:val="single" w:sz="4" w:space="0" w:color="auto"/>
              <w:left w:val="single" w:sz="4" w:space="0" w:color="auto"/>
              <w:bottom w:val="single" w:sz="4" w:space="0" w:color="auto"/>
              <w:right w:val="single" w:sz="4" w:space="0" w:color="auto"/>
            </w:tcBorders>
            <w:vAlign w:val="center"/>
          </w:tcPr>
          <w:p w:rsidR="00AD62BD" w:rsidRPr="006E5176" w:rsidRDefault="00AD62BD"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2</w:t>
            </w:r>
          </w:p>
        </w:tc>
        <w:tc>
          <w:tcPr>
            <w:tcW w:w="758" w:type="pct"/>
            <w:tcBorders>
              <w:top w:val="single" w:sz="4" w:space="0" w:color="auto"/>
              <w:left w:val="single" w:sz="4" w:space="0" w:color="auto"/>
              <w:bottom w:val="single" w:sz="4" w:space="0" w:color="auto"/>
              <w:right w:val="single" w:sz="4" w:space="0" w:color="auto"/>
            </w:tcBorders>
            <w:vAlign w:val="center"/>
            <w:hideMark/>
          </w:tcPr>
          <w:p w:rsidR="00AD62BD" w:rsidRPr="006E5176" w:rsidRDefault="00AD62BD" w:rsidP="006E5176">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1,8</w:t>
            </w:r>
          </w:p>
        </w:tc>
        <w:tc>
          <w:tcPr>
            <w:tcW w:w="948" w:type="pct"/>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15,6</w:t>
            </w:r>
          </w:p>
        </w:tc>
        <w:tc>
          <w:tcPr>
            <w:tcW w:w="762" w:type="pct"/>
            <w:gridSpan w:val="2"/>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 xml:space="preserve"> 7,8    </w:t>
            </w:r>
          </w:p>
        </w:tc>
        <w:tc>
          <w:tcPr>
            <w:tcW w:w="1015" w:type="pct"/>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 xml:space="preserve"> 8,7    </w:t>
            </w:r>
          </w:p>
        </w:tc>
      </w:tr>
      <w:tr w:rsidR="00AD62BD" w:rsidRPr="006E5176" w:rsidTr="00741357">
        <w:tc>
          <w:tcPr>
            <w:tcW w:w="758" w:type="pct"/>
            <w:tcBorders>
              <w:top w:val="single" w:sz="4" w:space="0" w:color="auto"/>
              <w:left w:val="single" w:sz="4" w:space="0" w:color="auto"/>
              <w:bottom w:val="single" w:sz="4" w:space="0" w:color="auto"/>
              <w:right w:val="single" w:sz="4" w:space="0" w:color="auto"/>
            </w:tcBorders>
            <w:vAlign w:val="center"/>
            <w:hideMark/>
          </w:tcPr>
          <w:p w:rsidR="00AD62BD" w:rsidRPr="006E5176" w:rsidRDefault="00AD62BD" w:rsidP="006E5176">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515036</w:t>
            </w:r>
          </w:p>
        </w:tc>
        <w:tc>
          <w:tcPr>
            <w:tcW w:w="758" w:type="pct"/>
            <w:tcBorders>
              <w:top w:val="single" w:sz="4" w:space="0" w:color="auto"/>
              <w:left w:val="single" w:sz="4" w:space="0" w:color="auto"/>
              <w:bottom w:val="single" w:sz="4" w:space="0" w:color="auto"/>
              <w:right w:val="single" w:sz="4" w:space="0" w:color="auto"/>
            </w:tcBorders>
            <w:vAlign w:val="center"/>
          </w:tcPr>
          <w:p w:rsidR="00AD62BD" w:rsidRPr="006E5176" w:rsidRDefault="00AD62BD"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2</w:t>
            </w:r>
          </w:p>
        </w:tc>
        <w:tc>
          <w:tcPr>
            <w:tcW w:w="758" w:type="pct"/>
            <w:tcBorders>
              <w:top w:val="single" w:sz="4" w:space="0" w:color="auto"/>
              <w:left w:val="single" w:sz="4" w:space="0" w:color="auto"/>
              <w:bottom w:val="single" w:sz="4" w:space="0" w:color="auto"/>
              <w:right w:val="single" w:sz="4" w:space="0" w:color="auto"/>
            </w:tcBorders>
            <w:vAlign w:val="center"/>
            <w:hideMark/>
          </w:tcPr>
          <w:p w:rsidR="00AD62BD" w:rsidRPr="006E5176" w:rsidRDefault="00AD62BD" w:rsidP="006E5176">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1,7</w:t>
            </w:r>
          </w:p>
        </w:tc>
        <w:tc>
          <w:tcPr>
            <w:tcW w:w="948" w:type="pct"/>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12,4</w:t>
            </w:r>
          </w:p>
        </w:tc>
        <w:tc>
          <w:tcPr>
            <w:tcW w:w="762" w:type="pct"/>
            <w:gridSpan w:val="2"/>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 xml:space="preserve"> 6,2    </w:t>
            </w:r>
          </w:p>
        </w:tc>
        <w:tc>
          <w:tcPr>
            <w:tcW w:w="1015" w:type="pct"/>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 xml:space="preserve"> 7,3    </w:t>
            </w:r>
          </w:p>
        </w:tc>
      </w:tr>
      <w:tr w:rsidR="00AD62BD" w:rsidRPr="006E5176" w:rsidTr="00741357">
        <w:tc>
          <w:tcPr>
            <w:tcW w:w="758" w:type="pct"/>
            <w:tcBorders>
              <w:top w:val="single" w:sz="4" w:space="0" w:color="auto"/>
              <w:left w:val="single" w:sz="4" w:space="0" w:color="auto"/>
              <w:bottom w:val="single" w:sz="4" w:space="0" w:color="auto"/>
              <w:right w:val="single" w:sz="4" w:space="0" w:color="auto"/>
            </w:tcBorders>
            <w:vAlign w:val="center"/>
            <w:hideMark/>
          </w:tcPr>
          <w:p w:rsidR="00AD62BD" w:rsidRPr="006E5176" w:rsidRDefault="00AD62BD" w:rsidP="006E5176">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310100</w:t>
            </w:r>
          </w:p>
        </w:tc>
        <w:tc>
          <w:tcPr>
            <w:tcW w:w="758" w:type="pct"/>
            <w:tcBorders>
              <w:top w:val="single" w:sz="4" w:space="0" w:color="auto"/>
              <w:left w:val="single" w:sz="4" w:space="0" w:color="auto"/>
              <w:bottom w:val="single" w:sz="4" w:space="0" w:color="auto"/>
              <w:right w:val="single" w:sz="4" w:space="0" w:color="auto"/>
            </w:tcBorders>
            <w:vAlign w:val="center"/>
          </w:tcPr>
          <w:p w:rsidR="00AD62BD" w:rsidRPr="006E5176" w:rsidRDefault="00AD62BD"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3</w:t>
            </w:r>
          </w:p>
        </w:tc>
        <w:tc>
          <w:tcPr>
            <w:tcW w:w="758" w:type="pct"/>
            <w:tcBorders>
              <w:top w:val="single" w:sz="4" w:space="0" w:color="auto"/>
              <w:left w:val="single" w:sz="4" w:space="0" w:color="auto"/>
              <w:bottom w:val="single" w:sz="4" w:space="0" w:color="auto"/>
              <w:right w:val="single" w:sz="4" w:space="0" w:color="auto"/>
            </w:tcBorders>
            <w:vAlign w:val="center"/>
            <w:hideMark/>
          </w:tcPr>
          <w:p w:rsidR="00AD62BD" w:rsidRPr="006E5176" w:rsidRDefault="00AD62BD" w:rsidP="006E5176">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2,5</w:t>
            </w:r>
          </w:p>
        </w:tc>
        <w:tc>
          <w:tcPr>
            <w:tcW w:w="948" w:type="pct"/>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19,5</w:t>
            </w:r>
          </w:p>
        </w:tc>
        <w:tc>
          <w:tcPr>
            <w:tcW w:w="762" w:type="pct"/>
            <w:gridSpan w:val="2"/>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 xml:space="preserve"> 6,5    </w:t>
            </w:r>
          </w:p>
        </w:tc>
        <w:tc>
          <w:tcPr>
            <w:tcW w:w="1015" w:type="pct"/>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 xml:space="preserve"> 7,8    </w:t>
            </w:r>
          </w:p>
        </w:tc>
      </w:tr>
      <w:tr w:rsidR="00AD62BD" w:rsidRPr="006E5176" w:rsidTr="00741357">
        <w:tc>
          <w:tcPr>
            <w:tcW w:w="758" w:type="pct"/>
            <w:tcBorders>
              <w:top w:val="single" w:sz="4" w:space="0" w:color="auto"/>
              <w:left w:val="single" w:sz="4" w:space="0" w:color="auto"/>
              <w:bottom w:val="single" w:sz="4" w:space="0" w:color="auto"/>
              <w:right w:val="single" w:sz="4" w:space="0" w:color="auto"/>
            </w:tcBorders>
            <w:vAlign w:val="center"/>
            <w:hideMark/>
          </w:tcPr>
          <w:p w:rsidR="00AD62BD" w:rsidRPr="006E5176" w:rsidRDefault="00AD62BD" w:rsidP="006E5176">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717201</w:t>
            </w:r>
          </w:p>
        </w:tc>
        <w:tc>
          <w:tcPr>
            <w:tcW w:w="758" w:type="pct"/>
            <w:tcBorders>
              <w:top w:val="single" w:sz="4" w:space="0" w:color="auto"/>
              <w:left w:val="single" w:sz="4" w:space="0" w:color="auto"/>
              <w:bottom w:val="single" w:sz="4" w:space="0" w:color="auto"/>
              <w:right w:val="single" w:sz="4" w:space="0" w:color="auto"/>
            </w:tcBorders>
            <w:vAlign w:val="center"/>
          </w:tcPr>
          <w:p w:rsidR="00AD62BD" w:rsidRPr="006E5176" w:rsidRDefault="00AD62BD"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3</w:t>
            </w:r>
          </w:p>
        </w:tc>
        <w:tc>
          <w:tcPr>
            <w:tcW w:w="758" w:type="pct"/>
            <w:tcBorders>
              <w:top w:val="single" w:sz="4" w:space="0" w:color="auto"/>
              <w:left w:val="single" w:sz="4" w:space="0" w:color="auto"/>
              <w:bottom w:val="single" w:sz="4" w:space="0" w:color="auto"/>
              <w:right w:val="single" w:sz="4" w:space="0" w:color="auto"/>
            </w:tcBorders>
            <w:vAlign w:val="center"/>
            <w:hideMark/>
          </w:tcPr>
          <w:p w:rsidR="00AD62BD" w:rsidRPr="006E5176" w:rsidRDefault="00AD62BD" w:rsidP="006E5176">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2,3</w:t>
            </w:r>
          </w:p>
        </w:tc>
        <w:tc>
          <w:tcPr>
            <w:tcW w:w="948" w:type="pct"/>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18,3</w:t>
            </w:r>
          </w:p>
        </w:tc>
        <w:tc>
          <w:tcPr>
            <w:tcW w:w="762" w:type="pct"/>
            <w:gridSpan w:val="2"/>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 xml:space="preserve"> 6,1    </w:t>
            </w:r>
          </w:p>
        </w:tc>
        <w:tc>
          <w:tcPr>
            <w:tcW w:w="1015" w:type="pct"/>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 xml:space="preserve"> 8,0    </w:t>
            </w:r>
          </w:p>
        </w:tc>
      </w:tr>
      <w:tr w:rsidR="00AD62BD" w:rsidRPr="006E5176" w:rsidTr="00741357">
        <w:tc>
          <w:tcPr>
            <w:tcW w:w="758" w:type="pct"/>
            <w:tcBorders>
              <w:top w:val="single" w:sz="4" w:space="0" w:color="auto"/>
              <w:left w:val="single" w:sz="4" w:space="0" w:color="auto"/>
              <w:bottom w:val="single" w:sz="4" w:space="0" w:color="auto"/>
              <w:right w:val="single" w:sz="4" w:space="0" w:color="auto"/>
            </w:tcBorders>
            <w:vAlign w:val="center"/>
            <w:hideMark/>
          </w:tcPr>
          <w:p w:rsidR="00AD62BD" w:rsidRPr="006E5176" w:rsidRDefault="00AD62BD" w:rsidP="006E5176">
            <w:pPr>
              <w:shd w:val="clear" w:color="auto" w:fill="FFFFFF"/>
              <w:spacing w:before="60" w:after="60" w:line="240" w:lineRule="exact"/>
              <w:ind w:left="-57" w:right="-57"/>
              <w:jc w:val="center"/>
              <w:rPr>
                <w:rFonts w:ascii="Times New Roman" w:hAnsi="Times New Roman"/>
                <w:sz w:val="22"/>
                <w:szCs w:val="22"/>
              </w:rPr>
            </w:pPr>
            <w:r>
              <w:rPr>
                <w:rFonts w:ascii="Times New Roman" w:hAnsi="Times New Roman"/>
                <w:sz w:val="22"/>
                <w:szCs w:val="22"/>
              </w:rPr>
              <w:t>502145</w:t>
            </w:r>
          </w:p>
        </w:tc>
        <w:tc>
          <w:tcPr>
            <w:tcW w:w="758" w:type="pct"/>
            <w:tcBorders>
              <w:top w:val="single" w:sz="4" w:space="0" w:color="auto"/>
              <w:left w:val="single" w:sz="4" w:space="0" w:color="auto"/>
              <w:bottom w:val="single" w:sz="4" w:space="0" w:color="auto"/>
              <w:right w:val="single" w:sz="4" w:space="0" w:color="auto"/>
            </w:tcBorders>
            <w:vAlign w:val="center"/>
          </w:tcPr>
          <w:p w:rsidR="00AD62BD" w:rsidRPr="006E5176" w:rsidRDefault="00AD62BD"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4</w:t>
            </w:r>
          </w:p>
        </w:tc>
        <w:tc>
          <w:tcPr>
            <w:tcW w:w="758" w:type="pct"/>
            <w:tcBorders>
              <w:top w:val="single" w:sz="4" w:space="0" w:color="auto"/>
              <w:left w:val="single" w:sz="4" w:space="0" w:color="auto"/>
              <w:bottom w:val="single" w:sz="4" w:space="0" w:color="auto"/>
              <w:right w:val="single" w:sz="4" w:space="0" w:color="auto"/>
            </w:tcBorders>
            <w:vAlign w:val="center"/>
            <w:hideMark/>
          </w:tcPr>
          <w:p w:rsidR="00AD62BD" w:rsidRPr="006E5176" w:rsidRDefault="00AD62BD" w:rsidP="006E5176">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3,1</w:t>
            </w:r>
          </w:p>
        </w:tc>
        <w:tc>
          <w:tcPr>
            <w:tcW w:w="948" w:type="pct"/>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22,7</w:t>
            </w:r>
          </w:p>
        </w:tc>
        <w:tc>
          <w:tcPr>
            <w:tcW w:w="762" w:type="pct"/>
            <w:gridSpan w:val="2"/>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 xml:space="preserve"> 5,7    </w:t>
            </w:r>
          </w:p>
        </w:tc>
        <w:tc>
          <w:tcPr>
            <w:tcW w:w="1015" w:type="pct"/>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 xml:space="preserve"> 7,3    </w:t>
            </w:r>
          </w:p>
        </w:tc>
      </w:tr>
      <w:tr w:rsidR="00AD62BD" w:rsidRPr="006E5176" w:rsidTr="00741357">
        <w:tc>
          <w:tcPr>
            <w:tcW w:w="758" w:type="pct"/>
            <w:tcBorders>
              <w:top w:val="single" w:sz="4" w:space="0" w:color="auto"/>
              <w:left w:val="single" w:sz="4" w:space="0" w:color="auto"/>
              <w:bottom w:val="single" w:sz="4" w:space="0" w:color="auto"/>
              <w:right w:val="single" w:sz="4" w:space="0" w:color="auto"/>
            </w:tcBorders>
            <w:vAlign w:val="center"/>
            <w:hideMark/>
          </w:tcPr>
          <w:p w:rsidR="00AD62BD" w:rsidRPr="006E5176" w:rsidRDefault="00AD62BD" w:rsidP="006E5176">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602102</w:t>
            </w:r>
          </w:p>
        </w:tc>
        <w:tc>
          <w:tcPr>
            <w:tcW w:w="758" w:type="pct"/>
            <w:tcBorders>
              <w:top w:val="single" w:sz="4" w:space="0" w:color="auto"/>
              <w:left w:val="single" w:sz="4" w:space="0" w:color="auto"/>
              <w:bottom w:val="single" w:sz="4" w:space="0" w:color="auto"/>
              <w:right w:val="single" w:sz="4" w:space="0" w:color="auto"/>
            </w:tcBorders>
            <w:vAlign w:val="center"/>
          </w:tcPr>
          <w:p w:rsidR="00AD62BD" w:rsidRPr="006E5176" w:rsidRDefault="00AD62BD"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4</w:t>
            </w:r>
          </w:p>
        </w:tc>
        <w:tc>
          <w:tcPr>
            <w:tcW w:w="758" w:type="pct"/>
            <w:tcBorders>
              <w:top w:val="single" w:sz="4" w:space="0" w:color="auto"/>
              <w:left w:val="single" w:sz="4" w:space="0" w:color="auto"/>
              <w:bottom w:val="single" w:sz="4" w:space="0" w:color="auto"/>
              <w:right w:val="single" w:sz="4" w:space="0" w:color="auto"/>
            </w:tcBorders>
            <w:vAlign w:val="center"/>
            <w:hideMark/>
          </w:tcPr>
          <w:p w:rsidR="00AD62BD" w:rsidRPr="006E5176" w:rsidRDefault="00AD62BD" w:rsidP="006E5176">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3,1</w:t>
            </w:r>
          </w:p>
        </w:tc>
        <w:tc>
          <w:tcPr>
            <w:tcW w:w="948" w:type="pct"/>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20,8</w:t>
            </w:r>
          </w:p>
        </w:tc>
        <w:tc>
          <w:tcPr>
            <w:tcW w:w="762" w:type="pct"/>
            <w:gridSpan w:val="2"/>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 xml:space="preserve"> 5,2    </w:t>
            </w:r>
          </w:p>
        </w:tc>
        <w:tc>
          <w:tcPr>
            <w:tcW w:w="1015" w:type="pct"/>
            <w:tcBorders>
              <w:top w:val="single" w:sz="4" w:space="0" w:color="auto"/>
              <w:left w:val="single" w:sz="4" w:space="0" w:color="auto"/>
              <w:bottom w:val="single" w:sz="4" w:space="0" w:color="auto"/>
              <w:right w:val="single" w:sz="4" w:space="0" w:color="auto"/>
            </w:tcBorders>
          </w:tcPr>
          <w:p w:rsidR="00AD62BD" w:rsidRPr="00AD62BD" w:rsidRDefault="00AD62BD" w:rsidP="00AD62BD">
            <w:pPr>
              <w:pStyle w:val="a7"/>
              <w:spacing w:before="60" w:after="60" w:line="240" w:lineRule="exact"/>
              <w:rPr>
                <w:rFonts w:ascii="Times New Roman" w:hAnsi="Times New Roman"/>
                <w:b w:val="0"/>
                <w:spacing w:val="-4"/>
                <w:sz w:val="22"/>
                <w:szCs w:val="22"/>
              </w:rPr>
            </w:pPr>
            <w:r w:rsidRPr="00AD62BD">
              <w:rPr>
                <w:rFonts w:ascii="Times New Roman" w:hAnsi="Times New Roman"/>
                <w:b w:val="0"/>
                <w:spacing w:val="-4"/>
                <w:sz w:val="22"/>
                <w:szCs w:val="22"/>
              </w:rPr>
              <w:t xml:space="preserve"> 6,7    </w:t>
            </w:r>
          </w:p>
        </w:tc>
      </w:tr>
      <w:tr w:rsidR="006E5176" w:rsidRPr="006E5176" w:rsidTr="006E5176">
        <w:tc>
          <w:tcPr>
            <w:tcW w:w="758" w:type="pct"/>
            <w:tcBorders>
              <w:top w:val="single" w:sz="4" w:space="0" w:color="auto"/>
              <w:left w:val="single" w:sz="4" w:space="0" w:color="auto"/>
              <w:bottom w:val="single" w:sz="4" w:space="0" w:color="auto"/>
              <w:right w:val="single" w:sz="4" w:space="0" w:color="auto"/>
            </w:tcBorders>
            <w:vAlign w:val="center"/>
            <w:hideMark/>
          </w:tcPr>
          <w:p w:rsidR="00AF30D8" w:rsidRPr="006E5176" w:rsidRDefault="0043089F" w:rsidP="006E5176">
            <w:pPr>
              <w:shd w:val="clear" w:color="auto" w:fill="FFFFFF"/>
              <w:spacing w:before="60" w:after="60" w:line="240" w:lineRule="exact"/>
              <w:ind w:left="-57" w:right="-57"/>
              <w:jc w:val="center"/>
              <w:rPr>
                <w:rFonts w:ascii="Times New Roman" w:hAnsi="Times New Roman"/>
                <w:sz w:val="22"/>
                <w:szCs w:val="22"/>
              </w:rPr>
            </w:pPr>
            <w:r>
              <w:rPr>
                <w:rFonts w:ascii="Times New Roman" w:hAnsi="Times New Roman"/>
                <w:sz w:val="22"/>
                <w:szCs w:val="22"/>
              </w:rPr>
              <w:t>221236</w:t>
            </w:r>
          </w:p>
        </w:tc>
        <w:tc>
          <w:tcPr>
            <w:tcW w:w="758" w:type="pct"/>
            <w:tcBorders>
              <w:top w:val="single" w:sz="4" w:space="0" w:color="auto"/>
              <w:left w:val="single" w:sz="4" w:space="0" w:color="auto"/>
              <w:bottom w:val="single" w:sz="4" w:space="0" w:color="auto"/>
              <w:right w:val="single" w:sz="4" w:space="0" w:color="auto"/>
            </w:tcBorders>
            <w:vAlign w:val="center"/>
          </w:tcPr>
          <w:p w:rsidR="00AF30D8" w:rsidRPr="006E5176" w:rsidRDefault="00AF30D8"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5</w:t>
            </w:r>
          </w:p>
        </w:tc>
        <w:tc>
          <w:tcPr>
            <w:tcW w:w="758" w:type="pct"/>
            <w:tcBorders>
              <w:top w:val="single" w:sz="4" w:space="0" w:color="auto"/>
              <w:left w:val="single" w:sz="4" w:space="0" w:color="auto"/>
              <w:bottom w:val="single" w:sz="4" w:space="0" w:color="auto"/>
              <w:right w:val="single" w:sz="4" w:space="0" w:color="auto"/>
            </w:tcBorders>
            <w:vAlign w:val="center"/>
            <w:hideMark/>
          </w:tcPr>
          <w:p w:rsidR="00AF30D8" w:rsidRPr="006E5176" w:rsidRDefault="00AF30D8" w:rsidP="006E5176">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4,0</w:t>
            </w:r>
          </w:p>
        </w:tc>
        <w:tc>
          <w:tcPr>
            <w:tcW w:w="948" w:type="pct"/>
            <w:tcBorders>
              <w:top w:val="single" w:sz="4" w:space="0" w:color="auto"/>
              <w:left w:val="single" w:sz="4" w:space="0" w:color="auto"/>
              <w:bottom w:val="single" w:sz="4" w:space="0" w:color="auto"/>
              <w:right w:val="single" w:sz="4" w:space="0" w:color="auto"/>
            </w:tcBorders>
            <w:vAlign w:val="center"/>
          </w:tcPr>
          <w:p w:rsidR="00AF30D8" w:rsidRPr="00EA068F" w:rsidRDefault="00AF30D8" w:rsidP="006E5176">
            <w:pPr>
              <w:pStyle w:val="a7"/>
              <w:spacing w:before="60" w:after="60" w:line="240" w:lineRule="exact"/>
              <w:rPr>
                <w:rFonts w:ascii="Times New Roman" w:hAnsi="Times New Roman"/>
                <w:b w:val="0"/>
                <w:spacing w:val="-4"/>
                <w:sz w:val="22"/>
                <w:szCs w:val="22"/>
                <w:lang w:val="ru-RU"/>
              </w:rPr>
            </w:pPr>
            <w:r w:rsidRPr="006E5176">
              <w:rPr>
                <w:rFonts w:ascii="Times New Roman" w:hAnsi="Times New Roman"/>
                <w:b w:val="0"/>
                <w:spacing w:val="-4"/>
                <w:sz w:val="22"/>
                <w:szCs w:val="22"/>
              </w:rPr>
              <w:t>26</w:t>
            </w:r>
            <w:r w:rsidR="00EA068F">
              <w:rPr>
                <w:rFonts w:ascii="Times New Roman" w:hAnsi="Times New Roman"/>
                <w:b w:val="0"/>
                <w:spacing w:val="-4"/>
                <w:sz w:val="22"/>
                <w:szCs w:val="22"/>
                <w:lang w:val="ru-RU"/>
              </w:rPr>
              <w:t>,3</w:t>
            </w:r>
          </w:p>
        </w:tc>
        <w:tc>
          <w:tcPr>
            <w:tcW w:w="762" w:type="pct"/>
            <w:gridSpan w:val="2"/>
            <w:tcBorders>
              <w:top w:val="single" w:sz="4" w:space="0" w:color="auto"/>
              <w:left w:val="single" w:sz="4" w:space="0" w:color="auto"/>
              <w:bottom w:val="single" w:sz="4" w:space="0" w:color="auto"/>
              <w:right w:val="single" w:sz="4" w:space="0" w:color="auto"/>
            </w:tcBorders>
            <w:vAlign w:val="center"/>
          </w:tcPr>
          <w:p w:rsidR="00AF30D8" w:rsidRPr="00EA068F" w:rsidRDefault="00AF30D8" w:rsidP="006E5176">
            <w:pPr>
              <w:pStyle w:val="a7"/>
              <w:spacing w:before="60" w:after="60" w:line="240" w:lineRule="exact"/>
              <w:rPr>
                <w:rFonts w:ascii="Times New Roman" w:hAnsi="Times New Roman"/>
                <w:b w:val="0"/>
                <w:spacing w:val="-4"/>
                <w:sz w:val="22"/>
                <w:szCs w:val="22"/>
                <w:lang w:val="ru-RU"/>
              </w:rPr>
            </w:pPr>
            <w:r w:rsidRPr="006E5176">
              <w:rPr>
                <w:rFonts w:ascii="Times New Roman" w:hAnsi="Times New Roman"/>
                <w:b w:val="0"/>
                <w:spacing w:val="-4"/>
                <w:sz w:val="22"/>
                <w:szCs w:val="22"/>
              </w:rPr>
              <w:t>5</w:t>
            </w:r>
            <w:r w:rsidR="00EA068F">
              <w:rPr>
                <w:rFonts w:ascii="Times New Roman" w:hAnsi="Times New Roman"/>
                <w:b w:val="0"/>
                <w:spacing w:val="-4"/>
                <w:sz w:val="22"/>
                <w:szCs w:val="22"/>
                <w:lang w:val="ru-RU"/>
              </w:rPr>
              <w:t>,3</w:t>
            </w:r>
          </w:p>
        </w:tc>
        <w:tc>
          <w:tcPr>
            <w:tcW w:w="1015" w:type="pct"/>
            <w:tcBorders>
              <w:top w:val="single" w:sz="4" w:space="0" w:color="auto"/>
              <w:left w:val="single" w:sz="4" w:space="0" w:color="auto"/>
              <w:bottom w:val="single" w:sz="4" w:space="0" w:color="auto"/>
              <w:right w:val="single" w:sz="4" w:space="0" w:color="auto"/>
            </w:tcBorders>
            <w:vAlign w:val="center"/>
          </w:tcPr>
          <w:p w:rsidR="00AF30D8" w:rsidRPr="00EA068F" w:rsidRDefault="00EA068F" w:rsidP="006E5176">
            <w:pPr>
              <w:pStyle w:val="a7"/>
              <w:spacing w:before="60" w:after="60" w:line="240" w:lineRule="exact"/>
              <w:rPr>
                <w:rFonts w:ascii="Times New Roman" w:hAnsi="Times New Roman"/>
                <w:b w:val="0"/>
                <w:spacing w:val="-4"/>
                <w:sz w:val="22"/>
                <w:szCs w:val="22"/>
                <w:lang w:val="ru-RU"/>
              </w:rPr>
            </w:pPr>
            <w:r>
              <w:rPr>
                <w:rFonts w:ascii="Times New Roman" w:hAnsi="Times New Roman"/>
                <w:b w:val="0"/>
                <w:spacing w:val="-4"/>
                <w:sz w:val="22"/>
                <w:szCs w:val="22"/>
                <w:lang w:val="ru-RU"/>
              </w:rPr>
              <w:t>6,6</w:t>
            </w:r>
          </w:p>
        </w:tc>
      </w:tr>
      <w:tr w:rsidR="006E5176" w:rsidRPr="006E5176" w:rsidTr="006E5176">
        <w:tc>
          <w:tcPr>
            <w:tcW w:w="758" w:type="pct"/>
            <w:tcBorders>
              <w:top w:val="single" w:sz="4" w:space="0" w:color="auto"/>
              <w:left w:val="single" w:sz="4" w:space="0" w:color="auto"/>
              <w:bottom w:val="single" w:sz="4" w:space="0" w:color="auto"/>
              <w:right w:val="single" w:sz="4" w:space="0" w:color="auto"/>
            </w:tcBorders>
            <w:vAlign w:val="center"/>
            <w:hideMark/>
          </w:tcPr>
          <w:p w:rsidR="00AF30D8" w:rsidRPr="006E5176" w:rsidRDefault="0043089F" w:rsidP="006E5176">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311099</w:t>
            </w:r>
          </w:p>
        </w:tc>
        <w:tc>
          <w:tcPr>
            <w:tcW w:w="758" w:type="pct"/>
            <w:tcBorders>
              <w:top w:val="single" w:sz="4" w:space="0" w:color="auto"/>
              <w:left w:val="single" w:sz="4" w:space="0" w:color="auto"/>
              <w:bottom w:val="single" w:sz="4" w:space="0" w:color="auto"/>
              <w:right w:val="single" w:sz="4" w:space="0" w:color="auto"/>
            </w:tcBorders>
            <w:vAlign w:val="center"/>
          </w:tcPr>
          <w:p w:rsidR="00AF30D8" w:rsidRPr="006E5176" w:rsidRDefault="00AF30D8"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5</w:t>
            </w:r>
          </w:p>
        </w:tc>
        <w:tc>
          <w:tcPr>
            <w:tcW w:w="758" w:type="pct"/>
            <w:tcBorders>
              <w:top w:val="single" w:sz="4" w:space="0" w:color="auto"/>
              <w:left w:val="single" w:sz="4" w:space="0" w:color="auto"/>
              <w:bottom w:val="single" w:sz="4" w:space="0" w:color="auto"/>
              <w:right w:val="single" w:sz="4" w:space="0" w:color="auto"/>
            </w:tcBorders>
            <w:vAlign w:val="center"/>
            <w:hideMark/>
          </w:tcPr>
          <w:p w:rsidR="00AF30D8" w:rsidRPr="006E5176" w:rsidRDefault="00AF30D8" w:rsidP="006E5176">
            <w:pPr>
              <w:pStyle w:val="a7"/>
              <w:spacing w:before="60" w:after="60" w:line="240" w:lineRule="exact"/>
              <w:rPr>
                <w:rFonts w:ascii="Times New Roman" w:hAnsi="Times New Roman"/>
                <w:b w:val="0"/>
                <w:spacing w:val="-4"/>
                <w:sz w:val="22"/>
                <w:szCs w:val="22"/>
              </w:rPr>
            </w:pPr>
            <w:r w:rsidRPr="006E5176">
              <w:rPr>
                <w:rFonts w:ascii="Times New Roman" w:hAnsi="Times New Roman"/>
                <w:b w:val="0"/>
                <w:spacing w:val="-4"/>
                <w:sz w:val="22"/>
                <w:szCs w:val="22"/>
              </w:rPr>
              <w:t>4,2</w:t>
            </w:r>
          </w:p>
        </w:tc>
        <w:tc>
          <w:tcPr>
            <w:tcW w:w="948" w:type="pct"/>
            <w:tcBorders>
              <w:top w:val="single" w:sz="4" w:space="0" w:color="auto"/>
              <w:left w:val="single" w:sz="4" w:space="0" w:color="auto"/>
              <w:bottom w:val="single" w:sz="4" w:space="0" w:color="auto"/>
              <w:right w:val="single" w:sz="4" w:space="0" w:color="auto"/>
            </w:tcBorders>
            <w:vAlign w:val="center"/>
          </w:tcPr>
          <w:p w:rsidR="00AF30D8" w:rsidRPr="00EA068F" w:rsidRDefault="00AF30D8" w:rsidP="006E5176">
            <w:pPr>
              <w:pStyle w:val="a7"/>
              <w:spacing w:before="60" w:after="60" w:line="240" w:lineRule="exact"/>
              <w:rPr>
                <w:rFonts w:ascii="Times New Roman" w:hAnsi="Times New Roman"/>
                <w:b w:val="0"/>
                <w:spacing w:val="-4"/>
                <w:sz w:val="22"/>
                <w:szCs w:val="22"/>
                <w:lang w:val="ru-RU"/>
              </w:rPr>
            </w:pPr>
            <w:r w:rsidRPr="006E5176">
              <w:rPr>
                <w:rFonts w:ascii="Times New Roman" w:hAnsi="Times New Roman"/>
                <w:b w:val="0"/>
                <w:spacing w:val="-4"/>
                <w:sz w:val="22"/>
                <w:szCs w:val="22"/>
              </w:rPr>
              <w:t>25</w:t>
            </w:r>
            <w:r w:rsidR="00EA068F">
              <w:rPr>
                <w:rFonts w:ascii="Times New Roman" w:hAnsi="Times New Roman"/>
                <w:b w:val="0"/>
                <w:spacing w:val="-4"/>
                <w:sz w:val="22"/>
                <w:szCs w:val="22"/>
                <w:lang w:val="ru-RU"/>
              </w:rPr>
              <w:t>,1</w:t>
            </w:r>
          </w:p>
        </w:tc>
        <w:tc>
          <w:tcPr>
            <w:tcW w:w="762" w:type="pct"/>
            <w:gridSpan w:val="2"/>
            <w:tcBorders>
              <w:top w:val="single" w:sz="4" w:space="0" w:color="auto"/>
              <w:left w:val="single" w:sz="4" w:space="0" w:color="auto"/>
              <w:bottom w:val="single" w:sz="4" w:space="0" w:color="auto"/>
              <w:right w:val="single" w:sz="4" w:space="0" w:color="auto"/>
            </w:tcBorders>
            <w:vAlign w:val="center"/>
          </w:tcPr>
          <w:p w:rsidR="00AF30D8" w:rsidRPr="00EA068F" w:rsidRDefault="00AF30D8" w:rsidP="006E5176">
            <w:pPr>
              <w:pStyle w:val="a7"/>
              <w:spacing w:before="60" w:after="60" w:line="240" w:lineRule="exact"/>
              <w:rPr>
                <w:rFonts w:ascii="Times New Roman" w:hAnsi="Times New Roman"/>
                <w:b w:val="0"/>
                <w:spacing w:val="-4"/>
                <w:sz w:val="22"/>
                <w:szCs w:val="22"/>
                <w:lang w:val="ru-RU"/>
              </w:rPr>
            </w:pPr>
            <w:r w:rsidRPr="006E5176">
              <w:rPr>
                <w:rFonts w:ascii="Times New Roman" w:hAnsi="Times New Roman"/>
                <w:b w:val="0"/>
                <w:spacing w:val="-4"/>
                <w:sz w:val="22"/>
                <w:szCs w:val="22"/>
              </w:rPr>
              <w:t>5</w:t>
            </w:r>
            <w:r w:rsidR="00EA068F">
              <w:rPr>
                <w:rFonts w:ascii="Times New Roman" w:hAnsi="Times New Roman"/>
                <w:b w:val="0"/>
                <w:spacing w:val="-4"/>
                <w:sz w:val="22"/>
                <w:szCs w:val="22"/>
                <w:lang w:val="ru-RU"/>
              </w:rPr>
              <w:t>,0</w:t>
            </w:r>
          </w:p>
        </w:tc>
        <w:tc>
          <w:tcPr>
            <w:tcW w:w="1015" w:type="pct"/>
            <w:tcBorders>
              <w:top w:val="single" w:sz="4" w:space="0" w:color="auto"/>
              <w:left w:val="single" w:sz="4" w:space="0" w:color="auto"/>
              <w:bottom w:val="single" w:sz="4" w:space="0" w:color="auto"/>
              <w:right w:val="single" w:sz="4" w:space="0" w:color="auto"/>
            </w:tcBorders>
            <w:vAlign w:val="center"/>
          </w:tcPr>
          <w:p w:rsidR="00AF30D8" w:rsidRPr="00EA068F" w:rsidRDefault="00AF30D8" w:rsidP="006E5176">
            <w:pPr>
              <w:pStyle w:val="a7"/>
              <w:spacing w:before="60" w:after="60" w:line="240" w:lineRule="exact"/>
              <w:rPr>
                <w:rFonts w:ascii="Times New Roman" w:hAnsi="Times New Roman"/>
                <w:b w:val="0"/>
                <w:spacing w:val="-4"/>
                <w:sz w:val="22"/>
                <w:szCs w:val="22"/>
                <w:lang w:val="ru-RU"/>
              </w:rPr>
            </w:pPr>
            <w:r w:rsidRPr="006E5176">
              <w:rPr>
                <w:rFonts w:ascii="Times New Roman" w:hAnsi="Times New Roman"/>
                <w:b w:val="0"/>
                <w:spacing w:val="-4"/>
                <w:sz w:val="22"/>
                <w:szCs w:val="22"/>
              </w:rPr>
              <w:t>6</w:t>
            </w:r>
            <w:r w:rsidR="00EA068F">
              <w:rPr>
                <w:rFonts w:ascii="Times New Roman" w:hAnsi="Times New Roman"/>
                <w:b w:val="0"/>
                <w:spacing w:val="-4"/>
                <w:sz w:val="22"/>
                <w:szCs w:val="22"/>
                <w:lang w:val="ru-RU"/>
              </w:rPr>
              <w:t>,0</w:t>
            </w:r>
          </w:p>
        </w:tc>
      </w:tr>
      <w:tr w:rsidR="006E5176" w:rsidRPr="006E5176" w:rsidTr="006E5176">
        <w:tc>
          <w:tcPr>
            <w:tcW w:w="758" w:type="pct"/>
            <w:tcBorders>
              <w:top w:val="single" w:sz="4" w:space="0" w:color="auto"/>
              <w:left w:val="single" w:sz="4" w:space="0" w:color="auto"/>
              <w:bottom w:val="single" w:sz="4" w:space="0" w:color="auto"/>
              <w:right w:val="single" w:sz="4" w:space="0" w:color="auto"/>
            </w:tcBorders>
            <w:vAlign w:val="center"/>
            <w:hideMark/>
          </w:tcPr>
          <w:p w:rsidR="00AF30D8" w:rsidRPr="006E5176" w:rsidRDefault="00AF30D8" w:rsidP="006E5176">
            <w:pPr>
              <w:shd w:val="clear" w:color="auto" w:fill="FFFFFF"/>
              <w:spacing w:before="60" w:after="60" w:line="240" w:lineRule="exact"/>
              <w:ind w:left="-57" w:right="-57"/>
              <w:jc w:val="center"/>
              <w:rPr>
                <w:rFonts w:ascii="Times New Roman" w:hAnsi="Times New Roman"/>
                <w:sz w:val="22"/>
                <w:szCs w:val="22"/>
              </w:rPr>
            </w:pPr>
            <w:r w:rsidRPr="006E5176">
              <w:rPr>
                <w:rFonts w:ascii="Times New Roman" w:hAnsi="Times New Roman"/>
                <w:sz w:val="22"/>
                <w:szCs w:val="22"/>
              </w:rPr>
              <w:t>418188</w:t>
            </w:r>
          </w:p>
        </w:tc>
        <w:tc>
          <w:tcPr>
            <w:tcW w:w="758" w:type="pct"/>
            <w:tcBorders>
              <w:top w:val="single" w:sz="4" w:space="0" w:color="auto"/>
              <w:left w:val="single" w:sz="4" w:space="0" w:color="auto"/>
              <w:bottom w:val="single" w:sz="4" w:space="0" w:color="auto"/>
              <w:right w:val="single" w:sz="4" w:space="0" w:color="auto"/>
            </w:tcBorders>
            <w:vAlign w:val="center"/>
          </w:tcPr>
          <w:p w:rsidR="00AF30D8" w:rsidRPr="006E5176" w:rsidRDefault="00AF30D8" w:rsidP="006E5176">
            <w:pPr>
              <w:shd w:val="clear" w:color="auto" w:fill="FFFFFF"/>
              <w:spacing w:before="60" w:after="60" w:line="240" w:lineRule="exact"/>
              <w:jc w:val="center"/>
              <w:rPr>
                <w:rFonts w:ascii="Times New Roman" w:hAnsi="Times New Roman"/>
                <w:sz w:val="22"/>
                <w:szCs w:val="22"/>
              </w:rPr>
            </w:pPr>
            <w:r w:rsidRPr="006E5176">
              <w:rPr>
                <w:rFonts w:ascii="Times New Roman" w:hAnsi="Times New Roman"/>
                <w:sz w:val="22"/>
                <w:szCs w:val="22"/>
              </w:rPr>
              <w:t>5</w:t>
            </w:r>
          </w:p>
        </w:tc>
        <w:tc>
          <w:tcPr>
            <w:tcW w:w="758" w:type="pct"/>
            <w:tcBorders>
              <w:top w:val="single" w:sz="4" w:space="0" w:color="auto"/>
              <w:left w:val="single" w:sz="4" w:space="0" w:color="auto"/>
              <w:bottom w:val="single" w:sz="4" w:space="0" w:color="auto"/>
              <w:right w:val="single" w:sz="4" w:space="0" w:color="auto"/>
            </w:tcBorders>
            <w:vAlign w:val="center"/>
            <w:hideMark/>
          </w:tcPr>
          <w:p w:rsidR="00AF30D8" w:rsidRPr="006E5176" w:rsidRDefault="00AF30D8" w:rsidP="006E5176">
            <w:pPr>
              <w:pStyle w:val="a3"/>
              <w:spacing w:before="60" w:after="60"/>
              <w:ind w:firstLine="0"/>
              <w:jc w:val="center"/>
              <w:rPr>
                <w:rFonts w:ascii="Times New Roman" w:hAnsi="Times New Roman"/>
                <w:spacing w:val="-4"/>
                <w:szCs w:val="22"/>
              </w:rPr>
            </w:pPr>
            <w:r w:rsidRPr="006E5176">
              <w:rPr>
                <w:rFonts w:ascii="Times New Roman" w:hAnsi="Times New Roman"/>
                <w:spacing w:val="-4"/>
                <w:szCs w:val="22"/>
              </w:rPr>
              <w:t>3,5</w:t>
            </w:r>
          </w:p>
        </w:tc>
        <w:tc>
          <w:tcPr>
            <w:tcW w:w="948" w:type="pct"/>
            <w:tcBorders>
              <w:top w:val="single" w:sz="4" w:space="0" w:color="auto"/>
              <w:left w:val="single" w:sz="4" w:space="0" w:color="auto"/>
              <w:bottom w:val="single" w:sz="4" w:space="0" w:color="auto"/>
              <w:right w:val="single" w:sz="4" w:space="0" w:color="auto"/>
            </w:tcBorders>
            <w:vAlign w:val="center"/>
          </w:tcPr>
          <w:p w:rsidR="00AF30D8" w:rsidRPr="00EA068F" w:rsidRDefault="00AF30D8" w:rsidP="006E5176">
            <w:pPr>
              <w:pStyle w:val="a7"/>
              <w:spacing w:before="60" w:after="60" w:line="240" w:lineRule="exact"/>
              <w:rPr>
                <w:rFonts w:ascii="Times New Roman" w:hAnsi="Times New Roman"/>
                <w:b w:val="0"/>
                <w:spacing w:val="-4"/>
                <w:sz w:val="22"/>
                <w:szCs w:val="22"/>
                <w:lang w:val="ru-RU"/>
              </w:rPr>
            </w:pPr>
            <w:r w:rsidRPr="006E5176">
              <w:rPr>
                <w:rFonts w:ascii="Times New Roman" w:hAnsi="Times New Roman"/>
                <w:b w:val="0"/>
                <w:spacing w:val="-4"/>
                <w:sz w:val="22"/>
                <w:szCs w:val="22"/>
              </w:rPr>
              <w:t>23</w:t>
            </w:r>
            <w:r w:rsidR="00EA068F">
              <w:rPr>
                <w:rFonts w:ascii="Times New Roman" w:hAnsi="Times New Roman"/>
                <w:b w:val="0"/>
                <w:spacing w:val="-4"/>
                <w:sz w:val="22"/>
                <w:szCs w:val="22"/>
                <w:lang w:val="ru-RU"/>
              </w:rPr>
              <w:t>,4</w:t>
            </w:r>
          </w:p>
        </w:tc>
        <w:tc>
          <w:tcPr>
            <w:tcW w:w="762" w:type="pct"/>
            <w:gridSpan w:val="2"/>
            <w:tcBorders>
              <w:top w:val="single" w:sz="4" w:space="0" w:color="auto"/>
              <w:left w:val="single" w:sz="4" w:space="0" w:color="auto"/>
              <w:bottom w:val="single" w:sz="4" w:space="0" w:color="auto"/>
              <w:right w:val="single" w:sz="4" w:space="0" w:color="auto"/>
            </w:tcBorders>
            <w:vAlign w:val="center"/>
          </w:tcPr>
          <w:p w:rsidR="00AF30D8" w:rsidRPr="00EA068F" w:rsidRDefault="00EA068F" w:rsidP="006E5176">
            <w:pPr>
              <w:pStyle w:val="a7"/>
              <w:spacing w:before="60" w:after="60" w:line="240" w:lineRule="exact"/>
              <w:rPr>
                <w:rFonts w:ascii="Times New Roman" w:hAnsi="Times New Roman"/>
                <w:b w:val="0"/>
                <w:spacing w:val="-4"/>
                <w:sz w:val="22"/>
                <w:szCs w:val="22"/>
                <w:lang w:val="ru-RU"/>
              </w:rPr>
            </w:pPr>
            <w:r>
              <w:rPr>
                <w:rFonts w:ascii="Times New Roman" w:hAnsi="Times New Roman"/>
                <w:b w:val="0"/>
                <w:spacing w:val="-4"/>
                <w:sz w:val="22"/>
                <w:szCs w:val="22"/>
                <w:lang w:val="ru-RU"/>
              </w:rPr>
              <w:t>4,7</w:t>
            </w:r>
          </w:p>
        </w:tc>
        <w:tc>
          <w:tcPr>
            <w:tcW w:w="1015" w:type="pct"/>
            <w:tcBorders>
              <w:top w:val="single" w:sz="4" w:space="0" w:color="auto"/>
              <w:left w:val="single" w:sz="4" w:space="0" w:color="auto"/>
              <w:bottom w:val="single" w:sz="4" w:space="0" w:color="auto"/>
              <w:right w:val="single" w:sz="4" w:space="0" w:color="auto"/>
            </w:tcBorders>
            <w:vAlign w:val="center"/>
          </w:tcPr>
          <w:p w:rsidR="00AF30D8" w:rsidRPr="006E5176" w:rsidRDefault="00EA068F" w:rsidP="006E5176">
            <w:pPr>
              <w:pStyle w:val="a7"/>
              <w:spacing w:before="60" w:after="60" w:line="240" w:lineRule="exact"/>
              <w:rPr>
                <w:rFonts w:ascii="Times New Roman" w:hAnsi="Times New Roman"/>
                <w:b w:val="0"/>
                <w:spacing w:val="-4"/>
                <w:sz w:val="22"/>
                <w:szCs w:val="22"/>
              </w:rPr>
            </w:pPr>
            <w:r>
              <w:rPr>
                <w:rFonts w:ascii="Times New Roman" w:hAnsi="Times New Roman"/>
                <w:b w:val="0"/>
                <w:spacing w:val="-4"/>
                <w:sz w:val="22"/>
                <w:szCs w:val="22"/>
                <w:lang w:val="ru-RU"/>
              </w:rPr>
              <w:t>6,</w:t>
            </w:r>
            <w:r w:rsidR="00AF30D8" w:rsidRPr="006E5176">
              <w:rPr>
                <w:rFonts w:ascii="Times New Roman" w:hAnsi="Times New Roman"/>
                <w:b w:val="0"/>
                <w:spacing w:val="-4"/>
                <w:sz w:val="22"/>
                <w:szCs w:val="22"/>
              </w:rPr>
              <w:t>7</w:t>
            </w:r>
          </w:p>
        </w:tc>
      </w:tr>
    </w:tbl>
    <w:p w:rsidR="00A23D3E" w:rsidRDefault="00A23D3E" w:rsidP="001D65C0">
      <w:pPr>
        <w:jc w:val="center"/>
        <w:rPr>
          <w:rFonts w:ascii="Times New Roman" w:hAnsi="Times New Roman"/>
          <w:b/>
          <w:sz w:val="26"/>
          <w:szCs w:val="26"/>
        </w:rPr>
      </w:pPr>
    </w:p>
    <w:p w:rsidR="00945D39" w:rsidRPr="009966ED" w:rsidRDefault="00816F93" w:rsidP="001D65C0">
      <w:pPr>
        <w:jc w:val="center"/>
        <w:rPr>
          <w:rFonts w:ascii="Times New Roman" w:hAnsi="Times New Roman"/>
          <w:b/>
          <w:sz w:val="26"/>
          <w:szCs w:val="26"/>
        </w:rPr>
      </w:pPr>
      <w:r w:rsidRPr="009966ED">
        <w:rPr>
          <w:rFonts w:ascii="Times New Roman" w:hAnsi="Times New Roman"/>
          <w:b/>
          <w:sz w:val="26"/>
          <w:szCs w:val="26"/>
        </w:rPr>
        <w:lastRenderedPageBreak/>
        <w:t>5. РАСПРОСТРАНЕНИЕ ОФИЦИАЛЬНОЙ</w:t>
      </w:r>
      <w:r w:rsidRPr="009966ED">
        <w:rPr>
          <w:rFonts w:ascii="Times New Roman" w:hAnsi="Times New Roman"/>
          <w:b/>
          <w:sz w:val="26"/>
          <w:szCs w:val="26"/>
        </w:rPr>
        <w:br/>
        <w:t>СТАТИСТИЧЕСКОЙ ИНФОРМАЦИИ</w:t>
      </w:r>
    </w:p>
    <w:p w:rsidR="00945D39" w:rsidRPr="009966ED" w:rsidRDefault="00945D39" w:rsidP="00945D39">
      <w:pPr>
        <w:spacing w:line="280" w:lineRule="exact"/>
        <w:jc w:val="center"/>
        <w:rPr>
          <w:rFonts w:ascii="Times New Roman" w:hAnsi="Times New Roman"/>
          <w:sz w:val="26"/>
          <w:szCs w:val="26"/>
        </w:rPr>
      </w:pPr>
    </w:p>
    <w:p w:rsidR="00945D39" w:rsidRPr="009966ED" w:rsidRDefault="00945D39" w:rsidP="00945D39">
      <w:pPr>
        <w:ind w:firstLine="709"/>
        <w:jc w:val="both"/>
        <w:rPr>
          <w:rFonts w:ascii="Times New Roman" w:hAnsi="Times New Roman"/>
          <w:sz w:val="26"/>
          <w:szCs w:val="26"/>
        </w:rPr>
      </w:pPr>
      <w:r w:rsidRPr="009966ED">
        <w:rPr>
          <w:rFonts w:ascii="Times New Roman" w:hAnsi="Times New Roman"/>
          <w:sz w:val="26"/>
          <w:szCs w:val="26"/>
        </w:rPr>
        <w:t xml:space="preserve">В соответствии с программой статистических работ, утверждаемой ежегодно, официальная статистическая информация по статистике </w:t>
      </w:r>
      <w:r w:rsidR="00AD46BE" w:rsidRPr="009966ED">
        <w:rPr>
          <w:rFonts w:ascii="Times New Roman" w:hAnsi="Times New Roman"/>
          <w:sz w:val="26"/>
          <w:szCs w:val="26"/>
        </w:rPr>
        <w:t>доходов и потребления домашних хозяйств</w:t>
      </w:r>
      <w:r w:rsidRPr="009966ED">
        <w:rPr>
          <w:rFonts w:ascii="Times New Roman" w:hAnsi="Times New Roman"/>
          <w:sz w:val="26"/>
          <w:szCs w:val="26"/>
        </w:rPr>
        <w:t xml:space="preserve"> формируется и распространяется в виде:</w:t>
      </w:r>
    </w:p>
    <w:p w:rsidR="00945D39" w:rsidRPr="009966ED" w:rsidRDefault="00945D39" w:rsidP="00945D39">
      <w:pPr>
        <w:numPr>
          <w:ilvl w:val="0"/>
          <w:numId w:val="30"/>
        </w:numPr>
        <w:ind w:left="1071" w:hanging="357"/>
        <w:jc w:val="both"/>
        <w:rPr>
          <w:rFonts w:ascii="Times New Roman" w:hAnsi="Times New Roman"/>
          <w:sz w:val="26"/>
          <w:szCs w:val="26"/>
        </w:rPr>
      </w:pPr>
      <w:r w:rsidRPr="009966ED">
        <w:rPr>
          <w:rFonts w:ascii="Times New Roman" w:hAnsi="Times New Roman"/>
          <w:bCs/>
          <w:sz w:val="26"/>
          <w:szCs w:val="26"/>
        </w:rPr>
        <w:t xml:space="preserve">периодических статистических изданий: доклад, экспресс-информация, статистические бюллетени. Срок выпуска: </w:t>
      </w:r>
      <w:r w:rsidRPr="000435CE">
        <w:rPr>
          <w:rFonts w:ascii="Times New Roman" w:hAnsi="Times New Roman"/>
          <w:bCs/>
          <w:sz w:val="26"/>
          <w:szCs w:val="26"/>
        </w:rPr>
        <w:t>квартальной периодичности</w:t>
      </w:r>
      <w:r w:rsidR="003C4851" w:rsidRPr="006E5176">
        <w:rPr>
          <w:rFonts w:ascii="Times New Roman" w:hAnsi="Times New Roman"/>
          <w:spacing w:val="2"/>
          <w:sz w:val="26"/>
          <w:szCs w:val="26"/>
        </w:rPr>
        <w:t> </w:t>
      </w:r>
      <w:r w:rsidR="003C4851" w:rsidRPr="006E5176">
        <w:rPr>
          <w:rFonts w:ascii="Times New Roman" w:hAnsi="Times New Roman"/>
          <w:spacing w:val="-3"/>
          <w:sz w:val="26"/>
          <w:szCs w:val="26"/>
        </w:rPr>
        <w:t>– </w:t>
      </w:r>
      <w:r w:rsidRPr="009966ED">
        <w:rPr>
          <w:rFonts w:ascii="Times New Roman" w:hAnsi="Times New Roman"/>
          <w:bCs/>
          <w:sz w:val="26"/>
          <w:szCs w:val="26"/>
        </w:rPr>
        <w:t>на 57 день после отчетного периода, годовой периодичности</w:t>
      </w:r>
      <w:r w:rsidR="003C4851" w:rsidRPr="006E5176">
        <w:rPr>
          <w:rFonts w:ascii="Times New Roman" w:hAnsi="Times New Roman"/>
          <w:spacing w:val="2"/>
          <w:sz w:val="26"/>
          <w:szCs w:val="26"/>
        </w:rPr>
        <w:t> </w:t>
      </w:r>
      <w:r w:rsidR="003C4851" w:rsidRPr="006E5176">
        <w:rPr>
          <w:rFonts w:ascii="Times New Roman" w:hAnsi="Times New Roman"/>
          <w:spacing w:val="-3"/>
          <w:sz w:val="26"/>
          <w:szCs w:val="26"/>
        </w:rPr>
        <w:t>– </w:t>
      </w:r>
      <w:r w:rsidRPr="009966ED">
        <w:rPr>
          <w:rFonts w:ascii="Times New Roman" w:hAnsi="Times New Roman"/>
          <w:bCs/>
          <w:sz w:val="26"/>
          <w:szCs w:val="26"/>
        </w:rPr>
        <w:t>март;</w:t>
      </w:r>
    </w:p>
    <w:p w:rsidR="00945D39" w:rsidRPr="009966ED" w:rsidRDefault="00945D39" w:rsidP="00945D39">
      <w:pPr>
        <w:numPr>
          <w:ilvl w:val="0"/>
          <w:numId w:val="30"/>
        </w:numPr>
        <w:ind w:left="1071" w:hanging="357"/>
        <w:jc w:val="both"/>
        <w:rPr>
          <w:rFonts w:ascii="Times New Roman" w:hAnsi="Times New Roman"/>
          <w:sz w:val="26"/>
          <w:szCs w:val="26"/>
        </w:rPr>
      </w:pPr>
      <w:r w:rsidRPr="009966ED">
        <w:rPr>
          <w:rFonts w:ascii="Times New Roman" w:hAnsi="Times New Roman"/>
          <w:bCs/>
          <w:sz w:val="26"/>
          <w:szCs w:val="26"/>
        </w:rPr>
        <w:t xml:space="preserve">статистического сборника «Социальное положение и уровень жизни населения Республики Беларусь» </w:t>
      </w:r>
      <w:r w:rsidR="00363EB9" w:rsidRPr="009966ED">
        <w:rPr>
          <w:rFonts w:ascii="Times New Roman" w:hAnsi="Times New Roman"/>
          <w:sz w:val="26"/>
          <w:szCs w:val="26"/>
        </w:rPr>
        <w:t xml:space="preserve">периодичностью </w:t>
      </w:r>
      <w:r w:rsidR="009966ED" w:rsidRPr="009966ED">
        <w:rPr>
          <w:rFonts w:ascii="Times New Roman" w:hAnsi="Times New Roman"/>
          <w:sz w:val="26"/>
          <w:szCs w:val="26"/>
        </w:rPr>
        <w:t>выпуска</w:t>
      </w:r>
      <w:r w:rsidR="00363EB9" w:rsidRPr="009966ED">
        <w:rPr>
          <w:rFonts w:ascii="Times New Roman" w:hAnsi="Times New Roman"/>
          <w:sz w:val="26"/>
          <w:szCs w:val="26"/>
        </w:rPr>
        <w:t xml:space="preserve"> </w:t>
      </w:r>
      <w:r w:rsidR="00363EB9" w:rsidRPr="009966ED">
        <w:rPr>
          <w:rFonts w:ascii="Times New Roman" w:hAnsi="Times New Roman"/>
          <w:sz w:val="26"/>
          <w:szCs w:val="26"/>
        </w:rPr>
        <w:br/>
        <w:t xml:space="preserve">1 раз в 2 года. </w:t>
      </w:r>
      <w:r w:rsidRPr="009966ED">
        <w:rPr>
          <w:rFonts w:ascii="Times New Roman" w:hAnsi="Times New Roman"/>
          <w:bCs/>
          <w:sz w:val="26"/>
          <w:szCs w:val="26"/>
        </w:rPr>
        <w:t>Срок выпуска</w:t>
      </w:r>
      <w:r w:rsidR="003C4851" w:rsidRPr="006E5176">
        <w:rPr>
          <w:rFonts w:ascii="Times New Roman" w:hAnsi="Times New Roman"/>
          <w:spacing w:val="2"/>
          <w:sz w:val="26"/>
          <w:szCs w:val="26"/>
        </w:rPr>
        <w:t> </w:t>
      </w:r>
      <w:r w:rsidR="003C4851" w:rsidRPr="006E5176">
        <w:rPr>
          <w:rFonts w:ascii="Times New Roman" w:hAnsi="Times New Roman"/>
          <w:spacing w:val="-3"/>
          <w:sz w:val="26"/>
          <w:szCs w:val="26"/>
        </w:rPr>
        <w:t>– </w:t>
      </w:r>
      <w:r w:rsidRPr="009966ED">
        <w:rPr>
          <w:rFonts w:ascii="Times New Roman" w:hAnsi="Times New Roman"/>
          <w:bCs/>
          <w:sz w:val="26"/>
          <w:szCs w:val="26"/>
        </w:rPr>
        <w:t xml:space="preserve">июль; </w:t>
      </w:r>
    </w:p>
    <w:p w:rsidR="00945D39" w:rsidRPr="009966ED" w:rsidRDefault="00945D39" w:rsidP="00945D39">
      <w:pPr>
        <w:numPr>
          <w:ilvl w:val="0"/>
          <w:numId w:val="30"/>
        </w:numPr>
        <w:ind w:left="1071" w:hanging="357"/>
        <w:jc w:val="both"/>
        <w:rPr>
          <w:rFonts w:ascii="Times New Roman" w:hAnsi="Times New Roman"/>
          <w:sz w:val="26"/>
          <w:szCs w:val="26"/>
        </w:rPr>
      </w:pPr>
      <w:r w:rsidRPr="009966ED">
        <w:rPr>
          <w:rFonts w:ascii="Times New Roman" w:hAnsi="Times New Roman"/>
          <w:bCs/>
          <w:sz w:val="26"/>
          <w:szCs w:val="26"/>
        </w:rPr>
        <w:t xml:space="preserve">разделов в статистических сборниках: «Статистический ежегодник Республики Беларусь», «Регионы Республики Беларусь», </w:t>
      </w:r>
      <w:r w:rsidR="00DE5EA6" w:rsidRPr="009966ED">
        <w:rPr>
          <w:rFonts w:ascii="Times New Roman" w:hAnsi="Times New Roman"/>
          <w:bCs/>
          <w:sz w:val="26"/>
          <w:szCs w:val="26"/>
        </w:rPr>
        <w:t>с</w:t>
      </w:r>
      <w:r w:rsidRPr="009966ED">
        <w:rPr>
          <w:rFonts w:ascii="Times New Roman" w:hAnsi="Times New Roman"/>
          <w:sz w:val="26"/>
          <w:szCs w:val="26"/>
        </w:rPr>
        <w:t>татистически</w:t>
      </w:r>
      <w:r w:rsidR="00DE5EA6" w:rsidRPr="009966ED">
        <w:rPr>
          <w:rFonts w:ascii="Times New Roman" w:hAnsi="Times New Roman"/>
          <w:sz w:val="26"/>
          <w:szCs w:val="26"/>
        </w:rPr>
        <w:t>е</w:t>
      </w:r>
      <w:r w:rsidRPr="009966ED">
        <w:rPr>
          <w:rFonts w:ascii="Times New Roman" w:hAnsi="Times New Roman"/>
          <w:sz w:val="26"/>
          <w:szCs w:val="26"/>
        </w:rPr>
        <w:t xml:space="preserve"> ежегодник</w:t>
      </w:r>
      <w:r w:rsidR="00DE5EA6" w:rsidRPr="009966ED">
        <w:rPr>
          <w:rFonts w:ascii="Times New Roman" w:hAnsi="Times New Roman"/>
          <w:sz w:val="26"/>
          <w:szCs w:val="26"/>
        </w:rPr>
        <w:t>и</w:t>
      </w:r>
      <w:r w:rsidRPr="009966ED">
        <w:rPr>
          <w:rFonts w:ascii="Times New Roman" w:hAnsi="Times New Roman"/>
          <w:sz w:val="26"/>
          <w:szCs w:val="26"/>
        </w:rPr>
        <w:t xml:space="preserve"> област</w:t>
      </w:r>
      <w:r w:rsidR="00DE5EA6" w:rsidRPr="009966ED">
        <w:rPr>
          <w:rFonts w:ascii="Times New Roman" w:hAnsi="Times New Roman"/>
          <w:sz w:val="26"/>
          <w:szCs w:val="26"/>
        </w:rPr>
        <w:t>ей</w:t>
      </w:r>
      <w:r w:rsidRPr="009966ED">
        <w:rPr>
          <w:rFonts w:ascii="Times New Roman" w:hAnsi="Times New Roman"/>
          <w:sz w:val="26"/>
          <w:szCs w:val="26"/>
        </w:rPr>
        <w:t xml:space="preserve"> (г. Минска)</w:t>
      </w:r>
      <w:r w:rsidRPr="009966ED">
        <w:rPr>
          <w:rFonts w:ascii="Times New Roman" w:hAnsi="Times New Roman"/>
          <w:bCs/>
          <w:sz w:val="26"/>
          <w:szCs w:val="26"/>
        </w:rPr>
        <w:t>. Срок выпуска – сентябрь;</w:t>
      </w:r>
    </w:p>
    <w:p w:rsidR="00945D39" w:rsidRPr="00EA0AF1" w:rsidRDefault="00945D39" w:rsidP="00945D39">
      <w:pPr>
        <w:numPr>
          <w:ilvl w:val="0"/>
          <w:numId w:val="30"/>
        </w:numPr>
        <w:ind w:left="1071" w:hanging="357"/>
        <w:jc w:val="both"/>
        <w:rPr>
          <w:rFonts w:ascii="Times New Roman" w:hAnsi="Times New Roman"/>
          <w:sz w:val="26"/>
          <w:szCs w:val="26"/>
        </w:rPr>
      </w:pPr>
      <w:r w:rsidRPr="00EA0AF1">
        <w:rPr>
          <w:rFonts w:ascii="Times New Roman" w:hAnsi="Times New Roman"/>
          <w:bCs/>
          <w:sz w:val="26"/>
          <w:szCs w:val="26"/>
        </w:rPr>
        <w:t>вопросников, предоставляемых межгосударственным органам, международным организациям и статистическим органам иностранных государств</w:t>
      </w:r>
      <w:r w:rsidR="000435CE">
        <w:rPr>
          <w:rFonts w:ascii="Times New Roman" w:hAnsi="Times New Roman"/>
          <w:bCs/>
          <w:sz w:val="26"/>
          <w:szCs w:val="26"/>
        </w:rPr>
        <w:t>.</w:t>
      </w:r>
    </w:p>
    <w:p w:rsidR="00126BBA" w:rsidRPr="00EA0AF1" w:rsidRDefault="00126BBA" w:rsidP="00126BBA">
      <w:pPr>
        <w:ind w:firstLine="709"/>
        <w:jc w:val="both"/>
        <w:rPr>
          <w:rFonts w:ascii="Times New Roman" w:hAnsi="Times New Roman"/>
          <w:sz w:val="26"/>
          <w:szCs w:val="26"/>
        </w:rPr>
      </w:pPr>
      <w:r w:rsidRPr="00EA0AF1">
        <w:rPr>
          <w:rFonts w:ascii="Times New Roman" w:hAnsi="Times New Roman"/>
          <w:sz w:val="26"/>
          <w:szCs w:val="26"/>
        </w:rPr>
        <w:t xml:space="preserve">Кроме того, официальная статистическая информация формируется </w:t>
      </w:r>
      <w:r w:rsidRPr="00EA0AF1">
        <w:rPr>
          <w:rFonts w:ascii="Times New Roman" w:hAnsi="Times New Roman"/>
          <w:sz w:val="26"/>
          <w:szCs w:val="26"/>
        </w:rPr>
        <w:br/>
        <w:t xml:space="preserve">и распространяется </w:t>
      </w:r>
      <w:r w:rsidR="00EA0AF1">
        <w:rPr>
          <w:rFonts w:ascii="Times New Roman" w:hAnsi="Times New Roman"/>
          <w:sz w:val="26"/>
          <w:szCs w:val="26"/>
        </w:rPr>
        <w:t>посредством</w:t>
      </w:r>
      <w:r w:rsidRPr="00EA0AF1">
        <w:rPr>
          <w:rFonts w:ascii="Times New Roman" w:hAnsi="Times New Roman"/>
          <w:sz w:val="26"/>
          <w:szCs w:val="26"/>
        </w:rPr>
        <w:t>:</w:t>
      </w:r>
    </w:p>
    <w:p w:rsidR="005C4AA6" w:rsidRPr="00EA0AF1" w:rsidRDefault="005C4AA6" w:rsidP="00945D39">
      <w:pPr>
        <w:numPr>
          <w:ilvl w:val="0"/>
          <w:numId w:val="30"/>
        </w:numPr>
        <w:ind w:left="1071" w:hanging="357"/>
        <w:jc w:val="both"/>
        <w:rPr>
          <w:rFonts w:ascii="Times New Roman" w:hAnsi="Times New Roman"/>
          <w:sz w:val="26"/>
          <w:szCs w:val="26"/>
        </w:rPr>
      </w:pPr>
      <w:r w:rsidRPr="00EA0AF1">
        <w:rPr>
          <w:rFonts w:ascii="Times New Roman" w:hAnsi="Times New Roman"/>
          <w:sz w:val="26"/>
          <w:szCs w:val="26"/>
        </w:rPr>
        <w:t>пресс-релизов;</w:t>
      </w:r>
    </w:p>
    <w:p w:rsidR="00E71265" w:rsidRPr="00E71265" w:rsidRDefault="00EA0AF1" w:rsidP="00945D39">
      <w:pPr>
        <w:numPr>
          <w:ilvl w:val="0"/>
          <w:numId w:val="30"/>
        </w:numPr>
        <w:ind w:left="1071" w:hanging="357"/>
        <w:jc w:val="both"/>
        <w:rPr>
          <w:rFonts w:ascii="Times New Roman" w:hAnsi="Times New Roman"/>
          <w:sz w:val="26"/>
          <w:szCs w:val="26"/>
        </w:rPr>
      </w:pPr>
      <w:r w:rsidRPr="00EA0AF1">
        <w:rPr>
          <w:rFonts w:ascii="Times New Roman" w:hAnsi="Times New Roman"/>
          <w:sz w:val="26"/>
          <w:szCs w:val="26"/>
        </w:rPr>
        <w:t>инфографики</w:t>
      </w:r>
      <w:r w:rsidR="006E5CA8">
        <w:rPr>
          <w:rFonts w:ascii="Times New Roman" w:hAnsi="Times New Roman"/>
          <w:sz w:val="26"/>
          <w:szCs w:val="26"/>
        </w:rPr>
        <w:t xml:space="preserve"> </w:t>
      </w:r>
      <w:r w:rsidR="006E5CA8" w:rsidRPr="00EA0AF1">
        <w:rPr>
          <w:rFonts w:ascii="Times New Roman" w:hAnsi="Times New Roman"/>
          <w:bCs/>
          <w:sz w:val="26"/>
          <w:szCs w:val="26"/>
        </w:rPr>
        <w:t xml:space="preserve">на сайтах </w:t>
      </w:r>
      <w:r w:rsidR="006E5CA8" w:rsidRPr="0057033C">
        <w:rPr>
          <w:rFonts w:ascii="Times New Roman" w:hAnsi="Times New Roman"/>
          <w:bCs/>
          <w:sz w:val="26"/>
          <w:szCs w:val="26"/>
        </w:rPr>
        <w:t>Национального статистического комитета Республики Беларусь и</w:t>
      </w:r>
      <w:r w:rsidR="006E5CA8" w:rsidRPr="00EA0AF1">
        <w:rPr>
          <w:rFonts w:ascii="Times New Roman" w:hAnsi="Times New Roman"/>
          <w:bCs/>
          <w:sz w:val="26"/>
          <w:szCs w:val="26"/>
        </w:rPr>
        <w:t xml:space="preserve"> территориальных органов государственной статистик</w:t>
      </w:r>
      <w:r w:rsidR="006E5CA8" w:rsidRPr="003C4851">
        <w:rPr>
          <w:rFonts w:ascii="Times New Roman" w:hAnsi="Times New Roman"/>
          <w:bCs/>
          <w:color w:val="000000" w:themeColor="text1"/>
          <w:sz w:val="26"/>
          <w:szCs w:val="26"/>
        </w:rPr>
        <w:t>и</w:t>
      </w:r>
      <w:r w:rsidRPr="00EA0AF1">
        <w:rPr>
          <w:rFonts w:ascii="Times New Roman" w:hAnsi="Times New Roman"/>
          <w:sz w:val="26"/>
          <w:szCs w:val="26"/>
        </w:rPr>
        <w:t>,</w:t>
      </w:r>
      <w:r w:rsidRPr="00EA0AF1">
        <w:rPr>
          <w:rFonts w:ascii="Times New Roman" w:hAnsi="Times New Roman"/>
          <w:bCs/>
          <w:sz w:val="26"/>
          <w:szCs w:val="26"/>
        </w:rPr>
        <w:t xml:space="preserve"> информационно-аналитической системы распространения официальной статистической информации, </w:t>
      </w:r>
      <w:r w:rsidRPr="00EA0AF1">
        <w:rPr>
          <w:rFonts w:ascii="Times New Roman" w:hAnsi="Times New Roman"/>
          <w:sz w:val="26"/>
          <w:szCs w:val="26"/>
        </w:rPr>
        <w:t xml:space="preserve">Национальной платформы представления отчетности по показателям </w:t>
      </w:r>
      <w:r w:rsidR="00D75841">
        <w:rPr>
          <w:rFonts w:ascii="Times New Roman" w:hAnsi="Times New Roman"/>
          <w:sz w:val="26"/>
          <w:szCs w:val="26"/>
        </w:rPr>
        <w:t>Целей устойчивого развития (</w:t>
      </w:r>
      <w:r w:rsidRPr="00EA0AF1">
        <w:rPr>
          <w:rFonts w:ascii="Times New Roman" w:hAnsi="Times New Roman"/>
          <w:sz w:val="26"/>
          <w:szCs w:val="26"/>
        </w:rPr>
        <w:t>ЦУР</w:t>
      </w:r>
      <w:r w:rsidR="00D75841">
        <w:rPr>
          <w:rFonts w:ascii="Times New Roman" w:hAnsi="Times New Roman"/>
          <w:sz w:val="26"/>
          <w:szCs w:val="26"/>
        </w:rPr>
        <w:t>)</w:t>
      </w:r>
      <w:r w:rsidRPr="00EA0AF1">
        <w:rPr>
          <w:rFonts w:ascii="Times New Roman" w:hAnsi="Times New Roman"/>
          <w:sz w:val="26"/>
          <w:szCs w:val="26"/>
        </w:rPr>
        <w:t>, информационной системы «Веб-портал «Гендерная статистика», информационного портала «Универсальный веб-портал статистических данных о детях»</w:t>
      </w:r>
      <w:r w:rsidR="003C4851" w:rsidRPr="003C4851">
        <w:rPr>
          <w:rFonts w:ascii="Times New Roman" w:hAnsi="Times New Roman"/>
          <w:bCs/>
          <w:color w:val="000000" w:themeColor="text1"/>
          <w:sz w:val="26"/>
          <w:szCs w:val="26"/>
        </w:rPr>
        <w:t>;</w:t>
      </w:r>
    </w:p>
    <w:p w:rsidR="00945D39" w:rsidRPr="00E71265" w:rsidRDefault="00E71265" w:rsidP="00945D39">
      <w:pPr>
        <w:numPr>
          <w:ilvl w:val="0"/>
          <w:numId w:val="30"/>
        </w:numPr>
        <w:ind w:left="1071" w:hanging="357"/>
        <w:jc w:val="both"/>
        <w:rPr>
          <w:rFonts w:ascii="Times New Roman" w:hAnsi="Times New Roman"/>
          <w:sz w:val="26"/>
          <w:szCs w:val="26"/>
        </w:rPr>
      </w:pPr>
      <w:r w:rsidRPr="00E71265">
        <w:rPr>
          <w:rFonts w:ascii="Times New Roman" w:hAnsi="Times New Roman"/>
          <w:bCs/>
          <w:sz w:val="26"/>
          <w:szCs w:val="26"/>
        </w:rPr>
        <w:t>формирования микрофайлов</w:t>
      </w:r>
      <w:r w:rsidR="00945D39" w:rsidRPr="00E71265">
        <w:rPr>
          <w:rFonts w:ascii="Times New Roman" w:hAnsi="Times New Roman"/>
          <w:bCs/>
          <w:sz w:val="26"/>
          <w:szCs w:val="26"/>
        </w:rPr>
        <w:t xml:space="preserve"> </w:t>
      </w:r>
      <w:r w:rsidRPr="00E71265">
        <w:rPr>
          <w:rFonts w:ascii="Times New Roman" w:hAnsi="Times New Roman"/>
          <w:sz w:val="26"/>
          <w:szCs w:val="26"/>
        </w:rPr>
        <w:t>(электронны</w:t>
      </w:r>
      <w:r w:rsidR="00B82AFE">
        <w:rPr>
          <w:rFonts w:ascii="Times New Roman" w:hAnsi="Times New Roman"/>
          <w:sz w:val="26"/>
          <w:szCs w:val="26"/>
        </w:rPr>
        <w:t>х</w:t>
      </w:r>
      <w:r w:rsidRPr="00E71265">
        <w:rPr>
          <w:rFonts w:ascii="Times New Roman" w:hAnsi="Times New Roman"/>
          <w:sz w:val="26"/>
          <w:szCs w:val="26"/>
        </w:rPr>
        <w:t xml:space="preserve"> баз данных</w:t>
      </w:r>
      <w:r w:rsidR="003C4851">
        <w:rPr>
          <w:rFonts w:ascii="Times New Roman" w:hAnsi="Times New Roman"/>
          <w:sz w:val="26"/>
          <w:szCs w:val="26"/>
        </w:rPr>
        <w:t xml:space="preserve">), в </w:t>
      </w:r>
      <w:r w:rsidRPr="00E71265">
        <w:rPr>
          <w:rFonts w:ascii="Times New Roman" w:hAnsi="Times New Roman"/>
          <w:sz w:val="26"/>
          <w:szCs w:val="26"/>
        </w:rPr>
        <w:t xml:space="preserve">которых содержатся основные статистические показатели </w:t>
      </w:r>
      <w:r w:rsidR="00476FF8">
        <w:rPr>
          <w:rFonts w:ascii="Times New Roman" w:hAnsi="Times New Roman"/>
          <w:sz w:val="26"/>
          <w:szCs w:val="26"/>
        </w:rPr>
        <w:t xml:space="preserve">выборочного </w:t>
      </w:r>
      <w:r w:rsidRPr="00E71265">
        <w:rPr>
          <w:rFonts w:ascii="Times New Roman" w:hAnsi="Times New Roman"/>
          <w:sz w:val="26"/>
          <w:szCs w:val="26"/>
        </w:rPr>
        <w:t>обследования за год.</w:t>
      </w:r>
    </w:p>
    <w:p w:rsidR="00945D39" w:rsidRPr="00E71265" w:rsidRDefault="00945D39" w:rsidP="001D65C0">
      <w:pPr>
        <w:ind w:firstLine="709"/>
        <w:jc w:val="both"/>
        <w:rPr>
          <w:rFonts w:ascii="Times New Roman" w:hAnsi="Times New Roman"/>
          <w:bCs/>
          <w:sz w:val="26"/>
          <w:szCs w:val="26"/>
        </w:rPr>
      </w:pPr>
      <w:r w:rsidRPr="00E71265">
        <w:rPr>
          <w:rFonts w:ascii="Times New Roman" w:hAnsi="Times New Roman"/>
          <w:bCs/>
          <w:sz w:val="26"/>
          <w:szCs w:val="26"/>
        </w:rPr>
        <w:t xml:space="preserve">Официальная статистическая информация </w:t>
      </w:r>
      <w:r w:rsidRPr="00A23D3E">
        <w:rPr>
          <w:rFonts w:ascii="Times New Roman" w:hAnsi="Times New Roman"/>
          <w:bCs/>
          <w:sz w:val="26"/>
          <w:szCs w:val="26"/>
        </w:rPr>
        <w:t>представляется</w:t>
      </w:r>
      <w:r w:rsidRPr="00E71265">
        <w:rPr>
          <w:rFonts w:ascii="Times New Roman" w:hAnsi="Times New Roman"/>
          <w:bCs/>
          <w:sz w:val="26"/>
          <w:szCs w:val="26"/>
        </w:rPr>
        <w:t xml:space="preserve"> пользователям </w:t>
      </w:r>
      <w:r w:rsidR="009601D9" w:rsidRPr="00E71265">
        <w:rPr>
          <w:rFonts w:ascii="Times New Roman" w:hAnsi="Times New Roman"/>
          <w:bCs/>
          <w:sz w:val="26"/>
          <w:szCs w:val="26"/>
        </w:rPr>
        <w:t xml:space="preserve">также </w:t>
      </w:r>
      <w:r w:rsidRPr="00E71265">
        <w:rPr>
          <w:rFonts w:ascii="Times New Roman" w:hAnsi="Times New Roman"/>
          <w:bCs/>
          <w:sz w:val="26"/>
          <w:szCs w:val="26"/>
        </w:rPr>
        <w:t xml:space="preserve">на основании письменных запросов юридических и физических лиц </w:t>
      </w:r>
      <w:r w:rsidR="0002457E" w:rsidRPr="00E71265">
        <w:rPr>
          <w:rFonts w:ascii="Times New Roman" w:hAnsi="Times New Roman"/>
          <w:bCs/>
          <w:sz w:val="26"/>
          <w:szCs w:val="26"/>
        </w:rPr>
        <w:br/>
      </w:r>
      <w:r w:rsidRPr="00E71265">
        <w:rPr>
          <w:rFonts w:ascii="Times New Roman" w:hAnsi="Times New Roman"/>
          <w:bCs/>
          <w:sz w:val="26"/>
          <w:szCs w:val="26"/>
        </w:rPr>
        <w:t>в соответствии с Инструкцией о порядке представления и распространения официальной статистической информации, формируемой органами государственной статистики.</w:t>
      </w:r>
    </w:p>
    <w:sectPr w:rsidR="00945D39" w:rsidRPr="00E71265" w:rsidSect="009E7902">
      <w:headerReference w:type="even" r:id="rId9"/>
      <w:headerReference w:type="default" r:id="rId10"/>
      <w:footerReference w:type="even" r:id="rId11"/>
      <w:footerReference w:type="default" r:id="rId12"/>
      <w:headerReference w:type="first" r:id="rId13"/>
      <w:pgSz w:w="11906" w:h="16838" w:code="9"/>
      <w:pgMar w:top="1418" w:right="1418" w:bottom="1418" w:left="1418" w:header="1021"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439" w:rsidRDefault="00F17439">
      <w:r>
        <w:separator/>
      </w:r>
    </w:p>
  </w:endnote>
  <w:endnote w:type="continuationSeparator" w:id="0">
    <w:p w:rsidR="00F17439" w:rsidRDefault="00F1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_Timer">
    <w:altName w:val="Times New Roman Cyr"/>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06" w:rsidRPr="00831683" w:rsidRDefault="001E4706" w:rsidP="00520A27">
    <w:pPr>
      <w:pStyle w:val="a9"/>
      <w:framePr w:wrap="around" w:vAnchor="text" w:hAnchor="margin" w:xAlign="outside" w:y="1"/>
      <w:rPr>
        <w:rStyle w:val="ab"/>
        <w:rFonts w:ascii="Times New Roman" w:hAnsi="Times New Roman"/>
        <w:sz w:val="24"/>
        <w:szCs w:val="24"/>
      </w:rPr>
    </w:pPr>
    <w:r w:rsidRPr="00831683">
      <w:rPr>
        <w:rStyle w:val="ab"/>
        <w:rFonts w:ascii="Times New Roman" w:hAnsi="Times New Roman"/>
        <w:sz w:val="24"/>
        <w:szCs w:val="24"/>
      </w:rPr>
      <w:fldChar w:fldCharType="begin"/>
    </w:r>
    <w:r w:rsidRPr="00831683">
      <w:rPr>
        <w:rStyle w:val="ab"/>
        <w:rFonts w:ascii="Times New Roman" w:hAnsi="Times New Roman"/>
        <w:sz w:val="24"/>
        <w:szCs w:val="24"/>
      </w:rPr>
      <w:instrText xml:space="preserve">PAGE  </w:instrText>
    </w:r>
    <w:r w:rsidRPr="00831683">
      <w:rPr>
        <w:rStyle w:val="ab"/>
        <w:rFonts w:ascii="Times New Roman" w:hAnsi="Times New Roman"/>
        <w:sz w:val="24"/>
        <w:szCs w:val="24"/>
      </w:rPr>
      <w:fldChar w:fldCharType="separate"/>
    </w:r>
    <w:r w:rsidR="00CA11AA">
      <w:rPr>
        <w:rStyle w:val="ab"/>
        <w:rFonts w:ascii="Times New Roman" w:hAnsi="Times New Roman"/>
        <w:noProof/>
        <w:sz w:val="24"/>
        <w:szCs w:val="24"/>
      </w:rPr>
      <w:t>14</w:t>
    </w:r>
    <w:r w:rsidRPr="00831683">
      <w:rPr>
        <w:rStyle w:val="ab"/>
        <w:rFonts w:ascii="Times New Roman" w:hAnsi="Times New Roman"/>
        <w:sz w:val="24"/>
        <w:szCs w:val="24"/>
      </w:rPr>
      <w:fldChar w:fldCharType="end"/>
    </w:r>
  </w:p>
  <w:p w:rsidR="001E4706" w:rsidRDefault="001E4706" w:rsidP="009E7902">
    <w:pPr>
      <w:pStyle w:val="a9"/>
      <w:pBdr>
        <w:top w:val="single" w:sz="4" w:space="1" w:color="auto"/>
      </w:pBdr>
      <w:jc w:val="right"/>
    </w:pPr>
    <w:r w:rsidRPr="009F38D0">
      <w:rPr>
        <w:rFonts w:ascii="Times New Roman" w:hAnsi="Times New Roman"/>
        <w:i/>
        <w:sz w:val="26"/>
      </w:rPr>
      <w:t>Методологические положения</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06" w:rsidRPr="009E7902" w:rsidRDefault="001E4706" w:rsidP="00831683">
    <w:pPr>
      <w:pStyle w:val="a9"/>
      <w:framePr w:wrap="around" w:vAnchor="text" w:hAnchor="margin" w:xAlign="outside" w:y="1"/>
      <w:rPr>
        <w:rStyle w:val="ab"/>
        <w:rFonts w:ascii="Times New Roman" w:hAnsi="Times New Roman"/>
        <w:sz w:val="24"/>
        <w:szCs w:val="24"/>
      </w:rPr>
    </w:pPr>
    <w:r w:rsidRPr="009E7902">
      <w:rPr>
        <w:rStyle w:val="ab"/>
        <w:rFonts w:ascii="Times New Roman" w:hAnsi="Times New Roman"/>
        <w:sz w:val="24"/>
        <w:szCs w:val="24"/>
      </w:rPr>
      <w:fldChar w:fldCharType="begin"/>
    </w:r>
    <w:r w:rsidRPr="009E7902">
      <w:rPr>
        <w:rStyle w:val="ab"/>
        <w:rFonts w:ascii="Times New Roman" w:hAnsi="Times New Roman"/>
        <w:sz w:val="24"/>
        <w:szCs w:val="24"/>
      </w:rPr>
      <w:instrText xml:space="preserve">PAGE  </w:instrText>
    </w:r>
    <w:r w:rsidRPr="009E7902">
      <w:rPr>
        <w:rStyle w:val="ab"/>
        <w:rFonts w:ascii="Times New Roman" w:hAnsi="Times New Roman"/>
        <w:sz w:val="24"/>
        <w:szCs w:val="24"/>
      </w:rPr>
      <w:fldChar w:fldCharType="separate"/>
    </w:r>
    <w:r w:rsidR="00CA11AA">
      <w:rPr>
        <w:rStyle w:val="ab"/>
        <w:rFonts w:ascii="Times New Roman" w:hAnsi="Times New Roman"/>
        <w:noProof/>
        <w:sz w:val="24"/>
        <w:szCs w:val="24"/>
      </w:rPr>
      <w:t>1</w:t>
    </w:r>
    <w:r w:rsidRPr="009E7902">
      <w:rPr>
        <w:rStyle w:val="ab"/>
        <w:rFonts w:ascii="Times New Roman" w:hAnsi="Times New Roman"/>
        <w:sz w:val="24"/>
        <w:szCs w:val="24"/>
      </w:rPr>
      <w:fldChar w:fldCharType="end"/>
    </w:r>
  </w:p>
  <w:p w:rsidR="001E4706" w:rsidRDefault="001E4706" w:rsidP="009E7902">
    <w:pPr>
      <w:pStyle w:val="a9"/>
      <w:pBdr>
        <w:top w:val="single" w:sz="4" w:space="1" w:color="auto"/>
      </w:pBdr>
    </w:pPr>
    <w:r w:rsidRPr="009F38D0">
      <w:rPr>
        <w:rFonts w:ascii="Times New Roman" w:hAnsi="Times New Roman"/>
        <w:i/>
        <w:sz w:val="26"/>
      </w:rPr>
      <w:t>Методологические положения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439" w:rsidRDefault="00F17439">
      <w:r>
        <w:separator/>
      </w:r>
    </w:p>
  </w:footnote>
  <w:footnote w:type="continuationSeparator" w:id="0">
    <w:p w:rsidR="00F17439" w:rsidRDefault="00F17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06" w:rsidRPr="009F38D0" w:rsidRDefault="001E4706" w:rsidP="009F38D0">
    <w:pPr>
      <w:pStyle w:val="ac"/>
      <w:pBdr>
        <w:bottom w:val="single" w:sz="4" w:space="1" w:color="auto"/>
      </w:pBdr>
      <w:jc w:val="center"/>
      <w:rPr>
        <w:rFonts w:ascii="Times New Roman" w:hAnsi="Times New Roman"/>
        <w:i/>
        <w:sz w:val="22"/>
        <w:szCs w:val="22"/>
      </w:rPr>
    </w:pPr>
    <w:r>
      <w:rPr>
        <w:rFonts w:ascii="Times New Roman" w:hAnsi="Times New Roman"/>
        <w:i/>
        <w:sz w:val="22"/>
        <w:szCs w:val="22"/>
        <w:lang w:val="ru-RU"/>
      </w:rPr>
      <w:t>СТАТИСТИКА ДОХОДОВ И ПОТРЕБЛЕНИЯ</w:t>
    </w:r>
    <w:r w:rsidRPr="0094590A">
      <w:rPr>
        <w:rFonts w:ascii="Times New Roman" w:hAnsi="Times New Roman"/>
        <w:i/>
        <w:sz w:val="22"/>
        <w:szCs w:val="22"/>
      </w:rPr>
      <w:t xml:space="preserve"> ДОМАШНИХ ХОЗЯЙСТВ</w:t>
    </w:r>
    <w:r>
      <w:rPr>
        <w:rFonts w:ascii="Times New Roman" w:hAnsi="Times New Roman"/>
        <w:i/>
        <w:sz w:val="22"/>
        <w:szCs w:val="22"/>
        <w:lang w:val="ru-R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06" w:rsidRPr="009E2E37" w:rsidRDefault="001E4706" w:rsidP="009F38D0">
    <w:pPr>
      <w:pStyle w:val="ac"/>
      <w:pBdr>
        <w:bottom w:val="single" w:sz="4" w:space="1" w:color="auto"/>
      </w:pBdr>
      <w:jc w:val="center"/>
      <w:rPr>
        <w:rFonts w:ascii="Times New Roman" w:hAnsi="Times New Roman"/>
        <w:i/>
        <w:sz w:val="22"/>
        <w:szCs w:val="22"/>
        <w:lang w:val="ru-RU"/>
      </w:rPr>
    </w:pPr>
    <w:r>
      <w:rPr>
        <w:rFonts w:ascii="Times New Roman" w:hAnsi="Times New Roman"/>
        <w:i/>
        <w:sz w:val="22"/>
        <w:szCs w:val="22"/>
        <w:lang w:val="ru-RU"/>
      </w:rPr>
      <w:t xml:space="preserve">СТАТИСТИКА ДОХОДОВ И ПОТРЕБЛЕНИЯ </w:t>
    </w:r>
    <w:r w:rsidRPr="0094590A">
      <w:rPr>
        <w:rFonts w:ascii="Times New Roman" w:hAnsi="Times New Roman"/>
        <w:i/>
        <w:sz w:val="22"/>
        <w:szCs w:val="22"/>
      </w:rPr>
      <w:t>ДОМАШНИХ ХОЗЯЙСТВ</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06" w:rsidRDefault="001E4706" w:rsidP="00316B7B">
    <w:pPr>
      <w:pStyle w:val="ac"/>
      <w:jc w:val="cente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7F7"/>
    <w:multiLevelType w:val="hybridMultilevel"/>
    <w:tmpl w:val="AAB2DA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D70209"/>
    <w:multiLevelType w:val="hybridMultilevel"/>
    <w:tmpl w:val="2242A4E2"/>
    <w:lvl w:ilvl="0" w:tplc="4EDCB2C0">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7E5B16"/>
    <w:multiLevelType w:val="hybridMultilevel"/>
    <w:tmpl w:val="2CF8919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4E4F53"/>
    <w:multiLevelType w:val="hybridMultilevel"/>
    <w:tmpl w:val="D916D2C6"/>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154F7A"/>
    <w:multiLevelType w:val="hybridMultilevel"/>
    <w:tmpl w:val="656C4ABA"/>
    <w:lvl w:ilvl="0" w:tplc="292CE672">
      <w:start w:val="1"/>
      <w:numFmt w:val="bullet"/>
      <w:suff w:val="space"/>
      <w:lvlText w:val=""/>
      <w:lvlJc w:val="left"/>
      <w:pPr>
        <w:ind w:left="2847" w:hanging="360"/>
      </w:pPr>
      <w:rPr>
        <w:rFonts w:ascii="Symbol" w:hAnsi="Symbol" w:hint="default"/>
      </w:rPr>
    </w:lvl>
    <w:lvl w:ilvl="1" w:tplc="04190005">
      <w:start w:val="1"/>
      <w:numFmt w:val="bullet"/>
      <w:lvlText w:val=""/>
      <w:lvlJc w:val="left"/>
      <w:pPr>
        <w:ind w:left="1920"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0A7E91"/>
    <w:multiLevelType w:val="hybridMultilevel"/>
    <w:tmpl w:val="AEEC476A"/>
    <w:lvl w:ilvl="0" w:tplc="292CE672">
      <w:start w:val="1"/>
      <w:numFmt w:val="bullet"/>
      <w:suff w:val="space"/>
      <w:lvlText w:val=""/>
      <w:lvlJc w:val="left"/>
      <w:pPr>
        <w:ind w:left="2847" w:hanging="360"/>
      </w:pPr>
      <w:rPr>
        <w:rFonts w:ascii="Symbol" w:hAnsi="Symbol" w:hint="default"/>
      </w:rPr>
    </w:lvl>
    <w:lvl w:ilvl="1" w:tplc="A7B2CB5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8D3F58"/>
    <w:multiLevelType w:val="hybridMultilevel"/>
    <w:tmpl w:val="BD32D5B6"/>
    <w:lvl w:ilvl="0" w:tplc="04190005">
      <w:start w:val="1"/>
      <w:numFmt w:val="bullet"/>
      <w:lvlText w:val=""/>
      <w:lvlJc w:val="left"/>
      <w:pPr>
        <w:tabs>
          <w:tab w:val="num" w:pos="720"/>
        </w:tabs>
        <w:ind w:left="720" w:hanging="360"/>
      </w:pPr>
      <w:rPr>
        <w:rFonts w:ascii="Wingdings" w:hAnsi="Wingdings" w:hint="default"/>
      </w:rPr>
    </w:lvl>
    <w:lvl w:ilvl="1" w:tplc="620607CC" w:tentative="1">
      <w:start w:val="1"/>
      <w:numFmt w:val="bullet"/>
      <w:lvlText w:val=""/>
      <w:lvlJc w:val="left"/>
      <w:pPr>
        <w:tabs>
          <w:tab w:val="num" w:pos="1440"/>
        </w:tabs>
        <w:ind w:left="1440" w:hanging="360"/>
      </w:pPr>
      <w:rPr>
        <w:rFonts w:ascii="Wingdings" w:hAnsi="Wingdings" w:hint="default"/>
      </w:rPr>
    </w:lvl>
    <w:lvl w:ilvl="2" w:tplc="5CBE4A2C" w:tentative="1">
      <w:start w:val="1"/>
      <w:numFmt w:val="bullet"/>
      <w:lvlText w:val=""/>
      <w:lvlJc w:val="left"/>
      <w:pPr>
        <w:tabs>
          <w:tab w:val="num" w:pos="2160"/>
        </w:tabs>
        <w:ind w:left="2160" w:hanging="360"/>
      </w:pPr>
      <w:rPr>
        <w:rFonts w:ascii="Wingdings" w:hAnsi="Wingdings" w:hint="default"/>
      </w:rPr>
    </w:lvl>
    <w:lvl w:ilvl="3" w:tplc="E6F27618" w:tentative="1">
      <w:start w:val="1"/>
      <w:numFmt w:val="bullet"/>
      <w:lvlText w:val=""/>
      <w:lvlJc w:val="left"/>
      <w:pPr>
        <w:tabs>
          <w:tab w:val="num" w:pos="2880"/>
        </w:tabs>
        <w:ind w:left="2880" w:hanging="360"/>
      </w:pPr>
      <w:rPr>
        <w:rFonts w:ascii="Wingdings" w:hAnsi="Wingdings" w:hint="default"/>
      </w:rPr>
    </w:lvl>
    <w:lvl w:ilvl="4" w:tplc="EBE8D97C" w:tentative="1">
      <w:start w:val="1"/>
      <w:numFmt w:val="bullet"/>
      <w:lvlText w:val=""/>
      <w:lvlJc w:val="left"/>
      <w:pPr>
        <w:tabs>
          <w:tab w:val="num" w:pos="3600"/>
        </w:tabs>
        <w:ind w:left="3600" w:hanging="360"/>
      </w:pPr>
      <w:rPr>
        <w:rFonts w:ascii="Wingdings" w:hAnsi="Wingdings" w:hint="default"/>
      </w:rPr>
    </w:lvl>
    <w:lvl w:ilvl="5" w:tplc="18829A0C" w:tentative="1">
      <w:start w:val="1"/>
      <w:numFmt w:val="bullet"/>
      <w:lvlText w:val=""/>
      <w:lvlJc w:val="left"/>
      <w:pPr>
        <w:tabs>
          <w:tab w:val="num" w:pos="4320"/>
        </w:tabs>
        <w:ind w:left="4320" w:hanging="360"/>
      </w:pPr>
      <w:rPr>
        <w:rFonts w:ascii="Wingdings" w:hAnsi="Wingdings" w:hint="default"/>
      </w:rPr>
    </w:lvl>
    <w:lvl w:ilvl="6" w:tplc="346432A8" w:tentative="1">
      <w:start w:val="1"/>
      <w:numFmt w:val="bullet"/>
      <w:lvlText w:val=""/>
      <w:lvlJc w:val="left"/>
      <w:pPr>
        <w:tabs>
          <w:tab w:val="num" w:pos="5040"/>
        </w:tabs>
        <w:ind w:left="5040" w:hanging="360"/>
      </w:pPr>
      <w:rPr>
        <w:rFonts w:ascii="Wingdings" w:hAnsi="Wingdings" w:hint="default"/>
      </w:rPr>
    </w:lvl>
    <w:lvl w:ilvl="7" w:tplc="A2DA231A" w:tentative="1">
      <w:start w:val="1"/>
      <w:numFmt w:val="bullet"/>
      <w:lvlText w:val=""/>
      <w:lvlJc w:val="left"/>
      <w:pPr>
        <w:tabs>
          <w:tab w:val="num" w:pos="5760"/>
        </w:tabs>
        <w:ind w:left="5760" w:hanging="360"/>
      </w:pPr>
      <w:rPr>
        <w:rFonts w:ascii="Wingdings" w:hAnsi="Wingdings" w:hint="default"/>
      </w:rPr>
    </w:lvl>
    <w:lvl w:ilvl="8" w:tplc="167E5210" w:tentative="1">
      <w:start w:val="1"/>
      <w:numFmt w:val="bullet"/>
      <w:lvlText w:val=""/>
      <w:lvlJc w:val="left"/>
      <w:pPr>
        <w:tabs>
          <w:tab w:val="num" w:pos="6480"/>
        </w:tabs>
        <w:ind w:left="6480" w:hanging="360"/>
      </w:pPr>
      <w:rPr>
        <w:rFonts w:ascii="Wingdings" w:hAnsi="Wingdings" w:hint="default"/>
      </w:rPr>
    </w:lvl>
  </w:abstractNum>
  <w:abstractNum w:abstractNumId="7">
    <w:nsid w:val="1EC46DC4"/>
    <w:multiLevelType w:val="hybridMultilevel"/>
    <w:tmpl w:val="6944D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2F5D36"/>
    <w:multiLevelType w:val="hybridMultilevel"/>
    <w:tmpl w:val="75C0DD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06C1A06"/>
    <w:multiLevelType w:val="hybridMultilevel"/>
    <w:tmpl w:val="401A7EA6"/>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0">
    <w:nsid w:val="31734D38"/>
    <w:multiLevelType w:val="hybridMultilevel"/>
    <w:tmpl w:val="3D5AEE86"/>
    <w:lvl w:ilvl="0" w:tplc="292CE672">
      <w:start w:val="1"/>
      <w:numFmt w:val="bullet"/>
      <w:suff w:val="space"/>
      <w:lvlText w:val=""/>
      <w:lvlJc w:val="left"/>
      <w:pPr>
        <w:ind w:left="928"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1">
    <w:nsid w:val="321F07CC"/>
    <w:multiLevelType w:val="hybridMultilevel"/>
    <w:tmpl w:val="A4D87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2B6A2B"/>
    <w:multiLevelType w:val="hybridMultilevel"/>
    <w:tmpl w:val="79CCEED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9510691"/>
    <w:multiLevelType w:val="hybridMultilevel"/>
    <w:tmpl w:val="4CE69EE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5C496F"/>
    <w:multiLevelType w:val="hybridMultilevel"/>
    <w:tmpl w:val="F6C8216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A77BE7"/>
    <w:multiLevelType w:val="hybridMultilevel"/>
    <w:tmpl w:val="23A6D91C"/>
    <w:lvl w:ilvl="0" w:tplc="7FA2F2BA">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3C31B8"/>
    <w:multiLevelType w:val="hybridMultilevel"/>
    <w:tmpl w:val="8F04FB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49243F"/>
    <w:multiLevelType w:val="hybridMultilevel"/>
    <w:tmpl w:val="9DB83984"/>
    <w:lvl w:ilvl="0" w:tplc="292CE672">
      <w:start w:val="1"/>
      <w:numFmt w:val="bullet"/>
      <w:suff w:val="space"/>
      <w:lvlText w:val=""/>
      <w:lvlJc w:val="left"/>
      <w:pPr>
        <w:ind w:left="2847" w:hanging="360"/>
      </w:pPr>
      <w:rPr>
        <w:rFonts w:ascii="Symbol" w:hAnsi="Symbol" w:hint="default"/>
      </w:rPr>
    </w:lvl>
    <w:lvl w:ilvl="1" w:tplc="1302752C">
      <w:start w:val="1"/>
      <w:numFmt w:val="bullet"/>
      <w:suff w:val="space"/>
      <w:lvlText w:val=""/>
      <w:lvlJc w:val="left"/>
      <w:pPr>
        <w:ind w:left="192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182892"/>
    <w:multiLevelType w:val="hybridMultilevel"/>
    <w:tmpl w:val="43D6E15C"/>
    <w:lvl w:ilvl="0" w:tplc="6A7A3F82">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9C5BA4"/>
    <w:multiLevelType w:val="hybridMultilevel"/>
    <w:tmpl w:val="CE40F07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B823FC"/>
    <w:multiLevelType w:val="hybridMultilevel"/>
    <w:tmpl w:val="E4400F0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5392856"/>
    <w:multiLevelType w:val="hybridMultilevel"/>
    <w:tmpl w:val="F27414C4"/>
    <w:lvl w:ilvl="0" w:tplc="08B68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F156703"/>
    <w:multiLevelType w:val="hybridMultilevel"/>
    <w:tmpl w:val="DCCC18B0"/>
    <w:lvl w:ilvl="0" w:tplc="A7B2CB5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952D70"/>
    <w:multiLevelType w:val="hybridMultilevel"/>
    <w:tmpl w:val="EF1A72C8"/>
    <w:lvl w:ilvl="0" w:tplc="9124A2B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5F59DC"/>
    <w:multiLevelType w:val="hybridMultilevel"/>
    <w:tmpl w:val="336C284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3B9545C"/>
    <w:multiLevelType w:val="hybridMultilevel"/>
    <w:tmpl w:val="41329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5AC0A4A"/>
    <w:multiLevelType w:val="hybridMultilevel"/>
    <w:tmpl w:val="F8EC2F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8D25E4"/>
    <w:multiLevelType w:val="hybridMultilevel"/>
    <w:tmpl w:val="AF2C99C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98E19F2"/>
    <w:multiLevelType w:val="hybridMultilevel"/>
    <w:tmpl w:val="BFD4D14E"/>
    <w:lvl w:ilvl="0" w:tplc="3948C830">
      <w:start w:val="1"/>
      <w:numFmt w:val="bullet"/>
      <w:lvlText w:val=""/>
      <w:lvlJc w:val="left"/>
      <w:pPr>
        <w:ind w:left="1429" w:hanging="360"/>
      </w:pPr>
      <w:rPr>
        <w:rFonts w:ascii="Wingdings" w:hAnsi="Wingdings" w:hint="default"/>
        <w:sz w:val="26"/>
        <w:szCs w:val="2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A51B0C"/>
    <w:multiLevelType w:val="hybridMultilevel"/>
    <w:tmpl w:val="B8DC4BD8"/>
    <w:lvl w:ilvl="0" w:tplc="292CE672">
      <w:start w:val="1"/>
      <w:numFmt w:val="bullet"/>
      <w:suff w:val="space"/>
      <w:lvlText w:val=""/>
      <w:lvlJc w:val="left"/>
      <w:pPr>
        <w:ind w:left="2847"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C430C0"/>
    <w:multiLevelType w:val="hybridMultilevel"/>
    <w:tmpl w:val="C01C68C6"/>
    <w:lvl w:ilvl="0" w:tplc="6A7A3F8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F843456"/>
    <w:multiLevelType w:val="hybridMultilevel"/>
    <w:tmpl w:val="083E9D4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E97009"/>
    <w:multiLevelType w:val="hybridMultilevel"/>
    <w:tmpl w:val="A7C0F33E"/>
    <w:lvl w:ilvl="0" w:tplc="04190005">
      <w:start w:val="1"/>
      <w:numFmt w:val="bullet"/>
      <w:lvlText w:val=""/>
      <w:lvlJc w:val="left"/>
      <w:pPr>
        <w:ind w:left="617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16"/>
  </w:num>
  <w:num w:numId="4">
    <w:abstractNumId w:val="32"/>
  </w:num>
  <w:num w:numId="5">
    <w:abstractNumId w:val="26"/>
  </w:num>
  <w:num w:numId="6">
    <w:abstractNumId w:val="22"/>
  </w:num>
  <w:num w:numId="7">
    <w:abstractNumId w:val="30"/>
  </w:num>
  <w:num w:numId="8">
    <w:abstractNumId w:val="18"/>
  </w:num>
  <w:num w:numId="9">
    <w:abstractNumId w:val="10"/>
  </w:num>
  <w:num w:numId="10">
    <w:abstractNumId w:val="29"/>
  </w:num>
  <w:num w:numId="11">
    <w:abstractNumId w:val="5"/>
  </w:num>
  <w:num w:numId="12">
    <w:abstractNumId w:val="17"/>
  </w:num>
  <w:num w:numId="13">
    <w:abstractNumId w:val="23"/>
  </w:num>
  <w:num w:numId="14">
    <w:abstractNumId w:val="15"/>
  </w:num>
  <w:num w:numId="15">
    <w:abstractNumId w:val="13"/>
  </w:num>
  <w:num w:numId="16">
    <w:abstractNumId w:val="3"/>
  </w:num>
  <w:num w:numId="17">
    <w:abstractNumId w:val="24"/>
  </w:num>
  <w:num w:numId="18">
    <w:abstractNumId w:val="0"/>
  </w:num>
  <w:num w:numId="19">
    <w:abstractNumId w:val="9"/>
  </w:num>
  <w:num w:numId="20">
    <w:abstractNumId w:val="4"/>
  </w:num>
  <w:num w:numId="21">
    <w:abstractNumId w:val="31"/>
  </w:num>
  <w:num w:numId="22">
    <w:abstractNumId w:val="27"/>
  </w:num>
  <w:num w:numId="23">
    <w:abstractNumId w:val="28"/>
  </w:num>
  <w:num w:numId="24">
    <w:abstractNumId w:val="7"/>
  </w:num>
  <w:num w:numId="25">
    <w:abstractNumId w:val="12"/>
  </w:num>
  <w:num w:numId="26">
    <w:abstractNumId w:val="19"/>
  </w:num>
  <w:num w:numId="27">
    <w:abstractNumId w:val="14"/>
  </w:num>
  <w:num w:numId="28">
    <w:abstractNumId w:val="21"/>
  </w:num>
  <w:num w:numId="29">
    <w:abstractNumId w:val="2"/>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0"/>
  </w:num>
  <w:num w:numId="33">
    <w:abstractNumId w:val="25"/>
  </w:num>
  <w:num w:numId="34">
    <w:abstractNumId w:val="1"/>
  </w:num>
  <w:num w:numId="3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31B"/>
    <w:rsid w:val="0000095D"/>
    <w:rsid w:val="0000255A"/>
    <w:rsid w:val="00004803"/>
    <w:rsid w:val="00004F55"/>
    <w:rsid w:val="000060C8"/>
    <w:rsid w:val="00010397"/>
    <w:rsid w:val="00010631"/>
    <w:rsid w:val="000117E3"/>
    <w:rsid w:val="00011C91"/>
    <w:rsid w:val="00012A62"/>
    <w:rsid w:val="00016135"/>
    <w:rsid w:val="00016A83"/>
    <w:rsid w:val="00017BAC"/>
    <w:rsid w:val="00017FB6"/>
    <w:rsid w:val="00020143"/>
    <w:rsid w:val="0002269D"/>
    <w:rsid w:val="000231FA"/>
    <w:rsid w:val="00023DC8"/>
    <w:rsid w:val="0002457E"/>
    <w:rsid w:val="00026119"/>
    <w:rsid w:val="000263D3"/>
    <w:rsid w:val="00027A80"/>
    <w:rsid w:val="00027D23"/>
    <w:rsid w:val="000303FF"/>
    <w:rsid w:val="00030802"/>
    <w:rsid w:val="00030EBD"/>
    <w:rsid w:val="0003183E"/>
    <w:rsid w:val="0003308E"/>
    <w:rsid w:val="000353BD"/>
    <w:rsid w:val="0004286C"/>
    <w:rsid w:val="000435CE"/>
    <w:rsid w:val="00047AB5"/>
    <w:rsid w:val="00052334"/>
    <w:rsid w:val="00053903"/>
    <w:rsid w:val="00053BA1"/>
    <w:rsid w:val="00055D76"/>
    <w:rsid w:val="000560E6"/>
    <w:rsid w:val="0005644A"/>
    <w:rsid w:val="00057C19"/>
    <w:rsid w:val="000617BA"/>
    <w:rsid w:val="00061D97"/>
    <w:rsid w:val="000622D1"/>
    <w:rsid w:val="0006359A"/>
    <w:rsid w:val="000646AB"/>
    <w:rsid w:val="0006601C"/>
    <w:rsid w:val="00072416"/>
    <w:rsid w:val="00075707"/>
    <w:rsid w:val="00076B94"/>
    <w:rsid w:val="00080270"/>
    <w:rsid w:val="000811B3"/>
    <w:rsid w:val="0008440D"/>
    <w:rsid w:val="0008481F"/>
    <w:rsid w:val="00085D04"/>
    <w:rsid w:val="000860C4"/>
    <w:rsid w:val="0008716F"/>
    <w:rsid w:val="000906BF"/>
    <w:rsid w:val="00091465"/>
    <w:rsid w:val="000A00E0"/>
    <w:rsid w:val="000A0DD0"/>
    <w:rsid w:val="000A10F1"/>
    <w:rsid w:val="000A1A20"/>
    <w:rsid w:val="000A296B"/>
    <w:rsid w:val="000A590C"/>
    <w:rsid w:val="000A6C10"/>
    <w:rsid w:val="000A6DC0"/>
    <w:rsid w:val="000B3219"/>
    <w:rsid w:val="000B38D8"/>
    <w:rsid w:val="000B5762"/>
    <w:rsid w:val="000B5C35"/>
    <w:rsid w:val="000B60E0"/>
    <w:rsid w:val="000B673B"/>
    <w:rsid w:val="000C2031"/>
    <w:rsid w:val="000C2472"/>
    <w:rsid w:val="000C312E"/>
    <w:rsid w:val="000C4821"/>
    <w:rsid w:val="000C7A8D"/>
    <w:rsid w:val="000D4D32"/>
    <w:rsid w:val="000D70B3"/>
    <w:rsid w:val="000D7101"/>
    <w:rsid w:val="000E2F06"/>
    <w:rsid w:val="000E3CD4"/>
    <w:rsid w:val="000E3CE6"/>
    <w:rsid w:val="000E5FBF"/>
    <w:rsid w:val="000F1B09"/>
    <w:rsid w:val="000F1EB7"/>
    <w:rsid w:val="000F67AD"/>
    <w:rsid w:val="00101B6D"/>
    <w:rsid w:val="00102870"/>
    <w:rsid w:val="00103B35"/>
    <w:rsid w:val="00107180"/>
    <w:rsid w:val="00111ADC"/>
    <w:rsid w:val="00112207"/>
    <w:rsid w:val="00112F67"/>
    <w:rsid w:val="00113907"/>
    <w:rsid w:val="0011488F"/>
    <w:rsid w:val="00120DDF"/>
    <w:rsid w:val="00121792"/>
    <w:rsid w:val="00122B38"/>
    <w:rsid w:val="00123CD3"/>
    <w:rsid w:val="001242BF"/>
    <w:rsid w:val="00125DE2"/>
    <w:rsid w:val="00126BBA"/>
    <w:rsid w:val="00130193"/>
    <w:rsid w:val="00130B91"/>
    <w:rsid w:val="001316C8"/>
    <w:rsid w:val="00133A7E"/>
    <w:rsid w:val="00136365"/>
    <w:rsid w:val="00143638"/>
    <w:rsid w:val="00143A68"/>
    <w:rsid w:val="00144C4A"/>
    <w:rsid w:val="001538B9"/>
    <w:rsid w:val="00153971"/>
    <w:rsid w:val="00153BBA"/>
    <w:rsid w:val="00154AB5"/>
    <w:rsid w:val="00154E24"/>
    <w:rsid w:val="001551B3"/>
    <w:rsid w:val="00155ACD"/>
    <w:rsid w:val="0015766A"/>
    <w:rsid w:val="00157BA5"/>
    <w:rsid w:val="001632D5"/>
    <w:rsid w:val="00170BCD"/>
    <w:rsid w:val="00172BAE"/>
    <w:rsid w:val="0017376A"/>
    <w:rsid w:val="00174C25"/>
    <w:rsid w:val="00174E0C"/>
    <w:rsid w:val="001753ED"/>
    <w:rsid w:val="001759DD"/>
    <w:rsid w:val="00177F49"/>
    <w:rsid w:val="00180CD0"/>
    <w:rsid w:val="0018405D"/>
    <w:rsid w:val="001862CF"/>
    <w:rsid w:val="00186F54"/>
    <w:rsid w:val="00190DBB"/>
    <w:rsid w:val="00191CAF"/>
    <w:rsid w:val="00194605"/>
    <w:rsid w:val="0019656D"/>
    <w:rsid w:val="00197CD0"/>
    <w:rsid w:val="00197D01"/>
    <w:rsid w:val="001A247C"/>
    <w:rsid w:val="001A5045"/>
    <w:rsid w:val="001B3AB8"/>
    <w:rsid w:val="001B3C58"/>
    <w:rsid w:val="001B536F"/>
    <w:rsid w:val="001B793E"/>
    <w:rsid w:val="001C3E79"/>
    <w:rsid w:val="001C4BCE"/>
    <w:rsid w:val="001C587C"/>
    <w:rsid w:val="001C62EC"/>
    <w:rsid w:val="001D0EEC"/>
    <w:rsid w:val="001D3365"/>
    <w:rsid w:val="001D65C0"/>
    <w:rsid w:val="001E0E9E"/>
    <w:rsid w:val="001E22BA"/>
    <w:rsid w:val="001E2AC8"/>
    <w:rsid w:val="001E2F49"/>
    <w:rsid w:val="001E2FB9"/>
    <w:rsid w:val="001E319C"/>
    <w:rsid w:val="001E4706"/>
    <w:rsid w:val="001E7391"/>
    <w:rsid w:val="001E7D8C"/>
    <w:rsid w:val="001F0355"/>
    <w:rsid w:val="001F077B"/>
    <w:rsid w:val="001F087A"/>
    <w:rsid w:val="001F08FC"/>
    <w:rsid w:val="001F2238"/>
    <w:rsid w:val="001F4788"/>
    <w:rsid w:val="001F4CEE"/>
    <w:rsid w:val="001F55B7"/>
    <w:rsid w:val="001F5B2D"/>
    <w:rsid w:val="00200EB6"/>
    <w:rsid w:val="00202F96"/>
    <w:rsid w:val="00202FEE"/>
    <w:rsid w:val="00204C47"/>
    <w:rsid w:val="00205307"/>
    <w:rsid w:val="0020544F"/>
    <w:rsid w:val="002124FF"/>
    <w:rsid w:val="00213874"/>
    <w:rsid w:val="0021499D"/>
    <w:rsid w:val="00215275"/>
    <w:rsid w:val="00216E13"/>
    <w:rsid w:val="00222B70"/>
    <w:rsid w:val="002230AF"/>
    <w:rsid w:val="00223971"/>
    <w:rsid w:val="0022591E"/>
    <w:rsid w:val="002263CD"/>
    <w:rsid w:val="00234211"/>
    <w:rsid w:val="002348FD"/>
    <w:rsid w:val="002350DF"/>
    <w:rsid w:val="00236BEE"/>
    <w:rsid w:val="00237FE0"/>
    <w:rsid w:val="0025222B"/>
    <w:rsid w:val="00260C03"/>
    <w:rsid w:val="00263A0B"/>
    <w:rsid w:val="002645BF"/>
    <w:rsid w:val="00264C90"/>
    <w:rsid w:val="00265D77"/>
    <w:rsid w:val="002665AF"/>
    <w:rsid w:val="002678A9"/>
    <w:rsid w:val="002709F2"/>
    <w:rsid w:val="00271F86"/>
    <w:rsid w:val="00272077"/>
    <w:rsid w:val="00277065"/>
    <w:rsid w:val="0028076E"/>
    <w:rsid w:val="00280CB9"/>
    <w:rsid w:val="0028189A"/>
    <w:rsid w:val="00286792"/>
    <w:rsid w:val="00286ECB"/>
    <w:rsid w:val="00287D9A"/>
    <w:rsid w:val="002943E8"/>
    <w:rsid w:val="00294A16"/>
    <w:rsid w:val="00294FB9"/>
    <w:rsid w:val="00295BDA"/>
    <w:rsid w:val="00295CCA"/>
    <w:rsid w:val="002966FB"/>
    <w:rsid w:val="002A04B7"/>
    <w:rsid w:val="002A30DB"/>
    <w:rsid w:val="002A3343"/>
    <w:rsid w:val="002A572A"/>
    <w:rsid w:val="002A6A46"/>
    <w:rsid w:val="002B1971"/>
    <w:rsid w:val="002B214F"/>
    <w:rsid w:val="002B3348"/>
    <w:rsid w:val="002B3765"/>
    <w:rsid w:val="002B6445"/>
    <w:rsid w:val="002C009E"/>
    <w:rsid w:val="002C0D59"/>
    <w:rsid w:val="002C3C65"/>
    <w:rsid w:val="002C4D3F"/>
    <w:rsid w:val="002C760D"/>
    <w:rsid w:val="002D005B"/>
    <w:rsid w:val="002D0E65"/>
    <w:rsid w:val="002D2471"/>
    <w:rsid w:val="002D3CE7"/>
    <w:rsid w:val="002D51B9"/>
    <w:rsid w:val="002D65AA"/>
    <w:rsid w:val="002D6E35"/>
    <w:rsid w:val="002E1AD1"/>
    <w:rsid w:val="002E36FD"/>
    <w:rsid w:val="002E5849"/>
    <w:rsid w:val="002E5DF7"/>
    <w:rsid w:val="002F0FB6"/>
    <w:rsid w:val="002F1D5F"/>
    <w:rsid w:val="002F2384"/>
    <w:rsid w:val="002F2895"/>
    <w:rsid w:val="002F3390"/>
    <w:rsid w:val="002F4D6D"/>
    <w:rsid w:val="002F5A61"/>
    <w:rsid w:val="003007B0"/>
    <w:rsid w:val="00301D5B"/>
    <w:rsid w:val="00302B9A"/>
    <w:rsid w:val="003030EB"/>
    <w:rsid w:val="003034ED"/>
    <w:rsid w:val="00310D4D"/>
    <w:rsid w:val="00310F24"/>
    <w:rsid w:val="003137A0"/>
    <w:rsid w:val="00316B7B"/>
    <w:rsid w:val="00317E4F"/>
    <w:rsid w:val="00322E07"/>
    <w:rsid w:val="00323367"/>
    <w:rsid w:val="00323A2A"/>
    <w:rsid w:val="0032403F"/>
    <w:rsid w:val="003254B7"/>
    <w:rsid w:val="003262BB"/>
    <w:rsid w:val="00326D4E"/>
    <w:rsid w:val="00330860"/>
    <w:rsid w:val="003308DD"/>
    <w:rsid w:val="00331B61"/>
    <w:rsid w:val="0033213A"/>
    <w:rsid w:val="0033270E"/>
    <w:rsid w:val="003347A3"/>
    <w:rsid w:val="003365DA"/>
    <w:rsid w:val="00340515"/>
    <w:rsid w:val="00344250"/>
    <w:rsid w:val="00346D42"/>
    <w:rsid w:val="003515E1"/>
    <w:rsid w:val="00351DB9"/>
    <w:rsid w:val="00352E59"/>
    <w:rsid w:val="00357638"/>
    <w:rsid w:val="00361887"/>
    <w:rsid w:val="00362200"/>
    <w:rsid w:val="00362DEE"/>
    <w:rsid w:val="00363EB9"/>
    <w:rsid w:val="00366B70"/>
    <w:rsid w:val="00370BE3"/>
    <w:rsid w:val="00371FC4"/>
    <w:rsid w:val="003725CA"/>
    <w:rsid w:val="00376128"/>
    <w:rsid w:val="00376DBF"/>
    <w:rsid w:val="003834A7"/>
    <w:rsid w:val="00384140"/>
    <w:rsid w:val="003841B8"/>
    <w:rsid w:val="00385603"/>
    <w:rsid w:val="00386622"/>
    <w:rsid w:val="00386C54"/>
    <w:rsid w:val="00386CA8"/>
    <w:rsid w:val="00394CF2"/>
    <w:rsid w:val="003951E3"/>
    <w:rsid w:val="003962AF"/>
    <w:rsid w:val="00397F40"/>
    <w:rsid w:val="003A09B2"/>
    <w:rsid w:val="003A1CAB"/>
    <w:rsid w:val="003A2A60"/>
    <w:rsid w:val="003A553F"/>
    <w:rsid w:val="003A76B9"/>
    <w:rsid w:val="003B0CFA"/>
    <w:rsid w:val="003B1373"/>
    <w:rsid w:val="003B13F3"/>
    <w:rsid w:val="003B2902"/>
    <w:rsid w:val="003B6DE9"/>
    <w:rsid w:val="003C27CB"/>
    <w:rsid w:val="003C3C34"/>
    <w:rsid w:val="003C47CC"/>
    <w:rsid w:val="003C4851"/>
    <w:rsid w:val="003C6FB5"/>
    <w:rsid w:val="003D0CB9"/>
    <w:rsid w:val="003D4ECB"/>
    <w:rsid w:val="003D4F51"/>
    <w:rsid w:val="003D68E9"/>
    <w:rsid w:val="003E06B0"/>
    <w:rsid w:val="003E16D0"/>
    <w:rsid w:val="003E4D1A"/>
    <w:rsid w:val="003E5138"/>
    <w:rsid w:val="003F3590"/>
    <w:rsid w:val="003F4ACB"/>
    <w:rsid w:val="003F7813"/>
    <w:rsid w:val="00402708"/>
    <w:rsid w:val="00403C31"/>
    <w:rsid w:val="004056AF"/>
    <w:rsid w:val="004063E7"/>
    <w:rsid w:val="00406D62"/>
    <w:rsid w:val="00410142"/>
    <w:rsid w:val="004123A3"/>
    <w:rsid w:val="00415D5C"/>
    <w:rsid w:val="004162E6"/>
    <w:rsid w:val="00417F07"/>
    <w:rsid w:val="00420A54"/>
    <w:rsid w:val="00421E34"/>
    <w:rsid w:val="004245CF"/>
    <w:rsid w:val="00425449"/>
    <w:rsid w:val="00425D08"/>
    <w:rsid w:val="00426E70"/>
    <w:rsid w:val="00430632"/>
    <w:rsid w:val="0043089F"/>
    <w:rsid w:val="00430DE2"/>
    <w:rsid w:val="00430FBE"/>
    <w:rsid w:val="004319D6"/>
    <w:rsid w:val="004323C4"/>
    <w:rsid w:val="00433C0D"/>
    <w:rsid w:val="00433E00"/>
    <w:rsid w:val="0043585D"/>
    <w:rsid w:val="0043779D"/>
    <w:rsid w:val="00440D91"/>
    <w:rsid w:val="0044180D"/>
    <w:rsid w:val="0044219B"/>
    <w:rsid w:val="00443C2D"/>
    <w:rsid w:val="00443C42"/>
    <w:rsid w:val="00451FBA"/>
    <w:rsid w:val="00452C5A"/>
    <w:rsid w:val="00453C44"/>
    <w:rsid w:val="0045431B"/>
    <w:rsid w:val="00455477"/>
    <w:rsid w:val="00456E8B"/>
    <w:rsid w:val="00457A36"/>
    <w:rsid w:val="004600E3"/>
    <w:rsid w:val="00463747"/>
    <w:rsid w:val="004650CE"/>
    <w:rsid w:val="00465242"/>
    <w:rsid w:val="00465BFD"/>
    <w:rsid w:val="00476FF8"/>
    <w:rsid w:val="00480C0A"/>
    <w:rsid w:val="00481AA6"/>
    <w:rsid w:val="00483992"/>
    <w:rsid w:val="00484CA3"/>
    <w:rsid w:val="00487EDD"/>
    <w:rsid w:val="00492A24"/>
    <w:rsid w:val="00494AAF"/>
    <w:rsid w:val="00495D6B"/>
    <w:rsid w:val="00496343"/>
    <w:rsid w:val="004A0B9A"/>
    <w:rsid w:val="004A16D3"/>
    <w:rsid w:val="004A29ED"/>
    <w:rsid w:val="004B0126"/>
    <w:rsid w:val="004B3B92"/>
    <w:rsid w:val="004B60FC"/>
    <w:rsid w:val="004B76A3"/>
    <w:rsid w:val="004B79D9"/>
    <w:rsid w:val="004C0330"/>
    <w:rsid w:val="004C0DE2"/>
    <w:rsid w:val="004C1512"/>
    <w:rsid w:val="004C28EF"/>
    <w:rsid w:val="004C3910"/>
    <w:rsid w:val="004C41A9"/>
    <w:rsid w:val="004C4388"/>
    <w:rsid w:val="004D20D7"/>
    <w:rsid w:val="004D20DB"/>
    <w:rsid w:val="004D3497"/>
    <w:rsid w:val="004D4206"/>
    <w:rsid w:val="004D55C5"/>
    <w:rsid w:val="004D709B"/>
    <w:rsid w:val="004E0240"/>
    <w:rsid w:val="004E3112"/>
    <w:rsid w:val="004E5F2E"/>
    <w:rsid w:val="004E78AC"/>
    <w:rsid w:val="004F05FB"/>
    <w:rsid w:val="004F0754"/>
    <w:rsid w:val="004F1C85"/>
    <w:rsid w:val="004F2333"/>
    <w:rsid w:val="004F3982"/>
    <w:rsid w:val="004F4A25"/>
    <w:rsid w:val="004F559E"/>
    <w:rsid w:val="004F7E99"/>
    <w:rsid w:val="00500DA5"/>
    <w:rsid w:val="00501875"/>
    <w:rsid w:val="00502568"/>
    <w:rsid w:val="0050341F"/>
    <w:rsid w:val="00503A42"/>
    <w:rsid w:val="00503A83"/>
    <w:rsid w:val="00512A71"/>
    <w:rsid w:val="00514B87"/>
    <w:rsid w:val="00516A35"/>
    <w:rsid w:val="00517667"/>
    <w:rsid w:val="00517964"/>
    <w:rsid w:val="0052003B"/>
    <w:rsid w:val="00520A27"/>
    <w:rsid w:val="00521859"/>
    <w:rsid w:val="00522AE8"/>
    <w:rsid w:val="0052470D"/>
    <w:rsid w:val="00524949"/>
    <w:rsid w:val="00527E1E"/>
    <w:rsid w:val="005305B0"/>
    <w:rsid w:val="0053068A"/>
    <w:rsid w:val="00533007"/>
    <w:rsid w:val="00533583"/>
    <w:rsid w:val="00534CD2"/>
    <w:rsid w:val="0053589F"/>
    <w:rsid w:val="0053737A"/>
    <w:rsid w:val="00540477"/>
    <w:rsid w:val="00542BF9"/>
    <w:rsid w:val="00543C38"/>
    <w:rsid w:val="00543FA9"/>
    <w:rsid w:val="005446E3"/>
    <w:rsid w:val="005446F4"/>
    <w:rsid w:val="00544B72"/>
    <w:rsid w:val="0054501E"/>
    <w:rsid w:val="00546482"/>
    <w:rsid w:val="00546F48"/>
    <w:rsid w:val="005475F6"/>
    <w:rsid w:val="00550F8A"/>
    <w:rsid w:val="00551AA5"/>
    <w:rsid w:val="00552687"/>
    <w:rsid w:val="00554CAB"/>
    <w:rsid w:val="00560F93"/>
    <w:rsid w:val="00561731"/>
    <w:rsid w:val="005652AA"/>
    <w:rsid w:val="0056790E"/>
    <w:rsid w:val="005679C1"/>
    <w:rsid w:val="0057033C"/>
    <w:rsid w:val="00572AF9"/>
    <w:rsid w:val="00574DC6"/>
    <w:rsid w:val="0058036C"/>
    <w:rsid w:val="005825B3"/>
    <w:rsid w:val="00585296"/>
    <w:rsid w:val="0058672D"/>
    <w:rsid w:val="00593B77"/>
    <w:rsid w:val="00595564"/>
    <w:rsid w:val="005A0462"/>
    <w:rsid w:val="005A28D6"/>
    <w:rsid w:val="005A41DF"/>
    <w:rsid w:val="005A5976"/>
    <w:rsid w:val="005A674D"/>
    <w:rsid w:val="005B084B"/>
    <w:rsid w:val="005B197F"/>
    <w:rsid w:val="005B2729"/>
    <w:rsid w:val="005B3B7F"/>
    <w:rsid w:val="005B5151"/>
    <w:rsid w:val="005B5298"/>
    <w:rsid w:val="005B6374"/>
    <w:rsid w:val="005B6C19"/>
    <w:rsid w:val="005C16AB"/>
    <w:rsid w:val="005C1B34"/>
    <w:rsid w:val="005C246F"/>
    <w:rsid w:val="005C497C"/>
    <w:rsid w:val="005C4AA6"/>
    <w:rsid w:val="005C6D13"/>
    <w:rsid w:val="005D20C6"/>
    <w:rsid w:val="005D481E"/>
    <w:rsid w:val="005D4A54"/>
    <w:rsid w:val="005D5059"/>
    <w:rsid w:val="005D5B85"/>
    <w:rsid w:val="005D78F3"/>
    <w:rsid w:val="005E0DF7"/>
    <w:rsid w:val="005E1E2E"/>
    <w:rsid w:val="005E23F0"/>
    <w:rsid w:val="005E329C"/>
    <w:rsid w:val="005E44BE"/>
    <w:rsid w:val="005E48A6"/>
    <w:rsid w:val="005E6A34"/>
    <w:rsid w:val="005E7073"/>
    <w:rsid w:val="005F17FF"/>
    <w:rsid w:val="005F29F5"/>
    <w:rsid w:val="005F4CD0"/>
    <w:rsid w:val="00601648"/>
    <w:rsid w:val="00601EB9"/>
    <w:rsid w:val="006021F3"/>
    <w:rsid w:val="0060386D"/>
    <w:rsid w:val="00604718"/>
    <w:rsid w:val="006049DB"/>
    <w:rsid w:val="006049EB"/>
    <w:rsid w:val="00606B76"/>
    <w:rsid w:val="0061295F"/>
    <w:rsid w:val="00612A6B"/>
    <w:rsid w:val="00612C3E"/>
    <w:rsid w:val="0061334F"/>
    <w:rsid w:val="00613C08"/>
    <w:rsid w:val="006145AD"/>
    <w:rsid w:val="0061503C"/>
    <w:rsid w:val="00616F0A"/>
    <w:rsid w:val="00626F4D"/>
    <w:rsid w:val="0062799C"/>
    <w:rsid w:val="006315BF"/>
    <w:rsid w:val="00635323"/>
    <w:rsid w:val="00635512"/>
    <w:rsid w:val="0063608A"/>
    <w:rsid w:val="0064124C"/>
    <w:rsid w:val="00653528"/>
    <w:rsid w:val="00656830"/>
    <w:rsid w:val="00657C7D"/>
    <w:rsid w:val="00660564"/>
    <w:rsid w:val="0066075E"/>
    <w:rsid w:val="00661DF6"/>
    <w:rsid w:val="006624CA"/>
    <w:rsid w:val="006634FD"/>
    <w:rsid w:val="00663B2B"/>
    <w:rsid w:val="00663E2B"/>
    <w:rsid w:val="00664708"/>
    <w:rsid w:val="00665BBE"/>
    <w:rsid w:val="00666963"/>
    <w:rsid w:val="0066797A"/>
    <w:rsid w:val="00673082"/>
    <w:rsid w:val="00674155"/>
    <w:rsid w:val="006763C4"/>
    <w:rsid w:val="00682E32"/>
    <w:rsid w:val="00682E43"/>
    <w:rsid w:val="00682F68"/>
    <w:rsid w:val="00687A4B"/>
    <w:rsid w:val="006905CF"/>
    <w:rsid w:val="00690E5E"/>
    <w:rsid w:val="006911F8"/>
    <w:rsid w:val="00694935"/>
    <w:rsid w:val="00695111"/>
    <w:rsid w:val="0069613A"/>
    <w:rsid w:val="006A0C61"/>
    <w:rsid w:val="006A3BDF"/>
    <w:rsid w:val="006A4FAA"/>
    <w:rsid w:val="006A5201"/>
    <w:rsid w:val="006B405A"/>
    <w:rsid w:val="006B5733"/>
    <w:rsid w:val="006B6F88"/>
    <w:rsid w:val="006C05C7"/>
    <w:rsid w:val="006C48B4"/>
    <w:rsid w:val="006C49D0"/>
    <w:rsid w:val="006C4C4A"/>
    <w:rsid w:val="006C6D21"/>
    <w:rsid w:val="006D3CA6"/>
    <w:rsid w:val="006E4316"/>
    <w:rsid w:val="006E5176"/>
    <w:rsid w:val="006E52E6"/>
    <w:rsid w:val="006E5CA8"/>
    <w:rsid w:val="006E5F38"/>
    <w:rsid w:val="006F07D0"/>
    <w:rsid w:val="006F150D"/>
    <w:rsid w:val="006F1874"/>
    <w:rsid w:val="006F20B8"/>
    <w:rsid w:val="006F28B4"/>
    <w:rsid w:val="006F402E"/>
    <w:rsid w:val="006F7C01"/>
    <w:rsid w:val="0070019E"/>
    <w:rsid w:val="00700886"/>
    <w:rsid w:val="00700F04"/>
    <w:rsid w:val="00704629"/>
    <w:rsid w:val="007079E0"/>
    <w:rsid w:val="00712F68"/>
    <w:rsid w:val="007140A0"/>
    <w:rsid w:val="00721908"/>
    <w:rsid w:val="007229FC"/>
    <w:rsid w:val="00724CE5"/>
    <w:rsid w:val="007254F5"/>
    <w:rsid w:val="007263A1"/>
    <w:rsid w:val="00726E9C"/>
    <w:rsid w:val="007326FE"/>
    <w:rsid w:val="00732AD7"/>
    <w:rsid w:val="00733014"/>
    <w:rsid w:val="007331C4"/>
    <w:rsid w:val="00740957"/>
    <w:rsid w:val="00741357"/>
    <w:rsid w:val="007425BC"/>
    <w:rsid w:val="00744CE7"/>
    <w:rsid w:val="00745CC7"/>
    <w:rsid w:val="00745EAF"/>
    <w:rsid w:val="007470B0"/>
    <w:rsid w:val="00755380"/>
    <w:rsid w:val="00755847"/>
    <w:rsid w:val="0075647A"/>
    <w:rsid w:val="007628E0"/>
    <w:rsid w:val="00763972"/>
    <w:rsid w:val="0076401B"/>
    <w:rsid w:val="007655E1"/>
    <w:rsid w:val="00765DF1"/>
    <w:rsid w:val="007705C3"/>
    <w:rsid w:val="0077183F"/>
    <w:rsid w:val="00772344"/>
    <w:rsid w:val="00772458"/>
    <w:rsid w:val="00775A2C"/>
    <w:rsid w:val="00776B24"/>
    <w:rsid w:val="00777951"/>
    <w:rsid w:val="00781966"/>
    <w:rsid w:val="007820EC"/>
    <w:rsid w:val="00783A33"/>
    <w:rsid w:val="00787136"/>
    <w:rsid w:val="00793707"/>
    <w:rsid w:val="00793F9F"/>
    <w:rsid w:val="007955F7"/>
    <w:rsid w:val="007968E8"/>
    <w:rsid w:val="00796E11"/>
    <w:rsid w:val="00797476"/>
    <w:rsid w:val="00797510"/>
    <w:rsid w:val="00797847"/>
    <w:rsid w:val="007A1BAE"/>
    <w:rsid w:val="007A6967"/>
    <w:rsid w:val="007A7F07"/>
    <w:rsid w:val="007B275B"/>
    <w:rsid w:val="007B3CDA"/>
    <w:rsid w:val="007B60A1"/>
    <w:rsid w:val="007B7CD8"/>
    <w:rsid w:val="007B7FBE"/>
    <w:rsid w:val="007C1611"/>
    <w:rsid w:val="007C2240"/>
    <w:rsid w:val="007C24B5"/>
    <w:rsid w:val="007C75DC"/>
    <w:rsid w:val="007D0055"/>
    <w:rsid w:val="007D7B86"/>
    <w:rsid w:val="007E1148"/>
    <w:rsid w:val="007E57BC"/>
    <w:rsid w:val="007F37A5"/>
    <w:rsid w:val="007F7CF3"/>
    <w:rsid w:val="00800024"/>
    <w:rsid w:val="00802040"/>
    <w:rsid w:val="00803166"/>
    <w:rsid w:val="00810802"/>
    <w:rsid w:val="00816F93"/>
    <w:rsid w:val="00820692"/>
    <w:rsid w:val="008227A2"/>
    <w:rsid w:val="00824DC2"/>
    <w:rsid w:val="008251D9"/>
    <w:rsid w:val="008308DD"/>
    <w:rsid w:val="0083106A"/>
    <w:rsid w:val="00831683"/>
    <w:rsid w:val="008319C0"/>
    <w:rsid w:val="00831A29"/>
    <w:rsid w:val="008352DB"/>
    <w:rsid w:val="00835B90"/>
    <w:rsid w:val="00835E08"/>
    <w:rsid w:val="00840CED"/>
    <w:rsid w:val="00844284"/>
    <w:rsid w:val="00845353"/>
    <w:rsid w:val="00845414"/>
    <w:rsid w:val="008460FB"/>
    <w:rsid w:val="00846370"/>
    <w:rsid w:val="0084718C"/>
    <w:rsid w:val="00852B4A"/>
    <w:rsid w:val="00853D84"/>
    <w:rsid w:val="0085465C"/>
    <w:rsid w:val="00857396"/>
    <w:rsid w:val="00857FE4"/>
    <w:rsid w:val="00860188"/>
    <w:rsid w:val="008616BC"/>
    <w:rsid w:val="008628BD"/>
    <w:rsid w:val="008659B7"/>
    <w:rsid w:val="00872CF6"/>
    <w:rsid w:val="008775D7"/>
    <w:rsid w:val="0088101F"/>
    <w:rsid w:val="00883560"/>
    <w:rsid w:val="008955E9"/>
    <w:rsid w:val="008A4972"/>
    <w:rsid w:val="008B0C3B"/>
    <w:rsid w:val="008B0F36"/>
    <w:rsid w:val="008B42FC"/>
    <w:rsid w:val="008B4619"/>
    <w:rsid w:val="008B4AEB"/>
    <w:rsid w:val="008B4CC0"/>
    <w:rsid w:val="008C12EB"/>
    <w:rsid w:val="008C1D5D"/>
    <w:rsid w:val="008C3055"/>
    <w:rsid w:val="008C3059"/>
    <w:rsid w:val="008C3A3B"/>
    <w:rsid w:val="008C6799"/>
    <w:rsid w:val="008C7BA8"/>
    <w:rsid w:val="008D1196"/>
    <w:rsid w:val="008D72E3"/>
    <w:rsid w:val="008E2D4B"/>
    <w:rsid w:val="008E3790"/>
    <w:rsid w:val="008E430F"/>
    <w:rsid w:val="008E46EA"/>
    <w:rsid w:val="008E496F"/>
    <w:rsid w:val="008E4CE8"/>
    <w:rsid w:val="008E4EC5"/>
    <w:rsid w:val="008E4EE5"/>
    <w:rsid w:val="008E51A0"/>
    <w:rsid w:val="008E71B8"/>
    <w:rsid w:val="008E781D"/>
    <w:rsid w:val="008E7D8F"/>
    <w:rsid w:val="008E7DBB"/>
    <w:rsid w:val="008F0CDE"/>
    <w:rsid w:val="008F57E1"/>
    <w:rsid w:val="008F5BD1"/>
    <w:rsid w:val="008F604C"/>
    <w:rsid w:val="008F7BAE"/>
    <w:rsid w:val="00900861"/>
    <w:rsid w:val="00900E43"/>
    <w:rsid w:val="00900ECC"/>
    <w:rsid w:val="00901490"/>
    <w:rsid w:val="0090198D"/>
    <w:rsid w:val="00901A70"/>
    <w:rsid w:val="009034C9"/>
    <w:rsid w:val="00904BA9"/>
    <w:rsid w:val="00905563"/>
    <w:rsid w:val="009077E7"/>
    <w:rsid w:val="00907C62"/>
    <w:rsid w:val="00911C56"/>
    <w:rsid w:val="009136C5"/>
    <w:rsid w:val="0091722D"/>
    <w:rsid w:val="00922BC3"/>
    <w:rsid w:val="00924E49"/>
    <w:rsid w:val="00926C17"/>
    <w:rsid w:val="00930058"/>
    <w:rsid w:val="00930291"/>
    <w:rsid w:val="009327F3"/>
    <w:rsid w:val="00934A98"/>
    <w:rsid w:val="0093511E"/>
    <w:rsid w:val="00935B04"/>
    <w:rsid w:val="00935D85"/>
    <w:rsid w:val="00936ACA"/>
    <w:rsid w:val="00941DD9"/>
    <w:rsid w:val="009456CB"/>
    <w:rsid w:val="0094590A"/>
    <w:rsid w:val="00945D39"/>
    <w:rsid w:val="009501DB"/>
    <w:rsid w:val="00953480"/>
    <w:rsid w:val="00955FDE"/>
    <w:rsid w:val="009601D9"/>
    <w:rsid w:val="009615DA"/>
    <w:rsid w:val="0096204D"/>
    <w:rsid w:val="0096259F"/>
    <w:rsid w:val="009631D6"/>
    <w:rsid w:val="009647A8"/>
    <w:rsid w:val="00964E9D"/>
    <w:rsid w:val="00967399"/>
    <w:rsid w:val="00971681"/>
    <w:rsid w:val="00974E9C"/>
    <w:rsid w:val="009772F3"/>
    <w:rsid w:val="00977EC6"/>
    <w:rsid w:val="00980A07"/>
    <w:rsid w:val="0098283D"/>
    <w:rsid w:val="009832CD"/>
    <w:rsid w:val="00984630"/>
    <w:rsid w:val="0098499C"/>
    <w:rsid w:val="009900F4"/>
    <w:rsid w:val="00990194"/>
    <w:rsid w:val="009903EE"/>
    <w:rsid w:val="00990546"/>
    <w:rsid w:val="00992857"/>
    <w:rsid w:val="009932F8"/>
    <w:rsid w:val="0099662E"/>
    <w:rsid w:val="009966ED"/>
    <w:rsid w:val="009975DF"/>
    <w:rsid w:val="009A2039"/>
    <w:rsid w:val="009A2C05"/>
    <w:rsid w:val="009A52D5"/>
    <w:rsid w:val="009B28E3"/>
    <w:rsid w:val="009B4EBD"/>
    <w:rsid w:val="009B6BDB"/>
    <w:rsid w:val="009B7AD4"/>
    <w:rsid w:val="009C143C"/>
    <w:rsid w:val="009C356A"/>
    <w:rsid w:val="009C7B3B"/>
    <w:rsid w:val="009D034C"/>
    <w:rsid w:val="009D18E8"/>
    <w:rsid w:val="009D24ED"/>
    <w:rsid w:val="009D4455"/>
    <w:rsid w:val="009D6E0D"/>
    <w:rsid w:val="009E2E37"/>
    <w:rsid w:val="009E5CC6"/>
    <w:rsid w:val="009E646E"/>
    <w:rsid w:val="009E7902"/>
    <w:rsid w:val="009F38D0"/>
    <w:rsid w:val="009F5052"/>
    <w:rsid w:val="009F693B"/>
    <w:rsid w:val="009F7E28"/>
    <w:rsid w:val="00A00245"/>
    <w:rsid w:val="00A034EC"/>
    <w:rsid w:val="00A03E68"/>
    <w:rsid w:val="00A0510D"/>
    <w:rsid w:val="00A07408"/>
    <w:rsid w:val="00A0762E"/>
    <w:rsid w:val="00A079AE"/>
    <w:rsid w:val="00A07D31"/>
    <w:rsid w:val="00A1277C"/>
    <w:rsid w:val="00A1446D"/>
    <w:rsid w:val="00A14C21"/>
    <w:rsid w:val="00A14D48"/>
    <w:rsid w:val="00A15401"/>
    <w:rsid w:val="00A156D3"/>
    <w:rsid w:val="00A175BE"/>
    <w:rsid w:val="00A17CEC"/>
    <w:rsid w:val="00A17EE0"/>
    <w:rsid w:val="00A21E8F"/>
    <w:rsid w:val="00A2297C"/>
    <w:rsid w:val="00A23D3E"/>
    <w:rsid w:val="00A243A5"/>
    <w:rsid w:val="00A266EB"/>
    <w:rsid w:val="00A26F28"/>
    <w:rsid w:val="00A26F90"/>
    <w:rsid w:val="00A27446"/>
    <w:rsid w:val="00A308C3"/>
    <w:rsid w:val="00A30C4B"/>
    <w:rsid w:val="00A3147E"/>
    <w:rsid w:val="00A35CC7"/>
    <w:rsid w:val="00A379D4"/>
    <w:rsid w:val="00A417AC"/>
    <w:rsid w:val="00A43797"/>
    <w:rsid w:val="00A45ED4"/>
    <w:rsid w:val="00A46723"/>
    <w:rsid w:val="00A469BC"/>
    <w:rsid w:val="00A512DB"/>
    <w:rsid w:val="00A5389B"/>
    <w:rsid w:val="00A545EC"/>
    <w:rsid w:val="00A54846"/>
    <w:rsid w:val="00A55A01"/>
    <w:rsid w:val="00A579DB"/>
    <w:rsid w:val="00A60000"/>
    <w:rsid w:val="00A60746"/>
    <w:rsid w:val="00A61EA7"/>
    <w:rsid w:val="00A62ADE"/>
    <w:rsid w:val="00A6351E"/>
    <w:rsid w:val="00A6450E"/>
    <w:rsid w:val="00A66499"/>
    <w:rsid w:val="00A66B0A"/>
    <w:rsid w:val="00A66EAC"/>
    <w:rsid w:val="00A71443"/>
    <w:rsid w:val="00A73653"/>
    <w:rsid w:val="00A73B29"/>
    <w:rsid w:val="00A74722"/>
    <w:rsid w:val="00A749A5"/>
    <w:rsid w:val="00A76EB7"/>
    <w:rsid w:val="00A828B5"/>
    <w:rsid w:val="00A82E8B"/>
    <w:rsid w:val="00A84FFA"/>
    <w:rsid w:val="00A86F3E"/>
    <w:rsid w:val="00A870C8"/>
    <w:rsid w:val="00A90CAF"/>
    <w:rsid w:val="00A9504A"/>
    <w:rsid w:val="00A961CE"/>
    <w:rsid w:val="00A97C2A"/>
    <w:rsid w:val="00A97EF2"/>
    <w:rsid w:val="00AA01B3"/>
    <w:rsid w:val="00AA7623"/>
    <w:rsid w:val="00AB331D"/>
    <w:rsid w:val="00AB5061"/>
    <w:rsid w:val="00AB53AC"/>
    <w:rsid w:val="00AB6676"/>
    <w:rsid w:val="00AC095B"/>
    <w:rsid w:val="00AC194D"/>
    <w:rsid w:val="00AC1F63"/>
    <w:rsid w:val="00AC1FCA"/>
    <w:rsid w:val="00AC28B5"/>
    <w:rsid w:val="00AC31DE"/>
    <w:rsid w:val="00AC329B"/>
    <w:rsid w:val="00AD0DF4"/>
    <w:rsid w:val="00AD1AC4"/>
    <w:rsid w:val="00AD46BE"/>
    <w:rsid w:val="00AD5893"/>
    <w:rsid w:val="00AD5909"/>
    <w:rsid w:val="00AD62BD"/>
    <w:rsid w:val="00AD65A3"/>
    <w:rsid w:val="00AE0496"/>
    <w:rsid w:val="00AE09C2"/>
    <w:rsid w:val="00AE0F8D"/>
    <w:rsid w:val="00AE45CF"/>
    <w:rsid w:val="00AE45E5"/>
    <w:rsid w:val="00AE6348"/>
    <w:rsid w:val="00AF03A0"/>
    <w:rsid w:val="00AF166C"/>
    <w:rsid w:val="00AF19F4"/>
    <w:rsid w:val="00AF30D8"/>
    <w:rsid w:val="00AF32CD"/>
    <w:rsid w:val="00AF3A6A"/>
    <w:rsid w:val="00AF483D"/>
    <w:rsid w:val="00AF4922"/>
    <w:rsid w:val="00B02C8C"/>
    <w:rsid w:val="00B02ECE"/>
    <w:rsid w:val="00B03097"/>
    <w:rsid w:val="00B03BA1"/>
    <w:rsid w:val="00B04E41"/>
    <w:rsid w:val="00B15C94"/>
    <w:rsid w:val="00B202A1"/>
    <w:rsid w:val="00B225A0"/>
    <w:rsid w:val="00B2398B"/>
    <w:rsid w:val="00B23AC1"/>
    <w:rsid w:val="00B25699"/>
    <w:rsid w:val="00B25BE2"/>
    <w:rsid w:val="00B26A49"/>
    <w:rsid w:val="00B2715F"/>
    <w:rsid w:val="00B302AD"/>
    <w:rsid w:val="00B31B27"/>
    <w:rsid w:val="00B31E4E"/>
    <w:rsid w:val="00B36693"/>
    <w:rsid w:val="00B368E9"/>
    <w:rsid w:val="00B401B5"/>
    <w:rsid w:val="00B431ED"/>
    <w:rsid w:val="00B4385B"/>
    <w:rsid w:val="00B43E2B"/>
    <w:rsid w:val="00B452D3"/>
    <w:rsid w:val="00B4746E"/>
    <w:rsid w:val="00B50325"/>
    <w:rsid w:val="00B57174"/>
    <w:rsid w:val="00B62147"/>
    <w:rsid w:val="00B62552"/>
    <w:rsid w:val="00B626ED"/>
    <w:rsid w:val="00B62D23"/>
    <w:rsid w:val="00B62DFB"/>
    <w:rsid w:val="00B63581"/>
    <w:rsid w:val="00B63CA8"/>
    <w:rsid w:val="00B64A6D"/>
    <w:rsid w:val="00B651F7"/>
    <w:rsid w:val="00B659F5"/>
    <w:rsid w:val="00B6657D"/>
    <w:rsid w:val="00B7048C"/>
    <w:rsid w:val="00B707D9"/>
    <w:rsid w:val="00B71229"/>
    <w:rsid w:val="00B73CA1"/>
    <w:rsid w:val="00B7603B"/>
    <w:rsid w:val="00B7641F"/>
    <w:rsid w:val="00B765AE"/>
    <w:rsid w:val="00B769EE"/>
    <w:rsid w:val="00B76B33"/>
    <w:rsid w:val="00B76BFD"/>
    <w:rsid w:val="00B80852"/>
    <w:rsid w:val="00B82AFE"/>
    <w:rsid w:val="00B92693"/>
    <w:rsid w:val="00B929F7"/>
    <w:rsid w:val="00B946BA"/>
    <w:rsid w:val="00B952F8"/>
    <w:rsid w:val="00B97A3F"/>
    <w:rsid w:val="00B97CF3"/>
    <w:rsid w:val="00BA0BD4"/>
    <w:rsid w:val="00BA13ED"/>
    <w:rsid w:val="00BA1A55"/>
    <w:rsid w:val="00BA35DB"/>
    <w:rsid w:val="00BA6EEA"/>
    <w:rsid w:val="00BB01FE"/>
    <w:rsid w:val="00BB0828"/>
    <w:rsid w:val="00BB2565"/>
    <w:rsid w:val="00BB627E"/>
    <w:rsid w:val="00BB6F89"/>
    <w:rsid w:val="00BB70AF"/>
    <w:rsid w:val="00BC076F"/>
    <w:rsid w:val="00BC14A1"/>
    <w:rsid w:val="00BC190A"/>
    <w:rsid w:val="00BC28EC"/>
    <w:rsid w:val="00BC2D94"/>
    <w:rsid w:val="00BC3040"/>
    <w:rsid w:val="00BC5C05"/>
    <w:rsid w:val="00BC64DB"/>
    <w:rsid w:val="00BC7183"/>
    <w:rsid w:val="00BD3242"/>
    <w:rsid w:val="00BD6838"/>
    <w:rsid w:val="00BD6E71"/>
    <w:rsid w:val="00BD76B7"/>
    <w:rsid w:val="00BD7D5D"/>
    <w:rsid w:val="00BE0355"/>
    <w:rsid w:val="00BE1951"/>
    <w:rsid w:val="00BE1967"/>
    <w:rsid w:val="00BE427D"/>
    <w:rsid w:val="00BE48F6"/>
    <w:rsid w:val="00BE4F1E"/>
    <w:rsid w:val="00BE6171"/>
    <w:rsid w:val="00BE6CED"/>
    <w:rsid w:val="00BE774A"/>
    <w:rsid w:val="00BF13C6"/>
    <w:rsid w:val="00BF1C3F"/>
    <w:rsid w:val="00BF4C60"/>
    <w:rsid w:val="00BF5359"/>
    <w:rsid w:val="00BF6F2C"/>
    <w:rsid w:val="00C013C8"/>
    <w:rsid w:val="00C02347"/>
    <w:rsid w:val="00C03271"/>
    <w:rsid w:val="00C04E9B"/>
    <w:rsid w:val="00C0594B"/>
    <w:rsid w:val="00C06AD2"/>
    <w:rsid w:val="00C07689"/>
    <w:rsid w:val="00C10079"/>
    <w:rsid w:val="00C14993"/>
    <w:rsid w:val="00C22870"/>
    <w:rsid w:val="00C24A47"/>
    <w:rsid w:val="00C25236"/>
    <w:rsid w:val="00C26CEF"/>
    <w:rsid w:val="00C26F9D"/>
    <w:rsid w:val="00C270D8"/>
    <w:rsid w:val="00C275E6"/>
    <w:rsid w:val="00C3259D"/>
    <w:rsid w:val="00C32AD5"/>
    <w:rsid w:val="00C41791"/>
    <w:rsid w:val="00C41EDF"/>
    <w:rsid w:val="00C42286"/>
    <w:rsid w:val="00C4530E"/>
    <w:rsid w:val="00C45CDA"/>
    <w:rsid w:val="00C46565"/>
    <w:rsid w:val="00C46F53"/>
    <w:rsid w:val="00C47519"/>
    <w:rsid w:val="00C476AB"/>
    <w:rsid w:val="00C500E4"/>
    <w:rsid w:val="00C54084"/>
    <w:rsid w:val="00C61A95"/>
    <w:rsid w:val="00C61AF3"/>
    <w:rsid w:val="00C621C1"/>
    <w:rsid w:val="00C648FF"/>
    <w:rsid w:val="00C66909"/>
    <w:rsid w:val="00C67754"/>
    <w:rsid w:val="00C7084F"/>
    <w:rsid w:val="00C73728"/>
    <w:rsid w:val="00C754D9"/>
    <w:rsid w:val="00C7681D"/>
    <w:rsid w:val="00C76BFA"/>
    <w:rsid w:val="00C77CB0"/>
    <w:rsid w:val="00C816E8"/>
    <w:rsid w:val="00C854A2"/>
    <w:rsid w:val="00C86A06"/>
    <w:rsid w:val="00C87439"/>
    <w:rsid w:val="00C911D4"/>
    <w:rsid w:val="00C9300B"/>
    <w:rsid w:val="00C94F16"/>
    <w:rsid w:val="00C969B1"/>
    <w:rsid w:val="00CA0035"/>
    <w:rsid w:val="00CA029F"/>
    <w:rsid w:val="00CA11AA"/>
    <w:rsid w:val="00CA203A"/>
    <w:rsid w:val="00CA2707"/>
    <w:rsid w:val="00CA2987"/>
    <w:rsid w:val="00CA32B2"/>
    <w:rsid w:val="00CA726A"/>
    <w:rsid w:val="00CB05D2"/>
    <w:rsid w:val="00CB14B9"/>
    <w:rsid w:val="00CB46BE"/>
    <w:rsid w:val="00CB4F1C"/>
    <w:rsid w:val="00CB5E2F"/>
    <w:rsid w:val="00CB73A7"/>
    <w:rsid w:val="00CB7704"/>
    <w:rsid w:val="00CB7825"/>
    <w:rsid w:val="00CC2819"/>
    <w:rsid w:val="00CC2EBD"/>
    <w:rsid w:val="00CC3823"/>
    <w:rsid w:val="00CC3C4D"/>
    <w:rsid w:val="00CC4454"/>
    <w:rsid w:val="00CC611A"/>
    <w:rsid w:val="00CC6F28"/>
    <w:rsid w:val="00CC7B16"/>
    <w:rsid w:val="00CD0F84"/>
    <w:rsid w:val="00CD1F01"/>
    <w:rsid w:val="00CD78FB"/>
    <w:rsid w:val="00CD7EED"/>
    <w:rsid w:val="00CE021A"/>
    <w:rsid w:val="00CE125E"/>
    <w:rsid w:val="00CE13A8"/>
    <w:rsid w:val="00CE1462"/>
    <w:rsid w:val="00CE2086"/>
    <w:rsid w:val="00CE3E48"/>
    <w:rsid w:val="00CE6523"/>
    <w:rsid w:val="00CE7F61"/>
    <w:rsid w:val="00CE7FE8"/>
    <w:rsid w:val="00CF2FB3"/>
    <w:rsid w:val="00CF575B"/>
    <w:rsid w:val="00CF754E"/>
    <w:rsid w:val="00CF784C"/>
    <w:rsid w:val="00CF7A3D"/>
    <w:rsid w:val="00D010B6"/>
    <w:rsid w:val="00D021EA"/>
    <w:rsid w:val="00D02879"/>
    <w:rsid w:val="00D03164"/>
    <w:rsid w:val="00D034E5"/>
    <w:rsid w:val="00D04610"/>
    <w:rsid w:val="00D048B4"/>
    <w:rsid w:val="00D07097"/>
    <w:rsid w:val="00D12A62"/>
    <w:rsid w:val="00D15D94"/>
    <w:rsid w:val="00D16149"/>
    <w:rsid w:val="00D16370"/>
    <w:rsid w:val="00D165CB"/>
    <w:rsid w:val="00D17AAF"/>
    <w:rsid w:val="00D17CA0"/>
    <w:rsid w:val="00D21839"/>
    <w:rsid w:val="00D21C4D"/>
    <w:rsid w:val="00D27545"/>
    <w:rsid w:val="00D30CFE"/>
    <w:rsid w:val="00D345F6"/>
    <w:rsid w:val="00D352CA"/>
    <w:rsid w:val="00D354B9"/>
    <w:rsid w:val="00D35C26"/>
    <w:rsid w:val="00D366DE"/>
    <w:rsid w:val="00D36AE7"/>
    <w:rsid w:val="00D408DD"/>
    <w:rsid w:val="00D42DC3"/>
    <w:rsid w:val="00D44C1A"/>
    <w:rsid w:val="00D44C7F"/>
    <w:rsid w:val="00D44E1D"/>
    <w:rsid w:val="00D534EB"/>
    <w:rsid w:val="00D53606"/>
    <w:rsid w:val="00D559A0"/>
    <w:rsid w:val="00D559E2"/>
    <w:rsid w:val="00D6128D"/>
    <w:rsid w:val="00D621E2"/>
    <w:rsid w:val="00D6239B"/>
    <w:rsid w:val="00D63B95"/>
    <w:rsid w:val="00D6490D"/>
    <w:rsid w:val="00D64BE4"/>
    <w:rsid w:val="00D65385"/>
    <w:rsid w:val="00D65C2C"/>
    <w:rsid w:val="00D66C85"/>
    <w:rsid w:val="00D66E1B"/>
    <w:rsid w:val="00D67D61"/>
    <w:rsid w:val="00D75841"/>
    <w:rsid w:val="00D77835"/>
    <w:rsid w:val="00D82205"/>
    <w:rsid w:val="00D83815"/>
    <w:rsid w:val="00D855EE"/>
    <w:rsid w:val="00D865EF"/>
    <w:rsid w:val="00D9137A"/>
    <w:rsid w:val="00D9372B"/>
    <w:rsid w:val="00D9634B"/>
    <w:rsid w:val="00D97360"/>
    <w:rsid w:val="00D97A1F"/>
    <w:rsid w:val="00D97DBE"/>
    <w:rsid w:val="00DA0824"/>
    <w:rsid w:val="00DA29BE"/>
    <w:rsid w:val="00DA61A7"/>
    <w:rsid w:val="00DA7D3B"/>
    <w:rsid w:val="00DB08F2"/>
    <w:rsid w:val="00DB0F8F"/>
    <w:rsid w:val="00DB270D"/>
    <w:rsid w:val="00DB33FF"/>
    <w:rsid w:val="00DB72E2"/>
    <w:rsid w:val="00DC008C"/>
    <w:rsid w:val="00DC1F20"/>
    <w:rsid w:val="00DD0CDC"/>
    <w:rsid w:val="00DD3865"/>
    <w:rsid w:val="00DD50BA"/>
    <w:rsid w:val="00DD5288"/>
    <w:rsid w:val="00DD7482"/>
    <w:rsid w:val="00DE032F"/>
    <w:rsid w:val="00DE1418"/>
    <w:rsid w:val="00DE17E7"/>
    <w:rsid w:val="00DE285E"/>
    <w:rsid w:val="00DE417E"/>
    <w:rsid w:val="00DE5B73"/>
    <w:rsid w:val="00DE5EA6"/>
    <w:rsid w:val="00DF0642"/>
    <w:rsid w:val="00DF14A7"/>
    <w:rsid w:val="00DF463A"/>
    <w:rsid w:val="00DF4742"/>
    <w:rsid w:val="00DF5CEA"/>
    <w:rsid w:val="00E00AF0"/>
    <w:rsid w:val="00E00BAA"/>
    <w:rsid w:val="00E01142"/>
    <w:rsid w:val="00E014C2"/>
    <w:rsid w:val="00E01832"/>
    <w:rsid w:val="00E033B2"/>
    <w:rsid w:val="00E03CC8"/>
    <w:rsid w:val="00E111E1"/>
    <w:rsid w:val="00E139E7"/>
    <w:rsid w:val="00E14349"/>
    <w:rsid w:val="00E162BF"/>
    <w:rsid w:val="00E166AB"/>
    <w:rsid w:val="00E179DF"/>
    <w:rsid w:val="00E20169"/>
    <w:rsid w:val="00E20325"/>
    <w:rsid w:val="00E2032E"/>
    <w:rsid w:val="00E21371"/>
    <w:rsid w:val="00E21C13"/>
    <w:rsid w:val="00E24D80"/>
    <w:rsid w:val="00E30891"/>
    <w:rsid w:val="00E311FB"/>
    <w:rsid w:val="00E318E7"/>
    <w:rsid w:val="00E35D68"/>
    <w:rsid w:val="00E41540"/>
    <w:rsid w:val="00E41D4D"/>
    <w:rsid w:val="00E4383E"/>
    <w:rsid w:val="00E45EDD"/>
    <w:rsid w:val="00E462CB"/>
    <w:rsid w:val="00E508A2"/>
    <w:rsid w:val="00E51C94"/>
    <w:rsid w:val="00E53350"/>
    <w:rsid w:val="00E5602B"/>
    <w:rsid w:val="00E60555"/>
    <w:rsid w:val="00E62DD1"/>
    <w:rsid w:val="00E64F34"/>
    <w:rsid w:val="00E66166"/>
    <w:rsid w:val="00E710D8"/>
    <w:rsid w:val="00E71265"/>
    <w:rsid w:val="00E71973"/>
    <w:rsid w:val="00E7291A"/>
    <w:rsid w:val="00E7317E"/>
    <w:rsid w:val="00E73751"/>
    <w:rsid w:val="00E744AF"/>
    <w:rsid w:val="00E7736A"/>
    <w:rsid w:val="00E77523"/>
    <w:rsid w:val="00E775BA"/>
    <w:rsid w:val="00E809BA"/>
    <w:rsid w:val="00E81F02"/>
    <w:rsid w:val="00E837AF"/>
    <w:rsid w:val="00E84CF1"/>
    <w:rsid w:val="00E8607D"/>
    <w:rsid w:val="00E907D4"/>
    <w:rsid w:val="00E91BA3"/>
    <w:rsid w:val="00E92128"/>
    <w:rsid w:val="00E92683"/>
    <w:rsid w:val="00E94323"/>
    <w:rsid w:val="00E97127"/>
    <w:rsid w:val="00E97550"/>
    <w:rsid w:val="00EA0017"/>
    <w:rsid w:val="00EA068F"/>
    <w:rsid w:val="00EA091A"/>
    <w:rsid w:val="00EA0AC9"/>
    <w:rsid w:val="00EA0AF1"/>
    <w:rsid w:val="00EA11A9"/>
    <w:rsid w:val="00EA4C70"/>
    <w:rsid w:val="00EA5451"/>
    <w:rsid w:val="00EA7572"/>
    <w:rsid w:val="00EA764E"/>
    <w:rsid w:val="00EA7FC8"/>
    <w:rsid w:val="00EB00CB"/>
    <w:rsid w:val="00EB05DD"/>
    <w:rsid w:val="00EB0C7C"/>
    <w:rsid w:val="00EB182D"/>
    <w:rsid w:val="00EB27A5"/>
    <w:rsid w:val="00EB4DB1"/>
    <w:rsid w:val="00EB4EFD"/>
    <w:rsid w:val="00EB5125"/>
    <w:rsid w:val="00EB6559"/>
    <w:rsid w:val="00EC35DE"/>
    <w:rsid w:val="00EC3613"/>
    <w:rsid w:val="00EC43A5"/>
    <w:rsid w:val="00EC5DD9"/>
    <w:rsid w:val="00EC77DE"/>
    <w:rsid w:val="00ED2801"/>
    <w:rsid w:val="00ED2C74"/>
    <w:rsid w:val="00ED2E13"/>
    <w:rsid w:val="00ED769D"/>
    <w:rsid w:val="00ED76BE"/>
    <w:rsid w:val="00EE0D0D"/>
    <w:rsid w:val="00EE1DC9"/>
    <w:rsid w:val="00EE1E4F"/>
    <w:rsid w:val="00EE21C2"/>
    <w:rsid w:val="00EE2437"/>
    <w:rsid w:val="00EE3752"/>
    <w:rsid w:val="00EE416D"/>
    <w:rsid w:val="00EE56A9"/>
    <w:rsid w:val="00EF0F6D"/>
    <w:rsid w:val="00EF4DFD"/>
    <w:rsid w:val="00EF6671"/>
    <w:rsid w:val="00EF66D3"/>
    <w:rsid w:val="00F023B6"/>
    <w:rsid w:val="00F02BCB"/>
    <w:rsid w:val="00F031DD"/>
    <w:rsid w:val="00F04E27"/>
    <w:rsid w:val="00F160F1"/>
    <w:rsid w:val="00F17439"/>
    <w:rsid w:val="00F250A2"/>
    <w:rsid w:val="00F25618"/>
    <w:rsid w:val="00F25627"/>
    <w:rsid w:val="00F27BB5"/>
    <w:rsid w:val="00F31401"/>
    <w:rsid w:val="00F31A19"/>
    <w:rsid w:val="00F3274F"/>
    <w:rsid w:val="00F32ECB"/>
    <w:rsid w:val="00F33DA1"/>
    <w:rsid w:val="00F37E7D"/>
    <w:rsid w:val="00F43B5D"/>
    <w:rsid w:val="00F44B89"/>
    <w:rsid w:val="00F46C9B"/>
    <w:rsid w:val="00F5072B"/>
    <w:rsid w:val="00F517D4"/>
    <w:rsid w:val="00F55AD6"/>
    <w:rsid w:val="00F5715A"/>
    <w:rsid w:val="00F57E40"/>
    <w:rsid w:val="00F60E29"/>
    <w:rsid w:val="00F60E41"/>
    <w:rsid w:val="00F61A62"/>
    <w:rsid w:val="00F63F66"/>
    <w:rsid w:val="00F6590B"/>
    <w:rsid w:val="00F66354"/>
    <w:rsid w:val="00F70F05"/>
    <w:rsid w:val="00F719D2"/>
    <w:rsid w:val="00F7382E"/>
    <w:rsid w:val="00F76711"/>
    <w:rsid w:val="00F76A1C"/>
    <w:rsid w:val="00F806A6"/>
    <w:rsid w:val="00F84EE4"/>
    <w:rsid w:val="00F8563F"/>
    <w:rsid w:val="00F862D0"/>
    <w:rsid w:val="00F90392"/>
    <w:rsid w:val="00F91B60"/>
    <w:rsid w:val="00F91CBE"/>
    <w:rsid w:val="00F92238"/>
    <w:rsid w:val="00F926EA"/>
    <w:rsid w:val="00F939F4"/>
    <w:rsid w:val="00F94034"/>
    <w:rsid w:val="00F9461C"/>
    <w:rsid w:val="00F97660"/>
    <w:rsid w:val="00FA09EA"/>
    <w:rsid w:val="00FA72CF"/>
    <w:rsid w:val="00FA7FC1"/>
    <w:rsid w:val="00FB0668"/>
    <w:rsid w:val="00FB73BB"/>
    <w:rsid w:val="00FC0B53"/>
    <w:rsid w:val="00FC3A05"/>
    <w:rsid w:val="00FC4848"/>
    <w:rsid w:val="00FC5E7E"/>
    <w:rsid w:val="00FC6DCB"/>
    <w:rsid w:val="00FC741B"/>
    <w:rsid w:val="00FD04C8"/>
    <w:rsid w:val="00FD1CA8"/>
    <w:rsid w:val="00FD3438"/>
    <w:rsid w:val="00FD3B97"/>
    <w:rsid w:val="00FD4103"/>
    <w:rsid w:val="00FD4AF0"/>
    <w:rsid w:val="00FD4F15"/>
    <w:rsid w:val="00FD692F"/>
    <w:rsid w:val="00FD79F6"/>
    <w:rsid w:val="00FE46DD"/>
    <w:rsid w:val="00FE4730"/>
    <w:rsid w:val="00FF0949"/>
    <w:rsid w:val="00FF38A6"/>
    <w:rsid w:val="00FF3943"/>
    <w:rsid w:val="00FF7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header" w:uiPriority="99"/>
    <w:lsdException w:name="caption" w:semiHidden="1" w:unhideWhenUsed="1" w:qFormat="1"/>
    <w:lsdException w:name="footnote reference" w:uiPriority="99"/>
    <w:lsdException w:name="page number" w:uiPriority="99"/>
    <w:lsdException w:name="List 2" w:uiPriority="99"/>
    <w:lsdException w:name="Title"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31B"/>
    <w:rPr>
      <w:rFonts w:ascii="Arial" w:hAnsi="Arial"/>
    </w:rPr>
  </w:style>
  <w:style w:type="paragraph" w:styleId="1">
    <w:name w:val="heading 1"/>
    <w:basedOn w:val="a"/>
    <w:next w:val="a"/>
    <w:link w:val="10"/>
    <w:uiPriority w:val="99"/>
    <w:qFormat/>
    <w:rsid w:val="008E7D8F"/>
    <w:pPr>
      <w:keepNext/>
      <w:spacing w:line="240" w:lineRule="atLeast"/>
      <w:outlineLvl w:val="0"/>
    </w:pPr>
    <w:rPr>
      <w:rFonts w:ascii="Times New Roman" w:eastAsia="Arial Unicode MS" w:hAnsi="Times New Roman"/>
      <w:sz w:val="24"/>
      <w:szCs w:val="24"/>
      <w:lang w:val="x-none" w:eastAsia="x-none"/>
    </w:rPr>
  </w:style>
  <w:style w:type="paragraph" w:styleId="2">
    <w:name w:val="heading 2"/>
    <w:basedOn w:val="a"/>
    <w:next w:val="a"/>
    <w:link w:val="20"/>
    <w:uiPriority w:val="99"/>
    <w:qFormat/>
    <w:rsid w:val="008E7D8F"/>
    <w:pPr>
      <w:keepNext/>
      <w:pBdr>
        <w:bottom w:val="single" w:sz="18" w:space="1" w:color="auto"/>
      </w:pBdr>
      <w:autoSpaceDE w:val="0"/>
      <w:autoSpaceDN w:val="0"/>
      <w:spacing w:after="120"/>
      <w:jc w:val="center"/>
      <w:outlineLvl w:val="1"/>
    </w:pPr>
    <w:rPr>
      <w:rFonts w:ascii="Times New Roman" w:hAnsi="Times New Roman"/>
      <w:b/>
      <w:bCs/>
      <w:sz w:val="30"/>
      <w:szCs w:val="30"/>
      <w:lang w:val="x-none" w:eastAsia="x-none"/>
    </w:rPr>
  </w:style>
  <w:style w:type="paragraph" w:styleId="3">
    <w:name w:val="heading 3"/>
    <w:basedOn w:val="a"/>
    <w:next w:val="a"/>
    <w:link w:val="30"/>
    <w:autoRedefine/>
    <w:uiPriority w:val="99"/>
    <w:qFormat/>
    <w:rsid w:val="008E7D8F"/>
    <w:pPr>
      <w:keepNext/>
      <w:jc w:val="center"/>
      <w:outlineLvl w:val="2"/>
    </w:pPr>
    <w:rPr>
      <w:rFonts w:ascii="Times New Roman" w:eastAsia="Arial Unicode MS" w:hAnsi="Times New Roman"/>
      <w:b/>
      <w:bCs/>
      <w:sz w:val="24"/>
      <w:szCs w:val="24"/>
      <w:lang w:val="x-none" w:eastAsia="x-none"/>
    </w:rPr>
  </w:style>
  <w:style w:type="paragraph" w:styleId="4">
    <w:name w:val="heading 4"/>
    <w:basedOn w:val="a"/>
    <w:next w:val="a"/>
    <w:link w:val="40"/>
    <w:uiPriority w:val="99"/>
    <w:qFormat/>
    <w:rsid w:val="008E7D8F"/>
    <w:pPr>
      <w:keepNext/>
      <w:autoSpaceDE w:val="0"/>
      <w:autoSpaceDN w:val="0"/>
      <w:adjustRightInd w:val="0"/>
      <w:jc w:val="center"/>
      <w:outlineLvl w:val="3"/>
    </w:pPr>
    <w:rPr>
      <w:rFonts w:ascii="Times New Roman" w:eastAsia="Arial Unicode MS" w:hAnsi="Times New Roman"/>
      <w:b/>
      <w:bCs/>
      <w:sz w:val="26"/>
      <w:szCs w:val="26"/>
      <w:lang w:val="x-none" w:eastAsia="x-none"/>
    </w:rPr>
  </w:style>
  <w:style w:type="paragraph" w:styleId="5">
    <w:name w:val="heading 5"/>
    <w:basedOn w:val="a"/>
    <w:next w:val="a"/>
    <w:link w:val="50"/>
    <w:uiPriority w:val="99"/>
    <w:qFormat/>
    <w:rsid w:val="008E7D8F"/>
    <w:pPr>
      <w:keepNext/>
      <w:autoSpaceDE w:val="0"/>
      <w:autoSpaceDN w:val="0"/>
      <w:jc w:val="center"/>
      <w:outlineLvl w:val="4"/>
    </w:pPr>
    <w:rPr>
      <w:rFonts w:ascii="Times New Roman" w:hAnsi="Times New Roman"/>
      <w:sz w:val="24"/>
      <w:szCs w:val="24"/>
      <w:lang w:val="x-none" w:eastAsia="x-none"/>
    </w:rPr>
  </w:style>
  <w:style w:type="paragraph" w:styleId="6">
    <w:name w:val="heading 6"/>
    <w:basedOn w:val="a"/>
    <w:next w:val="a"/>
    <w:link w:val="60"/>
    <w:uiPriority w:val="99"/>
    <w:qFormat/>
    <w:rsid w:val="00A579DB"/>
    <w:pPr>
      <w:spacing w:before="240" w:after="60"/>
      <w:outlineLvl w:val="5"/>
    </w:pPr>
    <w:rPr>
      <w:rFonts w:ascii="Times New Roman" w:hAnsi="Times New Roman"/>
      <w:b/>
      <w:bCs/>
      <w:sz w:val="22"/>
      <w:szCs w:val="22"/>
      <w:lang w:val="x-none" w:eastAsia="x-none"/>
    </w:rPr>
  </w:style>
  <w:style w:type="paragraph" w:styleId="7">
    <w:name w:val="heading 7"/>
    <w:basedOn w:val="a"/>
    <w:next w:val="a"/>
    <w:link w:val="70"/>
    <w:uiPriority w:val="99"/>
    <w:qFormat/>
    <w:rsid w:val="0045431B"/>
    <w:pPr>
      <w:keepNext/>
      <w:widowControl w:val="0"/>
      <w:jc w:val="center"/>
      <w:outlineLvl w:val="6"/>
    </w:pPr>
    <w:rPr>
      <w:rFonts w:ascii="Times New Roman" w:hAnsi="Times New Roman"/>
      <w:sz w:val="26"/>
      <w:lang w:val="en-US" w:eastAsia="x-none"/>
    </w:rPr>
  </w:style>
  <w:style w:type="paragraph" w:styleId="8">
    <w:name w:val="heading 8"/>
    <w:basedOn w:val="a"/>
    <w:next w:val="a"/>
    <w:link w:val="80"/>
    <w:uiPriority w:val="99"/>
    <w:qFormat/>
    <w:rsid w:val="008E7D8F"/>
    <w:pPr>
      <w:keepNext/>
      <w:autoSpaceDE w:val="0"/>
      <w:autoSpaceDN w:val="0"/>
      <w:jc w:val="center"/>
      <w:outlineLvl w:val="7"/>
    </w:pPr>
    <w:rPr>
      <w:rFonts w:ascii="Times New Roman" w:hAnsi="Times New Roman"/>
      <w:sz w:val="36"/>
      <w:szCs w:val="36"/>
      <w:lang w:val="x-none" w:eastAsia="x-none"/>
    </w:rPr>
  </w:style>
  <w:style w:type="paragraph" w:styleId="9">
    <w:name w:val="heading 9"/>
    <w:basedOn w:val="a"/>
    <w:next w:val="a"/>
    <w:link w:val="90"/>
    <w:uiPriority w:val="99"/>
    <w:qFormat/>
    <w:rsid w:val="008E7D8F"/>
    <w:pPr>
      <w:keepNext/>
      <w:ind w:firstLine="709"/>
      <w:jc w:val="center"/>
      <w:outlineLvl w:val="8"/>
    </w:pPr>
    <w:rPr>
      <w:b/>
      <w:bCs/>
      <w:cap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rsid w:val="0045431B"/>
    <w:pPr>
      <w:widowControl w:val="0"/>
      <w:spacing w:line="360" w:lineRule="auto"/>
      <w:ind w:left="284" w:firstLine="720"/>
      <w:jc w:val="both"/>
    </w:pPr>
    <w:rPr>
      <w:rFonts w:ascii="a_Timer" w:hAnsi="a_Timer"/>
      <w:sz w:val="24"/>
      <w:lang w:val="en-US" w:eastAsia="x-none"/>
    </w:rPr>
  </w:style>
  <w:style w:type="paragraph" w:styleId="21">
    <w:name w:val="Body Text 2"/>
    <w:aliases w:val="Основной текст 1,Нумерованный список !!"/>
    <w:basedOn w:val="a"/>
    <w:link w:val="22"/>
    <w:uiPriority w:val="99"/>
    <w:rsid w:val="0045431B"/>
    <w:pPr>
      <w:widowControl w:val="0"/>
      <w:jc w:val="both"/>
    </w:pPr>
    <w:rPr>
      <w:rFonts w:ascii="Times New Roman" w:hAnsi="Times New Roman"/>
      <w:sz w:val="26"/>
      <w:lang w:val="en-US" w:eastAsia="x-none"/>
    </w:rPr>
  </w:style>
  <w:style w:type="paragraph" w:styleId="a3">
    <w:name w:val="Body Text Indent"/>
    <w:basedOn w:val="a"/>
    <w:link w:val="a4"/>
    <w:rsid w:val="0045431B"/>
    <w:pPr>
      <w:spacing w:line="240" w:lineRule="exact"/>
      <w:ind w:firstLine="709"/>
      <w:jc w:val="both"/>
    </w:pPr>
    <w:rPr>
      <w:sz w:val="22"/>
      <w:lang w:val="x-none" w:eastAsia="x-none"/>
    </w:rPr>
  </w:style>
  <w:style w:type="paragraph" w:styleId="a5">
    <w:name w:val="Title"/>
    <w:basedOn w:val="a"/>
    <w:link w:val="a6"/>
    <w:qFormat/>
    <w:rsid w:val="0045431B"/>
    <w:pPr>
      <w:spacing w:line="360" w:lineRule="auto"/>
      <w:ind w:left="851"/>
      <w:jc w:val="center"/>
    </w:pPr>
    <w:rPr>
      <w:rFonts w:ascii="Times New Roman" w:hAnsi="Times New Roman"/>
      <w:b/>
      <w:sz w:val="28"/>
      <w:lang w:val="x-none" w:eastAsia="x-none"/>
    </w:rPr>
  </w:style>
  <w:style w:type="paragraph" w:styleId="23">
    <w:name w:val="Body Text Indent 2"/>
    <w:basedOn w:val="a"/>
    <w:link w:val="24"/>
    <w:uiPriority w:val="99"/>
    <w:rsid w:val="0045431B"/>
    <w:pPr>
      <w:spacing w:line="360" w:lineRule="auto"/>
      <w:ind w:firstLine="720"/>
      <w:jc w:val="both"/>
    </w:pPr>
    <w:rPr>
      <w:rFonts w:ascii="Times New Roman" w:hAnsi="Times New Roman"/>
      <w:sz w:val="24"/>
      <w:lang w:val="x-none" w:eastAsia="x-none"/>
    </w:rPr>
  </w:style>
  <w:style w:type="paragraph" w:styleId="a7">
    <w:name w:val="Body Text"/>
    <w:basedOn w:val="a"/>
    <w:link w:val="a8"/>
    <w:uiPriority w:val="99"/>
    <w:rsid w:val="0045431B"/>
    <w:pPr>
      <w:jc w:val="center"/>
    </w:pPr>
    <w:rPr>
      <w:b/>
      <w:sz w:val="28"/>
      <w:lang w:val="x-none" w:eastAsia="x-none"/>
    </w:rPr>
  </w:style>
  <w:style w:type="paragraph" w:customStyle="1" w:styleId="ConsPlusNormal">
    <w:name w:val="ConsPlusNormal"/>
    <w:rsid w:val="0045431B"/>
    <w:pPr>
      <w:widowControl w:val="0"/>
      <w:autoSpaceDE w:val="0"/>
      <w:autoSpaceDN w:val="0"/>
      <w:adjustRightInd w:val="0"/>
      <w:ind w:firstLine="720"/>
    </w:pPr>
    <w:rPr>
      <w:rFonts w:ascii="Arial" w:hAnsi="Arial" w:cs="Arial"/>
    </w:rPr>
  </w:style>
  <w:style w:type="paragraph" w:customStyle="1" w:styleId="justify">
    <w:name w:val="justify"/>
    <w:basedOn w:val="a"/>
    <w:rsid w:val="0045431B"/>
    <w:pPr>
      <w:ind w:firstLine="567"/>
      <w:jc w:val="both"/>
    </w:pPr>
    <w:rPr>
      <w:rFonts w:ascii="Arial Unicode MS" w:eastAsia="Arial Unicode MS" w:hAnsi="Arial Unicode MS" w:cs="Arial Unicode MS"/>
      <w:sz w:val="24"/>
      <w:szCs w:val="24"/>
    </w:rPr>
  </w:style>
  <w:style w:type="paragraph" w:styleId="a9">
    <w:name w:val="footer"/>
    <w:basedOn w:val="a"/>
    <w:link w:val="aa"/>
    <w:uiPriority w:val="99"/>
    <w:rsid w:val="0045431B"/>
    <w:pPr>
      <w:tabs>
        <w:tab w:val="center" w:pos="4677"/>
        <w:tab w:val="right" w:pos="9355"/>
      </w:tabs>
    </w:pPr>
    <w:rPr>
      <w:lang w:val="x-none" w:eastAsia="x-none"/>
    </w:rPr>
  </w:style>
  <w:style w:type="character" w:styleId="ab">
    <w:name w:val="page number"/>
    <w:basedOn w:val="a0"/>
    <w:uiPriority w:val="99"/>
    <w:rsid w:val="0045431B"/>
  </w:style>
  <w:style w:type="paragraph" w:styleId="ac">
    <w:name w:val="header"/>
    <w:basedOn w:val="a"/>
    <w:link w:val="ad"/>
    <w:uiPriority w:val="99"/>
    <w:rsid w:val="0045431B"/>
    <w:pPr>
      <w:tabs>
        <w:tab w:val="center" w:pos="4677"/>
        <w:tab w:val="right" w:pos="9355"/>
      </w:tabs>
    </w:pPr>
    <w:rPr>
      <w:lang w:val="x-none" w:eastAsia="x-none"/>
    </w:rPr>
  </w:style>
  <w:style w:type="paragraph" w:styleId="33">
    <w:name w:val="Body Text 3"/>
    <w:basedOn w:val="a"/>
    <w:link w:val="34"/>
    <w:uiPriority w:val="99"/>
    <w:rsid w:val="00301D5B"/>
    <w:pPr>
      <w:spacing w:after="120"/>
    </w:pPr>
    <w:rPr>
      <w:sz w:val="16"/>
      <w:szCs w:val="16"/>
      <w:lang w:val="x-none" w:eastAsia="x-none"/>
    </w:rPr>
  </w:style>
  <w:style w:type="paragraph" w:styleId="ae">
    <w:name w:val="Balloon Text"/>
    <w:basedOn w:val="a"/>
    <w:link w:val="af"/>
    <w:uiPriority w:val="99"/>
    <w:semiHidden/>
    <w:rsid w:val="00E5602B"/>
    <w:rPr>
      <w:rFonts w:ascii="Tahoma" w:hAnsi="Tahoma"/>
      <w:sz w:val="16"/>
      <w:szCs w:val="16"/>
      <w:lang w:val="x-none" w:eastAsia="x-none"/>
    </w:rPr>
  </w:style>
  <w:style w:type="character" w:customStyle="1" w:styleId="a6">
    <w:name w:val="Название Знак"/>
    <w:link w:val="a5"/>
    <w:rsid w:val="007968E8"/>
    <w:rPr>
      <w:b/>
      <w:sz w:val="28"/>
    </w:rPr>
  </w:style>
  <w:style w:type="paragraph" w:customStyle="1" w:styleId="af0">
    <w:name w:val="Абзац"/>
    <w:basedOn w:val="a"/>
    <w:autoRedefine/>
    <w:uiPriority w:val="99"/>
    <w:rsid w:val="007968E8"/>
    <w:pPr>
      <w:ind w:firstLine="708"/>
      <w:jc w:val="both"/>
    </w:pPr>
    <w:rPr>
      <w:rFonts w:ascii="Times New Roman" w:hAnsi="Times New Roman"/>
      <w:bCs/>
      <w:sz w:val="30"/>
      <w:szCs w:val="30"/>
    </w:rPr>
  </w:style>
  <w:style w:type="character" w:customStyle="1" w:styleId="22">
    <w:name w:val="Основной текст 2 Знак"/>
    <w:aliases w:val="Основной текст 1 Знак,Нумерованный список !! Знак"/>
    <w:link w:val="21"/>
    <w:uiPriority w:val="99"/>
    <w:rsid w:val="007968E8"/>
    <w:rPr>
      <w:sz w:val="26"/>
      <w:lang w:val="en-US"/>
    </w:rPr>
  </w:style>
  <w:style w:type="character" w:customStyle="1" w:styleId="24">
    <w:name w:val="Основной текст с отступом 2 Знак"/>
    <w:link w:val="23"/>
    <w:uiPriority w:val="99"/>
    <w:rsid w:val="00F66354"/>
    <w:rPr>
      <w:sz w:val="24"/>
    </w:rPr>
  </w:style>
  <w:style w:type="character" w:customStyle="1" w:styleId="a4">
    <w:name w:val="Основной текст с отступом Знак"/>
    <w:link w:val="a3"/>
    <w:rsid w:val="00A749A5"/>
    <w:rPr>
      <w:rFonts w:ascii="Arial" w:hAnsi="Arial"/>
      <w:sz w:val="22"/>
    </w:rPr>
  </w:style>
  <w:style w:type="paragraph" w:styleId="af1">
    <w:name w:val="Subtitle"/>
    <w:basedOn w:val="a"/>
    <w:link w:val="af2"/>
    <w:qFormat/>
    <w:rsid w:val="00831683"/>
    <w:rPr>
      <w:rFonts w:ascii="Times New Roman" w:hAnsi="Times New Roman"/>
      <w:sz w:val="24"/>
      <w:lang w:val="x-none" w:eastAsia="x-none"/>
    </w:rPr>
  </w:style>
  <w:style w:type="character" w:customStyle="1" w:styleId="af2">
    <w:name w:val="Подзаголовок Знак"/>
    <w:link w:val="af1"/>
    <w:rsid w:val="00831683"/>
    <w:rPr>
      <w:sz w:val="24"/>
    </w:rPr>
  </w:style>
  <w:style w:type="paragraph" w:styleId="af3">
    <w:name w:val="List Paragraph"/>
    <w:basedOn w:val="a"/>
    <w:uiPriority w:val="34"/>
    <w:qFormat/>
    <w:rsid w:val="007955F7"/>
    <w:pPr>
      <w:ind w:left="708"/>
    </w:pPr>
    <w:rPr>
      <w:rFonts w:ascii="Times New Roman" w:hAnsi="Times New Roman"/>
      <w:sz w:val="30"/>
      <w:szCs w:val="24"/>
    </w:rPr>
  </w:style>
  <w:style w:type="paragraph" w:customStyle="1" w:styleId="25">
    <w:name w:val="Стиль2"/>
    <w:basedOn w:val="a"/>
    <w:autoRedefine/>
    <w:rsid w:val="00370BE3"/>
    <w:pPr>
      <w:widowControl w:val="0"/>
      <w:ind w:left="709"/>
      <w:jc w:val="both"/>
    </w:pPr>
    <w:rPr>
      <w:rFonts w:ascii="Times New Roman" w:hAnsi="Times New Roman"/>
      <w:b/>
      <w:iCs/>
      <w:sz w:val="26"/>
      <w:szCs w:val="26"/>
    </w:rPr>
  </w:style>
  <w:style w:type="character" w:styleId="af4">
    <w:name w:val="Emphasis"/>
    <w:qFormat/>
    <w:rsid w:val="007955F7"/>
    <w:rPr>
      <w:rFonts w:cs="Times New Roman"/>
      <w:i/>
      <w:iCs/>
    </w:rPr>
  </w:style>
  <w:style w:type="character" w:customStyle="1" w:styleId="34">
    <w:name w:val="Основной текст 3 Знак"/>
    <w:link w:val="33"/>
    <w:uiPriority w:val="99"/>
    <w:rsid w:val="007955F7"/>
    <w:rPr>
      <w:rFonts w:ascii="Arial" w:hAnsi="Arial"/>
      <w:sz w:val="16"/>
      <w:szCs w:val="16"/>
    </w:rPr>
  </w:style>
  <w:style w:type="paragraph" w:customStyle="1" w:styleId="ConsPlusTitle">
    <w:name w:val="ConsPlusTitle"/>
    <w:rsid w:val="00F92238"/>
    <w:pPr>
      <w:autoSpaceDE w:val="0"/>
      <w:autoSpaceDN w:val="0"/>
      <w:adjustRightInd w:val="0"/>
    </w:pPr>
    <w:rPr>
      <w:rFonts w:ascii="Arial" w:hAnsi="Arial" w:cs="Arial"/>
      <w:b/>
      <w:bCs/>
      <w:sz w:val="30"/>
      <w:szCs w:val="30"/>
    </w:rPr>
  </w:style>
  <w:style w:type="paragraph" w:customStyle="1" w:styleId="af5">
    <w:name w:val="*Обычный текст"/>
    <w:basedOn w:val="a"/>
    <w:rsid w:val="00F92238"/>
    <w:pPr>
      <w:overflowPunct w:val="0"/>
      <w:autoSpaceDE w:val="0"/>
      <w:autoSpaceDN w:val="0"/>
      <w:adjustRightInd w:val="0"/>
      <w:spacing w:line="360" w:lineRule="auto"/>
      <w:ind w:firstLine="567"/>
      <w:jc w:val="both"/>
      <w:textAlignment w:val="baseline"/>
    </w:pPr>
    <w:rPr>
      <w:rFonts w:ascii="Times New Roman" w:hAnsi="Times New Roman"/>
      <w:sz w:val="24"/>
    </w:rPr>
  </w:style>
  <w:style w:type="character" w:customStyle="1" w:styleId="10">
    <w:name w:val="Заголовок 1 Знак"/>
    <w:link w:val="1"/>
    <w:uiPriority w:val="99"/>
    <w:rsid w:val="008E7D8F"/>
    <w:rPr>
      <w:rFonts w:eastAsia="Arial Unicode MS"/>
      <w:sz w:val="24"/>
      <w:szCs w:val="24"/>
    </w:rPr>
  </w:style>
  <w:style w:type="character" w:customStyle="1" w:styleId="20">
    <w:name w:val="Заголовок 2 Знак"/>
    <w:link w:val="2"/>
    <w:uiPriority w:val="99"/>
    <w:rsid w:val="008E7D8F"/>
    <w:rPr>
      <w:b/>
      <w:bCs/>
      <w:sz w:val="30"/>
      <w:szCs w:val="30"/>
    </w:rPr>
  </w:style>
  <w:style w:type="character" w:customStyle="1" w:styleId="30">
    <w:name w:val="Заголовок 3 Знак"/>
    <w:link w:val="3"/>
    <w:uiPriority w:val="99"/>
    <w:rsid w:val="008E7D8F"/>
    <w:rPr>
      <w:rFonts w:eastAsia="Arial Unicode MS"/>
      <w:b/>
      <w:bCs/>
      <w:sz w:val="24"/>
      <w:szCs w:val="24"/>
    </w:rPr>
  </w:style>
  <w:style w:type="character" w:customStyle="1" w:styleId="40">
    <w:name w:val="Заголовок 4 Знак"/>
    <w:link w:val="4"/>
    <w:uiPriority w:val="99"/>
    <w:rsid w:val="008E7D8F"/>
    <w:rPr>
      <w:rFonts w:eastAsia="Arial Unicode MS"/>
      <w:b/>
      <w:bCs/>
      <w:sz w:val="26"/>
      <w:szCs w:val="26"/>
    </w:rPr>
  </w:style>
  <w:style w:type="character" w:customStyle="1" w:styleId="50">
    <w:name w:val="Заголовок 5 Знак"/>
    <w:link w:val="5"/>
    <w:uiPriority w:val="99"/>
    <w:rsid w:val="008E7D8F"/>
    <w:rPr>
      <w:sz w:val="24"/>
      <w:szCs w:val="24"/>
    </w:rPr>
  </w:style>
  <w:style w:type="character" w:customStyle="1" w:styleId="80">
    <w:name w:val="Заголовок 8 Знак"/>
    <w:link w:val="8"/>
    <w:uiPriority w:val="99"/>
    <w:rsid w:val="008E7D8F"/>
    <w:rPr>
      <w:sz w:val="36"/>
      <w:szCs w:val="36"/>
    </w:rPr>
  </w:style>
  <w:style w:type="character" w:customStyle="1" w:styleId="90">
    <w:name w:val="Заголовок 9 Знак"/>
    <w:link w:val="9"/>
    <w:uiPriority w:val="99"/>
    <w:rsid w:val="008E7D8F"/>
    <w:rPr>
      <w:rFonts w:ascii="Arial" w:hAnsi="Arial" w:cs="Arial"/>
      <w:b/>
      <w:bCs/>
      <w:caps/>
      <w:sz w:val="24"/>
      <w:szCs w:val="24"/>
    </w:rPr>
  </w:style>
  <w:style w:type="character" w:customStyle="1" w:styleId="60">
    <w:name w:val="Заголовок 6 Знак"/>
    <w:link w:val="6"/>
    <w:uiPriority w:val="99"/>
    <w:locked/>
    <w:rsid w:val="008E7D8F"/>
    <w:rPr>
      <w:b/>
      <w:bCs/>
      <w:sz w:val="22"/>
      <w:szCs w:val="22"/>
    </w:rPr>
  </w:style>
  <w:style w:type="character" w:customStyle="1" w:styleId="70">
    <w:name w:val="Заголовок 7 Знак"/>
    <w:link w:val="7"/>
    <w:uiPriority w:val="99"/>
    <w:locked/>
    <w:rsid w:val="008E7D8F"/>
    <w:rPr>
      <w:sz w:val="26"/>
      <w:lang w:val="en-US"/>
    </w:rPr>
  </w:style>
  <w:style w:type="paragraph" w:customStyle="1" w:styleId="11">
    <w:name w:val="заголовок 1"/>
    <w:basedOn w:val="a"/>
    <w:next w:val="a"/>
    <w:uiPriority w:val="99"/>
    <w:rsid w:val="008E7D8F"/>
    <w:pPr>
      <w:autoSpaceDE w:val="0"/>
      <w:autoSpaceDN w:val="0"/>
      <w:spacing w:before="240"/>
    </w:pPr>
    <w:rPr>
      <w:rFonts w:cs="Arial"/>
      <w:b/>
      <w:bCs/>
      <w:sz w:val="24"/>
      <w:szCs w:val="24"/>
      <w:u w:val="single"/>
    </w:rPr>
  </w:style>
  <w:style w:type="paragraph" w:customStyle="1" w:styleId="26">
    <w:name w:val="заголовок 2"/>
    <w:basedOn w:val="a"/>
    <w:next w:val="a"/>
    <w:uiPriority w:val="99"/>
    <w:rsid w:val="008E7D8F"/>
    <w:pPr>
      <w:autoSpaceDE w:val="0"/>
      <w:autoSpaceDN w:val="0"/>
      <w:spacing w:before="120"/>
    </w:pPr>
    <w:rPr>
      <w:rFonts w:cs="Arial"/>
      <w:b/>
      <w:bCs/>
      <w:sz w:val="24"/>
      <w:szCs w:val="24"/>
    </w:rPr>
  </w:style>
  <w:style w:type="paragraph" w:customStyle="1" w:styleId="35">
    <w:name w:val="заголовок 3"/>
    <w:basedOn w:val="a"/>
    <w:next w:val="af6"/>
    <w:uiPriority w:val="99"/>
    <w:rsid w:val="008E7D8F"/>
    <w:pPr>
      <w:autoSpaceDE w:val="0"/>
      <w:autoSpaceDN w:val="0"/>
      <w:ind w:left="354"/>
    </w:pPr>
    <w:rPr>
      <w:rFonts w:ascii="Times New Roman" w:hAnsi="Times New Roman"/>
      <w:b/>
      <w:bCs/>
      <w:sz w:val="24"/>
      <w:szCs w:val="24"/>
    </w:rPr>
  </w:style>
  <w:style w:type="paragraph" w:customStyle="1" w:styleId="af6">
    <w:name w:val="Обычный текст с отступом"/>
    <w:basedOn w:val="a"/>
    <w:uiPriority w:val="99"/>
    <w:rsid w:val="008E7D8F"/>
    <w:pPr>
      <w:autoSpaceDE w:val="0"/>
      <w:autoSpaceDN w:val="0"/>
      <w:ind w:left="708"/>
    </w:pPr>
    <w:rPr>
      <w:rFonts w:ascii="Times New Roman" w:hAnsi="Times New Roman"/>
    </w:rPr>
  </w:style>
  <w:style w:type="paragraph" w:customStyle="1" w:styleId="41">
    <w:name w:val="заголовок 4"/>
    <w:basedOn w:val="a"/>
    <w:next w:val="af6"/>
    <w:uiPriority w:val="99"/>
    <w:rsid w:val="008E7D8F"/>
    <w:pPr>
      <w:autoSpaceDE w:val="0"/>
      <w:autoSpaceDN w:val="0"/>
      <w:ind w:left="354"/>
    </w:pPr>
    <w:rPr>
      <w:rFonts w:ascii="Times New Roman" w:hAnsi="Times New Roman"/>
      <w:sz w:val="24"/>
      <w:szCs w:val="24"/>
      <w:u w:val="single"/>
    </w:rPr>
  </w:style>
  <w:style w:type="paragraph" w:customStyle="1" w:styleId="51">
    <w:name w:val="заголовок 5"/>
    <w:basedOn w:val="a"/>
    <w:next w:val="af6"/>
    <w:uiPriority w:val="99"/>
    <w:rsid w:val="008E7D8F"/>
    <w:pPr>
      <w:autoSpaceDE w:val="0"/>
      <w:autoSpaceDN w:val="0"/>
      <w:ind w:left="708"/>
    </w:pPr>
    <w:rPr>
      <w:rFonts w:ascii="Times New Roman" w:hAnsi="Times New Roman"/>
      <w:b/>
      <w:bCs/>
    </w:rPr>
  </w:style>
  <w:style w:type="paragraph" w:customStyle="1" w:styleId="61">
    <w:name w:val="заголовок 6"/>
    <w:basedOn w:val="a"/>
    <w:next w:val="af6"/>
    <w:uiPriority w:val="99"/>
    <w:rsid w:val="008E7D8F"/>
    <w:pPr>
      <w:autoSpaceDE w:val="0"/>
      <w:autoSpaceDN w:val="0"/>
      <w:ind w:left="708"/>
    </w:pPr>
    <w:rPr>
      <w:rFonts w:ascii="Times New Roman" w:hAnsi="Times New Roman"/>
      <w:u w:val="single"/>
    </w:rPr>
  </w:style>
  <w:style w:type="paragraph" w:customStyle="1" w:styleId="71">
    <w:name w:val="заголовок 7"/>
    <w:basedOn w:val="a"/>
    <w:next w:val="af6"/>
    <w:uiPriority w:val="99"/>
    <w:rsid w:val="008E7D8F"/>
    <w:pPr>
      <w:autoSpaceDE w:val="0"/>
      <w:autoSpaceDN w:val="0"/>
      <w:ind w:left="708"/>
    </w:pPr>
    <w:rPr>
      <w:rFonts w:ascii="Times New Roman" w:hAnsi="Times New Roman"/>
      <w:i/>
      <w:iCs/>
    </w:rPr>
  </w:style>
  <w:style w:type="paragraph" w:customStyle="1" w:styleId="81">
    <w:name w:val="заголовок 8"/>
    <w:basedOn w:val="a"/>
    <w:next w:val="af6"/>
    <w:uiPriority w:val="99"/>
    <w:rsid w:val="008E7D8F"/>
    <w:pPr>
      <w:autoSpaceDE w:val="0"/>
      <w:autoSpaceDN w:val="0"/>
      <w:ind w:left="708"/>
    </w:pPr>
    <w:rPr>
      <w:rFonts w:ascii="Times New Roman" w:hAnsi="Times New Roman"/>
      <w:i/>
      <w:iCs/>
    </w:rPr>
  </w:style>
  <w:style w:type="paragraph" w:customStyle="1" w:styleId="91">
    <w:name w:val="заголовок 9"/>
    <w:basedOn w:val="a"/>
    <w:next w:val="af6"/>
    <w:uiPriority w:val="99"/>
    <w:rsid w:val="008E7D8F"/>
    <w:pPr>
      <w:autoSpaceDE w:val="0"/>
      <w:autoSpaceDN w:val="0"/>
      <w:ind w:left="708"/>
    </w:pPr>
    <w:rPr>
      <w:rFonts w:ascii="Times New Roman" w:hAnsi="Times New Roman"/>
      <w:i/>
      <w:iCs/>
    </w:rPr>
  </w:style>
  <w:style w:type="character" w:customStyle="1" w:styleId="af7">
    <w:name w:val="Основной шрифт"/>
    <w:uiPriority w:val="99"/>
    <w:rsid w:val="008E7D8F"/>
  </w:style>
  <w:style w:type="character" w:customStyle="1" w:styleId="aa">
    <w:name w:val="Нижний колонтитул Знак"/>
    <w:link w:val="a9"/>
    <w:uiPriority w:val="99"/>
    <w:locked/>
    <w:rsid w:val="008E7D8F"/>
    <w:rPr>
      <w:rFonts w:ascii="Arial" w:hAnsi="Arial"/>
    </w:rPr>
  </w:style>
  <w:style w:type="character" w:customStyle="1" w:styleId="ad">
    <w:name w:val="Верхний колонтитул Знак"/>
    <w:link w:val="ac"/>
    <w:uiPriority w:val="99"/>
    <w:locked/>
    <w:rsid w:val="008E7D8F"/>
    <w:rPr>
      <w:rFonts w:ascii="Arial" w:hAnsi="Arial"/>
    </w:rPr>
  </w:style>
  <w:style w:type="character" w:customStyle="1" w:styleId="af8">
    <w:name w:val="знак сноски"/>
    <w:uiPriority w:val="99"/>
    <w:rsid w:val="008E7D8F"/>
    <w:rPr>
      <w:rFonts w:ascii="Times New Roman" w:hAnsi="Times New Roman" w:cs="Times New Roman"/>
      <w:position w:val="6"/>
      <w:sz w:val="16"/>
      <w:szCs w:val="16"/>
    </w:rPr>
  </w:style>
  <w:style w:type="paragraph" w:customStyle="1" w:styleId="af9">
    <w:name w:val="текст сноски"/>
    <w:basedOn w:val="a"/>
    <w:uiPriority w:val="99"/>
    <w:rsid w:val="008E7D8F"/>
    <w:pPr>
      <w:autoSpaceDE w:val="0"/>
      <w:autoSpaceDN w:val="0"/>
    </w:pPr>
    <w:rPr>
      <w:rFonts w:ascii="Times New Roman" w:hAnsi="Times New Roman"/>
    </w:rPr>
  </w:style>
  <w:style w:type="character" w:customStyle="1" w:styleId="afa">
    <w:name w:val="номер страницы"/>
    <w:uiPriority w:val="99"/>
    <w:rsid w:val="008E7D8F"/>
    <w:rPr>
      <w:rFonts w:ascii="Times New Roman" w:hAnsi="Times New Roman" w:cs="Times New Roman"/>
    </w:rPr>
  </w:style>
  <w:style w:type="character" w:customStyle="1" w:styleId="32">
    <w:name w:val="Основной текст с отступом 3 Знак"/>
    <w:link w:val="31"/>
    <w:uiPriority w:val="99"/>
    <w:locked/>
    <w:rsid w:val="008E7D8F"/>
    <w:rPr>
      <w:rFonts w:ascii="a_Timer" w:hAnsi="a_Timer"/>
      <w:sz w:val="24"/>
      <w:lang w:val="en-US"/>
    </w:rPr>
  </w:style>
  <w:style w:type="character" w:customStyle="1" w:styleId="a8">
    <w:name w:val="Основной текст Знак"/>
    <w:link w:val="a7"/>
    <w:uiPriority w:val="99"/>
    <w:locked/>
    <w:rsid w:val="008E7D8F"/>
    <w:rPr>
      <w:rFonts w:ascii="Arial" w:hAnsi="Arial"/>
      <w:b/>
      <w:sz w:val="28"/>
    </w:rPr>
  </w:style>
  <w:style w:type="character" w:styleId="afb">
    <w:name w:val="Hyperlink"/>
    <w:uiPriority w:val="99"/>
    <w:rsid w:val="008E7D8F"/>
    <w:rPr>
      <w:rFonts w:ascii="Times New Roman" w:hAnsi="Times New Roman" w:cs="Times New Roman"/>
      <w:color w:val="0000FF"/>
      <w:u w:val="single"/>
    </w:rPr>
  </w:style>
  <w:style w:type="paragraph" w:styleId="afc">
    <w:name w:val="Block Text"/>
    <w:basedOn w:val="a"/>
    <w:uiPriority w:val="99"/>
    <w:rsid w:val="008E7D8F"/>
    <w:pPr>
      <w:autoSpaceDE w:val="0"/>
      <w:autoSpaceDN w:val="0"/>
      <w:spacing w:line="360" w:lineRule="exact"/>
      <w:ind w:left="-113" w:right="-113" w:firstLine="720"/>
      <w:jc w:val="both"/>
    </w:pPr>
    <w:rPr>
      <w:rFonts w:ascii="Times New Roman" w:hAnsi="Times New Roman"/>
      <w:sz w:val="30"/>
      <w:szCs w:val="30"/>
    </w:rPr>
  </w:style>
  <w:style w:type="paragraph" w:styleId="27">
    <w:name w:val="List 2"/>
    <w:basedOn w:val="a"/>
    <w:uiPriority w:val="99"/>
    <w:rsid w:val="008E7D8F"/>
    <w:pPr>
      <w:ind w:left="566" w:hanging="283"/>
    </w:pPr>
    <w:rPr>
      <w:rFonts w:ascii="Times New Roman" w:hAnsi="Times New Roman"/>
    </w:rPr>
  </w:style>
  <w:style w:type="paragraph" w:customStyle="1" w:styleId="afd">
    <w:name w:val="Ïàâåë"/>
    <w:basedOn w:val="a"/>
    <w:uiPriority w:val="99"/>
    <w:rsid w:val="008E7D8F"/>
    <w:pPr>
      <w:ind w:firstLine="709"/>
    </w:pPr>
    <w:rPr>
      <w:rFonts w:ascii="Times New Roman" w:hAnsi="Times New Roman"/>
      <w:sz w:val="28"/>
      <w:szCs w:val="28"/>
    </w:rPr>
  </w:style>
  <w:style w:type="paragraph" w:styleId="afe">
    <w:name w:val="footnote text"/>
    <w:basedOn w:val="a"/>
    <w:link w:val="aff"/>
    <w:uiPriority w:val="99"/>
    <w:rsid w:val="008E7D8F"/>
    <w:rPr>
      <w:rFonts w:ascii="Times New Roman" w:hAnsi="Times New Roman"/>
    </w:rPr>
  </w:style>
  <w:style w:type="character" w:customStyle="1" w:styleId="aff">
    <w:name w:val="Текст сноски Знак"/>
    <w:basedOn w:val="a0"/>
    <w:link w:val="afe"/>
    <w:uiPriority w:val="99"/>
    <w:rsid w:val="008E7D8F"/>
  </w:style>
  <w:style w:type="character" w:customStyle="1" w:styleId="12">
    <w:name w:val="Основной текст с отступом Знак1"/>
    <w:uiPriority w:val="99"/>
    <w:semiHidden/>
    <w:locked/>
    <w:rsid w:val="008E7D8F"/>
    <w:rPr>
      <w:rFonts w:cs="Times New Roman"/>
      <w:sz w:val="20"/>
      <w:szCs w:val="20"/>
    </w:rPr>
  </w:style>
  <w:style w:type="character" w:customStyle="1" w:styleId="af">
    <w:name w:val="Текст выноски Знак"/>
    <w:link w:val="ae"/>
    <w:uiPriority w:val="99"/>
    <w:semiHidden/>
    <w:locked/>
    <w:rsid w:val="008E7D8F"/>
    <w:rPr>
      <w:rFonts w:ascii="Tahoma" w:hAnsi="Tahoma" w:cs="Tahoma"/>
      <w:sz w:val="16"/>
      <w:szCs w:val="16"/>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8E7D8F"/>
    <w:pPr>
      <w:spacing w:after="160" w:line="240" w:lineRule="exact"/>
    </w:pPr>
    <w:rPr>
      <w:rFonts w:ascii="Times New Roman" w:hAnsi="Times New Roman"/>
      <w:sz w:val="28"/>
      <w:lang w:val="en-US" w:eastAsia="en-US"/>
    </w:rPr>
  </w:style>
  <w:style w:type="paragraph" w:customStyle="1" w:styleId="14">
    <w:name w:val="Знак Знак1 Знак Знак Знак Знак"/>
    <w:basedOn w:val="a"/>
    <w:uiPriority w:val="99"/>
    <w:semiHidden/>
    <w:rsid w:val="008E7D8F"/>
    <w:pPr>
      <w:widowControl w:val="0"/>
      <w:jc w:val="both"/>
    </w:pPr>
    <w:rPr>
      <w:rFonts w:ascii="Tahoma" w:eastAsia="SimSun" w:hAnsi="Tahoma" w:cs="Arial"/>
      <w:kern w:val="2"/>
      <w:sz w:val="24"/>
      <w:lang w:val="en-US" w:eastAsia="zh-CN"/>
    </w:rPr>
  </w:style>
  <w:style w:type="paragraph" w:customStyle="1" w:styleId="28">
    <w:name w:val="Знак2"/>
    <w:basedOn w:val="a"/>
    <w:uiPriority w:val="99"/>
    <w:rsid w:val="008E7D8F"/>
    <w:pPr>
      <w:spacing w:after="160" w:line="240" w:lineRule="exact"/>
    </w:pPr>
    <w:rPr>
      <w:rFonts w:ascii="Verdana" w:hAnsi="Verdana"/>
      <w:lang w:val="en-US" w:eastAsia="en-US"/>
    </w:rPr>
  </w:style>
  <w:style w:type="paragraph" w:customStyle="1" w:styleId="CM3">
    <w:name w:val="CM3"/>
    <w:basedOn w:val="a"/>
    <w:next w:val="a"/>
    <w:uiPriority w:val="99"/>
    <w:rsid w:val="008E7D8F"/>
    <w:pPr>
      <w:widowControl w:val="0"/>
      <w:autoSpaceDE w:val="0"/>
      <w:autoSpaceDN w:val="0"/>
      <w:adjustRightInd w:val="0"/>
      <w:spacing w:line="276" w:lineRule="atLeast"/>
    </w:pPr>
    <w:rPr>
      <w:sz w:val="24"/>
      <w:szCs w:val="24"/>
    </w:rPr>
  </w:style>
  <w:style w:type="character" w:styleId="aff0">
    <w:name w:val="footnote reference"/>
    <w:uiPriority w:val="99"/>
    <w:rsid w:val="008E7D8F"/>
    <w:rPr>
      <w:rFonts w:cs="Times New Roman"/>
      <w:vertAlign w:val="superscript"/>
    </w:rPr>
  </w:style>
  <w:style w:type="table" w:styleId="aff1">
    <w:name w:val="Table Grid"/>
    <w:basedOn w:val="a1"/>
    <w:uiPriority w:val="59"/>
    <w:rsid w:val="008E7D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rmal (Web)"/>
    <w:basedOn w:val="a"/>
    <w:rsid w:val="00CA726A"/>
    <w:pPr>
      <w:spacing w:before="100" w:beforeAutospacing="1" w:after="100" w:afterAutospacing="1"/>
    </w:pPr>
    <w:rPr>
      <w:rFonts w:ascii="Arial Unicode MS" w:eastAsia="Arial Unicode MS" w:hAnsi="Arial Unicode MS" w:cs="Arial Unicode MS"/>
      <w:sz w:val="24"/>
      <w:szCs w:val="24"/>
    </w:rPr>
  </w:style>
  <w:style w:type="paragraph" w:customStyle="1" w:styleId="aff3">
    <w:name w:val="Текст метод"/>
    <w:rsid w:val="00ED2E13"/>
    <w:pPr>
      <w:spacing w:line="320" w:lineRule="exact"/>
      <w:ind w:firstLine="709"/>
      <w:jc w:val="both"/>
    </w:pPr>
    <w:rPr>
      <w:rFonts w:ascii="Arial" w:hAnsi="Arial"/>
      <w:sz w:val="21"/>
    </w:rPr>
  </w:style>
  <w:style w:type="character" w:styleId="aff4">
    <w:name w:val="annotation reference"/>
    <w:rsid w:val="00AC31DE"/>
    <w:rPr>
      <w:sz w:val="16"/>
      <w:szCs w:val="16"/>
    </w:rPr>
  </w:style>
  <w:style w:type="paragraph" w:styleId="aff5">
    <w:name w:val="annotation text"/>
    <w:basedOn w:val="a"/>
    <w:link w:val="aff6"/>
    <w:rsid w:val="00AC31DE"/>
    <w:rPr>
      <w:lang w:val="x-none" w:eastAsia="x-none"/>
    </w:rPr>
  </w:style>
  <w:style w:type="character" w:customStyle="1" w:styleId="aff6">
    <w:name w:val="Текст примечания Знак"/>
    <w:link w:val="aff5"/>
    <w:rsid w:val="00AC31DE"/>
    <w:rPr>
      <w:rFonts w:ascii="Arial" w:hAnsi="Arial"/>
    </w:rPr>
  </w:style>
  <w:style w:type="paragraph" w:styleId="aff7">
    <w:name w:val="annotation subject"/>
    <w:basedOn w:val="aff5"/>
    <w:next w:val="aff5"/>
    <w:link w:val="aff8"/>
    <w:rsid w:val="00AC31DE"/>
    <w:rPr>
      <w:b/>
      <w:bCs/>
    </w:rPr>
  </w:style>
  <w:style w:type="character" w:customStyle="1" w:styleId="aff8">
    <w:name w:val="Тема примечания Знак"/>
    <w:link w:val="aff7"/>
    <w:rsid w:val="00AC31DE"/>
    <w:rPr>
      <w:rFonts w:ascii="Arial" w:hAnsi="Arial"/>
      <w:b/>
      <w:bCs/>
    </w:rPr>
  </w:style>
  <w:style w:type="character" w:styleId="aff9">
    <w:name w:val="Placeholder Text"/>
    <w:basedOn w:val="a0"/>
    <w:uiPriority w:val="99"/>
    <w:semiHidden/>
    <w:rsid w:val="003C485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header" w:uiPriority="99"/>
    <w:lsdException w:name="caption" w:semiHidden="1" w:unhideWhenUsed="1" w:qFormat="1"/>
    <w:lsdException w:name="footnote reference" w:uiPriority="99"/>
    <w:lsdException w:name="page number" w:uiPriority="99"/>
    <w:lsdException w:name="List 2" w:uiPriority="99"/>
    <w:lsdException w:name="Title"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31B"/>
    <w:rPr>
      <w:rFonts w:ascii="Arial" w:hAnsi="Arial"/>
    </w:rPr>
  </w:style>
  <w:style w:type="paragraph" w:styleId="1">
    <w:name w:val="heading 1"/>
    <w:basedOn w:val="a"/>
    <w:next w:val="a"/>
    <w:link w:val="10"/>
    <w:uiPriority w:val="99"/>
    <w:qFormat/>
    <w:rsid w:val="008E7D8F"/>
    <w:pPr>
      <w:keepNext/>
      <w:spacing w:line="240" w:lineRule="atLeast"/>
      <w:outlineLvl w:val="0"/>
    </w:pPr>
    <w:rPr>
      <w:rFonts w:ascii="Times New Roman" w:eastAsia="Arial Unicode MS" w:hAnsi="Times New Roman"/>
      <w:sz w:val="24"/>
      <w:szCs w:val="24"/>
      <w:lang w:val="x-none" w:eastAsia="x-none"/>
    </w:rPr>
  </w:style>
  <w:style w:type="paragraph" w:styleId="2">
    <w:name w:val="heading 2"/>
    <w:basedOn w:val="a"/>
    <w:next w:val="a"/>
    <w:link w:val="20"/>
    <w:uiPriority w:val="99"/>
    <w:qFormat/>
    <w:rsid w:val="008E7D8F"/>
    <w:pPr>
      <w:keepNext/>
      <w:pBdr>
        <w:bottom w:val="single" w:sz="18" w:space="1" w:color="auto"/>
      </w:pBdr>
      <w:autoSpaceDE w:val="0"/>
      <w:autoSpaceDN w:val="0"/>
      <w:spacing w:after="120"/>
      <w:jc w:val="center"/>
      <w:outlineLvl w:val="1"/>
    </w:pPr>
    <w:rPr>
      <w:rFonts w:ascii="Times New Roman" w:hAnsi="Times New Roman"/>
      <w:b/>
      <w:bCs/>
      <w:sz w:val="30"/>
      <w:szCs w:val="30"/>
      <w:lang w:val="x-none" w:eastAsia="x-none"/>
    </w:rPr>
  </w:style>
  <w:style w:type="paragraph" w:styleId="3">
    <w:name w:val="heading 3"/>
    <w:basedOn w:val="a"/>
    <w:next w:val="a"/>
    <w:link w:val="30"/>
    <w:autoRedefine/>
    <w:uiPriority w:val="99"/>
    <w:qFormat/>
    <w:rsid w:val="008E7D8F"/>
    <w:pPr>
      <w:keepNext/>
      <w:jc w:val="center"/>
      <w:outlineLvl w:val="2"/>
    </w:pPr>
    <w:rPr>
      <w:rFonts w:ascii="Times New Roman" w:eastAsia="Arial Unicode MS" w:hAnsi="Times New Roman"/>
      <w:b/>
      <w:bCs/>
      <w:sz w:val="24"/>
      <w:szCs w:val="24"/>
      <w:lang w:val="x-none" w:eastAsia="x-none"/>
    </w:rPr>
  </w:style>
  <w:style w:type="paragraph" w:styleId="4">
    <w:name w:val="heading 4"/>
    <w:basedOn w:val="a"/>
    <w:next w:val="a"/>
    <w:link w:val="40"/>
    <w:uiPriority w:val="99"/>
    <w:qFormat/>
    <w:rsid w:val="008E7D8F"/>
    <w:pPr>
      <w:keepNext/>
      <w:autoSpaceDE w:val="0"/>
      <w:autoSpaceDN w:val="0"/>
      <w:adjustRightInd w:val="0"/>
      <w:jc w:val="center"/>
      <w:outlineLvl w:val="3"/>
    </w:pPr>
    <w:rPr>
      <w:rFonts w:ascii="Times New Roman" w:eastAsia="Arial Unicode MS" w:hAnsi="Times New Roman"/>
      <w:b/>
      <w:bCs/>
      <w:sz w:val="26"/>
      <w:szCs w:val="26"/>
      <w:lang w:val="x-none" w:eastAsia="x-none"/>
    </w:rPr>
  </w:style>
  <w:style w:type="paragraph" w:styleId="5">
    <w:name w:val="heading 5"/>
    <w:basedOn w:val="a"/>
    <w:next w:val="a"/>
    <w:link w:val="50"/>
    <w:uiPriority w:val="99"/>
    <w:qFormat/>
    <w:rsid w:val="008E7D8F"/>
    <w:pPr>
      <w:keepNext/>
      <w:autoSpaceDE w:val="0"/>
      <w:autoSpaceDN w:val="0"/>
      <w:jc w:val="center"/>
      <w:outlineLvl w:val="4"/>
    </w:pPr>
    <w:rPr>
      <w:rFonts w:ascii="Times New Roman" w:hAnsi="Times New Roman"/>
      <w:sz w:val="24"/>
      <w:szCs w:val="24"/>
      <w:lang w:val="x-none" w:eastAsia="x-none"/>
    </w:rPr>
  </w:style>
  <w:style w:type="paragraph" w:styleId="6">
    <w:name w:val="heading 6"/>
    <w:basedOn w:val="a"/>
    <w:next w:val="a"/>
    <w:link w:val="60"/>
    <w:uiPriority w:val="99"/>
    <w:qFormat/>
    <w:rsid w:val="00A579DB"/>
    <w:pPr>
      <w:spacing w:before="240" w:after="60"/>
      <w:outlineLvl w:val="5"/>
    </w:pPr>
    <w:rPr>
      <w:rFonts w:ascii="Times New Roman" w:hAnsi="Times New Roman"/>
      <w:b/>
      <w:bCs/>
      <w:sz w:val="22"/>
      <w:szCs w:val="22"/>
      <w:lang w:val="x-none" w:eastAsia="x-none"/>
    </w:rPr>
  </w:style>
  <w:style w:type="paragraph" w:styleId="7">
    <w:name w:val="heading 7"/>
    <w:basedOn w:val="a"/>
    <w:next w:val="a"/>
    <w:link w:val="70"/>
    <w:uiPriority w:val="99"/>
    <w:qFormat/>
    <w:rsid w:val="0045431B"/>
    <w:pPr>
      <w:keepNext/>
      <w:widowControl w:val="0"/>
      <w:jc w:val="center"/>
      <w:outlineLvl w:val="6"/>
    </w:pPr>
    <w:rPr>
      <w:rFonts w:ascii="Times New Roman" w:hAnsi="Times New Roman"/>
      <w:sz w:val="26"/>
      <w:lang w:val="en-US" w:eastAsia="x-none"/>
    </w:rPr>
  </w:style>
  <w:style w:type="paragraph" w:styleId="8">
    <w:name w:val="heading 8"/>
    <w:basedOn w:val="a"/>
    <w:next w:val="a"/>
    <w:link w:val="80"/>
    <w:uiPriority w:val="99"/>
    <w:qFormat/>
    <w:rsid w:val="008E7D8F"/>
    <w:pPr>
      <w:keepNext/>
      <w:autoSpaceDE w:val="0"/>
      <w:autoSpaceDN w:val="0"/>
      <w:jc w:val="center"/>
      <w:outlineLvl w:val="7"/>
    </w:pPr>
    <w:rPr>
      <w:rFonts w:ascii="Times New Roman" w:hAnsi="Times New Roman"/>
      <w:sz w:val="36"/>
      <w:szCs w:val="36"/>
      <w:lang w:val="x-none" w:eastAsia="x-none"/>
    </w:rPr>
  </w:style>
  <w:style w:type="paragraph" w:styleId="9">
    <w:name w:val="heading 9"/>
    <w:basedOn w:val="a"/>
    <w:next w:val="a"/>
    <w:link w:val="90"/>
    <w:uiPriority w:val="99"/>
    <w:qFormat/>
    <w:rsid w:val="008E7D8F"/>
    <w:pPr>
      <w:keepNext/>
      <w:ind w:firstLine="709"/>
      <w:jc w:val="center"/>
      <w:outlineLvl w:val="8"/>
    </w:pPr>
    <w:rPr>
      <w:b/>
      <w:bCs/>
      <w:cap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rsid w:val="0045431B"/>
    <w:pPr>
      <w:widowControl w:val="0"/>
      <w:spacing w:line="360" w:lineRule="auto"/>
      <w:ind w:left="284" w:firstLine="720"/>
      <w:jc w:val="both"/>
    </w:pPr>
    <w:rPr>
      <w:rFonts w:ascii="a_Timer" w:hAnsi="a_Timer"/>
      <w:sz w:val="24"/>
      <w:lang w:val="en-US" w:eastAsia="x-none"/>
    </w:rPr>
  </w:style>
  <w:style w:type="paragraph" w:styleId="21">
    <w:name w:val="Body Text 2"/>
    <w:aliases w:val="Основной текст 1,Нумерованный список !!"/>
    <w:basedOn w:val="a"/>
    <w:link w:val="22"/>
    <w:uiPriority w:val="99"/>
    <w:rsid w:val="0045431B"/>
    <w:pPr>
      <w:widowControl w:val="0"/>
      <w:jc w:val="both"/>
    </w:pPr>
    <w:rPr>
      <w:rFonts w:ascii="Times New Roman" w:hAnsi="Times New Roman"/>
      <w:sz w:val="26"/>
      <w:lang w:val="en-US" w:eastAsia="x-none"/>
    </w:rPr>
  </w:style>
  <w:style w:type="paragraph" w:styleId="a3">
    <w:name w:val="Body Text Indent"/>
    <w:basedOn w:val="a"/>
    <w:link w:val="a4"/>
    <w:rsid w:val="0045431B"/>
    <w:pPr>
      <w:spacing w:line="240" w:lineRule="exact"/>
      <w:ind w:firstLine="709"/>
      <w:jc w:val="both"/>
    </w:pPr>
    <w:rPr>
      <w:sz w:val="22"/>
      <w:lang w:val="x-none" w:eastAsia="x-none"/>
    </w:rPr>
  </w:style>
  <w:style w:type="paragraph" w:styleId="a5">
    <w:name w:val="Title"/>
    <w:basedOn w:val="a"/>
    <w:link w:val="a6"/>
    <w:qFormat/>
    <w:rsid w:val="0045431B"/>
    <w:pPr>
      <w:spacing w:line="360" w:lineRule="auto"/>
      <w:ind w:left="851"/>
      <w:jc w:val="center"/>
    </w:pPr>
    <w:rPr>
      <w:rFonts w:ascii="Times New Roman" w:hAnsi="Times New Roman"/>
      <w:b/>
      <w:sz w:val="28"/>
      <w:lang w:val="x-none" w:eastAsia="x-none"/>
    </w:rPr>
  </w:style>
  <w:style w:type="paragraph" w:styleId="23">
    <w:name w:val="Body Text Indent 2"/>
    <w:basedOn w:val="a"/>
    <w:link w:val="24"/>
    <w:uiPriority w:val="99"/>
    <w:rsid w:val="0045431B"/>
    <w:pPr>
      <w:spacing w:line="360" w:lineRule="auto"/>
      <w:ind w:firstLine="720"/>
      <w:jc w:val="both"/>
    </w:pPr>
    <w:rPr>
      <w:rFonts w:ascii="Times New Roman" w:hAnsi="Times New Roman"/>
      <w:sz w:val="24"/>
      <w:lang w:val="x-none" w:eastAsia="x-none"/>
    </w:rPr>
  </w:style>
  <w:style w:type="paragraph" w:styleId="a7">
    <w:name w:val="Body Text"/>
    <w:basedOn w:val="a"/>
    <w:link w:val="a8"/>
    <w:uiPriority w:val="99"/>
    <w:rsid w:val="0045431B"/>
    <w:pPr>
      <w:jc w:val="center"/>
    </w:pPr>
    <w:rPr>
      <w:b/>
      <w:sz w:val="28"/>
      <w:lang w:val="x-none" w:eastAsia="x-none"/>
    </w:rPr>
  </w:style>
  <w:style w:type="paragraph" w:customStyle="1" w:styleId="ConsPlusNormal">
    <w:name w:val="ConsPlusNormal"/>
    <w:rsid w:val="0045431B"/>
    <w:pPr>
      <w:widowControl w:val="0"/>
      <w:autoSpaceDE w:val="0"/>
      <w:autoSpaceDN w:val="0"/>
      <w:adjustRightInd w:val="0"/>
      <w:ind w:firstLine="720"/>
    </w:pPr>
    <w:rPr>
      <w:rFonts w:ascii="Arial" w:hAnsi="Arial" w:cs="Arial"/>
    </w:rPr>
  </w:style>
  <w:style w:type="paragraph" w:customStyle="1" w:styleId="justify">
    <w:name w:val="justify"/>
    <w:basedOn w:val="a"/>
    <w:rsid w:val="0045431B"/>
    <w:pPr>
      <w:ind w:firstLine="567"/>
      <w:jc w:val="both"/>
    </w:pPr>
    <w:rPr>
      <w:rFonts w:ascii="Arial Unicode MS" w:eastAsia="Arial Unicode MS" w:hAnsi="Arial Unicode MS" w:cs="Arial Unicode MS"/>
      <w:sz w:val="24"/>
      <w:szCs w:val="24"/>
    </w:rPr>
  </w:style>
  <w:style w:type="paragraph" w:styleId="a9">
    <w:name w:val="footer"/>
    <w:basedOn w:val="a"/>
    <w:link w:val="aa"/>
    <w:uiPriority w:val="99"/>
    <w:rsid w:val="0045431B"/>
    <w:pPr>
      <w:tabs>
        <w:tab w:val="center" w:pos="4677"/>
        <w:tab w:val="right" w:pos="9355"/>
      </w:tabs>
    </w:pPr>
    <w:rPr>
      <w:lang w:val="x-none" w:eastAsia="x-none"/>
    </w:rPr>
  </w:style>
  <w:style w:type="character" w:styleId="ab">
    <w:name w:val="page number"/>
    <w:basedOn w:val="a0"/>
    <w:uiPriority w:val="99"/>
    <w:rsid w:val="0045431B"/>
  </w:style>
  <w:style w:type="paragraph" w:styleId="ac">
    <w:name w:val="header"/>
    <w:basedOn w:val="a"/>
    <w:link w:val="ad"/>
    <w:uiPriority w:val="99"/>
    <w:rsid w:val="0045431B"/>
    <w:pPr>
      <w:tabs>
        <w:tab w:val="center" w:pos="4677"/>
        <w:tab w:val="right" w:pos="9355"/>
      </w:tabs>
    </w:pPr>
    <w:rPr>
      <w:lang w:val="x-none" w:eastAsia="x-none"/>
    </w:rPr>
  </w:style>
  <w:style w:type="paragraph" w:styleId="33">
    <w:name w:val="Body Text 3"/>
    <w:basedOn w:val="a"/>
    <w:link w:val="34"/>
    <w:uiPriority w:val="99"/>
    <w:rsid w:val="00301D5B"/>
    <w:pPr>
      <w:spacing w:after="120"/>
    </w:pPr>
    <w:rPr>
      <w:sz w:val="16"/>
      <w:szCs w:val="16"/>
      <w:lang w:val="x-none" w:eastAsia="x-none"/>
    </w:rPr>
  </w:style>
  <w:style w:type="paragraph" w:styleId="ae">
    <w:name w:val="Balloon Text"/>
    <w:basedOn w:val="a"/>
    <w:link w:val="af"/>
    <w:uiPriority w:val="99"/>
    <w:semiHidden/>
    <w:rsid w:val="00E5602B"/>
    <w:rPr>
      <w:rFonts w:ascii="Tahoma" w:hAnsi="Tahoma"/>
      <w:sz w:val="16"/>
      <w:szCs w:val="16"/>
      <w:lang w:val="x-none" w:eastAsia="x-none"/>
    </w:rPr>
  </w:style>
  <w:style w:type="character" w:customStyle="1" w:styleId="a6">
    <w:name w:val="Название Знак"/>
    <w:link w:val="a5"/>
    <w:rsid w:val="007968E8"/>
    <w:rPr>
      <w:b/>
      <w:sz w:val="28"/>
    </w:rPr>
  </w:style>
  <w:style w:type="paragraph" w:customStyle="1" w:styleId="af0">
    <w:name w:val="Абзац"/>
    <w:basedOn w:val="a"/>
    <w:autoRedefine/>
    <w:uiPriority w:val="99"/>
    <w:rsid w:val="007968E8"/>
    <w:pPr>
      <w:ind w:firstLine="708"/>
      <w:jc w:val="both"/>
    </w:pPr>
    <w:rPr>
      <w:rFonts w:ascii="Times New Roman" w:hAnsi="Times New Roman"/>
      <w:bCs/>
      <w:sz w:val="30"/>
      <w:szCs w:val="30"/>
    </w:rPr>
  </w:style>
  <w:style w:type="character" w:customStyle="1" w:styleId="22">
    <w:name w:val="Основной текст 2 Знак"/>
    <w:aliases w:val="Основной текст 1 Знак,Нумерованный список !! Знак"/>
    <w:link w:val="21"/>
    <w:uiPriority w:val="99"/>
    <w:rsid w:val="007968E8"/>
    <w:rPr>
      <w:sz w:val="26"/>
      <w:lang w:val="en-US"/>
    </w:rPr>
  </w:style>
  <w:style w:type="character" w:customStyle="1" w:styleId="24">
    <w:name w:val="Основной текст с отступом 2 Знак"/>
    <w:link w:val="23"/>
    <w:uiPriority w:val="99"/>
    <w:rsid w:val="00F66354"/>
    <w:rPr>
      <w:sz w:val="24"/>
    </w:rPr>
  </w:style>
  <w:style w:type="character" w:customStyle="1" w:styleId="a4">
    <w:name w:val="Основной текст с отступом Знак"/>
    <w:link w:val="a3"/>
    <w:rsid w:val="00A749A5"/>
    <w:rPr>
      <w:rFonts w:ascii="Arial" w:hAnsi="Arial"/>
      <w:sz w:val="22"/>
    </w:rPr>
  </w:style>
  <w:style w:type="paragraph" w:styleId="af1">
    <w:name w:val="Subtitle"/>
    <w:basedOn w:val="a"/>
    <w:link w:val="af2"/>
    <w:qFormat/>
    <w:rsid w:val="00831683"/>
    <w:rPr>
      <w:rFonts w:ascii="Times New Roman" w:hAnsi="Times New Roman"/>
      <w:sz w:val="24"/>
      <w:lang w:val="x-none" w:eastAsia="x-none"/>
    </w:rPr>
  </w:style>
  <w:style w:type="character" w:customStyle="1" w:styleId="af2">
    <w:name w:val="Подзаголовок Знак"/>
    <w:link w:val="af1"/>
    <w:rsid w:val="00831683"/>
    <w:rPr>
      <w:sz w:val="24"/>
    </w:rPr>
  </w:style>
  <w:style w:type="paragraph" w:styleId="af3">
    <w:name w:val="List Paragraph"/>
    <w:basedOn w:val="a"/>
    <w:uiPriority w:val="34"/>
    <w:qFormat/>
    <w:rsid w:val="007955F7"/>
    <w:pPr>
      <w:ind w:left="708"/>
    </w:pPr>
    <w:rPr>
      <w:rFonts w:ascii="Times New Roman" w:hAnsi="Times New Roman"/>
      <w:sz w:val="30"/>
      <w:szCs w:val="24"/>
    </w:rPr>
  </w:style>
  <w:style w:type="paragraph" w:customStyle="1" w:styleId="25">
    <w:name w:val="Стиль2"/>
    <w:basedOn w:val="a"/>
    <w:autoRedefine/>
    <w:rsid w:val="00370BE3"/>
    <w:pPr>
      <w:widowControl w:val="0"/>
      <w:ind w:left="709"/>
      <w:jc w:val="both"/>
    </w:pPr>
    <w:rPr>
      <w:rFonts w:ascii="Times New Roman" w:hAnsi="Times New Roman"/>
      <w:b/>
      <w:iCs/>
      <w:sz w:val="26"/>
      <w:szCs w:val="26"/>
    </w:rPr>
  </w:style>
  <w:style w:type="character" w:styleId="af4">
    <w:name w:val="Emphasis"/>
    <w:qFormat/>
    <w:rsid w:val="007955F7"/>
    <w:rPr>
      <w:rFonts w:cs="Times New Roman"/>
      <w:i/>
      <w:iCs/>
    </w:rPr>
  </w:style>
  <w:style w:type="character" w:customStyle="1" w:styleId="34">
    <w:name w:val="Основной текст 3 Знак"/>
    <w:link w:val="33"/>
    <w:uiPriority w:val="99"/>
    <w:rsid w:val="007955F7"/>
    <w:rPr>
      <w:rFonts w:ascii="Arial" w:hAnsi="Arial"/>
      <w:sz w:val="16"/>
      <w:szCs w:val="16"/>
    </w:rPr>
  </w:style>
  <w:style w:type="paragraph" w:customStyle="1" w:styleId="ConsPlusTitle">
    <w:name w:val="ConsPlusTitle"/>
    <w:rsid w:val="00F92238"/>
    <w:pPr>
      <w:autoSpaceDE w:val="0"/>
      <w:autoSpaceDN w:val="0"/>
      <w:adjustRightInd w:val="0"/>
    </w:pPr>
    <w:rPr>
      <w:rFonts w:ascii="Arial" w:hAnsi="Arial" w:cs="Arial"/>
      <w:b/>
      <w:bCs/>
      <w:sz w:val="30"/>
      <w:szCs w:val="30"/>
    </w:rPr>
  </w:style>
  <w:style w:type="paragraph" w:customStyle="1" w:styleId="af5">
    <w:name w:val="*Обычный текст"/>
    <w:basedOn w:val="a"/>
    <w:rsid w:val="00F92238"/>
    <w:pPr>
      <w:overflowPunct w:val="0"/>
      <w:autoSpaceDE w:val="0"/>
      <w:autoSpaceDN w:val="0"/>
      <w:adjustRightInd w:val="0"/>
      <w:spacing w:line="360" w:lineRule="auto"/>
      <w:ind w:firstLine="567"/>
      <w:jc w:val="both"/>
      <w:textAlignment w:val="baseline"/>
    </w:pPr>
    <w:rPr>
      <w:rFonts w:ascii="Times New Roman" w:hAnsi="Times New Roman"/>
      <w:sz w:val="24"/>
    </w:rPr>
  </w:style>
  <w:style w:type="character" w:customStyle="1" w:styleId="10">
    <w:name w:val="Заголовок 1 Знак"/>
    <w:link w:val="1"/>
    <w:uiPriority w:val="99"/>
    <w:rsid w:val="008E7D8F"/>
    <w:rPr>
      <w:rFonts w:eastAsia="Arial Unicode MS"/>
      <w:sz w:val="24"/>
      <w:szCs w:val="24"/>
    </w:rPr>
  </w:style>
  <w:style w:type="character" w:customStyle="1" w:styleId="20">
    <w:name w:val="Заголовок 2 Знак"/>
    <w:link w:val="2"/>
    <w:uiPriority w:val="99"/>
    <w:rsid w:val="008E7D8F"/>
    <w:rPr>
      <w:b/>
      <w:bCs/>
      <w:sz w:val="30"/>
      <w:szCs w:val="30"/>
    </w:rPr>
  </w:style>
  <w:style w:type="character" w:customStyle="1" w:styleId="30">
    <w:name w:val="Заголовок 3 Знак"/>
    <w:link w:val="3"/>
    <w:uiPriority w:val="99"/>
    <w:rsid w:val="008E7D8F"/>
    <w:rPr>
      <w:rFonts w:eastAsia="Arial Unicode MS"/>
      <w:b/>
      <w:bCs/>
      <w:sz w:val="24"/>
      <w:szCs w:val="24"/>
    </w:rPr>
  </w:style>
  <w:style w:type="character" w:customStyle="1" w:styleId="40">
    <w:name w:val="Заголовок 4 Знак"/>
    <w:link w:val="4"/>
    <w:uiPriority w:val="99"/>
    <w:rsid w:val="008E7D8F"/>
    <w:rPr>
      <w:rFonts w:eastAsia="Arial Unicode MS"/>
      <w:b/>
      <w:bCs/>
      <w:sz w:val="26"/>
      <w:szCs w:val="26"/>
    </w:rPr>
  </w:style>
  <w:style w:type="character" w:customStyle="1" w:styleId="50">
    <w:name w:val="Заголовок 5 Знак"/>
    <w:link w:val="5"/>
    <w:uiPriority w:val="99"/>
    <w:rsid w:val="008E7D8F"/>
    <w:rPr>
      <w:sz w:val="24"/>
      <w:szCs w:val="24"/>
    </w:rPr>
  </w:style>
  <w:style w:type="character" w:customStyle="1" w:styleId="80">
    <w:name w:val="Заголовок 8 Знак"/>
    <w:link w:val="8"/>
    <w:uiPriority w:val="99"/>
    <w:rsid w:val="008E7D8F"/>
    <w:rPr>
      <w:sz w:val="36"/>
      <w:szCs w:val="36"/>
    </w:rPr>
  </w:style>
  <w:style w:type="character" w:customStyle="1" w:styleId="90">
    <w:name w:val="Заголовок 9 Знак"/>
    <w:link w:val="9"/>
    <w:uiPriority w:val="99"/>
    <w:rsid w:val="008E7D8F"/>
    <w:rPr>
      <w:rFonts w:ascii="Arial" w:hAnsi="Arial" w:cs="Arial"/>
      <w:b/>
      <w:bCs/>
      <w:caps/>
      <w:sz w:val="24"/>
      <w:szCs w:val="24"/>
    </w:rPr>
  </w:style>
  <w:style w:type="character" w:customStyle="1" w:styleId="60">
    <w:name w:val="Заголовок 6 Знак"/>
    <w:link w:val="6"/>
    <w:uiPriority w:val="99"/>
    <w:locked/>
    <w:rsid w:val="008E7D8F"/>
    <w:rPr>
      <w:b/>
      <w:bCs/>
      <w:sz w:val="22"/>
      <w:szCs w:val="22"/>
    </w:rPr>
  </w:style>
  <w:style w:type="character" w:customStyle="1" w:styleId="70">
    <w:name w:val="Заголовок 7 Знак"/>
    <w:link w:val="7"/>
    <w:uiPriority w:val="99"/>
    <w:locked/>
    <w:rsid w:val="008E7D8F"/>
    <w:rPr>
      <w:sz w:val="26"/>
      <w:lang w:val="en-US"/>
    </w:rPr>
  </w:style>
  <w:style w:type="paragraph" w:customStyle="1" w:styleId="11">
    <w:name w:val="заголовок 1"/>
    <w:basedOn w:val="a"/>
    <w:next w:val="a"/>
    <w:uiPriority w:val="99"/>
    <w:rsid w:val="008E7D8F"/>
    <w:pPr>
      <w:autoSpaceDE w:val="0"/>
      <w:autoSpaceDN w:val="0"/>
      <w:spacing w:before="240"/>
    </w:pPr>
    <w:rPr>
      <w:rFonts w:cs="Arial"/>
      <w:b/>
      <w:bCs/>
      <w:sz w:val="24"/>
      <w:szCs w:val="24"/>
      <w:u w:val="single"/>
    </w:rPr>
  </w:style>
  <w:style w:type="paragraph" w:customStyle="1" w:styleId="26">
    <w:name w:val="заголовок 2"/>
    <w:basedOn w:val="a"/>
    <w:next w:val="a"/>
    <w:uiPriority w:val="99"/>
    <w:rsid w:val="008E7D8F"/>
    <w:pPr>
      <w:autoSpaceDE w:val="0"/>
      <w:autoSpaceDN w:val="0"/>
      <w:spacing w:before="120"/>
    </w:pPr>
    <w:rPr>
      <w:rFonts w:cs="Arial"/>
      <w:b/>
      <w:bCs/>
      <w:sz w:val="24"/>
      <w:szCs w:val="24"/>
    </w:rPr>
  </w:style>
  <w:style w:type="paragraph" w:customStyle="1" w:styleId="35">
    <w:name w:val="заголовок 3"/>
    <w:basedOn w:val="a"/>
    <w:next w:val="af6"/>
    <w:uiPriority w:val="99"/>
    <w:rsid w:val="008E7D8F"/>
    <w:pPr>
      <w:autoSpaceDE w:val="0"/>
      <w:autoSpaceDN w:val="0"/>
      <w:ind w:left="354"/>
    </w:pPr>
    <w:rPr>
      <w:rFonts w:ascii="Times New Roman" w:hAnsi="Times New Roman"/>
      <w:b/>
      <w:bCs/>
      <w:sz w:val="24"/>
      <w:szCs w:val="24"/>
    </w:rPr>
  </w:style>
  <w:style w:type="paragraph" w:customStyle="1" w:styleId="af6">
    <w:name w:val="Обычный текст с отступом"/>
    <w:basedOn w:val="a"/>
    <w:uiPriority w:val="99"/>
    <w:rsid w:val="008E7D8F"/>
    <w:pPr>
      <w:autoSpaceDE w:val="0"/>
      <w:autoSpaceDN w:val="0"/>
      <w:ind w:left="708"/>
    </w:pPr>
    <w:rPr>
      <w:rFonts w:ascii="Times New Roman" w:hAnsi="Times New Roman"/>
    </w:rPr>
  </w:style>
  <w:style w:type="paragraph" w:customStyle="1" w:styleId="41">
    <w:name w:val="заголовок 4"/>
    <w:basedOn w:val="a"/>
    <w:next w:val="af6"/>
    <w:uiPriority w:val="99"/>
    <w:rsid w:val="008E7D8F"/>
    <w:pPr>
      <w:autoSpaceDE w:val="0"/>
      <w:autoSpaceDN w:val="0"/>
      <w:ind w:left="354"/>
    </w:pPr>
    <w:rPr>
      <w:rFonts w:ascii="Times New Roman" w:hAnsi="Times New Roman"/>
      <w:sz w:val="24"/>
      <w:szCs w:val="24"/>
      <w:u w:val="single"/>
    </w:rPr>
  </w:style>
  <w:style w:type="paragraph" w:customStyle="1" w:styleId="51">
    <w:name w:val="заголовок 5"/>
    <w:basedOn w:val="a"/>
    <w:next w:val="af6"/>
    <w:uiPriority w:val="99"/>
    <w:rsid w:val="008E7D8F"/>
    <w:pPr>
      <w:autoSpaceDE w:val="0"/>
      <w:autoSpaceDN w:val="0"/>
      <w:ind w:left="708"/>
    </w:pPr>
    <w:rPr>
      <w:rFonts w:ascii="Times New Roman" w:hAnsi="Times New Roman"/>
      <w:b/>
      <w:bCs/>
    </w:rPr>
  </w:style>
  <w:style w:type="paragraph" w:customStyle="1" w:styleId="61">
    <w:name w:val="заголовок 6"/>
    <w:basedOn w:val="a"/>
    <w:next w:val="af6"/>
    <w:uiPriority w:val="99"/>
    <w:rsid w:val="008E7D8F"/>
    <w:pPr>
      <w:autoSpaceDE w:val="0"/>
      <w:autoSpaceDN w:val="0"/>
      <w:ind w:left="708"/>
    </w:pPr>
    <w:rPr>
      <w:rFonts w:ascii="Times New Roman" w:hAnsi="Times New Roman"/>
      <w:u w:val="single"/>
    </w:rPr>
  </w:style>
  <w:style w:type="paragraph" w:customStyle="1" w:styleId="71">
    <w:name w:val="заголовок 7"/>
    <w:basedOn w:val="a"/>
    <w:next w:val="af6"/>
    <w:uiPriority w:val="99"/>
    <w:rsid w:val="008E7D8F"/>
    <w:pPr>
      <w:autoSpaceDE w:val="0"/>
      <w:autoSpaceDN w:val="0"/>
      <w:ind w:left="708"/>
    </w:pPr>
    <w:rPr>
      <w:rFonts w:ascii="Times New Roman" w:hAnsi="Times New Roman"/>
      <w:i/>
      <w:iCs/>
    </w:rPr>
  </w:style>
  <w:style w:type="paragraph" w:customStyle="1" w:styleId="81">
    <w:name w:val="заголовок 8"/>
    <w:basedOn w:val="a"/>
    <w:next w:val="af6"/>
    <w:uiPriority w:val="99"/>
    <w:rsid w:val="008E7D8F"/>
    <w:pPr>
      <w:autoSpaceDE w:val="0"/>
      <w:autoSpaceDN w:val="0"/>
      <w:ind w:left="708"/>
    </w:pPr>
    <w:rPr>
      <w:rFonts w:ascii="Times New Roman" w:hAnsi="Times New Roman"/>
      <w:i/>
      <w:iCs/>
    </w:rPr>
  </w:style>
  <w:style w:type="paragraph" w:customStyle="1" w:styleId="91">
    <w:name w:val="заголовок 9"/>
    <w:basedOn w:val="a"/>
    <w:next w:val="af6"/>
    <w:uiPriority w:val="99"/>
    <w:rsid w:val="008E7D8F"/>
    <w:pPr>
      <w:autoSpaceDE w:val="0"/>
      <w:autoSpaceDN w:val="0"/>
      <w:ind w:left="708"/>
    </w:pPr>
    <w:rPr>
      <w:rFonts w:ascii="Times New Roman" w:hAnsi="Times New Roman"/>
      <w:i/>
      <w:iCs/>
    </w:rPr>
  </w:style>
  <w:style w:type="character" w:customStyle="1" w:styleId="af7">
    <w:name w:val="Основной шрифт"/>
    <w:uiPriority w:val="99"/>
    <w:rsid w:val="008E7D8F"/>
  </w:style>
  <w:style w:type="character" w:customStyle="1" w:styleId="aa">
    <w:name w:val="Нижний колонтитул Знак"/>
    <w:link w:val="a9"/>
    <w:uiPriority w:val="99"/>
    <w:locked/>
    <w:rsid w:val="008E7D8F"/>
    <w:rPr>
      <w:rFonts w:ascii="Arial" w:hAnsi="Arial"/>
    </w:rPr>
  </w:style>
  <w:style w:type="character" w:customStyle="1" w:styleId="ad">
    <w:name w:val="Верхний колонтитул Знак"/>
    <w:link w:val="ac"/>
    <w:uiPriority w:val="99"/>
    <w:locked/>
    <w:rsid w:val="008E7D8F"/>
    <w:rPr>
      <w:rFonts w:ascii="Arial" w:hAnsi="Arial"/>
    </w:rPr>
  </w:style>
  <w:style w:type="character" w:customStyle="1" w:styleId="af8">
    <w:name w:val="знак сноски"/>
    <w:uiPriority w:val="99"/>
    <w:rsid w:val="008E7D8F"/>
    <w:rPr>
      <w:rFonts w:ascii="Times New Roman" w:hAnsi="Times New Roman" w:cs="Times New Roman"/>
      <w:position w:val="6"/>
      <w:sz w:val="16"/>
      <w:szCs w:val="16"/>
    </w:rPr>
  </w:style>
  <w:style w:type="paragraph" w:customStyle="1" w:styleId="af9">
    <w:name w:val="текст сноски"/>
    <w:basedOn w:val="a"/>
    <w:uiPriority w:val="99"/>
    <w:rsid w:val="008E7D8F"/>
    <w:pPr>
      <w:autoSpaceDE w:val="0"/>
      <w:autoSpaceDN w:val="0"/>
    </w:pPr>
    <w:rPr>
      <w:rFonts w:ascii="Times New Roman" w:hAnsi="Times New Roman"/>
    </w:rPr>
  </w:style>
  <w:style w:type="character" w:customStyle="1" w:styleId="afa">
    <w:name w:val="номер страницы"/>
    <w:uiPriority w:val="99"/>
    <w:rsid w:val="008E7D8F"/>
    <w:rPr>
      <w:rFonts w:ascii="Times New Roman" w:hAnsi="Times New Roman" w:cs="Times New Roman"/>
    </w:rPr>
  </w:style>
  <w:style w:type="character" w:customStyle="1" w:styleId="32">
    <w:name w:val="Основной текст с отступом 3 Знак"/>
    <w:link w:val="31"/>
    <w:uiPriority w:val="99"/>
    <w:locked/>
    <w:rsid w:val="008E7D8F"/>
    <w:rPr>
      <w:rFonts w:ascii="a_Timer" w:hAnsi="a_Timer"/>
      <w:sz w:val="24"/>
      <w:lang w:val="en-US"/>
    </w:rPr>
  </w:style>
  <w:style w:type="character" w:customStyle="1" w:styleId="a8">
    <w:name w:val="Основной текст Знак"/>
    <w:link w:val="a7"/>
    <w:uiPriority w:val="99"/>
    <w:locked/>
    <w:rsid w:val="008E7D8F"/>
    <w:rPr>
      <w:rFonts w:ascii="Arial" w:hAnsi="Arial"/>
      <w:b/>
      <w:sz w:val="28"/>
    </w:rPr>
  </w:style>
  <w:style w:type="character" w:styleId="afb">
    <w:name w:val="Hyperlink"/>
    <w:uiPriority w:val="99"/>
    <w:rsid w:val="008E7D8F"/>
    <w:rPr>
      <w:rFonts w:ascii="Times New Roman" w:hAnsi="Times New Roman" w:cs="Times New Roman"/>
      <w:color w:val="0000FF"/>
      <w:u w:val="single"/>
    </w:rPr>
  </w:style>
  <w:style w:type="paragraph" w:styleId="afc">
    <w:name w:val="Block Text"/>
    <w:basedOn w:val="a"/>
    <w:uiPriority w:val="99"/>
    <w:rsid w:val="008E7D8F"/>
    <w:pPr>
      <w:autoSpaceDE w:val="0"/>
      <w:autoSpaceDN w:val="0"/>
      <w:spacing w:line="360" w:lineRule="exact"/>
      <w:ind w:left="-113" w:right="-113" w:firstLine="720"/>
      <w:jc w:val="both"/>
    </w:pPr>
    <w:rPr>
      <w:rFonts w:ascii="Times New Roman" w:hAnsi="Times New Roman"/>
      <w:sz w:val="30"/>
      <w:szCs w:val="30"/>
    </w:rPr>
  </w:style>
  <w:style w:type="paragraph" w:styleId="27">
    <w:name w:val="List 2"/>
    <w:basedOn w:val="a"/>
    <w:uiPriority w:val="99"/>
    <w:rsid w:val="008E7D8F"/>
    <w:pPr>
      <w:ind w:left="566" w:hanging="283"/>
    </w:pPr>
    <w:rPr>
      <w:rFonts w:ascii="Times New Roman" w:hAnsi="Times New Roman"/>
    </w:rPr>
  </w:style>
  <w:style w:type="paragraph" w:customStyle="1" w:styleId="afd">
    <w:name w:val="Ïàâåë"/>
    <w:basedOn w:val="a"/>
    <w:uiPriority w:val="99"/>
    <w:rsid w:val="008E7D8F"/>
    <w:pPr>
      <w:ind w:firstLine="709"/>
    </w:pPr>
    <w:rPr>
      <w:rFonts w:ascii="Times New Roman" w:hAnsi="Times New Roman"/>
      <w:sz w:val="28"/>
      <w:szCs w:val="28"/>
    </w:rPr>
  </w:style>
  <w:style w:type="paragraph" w:styleId="afe">
    <w:name w:val="footnote text"/>
    <w:basedOn w:val="a"/>
    <w:link w:val="aff"/>
    <w:uiPriority w:val="99"/>
    <w:rsid w:val="008E7D8F"/>
    <w:rPr>
      <w:rFonts w:ascii="Times New Roman" w:hAnsi="Times New Roman"/>
    </w:rPr>
  </w:style>
  <w:style w:type="character" w:customStyle="1" w:styleId="aff">
    <w:name w:val="Текст сноски Знак"/>
    <w:basedOn w:val="a0"/>
    <w:link w:val="afe"/>
    <w:uiPriority w:val="99"/>
    <w:rsid w:val="008E7D8F"/>
  </w:style>
  <w:style w:type="character" w:customStyle="1" w:styleId="12">
    <w:name w:val="Основной текст с отступом Знак1"/>
    <w:uiPriority w:val="99"/>
    <w:semiHidden/>
    <w:locked/>
    <w:rsid w:val="008E7D8F"/>
    <w:rPr>
      <w:rFonts w:cs="Times New Roman"/>
      <w:sz w:val="20"/>
      <w:szCs w:val="20"/>
    </w:rPr>
  </w:style>
  <w:style w:type="character" w:customStyle="1" w:styleId="af">
    <w:name w:val="Текст выноски Знак"/>
    <w:link w:val="ae"/>
    <w:uiPriority w:val="99"/>
    <w:semiHidden/>
    <w:locked/>
    <w:rsid w:val="008E7D8F"/>
    <w:rPr>
      <w:rFonts w:ascii="Tahoma" w:hAnsi="Tahoma" w:cs="Tahoma"/>
      <w:sz w:val="16"/>
      <w:szCs w:val="16"/>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8E7D8F"/>
    <w:pPr>
      <w:spacing w:after="160" w:line="240" w:lineRule="exact"/>
    </w:pPr>
    <w:rPr>
      <w:rFonts w:ascii="Times New Roman" w:hAnsi="Times New Roman"/>
      <w:sz w:val="28"/>
      <w:lang w:val="en-US" w:eastAsia="en-US"/>
    </w:rPr>
  </w:style>
  <w:style w:type="paragraph" w:customStyle="1" w:styleId="14">
    <w:name w:val="Знак Знак1 Знак Знак Знак Знак"/>
    <w:basedOn w:val="a"/>
    <w:uiPriority w:val="99"/>
    <w:semiHidden/>
    <w:rsid w:val="008E7D8F"/>
    <w:pPr>
      <w:widowControl w:val="0"/>
      <w:jc w:val="both"/>
    </w:pPr>
    <w:rPr>
      <w:rFonts w:ascii="Tahoma" w:eastAsia="SimSun" w:hAnsi="Tahoma" w:cs="Arial"/>
      <w:kern w:val="2"/>
      <w:sz w:val="24"/>
      <w:lang w:val="en-US" w:eastAsia="zh-CN"/>
    </w:rPr>
  </w:style>
  <w:style w:type="paragraph" w:customStyle="1" w:styleId="28">
    <w:name w:val="Знак2"/>
    <w:basedOn w:val="a"/>
    <w:uiPriority w:val="99"/>
    <w:rsid w:val="008E7D8F"/>
    <w:pPr>
      <w:spacing w:after="160" w:line="240" w:lineRule="exact"/>
    </w:pPr>
    <w:rPr>
      <w:rFonts w:ascii="Verdana" w:hAnsi="Verdana"/>
      <w:lang w:val="en-US" w:eastAsia="en-US"/>
    </w:rPr>
  </w:style>
  <w:style w:type="paragraph" w:customStyle="1" w:styleId="CM3">
    <w:name w:val="CM3"/>
    <w:basedOn w:val="a"/>
    <w:next w:val="a"/>
    <w:uiPriority w:val="99"/>
    <w:rsid w:val="008E7D8F"/>
    <w:pPr>
      <w:widowControl w:val="0"/>
      <w:autoSpaceDE w:val="0"/>
      <w:autoSpaceDN w:val="0"/>
      <w:adjustRightInd w:val="0"/>
      <w:spacing w:line="276" w:lineRule="atLeast"/>
    </w:pPr>
    <w:rPr>
      <w:sz w:val="24"/>
      <w:szCs w:val="24"/>
    </w:rPr>
  </w:style>
  <w:style w:type="character" w:styleId="aff0">
    <w:name w:val="footnote reference"/>
    <w:uiPriority w:val="99"/>
    <w:rsid w:val="008E7D8F"/>
    <w:rPr>
      <w:rFonts w:cs="Times New Roman"/>
      <w:vertAlign w:val="superscript"/>
    </w:rPr>
  </w:style>
  <w:style w:type="table" w:styleId="aff1">
    <w:name w:val="Table Grid"/>
    <w:basedOn w:val="a1"/>
    <w:uiPriority w:val="59"/>
    <w:rsid w:val="008E7D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rmal (Web)"/>
    <w:basedOn w:val="a"/>
    <w:rsid w:val="00CA726A"/>
    <w:pPr>
      <w:spacing w:before="100" w:beforeAutospacing="1" w:after="100" w:afterAutospacing="1"/>
    </w:pPr>
    <w:rPr>
      <w:rFonts w:ascii="Arial Unicode MS" w:eastAsia="Arial Unicode MS" w:hAnsi="Arial Unicode MS" w:cs="Arial Unicode MS"/>
      <w:sz w:val="24"/>
      <w:szCs w:val="24"/>
    </w:rPr>
  </w:style>
  <w:style w:type="paragraph" w:customStyle="1" w:styleId="aff3">
    <w:name w:val="Текст метод"/>
    <w:rsid w:val="00ED2E13"/>
    <w:pPr>
      <w:spacing w:line="320" w:lineRule="exact"/>
      <w:ind w:firstLine="709"/>
      <w:jc w:val="both"/>
    </w:pPr>
    <w:rPr>
      <w:rFonts w:ascii="Arial" w:hAnsi="Arial"/>
      <w:sz w:val="21"/>
    </w:rPr>
  </w:style>
  <w:style w:type="character" w:styleId="aff4">
    <w:name w:val="annotation reference"/>
    <w:rsid w:val="00AC31DE"/>
    <w:rPr>
      <w:sz w:val="16"/>
      <w:szCs w:val="16"/>
    </w:rPr>
  </w:style>
  <w:style w:type="paragraph" w:styleId="aff5">
    <w:name w:val="annotation text"/>
    <w:basedOn w:val="a"/>
    <w:link w:val="aff6"/>
    <w:rsid w:val="00AC31DE"/>
    <w:rPr>
      <w:lang w:val="x-none" w:eastAsia="x-none"/>
    </w:rPr>
  </w:style>
  <w:style w:type="character" w:customStyle="1" w:styleId="aff6">
    <w:name w:val="Текст примечания Знак"/>
    <w:link w:val="aff5"/>
    <w:rsid w:val="00AC31DE"/>
    <w:rPr>
      <w:rFonts w:ascii="Arial" w:hAnsi="Arial"/>
    </w:rPr>
  </w:style>
  <w:style w:type="paragraph" w:styleId="aff7">
    <w:name w:val="annotation subject"/>
    <w:basedOn w:val="aff5"/>
    <w:next w:val="aff5"/>
    <w:link w:val="aff8"/>
    <w:rsid w:val="00AC31DE"/>
    <w:rPr>
      <w:b/>
      <w:bCs/>
    </w:rPr>
  </w:style>
  <w:style w:type="character" w:customStyle="1" w:styleId="aff8">
    <w:name w:val="Тема примечания Знак"/>
    <w:link w:val="aff7"/>
    <w:rsid w:val="00AC31DE"/>
    <w:rPr>
      <w:rFonts w:ascii="Arial" w:hAnsi="Arial"/>
      <w:b/>
      <w:bCs/>
    </w:rPr>
  </w:style>
  <w:style w:type="character" w:styleId="aff9">
    <w:name w:val="Placeholder Text"/>
    <w:basedOn w:val="a0"/>
    <w:uiPriority w:val="99"/>
    <w:semiHidden/>
    <w:rsid w:val="003C48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10942">
      <w:bodyDiv w:val="1"/>
      <w:marLeft w:val="0"/>
      <w:marRight w:val="0"/>
      <w:marTop w:val="0"/>
      <w:marBottom w:val="0"/>
      <w:divBdr>
        <w:top w:val="none" w:sz="0" w:space="0" w:color="auto"/>
        <w:left w:val="none" w:sz="0" w:space="0" w:color="auto"/>
        <w:bottom w:val="none" w:sz="0" w:space="0" w:color="auto"/>
        <w:right w:val="none" w:sz="0" w:space="0" w:color="auto"/>
      </w:divBdr>
    </w:div>
    <w:div w:id="480195633">
      <w:bodyDiv w:val="1"/>
      <w:marLeft w:val="0"/>
      <w:marRight w:val="0"/>
      <w:marTop w:val="0"/>
      <w:marBottom w:val="0"/>
      <w:divBdr>
        <w:top w:val="none" w:sz="0" w:space="0" w:color="auto"/>
        <w:left w:val="none" w:sz="0" w:space="0" w:color="auto"/>
        <w:bottom w:val="none" w:sz="0" w:space="0" w:color="auto"/>
        <w:right w:val="none" w:sz="0" w:space="0" w:color="auto"/>
      </w:divBdr>
    </w:div>
    <w:div w:id="978874961">
      <w:bodyDiv w:val="1"/>
      <w:marLeft w:val="0"/>
      <w:marRight w:val="0"/>
      <w:marTop w:val="0"/>
      <w:marBottom w:val="0"/>
      <w:divBdr>
        <w:top w:val="none" w:sz="0" w:space="0" w:color="auto"/>
        <w:left w:val="none" w:sz="0" w:space="0" w:color="auto"/>
        <w:bottom w:val="none" w:sz="0" w:space="0" w:color="auto"/>
        <w:right w:val="none" w:sz="0" w:space="0" w:color="auto"/>
      </w:divBdr>
    </w:div>
    <w:div w:id="1121731863">
      <w:bodyDiv w:val="1"/>
      <w:marLeft w:val="0"/>
      <w:marRight w:val="0"/>
      <w:marTop w:val="0"/>
      <w:marBottom w:val="0"/>
      <w:divBdr>
        <w:top w:val="none" w:sz="0" w:space="0" w:color="auto"/>
        <w:left w:val="none" w:sz="0" w:space="0" w:color="auto"/>
        <w:bottom w:val="none" w:sz="0" w:space="0" w:color="auto"/>
        <w:right w:val="none" w:sz="0" w:space="0" w:color="auto"/>
      </w:divBdr>
    </w:div>
    <w:div w:id="1447041200">
      <w:bodyDiv w:val="1"/>
      <w:marLeft w:val="0"/>
      <w:marRight w:val="0"/>
      <w:marTop w:val="0"/>
      <w:marBottom w:val="0"/>
      <w:divBdr>
        <w:top w:val="none" w:sz="0" w:space="0" w:color="auto"/>
        <w:left w:val="none" w:sz="0" w:space="0" w:color="auto"/>
        <w:bottom w:val="none" w:sz="0" w:space="0" w:color="auto"/>
        <w:right w:val="none" w:sz="0" w:space="0" w:color="auto"/>
      </w:divBdr>
    </w:div>
    <w:div w:id="1506701094">
      <w:bodyDiv w:val="1"/>
      <w:marLeft w:val="0"/>
      <w:marRight w:val="0"/>
      <w:marTop w:val="0"/>
      <w:marBottom w:val="0"/>
      <w:divBdr>
        <w:top w:val="none" w:sz="0" w:space="0" w:color="auto"/>
        <w:left w:val="none" w:sz="0" w:space="0" w:color="auto"/>
        <w:bottom w:val="none" w:sz="0" w:space="0" w:color="auto"/>
        <w:right w:val="none" w:sz="0" w:space="0" w:color="auto"/>
      </w:divBdr>
    </w:div>
    <w:div w:id="1618638770">
      <w:bodyDiv w:val="1"/>
      <w:marLeft w:val="0"/>
      <w:marRight w:val="0"/>
      <w:marTop w:val="0"/>
      <w:marBottom w:val="0"/>
      <w:divBdr>
        <w:top w:val="none" w:sz="0" w:space="0" w:color="auto"/>
        <w:left w:val="none" w:sz="0" w:space="0" w:color="auto"/>
        <w:bottom w:val="none" w:sz="0" w:space="0" w:color="auto"/>
        <w:right w:val="none" w:sz="0" w:space="0" w:color="auto"/>
      </w:divBdr>
    </w:div>
    <w:div w:id="1692879698">
      <w:bodyDiv w:val="1"/>
      <w:marLeft w:val="0"/>
      <w:marRight w:val="0"/>
      <w:marTop w:val="0"/>
      <w:marBottom w:val="0"/>
      <w:divBdr>
        <w:top w:val="none" w:sz="0" w:space="0" w:color="auto"/>
        <w:left w:val="none" w:sz="0" w:space="0" w:color="auto"/>
        <w:bottom w:val="none" w:sz="0" w:space="0" w:color="auto"/>
        <w:right w:val="none" w:sz="0" w:space="0" w:color="auto"/>
      </w:divBdr>
    </w:div>
    <w:div w:id="1732078920">
      <w:bodyDiv w:val="1"/>
      <w:marLeft w:val="0"/>
      <w:marRight w:val="0"/>
      <w:marTop w:val="0"/>
      <w:marBottom w:val="0"/>
      <w:divBdr>
        <w:top w:val="none" w:sz="0" w:space="0" w:color="auto"/>
        <w:left w:val="none" w:sz="0" w:space="0" w:color="auto"/>
        <w:bottom w:val="none" w:sz="0" w:space="0" w:color="auto"/>
        <w:right w:val="none" w:sz="0" w:space="0" w:color="auto"/>
      </w:divBdr>
    </w:div>
    <w:div w:id="1984846245">
      <w:bodyDiv w:val="1"/>
      <w:marLeft w:val="0"/>
      <w:marRight w:val="0"/>
      <w:marTop w:val="0"/>
      <w:marBottom w:val="0"/>
      <w:divBdr>
        <w:top w:val="none" w:sz="0" w:space="0" w:color="auto"/>
        <w:left w:val="none" w:sz="0" w:space="0" w:color="auto"/>
        <w:bottom w:val="none" w:sz="0" w:space="0" w:color="auto"/>
        <w:right w:val="none" w:sz="0" w:space="0" w:color="auto"/>
      </w:divBdr>
    </w:div>
    <w:div w:id="2012484792">
      <w:bodyDiv w:val="1"/>
      <w:marLeft w:val="0"/>
      <w:marRight w:val="0"/>
      <w:marTop w:val="0"/>
      <w:marBottom w:val="0"/>
      <w:divBdr>
        <w:top w:val="none" w:sz="0" w:space="0" w:color="auto"/>
        <w:left w:val="none" w:sz="0" w:space="0" w:color="auto"/>
        <w:bottom w:val="none" w:sz="0" w:space="0" w:color="auto"/>
        <w:right w:val="none" w:sz="0" w:space="0" w:color="auto"/>
      </w:divBdr>
    </w:div>
    <w:div w:id="201399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B2825-B6D1-4CFB-A74D-52B804E3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4981</Words>
  <Characters>28398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СТАТИСТИКА ИНВЕСТИЦИЙ</vt:lpstr>
    </vt:vector>
  </TitlesOfParts>
  <Company>Belstat</Company>
  <LinksUpToDate>false</LinksUpToDate>
  <CharactersWithSpaces>33313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СТАТИСТИКА ИНВЕСТИЦИЙ</dc:title>
  <dc:creator>User</dc:creator>
  <cp:lastModifiedBy>Tatyana.Macelya</cp:lastModifiedBy>
  <cp:revision>2</cp:revision>
  <cp:lastPrinted>2022-08-15T11:24:00Z</cp:lastPrinted>
  <dcterms:created xsi:type="dcterms:W3CDTF">2022-09-01T14:24:00Z</dcterms:created>
  <dcterms:modified xsi:type="dcterms:W3CDTF">2022-09-01T14:24:00Z</dcterms:modified>
</cp:coreProperties>
</file>