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53C" w:rsidRPr="00735816" w:rsidRDefault="005F7E5D" w:rsidP="00A11B9A">
      <w:pPr>
        <w:pStyle w:val="a6"/>
        <w:spacing w:line="300" w:lineRule="exact"/>
        <w:rPr>
          <w:u w:val="single"/>
          <w:lang w:val="be-BY"/>
        </w:rPr>
      </w:pPr>
      <w:r w:rsidRPr="00735816">
        <w:rPr>
          <w:u w:val="single"/>
          <w:lang w:val="be-BY"/>
        </w:rPr>
        <w:t>АСНОЎНЫЯ ЗАДАЧЫ</w:t>
      </w:r>
      <w:r w:rsidR="0077039D">
        <w:rPr>
          <w:u w:val="single"/>
          <w:lang w:val="be-BY"/>
        </w:rPr>
        <w:t xml:space="preserve"> </w:t>
      </w:r>
      <w:r w:rsidR="0077039D" w:rsidRPr="0077039D">
        <w:rPr>
          <w:u w:val="single"/>
          <w:lang w:val="be-BY"/>
        </w:rPr>
        <w:t>ГАЛОЎНАГА ЎПРАЎЛЕННЯ</w:t>
      </w:r>
    </w:p>
    <w:p w:rsidR="004210C4" w:rsidRPr="00535EC1" w:rsidRDefault="004210C4" w:rsidP="00A11B9A">
      <w:pPr>
        <w:pStyle w:val="a6"/>
        <w:spacing w:line="300" w:lineRule="exact"/>
        <w:rPr>
          <w:sz w:val="30"/>
          <w:szCs w:val="30"/>
          <w:u w:val="single"/>
          <w:lang w:val="be-BY"/>
        </w:rPr>
      </w:pPr>
    </w:p>
    <w:p w:rsidR="0051653C" w:rsidRPr="00735816" w:rsidRDefault="002631CD" w:rsidP="00735816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be-BY"/>
        </w:rPr>
      </w:pPr>
      <w:r w:rsidRPr="00735816">
        <w:rPr>
          <w:rFonts w:ascii="Times New Roman" w:hAnsi="Times New Roman" w:cs="Times New Roman"/>
          <w:sz w:val="26"/>
          <w:szCs w:val="26"/>
          <w:lang w:val="be-BY"/>
        </w:rPr>
        <w:t xml:space="preserve">фарміраванне навукова абгрунтаванай статыстычнай метадалогіі, якая адпавядае міжнародным стандартам у </w:t>
      </w:r>
      <w:r w:rsidR="00EC7BDB" w:rsidRPr="00735816">
        <w:rPr>
          <w:rFonts w:ascii="Times New Roman" w:hAnsi="Times New Roman" w:cs="Times New Roman"/>
          <w:sz w:val="26"/>
          <w:szCs w:val="26"/>
          <w:lang w:val="be-BY"/>
        </w:rPr>
        <w:t xml:space="preserve">вобласці стварэння сістэмы </w:t>
      </w:r>
      <w:r w:rsidR="00F201C5" w:rsidRPr="00735816">
        <w:rPr>
          <w:rFonts w:ascii="Times New Roman" w:hAnsi="Times New Roman" w:cs="Times New Roman"/>
          <w:sz w:val="26"/>
          <w:szCs w:val="26"/>
          <w:lang w:val="be-BY"/>
        </w:rPr>
        <w:t>нацыяльных рахункаў</w:t>
      </w:r>
      <w:r w:rsidR="00EC7BDB" w:rsidRPr="00735816">
        <w:rPr>
          <w:rFonts w:ascii="Times New Roman" w:hAnsi="Times New Roman" w:cs="Times New Roman"/>
          <w:sz w:val="26"/>
          <w:szCs w:val="26"/>
          <w:lang w:val="be-BY"/>
        </w:rPr>
        <w:t>, распрацоўкі балансу асноўных сродкаў, фарміравання і разліку</w:t>
      </w:r>
      <w:r w:rsidR="00A92036" w:rsidRPr="00735816">
        <w:rPr>
          <w:rFonts w:ascii="Times New Roman" w:hAnsi="Times New Roman" w:cs="Times New Roman"/>
          <w:sz w:val="26"/>
          <w:szCs w:val="26"/>
          <w:lang w:val="be-BY"/>
        </w:rPr>
        <w:t xml:space="preserve"> статыстычнага паказчыка </w:t>
      </w:r>
      <w:r w:rsidR="0051653C" w:rsidRPr="00735816">
        <w:rPr>
          <w:rFonts w:ascii="Times New Roman" w:hAnsi="Times New Roman" w:cs="Times New Roman"/>
          <w:sz w:val="26"/>
          <w:szCs w:val="26"/>
          <w:lang w:val="be-BY"/>
        </w:rPr>
        <w:t>«</w:t>
      </w:r>
      <w:r w:rsidR="00A92036" w:rsidRPr="00735816">
        <w:rPr>
          <w:rFonts w:ascii="Times New Roman" w:hAnsi="Times New Roman" w:cs="Times New Roman"/>
          <w:sz w:val="26"/>
          <w:szCs w:val="26"/>
          <w:lang w:val="be-BY"/>
        </w:rPr>
        <w:t>нацыянальнае багацце</w:t>
      </w:r>
      <w:r w:rsidR="0051653C" w:rsidRPr="00735816">
        <w:rPr>
          <w:rFonts w:ascii="Times New Roman" w:hAnsi="Times New Roman" w:cs="Times New Roman"/>
          <w:sz w:val="26"/>
          <w:szCs w:val="26"/>
          <w:lang w:val="be-BY"/>
        </w:rPr>
        <w:t xml:space="preserve">», </w:t>
      </w:r>
      <w:r w:rsidR="00A92036" w:rsidRPr="00735816">
        <w:rPr>
          <w:rFonts w:ascii="Times New Roman" w:hAnsi="Times New Roman" w:cs="Times New Roman"/>
          <w:sz w:val="26"/>
          <w:szCs w:val="26"/>
          <w:lang w:val="be-BY"/>
        </w:rPr>
        <w:t>ажыццяўлення работ па Праграме міжнародных супастаўленняў валавога ўнутранага прадукту</w:t>
      </w:r>
      <w:r w:rsidR="0051653C" w:rsidRPr="00735816">
        <w:rPr>
          <w:rFonts w:ascii="Times New Roman" w:hAnsi="Times New Roman" w:cs="Times New Roman"/>
          <w:sz w:val="26"/>
          <w:szCs w:val="26"/>
          <w:lang w:val="be-BY"/>
        </w:rPr>
        <w:t xml:space="preserve"> (</w:t>
      </w:r>
      <w:r w:rsidR="00A92036" w:rsidRPr="00735816">
        <w:rPr>
          <w:rFonts w:ascii="Times New Roman" w:hAnsi="Times New Roman" w:cs="Times New Roman"/>
          <w:sz w:val="26"/>
          <w:szCs w:val="26"/>
          <w:lang w:val="be-BY"/>
        </w:rPr>
        <w:t>далей</w:t>
      </w:r>
      <w:r w:rsidR="0051653C" w:rsidRPr="00735816">
        <w:rPr>
          <w:rFonts w:ascii="Times New Roman" w:hAnsi="Times New Roman" w:cs="Times New Roman"/>
          <w:sz w:val="26"/>
          <w:szCs w:val="26"/>
          <w:lang w:val="be-BY"/>
        </w:rPr>
        <w:t xml:space="preserve"> – В</w:t>
      </w:r>
      <w:r w:rsidR="00A92036" w:rsidRPr="00735816">
        <w:rPr>
          <w:rFonts w:ascii="Times New Roman" w:hAnsi="Times New Roman" w:cs="Times New Roman"/>
          <w:sz w:val="26"/>
          <w:szCs w:val="26"/>
          <w:lang w:val="be-BY"/>
        </w:rPr>
        <w:t>У</w:t>
      </w:r>
      <w:r w:rsidR="0051653C" w:rsidRPr="00735816">
        <w:rPr>
          <w:rFonts w:ascii="Times New Roman" w:hAnsi="Times New Roman" w:cs="Times New Roman"/>
          <w:sz w:val="26"/>
          <w:szCs w:val="26"/>
          <w:lang w:val="be-BY"/>
        </w:rPr>
        <w:t>П)</w:t>
      </w:r>
    </w:p>
    <w:p w:rsidR="0051653C" w:rsidRPr="00735816" w:rsidRDefault="00A92036" w:rsidP="00735816">
      <w:pPr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6"/>
          <w:szCs w:val="26"/>
          <w:lang w:val="be-BY"/>
        </w:rPr>
      </w:pPr>
      <w:r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ажыццяўленне дзяржаўнай статыстычнай дзейнасці па стварэн</w:t>
      </w:r>
      <w:r w:rsidR="00F201C5"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ні сістэмы нацыянальных рахункаў</w:t>
      </w:r>
      <w:r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, распрацоўцы балансу асноўных сродкаў, фарміраванні і разліку статыстычнага паказчыка</w:t>
      </w:r>
      <w:r w:rsidR="0051653C"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 «</w:t>
      </w:r>
      <w:r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нацыянальнае багацце</w:t>
      </w:r>
      <w:r w:rsidR="0051653C"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» </w:t>
      </w:r>
      <w:r w:rsid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br/>
      </w:r>
      <w:r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і па Праграме міжнародных супастаўлення</w:t>
      </w:r>
      <w:r w:rsidR="008C0A61"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ў</w:t>
      </w:r>
      <w:r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 ВУП з выкананнем прынцыпаў дзяржаўнай статыстыкі</w:t>
      </w:r>
    </w:p>
    <w:p w:rsidR="0051653C" w:rsidRPr="00735816" w:rsidRDefault="00A92036" w:rsidP="00735816">
      <w:pPr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6"/>
          <w:szCs w:val="26"/>
          <w:lang w:val="be-BY"/>
        </w:rPr>
      </w:pPr>
      <w:r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задавальненне патрэбы грамадства, дзяржавы і міжнароднай супольнасці </w:t>
      </w:r>
      <w:r w:rsid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br/>
      </w:r>
      <w:r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ў афіцыйнай статыстычнай інфармацыі </w:t>
      </w:r>
      <w:r w:rsidR="00F201C5"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па сістэме нацыянальных рахункаў</w:t>
      </w:r>
      <w:r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, балансе асноўных сродкаў, статыстычным паказчыку </w:t>
      </w:r>
      <w:r w:rsidR="0051653C"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«</w:t>
      </w:r>
      <w:r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нацыянальнае багацце</w:t>
      </w:r>
      <w:r w:rsidR="0051653C"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» </w:t>
      </w:r>
      <w:r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і па Праграме міжнародных супастаўленняў ВУП</w:t>
      </w:r>
    </w:p>
    <w:p w:rsidR="004210C4" w:rsidRDefault="004210C4" w:rsidP="00A11B9A">
      <w:pPr>
        <w:pStyle w:val="a6"/>
        <w:spacing w:line="300" w:lineRule="exact"/>
        <w:rPr>
          <w:sz w:val="30"/>
          <w:szCs w:val="30"/>
          <w:u w:val="single"/>
          <w:lang w:val="be-BY"/>
        </w:rPr>
      </w:pPr>
    </w:p>
    <w:p w:rsidR="0051653C" w:rsidRPr="00735816" w:rsidRDefault="00A92036" w:rsidP="00A11B9A">
      <w:pPr>
        <w:pStyle w:val="a6"/>
        <w:spacing w:line="300" w:lineRule="exact"/>
        <w:rPr>
          <w:u w:val="single"/>
          <w:lang w:val="be-BY"/>
        </w:rPr>
      </w:pPr>
      <w:r w:rsidRPr="00735816">
        <w:rPr>
          <w:u w:val="single"/>
          <w:lang w:val="be-BY"/>
        </w:rPr>
        <w:t xml:space="preserve">АСНОЎНЫЯ </w:t>
      </w:r>
      <w:r w:rsidR="00CC3D64" w:rsidRPr="00CC3D64">
        <w:rPr>
          <w:u w:val="single"/>
          <w:lang w:val="be-BY"/>
        </w:rPr>
        <w:t xml:space="preserve">АБАВЯЗКІ </w:t>
      </w:r>
      <w:r w:rsidR="0077039D" w:rsidRPr="0077039D">
        <w:rPr>
          <w:u w:val="single"/>
          <w:lang w:val="be-BY"/>
        </w:rPr>
        <w:t>ГАЛОЎНАГА ЎПРАЎЛЕННЯ</w:t>
      </w:r>
    </w:p>
    <w:p w:rsidR="004210C4" w:rsidRPr="00535EC1" w:rsidRDefault="004210C4" w:rsidP="00A11B9A">
      <w:pPr>
        <w:pStyle w:val="a6"/>
        <w:spacing w:line="300" w:lineRule="exact"/>
        <w:rPr>
          <w:sz w:val="30"/>
          <w:szCs w:val="30"/>
          <w:u w:val="single"/>
          <w:lang w:val="be-BY"/>
        </w:rPr>
      </w:pPr>
    </w:p>
    <w:p w:rsidR="0051653C" w:rsidRPr="00735816" w:rsidRDefault="00A92036" w:rsidP="00735816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735816">
        <w:rPr>
          <w:rFonts w:ascii="Times New Roman" w:hAnsi="Times New Roman" w:cs="Times New Roman"/>
          <w:b/>
          <w:sz w:val="26"/>
          <w:szCs w:val="26"/>
          <w:lang w:val="be-BY"/>
        </w:rPr>
        <w:t>Галоўнае ўпраўленне ў адпаведнасці з ускладзенымі на яго задачамі абавязана</w:t>
      </w:r>
      <w:r w:rsidR="0051653C" w:rsidRPr="00735816">
        <w:rPr>
          <w:rFonts w:ascii="Times New Roman" w:hAnsi="Times New Roman" w:cs="Times New Roman"/>
          <w:b/>
          <w:sz w:val="26"/>
          <w:szCs w:val="26"/>
          <w:lang w:val="be-BY"/>
        </w:rPr>
        <w:t>:</w:t>
      </w:r>
    </w:p>
    <w:p w:rsidR="0051653C" w:rsidRPr="00735816" w:rsidRDefault="00A92036" w:rsidP="00735816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sz w:val="26"/>
          <w:szCs w:val="26"/>
          <w:lang w:val="be-BY"/>
        </w:rPr>
      </w:pPr>
      <w:r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распрацоўваць афіцыйную статыстычную метадалогію стварэн</w:t>
      </w:r>
      <w:r w:rsidR="00F201C5"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ня сістэмы нацыянальных рахункаў</w:t>
      </w:r>
      <w:r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 на </w:t>
      </w:r>
      <w:r w:rsidR="005A646C"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рэспубліканскім і рэгіянальным у</w:t>
      </w:r>
      <w:r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зроўнях, у тым ліку сістэмы табліц </w:t>
      </w:r>
      <w:r w:rsidR="00587E4E"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«Выдаткі</w:t>
      </w:r>
      <w:r w:rsidR="0051653C"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 – Выпуск», </w:t>
      </w:r>
      <w:r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распрацоўкі балансу асноўных сродкаў</w:t>
      </w:r>
      <w:r w:rsidR="0051653C"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, </w:t>
      </w:r>
      <w:r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фарміравання і разліку статыстычнага паказчыка </w:t>
      </w:r>
      <w:r w:rsidR="0051653C"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«</w:t>
      </w:r>
      <w:r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нацыянальнае багацце</w:t>
      </w:r>
      <w:r w:rsidR="0051653C"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», </w:t>
      </w:r>
      <w:r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ажыццяўлення работ па Праграме міжнародных супастаўленняў валавога ўнутранага прадукту</w:t>
      </w:r>
      <w:r w:rsidR="0051653C"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 (</w:t>
      </w:r>
      <w:r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далей</w:t>
      </w:r>
      <w:r w:rsidR="0051653C"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 – В</w:t>
      </w:r>
      <w:r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У</w:t>
      </w:r>
      <w:r w:rsidR="0051653C"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П)</w:t>
      </w:r>
    </w:p>
    <w:p w:rsidR="0051653C" w:rsidRPr="00735816" w:rsidRDefault="00A92036" w:rsidP="00735816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sz w:val="26"/>
          <w:szCs w:val="26"/>
          <w:lang w:val="be-BY"/>
        </w:rPr>
      </w:pPr>
      <w:r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ажыццяўляць узгадненне афіцыйнай статыстычнай метадалогіі, якая распрацоўваецца структурнымі падраздзяленнямі Белстата</w:t>
      </w:r>
    </w:p>
    <w:p w:rsidR="0051653C" w:rsidRPr="00735816" w:rsidRDefault="00A92036" w:rsidP="00735816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sz w:val="26"/>
          <w:szCs w:val="26"/>
          <w:lang w:val="be-BY"/>
        </w:rPr>
      </w:pPr>
      <w:r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у межах сваёй кампетэнцыі ажыццяўляць </w:t>
      </w:r>
      <w:r w:rsidR="00BB3F28"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узгадненне афіцыйнай статыстычнай метадалогіі, якая распрацоўваецца і зацвярджаецца дзяржаўнымі арганізацыямі, упаўнаважанымі на вядзенне дзяржаўнай статыстыкі</w:t>
      </w:r>
    </w:p>
    <w:p w:rsidR="0051653C" w:rsidRPr="00735816" w:rsidRDefault="00BB3F28" w:rsidP="00735816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удзельнічаць у распрацоўцы праектаў стратэгіі развіцця дзяржаўнай статыстыкі, праграмы статыстычных работ, плана навукова-метадалагічнай работы і вытворчага плана статыстычных работ</w:t>
      </w:r>
    </w:p>
    <w:p w:rsidR="0051653C" w:rsidRPr="00735816" w:rsidRDefault="00FF4232" w:rsidP="00735816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sz w:val="26"/>
          <w:szCs w:val="26"/>
          <w:lang w:val="be-BY"/>
        </w:rPr>
      </w:pPr>
      <w:r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прымаць</w:t>
      </w:r>
      <w:r w:rsidR="00BB3F28"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 удзел у арганізацыі і правядзенні выбарачнага дзяржаўнага с</w:t>
      </w:r>
      <w:r w:rsidR="00220302"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татыстычнага назірання за цэнамі</w:t>
      </w:r>
      <w:r w:rsidR="00BB3F28"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 на тавары ў магазінах рознічнага гандлю </w:t>
      </w:r>
      <w:r w:rsid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br/>
      </w:r>
      <w:r w:rsidR="00BB3F28"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і за цэнамі на спажывецкія тавары і платныя паслугі, якія аказваюцца насельніцтву, для разліку парытэту пакупной здольнасці беларускага рубля</w:t>
      </w:r>
    </w:p>
    <w:p w:rsidR="0051653C" w:rsidRPr="00735816" w:rsidRDefault="00BB3F28" w:rsidP="00735816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sz w:val="26"/>
          <w:szCs w:val="26"/>
          <w:lang w:val="be-BY"/>
        </w:rPr>
      </w:pPr>
      <w:r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забяспечваць канфідэнцыяльна</w:t>
      </w:r>
      <w:r w:rsidR="00220302"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сць першасных статыстычных дадзеных і іх выкарыстанне</w:t>
      </w:r>
      <w:r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 ў мэт</w:t>
      </w:r>
      <w:r w:rsidR="008C0A61"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а</w:t>
      </w:r>
      <w:r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х выканання задач дзяржаўнай статыстыкі</w:t>
      </w:r>
    </w:p>
    <w:p w:rsidR="0051653C" w:rsidRPr="00735816" w:rsidRDefault="00BB3F28" w:rsidP="00735816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sz w:val="26"/>
          <w:szCs w:val="26"/>
          <w:lang w:val="be-BY"/>
        </w:rPr>
      </w:pPr>
      <w:r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lastRenderedPageBreak/>
        <w:t xml:space="preserve">фарміраваць афіцыйную статыстычную інфармацыю </w:t>
      </w:r>
      <w:r w:rsidR="00F201C5"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па сістэме нацыянальных рахункаў</w:t>
      </w:r>
      <w:r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 на рэспубліканскім і рэгіянальным узроўнях, у тым ліку па сістэме табліц </w:t>
      </w:r>
      <w:r w:rsidR="00587E4E"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«Выдаткі</w:t>
      </w:r>
      <w:r w:rsidR="0051653C"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 – Выпуск», баланс</w:t>
      </w:r>
      <w:r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е</w:t>
      </w:r>
      <w:r w:rsidR="0051653C"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 </w:t>
      </w:r>
      <w:r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асноўных сродкаў</w:t>
      </w:r>
      <w:r w:rsidR="0051653C"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, </w:t>
      </w:r>
      <w:r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статыстычным паказчыку </w:t>
      </w:r>
      <w:r w:rsidR="0051653C"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«</w:t>
      </w:r>
      <w:r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нацынальнае багацце</w:t>
      </w:r>
      <w:r w:rsidR="0051653C"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» </w:t>
      </w:r>
      <w:r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і па Праграме міжнародных супастаўленняў ВУП</w:t>
      </w:r>
    </w:p>
    <w:p w:rsidR="0051653C" w:rsidRPr="00735816" w:rsidRDefault="004A05E9" w:rsidP="00735816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sz w:val="26"/>
          <w:szCs w:val="26"/>
          <w:lang w:val="be-BY"/>
        </w:rPr>
      </w:pPr>
      <w:r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падрыхтоўваць афіцыйную статыстычную інфармацыю </w:t>
      </w:r>
      <w:r w:rsidR="00F201C5"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па сістэме нацыянальных рахункаў</w:t>
      </w:r>
      <w:r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 на рэспубліканскім і рэгіянальным узроўнях, у тым ліку па сістэме табліц </w:t>
      </w:r>
      <w:r w:rsidR="00587E4E"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«Выдаткі</w:t>
      </w:r>
      <w:r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 – Выпуск», балансе асноўных сродкаў, статыстычным паказчыку «нацынальнае багацце» і па Праграме міжнародных супастаўленняў ВУП для </w:t>
      </w:r>
      <w:r w:rsidR="001E41BD"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прадстаўлен</w:t>
      </w:r>
      <w:r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ня Прэзідэнту Рэспублікі Беларусь, Савету Міністраў Рэспублікі Беларусь, Нацыянальнаму сходу Рэспублікі Беларусь, іншым дзяржаўным органам, а таксама</w:t>
      </w:r>
      <w:r w:rsidR="0051653C"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 </w:t>
      </w:r>
      <w:r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для распаўсюджвання іншым карыстальнікам у парадку, усталяваным заканадаўствам</w:t>
      </w:r>
    </w:p>
    <w:p w:rsidR="0051653C" w:rsidRPr="00735816" w:rsidRDefault="004A05E9" w:rsidP="00735816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sz w:val="26"/>
          <w:szCs w:val="26"/>
          <w:lang w:val="be-BY"/>
        </w:rPr>
      </w:pPr>
      <w:r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забяспечваць роўны доступ карыстальнікаў да афіцыйнай статыстычнай інфармацыі </w:t>
      </w:r>
      <w:r w:rsidR="00F201C5"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па сістэме нацыянальных рахункаў</w:t>
      </w:r>
      <w:r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 на рэспубліканскім </w:t>
      </w:r>
      <w:r w:rsid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br/>
      </w:r>
      <w:r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і рэгіянальным узроўнях, у тым ліку па сістэме табліц</w:t>
      </w:r>
      <w:r w:rsidR="00587E4E"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 «Выдаткі</w:t>
      </w:r>
      <w:r w:rsidR="0051653C"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 – Выпуск», </w:t>
      </w:r>
      <w:r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балансе асноўных сродкаў, статыстычным паказчыку </w:t>
      </w:r>
      <w:r w:rsidR="0051653C"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«</w:t>
      </w:r>
      <w:r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нацыянальнае багацце</w:t>
      </w:r>
      <w:r w:rsidR="0051653C"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» </w:t>
      </w:r>
      <w:r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і па Праграме міжнародных супастаўленняў ВУП і метадалогіі яе фарміравання</w:t>
      </w:r>
    </w:p>
    <w:p w:rsidR="0051653C" w:rsidRPr="00735816" w:rsidRDefault="00F61A66" w:rsidP="00735816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sz w:val="26"/>
          <w:szCs w:val="26"/>
          <w:lang w:val="be-BY"/>
        </w:rPr>
      </w:pPr>
      <w:r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ва ўсталяваным парадку праводзіць абмен афіцыйнай статыстычнай інфармацыяй </w:t>
      </w:r>
      <w:r w:rsidR="00F201C5"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па сістэме нацыянальных рахункаў</w:t>
      </w:r>
      <w:r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 на рэспубліканскім узроўні, у тым ліку па сістэме табліц</w:t>
      </w:r>
      <w:r w:rsidR="00587E4E"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 «Выдаткі</w:t>
      </w:r>
      <w:r w:rsidR="0051653C"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 – Выпуск», </w:t>
      </w:r>
      <w:r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балансе асноўных сродкаў</w:t>
      </w:r>
      <w:r w:rsidR="0051653C"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, </w:t>
      </w:r>
      <w:r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статыстычным паказчыку</w:t>
      </w:r>
      <w:r w:rsidR="0051653C"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 «</w:t>
      </w:r>
      <w:r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нацыянальнае багацце</w:t>
      </w:r>
      <w:r w:rsidR="0051653C"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» </w:t>
      </w:r>
      <w:r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і па Праграме міжнародных супастаўленняў ВУП са статыстычнымі органамі замежных дзяржаў</w:t>
      </w:r>
    </w:p>
    <w:p w:rsidR="0051653C" w:rsidRPr="00735816" w:rsidRDefault="00F61A66" w:rsidP="00735816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sz w:val="26"/>
          <w:szCs w:val="26"/>
          <w:lang w:val="be-BY"/>
        </w:rPr>
      </w:pPr>
      <w:r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падрыхтоўваць для </w:t>
      </w:r>
      <w:r w:rsidR="001E41BD"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прадстаўлен</w:t>
      </w:r>
      <w:r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ня афіцыйную статыстычную інфармацыю </w:t>
      </w:r>
      <w:r w:rsidR="006E6C2C"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па сістэме нацыянальных рахункаў</w:t>
      </w:r>
      <w:r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 на рэспубліканскім узроўні, у тым ліку па сістэме табліц</w:t>
      </w:r>
      <w:r w:rsidR="00587E4E"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 «Выдаткі</w:t>
      </w:r>
      <w:r w:rsidR="0051653C"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 – Выпуск», </w:t>
      </w:r>
      <w:r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балансе асноўных сродкаў</w:t>
      </w:r>
      <w:r w:rsidR="0051653C"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, </w:t>
      </w:r>
      <w:r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статыстычным паказчыку</w:t>
      </w:r>
      <w:r w:rsidR="0051653C"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 «</w:t>
      </w:r>
      <w:r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нацыянальнае багацце</w:t>
      </w:r>
      <w:r w:rsidR="0051653C"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» </w:t>
      </w:r>
      <w:r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і па Праграме міжнародных супастаўленняў ВУП у адпаведнасці з міжнароднымі </w:t>
      </w:r>
      <w:r w:rsidR="00D7086E"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дамовамі</w:t>
      </w:r>
      <w:r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 Рэспублікі Беларусь</w:t>
      </w:r>
    </w:p>
    <w:p w:rsidR="0051653C" w:rsidRPr="00735816" w:rsidRDefault="00F61A66" w:rsidP="00735816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sz w:val="26"/>
          <w:szCs w:val="26"/>
          <w:lang w:val="be-BY"/>
        </w:rPr>
      </w:pPr>
      <w:r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забяспечваць вядзенне баз</w:t>
      </w:r>
      <w:r w:rsidR="0051653C"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 (</w:t>
      </w:r>
      <w:r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банкаў</w:t>
      </w:r>
      <w:r w:rsidR="0051653C"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) </w:t>
      </w:r>
      <w:r w:rsidR="00220302"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дадзеных</w:t>
      </w:r>
      <w:r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 афіцыйнай статыстычнай інфармацыі </w:t>
      </w:r>
      <w:r w:rsidR="006E6C2C"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па сістэме нацыянальных рахункаў</w:t>
      </w:r>
      <w:r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, балансе асноўных сродкаў, статыстычным паказчыку </w:t>
      </w:r>
      <w:r w:rsidR="0051653C"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«</w:t>
      </w:r>
      <w:r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нацыянальнае багацце</w:t>
      </w:r>
      <w:r w:rsidR="0051653C"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»</w:t>
      </w:r>
    </w:p>
    <w:p w:rsidR="0051653C" w:rsidRPr="00735816" w:rsidRDefault="00EA2120" w:rsidP="00735816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sz w:val="26"/>
          <w:szCs w:val="26"/>
          <w:lang w:val="be-BY"/>
        </w:rPr>
      </w:pPr>
      <w:r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забяспечваць у межах сваёй кампетэнцыі </w:t>
      </w:r>
      <w:r w:rsidR="001C5D02"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функцыянаванне і развіццё інфармацыйных сістэм, якія выкарыстоўваюцца ў органах дзяржаўнай статыстыкі</w:t>
      </w:r>
    </w:p>
    <w:p w:rsidR="0051653C" w:rsidRPr="00735816" w:rsidRDefault="001C5D02" w:rsidP="00735816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каардынаваць работу галіновых структурных падраздзяленняў тэрытарыяльных органаў дзяржаўнай статыстыкі па пытаннях, якія ўваходзяць у кампетэнцыю Галоўнага ўпраўлення</w:t>
      </w:r>
    </w:p>
    <w:p w:rsidR="0051653C" w:rsidRPr="00735816" w:rsidRDefault="001C5D02" w:rsidP="00735816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прымаць непасрэдны ўдзел у распрацоўцы праектаў нарматыўных прававых актаў па пытаннях,</w:t>
      </w:r>
      <w:r w:rsidR="0051653C" w:rsidRPr="0073581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якія ўваходзяць у кампетэнцыю Галоўнага ўпраўлення</w:t>
      </w:r>
    </w:p>
    <w:p w:rsidR="0051653C" w:rsidRPr="00735816" w:rsidRDefault="001C5D02" w:rsidP="00735816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lastRenderedPageBreak/>
        <w:t xml:space="preserve">разглядаць па даручэнні кіраўніцтва, у тым ліку з </w:t>
      </w:r>
      <w:r w:rsidR="00B8111C"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прыцягненнем</w:t>
      </w:r>
      <w:r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 зацікаўленых структурных падраздзяленняў Белстата</w:t>
      </w:r>
      <w:r w:rsidRPr="0073581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праекты нарматыўных прававых актаў, якія паступаюць на ўзгадненне</w:t>
      </w:r>
    </w:p>
    <w:p w:rsidR="0051653C" w:rsidRPr="00735816" w:rsidRDefault="001C5D02" w:rsidP="00735816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падрыхтоўваць і ўносіць ва ўсталяваным парадку на разгляд калегіі Белстата матэрыялы па пытаннях</w:t>
      </w:r>
      <w:r w:rsidR="008C0A61"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,</w:t>
      </w:r>
      <w:r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 якія ўваходзяць у кампетэнцыю Галоўнага ўпраўлення</w:t>
      </w:r>
    </w:p>
    <w:p w:rsidR="0051653C" w:rsidRPr="00735816" w:rsidRDefault="001C5D02" w:rsidP="00735816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разглядаць ва ўсталяваным парадку звароты грамадзян, у тым ліку індывідуальных прадпрымальнікаў, а таксама юрыдычных асоб па пытаннях, якія ўваходзяць у кампетэнцыю Галоўнага ўпраўлення</w:t>
      </w:r>
    </w:p>
    <w:p w:rsidR="0051653C" w:rsidRPr="00735816" w:rsidRDefault="001C5D02" w:rsidP="00735816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35816">
        <w:rPr>
          <w:rFonts w:ascii="Times New Roman" w:hAnsi="Times New Roman" w:cs="Times New Roman"/>
          <w:bCs/>
          <w:sz w:val="26"/>
          <w:szCs w:val="26"/>
          <w:lang w:val="be-BY"/>
        </w:rPr>
        <w:t>ажыццяўляць вядзенне статыстычнага класіфікатара</w:t>
      </w:r>
      <w:r w:rsidR="0051653C" w:rsidRPr="00735816">
        <w:rPr>
          <w:rFonts w:ascii="Times New Roman" w:hAnsi="Times New Roman" w:cs="Times New Roman"/>
          <w:bCs/>
          <w:sz w:val="26"/>
          <w:szCs w:val="26"/>
        </w:rPr>
        <w:t xml:space="preserve"> СК 00.007-2015 «</w:t>
      </w:r>
      <w:r w:rsidRPr="00735816">
        <w:rPr>
          <w:rFonts w:ascii="Times New Roman" w:hAnsi="Times New Roman" w:cs="Times New Roman"/>
          <w:bCs/>
          <w:sz w:val="26"/>
          <w:szCs w:val="26"/>
          <w:lang w:val="be-BY"/>
        </w:rPr>
        <w:t>Інстытуцыянальныя адзінкі па сектарах эканомікі</w:t>
      </w:r>
      <w:r w:rsidR="0051653C" w:rsidRPr="00735816">
        <w:rPr>
          <w:rFonts w:ascii="Times New Roman" w:hAnsi="Times New Roman" w:cs="Times New Roman"/>
          <w:bCs/>
          <w:sz w:val="26"/>
          <w:szCs w:val="26"/>
        </w:rPr>
        <w:t>»</w:t>
      </w:r>
    </w:p>
    <w:p w:rsidR="0051653C" w:rsidRPr="00735816" w:rsidRDefault="001C5D02" w:rsidP="00735816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35816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ажыццяўляць дзяржаўную статыстычную дзейнасць у адпаведнасці </w:t>
      </w:r>
      <w:r w:rsidR="00735816">
        <w:rPr>
          <w:rFonts w:ascii="Times New Roman" w:hAnsi="Times New Roman" w:cs="Times New Roman"/>
          <w:bCs/>
          <w:sz w:val="26"/>
          <w:szCs w:val="26"/>
          <w:lang w:val="be-BY"/>
        </w:rPr>
        <w:br/>
      </w:r>
      <w:r w:rsidRPr="00735816">
        <w:rPr>
          <w:rFonts w:ascii="Times New Roman" w:hAnsi="Times New Roman" w:cs="Times New Roman"/>
          <w:bCs/>
          <w:sz w:val="26"/>
          <w:szCs w:val="26"/>
          <w:lang w:val="be-BY"/>
        </w:rPr>
        <w:t>з патрабаваннямі дакументаў сістэмы менеджменту якасці Белстата</w:t>
      </w:r>
    </w:p>
    <w:p w:rsidR="0051653C" w:rsidRPr="00735816" w:rsidRDefault="001C5D02" w:rsidP="00735816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35816">
        <w:rPr>
          <w:rFonts w:ascii="Times New Roman" w:hAnsi="Times New Roman" w:cs="Times New Roman"/>
          <w:bCs/>
          <w:sz w:val="26"/>
          <w:szCs w:val="26"/>
          <w:lang w:val="be-BY"/>
        </w:rPr>
        <w:t>выконваць іншыя абавязкі ў адпаведнасці з заканадаўствам</w:t>
      </w:r>
    </w:p>
    <w:p w:rsidR="004210C4" w:rsidRDefault="004210C4" w:rsidP="00735816">
      <w:pPr>
        <w:spacing w:before="120" w:after="0" w:line="240" w:lineRule="auto"/>
        <w:ind w:left="714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67C5F" w:rsidRPr="00667C5F" w:rsidRDefault="00667C5F" w:rsidP="00667C5F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e-BY" w:eastAsia="ru-RU"/>
        </w:rPr>
      </w:pPr>
      <w:r w:rsidRPr="00667C5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e-BY" w:eastAsia="ru-RU"/>
        </w:rPr>
        <w:t>АСНОЎНЫЯ</w:t>
      </w:r>
      <w:r w:rsidRPr="00667C5F"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  <w:lang w:val="be-BY" w:eastAsia="ru-RU"/>
        </w:rPr>
        <w:t xml:space="preserve"> ФУНКЦЫІ</w:t>
      </w:r>
      <w:r w:rsidRPr="00667C5F">
        <w:rPr>
          <w:rFonts w:ascii="Times New Roman" w:eastAsia="Calibri" w:hAnsi="Times New Roman" w:cs="Times New Roman"/>
          <w:caps/>
          <w:spacing w:val="-6"/>
          <w:sz w:val="26"/>
          <w:szCs w:val="26"/>
          <w:lang w:val="be-BY"/>
        </w:rPr>
        <w:t xml:space="preserve"> </w:t>
      </w:r>
      <w:r w:rsidRPr="00667C5F"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  <w:lang w:val="be-BY" w:eastAsia="ru-RU"/>
        </w:rPr>
        <w:t xml:space="preserve">структурных падраздзяленняў </w:t>
      </w:r>
      <w:r w:rsidRPr="00667C5F"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  <w:lang w:val="be-BY" w:eastAsia="ru-RU"/>
        </w:rPr>
        <w:br/>
        <w:t>Галоўнага ўпраўлення</w:t>
      </w:r>
    </w:p>
    <w:p w:rsidR="00667C5F" w:rsidRPr="00735816" w:rsidRDefault="00667C5F" w:rsidP="00667C5F">
      <w:pPr>
        <w:spacing w:after="0" w:line="240" w:lineRule="auto"/>
        <w:ind w:left="714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0" w:name="_GoBack"/>
    </w:p>
    <w:bookmarkEnd w:id="0"/>
    <w:p w:rsidR="0051653C" w:rsidRPr="00735816" w:rsidRDefault="001C5D02" w:rsidP="00735816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35816">
        <w:rPr>
          <w:rFonts w:ascii="Times New Roman" w:hAnsi="Times New Roman" w:cs="Times New Roman"/>
          <w:b/>
          <w:sz w:val="26"/>
          <w:szCs w:val="26"/>
          <w:lang w:val="be-BY"/>
        </w:rPr>
        <w:t>У адпаведнасці з задачамі, ускладзенымі на Галоўнае ўпраўленне, упраўленні і аддзел ажыццяўляюць наступныя асноўныя функцыі</w:t>
      </w:r>
      <w:r w:rsidR="0051653C" w:rsidRPr="00735816">
        <w:rPr>
          <w:rFonts w:ascii="Times New Roman" w:hAnsi="Times New Roman" w:cs="Times New Roman"/>
          <w:b/>
          <w:sz w:val="26"/>
          <w:szCs w:val="26"/>
        </w:rPr>
        <w:t>:</w:t>
      </w:r>
    </w:p>
    <w:p w:rsidR="0051653C" w:rsidRPr="00735816" w:rsidRDefault="001C5D02" w:rsidP="00DD5AD3">
      <w:pPr>
        <w:spacing w:before="180" w:after="0" w:line="240" w:lineRule="auto"/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35816">
        <w:rPr>
          <w:rFonts w:ascii="Times New Roman" w:hAnsi="Times New Roman" w:cs="Times New Roman"/>
          <w:b/>
          <w:sz w:val="26"/>
          <w:szCs w:val="26"/>
          <w:lang w:val="be-BY"/>
        </w:rPr>
        <w:t>упраўленне вырабленага ВУП і ВРП</w:t>
      </w:r>
      <w:r w:rsidR="0051653C" w:rsidRPr="00735816">
        <w:rPr>
          <w:rFonts w:ascii="Times New Roman" w:hAnsi="Times New Roman" w:cs="Times New Roman"/>
          <w:b/>
          <w:sz w:val="26"/>
          <w:szCs w:val="26"/>
        </w:rPr>
        <w:t>:</w:t>
      </w:r>
    </w:p>
    <w:p w:rsidR="0051653C" w:rsidRPr="00735816" w:rsidRDefault="001C5D02" w:rsidP="00735816">
      <w:pPr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35816">
        <w:rPr>
          <w:rFonts w:ascii="Times New Roman" w:hAnsi="Times New Roman" w:cs="Times New Roman"/>
          <w:sz w:val="26"/>
          <w:szCs w:val="26"/>
          <w:lang w:val="be-BY"/>
        </w:rPr>
        <w:t xml:space="preserve">фарміраванне і разлік </w:t>
      </w:r>
      <w:r w:rsidR="00E10A26" w:rsidRPr="00735816">
        <w:rPr>
          <w:rFonts w:ascii="Times New Roman" w:hAnsi="Times New Roman" w:cs="Times New Roman"/>
          <w:sz w:val="26"/>
          <w:szCs w:val="26"/>
          <w:lang w:val="be-BY"/>
        </w:rPr>
        <w:t xml:space="preserve">рахунка </w:t>
      </w:r>
      <w:r w:rsidRPr="00735816">
        <w:rPr>
          <w:rFonts w:ascii="Times New Roman" w:hAnsi="Times New Roman" w:cs="Times New Roman"/>
          <w:sz w:val="26"/>
          <w:szCs w:val="26"/>
          <w:lang w:val="be-BY"/>
        </w:rPr>
        <w:t>тавараў і паслуг</w:t>
      </w:r>
      <w:r w:rsidR="0051653C" w:rsidRPr="00735816">
        <w:rPr>
          <w:rFonts w:ascii="Times New Roman" w:hAnsi="Times New Roman" w:cs="Times New Roman"/>
          <w:sz w:val="26"/>
          <w:szCs w:val="26"/>
        </w:rPr>
        <w:t xml:space="preserve">, </w:t>
      </w:r>
      <w:r w:rsidR="006E6C2C" w:rsidRPr="00735816">
        <w:rPr>
          <w:rFonts w:ascii="Times New Roman" w:hAnsi="Times New Roman" w:cs="Times New Roman"/>
          <w:sz w:val="26"/>
          <w:szCs w:val="26"/>
          <w:lang w:val="be-BY"/>
        </w:rPr>
        <w:t>рахунка</w:t>
      </w:r>
      <w:r w:rsidRPr="00735816">
        <w:rPr>
          <w:rFonts w:ascii="Times New Roman" w:hAnsi="Times New Roman" w:cs="Times New Roman"/>
          <w:sz w:val="26"/>
          <w:szCs w:val="26"/>
          <w:lang w:val="be-BY"/>
        </w:rPr>
        <w:t xml:space="preserve"> вытворчасці</w:t>
      </w:r>
    </w:p>
    <w:p w:rsidR="0051653C" w:rsidRPr="00735816" w:rsidRDefault="001C5D02" w:rsidP="00735816">
      <w:pPr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35816">
        <w:rPr>
          <w:rFonts w:ascii="Times New Roman" w:hAnsi="Times New Roman" w:cs="Times New Roman"/>
          <w:bCs/>
          <w:sz w:val="26"/>
          <w:szCs w:val="26"/>
          <w:lang w:val="be-BY"/>
        </w:rPr>
        <w:t>разлік ВУП вытворчым метадам штомесячнай, квартальнай і гадавой перыядычнасці</w:t>
      </w:r>
      <w:r w:rsidR="0051653C" w:rsidRPr="00735816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735816">
        <w:rPr>
          <w:rFonts w:ascii="Times New Roman" w:hAnsi="Times New Roman" w:cs="Times New Roman"/>
          <w:bCs/>
          <w:sz w:val="26"/>
          <w:szCs w:val="26"/>
          <w:lang w:val="be-BY"/>
        </w:rPr>
        <w:t>а таксама кантроль і аналіз разлікаў валавога рэгіянальнага прадукту</w:t>
      </w:r>
      <w:r w:rsidR="0051653C" w:rsidRPr="00735816">
        <w:rPr>
          <w:rFonts w:ascii="Times New Roman" w:hAnsi="Times New Roman" w:cs="Times New Roman"/>
          <w:bCs/>
          <w:sz w:val="26"/>
          <w:szCs w:val="26"/>
        </w:rPr>
        <w:t xml:space="preserve"> (</w:t>
      </w:r>
      <w:r w:rsidRPr="00735816">
        <w:rPr>
          <w:rFonts w:ascii="Times New Roman" w:hAnsi="Times New Roman" w:cs="Times New Roman"/>
          <w:bCs/>
          <w:sz w:val="26"/>
          <w:szCs w:val="26"/>
          <w:lang w:val="be-BY"/>
        </w:rPr>
        <w:t>далей</w:t>
      </w:r>
      <w:r w:rsidR="0051653C" w:rsidRPr="00735816">
        <w:rPr>
          <w:rFonts w:ascii="Times New Roman" w:hAnsi="Times New Roman" w:cs="Times New Roman"/>
          <w:bCs/>
          <w:sz w:val="26"/>
          <w:szCs w:val="26"/>
        </w:rPr>
        <w:t xml:space="preserve"> – ВРП) </w:t>
      </w:r>
      <w:r w:rsidRPr="00735816">
        <w:rPr>
          <w:rFonts w:ascii="Times New Roman" w:hAnsi="Times New Roman" w:cs="Times New Roman"/>
          <w:bCs/>
          <w:sz w:val="26"/>
          <w:szCs w:val="26"/>
          <w:lang w:val="be-BY"/>
        </w:rPr>
        <w:t>на рэспубліканскім узроўні</w:t>
      </w:r>
    </w:p>
    <w:p w:rsidR="0051653C" w:rsidRPr="00735816" w:rsidRDefault="004C240C" w:rsidP="00735816">
      <w:pPr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35816">
        <w:rPr>
          <w:rFonts w:ascii="Times New Roman" w:hAnsi="Times New Roman" w:cs="Times New Roman"/>
          <w:bCs/>
          <w:sz w:val="26"/>
          <w:szCs w:val="26"/>
          <w:lang w:val="be-BY"/>
        </w:rPr>
        <w:t>разлік долі малога</w:t>
      </w:r>
      <w:r w:rsidRPr="0073581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35816">
        <w:rPr>
          <w:rFonts w:ascii="Times New Roman" w:hAnsi="Times New Roman" w:cs="Times New Roman"/>
          <w:bCs/>
          <w:sz w:val="26"/>
          <w:szCs w:val="26"/>
          <w:lang w:val="be-BY"/>
        </w:rPr>
        <w:t>і долі сярэдняга прадпрымальніцтва ў ВУП і ВРП</w:t>
      </w:r>
    </w:p>
    <w:p w:rsidR="0051653C" w:rsidRPr="00735816" w:rsidRDefault="004C240C" w:rsidP="00735816">
      <w:pPr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35816">
        <w:rPr>
          <w:rFonts w:ascii="Times New Roman" w:hAnsi="Times New Roman" w:cs="Times New Roman"/>
          <w:bCs/>
          <w:sz w:val="26"/>
          <w:szCs w:val="26"/>
          <w:lang w:val="be-BY"/>
        </w:rPr>
        <w:t>разлік прадукцыйнасці працы на рэспубліканскім і рэгіянальным узроўнях</w:t>
      </w:r>
    </w:p>
    <w:p w:rsidR="0051653C" w:rsidRPr="00735816" w:rsidRDefault="004C240C" w:rsidP="00735816">
      <w:pPr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35816">
        <w:rPr>
          <w:rFonts w:ascii="Times New Roman" w:hAnsi="Times New Roman" w:cs="Times New Roman"/>
          <w:bCs/>
          <w:sz w:val="26"/>
          <w:szCs w:val="26"/>
          <w:lang w:val="be-BY"/>
        </w:rPr>
        <w:t>разлік долі валавой дабаўленай вартасці</w:t>
      </w:r>
      <w:r w:rsidR="0051653C" w:rsidRPr="00735816">
        <w:rPr>
          <w:rFonts w:ascii="Times New Roman" w:hAnsi="Times New Roman" w:cs="Times New Roman"/>
          <w:bCs/>
          <w:sz w:val="26"/>
          <w:szCs w:val="26"/>
        </w:rPr>
        <w:t xml:space="preserve"> (</w:t>
      </w:r>
      <w:r w:rsidRPr="00735816">
        <w:rPr>
          <w:rFonts w:ascii="Times New Roman" w:hAnsi="Times New Roman" w:cs="Times New Roman"/>
          <w:bCs/>
          <w:sz w:val="26"/>
          <w:szCs w:val="26"/>
          <w:lang w:val="be-BY"/>
        </w:rPr>
        <w:t>далей</w:t>
      </w:r>
      <w:r w:rsidR="0051653C" w:rsidRPr="00735816">
        <w:rPr>
          <w:rFonts w:ascii="Times New Roman" w:hAnsi="Times New Roman" w:cs="Times New Roman"/>
          <w:bCs/>
          <w:sz w:val="26"/>
          <w:szCs w:val="26"/>
        </w:rPr>
        <w:t xml:space="preserve"> – </w:t>
      </w:r>
      <w:r w:rsidRPr="00735816">
        <w:rPr>
          <w:rFonts w:ascii="Times New Roman" w:hAnsi="Times New Roman" w:cs="Times New Roman"/>
          <w:bCs/>
          <w:sz w:val="26"/>
          <w:szCs w:val="26"/>
          <w:lang w:val="be-BY"/>
        </w:rPr>
        <w:t>ВДВ</w:t>
      </w:r>
      <w:r w:rsidR="0051653C" w:rsidRPr="00735816">
        <w:rPr>
          <w:rFonts w:ascii="Times New Roman" w:hAnsi="Times New Roman" w:cs="Times New Roman"/>
          <w:bCs/>
          <w:sz w:val="26"/>
          <w:szCs w:val="26"/>
        </w:rPr>
        <w:t xml:space="preserve">) </w:t>
      </w:r>
      <w:r w:rsidRPr="00735816">
        <w:rPr>
          <w:rFonts w:ascii="Times New Roman" w:hAnsi="Times New Roman" w:cs="Times New Roman"/>
          <w:bCs/>
          <w:sz w:val="26"/>
          <w:szCs w:val="26"/>
          <w:lang w:val="be-BY"/>
        </w:rPr>
        <w:t>сектара</w:t>
      </w:r>
      <w:r w:rsidR="0051653C" w:rsidRPr="0073581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35816">
        <w:rPr>
          <w:rFonts w:ascii="Times New Roman" w:hAnsi="Times New Roman" w:cs="Times New Roman"/>
          <w:bCs/>
          <w:sz w:val="26"/>
          <w:szCs w:val="26"/>
          <w:lang w:val="be-BY"/>
        </w:rPr>
        <w:t>інфармацыйна</w:t>
      </w:r>
      <w:r w:rsidR="0051653C" w:rsidRPr="00735816">
        <w:rPr>
          <w:rFonts w:ascii="Times New Roman" w:hAnsi="Times New Roman" w:cs="Times New Roman"/>
          <w:bCs/>
          <w:sz w:val="26"/>
          <w:szCs w:val="26"/>
        </w:rPr>
        <w:t>-</w:t>
      </w:r>
      <w:r w:rsidRPr="00735816">
        <w:rPr>
          <w:rFonts w:ascii="Times New Roman" w:hAnsi="Times New Roman" w:cs="Times New Roman"/>
          <w:bCs/>
          <w:sz w:val="26"/>
          <w:szCs w:val="26"/>
          <w:lang w:val="be-BY"/>
        </w:rPr>
        <w:t>камунікацыйных тэхналогій</w:t>
      </w:r>
      <w:r w:rsidR="0051653C" w:rsidRPr="00735816">
        <w:rPr>
          <w:rFonts w:ascii="Times New Roman" w:hAnsi="Times New Roman" w:cs="Times New Roman"/>
          <w:bCs/>
          <w:sz w:val="26"/>
          <w:szCs w:val="26"/>
        </w:rPr>
        <w:t xml:space="preserve"> (</w:t>
      </w:r>
      <w:r w:rsidRPr="00735816">
        <w:rPr>
          <w:rFonts w:ascii="Times New Roman" w:hAnsi="Times New Roman" w:cs="Times New Roman"/>
          <w:bCs/>
          <w:sz w:val="26"/>
          <w:szCs w:val="26"/>
          <w:lang w:val="be-BY"/>
        </w:rPr>
        <w:t>далей</w:t>
      </w:r>
      <w:r w:rsidR="0051653C" w:rsidRPr="00735816">
        <w:rPr>
          <w:rFonts w:ascii="Times New Roman" w:hAnsi="Times New Roman" w:cs="Times New Roman"/>
          <w:bCs/>
          <w:sz w:val="26"/>
          <w:szCs w:val="26"/>
        </w:rPr>
        <w:t xml:space="preserve"> – </w:t>
      </w:r>
      <w:r w:rsidRPr="00735816">
        <w:rPr>
          <w:rFonts w:ascii="Times New Roman" w:hAnsi="Times New Roman" w:cs="Times New Roman"/>
          <w:bCs/>
          <w:sz w:val="26"/>
          <w:szCs w:val="26"/>
          <w:lang w:val="be-BY"/>
        </w:rPr>
        <w:t>ІКТ</w:t>
      </w:r>
      <w:r w:rsidR="0051653C" w:rsidRPr="00735816">
        <w:rPr>
          <w:rFonts w:ascii="Times New Roman" w:hAnsi="Times New Roman" w:cs="Times New Roman"/>
          <w:bCs/>
          <w:sz w:val="26"/>
          <w:szCs w:val="26"/>
        </w:rPr>
        <w:t xml:space="preserve">) </w:t>
      </w:r>
      <w:r w:rsidRPr="00735816">
        <w:rPr>
          <w:rFonts w:ascii="Times New Roman" w:hAnsi="Times New Roman" w:cs="Times New Roman"/>
          <w:bCs/>
          <w:sz w:val="26"/>
          <w:szCs w:val="26"/>
          <w:lang w:val="be-BY"/>
        </w:rPr>
        <w:t>у</w:t>
      </w:r>
      <w:r w:rsidR="0051653C" w:rsidRPr="0073581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35816">
        <w:rPr>
          <w:rFonts w:ascii="Times New Roman" w:hAnsi="Times New Roman" w:cs="Times New Roman"/>
          <w:bCs/>
          <w:sz w:val="26"/>
          <w:szCs w:val="26"/>
          <w:lang w:val="be-BY"/>
        </w:rPr>
        <w:t>ВДВ</w:t>
      </w:r>
      <w:r w:rsidR="0051653C" w:rsidRPr="0073581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35816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эканомікі </w:t>
      </w:r>
      <w:r w:rsidR="00735816">
        <w:rPr>
          <w:rFonts w:ascii="Times New Roman" w:hAnsi="Times New Roman" w:cs="Times New Roman"/>
          <w:bCs/>
          <w:sz w:val="26"/>
          <w:szCs w:val="26"/>
          <w:lang w:val="be-BY"/>
        </w:rPr>
        <w:br/>
      </w:r>
      <w:r w:rsidRPr="00735816">
        <w:rPr>
          <w:rFonts w:ascii="Times New Roman" w:hAnsi="Times New Roman" w:cs="Times New Roman"/>
          <w:bCs/>
          <w:sz w:val="26"/>
          <w:szCs w:val="26"/>
          <w:lang w:val="be-BY"/>
        </w:rPr>
        <w:t>і ў ВУП</w:t>
      </w:r>
      <w:r w:rsidR="0051653C" w:rsidRPr="00735816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735816">
        <w:rPr>
          <w:rFonts w:ascii="Times New Roman" w:hAnsi="Times New Roman" w:cs="Times New Roman"/>
          <w:bCs/>
          <w:sz w:val="26"/>
          <w:szCs w:val="26"/>
          <w:lang w:val="be-BY"/>
        </w:rPr>
        <w:t>а таксама долі</w:t>
      </w:r>
      <w:r w:rsidR="0051653C" w:rsidRPr="0073581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35816">
        <w:rPr>
          <w:rFonts w:ascii="Times New Roman" w:hAnsi="Times New Roman" w:cs="Times New Roman"/>
          <w:bCs/>
          <w:sz w:val="26"/>
          <w:szCs w:val="26"/>
          <w:lang w:val="be-BY"/>
        </w:rPr>
        <w:t>ВДВ ІКТ рэгіёнаў у ВРП</w:t>
      </w:r>
    </w:p>
    <w:p w:rsidR="0051653C" w:rsidRPr="00735816" w:rsidRDefault="00D16E8E" w:rsidP="00735816">
      <w:pPr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35816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фарміраванне і разлік статыстычнага паказчыка </w:t>
      </w:r>
      <w:r w:rsidR="0051653C" w:rsidRPr="00735816">
        <w:rPr>
          <w:rFonts w:ascii="Times New Roman" w:hAnsi="Times New Roman" w:cs="Times New Roman"/>
          <w:bCs/>
          <w:sz w:val="26"/>
          <w:szCs w:val="26"/>
        </w:rPr>
        <w:t>«</w:t>
      </w:r>
      <w:r w:rsidR="0035768D" w:rsidRPr="00735816">
        <w:rPr>
          <w:rFonts w:ascii="Times New Roman" w:hAnsi="Times New Roman" w:cs="Times New Roman"/>
          <w:bCs/>
          <w:sz w:val="26"/>
          <w:szCs w:val="26"/>
          <w:lang w:val="be-BY"/>
        </w:rPr>
        <w:t>хатняя маёмасць</w:t>
      </w:r>
      <w:r w:rsidR="0051653C" w:rsidRPr="00735816">
        <w:rPr>
          <w:rFonts w:ascii="Times New Roman" w:hAnsi="Times New Roman" w:cs="Times New Roman"/>
          <w:bCs/>
          <w:sz w:val="26"/>
          <w:szCs w:val="26"/>
        </w:rPr>
        <w:t>»</w:t>
      </w:r>
    </w:p>
    <w:p w:rsidR="0051653C" w:rsidRPr="00735816" w:rsidRDefault="0035768D" w:rsidP="00735816">
      <w:pPr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35816">
        <w:rPr>
          <w:rFonts w:ascii="Times New Roman" w:hAnsi="Times New Roman" w:cs="Times New Roman"/>
          <w:bCs/>
          <w:sz w:val="26"/>
          <w:szCs w:val="26"/>
          <w:lang w:val="be-BY"/>
        </w:rPr>
        <w:t>разлік сезоннай карэк</w:t>
      </w:r>
      <w:r w:rsidR="007E7904" w:rsidRPr="00735816">
        <w:rPr>
          <w:rFonts w:ascii="Times New Roman" w:hAnsi="Times New Roman" w:cs="Times New Roman"/>
          <w:bCs/>
          <w:sz w:val="26"/>
          <w:szCs w:val="26"/>
          <w:lang w:val="be-BY"/>
        </w:rPr>
        <w:t>ці</w:t>
      </w:r>
      <w:r w:rsidR="00485EC2" w:rsidRPr="00735816">
        <w:rPr>
          <w:rFonts w:ascii="Times New Roman" w:hAnsi="Times New Roman" w:cs="Times New Roman"/>
          <w:bCs/>
          <w:sz w:val="26"/>
          <w:szCs w:val="26"/>
          <w:lang w:val="be-BY"/>
        </w:rPr>
        <w:t>роўкі ВУП з выкарыст</w:t>
      </w:r>
      <w:r w:rsidRPr="00735816">
        <w:rPr>
          <w:rFonts w:ascii="Times New Roman" w:hAnsi="Times New Roman" w:cs="Times New Roman"/>
          <w:bCs/>
          <w:sz w:val="26"/>
          <w:szCs w:val="26"/>
          <w:lang w:val="be-BY"/>
        </w:rPr>
        <w:t>аннем спецыяльнага праграмнага забеспячэння</w:t>
      </w:r>
    </w:p>
    <w:p w:rsidR="0051653C" w:rsidRPr="00735816" w:rsidRDefault="0035768D" w:rsidP="00735816">
      <w:pPr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35816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падрыхтоўку для распаўсюджвання і </w:t>
      </w:r>
      <w:r w:rsidR="00B9616E" w:rsidRPr="00735816">
        <w:rPr>
          <w:rFonts w:ascii="Times New Roman" w:hAnsi="Times New Roman" w:cs="Times New Roman"/>
          <w:bCs/>
          <w:sz w:val="26"/>
          <w:szCs w:val="26"/>
          <w:lang w:val="be-BY"/>
        </w:rPr>
        <w:t>прад</w:t>
      </w:r>
      <w:r w:rsidR="001E41BD" w:rsidRPr="00735816">
        <w:rPr>
          <w:rFonts w:ascii="Times New Roman" w:hAnsi="Times New Roman" w:cs="Times New Roman"/>
          <w:bCs/>
          <w:sz w:val="26"/>
          <w:szCs w:val="26"/>
          <w:lang w:val="be-BY"/>
        </w:rPr>
        <w:t>стаўлен</w:t>
      </w:r>
      <w:r w:rsidRPr="00735816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ня афіцыйнай статыстычнай інфармацыі </w:t>
      </w:r>
      <w:r w:rsidR="006E6C2C" w:rsidRPr="00735816">
        <w:rPr>
          <w:rFonts w:ascii="Times New Roman" w:hAnsi="Times New Roman" w:cs="Times New Roman"/>
          <w:bCs/>
          <w:sz w:val="26"/>
          <w:szCs w:val="26"/>
          <w:lang w:val="be-BY"/>
        </w:rPr>
        <w:t>па сістэме нацыянальных рахункаў</w:t>
      </w:r>
    </w:p>
    <w:p w:rsidR="0051653C" w:rsidRPr="00735816" w:rsidRDefault="0035768D" w:rsidP="00DD5AD3">
      <w:pPr>
        <w:spacing w:before="180" w:after="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35816">
        <w:rPr>
          <w:rFonts w:ascii="Times New Roman" w:hAnsi="Times New Roman" w:cs="Times New Roman"/>
          <w:b/>
          <w:sz w:val="26"/>
          <w:szCs w:val="26"/>
          <w:lang w:val="be-BY"/>
        </w:rPr>
        <w:t>упраўленне каардынацыі макраэканамічнай статыстыкі і міжнародных супастаўленняў</w:t>
      </w:r>
      <w:r w:rsidR="0051653C" w:rsidRPr="00735816">
        <w:rPr>
          <w:rFonts w:ascii="Times New Roman" w:hAnsi="Times New Roman" w:cs="Times New Roman"/>
          <w:b/>
          <w:sz w:val="26"/>
          <w:szCs w:val="26"/>
        </w:rPr>
        <w:t>:</w:t>
      </w:r>
    </w:p>
    <w:p w:rsidR="0051653C" w:rsidRPr="00735816" w:rsidRDefault="0035768D" w:rsidP="00735816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35816">
        <w:rPr>
          <w:rFonts w:ascii="Times New Roman" w:hAnsi="Times New Roman" w:cs="Times New Roman"/>
          <w:sz w:val="26"/>
          <w:szCs w:val="26"/>
          <w:lang w:val="be-BY"/>
        </w:rPr>
        <w:t xml:space="preserve">фарміраванне і разлік ВУП метадам </w:t>
      </w:r>
      <w:r w:rsidR="00733BFA" w:rsidRPr="00735816">
        <w:rPr>
          <w:rFonts w:ascii="Times New Roman" w:hAnsi="Times New Roman" w:cs="Times New Roman"/>
          <w:sz w:val="26"/>
          <w:szCs w:val="26"/>
          <w:lang w:val="be-BY"/>
        </w:rPr>
        <w:t>выкарыстання</w:t>
      </w:r>
      <w:r w:rsidRPr="00735816">
        <w:rPr>
          <w:rFonts w:ascii="Times New Roman" w:hAnsi="Times New Roman" w:cs="Times New Roman"/>
          <w:sz w:val="26"/>
          <w:szCs w:val="26"/>
          <w:lang w:val="be-BY"/>
        </w:rPr>
        <w:t xml:space="preserve"> даходаў</w:t>
      </w:r>
    </w:p>
    <w:p w:rsidR="0051653C" w:rsidRPr="00735816" w:rsidRDefault="0035768D" w:rsidP="00735816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фарміраванне і разлік ВУП па крыніцах даходаў</w:t>
      </w:r>
    </w:p>
    <w:p w:rsidR="0051653C" w:rsidRPr="00735816" w:rsidRDefault="0035768D" w:rsidP="00735816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фарміраванне і разлік </w:t>
      </w:r>
      <w:r w:rsidR="006E6C2C"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рахункаў</w:t>
      </w:r>
      <w:r w:rsidR="002D2AC9"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 даходаў, </w:t>
      </w:r>
      <w:r w:rsidR="006E6C2C"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уключаючы рахункі</w:t>
      </w:r>
      <w:r w:rsidR="0051653C" w:rsidRPr="00735816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="00EE08DB"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утварэння даходаў</w:t>
      </w:r>
      <w:r w:rsidR="0051653C" w:rsidRPr="0073581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EE08DB"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размеркавання першасных даходаў, паўторнага размеркавання даходаў</w:t>
      </w:r>
      <w:r w:rsidR="0051653C" w:rsidRPr="0073581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EE08DB"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пераразмеркавання даходаў у натуральнай форме</w:t>
      </w:r>
      <w:r w:rsidR="0051653C" w:rsidRPr="0073581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485EC2"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выкарыст</w:t>
      </w:r>
      <w:r w:rsidR="00EE08DB"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ання валавога </w:t>
      </w:r>
      <w:r w:rsidR="00F24AD9"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размяшчальнага</w:t>
      </w:r>
      <w:r w:rsidR="0051653C" w:rsidRPr="00735816">
        <w:rPr>
          <w:rFonts w:ascii="Times New Roman" w:hAnsi="Times New Roman" w:cs="Times New Roman"/>
          <w:color w:val="000000"/>
          <w:sz w:val="26"/>
          <w:szCs w:val="26"/>
        </w:rPr>
        <w:t xml:space="preserve"> дохода, </w:t>
      </w:r>
      <w:r w:rsidR="00485EC2"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выкарыст</w:t>
      </w:r>
      <w:r w:rsidR="00466444"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ання валавога скарэкціраванага</w:t>
      </w:r>
      <w:r w:rsidR="0051653C" w:rsidRPr="0073581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24AD9"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размяшчальнага</w:t>
      </w:r>
      <w:r w:rsidR="00F24AD9" w:rsidRPr="0073581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1653C" w:rsidRPr="00735816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="00225CDE"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а</w:t>
      </w:r>
      <w:r w:rsidR="0051653C" w:rsidRPr="00735816">
        <w:rPr>
          <w:rFonts w:ascii="Times New Roman" w:hAnsi="Times New Roman" w:cs="Times New Roman"/>
          <w:color w:val="000000"/>
          <w:sz w:val="26"/>
          <w:szCs w:val="26"/>
        </w:rPr>
        <w:t>хода</w:t>
      </w:r>
    </w:p>
    <w:p w:rsidR="0051653C" w:rsidRPr="00735816" w:rsidRDefault="00466444" w:rsidP="00735816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фарміраванне і разлік рахунку аперацый з капіталам і рахунку астатняга свету</w:t>
      </w:r>
    </w:p>
    <w:p w:rsidR="0051653C" w:rsidRPr="00735816" w:rsidRDefault="00466444" w:rsidP="00735816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разлік знешняга і ўнутранага фінансавання на рэспубліканскім узроўні </w:t>
      </w:r>
      <w:r w:rsidR="00A0000A">
        <w:rPr>
          <w:rFonts w:ascii="Times New Roman" w:hAnsi="Times New Roman" w:cs="Times New Roman"/>
          <w:color w:val="000000"/>
          <w:sz w:val="26"/>
          <w:szCs w:val="26"/>
          <w:lang w:val="be-BY"/>
        </w:rPr>
        <w:br/>
      </w:r>
      <w:r w:rsidR="006E6C2C"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па сістэме нацыянальных рахункаў</w:t>
      </w:r>
    </w:p>
    <w:p w:rsidR="0051653C" w:rsidRPr="00735816" w:rsidRDefault="00466444" w:rsidP="00735816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выкананне работ па Праграме міжнародных супастаўленняў ВУП, у тым ліку па класіфікацыі расходаў ВУП</w:t>
      </w:r>
    </w:p>
    <w:p w:rsidR="0051653C" w:rsidRPr="00735816" w:rsidRDefault="00466444" w:rsidP="00735816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гадавы разлік парытэту</w:t>
      </w:r>
      <w:r w:rsidR="009403A3" w:rsidRPr="0073581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403A3"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пакупной здольнасці беларускага рубля </w:t>
      </w:r>
      <w:r w:rsid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br/>
      </w:r>
      <w:r w:rsidR="009403A3"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ў міжраўндав</w:t>
      </w:r>
      <w:r w:rsidR="00485EC2"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ы перыяд на падставе вынікаў</w:t>
      </w:r>
      <w:r w:rsidR="009403A3"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 міжнародных супастаўленняў</w:t>
      </w:r>
    </w:p>
    <w:p w:rsidR="0051653C" w:rsidRPr="00735816" w:rsidRDefault="009403A3" w:rsidP="00735816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фарміраванне і разлік статыстычнага паказчыка </w:t>
      </w:r>
      <w:r w:rsidR="0051653C" w:rsidRPr="00735816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матэрыяльныя абаротныя сродкі</w:t>
      </w:r>
      <w:r w:rsidR="0051653C" w:rsidRPr="00735816">
        <w:rPr>
          <w:rFonts w:ascii="Times New Roman" w:hAnsi="Times New Roman" w:cs="Times New Roman"/>
          <w:color w:val="000000"/>
          <w:sz w:val="26"/>
          <w:szCs w:val="26"/>
        </w:rPr>
        <w:t xml:space="preserve">», </w:t>
      </w:r>
      <w:r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які з’яўляецца элементам статыстычнага паказчыка</w:t>
      </w:r>
      <w:r w:rsidR="0051653C" w:rsidRPr="00735816">
        <w:rPr>
          <w:rFonts w:ascii="Times New Roman" w:hAnsi="Times New Roman" w:cs="Times New Roman"/>
          <w:color w:val="000000"/>
          <w:sz w:val="26"/>
          <w:szCs w:val="26"/>
        </w:rPr>
        <w:t xml:space="preserve"> «</w:t>
      </w:r>
      <w:r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нацыянальнае багацце</w:t>
      </w:r>
      <w:r w:rsidR="0051653C" w:rsidRPr="00735816">
        <w:rPr>
          <w:rFonts w:ascii="Times New Roman" w:hAnsi="Times New Roman" w:cs="Times New Roman"/>
          <w:color w:val="000000"/>
          <w:sz w:val="26"/>
          <w:szCs w:val="26"/>
        </w:rPr>
        <w:t>»</w:t>
      </w:r>
    </w:p>
    <w:p w:rsidR="0051653C" w:rsidRPr="00735816" w:rsidRDefault="009403A3" w:rsidP="00735816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падрыхтоўку для распаўсюджвання і </w:t>
      </w:r>
      <w:r w:rsidR="009B40B7"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прад</w:t>
      </w:r>
      <w:r w:rsidR="001E41BD"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стаўлен</w:t>
      </w:r>
      <w:r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ня афіцыйнай статыстычнай інфармацыі </w:t>
      </w:r>
      <w:r w:rsidR="006E6C2C"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>па сістэме нацыянальных рахункаў</w:t>
      </w:r>
      <w:r w:rsidRPr="00735816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 і па Праграме міжнародных супастаўленняў ВУП</w:t>
      </w:r>
    </w:p>
    <w:p w:rsidR="004210C4" w:rsidRPr="00735816" w:rsidRDefault="004210C4" w:rsidP="00735816">
      <w:pPr>
        <w:spacing w:before="120" w:after="0" w:line="240" w:lineRule="auto"/>
        <w:ind w:left="714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1653C" w:rsidRPr="00735816" w:rsidRDefault="009403A3" w:rsidP="00735816">
      <w:pPr>
        <w:spacing w:before="120" w:after="0" w:line="240" w:lineRule="auto"/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35816">
        <w:rPr>
          <w:rFonts w:ascii="Times New Roman" w:hAnsi="Times New Roman" w:cs="Times New Roman"/>
          <w:b/>
          <w:sz w:val="26"/>
          <w:szCs w:val="26"/>
          <w:lang w:val="be-BY"/>
        </w:rPr>
        <w:t>аддзел міжгаліновага балансу</w:t>
      </w:r>
      <w:r w:rsidR="0051653C" w:rsidRPr="00735816">
        <w:rPr>
          <w:rFonts w:ascii="Times New Roman" w:hAnsi="Times New Roman" w:cs="Times New Roman"/>
          <w:b/>
          <w:sz w:val="26"/>
          <w:szCs w:val="26"/>
        </w:rPr>
        <w:t>:</w:t>
      </w:r>
    </w:p>
    <w:p w:rsidR="0051653C" w:rsidRPr="00735816" w:rsidRDefault="00405717" w:rsidP="00735816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35816">
        <w:rPr>
          <w:rFonts w:ascii="Times New Roman" w:hAnsi="Times New Roman" w:cs="Times New Roman"/>
          <w:sz w:val="26"/>
          <w:szCs w:val="26"/>
          <w:lang w:val="be-BY"/>
        </w:rPr>
        <w:t>стварэнне сістэмы табліц</w:t>
      </w:r>
      <w:r w:rsidR="0051653C" w:rsidRPr="00735816">
        <w:rPr>
          <w:rFonts w:ascii="Times New Roman" w:hAnsi="Times New Roman" w:cs="Times New Roman"/>
          <w:sz w:val="26"/>
          <w:szCs w:val="26"/>
        </w:rPr>
        <w:t xml:space="preserve"> «</w:t>
      </w:r>
      <w:r w:rsidR="00587E4E" w:rsidRPr="00735816">
        <w:rPr>
          <w:rFonts w:ascii="Times New Roman" w:hAnsi="Times New Roman" w:cs="Times New Roman"/>
          <w:sz w:val="26"/>
          <w:szCs w:val="26"/>
          <w:lang w:val="be-BY"/>
        </w:rPr>
        <w:t>Выдаткі</w:t>
      </w:r>
      <w:r w:rsidR="0051653C" w:rsidRPr="00735816">
        <w:rPr>
          <w:rFonts w:ascii="Times New Roman" w:hAnsi="Times New Roman" w:cs="Times New Roman"/>
          <w:sz w:val="26"/>
          <w:szCs w:val="26"/>
        </w:rPr>
        <w:t xml:space="preserve"> – Выпуск» </w:t>
      </w:r>
      <w:r w:rsidR="00180749" w:rsidRPr="00735816">
        <w:rPr>
          <w:rFonts w:ascii="Times New Roman" w:hAnsi="Times New Roman" w:cs="Times New Roman"/>
          <w:sz w:val="26"/>
          <w:szCs w:val="26"/>
          <w:lang w:val="be-BY"/>
        </w:rPr>
        <w:t>і ўдзел у распрацоўцы</w:t>
      </w:r>
      <w:r w:rsidR="00F201C5" w:rsidRPr="00735816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735816">
        <w:rPr>
          <w:rFonts w:ascii="Times New Roman" w:hAnsi="Times New Roman" w:cs="Times New Roman"/>
          <w:sz w:val="26"/>
          <w:szCs w:val="26"/>
          <w:lang w:val="be-BY"/>
        </w:rPr>
        <w:br/>
      </w:r>
      <w:r w:rsidR="00F201C5" w:rsidRPr="00735816">
        <w:rPr>
          <w:rFonts w:ascii="Times New Roman" w:hAnsi="Times New Roman" w:cs="Times New Roman"/>
          <w:sz w:val="26"/>
          <w:szCs w:val="26"/>
          <w:lang w:val="be-BY"/>
        </w:rPr>
        <w:t>і стварэнні сатэлітных рахункаў</w:t>
      </w:r>
    </w:p>
    <w:p w:rsidR="0051653C" w:rsidRPr="00735816" w:rsidRDefault="00180749" w:rsidP="00735816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35816">
        <w:rPr>
          <w:rFonts w:ascii="Times New Roman" w:hAnsi="Times New Roman" w:cs="Times New Roman"/>
          <w:sz w:val="26"/>
          <w:szCs w:val="26"/>
          <w:lang w:val="be-BY"/>
        </w:rPr>
        <w:t>распрацоўка балансу асноўных сродкаў</w:t>
      </w:r>
    </w:p>
    <w:p w:rsidR="0051653C" w:rsidRPr="00735816" w:rsidRDefault="00180749" w:rsidP="00735816">
      <w:pPr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35816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фарміраванне і разлік статыстычных паказчыкаў </w:t>
      </w:r>
      <w:r w:rsidR="0051653C" w:rsidRPr="00735816">
        <w:rPr>
          <w:rFonts w:ascii="Times New Roman" w:hAnsi="Times New Roman" w:cs="Times New Roman"/>
          <w:bCs/>
          <w:sz w:val="26"/>
          <w:szCs w:val="26"/>
        </w:rPr>
        <w:t>«</w:t>
      </w:r>
      <w:r w:rsidRPr="00735816">
        <w:rPr>
          <w:rFonts w:ascii="Times New Roman" w:hAnsi="Times New Roman" w:cs="Times New Roman"/>
          <w:bCs/>
          <w:sz w:val="26"/>
          <w:szCs w:val="26"/>
          <w:lang w:val="be-BY"/>
        </w:rPr>
        <w:t>асноўныя сродкі</w:t>
      </w:r>
      <w:r w:rsidR="0051653C" w:rsidRPr="00735816">
        <w:rPr>
          <w:rFonts w:ascii="Times New Roman" w:hAnsi="Times New Roman" w:cs="Times New Roman"/>
          <w:bCs/>
          <w:sz w:val="26"/>
          <w:szCs w:val="26"/>
        </w:rPr>
        <w:t xml:space="preserve">» </w:t>
      </w:r>
      <w:r w:rsidRPr="00735816">
        <w:rPr>
          <w:rFonts w:ascii="Times New Roman" w:hAnsi="Times New Roman" w:cs="Times New Roman"/>
          <w:bCs/>
          <w:sz w:val="26"/>
          <w:szCs w:val="26"/>
          <w:lang w:val="be-BY"/>
        </w:rPr>
        <w:t>і</w:t>
      </w:r>
      <w:r w:rsidR="0051653C" w:rsidRPr="00735816">
        <w:rPr>
          <w:rFonts w:ascii="Times New Roman" w:hAnsi="Times New Roman" w:cs="Times New Roman"/>
          <w:bCs/>
          <w:sz w:val="26"/>
          <w:szCs w:val="26"/>
        </w:rPr>
        <w:t xml:space="preserve"> «</w:t>
      </w:r>
      <w:r w:rsidRPr="00735816">
        <w:rPr>
          <w:rFonts w:ascii="Times New Roman" w:hAnsi="Times New Roman" w:cs="Times New Roman"/>
          <w:bCs/>
          <w:sz w:val="26"/>
          <w:szCs w:val="26"/>
          <w:lang w:val="be-BY"/>
        </w:rPr>
        <w:t>іншыя пазаабаротныя актывы</w:t>
      </w:r>
      <w:r w:rsidR="0051653C" w:rsidRPr="00735816">
        <w:rPr>
          <w:rFonts w:ascii="Times New Roman" w:hAnsi="Times New Roman" w:cs="Times New Roman"/>
          <w:bCs/>
          <w:sz w:val="26"/>
          <w:szCs w:val="26"/>
        </w:rPr>
        <w:t xml:space="preserve">», </w:t>
      </w:r>
      <w:r w:rsidRPr="00735816">
        <w:rPr>
          <w:rFonts w:ascii="Times New Roman" w:hAnsi="Times New Roman" w:cs="Times New Roman"/>
          <w:bCs/>
          <w:sz w:val="26"/>
          <w:szCs w:val="26"/>
          <w:lang w:val="be-BY"/>
        </w:rPr>
        <w:t>якія з’яўляюцца элементамі статыстычнага паказчыка</w:t>
      </w:r>
      <w:r w:rsidR="0051653C" w:rsidRPr="00735816">
        <w:rPr>
          <w:rFonts w:ascii="Times New Roman" w:hAnsi="Times New Roman" w:cs="Times New Roman"/>
          <w:bCs/>
          <w:sz w:val="26"/>
          <w:szCs w:val="26"/>
        </w:rPr>
        <w:t xml:space="preserve"> «</w:t>
      </w:r>
      <w:r w:rsidRPr="00735816">
        <w:rPr>
          <w:rFonts w:ascii="Times New Roman" w:hAnsi="Times New Roman" w:cs="Times New Roman"/>
          <w:bCs/>
          <w:sz w:val="26"/>
          <w:szCs w:val="26"/>
          <w:lang w:val="be-BY"/>
        </w:rPr>
        <w:t>нацыянальнае багацце</w:t>
      </w:r>
      <w:r w:rsidR="0051653C" w:rsidRPr="00735816">
        <w:rPr>
          <w:rFonts w:ascii="Times New Roman" w:hAnsi="Times New Roman" w:cs="Times New Roman"/>
          <w:bCs/>
          <w:sz w:val="26"/>
          <w:szCs w:val="26"/>
        </w:rPr>
        <w:t>»;</w:t>
      </w:r>
    </w:p>
    <w:p w:rsidR="0051653C" w:rsidRPr="00735816" w:rsidRDefault="00180749" w:rsidP="00735816">
      <w:pPr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35816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фарміраванне балансу актываў і пасіваў у частцы </w:t>
      </w:r>
      <w:r w:rsidR="00A45D69" w:rsidRPr="00735816">
        <w:rPr>
          <w:rFonts w:ascii="Times New Roman" w:hAnsi="Times New Roman" w:cs="Times New Roman"/>
          <w:bCs/>
          <w:sz w:val="26"/>
          <w:szCs w:val="26"/>
          <w:lang w:val="be-BY"/>
        </w:rPr>
        <w:t>выкананых актываў</w:t>
      </w:r>
      <w:r w:rsidR="0051653C" w:rsidRPr="00735816">
        <w:rPr>
          <w:rFonts w:ascii="Times New Roman" w:hAnsi="Times New Roman" w:cs="Times New Roman"/>
          <w:bCs/>
          <w:sz w:val="26"/>
          <w:szCs w:val="26"/>
        </w:rPr>
        <w:t>;</w:t>
      </w:r>
    </w:p>
    <w:p w:rsidR="0051653C" w:rsidRPr="00735816" w:rsidRDefault="00A45D69" w:rsidP="00735816">
      <w:pPr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35816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падрыхтоўку для распаўсюджвання і </w:t>
      </w:r>
      <w:r w:rsidR="001E41BD" w:rsidRPr="00735816">
        <w:rPr>
          <w:rFonts w:ascii="Times New Roman" w:hAnsi="Times New Roman" w:cs="Times New Roman"/>
          <w:bCs/>
          <w:sz w:val="26"/>
          <w:szCs w:val="26"/>
          <w:lang w:val="be-BY"/>
        </w:rPr>
        <w:t>прадстаўлен</w:t>
      </w:r>
      <w:r w:rsidRPr="00735816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ня афіцыйнай статыстычнай інфармацыі па сістэме табліц </w:t>
      </w:r>
      <w:r w:rsidR="00587E4E" w:rsidRPr="00735816">
        <w:rPr>
          <w:rFonts w:ascii="Times New Roman" w:hAnsi="Times New Roman" w:cs="Times New Roman"/>
          <w:bCs/>
          <w:sz w:val="26"/>
          <w:szCs w:val="26"/>
        </w:rPr>
        <w:t>«</w:t>
      </w:r>
      <w:r w:rsidR="00587E4E" w:rsidRPr="00735816">
        <w:rPr>
          <w:rFonts w:ascii="Times New Roman" w:hAnsi="Times New Roman" w:cs="Times New Roman"/>
          <w:bCs/>
          <w:sz w:val="26"/>
          <w:szCs w:val="26"/>
          <w:lang w:val="be-BY"/>
        </w:rPr>
        <w:t>Выдаткі</w:t>
      </w:r>
      <w:r w:rsidR="0051653C" w:rsidRPr="00735816">
        <w:rPr>
          <w:rFonts w:ascii="Times New Roman" w:hAnsi="Times New Roman" w:cs="Times New Roman"/>
          <w:bCs/>
          <w:sz w:val="26"/>
          <w:szCs w:val="26"/>
        </w:rPr>
        <w:t xml:space="preserve">-Выпуск», </w:t>
      </w:r>
      <w:r w:rsidRPr="00735816">
        <w:rPr>
          <w:rFonts w:ascii="Times New Roman" w:hAnsi="Times New Roman" w:cs="Times New Roman"/>
          <w:bCs/>
          <w:sz w:val="26"/>
          <w:szCs w:val="26"/>
          <w:lang w:val="be-BY"/>
        </w:rPr>
        <w:t>балансе асноўных сродкаў і статыстычным паказчыку</w:t>
      </w:r>
      <w:r w:rsidR="0051653C" w:rsidRPr="00735816">
        <w:rPr>
          <w:rFonts w:ascii="Times New Roman" w:hAnsi="Times New Roman" w:cs="Times New Roman"/>
          <w:bCs/>
          <w:sz w:val="26"/>
          <w:szCs w:val="26"/>
        </w:rPr>
        <w:t xml:space="preserve"> «</w:t>
      </w:r>
      <w:r w:rsidRPr="00735816">
        <w:rPr>
          <w:rFonts w:ascii="Times New Roman" w:hAnsi="Times New Roman" w:cs="Times New Roman"/>
          <w:bCs/>
          <w:sz w:val="26"/>
          <w:szCs w:val="26"/>
          <w:lang w:val="be-BY"/>
        </w:rPr>
        <w:t>нацыянальнае багацце</w:t>
      </w:r>
      <w:r w:rsidR="0051653C" w:rsidRPr="00735816">
        <w:rPr>
          <w:rFonts w:ascii="Times New Roman" w:hAnsi="Times New Roman" w:cs="Times New Roman"/>
          <w:bCs/>
          <w:sz w:val="26"/>
          <w:szCs w:val="26"/>
        </w:rPr>
        <w:t>»</w:t>
      </w:r>
    </w:p>
    <w:p w:rsidR="00EF0A0E" w:rsidRDefault="00EF0A0E">
      <w:pPr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</w:pPr>
    </w:p>
    <w:sectPr w:rsidR="00EF0A0E" w:rsidSect="005244F6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674" w:rsidRDefault="00003674" w:rsidP="006C51F5">
      <w:pPr>
        <w:spacing w:after="0" w:line="240" w:lineRule="auto"/>
      </w:pPr>
      <w:r>
        <w:separator/>
      </w:r>
    </w:p>
  </w:endnote>
  <w:endnote w:type="continuationSeparator" w:id="0">
    <w:p w:rsidR="00003674" w:rsidRDefault="00003674" w:rsidP="006C5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674" w:rsidRDefault="00003674" w:rsidP="006C51F5">
      <w:pPr>
        <w:spacing w:after="0" w:line="240" w:lineRule="auto"/>
      </w:pPr>
      <w:r>
        <w:separator/>
      </w:r>
    </w:p>
  </w:footnote>
  <w:footnote w:type="continuationSeparator" w:id="0">
    <w:p w:rsidR="00003674" w:rsidRDefault="00003674" w:rsidP="006C5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2426"/>
    <w:multiLevelType w:val="hybridMultilevel"/>
    <w:tmpl w:val="098244A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0393511"/>
    <w:multiLevelType w:val="hybridMultilevel"/>
    <w:tmpl w:val="3C608C0E"/>
    <w:lvl w:ilvl="0" w:tplc="04190005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2">
    <w:nsid w:val="008933FB"/>
    <w:multiLevelType w:val="hybridMultilevel"/>
    <w:tmpl w:val="CDD4DFE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00E45A4B"/>
    <w:multiLevelType w:val="hybridMultilevel"/>
    <w:tmpl w:val="7288371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031B53E9"/>
    <w:multiLevelType w:val="multilevel"/>
    <w:tmpl w:val="D0943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3574DDB"/>
    <w:multiLevelType w:val="hybridMultilevel"/>
    <w:tmpl w:val="20B8B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">
    <w:nsid w:val="0400213A"/>
    <w:multiLevelType w:val="hybridMultilevel"/>
    <w:tmpl w:val="DA00E6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45135C4"/>
    <w:multiLevelType w:val="hybridMultilevel"/>
    <w:tmpl w:val="D6EE1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8">
    <w:nsid w:val="05577E32"/>
    <w:multiLevelType w:val="hybridMultilevel"/>
    <w:tmpl w:val="2548B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7F43AE6"/>
    <w:multiLevelType w:val="hybridMultilevel"/>
    <w:tmpl w:val="8EF836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94B2BC3"/>
    <w:multiLevelType w:val="hybridMultilevel"/>
    <w:tmpl w:val="03460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1">
    <w:nsid w:val="09D2014C"/>
    <w:multiLevelType w:val="hybridMultilevel"/>
    <w:tmpl w:val="CBDC4A3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>
    <w:nsid w:val="0A632454"/>
    <w:multiLevelType w:val="hybridMultilevel"/>
    <w:tmpl w:val="BC14D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3">
    <w:nsid w:val="0ABB581A"/>
    <w:multiLevelType w:val="hybridMultilevel"/>
    <w:tmpl w:val="527A7D4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0ACB2D31"/>
    <w:multiLevelType w:val="hybridMultilevel"/>
    <w:tmpl w:val="E668E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5">
    <w:nsid w:val="0BEB6180"/>
    <w:multiLevelType w:val="hybridMultilevel"/>
    <w:tmpl w:val="F1E8E15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E7429A7"/>
    <w:multiLevelType w:val="hybridMultilevel"/>
    <w:tmpl w:val="498AB8D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0E9C333F"/>
    <w:multiLevelType w:val="hybridMultilevel"/>
    <w:tmpl w:val="81B46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8">
    <w:nsid w:val="12F27715"/>
    <w:multiLevelType w:val="hybridMultilevel"/>
    <w:tmpl w:val="7A80067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18B75D3E"/>
    <w:multiLevelType w:val="hybridMultilevel"/>
    <w:tmpl w:val="A16C14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B1E75ED"/>
    <w:multiLevelType w:val="hybridMultilevel"/>
    <w:tmpl w:val="C3E4A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1">
    <w:nsid w:val="1E9F60CC"/>
    <w:multiLevelType w:val="hybridMultilevel"/>
    <w:tmpl w:val="5B0E8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F0A7D59"/>
    <w:multiLevelType w:val="hybridMultilevel"/>
    <w:tmpl w:val="23640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3">
    <w:nsid w:val="1F0B1CFE"/>
    <w:multiLevelType w:val="hybridMultilevel"/>
    <w:tmpl w:val="E7D0990E"/>
    <w:lvl w:ilvl="0" w:tplc="0419000B">
      <w:start w:val="1"/>
      <w:numFmt w:val="bullet"/>
      <w:lvlText w:val=""/>
      <w:lvlJc w:val="left"/>
      <w:pPr>
        <w:ind w:left="1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4">
    <w:nsid w:val="20661F36"/>
    <w:multiLevelType w:val="hybridMultilevel"/>
    <w:tmpl w:val="42E26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5">
    <w:nsid w:val="20767989"/>
    <w:multiLevelType w:val="hybridMultilevel"/>
    <w:tmpl w:val="A8764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6">
    <w:nsid w:val="211551D5"/>
    <w:multiLevelType w:val="hybridMultilevel"/>
    <w:tmpl w:val="5770F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7">
    <w:nsid w:val="21806417"/>
    <w:multiLevelType w:val="hybridMultilevel"/>
    <w:tmpl w:val="0B62281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244B01DD"/>
    <w:multiLevelType w:val="hybridMultilevel"/>
    <w:tmpl w:val="5AE8F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9">
    <w:nsid w:val="28A6286A"/>
    <w:multiLevelType w:val="hybridMultilevel"/>
    <w:tmpl w:val="656A080E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2AFF3C6C"/>
    <w:multiLevelType w:val="hybridMultilevel"/>
    <w:tmpl w:val="7EBC986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2B115907"/>
    <w:multiLevelType w:val="hybridMultilevel"/>
    <w:tmpl w:val="CBB214E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2B8F4A67"/>
    <w:multiLevelType w:val="hybridMultilevel"/>
    <w:tmpl w:val="10027224"/>
    <w:lvl w:ilvl="0" w:tplc="0419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3">
    <w:nsid w:val="2BFC1D76"/>
    <w:multiLevelType w:val="hybridMultilevel"/>
    <w:tmpl w:val="DB445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4">
    <w:nsid w:val="2F580CDF"/>
    <w:multiLevelType w:val="hybridMultilevel"/>
    <w:tmpl w:val="16E00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F797D29"/>
    <w:multiLevelType w:val="multilevel"/>
    <w:tmpl w:val="AE3A9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0207B2E"/>
    <w:multiLevelType w:val="hybridMultilevel"/>
    <w:tmpl w:val="453C642E"/>
    <w:lvl w:ilvl="0" w:tplc="6CD229A6">
      <w:start w:val="2005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7">
    <w:nsid w:val="36465D9C"/>
    <w:multiLevelType w:val="hybridMultilevel"/>
    <w:tmpl w:val="0BECC2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39941435"/>
    <w:multiLevelType w:val="hybridMultilevel"/>
    <w:tmpl w:val="D25486F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9">
    <w:nsid w:val="3ADE0B75"/>
    <w:multiLevelType w:val="hybridMultilevel"/>
    <w:tmpl w:val="77CAE72A"/>
    <w:lvl w:ilvl="0" w:tplc="04190005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40">
    <w:nsid w:val="3B0207D7"/>
    <w:multiLevelType w:val="hybridMultilevel"/>
    <w:tmpl w:val="F0FEE3C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1">
    <w:nsid w:val="3BC11005"/>
    <w:multiLevelType w:val="hybridMultilevel"/>
    <w:tmpl w:val="86DC3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2">
    <w:nsid w:val="3EA03D24"/>
    <w:multiLevelType w:val="hybridMultilevel"/>
    <w:tmpl w:val="B0788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FC4030C"/>
    <w:multiLevelType w:val="hybridMultilevel"/>
    <w:tmpl w:val="0C4061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40BA69BB"/>
    <w:multiLevelType w:val="hybridMultilevel"/>
    <w:tmpl w:val="0FAA4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5">
    <w:nsid w:val="410F1990"/>
    <w:multiLevelType w:val="hybridMultilevel"/>
    <w:tmpl w:val="B1AC97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41F222DC"/>
    <w:multiLevelType w:val="hybridMultilevel"/>
    <w:tmpl w:val="DE249FD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>
    <w:nsid w:val="43165C66"/>
    <w:multiLevelType w:val="hybridMultilevel"/>
    <w:tmpl w:val="1A00C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8">
    <w:nsid w:val="44564B47"/>
    <w:multiLevelType w:val="hybridMultilevel"/>
    <w:tmpl w:val="41FE0EB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46934B88"/>
    <w:multiLevelType w:val="hybridMultilevel"/>
    <w:tmpl w:val="B42687E8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0">
    <w:nsid w:val="497B3223"/>
    <w:multiLevelType w:val="hybridMultilevel"/>
    <w:tmpl w:val="28103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1">
    <w:nsid w:val="49B55D77"/>
    <w:multiLevelType w:val="hybridMultilevel"/>
    <w:tmpl w:val="DB96BD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2">
    <w:nsid w:val="4D447C9F"/>
    <w:multiLevelType w:val="hybridMultilevel"/>
    <w:tmpl w:val="6EFC4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3">
    <w:nsid w:val="4DE03EB6"/>
    <w:multiLevelType w:val="hybridMultilevel"/>
    <w:tmpl w:val="0CD237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4">
    <w:nsid w:val="509E7357"/>
    <w:multiLevelType w:val="hybridMultilevel"/>
    <w:tmpl w:val="2DF8CF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>
    <w:nsid w:val="53C56EB4"/>
    <w:multiLevelType w:val="hybridMultilevel"/>
    <w:tmpl w:val="8F8C7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6">
    <w:nsid w:val="563735BA"/>
    <w:multiLevelType w:val="hybridMultilevel"/>
    <w:tmpl w:val="A4F00B38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7">
    <w:nsid w:val="597C45A4"/>
    <w:multiLevelType w:val="hybridMultilevel"/>
    <w:tmpl w:val="EA30E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8">
    <w:nsid w:val="5E6E6234"/>
    <w:multiLevelType w:val="hybridMultilevel"/>
    <w:tmpl w:val="550C4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9">
    <w:nsid w:val="61385C0E"/>
    <w:multiLevelType w:val="hybridMultilevel"/>
    <w:tmpl w:val="B5425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0">
    <w:nsid w:val="631B6080"/>
    <w:multiLevelType w:val="hybridMultilevel"/>
    <w:tmpl w:val="D1D09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1">
    <w:nsid w:val="643D48C1"/>
    <w:multiLevelType w:val="hybridMultilevel"/>
    <w:tmpl w:val="8AB01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73070D2"/>
    <w:multiLevelType w:val="hybridMultilevel"/>
    <w:tmpl w:val="8EF836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>
    <w:nsid w:val="67376581"/>
    <w:multiLevelType w:val="hybridMultilevel"/>
    <w:tmpl w:val="850A6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8641FBA"/>
    <w:multiLevelType w:val="hybridMultilevel"/>
    <w:tmpl w:val="D4FED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5">
    <w:nsid w:val="6ECC53C4"/>
    <w:multiLevelType w:val="hybridMultilevel"/>
    <w:tmpl w:val="B82AA88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6">
    <w:nsid w:val="70496707"/>
    <w:multiLevelType w:val="hybridMultilevel"/>
    <w:tmpl w:val="6FE4F5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7">
    <w:nsid w:val="70AB21BC"/>
    <w:multiLevelType w:val="hybridMultilevel"/>
    <w:tmpl w:val="CD281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8">
    <w:nsid w:val="72062F8C"/>
    <w:multiLevelType w:val="hybridMultilevel"/>
    <w:tmpl w:val="A8F8D900"/>
    <w:lvl w:ilvl="0" w:tplc="0419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9">
    <w:nsid w:val="73D045E1"/>
    <w:multiLevelType w:val="hybridMultilevel"/>
    <w:tmpl w:val="85C8D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BE05E4">
      <w:numFmt w:val="bullet"/>
      <w:lvlText w:val="•"/>
      <w:lvlJc w:val="left"/>
      <w:pPr>
        <w:ind w:left="1455" w:hanging="37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46343E3"/>
    <w:multiLevelType w:val="hybridMultilevel"/>
    <w:tmpl w:val="16F40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4D43CFF"/>
    <w:multiLevelType w:val="hybridMultilevel"/>
    <w:tmpl w:val="9CD05B9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2">
    <w:nsid w:val="75271E53"/>
    <w:multiLevelType w:val="hybridMultilevel"/>
    <w:tmpl w:val="3DE630E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3">
    <w:nsid w:val="7816363B"/>
    <w:multiLevelType w:val="hybridMultilevel"/>
    <w:tmpl w:val="B3FC723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858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4">
    <w:nsid w:val="7A0266E5"/>
    <w:multiLevelType w:val="hybridMultilevel"/>
    <w:tmpl w:val="434404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5">
    <w:nsid w:val="7AFA2175"/>
    <w:multiLevelType w:val="hybridMultilevel"/>
    <w:tmpl w:val="7B70E800"/>
    <w:lvl w:ilvl="0" w:tplc="0419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6">
    <w:nsid w:val="7B471672"/>
    <w:multiLevelType w:val="hybridMultilevel"/>
    <w:tmpl w:val="7F2EAE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>
    <w:nsid w:val="7B680B8C"/>
    <w:multiLevelType w:val="hybridMultilevel"/>
    <w:tmpl w:val="5BECC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78">
    <w:nsid w:val="7EAB3B6C"/>
    <w:multiLevelType w:val="hybridMultilevel"/>
    <w:tmpl w:val="B6FED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>
    <w:abstractNumId w:val="35"/>
  </w:num>
  <w:num w:numId="2">
    <w:abstractNumId w:val="4"/>
  </w:num>
  <w:num w:numId="3">
    <w:abstractNumId w:val="15"/>
  </w:num>
  <w:num w:numId="4">
    <w:abstractNumId w:val="51"/>
  </w:num>
  <w:num w:numId="5">
    <w:abstractNumId w:val="9"/>
  </w:num>
  <w:num w:numId="6">
    <w:abstractNumId w:val="29"/>
  </w:num>
  <w:num w:numId="7">
    <w:abstractNumId w:val="46"/>
  </w:num>
  <w:num w:numId="8">
    <w:abstractNumId w:val="23"/>
  </w:num>
  <w:num w:numId="9">
    <w:abstractNumId w:val="49"/>
  </w:num>
  <w:num w:numId="10">
    <w:abstractNumId w:val="56"/>
  </w:num>
  <w:num w:numId="11">
    <w:abstractNumId w:val="65"/>
  </w:num>
  <w:num w:numId="12">
    <w:abstractNumId w:val="72"/>
  </w:num>
  <w:num w:numId="13">
    <w:abstractNumId w:val="38"/>
  </w:num>
  <w:num w:numId="14">
    <w:abstractNumId w:val="27"/>
  </w:num>
  <w:num w:numId="15">
    <w:abstractNumId w:val="30"/>
  </w:num>
  <w:num w:numId="16">
    <w:abstractNumId w:val="2"/>
  </w:num>
  <w:num w:numId="17">
    <w:abstractNumId w:val="40"/>
  </w:num>
  <w:num w:numId="18">
    <w:abstractNumId w:val="16"/>
  </w:num>
  <w:num w:numId="19">
    <w:abstractNumId w:val="53"/>
  </w:num>
  <w:num w:numId="20">
    <w:abstractNumId w:val="3"/>
  </w:num>
  <w:num w:numId="21">
    <w:abstractNumId w:val="66"/>
  </w:num>
  <w:num w:numId="22">
    <w:abstractNumId w:val="71"/>
  </w:num>
  <w:num w:numId="23">
    <w:abstractNumId w:val="18"/>
  </w:num>
  <w:num w:numId="24">
    <w:abstractNumId w:val="61"/>
  </w:num>
  <w:num w:numId="25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62"/>
  </w:num>
  <w:num w:numId="28">
    <w:abstractNumId w:val="7"/>
  </w:num>
  <w:num w:numId="29">
    <w:abstractNumId w:val="55"/>
  </w:num>
  <w:num w:numId="30">
    <w:abstractNumId w:val="5"/>
  </w:num>
  <w:num w:numId="31">
    <w:abstractNumId w:val="33"/>
  </w:num>
  <w:num w:numId="32">
    <w:abstractNumId w:val="59"/>
  </w:num>
  <w:num w:numId="33">
    <w:abstractNumId w:val="17"/>
  </w:num>
  <w:num w:numId="34">
    <w:abstractNumId w:val="52"/>
  </w:num>
  <w:num w:numId="35">
    <w:abstractNumId w:val="47"/>
  </w:num>
  <w:num w:numId="36">
    <w:abstractNumId w:val="12"/>
  </w:num>
  <w:num w:numId="37">
    <w:abstractNumId w:val="64"/>
  </w:num>
  <w:num w:numId="38">
    <w:abstractNumId w:val="10"/>
  </w:num>
  <w:num w:numId="39">
    <w:abstractNumId w:val="22"/>
  </w:num>
  <w:num w:numId="40">
    <w:abstractNumId w:val="24"/>
  </w:num>
  <w:num w:numId="41">
    <w:abstractNumId w:val="28"/>
  </w:num>
  <w:num w:numId="42">
    <w:abstractNumId w:val="20"/>
  </w:num>
  <w:num w:numId="43">
    <w:abstractNumId w:val="44"/>
  </w:num>
  <w:num w:numId="44">
    <w:abstractNumId w:val="78"/>
  </w:num>
  <w:num w:numId="45">
    <w:abstractNumId w:val="67"/>
  </w:num>
  <w:num w:numId="46">
    <w:abstractNumId w:val="77"/>
  </w:num>
  <w:num w:numId="47">
    <w:abstractNumId w:val="41"/>
  </w:num>
  <w:num w:numId="48">
    <w:abstractNumId w:val="25"/>
  </w:num>
  <w:num w:numId="49">
    <w:abstractNumId w:val="60"/>
  </w:num>
  <w:num w:numId="50">
    <w:abstractNumId w:val="50"/>
  </w:num>
  <w:num w:numId="51">
    <w:abstractNumId w:val="26"/>
  </w:num>
  <w:num w:numId="52">
    <w:abstractNumId w:val="57"/>
  </w:num>
  <w:num w:numId="53">
    <w:abstractNumId w:val="58"/>
  </w:num>
  <w:num w:numId="54">
    <w:abstractNumId w:val="14"/>
  </w:num>
  <w:num w:numId="55">
    <w:abstractNumId w:val="19"/>
  </w:num>
  <w:num w:numId="56">
    <w:abstractNumId w:val="68"/>
  </w:num>
  <w:num w:numId="57">
    <w:abstractNumId w:val="48"/>
  </w:num>
  <w:num w:numId="58">
    <w:abstractNumId w:val="13"/>
  </w:num>
  <w:num w:numId="59">
    <w:abstractNumId w:val="0"/>
  </w:num>
  <w:num w:numId="60">
    <w:abstractNumId w:val="37"/>
  </w:num>
  <w:num w:numId="61">
    <w:abstractNumId w:val="74"/>
  </w:num>
  <w:num w:numId="62">
    <w:abstractNumId w:val="73"/>
  </w:num>
  <w:num w:numId="63">
    <w:abstractNumId w:val="75"/>
  </w:num>
  <w:num w:numId="64">
    <w:abstractNumId w:val="11"/>
  </w:num>
  <w:num w:numId="65">
    <w:abstractNumId w:val="32"/>
  </w:num>
  <w:num w:numId="66">
    <w:abstractNumId w:val="43"/>
  </w:num>
  <w:num w:numId="67">
    <w:abstractNumId w:val="39"/>
  </w:num>
  <w:num w:numId="68">
    <w:abstractNumId w:val="54"/>
  </w:num>
  <w:num w:numId="69">
    <w:abstractNumId w:val="1"/>
  </w:num>
  <w:num w:numId="70">
    <w:abstractNumId w:val="45"/>
  </w:num>
  <w:num w:numId="71">
    <w:abstractNumId w:val="42"/>
  </w:num>
  <w:num w:numId="72">
    <w:abstractNumId w:val="76"/>
  </w:num>
  <w:num w:numId="73">
    <w:abstractNumId w:val="70"/>
  </w:num>
  <w:num w:numId="74">
    <w:abstractNumId w:val="63"/>
  </w:num>
  <w:num w:numId="75">
    <w:abstractNumId w:val="36"/>
  </w:num>
  <w:num w:numId="76">
    <w:abstractNumId w:val="21"/>
  </w:num>
  <w:num w:numId="77">
    <w:abstractNumId w:val="69"/>
  </w:num>
  <w:num w:numId="78">
    <w:abstractNumId w:val="34"/>
  </w:num>
  <w:num w:numId="79">
    <w:abstractNumId w:val="8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AF1"/>
    <w:rsid w:val="00002B3E"/>
    <w:rsid w:val="00003674"/>
    <w:rsid w:val="000208F0"/>
    <w:rsid w:val="000271C7"/>
    <w:rsid w:val="0004513B"/>
    <w:rsid w:val="0006077A"/>
    <w:rsid w:val="000612B5"/>
    <w:rsid w:val="0008303E"/>
    <w:rsid w:val="00094FF2"/>
    <w:rsid w:val="00097B17"/>
    <w:rsid w:val="000A0C59"/>
    <w:rsid w:val="000C4FA7"/>
    <w:rsid w:val="000D2573"/>
    <w:rsid w:val="000E65BF"/>
    <w:rsid w:val="000F074A"/>
    <w:rsid w:val="00107A23"/>
    <w:rsid w:val="00115AAF"/>
    <w:rsid w:val="0013635F"/>
    <w:rsid w:val="00136CB3"/>
    <w:rsid w:val="00145A7F"/>
    <w:rsid w:val="00146BC7"/>
    <w:rsid w:val="0015727E"/>
    <w:rsid w:val="0015777E"/>
    <w:rsid w:val="00163601"/>
    <w:rsid w:val="001657C5"/>
    <w:rsid w:val="001672B6"/>
    <w:rsid w:val="00180749"/>
    <w:rsid w:val="00183DFE"/>
    <w:rsid w:val="00195BB6"/>
    <w:rsid w:val="001B02E7"/>
    <w:rsid w:val="001B110E"/>
    <w:rsid w:val="001C0F7E"/>
    <w:rsid w:val="001C5689"/>
    <w:rsid w:val="001C5D02"/>
    <w:rsid w:val="001D4318"/>
    <w:rsid w:val="001E41BD"/>
    <w:rsid w:val="001F5131"/>
    <w:rsid w:val="00217685"/>
    <w:rsid w:val="00220302"/>
    <w:rsid w:val="00221C56"/>
    <w:rsid w:val="00225CDE"/>
    <w:rsid w:val="00231730"/>
    <w:rsid w:val="002318B1"/>
    <w:rsid w:val="002328BE"/>
    <w:rsid w:val="00236B53"/>
    <w:rsid w:val="002517C3"/>
    <w:rsid w:val="00255C74"/>
    <w:rsid w:val="002631CD"/>
    <w:rsid w:val="00286C5C"/>
    <w:rsid w:val="0029552A"/>
    <w:rsid w:val="002978AB"/>
    <w:rsid w:val="002A4C3F"/>
    <w:rsid w:val="002A7DCE"/>
    <w:rsid w:val="002B69CE"/>
    <w:rsid w:val="002C1B7F"/>
    <w:rsid w:val="002D2AC9"/>
    <w:rsid w:val="002E054E"/>
    <w:rsid w:val="002E78C2"/>
    <w:rsid w:val="002F01B1"/>
    <w:rsid w:val="002F33FA"/>
    <w:rsid w:val="00315F55"/>
    <w:rsid w:val="0035752F"/>
    <w:rsid w:val="0035768D"/>
    <w:rsid w:val="00364173"/>
    <w:rsid w:val="00367182"/>
    <w:rsid w:val="003803BD"/>
    <w:rsid w:val="00381C40"/>
    <w:rsid w:val="00387727"/>
    <w:rsid w:val="003B5AAB"/>
    <w:rsid w:val="003B607B"/>
    <w:rsid w:val="003C1B55"/>
    <w:rsid w:val="003C39E1"/>
    <w:rsid w:val="003C5E04"/>
    <w:rsid w:val="003D3662"/>
    <w:rsid w:val="003D4D2A"/>
    <w:rsid w:val="003E5DF8"/>
    <w:rsid w:val="00405717"/>
    <w:rsid w:val="004210C4"/>
    <w:rsid w:val="00466444"/>
    <w:rsid w:val="00481B44"/>
    <w:rsid w:val="00485EC2"/>
    <w:rsid w:val="00491D28"/>
    <w:rsid w:val="00492884"/>
    <w:rsid w:val="00493223"/>
    <w:rsid w:val="004A05E9"/>
    <w:rsid w:val="004A635C"/>
    <w:rsid w:val="004A69F8"/>
    <w:rsid w:val="004B0436"/>
    <w:rsid w:val="004B463D"/>
    <w:rsid w:val="004C240C"/>
    <w:rsid w:val="004F3742"/>
    <w:rsid w:val="004F56F0"/>
    <w:rsid w:val="00513AEA"/>
    <w:rsid w:val="00514697"/>
    <w:rsid w:val="0051653C"/>
    <w:rsid w:val="00522668"/>
    <w:rsid w:val="005244F6"/>
    <w:rsid w:val="005269FC"/>
    <w:rsid w:val="00526D74"/>
    <w:rsid w:val="00530296"/>
    <w:rsid w:val="005343D9"/>
    <w:rsid w:val="00535EC1"/>
    <w:rsid w:val="00541CED"/>
    <w:rsid w:val="0054211D"/>
    <w:rsid w:val="00572217"/>
    <w:rsid w:val="00573B1E"/>
    <w:rsid w:val="00574655"/>
    <w:rsid w:val="00587E4E"/>
    <w:rsid w:val="005A152F"/>
    <w:rsid w:val="005A646C"/>
    <w:rsid w:val="005B6B30"/>
    <w:rsid w:val="005C2457"/>
    <w:rsid w:val="005C276A"/>
    <w:rsid w:val="005C6A6B"/>
    <w:rsid w:val="005E6BBB"/>
    <w:rsid w:val="005E6C8B"/>
    <w:rsid w:val="005F1283"/>
    <w:rsid w:val="005F5420"/>
    <w:rsid w:val="005F5ECC"/>
    <w:rsid w:val="005F7E5D"/>
    <w:rsid w:val="006002AD"/>
    <w:rsid w:val="006141BF"/>
    <w:rsid w:val="00617E58"/>
    <w:rsid w:val="00624C37"/>
    <w:rsid w:val="006252AF"/>
    <w:rsid w:val="006452AE"/>
    <w:rsid w:val="00650E48"/>
    <w:rsid w:val="00657B33"/>
    <w:rsid w:val="006612EC"/>
    <w:rsid w:val="00667C5F"/>
    <w:rsid w:val="00682A81"/>
    <w:rsid w:val="00693DB8"/>
    <w:rsid w:val="006A6ADA"/>
    <w:rsid w:val="006C51F5"/>
    <w:rsid w:val="006E6C2C"/>
    <w:rsid w:val="0070122C"/>
    <w:rsid w:val="0070708F"/>
    <w:rsid w:val="00713B1E"/>
    <w:rsid w:val="0073001C"/>
    <w:rsid w:val="00733BFA"/>
    <w:rsid w:val="00735816"/>
    <w:rsid w:val="00744816"/>
    <w:rsid w:val="00752B34"/>
    <w:rsid w:val="007656DD"/>
    <w:rsid w:val="0077039D"/>
    <w:rsid w:val="007706E5"/>
    <w:rsid w:val="007810C5"/>
    <w:rsid w:val="00792915"/>
    <w:rsid w:val="007A0BE3"/>
    <w:rsid w:val="007A6E59"/>
    <w:rsid w:val="007B4F72"/>
    <w:rsid w:val="007C48C9"/>
    <w:rsid w:val="007C53F2"/>
    <w:rsid w:val="007D321E"/>
    <w:rsid w:val="007E7904"/>
    <w:rsid w:val="008012FE"/>
    <w:rsid w:val="008017D7"/>
    <w:rsid w:val="00803472"/>
    <w:rsid w:val="00820175"/>
    <w:rsid w:val="008344CD"/>
    <w:rsid w:val="00835E52"/>
    <w:rsid w:val="00836D5E"/>
    <w:rsid w:val="00852889"/>
    <w:rsid w:val="00867E88"/>
    <w:rsid w:val="0088031B"/>
    <w:rsid w:val="00886781"/>
    <w:rsid w:val="008869BD"/>
    <w:rsid w:val="008918BC"/>
    <w:rsid w:val="00897E07"/>
    <w:rsid w:val="008A68DC"/>
    <w:rsid w:val="008C0A61"/>
    <w:rsid w:val="008C6618"/>
    <w:rsid w:val="008E793F"/>
    <w:rsid w:val="008F011C"/>
    <w:rsid w:val="008F0182"/>
    <w:rsid w:val="008F2D97"/>
    <w:rsid w:val="00900FCA"/>
    <w:rsid w:val="0090106A"/>
    <w:rsid w:val="009045A1"/>
    <w:rsid w:val="00906B1C"/>
    <w:rsid w:val="00916E3C"/>
    <w:rsid w:val="0092029E"/>
    <w:rsid w:val="00937364"/>
    <w:rsid w:val="009403A3"/>
    <w:rsid w:val="009437EC"/>
    <w:rsid w:val="00943C27"/>
    <w:rsid w:val="0094728B"/>
    <w:rsid w:val="00952712"/>
    <w:rsid w:val="00953F39"/>
    <w:rsid w:val="00967BD3"/>
    <w:rsid w:val="009A263A"/>
    <w:rsid w:val="009B40B7"/>
    <w:rsid w:val="009B7C76"/>
    <w:rsid w:val="009C5CFA"/>
    <w:rsid w:val="009C7DAF"/>
    <w:rsid w:val="009E493C"/>
    <w:rsid w:val="009F475A"/>
    <w:rsid w:val="009F5E69"/>
    <w:rsid w:val="009F618B"/>
    <w:rsid w:val="00A0000A"/>
    <w:rsid w:val="00A03A90"/>
    <w:rsid w:val="00A07797"/>
    <w:rsid w:val="00A11B9A"/>
    <w:rsid w:val="00A4284D"/>
    <w:rsid w:val="00A43EAC"/>
    <w:rsid w:val="00A442F1"/>
    <w:rsid w:val="00A45D69"/>
    <w:rsid w:val="00A527AF"/>
    <w:rsid w:val="00A52B8C"/>
    <w:rsid w:val="00A56F46"/>
    <w:rsid w:val="00A60424"/>
    <w:rsid w:val="00A66677"/>
    <w:rsid w:val="00A72586"/>
    <w:rsid w:val="00A77F16"/>
    <w:rsid w:val="00A86736"/>
    <w:rsid w:val="00A92036"/>
    <w:rsid w:val="00AA1619"/>
    <w:rsid w:val="00AA7DCD"/>
    <w:rsid w:val="00AC03FA"/>
    <w:rsid w:val="00AC2A5A"/>
    <w:rsid w:val="00AD6A56"/>
    <w:rsid w:val="00AD77A9"/>
    <w:rsid w:val="00AD7E88"/>
    <w:rsid w:val="00AE072B"/>
    <w:rsid w:val="00AE3E2E"/>
    <w:rsid w:val="00B05CFF"/>
    <w:rsid w:val="00B17D75"/>
    <w:rsid w:val="00B224C8"/>
    <w:rsid w:val="00B42239"/>
    <w:rsid w:val="00B45CFD"/>
    <w:rsid w:val="00B54568"/>
    <w:rsid w:val="00B56C54"/>
    <w:rsid w:val="00B64211"/>
    <w:rsid w:val="00B8111C"/>
    <w:rsid w:val="00B9281C"/>
    <w:rsid w:val="00B94CCF"/>
    <w:rsid w:val="00B9616E"/>
    <w:rsid w:val="00BA196B"/>
    <w:rsid w:val="00BA7690"/>
    <w:rsid w:val="00BB3F28"/>
    <w:rsid w:val="00BB461E"/>
    <w:rsid w:val="00BC01F7"/>
    <w:rsid w:val="00BC7E75"/>
    <w:rsid w:val="00BD3245"/>
    <w:rsid w:val="00BD6E00"/>
    <w:rsid w:val="00BE1508"/>
    <w:rsid w:val="00BE5F40"/>
    <w:rsid w:val="00BF0F8A"/>
    <w:rsid w:val="00C000F9"/>
    <w:rsid w:val="00C07837"/>
    <w:rsid w:val="00C1596A"/>
    <w:rsid w:val="00C2227D"/>
    <w:rsid w:val="00C275A9"/>
    <w:rsid w:val="00C30EC1"/>
    <w:rsid w:val="00C336A9"/>
    <w:rsid w:val="00C44C4F"/>
    <w:rsid w:val="00C472D8"/>
    <w:rsid w:val="00C5149C"/>
    <w:rsid w:val="00C6033F"/>
    <w:rsid w:val="00C81FAE"/>
    <w:rsid w:val="00C846F3"/>
    <w:rsid w:val="00C871D2"/>
    <w:rsid w:val="00C90F1D"/>
    <w:rsid w:val="00C922A6"/>
    <w:rsid w:val="00C970A4"/>
    <w:rsid w:val="00CA78E8"/>
    <w:rsid w:val="00CA7E60"/>
    <w:rsid w:val="00CB0529"/>
    <w:rsid w:val="00CC0755"/>
    <w:rsid w:val="00CC3D64"/>
    <w:rsid w:val="00CD2E21"/>
    <w:rsid w:val="00CD6A90"/>
    <w:rsid w:val="00CD76B7"/>
    <w:rsid w:val="00CE16F7"/>
    <w:rsid w:val="00CE1A24"/>
    <w:rsid w:val="00CE5C36"/>
    <w:rsid w:val="00D0096F"/>
    <w:rsid w:val="00D12124"/>
    <w:rsid w:val="00D1478C"/>
    <w:rsid w:val="00D16E8E"/>
    <w:rsid w:val="00D20E08"/>
    <w:rsid w:val="00D224FA"/>
    <w:rsid w:val="00D31375"/>
    <w:rsid w:val="00D63C77"/>
    <w:rsid w:val="00D678E1"/>
    <w:rsid w:val="00D7086E"/>
    <w:rsid w:val="00D76E0B"/>
    <w:rsid w:val="00D845DB"/>
    <w:rsid w:val="00D86430"/>
    <w:rsid w:val="00DB02C7"/>
    <w:rsid w:val="00DB4459"/>
    <w:rsid w:val="00DD36D0"/>
    <w:rsid w:val="00DD5AD3"/>
    <w:rsid w:val="00DE2AB9"/>
    <w:rsid w:val="00E10A26"/>
    <w:rsid w:val="00E145B6"/>
    <w:rsid w:val="00E26229"/>
    <w:rsid w:val="00E33100"/>
    <w:rsid w:val="00E34273"/>
    <w:rsid w:val="00E35186"/>
    <w:rsid w:val="00E3761C"/>
    <w:rsid w:val="00E4209F"/>
    <w:rsid w:val="00E44BFE"/>
    <w:rsid w:val="00E467C6"/>
    <w:rsid w:val="00E51827"/>
    <w:rsid w:val="00E52848"/>
    <w:rsid w:val="00E6174F"/>
    <w:rsid w:val="00E6484E"/>
    <w:rsid w:val="00E71A69"/>
    <w:rsid w:val="00E7635F"/>
    <w:rsid w:val="00E81FE5"/>
    <w:rsid w:val="00EA0515"/>
    <w:rsid w:val="00EA2120"/>
    <w:rsid w:val="00EA5362"/>
    <w:rsid w:val="00EA7258"/>
    <w:rsid w:val="00EB0B87"/>
    <w:rsid w:val="00EB638A"/>
    <w:rsid w:val="00EC4AB3"/>
    <w:rsid w:val="00EC7BDB"/>
    <w:rsid w:val="00ED4848"/>
    <w:rsid w:val="00EE08DB"/>
    <w:rsid w:val="00EE5AE0"/>
    <w:rsid w:val="00EF08F1"/>
    <w:rsid w:val="00EF0A0E"/>
    <w:rsid w:val="00EF3F55"/>
    <w:rsid w:val="00F17411"/>
    <w:rsid w:val="00F201C5"/>
    <w:rsid w:val="00F24AD9"/>
    <w:rsid w:val="00F30A89"/>
    <w:rsid w:val="00F351C1"/>
    <w:rsid w:val="00F41381"/>
    <w:rsid w:val="00F61A66"/>
    <w:rsid w:val="00F84A40"/>
    <w:rsid w:val="00FA3AF1"/>
    <w:rsid w:val="00FB2787"/>
    <w:rsid w:val="00FC3B33"/>
    <w:rsid w:val="00FC4AFE"/>
    <w:rsid w:val="00FD17FD"/>
    <w:rsid w:val="00FF11F4"/>
    <w:rsid w:val="00FF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3A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A3A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B5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B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3A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3A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A3AF1"/>
    <w:rPr>
      <w:b/>
      <w:bCs/>
    </w:rPr>
  </w:style>
  <w:style w:type="paragraph" w:styleId="a4">
    <w:name w:val="Normal (Web)"/>
    <w:basedOn w:val="a"/>
    <w:uiPriority w:val="99"/>
    <w:unhideWhenUsed/>
    <w:rsid w:val="00FA3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A3AF1"/>
    <w:rPr>
      <w:color w:val="0000FF"/>
      <w:u w:val="single"/>
    </w:rPr>
  </w:style>
  <w:style w:type="paragraph" w:styleId="a6">
    <w:name w:val="Title"/>
    <w:basedOn w:val="a"/>
    <w:link w:val="a7"/>
    <w:qFormat/>
    <w:rsid w:val="00FA3AF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FA3A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ody Text"/>
    <w:basedOn w:val="a"/>
    <w:link w:val="a9"/>
    <w:unhideWhenUsed/>
    <w:rsid w:val="00FA3AF1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pacing w:val="-6"/>
      <w:sz w:val="30"/>
      <w:szCs w:val="30"/>
      <w:lang w:eastAsia="ru-RU"/>
    </w:rPr>
  </w:style>
  <w:style w:type="character" w:customStyle="1" w:styleId="a9">
    <w:name w:val="Основной текст Знак"/>
    <w:basedOn w:val="a0"/>
    <w:link w:val="a8"/>
    <w:rsid w:val="00FA3AF1"/>
    <w:rPr>
      <w:rFonts w:ascii="Times New Roman" w:eastAsia="Times New Roman" w:hAnsi="Times New Roman" w:cs="Times New Roman"/>
      <w:color w:val="000000"/>
      <w:spacing w:val="-6"/>
      <w:sz w:val="30"/>
      <w:szCs w:val="30"/>
      <w:shd w:val="clear" w:color="auto" w:fill="FFFFFF"/>
      <w:lang w:eastAsia="ru-RU"/>
    </w:rPr>
  </w:style>
  <w:style w:type="paragraph" w:styleId="aa">
    <w:name w:val="Body Text Indent"/>
    <w:basedOn w:val="a"/>
    <w:link w:val="ab"/>
    <w:semiHidden/>
    <w:unhideWhenUsed/>
    <w:rsid w:val="00FA3AF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FA3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FA3A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FA3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FA3AF1"/>
    <w:pPr>
      <w:spacing w:after="0" w:line="240" w:lineRule="auto"/>
      <w:ind w:firstLine="567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styleId="ac">
    <w:name w:val="Block Text"/>
    <w:basedOn w:val="a"/>
    <w:semiHidden/>
    <w:unhideWhenUsed/>
    <w:rsid w:val="00FA3AF1"/>
    <w:pPr>
      <w:spacing w:after="0" w:line="240" w:lineRule="auto"/>
      <w:ind w:left="-57" w:right="-57"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51653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1653C"/>
    <w:rPr>
      <w:sz w:val="16"/>
      <w:szCs w:val="16"/>
    </w:rPr>
  </w:style>
  <w:style w:type="paragraph" w:styleId="33">
    <w:name w:val="Body Text Indent 3"/>
    <w:basedOn w:val="a"/>
    <w:link w:val="34"/>
    <w:uiPriority w:val="99"/>
    <w:semiHidden/>
    <w:unhideWhenUsed/>
    <w:rsid w:val="0051653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51653C"/>
    <w:rPr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236B5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Balloon Text"/>
    <w:basedOn w:val="a"/>
    <w:link w:val="ae"/>
    <w:uiPriority w:val="99"/>
    <w:semiHidden/>
    <w:unhideWhenUsed/>
    <w:rsid w:val="00236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36B53"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90F1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90F1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abel">
    <w:name w:val="label"/>
    <w:basedOn w:val="a0"/>
    <w:rsid w:val="00C90F1D"/>
  </w:style>
  <w:style w:type="character" w:customStyle="1" w:styleId="footnote">
    <w:name w:val="footnote"/>
    <w:basedOn w:val="a0"/>
    <w:rsid w:val="00C90F1D"/>
  </w:style>
  <w:style w:type="character" w:customStyle="1" w:styleId="form-comment">
    <w:name w:val="form-comment"/>
    <w:basedOn w:val="a0"/>
    <w:rsid w:val="00C90F1D"/>
  </w:style>
  <w:style w:type="character" w:customStyle="1" w:styleId="form-file-comment">
    <w:name w:val="form-file-comment"/>
    <w:basedOn w:val="a0"/>
    <w:rsid w:val="00C90F1D"/>
  </w:style>
  <w:style w:type="character" w:customStyle="1" w:styleId="name">
    <w:name w:val="name"/>
    <w:basedOn w:val="a0"/>
    <w:rsid w:val="00C90F1D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90F1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90F1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73B1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">
    <w:name w:val="List Paragraph"/>
    <w:basedOn w:val="a"/>
    <w:uiPriority w:val="34"/>
    <w:qFormat/>
    <w:rsid w:val="00535EC1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535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35EC1"/>
  </w:style>
  <w:style w:type="paragraph" w:styleId="af2">
    <w:name w:val="footer"/>
    <w:basedOn w:val="a"/>
    <w:link w:val="af3"/>
    <w:uiPriority w:val="99"/>
    <w:unhideWhenUsed/>
    <w:rsid w:val="00535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35E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3A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A3A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B5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B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3A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3A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A3AF1"/>
    <w:rPr>
      <w:b/>
      <w:bCs/>
    </w:rPr>
  </w:style>
  <w:style w:type="paragraph" w:styleId="a4">
    <w:name w:val="Normal (Web)"/>
    <w:basedOn w:val="a"/>
    <w:uiPriority w:val="99"/>
    <w:unhideWhenUsed/>
    <w:rsid w:val="00FA3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A3AF1"/>
    <w:rPr>
      <w:color w:val="0000FF"/>
      <w:u w:val="single"/>
    </w:rPr>
  </w:style>
  <w:style w:type="paragraph" w:styleId="a6">
    <w:name w:val="Title"/>
    <w:basedOn w:val="a"/>
    <w:link w:val="a7"/>
    <w:qFormat/>
    <w:rsid w:val="00FA3AF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FA3A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ody Text"/>
    <w:basedOn w:val="a"/>
    <w:link w:val="a9"/>
    <w:unhideWhenUsed/>
    <w:rsid w:val="00FA3AF1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pacing w:val="-6"/>
      <w:sz w:val="30"/>
      <w:szCs w:val="30"/>
      <w:lang w:eastAsia="ru-RU"/>
    </w:rPr>
  </w:style>
  <w:style w:type="character" w:customStyle="1" w:styleId="a9">
    <w:name w:val="Основной текст Знак"/>
    <w:basedOn w:val="a0"/>
    <w:link w:val="a8"/>
    <w:rsid w:val="00FA3AF1"/>
    <w:rPr>
      <w:rFonts w:ascii="Times New Roman" w:eastAsia="Times New Roman" w:hAnsi="Times New Roman" w:cs="Times New Roman"/>
      <w:color w:val="000000"/>
      <w:spacing w:val="-6"/>
      <w:sz w:val="30"/>
      <w:szCs w:val="30"/>
      <w:shd w:val="clear" w:color="auto" w:fill="FFFFFF"/>
      <w:lang w:eastAsia="ru-RU"/>
    </w:rPr>
  </w:style>
  <w:style w:type="paragraph" w:styleId="aa">
    <w:name w:val="Body Text Indent"/>
    <w:basedOn w:val="a"/>
    <w:link w:val="ab"/>
    <w:semiHidden/>
    <w:unhideWhenUsed/>
    <w:rsid w:val="00FA3AF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FA3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FA3A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FA3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FA3AF1"/>
    <w:pPr>
      <w:spacing w:after="0" w:line="240" w:lineRule="auto"/>
      <w:ind w:firstLine="567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styleId="ac">
    <w:name w:val="Block Text"/>
    <w:basedOn w:val="a"/>
    <w:semiHidden/>
    <w:unhideWhenUsed/>
    <w:rsid w:val="00FA3AF1"/>
    <w:pPr>
      <w:spacing w:after="0" w:line="240" w:lineRule="auto"/>
      <w:ind w:left="-57" w:right="-57"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51653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1653C"/>
    <w:rPr>
      <w:sz w:val="16"/>
      <w:szCs w:val="16"/>
    </w:rPr>
  </w:style>
  <w:style w:type="paragraph" w:styleId="33">
    <w:name w:val="Body Text Indent 3"/>
    <w:basedOn w:val="a"/>
    <w:link w:val="34"/>
    <w:uiPriority w:val="99"/>
    <w:semiHidden/>
    <w:unhideWhenUsed/>
    <w:rsid w:val="0051653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51653C"/>
    <w:rPr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236B5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Balloon Text"/>
    <w:basedOn w:val="a"/>
    <w:link w:val="ae"/>
    <w:uiPriority w:val="99"/>
    <w:semiHidden/>
    <w:unhideWhenUsed/>
    <w:rsid w:val="00236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36B53"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90F1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90F1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abel">
    <w:name w:val="label"/>
    <w:basedOn w:val="a0"/>
    <w:rsid w:val="00C90F1D"/>
  </w:style>
  <w:style w:type="character" w:customStyle="1" w:styleId="footnote">
    <w:name w:val="footnote"/>
    <w:basedOn w:val="a0"/>
    <w:rsid w:val="00C90F1D"/>
  </w:style>
  <w:style w:type="character" w:customStyle="1" w:styleId="form-comment">
    <w:name w:val="form-comment"/>
    <w:basedOn w:val="a0"/>
    <w:rsid w:val="00C90F1D"/>
  </w:style>
  <w:style w:type="character" w:customStyle="1" w:styleId="form-file-comment">
    <w:name w:val="form-file-comment"/>
    <w:basedOn w:val="a0"/>
    <w:rsid w:val="00C90F1D"/>
  </w:style>
  <w:style w:type="character" w:customStyle="1" w:styleId="name">
    <w:name w:val="name"/>
    <w:basedOn w:val="a0"/>
    <w:rsid w:val="00C90F1D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90F1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90F1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73B1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">
    <w:name w:val="List Paragraph"/>
    <w:basedOn w:val="a"/>
    <w:uiPriority w:val="34"/>
    <w:qFormat/>
    <w:rsid w:val="00535EC1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535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35EC1"/>
  </w:style>
  <w:style w:type="paragraph" w:styleId="af2">
    <w:name w:val="footer"/>
    <w:basedOn w:val="a"/>
    <w:link w:val="af3"/>
    <w:uiPriority w:val="99"/>
    <w:unhideWhenUsed/>
    <w:rsid w:val="00535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35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10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5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90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4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76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6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39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62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9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0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4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0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26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35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8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8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1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3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6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1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4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878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7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7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594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6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0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1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9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24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63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94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2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0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4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78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5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5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1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126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71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5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D19D9-14A0-4E28-AA30-9C5A074D7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1274</Words>
  <Characters>7267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Белстат</Company>
  <LinksUpToDate>false</LinksUpToDate>
  <CharactersWithSpaces>8524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34-2</dc:creator>
  <cp:lastModifiedBy>Tatyana.Macelya</cp:lastModifiedBy>
  <cp:revision>11</cp:revision>
  <dcterms:created xsi:type="dcterms:W3CDTF">2018-12-12T07:04:00Z</dcterms:created>
  <dcterms:modified xsi:type="dcterms:W3CDTF">2021-03-24T14:01:00Z</dcterms:modified>
</cp:coreProperties>
</file>