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C1" w:rsidRPr="00AB5F3F" w:rsidRDefault="00535EC1" w:rsidP="00535EC1">
      <w:pPr>
        <w:pStyle w:val="a6"/>
        <w:spacing w:line="300" w:lineRule="exact"/>
        <w:rPr>
          <w:u w:val="single"/>
          <w:lang w:val="be-BY"/>
        </w:rPr>
      </w:pPr>
      <w:r w:rsidRPr="00AB5F3F">
        <w:rPr>
          <w:u w:val="single"/>
          <w:lang w:val="be-BY"/>
        </w:rPr>
        <w:t>АСНОЎНЫЯ ЗАДАЧЫ</w:t>
      </w:r>
      <w:r w:rsidR="0054378E">
        <w:rPr>
          <w:u w:val="single"/>
          <w:lang w:val="be-BY"/>
        </w:rPr>
        <w:t xml:space="preserve"> </w:t>
      </w:r>
      <w:r w:rsidR="0054378E" w:rsidRPr="0054378E">
        <w:rPr>
          <w:u w:val="single"/>
          <w:lang w:val="be-BY"/>
        </w:rPr>
        <w:t>ЎПРАЎЛЕННЯ</w:t>
      </w:r>
    </w:p>
    <w:p w:rsidR="0006077A" w:rsidRPr="00C87FDA" w:rsidRDefault="0006077A" w:rsidP="00535EC1">
      <w:pPr>
        <w:pStyle w:val="a6"/>
        <w:spacing w:line="300" w:lineRule="exact"/>
        <w:rPr>
          <w:b w:val="0"/>
          <w:sz w:val="30"/>
          <w:szCs w:val="30"/>
          <w:lang w:val="be-BY"/>
        </w:rPr>
      </w:pPr>
    </w:p>
    <w:p w:rsidR="00535EC1" w:rsidRPr="00E405FC" w:rsidRDefault="00535EC1" w:rsidP="00E405FC">
      <w:pPr>
        <w:pStyle w:val="af"/>
        <w:numPr>
          <w:ilvl w:val="0"/>
          <w:numId w:val="69"/>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правядзенне дзяржаўнай палітыкі па кіраванню персаналам, скіраванай на камплектаванне органаў дзяржаўнай статыстыкі высокакваліфікаванымі спецыялістамі, аптымізацыю структуры і рацыянальнае размеркаванне колькасці персаналу</w:t>
      </w:r>
    </w:p>
    <w:p w:rsidR="00535EC1" w:rsidRPr="00E405FC" w:rsidRDefault="00535EC1" w:rsidP="00E405FC">
      <w:pPr>
        <w:pStyle w:val="af"/>
        <w:numPr>
          <w:ilvl w:val="0"/>
          <w:numId w:val="69"/>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эфектыўнае выкарыстанне і расстаноўка персаналу ў адпаведнасці з яго прафесійнымі, дзелавымі і асабістымі якасцямі</w:t>
      </w:r>
    </w:p>
    <w:p w:rsidR="00535EC1" w:rsidRPr="00E405FC" w:rsidRDefault="00535EC1" w:rsidP="00E405FC">
      <w:pPr>
        <w:pStyle w:val="af"/>
        <w:numPr>
          <w:ilvl w:val="0"/>
          <w:numId w:val="69"/>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арганізацыя работы па развіцці персаналу органаў дзяржаўнай статыстыкі</w:t>
      </w:r>
    </w:p>
    <w:p w:rsidR="00535EC1" w:rsidRPr="00E405FC" w:rsidRDefault="00535EC1" w:rsidP="00E405FC">
      <w:pPr>
        <w:pStyle w:val="af"/>
        <w:numPr>
          <w:ilvl w:val="0"/>
          <w:numId w:val="69"/>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кіраванне матывацыяй персаналу</w:t>
      </w:r>
    </w:p>
    <w:p w:rsidR="00535EC1" w:rsidRPr="00E405FC" w:rsidRDefault="005A646C" w:rsidP="00E405FC">
      <w:pPr>
        <w:pStyle w:val="af"/>
        <w:numPr>
          <w:ilvl w:val="0"/>
          <w:numId w:val="69"/>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у</w:t>
      </w:r>
      <w:r w:rsidR="00535EC1" w:rsidRPr="00E405FC">
        <w:rPr>
          <w:rFonts w:ascii="Times New Roman" w:hAnsi="Times New Roman" w:cs="Times New Roman"/>
          <w:sz w:val="26"/>
          <w:szCs w:val="26"/>
          <w:lang w:val="be-BY"/>
        </w:rPr>
        <w:t xml:space="preserve">дасканаленне і выкарыстанне сучасных формаў, метадаў і тэхналогій </w:t>
      </w:r>
      <w:r w:rsidR="00132702">
        <w:rPr>
          <w:rFonts w:ascii="Times New Roman" w:hAnsi="Times New Roman" w:cs="Times New Roman"/>
          <w:sz w:val="26"/>
          <w:szCs w:val="26"/>
          <w:lang w:val="be-BY"/>
        </w:rPr>
        <w:br/>
      </w:r>
      <w:r w:rsidR="00535EC1" w:rsidRPr="00E405FC">
        <w:rPr>
          <w:rFonts w:ascii="Times New Roman" w:hAnsi="Times New Roman" w:cs="Times New Roman"/>
          <w:sz w:val="26"/>
          <w:szCs w:val="26"/>
          <w:lang w:val="be-BY"/>
        </w:rPr>
        <w:t>у рабоце па кіраванню персаналам</w:t>
      </w:r>
    </w:p>
    <w:p w:rsidR="00535EC1" w:rsidRPr="00E405FC" w:rsidRDefault="00535EC1" w:rsidP="00E405FC">
      <w:pPr>
        <w:pStyle w:val="af"/>
        <w:numPr>
          <w:ilvl w:val="0"/>
          <w:numId w:val="69"/>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забеспячэнне праходжання дзяржаўнай службы</w:t>
      </w:r>
    </w:p>
    <w:p w:rsidR="00535EC1" w:rsidRPr="00E405FC" w:rsidRDefault="00535EC1" w:rsidP="00E405FC">
      <w:pPr>
        <w:pStyle w:val="af"/>
        <w:numPr>
          <w:ilvl w:val="0"/>
          <w:numId w:val="69"/>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правядзенне ідэалагічнай работы</w:t>
      </w:r>
    </w:p>
    <w:p w:rsidR="0006077A" w:rsidRDefault="0006077A" w:rsidP="00535EC1">
      <w:pPr>
        <w:pStyle w:val="af"/>
        <w:spacing w:line="300" w:lineRule="exact"/>
        <w:ind w:left="709"/>
        <w:jc w:val="center"/>
        <w:rPr>
          <w:rFonts w:ascii="Times New Roman" w:hAnsi="Times New Roman" w:cs="Times New Roman"/>
          <w:b/>
          <w:sz w:val="30"/>
          <w:szCs w:val="30"/>
          <w:u w:val="single"/>
          <w:lang w:val="be-BY"/>
        </w:rPr>
      </w:pPr>
    </w:p>
    <w:p w:rsidR="0054378E" w:rsidRPr="0054378E" w:rsidRDefault="00535EC1" w:rsidP="0054378E">
      <w:pPr>
        <w:spacing w:after="0" w:line="300" w:lineRule="exact"/>
        <w:ind w:left="714"/>
        <w:jc w:val="center"/>
        <w:rPr>
          <w:rFonts w:ascii="Times New Roman" w:eastAsia="Times New Roman" w:hAnsi="Times New Roman" w:cs="Times New Roman"/>
          <w:b/>
          <w:bCs/>
          <w:caps/>
          <w:sz w:val="24"/>
          <w:szCs w:val="24"/>
          <w:u w:val="single"/>
          <w:lang w:val="be-BY" w:eastAsia="ru-RU"/>
        </w:rPr>
      </w:pPr>
      <w:r w:rsidRPr="00AB5F3F">
        <w:rPr>
          <w:rFonts w:ascii="Times New Roman" w:hAnsi="Times New Roman" w:cs="Times New Roman"/>
          <w:b/>
          <w:sz w:val="24"/>
          <w:szCs w:val="24"/>
          <w:u w:val="single"/>
          <w:lang w:val="be-BY"/>
        </w:rPr>
        <w:t xml:space="preserve">АСНОЎНЫЯ </w:t>
      </w:r>
      <w:r w:rsidR="003D3BEC" w:rsidRPr="003D3BEC">
        <w:rPr>
          <w:rFonts w:ascii="Times New Roman" w:hAnsi="Times New Roman" w:cs="Times New Roman"/>
          <w:b/>
          <w:sz w:val="24"/>
          <w:szCs w:val="24"/>
          <w:u w:val="single"/>
          <w:lang w:val="be-BY"/>
        </w:rPr>
        <w:t xml:space="preserve">АБАВЯЗКІ </w:t>
      </w:r>
      <w:r w:rsidR="0054378E" w:rsidRPr="0054378E">
        <w:rPr>
          <w:rFonts w:ascii="Times New Roman" w:eastAsia="Times New Roman" w:hAnsi="Times New Roman" w:cs="Times New Roman"/>
          <w:b/>
          <w:bCs/>
          <w:caps/>
          <w:sz w:val="24"/>
          <w:szCs w:val="24"/>
          <w:u w:val="single"/>
          <w:lang w:val="be-BY" w:eastAsia="ru-RU"/>
        </w:rPr>
        <w:t>ўпраўлення</w:t>
      </w:r>
    </w:p>
    <w:p w:rsidR="0006077A" w:rsidRPr="00C87FDA" w:rsidRDefault="0006077A" w:rsidP="00535EC1">
      <w:pPr>
        <w:pStyle w:val="af"/>
        <w:spacing w:line="300" w:lineRule="exact"/>
        <w:ind w:left="709"/>
        <w:jc w:val="center"/>
        <w:rPr>
          <w:rFonts w:ascii="Times New Roman" w:hAnsi="Times New Roman" w:cs="Times New Roman"/>
          <w:b/>
          <w:sz w:val="30"/>
          <w:szCs w:val="30"/>
          <w:u w:val="single"/>
          <w:lang w:val="be-BY"/>
        </w:rPr>
      </w:pPr>
      <w:bookmarkStart w:id="0" w:name="_GoBack"/>
      <w:bookmarkEnd w:id="0"/>
    </w:p>
    <w:p w:rsidR="00535EC1" w:rsidRPr="009C0C7A" w:rsidRDefault="00535EC1" w:rsidP="00535EC1">
      <w:pPr>
        <w:pStyle w:val="af"/>
        <w:spacing w:line="300" w:lineRule="exact"/>
        <w:ind w:left="0" w:firstLine="709"/>
        <w:jc w:val="both"/>
        <w:rPr>
          <w:rFonts w:ascii="Times New Roman" w:hAnsi="Times New Roman" w:cs="Times New Roman"/>
          <w:b/>
          <w:sz w:val="26"/>
          <w:szCs w:val="26"/>
          <w:lang w:val="be-BY"/>
        </w:rPr>
      </w:pPr>
      <w:r w:rsidRPr="009C0C7A">
        <w:rPr>
          <w:rFonts w:ascii="Times New Roman" w:hAnsi="Times New Roman" w:cs="Times New Roman"/>
          <w:b/>
          <w:sz w:val="26"/>
          <w:szCs w:val="26"/>
          <w:lang w:val="be-BY"/>
        </w:rPr>
        <w:t>Упраўленне ў адпаведнасці з ускладзенымі на яго задачамі павінна:</w:t>
      </w:r>
    </w:p>
    <w:p w:rsidR="0006077A" w:rsidRPr="009C0C7A" w:rsidRDefault="0006077A" w:rsidP="00535EC1">
      <w:pPr>
        <w:pStyle w:val="af"/>
        <w:spacing w:line="300" w:lineRule="exact"/>
        <w:ind w:left="0" w:firstLine="709"/>
        <w:jc w:val="both"/>
        <w:rPr>
          <w:rFonts w:ascii="Times New Roman" w:hAnsi="Times New Roman" w:cs="Times New Roman"/>
          <w:sz w:val="26"/>
          <w:szCs w:val="26"/>
          <w:lang w:val="be-BY"/>
        </w:rPr>
      </w:pP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ажыццяўляць аналіз кадравага патэнцыялу органаў дзяржаўнай статыстыкі, па выніках якога ўносіць прапановы Старшыні Белстата па ўдасканаленні палітыкі па кіраванню персаналам</w:t>
      </w:r>
    </w:p>
    <w:p w:rsidR="00535EC1" w:rsidRPr="00E405FC" w:rsidRDefault="005A646C"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у</w:t>
      </w:r>
      <w:r w:rsidR="00535EC1" w:rsidRPr="00E405FC">
        <w:rPr>
          <w:rFonts w:ascii="Times New Roman" w:hAnsi="Times New Roman" w:cs="Times New Roman"/>
          <w:sz w:val="26"/>
          <w:szCs w:val="26"/>
          <w:lang w:val="be-BY"/>
        </w:rPr>
        <w:t>дзельнічаць у распрацоўцы Стратэгіі развіцця органаў дзяржаўнай статыстыкі па пытаннях кіравання персаналам, арганізацыйнай структуры, штатнага раскладу цэнтральнага апарату Белстата</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 xml:space="preserve">ажыццяўляць прагназаванне патрэбы ў падрыхтоўцы спецыялістаў </w:t>
      </w:r>
      <w:r w:rsidR="00132702">
        <w:rPr>
          <w:rFonts w:ascii="Times New Roman" w:hAnsi="Times New Roman" w:cs="Times New Roman"/>
          <w:sz w:val="26"/>
          <w:szCs w:val="26"/>
          <w:lang w:val="be-BY"/>
        </w:rPr>
        <w:br/>
      </w:r>
      <w:r w:rsidRPr="00E405FC">
        <w:rPr>
          <w:rFonts w:ascii="Times New Roman" w:hAnsi="Times New Roman" w:cs="Times New Roman"/>
          <w:sz w:val="26"/>
          <w:szCs w:val="26"/>
          <w:lang w:val="be-BY"/>
        </w:rPr>
        <w:t>з вышэйшай адукацыяй</w:t>
      </w:r>
    </w:p>
    <w:p w:rsidR="00535EC1" w:rsidRPr="00E405FC" w:rsidRDefault="00CA78E8"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ажыццяўляць падрыхтоўку і прад</w:t>
      </w:r>
      <w:r w:rsidR="00535EC1" w:rsidRPr="00E405FC">
        <w:rPr>
          <w:rFonts w:ascii="Times New Roman" w:hAnsi="Times New Roman" w:cs="Times New Roman"/>
          <w:sz w:val="26"/>
          <w:szCs w:val="26"/>
          <w:lang w:val="be-BY"/>
        </w:rPr>
        <w:t>стаўляць інфармацыю, справаздачы, даклады і іншыя дакументы п</w:t>
      </w:r>
      <w:r w:rsidR="005A646C" w:rsidRPr="00E405FC">
        <w:rPr>
          <w:rFonts w:ascii="Times New Roman" w:hAnsi="Times New Roman" w:cs="Times New Roman"/>
          <w:sz w:val="26"/>
          <w:szCs w:val="26"/>
          <w:lang w:val="be-BY"/>
        </w:rPr>
        <w:t>а пытанні кіравання персаналам у</w:t>
      </w:r>
      <w:r w:rsidR="00535EC1" w:rsidRPr="00E405FC">
        <w:rPr>
          <w:rFonts w:ascii="Times New Roman" w:hAnsi="Times New Roman" w:cs="Times New Roman"/>
          <w:sz w:val="26"/>
          <w:szCs w:val="26"/>
          <w:lang w:val="be-BY"/>
        </w:rPr>
        <w:t xml:space="preserve"> адпаведнасці з указаннямі Старшыні Белстата і запытамі дзяржаўных органаў (службовых асоб)</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удзельнічаць у фарміраванні праекту бюджэту па пытаннях, якія ўваходзяць у кампетэнцыю Упраўлення</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 xml:space="preserve">ажыццяўляць падбор персаналу, забяспечваць правядзенне конкурсаў </w:t>
      </w:r>
      <w:r w:rsidR="00AF4010">
        <w:rPr>
          <w:rFonts w:ascii="Times New Roman" w:hAnsi="Times New Roman" w:cs="Times New Roman"/>
          <w:sz w:val="26"/>
          <w:szCs w:val="26"/>
          <w:lang w:val="be-BY"/>
        </w:rPr>
        <w:br/>
      </w:r>
      <w:r w:rsidRPr="00E405FC">
        <w:rPr>
          <w:rFonts w:ascii="Times New Roman" w:hAnsi="Times New Roman" w:cs="Times New Roman"/>
          <w:sz w:val="26"/>
          <w:szCs w:val="26"/>
          <w:lang w:val="be-BY"/>
        </w:rPr>
        <w:t>на заняцце вакантных дзяржаўных пасад, кваліфікацыйнага экзамену для асоб, якія ўпершыню паступаюць на дзяржаўную службу</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праводзіць работу па адаптацыі работнікаў</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 xml:space="preserve">забяспечваць арганізацыю і правядзенне атэстацыі дзяржаўных служачых </w:t>
      </w:r>
      <w:r w:rsidR="00132702">
        <w:rPr>
          <w:rFonts w:ascii="Times New Roman" w:hAnsi="Times New Roman" w:cs="Times New Roman"/>
          <w:sz w:val="26"/>
          <w:szCs w:val="26"/>
          <w:lang w:val="be-BY"/>
        </w:rPr>
        <w:br/>
      </w:r>
      <w:r w:rsidRPr="00E405FC">
        <w:rPr>
          <w:rFonts w:ascii="Times New Roman" w:hAnsi="Times New Roman" w:cs="Times New Roman"/>
          <w:sz w:val="26"/>
          <w:szCs w:val="26"/>
          <w:lang w:val="be-BY"/>
        </w:rPr>
        <w:t>і спецыялістаў</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забяспечваць фарміраванне рэзерву кіруючых кадраў на пасады, якія ўваходзяць у кадравы рэестр Белстата, перспектыўнага кадравага рэзерву, арганізоўваць працу з рэзервамі</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весці і падтрымліваць у актуальным стане аўтаматызаваную інфармацыйную сістэму электроннага ўліку кіруючых кадраў, іх рэзерву</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lastRenderedPageBreak/>
        <w:t>планаваць і арганізоўваць работу па навучанню, па</w:t>
      </w:r>
      <w:r w:rsidR="005A646C" w:rsidRPr="00E405FC">
        <w:rPr>
          <w:rFonts w:ascii="Times New Roman" w:hAnsi="Times New Roman" w:cs="Times New Roman"/>
          <w:sz w:val="26"/>
          <w:szCs w:val="26"/>
          <w:lang w:val="be-BY"/>
        </w:rPr>
        <w:t>дрыхтоўцы, перападрыхтоўцы і пав</w:t>
      </w:r>
      <w:r w:rsidRPr="00E405FC">
        <w:rPr>
          <w:rFonts w:ascii="Times New Roman" w:hAnsi="Times New Roman" w:cs="Times New Roman"/>
          <w:sz w:val="26"/>
          <w:szCs w:val="26"/>
          <w:lang w:val="be-BY"/>
        </w:rPr>
        <w:t>ышэнню кваліфікацыі персаналу</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ажыццяўляць падбор кандыдатаў для паступлення ў Акадэмію кіравання пры Прэзідэнце Рэспублікі Беларусь, весці банк дадзеных асоб, якія прайшлі навучанне</w:t>
      </w:r>
    </w:p>
    <w:p w:rsidR="00535EC1" w:rsidRPr="00E405FC" w:rsidRDefault="005A646C"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у</w:t>
      </w:r>
      <w:r w:rsidR="00535EC1" w:rsidRPr="00E405FC">
        <w:rPr>
          <w:rFonts w:ascii="Times New Roman" w:hAnsi="Times New Roman" w:cs="Times New Roman"/>
          <w:sz w:val="26"/>
          <w:szCs w:val="26"/>
          <w:lang w:val="be-BY"/>
        </w:rPr>
        <w:t>дзельнічаць у распрацоўцы матывацыйнага механізму, забяспечваць эфектыўнае выкарыстанне матэрыяльнага і маральнага стымулявання работнікаў у адпаведнасці з іх працоўным укладам</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 xml:space="preserve">афармляць дакументы, неабходныя для </w:t>
      </w:r>
      <w:r w:rsidR="005A646C" w:rsidRPr="00E405FC">
        <w:rPr>
          <w:rFonts w:ascii="Times New Roman" w:hAnsi="Times New Roman" w:cs="Times New Roman"/>
          <w:sz w:val="26"/>
          <w:szCs w:val="26"/>
          <w:lang w:val="be-BY"/>
        </w:rPr>
        <w:t>прад</w:t>
      </w:r>
      <w:r w:rsidR="001E41BD" w:rsidRPr="00E405FC">
        <w:rPr>
          <w:rFonts w:ascii="Times New Roman" w:hAnsi="Times New Roman" w:cs="Times New Roman"/>
          <w:sz w:val="26"/>
          <w:szCs w:val="26"/>
          <w:lang w:val="be-BY"/>
        </w:rPr>
        <w:t>стаўлен</w:t>
      </w:r>
      <w:r w:rsidRPr="00E405FC">
        <w:rPr>
          <w:rFonts w:ascii="Times New Roman" w:hAnsi="Times New Roman" w:cs="Times New Roman"/>
          <w:sz w:val="26"/>
          <w:szCs w:val="26"/>
          <w:lang w:val="be-BY"/>
        </w:rPr>
        <w:t xml:space="preserve">ня работнікаў </w:t>
      </w:r>
      <w:r w:rsidR="00132702">
        <w:rPr>
          <w:rFonts w:ascii="Times New Roman" w:hAnsi="Times New Roman" w:cs="Times New Roman"/>
          <w:sz w:val="26"/>
          <w:szCs w:val="26"/>
          <w:lang w:val="be-BY"/>
        </w:rPr>
        <w:br/>
      </w:r>
      <w:r w:rsidRPr="00E405FC">
        <w:rPr>
          <w:rFonts w:ascii="Times New Roman" w:hAnsi="Times New Roman" w:cs="Times New Roman"/>
          <w:sz w:val="26"/>
          <w:szCs w:val="26"/>
          <w:lang w:val="be-BY"/>
        </w:rPr>
        <w:t>да ўзнагарод і заахвочванняў</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ажыццяўляць падрыхтоўку і аднаўленне матэрыялаў для афармлення Дошкі Пашаны Белстата, стэнда «Заслужаныя ветэраны дзяржаўнай статыстыкі»</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арганізоўваць і праводзіць маніторынг задаволенасці персаналу ў органах дзяржаўнай статыстыкі</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праводзіць псіхалагічнае камп’ютарнае тэставанне</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ажыццяўляць вядзенне базы дадзеных па кадрах і арганізацыйна-штатна</w:t>
      </w:r>
      <w:r w:rsidR="005A646C" w:rsidRPr="00E405FC">
        <w:rPr>
          <w:rFonts w:ascii="Times New Roman" w:hAnsi="Times New Roman" w:cs="Times New Roman"/>
          <w:sz w:val="26"/>
          <w:szCs w:val="26"/>
          <w:lang w:val="be-BY"/>
        </w:rPr>
        <w:t>й структуры цэнтральнага апарату</w:t>
      </w:r>
      <w:r w:rsidRPr="00E405FC">
        <w:rPr>
          <w:rFonts w:ascii="Times New Roman" w:hAnsi="Times New Roman" w:cs="Times New Roman"/>
          <w:sz w:val="26"/>
          <w:szCs w:val="26"/>
          <w:lang w:val="be-BY"/>
        </w:rPr>
        <w:t xml:space="preserve"> Белстата, актуалізаваць базу дадзеных </w:t>
      </w:r>
      <w:r w:rsidR="00132702">
        <w:rPr>
          <w:rFonts w:ascii="Times New Roman" w:hAnsi="Times New Roman" w:cs="Times New Roman"/>
          <w:sz w:val="26"/>
          <w:szCs w:val="26"/>
          <w:lang w:val="be-BY"/>
        </w:rPr>
        <w:br/>
      </w:r>
      <w:r w:rsidRPr="00E405FC">
        <w:rPr>
          <w:rFonts w:ascii="Times New Roman" w:hAnsi="Times New Roman" w:cs="Times New Roman"/>
          <w:sz w:val="26"/>
          <w:szCs w:val="26"/>
          <w:lang w:val="be-BY"/>
        </w:rPr>
        <w:t>па кадрах тэрытарыяльных органаў дзяржаўнай статыстыкі</w:t>
      </w:r>
    </w:p>
    <w:p w:rsidR="00535EC1" w:rsidRPr="00E405FC" w:rsidRDefault="005A646C"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забяспечваць у</w:t>
      </w:r>
      <w:r w:rsidR="00535EC1" w:rsidRPr="00E405FC">
        <w:rPr>
          <w:rFonts w:ascii="Times New Roman" w:hAnsi="Times New Roman" w:cs="Times New Roman"/>
          <w:sz w:val="26"/>
          <w:szCs w:val="26"/>
          <w:lang w:val="be-BY"/>
        </w:rPr>
        <w:t xml:space="preserve">дасканаленне і актуалізацыю праграмнага прадукту па здачы кваліфікацыйнага экзамену для асоб, якія ўпершыню паступаюць </w:t>
      </w:r>
      <w:r w:rsidR="00132702">
        <w:rPr>
          <w:rFonts w:ascii="Times New Roman" w:hAnsi="Times New Roman" w:cs="Times New Roman"/>
          <w:sz w:val="26"/>
          <w:szCs w:val="26"/>
          <w:lang w:val="be-BY"/>
        </w:rPr>
        <w:br/>
      </w:r>
      <w:r w:rsidR="00535EC1" w:rsidRPr="00E405FC">
        <w:rPr>
          <w:rFonts w:ascii="Times New Roman" w:hAnsi="Times New Roman" w:cs="Times New Roman"/>
          <w:sz w:val="26"/>
          <w:szCs w:val="26"/>
          <w:lang w:val="be-BY"/>
        </w:rPr>
        <w:t>на</w:t>
      </w:r>
      <w:r w:rsidRPr="00E405FC">
        <w:rPr>
          <w:rFonts w:ascii="Times New Roman" w:hAnsi="Times New Roman" w:cs="Times New Roman"/>
          <w:sz w:val="26"/>
          <w:szCs w:val="26"/>
          <w:lang w:val="be-BY"/>
        </w:rPr>
        <w:t xml:space="preserve"> дзяржаўную службу, атэстацыйна</w:t>
      </w:r>
      <w:r w:rsidR="00535EC1" w:rsidRPr="00E405FC">
        <w:rPr>
          <w:rFonts w:ascii="Times New Roman" w:hAnsi="Times New Roman" w:cs="Times New Roman"/>
          <w:sz w:val="26"/>
          <w:szCs w:val="26"/>
          <w:lang w:val="be-BY"/>
        </w:rPr>
        <w:t>му тэставанню</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весці базу дадзеных электроннай прапускной сіс</w:t>
      </w:r>
      <w:r w:rsidR="00CE1A24" w:rsidRPr="00E405FC">
        <w:rPr>
          <w:rFonts w:ascii="Times New Roman" w:hAnsi="Times New Roman" w:cs="Times New Roman"/>
          <w:sz w:val="26"/>
          <w:szCs w:val="26"/>
          <w:lang w:val="be-BY"/>
        </w:rPr>
        <w:t>тэмы, ажыццяўляць падрыхтоўку, у</w:t>
      </w:r>
      <w:r w:rsidRPr="00E405FC">
        <w:rPr>
          <w:rFonts w:ascii="Times New Roman" w:hAnsi="Times New Roman" w:cs="Times New Roman"/>
          <w:sz w:val="26"/>
          <w:szCs w:val="26"/>
          <w:lang w:val="be-BY"/>
        </w:rPr>
        <w:t>лік і выдачу электронных прапускоў, афармляць часовыя пропускі</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забяспечваць праходжанне дзяржаўнай службы ў адпаведнасці з прафесіяй, спецыяльнасцю i квалiфiкацыяй дзяржаўнага служачага з улікам патрабаванняў Закона Рэспублікі</w:t>
      </w:r>
      <w:r w:rsidR="005A646C" w:rsidRPr="00E405FC">
        <w:rPr>
          <w:rFonts w:ascii="Times New Roman" w:hAnsi="Times New Roman" w:cs="Times New Roman"/>
          <w:sz w:val="26"/>
          <w:szCs w:val="26"/>
          <w:lang w:val="be-BY"/>
        </w:rPr>
        <w:t xml:space="preserve"> Беларусь "Пра дзяржаўную службу</w:t>
      </w:r>
      <w:r w:rsidRPr="00E405FC">
        <w:rPr>
          <w:rFonts w:ascii="Times New Roman" w:hAnsi="Times New Roman" w:cs="Times New Roman"/>
          <w:sz w:val="26"/>
          <w:szCs w:val="26"/>
          <w:lang w:val="be-BY"/>
        </w:rPr>
        <w:t xml:space="preserve"> ў Рэспубліцы Беларусь» і заканадаўства пра працу</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ажыццяўляць кантроль за прытрымліваннем дзяржаўнымi служачымi абмежаванняў, звязаных з дзяржаўнай службай</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афармляць дакументы, неабходныя для атрымання допуску да дзяржаўных сакрэтаў</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 xml:space="preserve">праводзіць работу па забеспячэнню выканання заканадаўства пра барацьбу </w:t>
      </w:r>
      <w:r w:rsidR="00132702">
        <w:rPr>
          <w:rFonts w:ascii="Times New Roman" w:hAnsi="Times New Roman" w:cs="Times New Roman"/>
          <w:sz w:val="26"/>
          <w:szCs w:val="26"/>
          <w:lang w:val="be-BY"/>
        </w:rPr>
        <w:br/>
      </w:r>
      <w:r w:rsidRPr="00E405FC">
        <w:rPr>
          <w:rFonts w:ascii="Times New Roman" w:hAnsi="Times New Roman" w:cs="Times New Roman"/>
          <w:sz w:val="26"/>
          <w:szCs w:val="26"/>
          <w:lang w:val="be-BY"/>
        </w:rPr>
        <w:t>з карупцыяй у сістэме Белстата</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афармляць і прым</w:t>
      </w:r>
      <w:r w:rsidR="00163601" w:rsidRPr="00E405FC">
        <w:rPr>
          <w:rFonts w:ascii="Times New Roman" w:hAnsi="Times New Roman" w:cs="Times New Roman"/>
          <w:sz w:val="26"/>
          <w:szCs w:val="26"/>
          <w:lang w:val="be-BY"/>
        </w:rPr>
        <w:t>аць абавязанні</w:t>
      </w:r>
      <w:r w:rsidRPr="00E405FC">
        <w:rPr>
          <w:rFonts w:ascii="Times New Roman" w:hAnsi="Times New Roman" w:cs="Times New Roman"/>
          <w:sz w:val="26"/>
          <w:szCs w:val="26"/>
          <w:lang w:val="be-BY"/>
        </w:rPr>
        <w:t xml:space="preserve"> ад дзяржаўных службовых асоб (асоб, якія прэтэндуюць на заняцце пасады дзяржаўнага служачага), кіраўніка (намесніка кіраўніка) дзяржаўнай арганізацыі (асобы, якая прэтэндуе на заняцце пасады кіраўніка (намесніка кіраўніка дзяржаўнай арганізацыі) па прытрымліванню абмежаванняў, усталяваных Законам Рэспублікі Беларусь «Пра барацьбу з карупцыяй»</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 xml:space="preserve">ажыццяўляць прыём дэкларацый пра даходы і маёмасць, іх улік, захоўванне </w:t>
      </w:r>
      <w:r w:rsidR="00132702">
        <w:rPr>
          <w:rFonts w:ascii="Times New Roman" w:hAnsi="Times New Roman" w:cs="Times New Roman"/>
          <w:sz w:val="26"/>
          <w:szCs w:val="26"/>
          <w:lang w:val="be-BY"/>
        </w:rPr>
        <w:br/>
      </w:r>
      <w:r w:rsidRPr="00E405FC">
        <w:rPr>
          <w:rFonts w:ascii="Times New Roman" w:hAnsi="Times New Roman" w:cs="Times New Roman"/>
          <w:sz w:val="26"/>
          <w:szCs w:val="26"/>
          <w:lang w:val="be-BY"/>
        </w:rPr>
        <w:t>і арганізацыю праверкі па пытанні паўнаты і дакладнасці звестак пра даходы і маёмасць</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ажыццяўля</w:t>
      </w:r>
      <w:r w:rsidR="00CE1A24" w:rsidRPr="00E405FC">
        <w:rPr>
          <w:rFonts w:ascii="Times New Roman" w:hAnsi="Times New Roman" w:cs="Times New Roman"/>
          <w:sz w:val="26"/>
          <w:szCs w:val="26"/>
          <w:lang w:val="be-BY"/>
        </w:rPr>
        <w:t>ць афармленне, выдачу, замену, у</w:t>
      </w:r>
      <w:r w:rsidRPr="00E405FC">
        <w:rPr>
          <w:rFonts w:ascii="Times New Roman" w:hAnsi="Times New Roman" w:cs="Times New Roman"/>
          <w:sz w:val="26"/>
          <w:szCs w:val="26"/>
          <w:lang w:val="be-BY"/>
        </w:rPr>
        <w:t>лік службовых пасведчанняў</w:t>
      </w:r>
    </w:p>
    <w:p w:rsidR="00535EC1" w:rsidRPr="00E405FC" w:rsidRDefault="0016360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арганізоўваць работу</w:t>
      </w:r>
      <w:r w:rsidR="00535EC1" w:rsidRPr="00E405FC">
        <w:rPr>
          <w:rFonts w:ascii="Times New Roman" w:hAnsi="Times New Roman" w:cs="Times New Roman"/>
          <w:sz w:val="26"/>
          <w:szCs w:val="26"/>
          <w:lang w:val="be-BY"/>
        </w:rPr>
        <w:t xml:space="preserve"> па прысваенні класаў дзяржаўным служачым</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ажыццяўляць падлік і залік стажу работы дзяржаўных служачых, стажу работы ў галіне</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lastRenderedPageBreak/>
        <w:t>кансультаваць дзяржаўных служачых па пытаннях праходжання iмi службы ў органах дзяржаўнай статыстыкі</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даваць структурным падраздзяленням Белстата, тэрытарыяльным органам дзяржаўнай статыстыкі і дзяржаўным арганізацыям, падпарадкаваным Белстата, тлумачэнні ў межах кампетэнцыі Упраўлення</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арганізоўваць работу, інфармацыйнае і метадычнае забеспячэнне кваліфікацыйных, атэстацыйных, конкурсных камісій</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 xml:space="preserve">афармляць рашэнні Старшыні Белстата пра назначэнне (прыём), звальненне, перавод і перамяшчэнне работнікаў, весці работу па заключэнні кантрактаў (працоўных дамоваў) </w:t>
      </w:r>
      <w:r w:rsidR="00CE1A24" w:rsidRPr="00E405FC">
        <w:rPr>
          <w:rFonts w:ascii="Times New Roman" w:hAnsi="Times New Roman" w:cs="Times New Roman"/>
          <w:sz w:val="26"/>
          <w:szCs w:val="26"/>
          <w:lang w:val="be-BY"/>
        </w:rPr>
        <w:t>з работнікамі</w:t>
      </w:r>
      <w:r w:rsidR="00163601" w:rsidRPr="00E405FC">
        <w:rPr>
          <w:rFonts w:ascii="Times New Roman" w:hAnsi="Times New Roman" w:cs="Times New Roman"/>
          <w:sz w:val="26"/>
          <w:szCs w:val="26"/>
          <w:lang w:val="be-BY"/>
        </w:rPr>
        <w:t>, іх прадаўжэнні</w:t>
      </w:r>
      <w:r w:rsidR="00CE1A24" w:rsidRPr="00E405FC">
        <w:rPr>
          <w:rFonts w:ascii="Times New Roman" w:hAnsi="Times New Roman" w:cs="Times New Roman"/>
          <w:sz w:val="26"/>
          <w:szCs w:val="26"/>
          <w:lang w:val="be-BY"/>
        </w:rPr>
        <w:t>, унясенні змяненняў</w:t>
      </w:r>
      <w:r w:rsidRPr="00E405FC">
        <w:rPr>
          <w:rFonts w:ascii="Times New Roman" w:hAnsi="Times New Roman" w:cs="Times New Roman"/>
          <w:sz w:val="26"/>
          <w:szCs w:val="26"/>
          <w:lang w:val="be-BY"/>
        </w:rPr>
        <w:t xml:space="preserve"> </w:t>
      </w:r>
      <w:r w:rsidR="00132702">
        <w:rPr>
          <w:rFonts w:ascii="Times New Roman" w:hAnsi="Times New Roman" w:cs="Times New Roman"/>
          <w:sz w:val="26"/>
          <w:szCs w:val="26"/>
          <w:lang w:val="be-BY"/>
        </w:rPr>
        <w:br/>
      </w:r>
      <w:r w:rsidRPr="00E405FC">
        <w:rPr>
          <w:rFonts w:ascii="Times New Roman" w:hAnsi="Times New Roman" w:cs="Times New Roman"/>
          <w:sz w:val="26"/>
          <w:szCs w:val="26"/>
          <w:lang w:val="be-BY"/>
        </w:rPr>
        <w:t>і дапаўненняў у адпаведнасці з заканадаўствам</w:t>
      </w:r>
    </w:p>
    <w:p w:rsidR="00535EC1" w:rsidRPr="00E405FC" w:rsidRDefault="005A646C"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ажыццяўляць у</w:t>
      </w:r>
      <w:r w:rsidR="00535EC1" w:rsidRPr="00E405FC">
        <w:rPr>
          <w:rFonts w:ascii="Times New Roman" w:hAnsi="Times New Roman" w:cs="Times New Roman"/>
          <w:sz w:val="26"/>
          <w:szCs w:val="26"/>
          <w:lang w:val="be-BY"/>
        </w:rPr>
        <w:t>лік, вядзенне i захаванне асабістых спраў работнікаў, ажыццяўляць падрыхтоўку дакументаў па заканчэнні усталяваных тэрмінаў бягучага захавання да здачы ў архіў</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замаўляць, афармляць, захоўваць і выдаваць працоўныя кніжкі, своечасова ўносіць у іх неабходныя запісы і змены</w:t>
      </w:r>
    </w:p>
    <w:p w:rsidR="00535EC1" w:rsidRPr="00E405FC" w:rsidRDefault="00CA78E8"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складаць i прад</w:t>
      </w:r>
      <w:r w:rsidR="00535EC1" w:rsidRPr="00E405FC">
        <w:rPr>
          <w:rFonts w:ascii="Times New Roman" w:hAnsi="Times New Roman" w:cs="Times New Roman"/>
          <w:sz w:val="26"/>
          <w:szCs w:val="26"/>
          <w:lang w:val="be-BY"/>
        </w:rPr>
        <w:t>стаўляць першасныя статыстычныя дадзеныя па формах дзяржаўных статыстычных назіранняў ў парадку, усталяваным Белстатам</w:t>
      </w:r>
    </w:p>
    <w:p w:rsidR="00535EC1" w:rsidRPr="00E405FC" w:rsidRDefault="0016360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падрыхтоўваць</w:t>
      </w:r>
      <w:r w:rsidR="00535EC1" w:rsidRPr="00E405FC">
        <w:rPr>
          <w:rFonts w:ascii="Times New Roman" w:hAnsi="Times New Roman" w:cs="Times New Roman"/>
          <w:sz w:val="26"/>
          <w:szCs w:val="26"/>
          <w:lang w:val="be-BY"/>
        </w:rPr>
        <w:t xml:space="preserve"> дакументы, неабходныя для прызначэння пенсiй работнікам, весці ўлік работнікаў перадпенсійнага і пенсійнага ўзросту</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ажыццяўляць персаніфікаваны ўлік работнікаў</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весці вайсковы ўлік работнікаў, браніраванне ваеннаабавязаных</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па прапановах кiраўнiкоў структурных падраздзяленняў Белстата, тэрытарыяльных органаў дзяржаўнай статыстыкі, дзяржаўных арган</w:t>
      </w:r>
      <w:r w:rsidR="00002B3E" w:rsidRPr="00E405FC">
        <w:rPr>
          <w:rFonts w:ascii="Times New Roman" w:hAnsi="Times New Roman" w:cs="Times New Roman"/>
          <w:sz w:val="26"/>
          <w:szCs w:val="26"/>
          <w:lang w:val="be-BY"/>
        </w:rPr>
        <w:t>ізацый, падпарадкаваных Белстату</w:t>
      </w:r>
      <w:r w:rsidRPr="00E405FC">
        <w:rPr>
          <w:rFonts w:ascii="Times New Roman" w:hAnsi="Times New Roman" w:cs="Times New Roman"/>
          <w:sz w:val="26"/>
          <w:szCs w:val="26"/>
          <w:lang w:val="be-BY"/>
        </w:rPr>
        <w:t>, складаць графікі працоўных адпачынкаў работнікаў і кантраляваць ход iх выканання</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афармляць загады пра камандзіраванне работнікаў у межах Рэспублікі Беларусь, пра размеркаванне абавязкаў паміж Старшынёй Белстата і яго намеснікамі</w:t>
      </w:r>
    </w:p>
    <w:p w:rsidR="00535EC1" w:rsidRPr="00E405FC" w:rsidRDefault="005A646C"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ажыццяўляць у</w:t>
      </w:r>
      <w:r w:rsidR="00535EC1" w:rsidRPr="00E405FC">
        <w:rPr>
          <w:rFonts w:ascii="Times New Roman" w:hAnsi="Times New Roman" w:cs="Times New Roman"/>
          <w:sz w:val="26"/>
          <w:szCs w:val="26"/>
          <w:lang w:val="be-BY"/>
        </w:rPr>
        <w:t>лік і рэгістрацыю лісткоў непрацаздольнасці</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сумесна з кіраўнікамі структурных падраздзяленняў Белстата кантраляваць выкананне правілаў унутранага працоўнага распарадку работнікамі</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ажыццяўляць адміністрацыйныя працэдуры ў адпаведнасці з камп</w:t>
      </w:r>
      <w:r w:rsidR="00867E88" w:rsidRPr="00E405FC">
        <w:rPr>
          <w:rFonts w:ascii="Times New Roman" w:hAnsi="Times New Roman" w:cs="Times New Roman"/>
          <w:sz w:val="26"/>
          <w:szCs w:val="26"/>
          <w:lang w:val="be-BY"/>
        </w:rPr>
        <w:t>етэнцыяй Упраўлення і весці іх у</w:t>
      </w:r>
      <w:r w:rsidRPr="00E405FC">
        <w:rPr>
          <w:rFonts w:ascii="Times New Roman" w:hAnsi="Times New Roman" w:cs="Times New Roman"/>
          <w:sz w:val="26"/>
          <w:szCs w:val="26"/>
          <w:lang w:val="be-BY"/>
        </w:rPr>
        <w:t>лік</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разглядаць ва ўсталяваным парадку звароты грамадзян, у тым ліку індывідуальных прадпрымальнікаў, а таксама юрыдычных асоб па пытаннях, якія адносяцца да кампетэнцыі Упраўлення</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падры</w:t>
      </w:r>
      <w:r w:rsidR="00867E88" w:rsidRPr="00E405FC">
        <w:rPr>
          <w:rFonts w:ascii="Times New Roman" w:hAnsi="Times New Roman" w:cs="Times New Roman"/>
          <w:sz w:val="26"/>
          <w:szCs w:val="26"/>
          <w:lang w:val="be-BY"/>
        </w:rPr>
        <w:t>хтоўваць інфармацыю па кіраванню</w:t>
      </w:r>
      <w:r w:rsidRPr="00E405FC">
        <w:rPr>
          <w:rFonts w:ascii="Times New Roman" w:hAnsi="Times New Roman" w:cs="Times New Roman"/>
          <w:sz w:val="26"/>
          <w:szCs w:val="26"/>
          <w:lang w:val="be-BY"/>
        </w:rPr>
        <w:t xml:space="preserve"> персаналам для размяшчэння на сайце Белстата</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ажыццяўляць узаемадзеянне з установамі адукацыі рэспублікі па пытанні размеркавання студэнтаў, праходжання практыкі студэнтамі</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ажыццяўляць дзейнасць у адпаведнасці з патрабаваннямі дакументаў сістэмы менеджменту якасці Белстата</w:t>
      </w:r>
    </w:p>
    <w:p w:rsidR="00535EC1" w:rsidRPr="00E405FC" w:rsidRDefault="00535EC1" w:rsidP="00E405FC">
      <w:pPr>
        <w:pStyle w:val="af"/>
        <w:numPr>
          <w:ilvl w:val="0"/>
          <w:numId w:val="70"/>
        </w:numPr>
        <w:spacing w:before="120" w:after="0" w:line="240" w:lineRule="auto"/>
        <w:ind w:left="709" w:hanging="357"/>
        <w:jc w:val="both"/>
        <w:rPr>
          <w:rFonts w:ascii="Times New Roman" w:hAnsi="Times New Roman" w:cs="Times New Roman"/>
          <w:sz w:val="26"/>
          <w:szCs w:val="26"/>
          <w:lang w:val="be-BY"/>
        </w:rPr>
      </w:pPr>
      <w:r w:rsidRPr="00E405FC">
        <w:rPr>
          <w:rFonts w:ascii="Times New Roman" w:hAnsi="Times New Roman" w:cs="Times New Roman"/>
          <w:sz w:val="26"/>
          <w:szCs w:val="26"/>
          <w:lang w:val="be-BY"/>
        </w:rPr>
        <w:t>ажыццяўляць у межах сваёй кампетэнцыi iншыя функцыi, прадугледжаныя актамі заканадаўства</w:t>
      </w:r>
    </w:p>
    <w:p w:rsidR="00EF0A0E" w:rsidRPr="002F33FA" w:rsidRDefault="00EF0A0E">
      <w:pPr>
        <w:rPr>
          <w:rFonts w:ascii="Times New Roman" w:eastAsia="Times New Roman" w:hAnsi="Times New Roman" w:cs="Times New Roman"/>
          <w:color w:val="000000"/>
          <w:spacing w:val="-6"/>
          <w:sz w:val="30"/>
          <w:szCs w:val="30"/>
          <w:lang w:val="be-BY" w:eastAsia="ru-RU"/>
        </w:rPr>
      </w:pPr>
    </w:p>
    <w:sectPr w:rsidR="00EF0A0E" w:rsidRPr="002F33FA" w:rsidSect="005244F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22" w:rsidRDefault="005E4022" w:rsidP="006C51F5">
      <w:pPr>
        <w:spacing w:after="0" w:line="240" w:lineRule="auto"/>
      </w:pPr>
      <w:r>
        <w:separator/>
      </w:r>
    </w:p>
  </w:endnote>
  <w:endnote w:type="continuationSeparator" w:id="0">
    <w:p w:rsidR="005E4022" w:rsidRDefault="005E4022" w:rsidP="006C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22" w:rsidRDefault="005E4022" w:rsidP="006C51F5">
      <w:pPr>
        <w:spacing w:after="0" w:line="240" w:lineRule="auto"/>
      </w:pPr>
      <w:r>
        <w:separator/>
      </w:r>
    </w:p>
  </w:footnote>
  <w:footnote w:type="continuationSeparator" w:id="0">
    <w:p w:rsidR="005E4022" w:rsidRDefault="005E4022" w:rsidP="006C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426"/>
    <w:multiLevelType w:val="hybridMultilevel"/>
    <w:tmpl w:val="098244A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393511"/>
    <w:multiLevelType w:val="hybridMultilevel"/>
    <w:tmpl w:val="3C608C0E"/>
    <w:lvl w:ilvl="0" w:tplc="04190005">
      <w:start w:val="1"/>
      <w:numFmt w:val="bullet"/>
      <w:lvlText w:val=""/>
      <w:lvlJc w:val="left"/>
      <w:pPr>
        <w:ind w:left="1786" w:hanging="360"/>
      </w:pPr>
      <w:rPr>
        <w:rFonts w:ascii="Wingdings" w:hAnsi="Wingdings"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2">
    <w:nsid w:val="008933FB"/>
    <w:multiLevelType w:val="hybridMultilevel"/>
    <w:tmpl w:val="CDD4DFE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00E45A4B"/>
    <w:multiLevelType w:val="hybridMultilevel"/>
    <w:tmpl w:val="7288371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031B53E9"/>
    <w:multiLevelType w:val="multilevel"/>
    <w:tmpl w:val="D094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574DDB"/>
    <w:multiLevelType w:val="hybridMultilevel"/>
    <w:tmpl w:val="20B8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6">
    <w:nsid w:val="0400213A"/>
    <w:multiLevelType w:val="hybridMultilevel"/>
    <w:tmpl w:val="DA00E6C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45135C4"/>
    <w:multiLevelType w:val="hybridMultilevel"/>
    <w:tmpl w:val="D6EE1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8">
    <w:nsid w:val="05577E32"/>
    <w:multiLevelType w:val="hybridMultilevel"/>
    <w:tmpl w:val="2548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F43AE6"/>
    <w:multiLevelType w:val="hybridMultilevel"/>
    <w:tmpl w:val="8EF83630"/>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94B2BC3"/>
    <w:multiLevelType w:val="hybridMultilevel"/>
    <w:tmpl w:val="03460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1">
    <w:nsid w:val="09D2014C"/>
    <w:multiLevelType w:val="hybridMultilevel"/>
    <w:tmpl w:val="CBDC4A3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nsid w:val="0A632454"/>
    <w:multiLevelType w:val="hybridMultilevel"/>
    <w:tmpl w:val="BC14D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3">
    <w:nsid w:val="0ABB581A"/>
    <w:multiLevelType w:val="hybridMultilevel"/>
    <w:tmpl w:val="527A7D4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ACB2D31"/>
    <w:multiLevelType w:val="hybridMultilevel"/>
    <w:tmpl w:val="E668E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5">
    <w:nsid w:val="0BEB6180"/>
    <w:multiLevelType w:val="hybridMultilevel"/>
    <w:tmpl w:val="F1E8E15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0E7429A7"/>
    <w:multiLevelType w:val="hybridMultilevel"/>
    <w:tmpl w:val="498AB8D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0E9C333F"/>
    <w:multiLevelType w:val="hybridMultilevel"/>
    <w:tmpl w:val="81B46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8">
    <w:nsid w:val="12F27715"/>
    <w:multiLevelType w:val="hybridMultilevel"/>
    <w:tmpl w:val="7A80067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18B75D3E"/>
    <w:multiLevelType w:val="hybridMultilevel"/>
    <w:tmpl w:val="A16C14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1E75ED"/>
    <w:multiLevelType w:val="hybridMultilevel"/>
    <w:tmpl w:val="C3E4A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1">
    <w:nsid w:val="1E9F60CC"/>
    <w:multiLevelType w:val="hybridMultilevel"/>
    <w:tmpl w:val="5B0E8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0A7D59"/>
    <w:multiLevelType w:val="hybridMultilevel"/>
    <w:tmpl w:val="23640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3">
    <w:nsid w:val="1F0B1CFE"/>
    <w:multiLevelType w:val="hybridMultilevel"/>
    <w:tmpl w:val="E7D0990E"/>
    <w:lvl w:ilvl="0" w:tplc="0419000B">
      <w:start w:val="1"/>
      <w:numFmt w:val="bullet"/>
      <w:lvlText w:val=""/>
      <w:lvlJc w:val="left"/>
      <w:pPr>
        <w:ind w:left="1644" w:hanging="360"/>
      </w:pPr>
      <w:rPr>
        <w:rFonts w:ascii="Wingdings" w:hAnsi="Wingdings" w:hint="default"/>
      </w:rPr>
    </w:lvl>
    <w:lvl w:ilvl="1" w:tplc="04190003">
      <w:start w:val="1"/>
      <w:numFmt w:val="bullet"/>
      <w:lvlText w:val="o"/>
      <w:lvlJc w:val="left"/>
      <w:pPr>
        <w:ind w:left="2364" w:hanging="360"/>
      </w:pPr>
      <w:rPr>
        <w:rFonts w:ascii="Courier New" w:hAnsi="Courier New" w:cs="Courier New" w:hint="default"/>
      </w:rPr>
    </w:lvl>
    <w:lvl w:ilvl="2" w:tplc="04190005">
      <w:start w:val="1"/>
      <w:numFmt w:val="bullet"/>
      <w:lvlText w:val=""/>
      <w:lvlJc w:val="left"/>
      <w:pPr>
        <w:ind w:left="3084" w:hanging="360"/>
      </w:pPr>
      <w:rPr>
        <w:rFonts w:ascii="Wingdings" w:hAnsi="Wingdings" w:hint="default"/>
      </w:rPr>
    </w:lvl>
    <w:lvl w:ilvl="3" w:tplc="04190001">
      <w:start w:val="1"/>
      <w:numFmt w:val="bullet"/>
      <w:lvlText w:val=""/>
      <w:lvlJc w:val="left"/>
      <w:pPr>
        <w:ind w:left="3804" w:hanging="360"/>
      </w:pPr>
      <w:rPr>
        <w:rFonts w:ascii="Symbol" w:hAnsi="Symbol" w:hint="default"/>
      </w:rPr>
    </w:lvl>
    <w:lvl w:ilvl="4" w:tplc="04190003">
      <w:start w:val="1"/>
      <w:numFmt w:val="bullet"/>
      <w:lvlText w:val="o"/>
      <w:lvlJc w:val="left"/>
      <w:pPr>
        <w:ind w:left="4524" w:hanging="360"/>
      </w:pPr>
      <w:rPr>
        <w:rFonts w:ascii="Courier New" w:hAnsi="Courier New" w:cs="Courier New" w:hint="default"/>
      </w:rPr>
    </w:lvl>
    <w:lvl w:ilvl="5" w:tplc="04190005">
      <w:start w:val="1"/>
      <w:numFmt w:val="bullet"/>
      <w:lvlText w:val=""/>
      <w:lvlJc w:val="left"/>
      <w:pPr>
        <w:ind w:left="5244" w:hanging="360"/>
      </w:pPr>
      <w:rPr>
        <w:rFonts w:ascii="Wingdings" w:hAnsi="Wingdings" w:hint="default"/>
      </w:rPr>
    </w:lvl>
    <w:lvl w:ilvl="6" w:tplc="04190001">
      <w:start w:val="1"/>
      <w:numFmt w:val="bullet"/>
      <w:lvlText w:val=""/>
      <w:lvlJc w:val="left"/>
      <w:pPr>
        <w:ind w:left="5964" w:hanging="360"/>
      </w:pPr>
      <w:rPr>
        <w:rFonts w:ascii="Symbol" w:hAnsi="Symbol" w:hint="default"/>
      </w:rPr>
    </w:lvl>
    <w:lvl w:ilvl="7" w:tplc="04190003">
      <w:start w:val="1"/>
      <w:numFmt w:val="bullet"/>
      <w:lvlText w:val="o"/>
      <w:lvlJc w:val="left"/>
      <w:pPr>
        <w:ind w:left="6684" w:hanging="360"/>
      </w:pPr>
      <w:rPr>
        <w:rFonts w:ascii="Courier New" w:hAnsi="Courier New" w:cs="Courier New" w:hint="default"/>
      </w:rPr>
    </w:lvl>
    <w:lvl w:ilvl="8" w:tplc="04190005">
      <w:start w:val="1"/>
      <w:numFmt w:val="bullet"/>
      <w:lvlText w:val=""/>
      <w:lvlJc w:val="left"/>
      <w:pPr>
        <w:ind w:left="7404" w:hanging="360"/>
      </w:pPr>
      <w:rPr>
        <w:rFonts w:ascii="Wingdings" w:hAnsi="Wingdings" w:hint="default"/>
      </w:rPr>
    </w:lvl>
  </w:abstractNum>
  <w:abstractNum w:abstractNumId="24">
    <w:nsid w:val="20661F36"/>
    <w:multiLevelType w:val="hybridMultilevel"/>
    <w:tmpl w:val="42E26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5">
    <w:nsid w:val="20767989"/>
    <w:multiLevelType w:val="hybridMultilevel"/>
    <w:tmpl w:val="A8764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6">
    <w:nsid w:val="211551D5"/>
    <w:multiLevelType w:val="hybridMultilevel"/>
    <w:tmpl w:val="5770F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7">
    <w:nsid w:val="21806417"/>
    <w:multiLevelType w:val="hybridMultilevel"/>
    <w:tmpl w:val="0B62281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8">
    <w:nsid w:val="244B01DD"/>
    <w:multiLevelType w:val="hybridMultilevel"/>
    <w:tmpl w:val="5AE8F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9">
    <w:nsid w:val="28A6286A"/>
    <w:multiLevelType w:val="hybridMultilevel"/>
    <w:tmpl w:val="656A080E"/>
    <w:lvl w:ilvl="0" w:tplc="0419000B">
      <w:start w:val="1"/>
      <w:numFmt w:val="bullet"/>
      <w:lvlText w:val=""/>
      <w:lvlJc w:val="left"/>
      <w:pPr>
        <w:ind w:left="1854" w:hanging="360"/>
      </w:pPr>
      <w:rPr>
        <w:rFonts w:ascii="Wingdings" w:hAnsi="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30">
    <w:nsid w:val="2AFF3C6C"/>
    <w:multiLevelType w:val="hybridMultilevel"/>
    <w:tmpl w:val="7EBC986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1">
    <w:nsid w:val="2B115907"/>
    <w:multiLevelType w:val="hybridMultilevel"/>
    <w:tmpl w:val="CBB214EA"/>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B8F4A67"/>
    <w:multiLevelType w:val="hybridMultilevel"/>
    <w:tmpl w:val="10027224"/>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33">
    <w:nsid w:val="2BFC1D76"/>
    <w:multiLevelType w:val="hybridMultilevel"/>
    <w:tmpl w:val="DB445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34">
    <w:nsid w:val="2F580CDF"/>
    <w:multiLevelType w:val="hybridMultilevel"/>
    <w:tmpl w:val="16E00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797D29"/>
    <w:multiLevelType w:val="multilevel"/>
    <w:tmpl w:val="AE3A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0207B2E"/>
    <w:multiLevelType w:val="hybridMultilevel"/>
    <w:tmpl w:val="453C642E"/>
    <w:lvl w:ilvl="0" w:tplc="6CD229A6">
      <w:start w:val="2005"/>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7">
    <w:nsid w:val="36465D9C"/>
    <w:multiLevelType w:val="hybridMultilevel"/>
    <w:tmpl w:val="0BECC2F2"/>
    <w:lvl w:ilvl="0" w:tplc="04190001">
      <w:start w:val="1"/>
      <w:numFmt w:val="bullet"/>
      <w:lvlText w:val=""/>
      <w:lvlJc w:val="left"/>
      <w:pPr>
        <w:ind w:left="1429" w:hanging="360"/>
      </w:pPr>
      <w:rPr>
        <w:rFonts w:ascii="Symbol" w:hAnsi="Symbol"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9941435"/>
    <w:multiLevelType w:val="hybridMultilevel"/>
    <w:tmpl w:val="D25486F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9">
    <w:nsid w:val="3ADE0B75"/>
    <w:multiLevelType w:val="hybridMultilevel"/>
    <w:tmpl w:val="77CAE72A"/>
    <w:lvl w:ilvl="0" w:tplc="04190005">
      <w:start w:val="1"/>
      <w:numFmt w:val="bullet"/>
      <w:lvlText w:val=""/>
      <w:lvlJc w:val="left"/>
      <w:pPr>
        <w:ind w:left="1786" w:hanging="360"/>
      </w:pPr>
      <w:rPr>
        <w:rFonts w:ascii="Wingdings" w:hAnsi="Wingdings"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40">
    <w:nsid w:val="3B0207D7"/>
    <w:multiLevelType w:val="hybridMultilevel"/>
    <w:tmpl w:val="F0FEE3C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1">
    <w:nsid w:val="3BC11005"/>
    <w:multiLevelType w:val="hybridMultilevel"/>
    <w:tmpl w:val="86DC3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2">
    <w:nsid w:val="3EA03D24"/>
    <w:multiLevelType w:val="hybridMultilevel"/>
    <w:tmpl w:val="B0788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C4030C"/>
    <w:multiLevelType w:val="hybridMultilevel"/>
    <w:tmpl w:val="0C406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0BA69BB"/>
    <w:multiLevelType w:val="hybridMultilevel"/>
    <w:tmpl w:val="0FAA4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5">
    <w:nsid w:val="410F1990"/>
    <w:multiLevelType w:val="hybridMultilevel"/>
    <w:tmpl w:val="B1AC97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1F222DC"/>
    <w:multiLevelType w:val="hybridMultilevel"/>
    <w:tmpl w:val="DE249FD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7">
    <w:nsid w:val="43165C66"/>
    <w:multiLevelType w:val="hybridMultilevel"/>
    <w:tmpl w:val="1A00C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8">
    <w:nsid w:val="44564B47"/>
    <w:multiLevelType w:val="hybridMultilevel"/>
    <w:tmpl w:val="41FE0EB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6934B88"/>
    <w:multiLevelType w:val="hybridMultilevel"/>
    <w:tmpl w:val="B42687E8"/>
    <w:lvl w:ilvl="0" w:tplc="0419000B">
      <w:start w:val="1"/>
      <w:numFmt w:val="bullet"/>
      <w:lvlText w:val=""/>
      <w:lvlJc w:val="left"/>
      <w:pPr>
        <w:ind w:left="1854" w:hanging="360"/>
      </w:pPr>
      <w:rPr>
        <w:rFonts w:ascii="Wingdings" w:hAnsi="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50">
    <w:nsid w:val="497B3223"/>
    <w:multiLevelType w:val="hybridMultilevel"/>
    <w:tmpl w:val="28103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51">
    <w:nsid w:val="49B55D77"/>
    <w:multiLevelType w:val="hybridMultilevel"/>
    <w:tmpl w:val="DB96BD9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2">
    <w:nsid w:val="4D447C9F"/>
    <w:multiLevelType w:val="hybridMultilevel"/>
    <w:tmpl w:val="6EFC4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53">
    <w:nsid w:val="4DE03EB6"/>
    <w:multiLevelType w:val="hybridMultilevel"/>
    <w:tmpl w:val="0CD2379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4">
    <w:nsid w:val="509E7357"/>
    <w:multiLevelType w:val="hybridMultilevel"/>
    <w:tmpl w:val="2DF8C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3C56EB4"/>
    <w:multiLevelType w:val="hybridMultilevel"/>
    <w:tmpl w:val="8F8C7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56">
    <w:nsid w:val="563735BA"/>
    <w:multiLevelType w:val="hybridMultilevel"/>
    <w:tmpl w:val="A4F00B38"/>
    <w:lvl w:ilvl="0" w:tplc="0419000B">
      <w:start w:val="1"/>
      <w:numFmt w:val="bullet"/>
      <w:lvlText w:val=""/>
      <w:lvlJc w:val="left"/>
      <w:pPr>
        <w:ind w:left="1854" w:hanging="360"/>
      </w:pPr>
      <w:rPr>
        <w:rFonts w:ascii="Wingdings" w:hAnsi="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57">
    <w:nsid w:val="597C45A4"/>
    <w:multiLevelType w:val="hybridMultilevel"/>
    <w:tmpl w:val="EA30E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58">
    <w:nsid w:val="5E6E6234"/>
    <w:multiLevelType w:val="hybridMultilevel"/>
    <w:tmpl w:val="550C4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59">
    <w:nsid w:val="61385C0E"/>
    <w:multiLevelType w:val="hybridMultilevel"/>
    <w:tmpl w:val="B5425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60">
    <w:nsid w:val="631B6080"/>
    <w:multiLevelType w:val="hybridMultilevel"/>
    <w:tmpl w:val="D1D09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61">
    <w:nsid w:val="643D48C1"/>
    <w:multiLevelType w:val="hybridMultilevel"/>
    <w:tmpl w:val="8AB010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673070D2"/>
    <w:multiLevelType w:val="hybridMultilevel"/>
    <w:tmpl w:val="8EF83630"/>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nsid w:val="67376581"/>
    <w:multiLevelType w:val="hybridMultilevel"/>
    <w:tmpl w:val="850A6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8641FBA"/>
    <w:multiLevelType w:val="hybridMultilevel"/>
    <w:tmpl w:val="D4FED2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65">
    <w:nsid w:val="6ECC53C4"/>
    <w:multiLevelType w:val="hybridMultilevel"/>
    <w:tmpl w:val="B82AA8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6">
    <w:nsid w:val="70496707"/>
    <w:multiLevelType w:val="hybridMultilevel"/>
    <w:tmpl w:val="6FE4F5E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7">
    <w:nsid w:val="70AB21BC"/>
    <w:multiLevelType w:val="hybridMultilevel"/>
    <w:tmpl w:val="CD281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68">
    <w:nsid w:val="72062F8C"/>
    <w:multiLevelType w:val="hybridMultilevel"/>
    <w:tmpl w:val="A8F8D900"/>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9">
    <w:nsid w:val="73D045E1"/>
    <w:multiLevelType w:val="hybridMultilevel"/>
    <w:tmpl w:val="85C8D4CC"/>
    <w:lvl w:ilvl="0" w:tplc="04190001">
      <w:start w:val="1"/>
      <w:numFmt w:val="bullet"/>
      <w:lvlText w:val=""/>
      <w:lvlJc w:val="left"/>
      <w:pPr>
        <w:ind w:left="720" w:hanging="360"/>
      </w:pPr>
      <w:rPr>
        <w:rFonts w:ascii="Symbol" w:hAnsi="Symbol" w:hint="default"/>
      </w:rPr>
    </w:lvl>
    <w:lvl w:ilvl="1" w:tplc="50BE05E4">
      <w:numFmt w:val="bullet"/>
      <w:lvlText w:val="•"/>
      <w:lvlJc w:val="left"/>
      <w:pPr>
        <w:ind w:left="1455" w:hanging="37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46343E3"/>
    <w:multiLevelType w:val="hybridMultilevel"/>
    <w:tmpl w:val="16F40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4D43CFF"/>
    <w:multiLevelType w:val="hybridMultilevel"/>
    <w:tmpl w:val="9CD05B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2">
    <w:nsid w:val="75271E53"/>
    <w:multiLevelType w:val="hybridMultilevel"/>
    <w:tmpl w:val="3DE630E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3">
    <w:nsid w:val="7816363B"/>
    <w:multiLevelType w:val="hybridMultilevel"/>
    <w:tmpl w:val="B3FC723E"/>
    <w:lvl w:ilvl="0" w:tplc="04190001">
      <w:start w:val="1"/>
      <w:numFmt w:val="bullet"/>
      <w:lvlText w:val=""/>
      <w:lvlJc w:val="left"/>
      <w:pPr>
        <w:ind w:left="2138" w:hanging="360"/>
      </w:pPr>
      <w:rPr>
        <w:rFonts w:ascii="Symbol" w:hAnsi="Symbol" w:hint="default"/>
      </w:rPr>
    </w:lvl>
    <w:lvl w:ilvl="1" w:tplc="0419000B">
      <w:start w:val="1"/>
      <w:numFmt w:val="bullet"/>
      <w:lvlText w:val=""/>
      <w:lvlJc w:val="left"/>
      <w:pPr>
        <w:ind w:left="2858" w:hanging="360"/>
      </w:pPr>
      <w:rPr>
        <w:rFonts w:ascii="Wingdings" w:hAnsi="Wingdings"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4">
    <w:nsid w:val="7A0266E5"/>
    <w:multiLevelType w:val="hybridMultilevel"/>
    <w:tmpl w:val="434404EE"/>
    <w:lvl w:ilvl="0" w:tplc="04190001">
      <w:start w:val="1"/>
      <w:numFmt w:val="bullet"/>
      <w:lvlText w:val=""/>
      <w:lvlJc w:val="left"/>
      <w:pPr>
        <w:ind w:left="1429" w:hanging="360"/>
      </w:pPr>
      <w:rPr>
        <w:rFonts w:ascii="Symbol" w:hAnsi="Symbol"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AFA2175"/>
    <w:multiLevelType w:val="hybridMultilevel"/>
    <w:tmpl w:val="7B70E800"/>
    <w:lvl w:ilvl="0" w:tplc="04190005">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6">
    <w:nsid w:val="7B471672"/>
    <w:multiLevelType w:val="hybridMultilevel"/>
    <w:tmpl w:val="7F2EAEC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7B680B8C"/>
    <w:multiLevelType w:val="hybridMultilevel"/>
    <w:tmpl w:val="5BECC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78">
    <w:nsid w:val="7EAB3B6C"/>
    <w:multiLevelType w:val="hybridMultilevel"/>
    <w:tmpl w:val="B6FED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num w:numId="1">
    <w:abstractNumId w:val="35"/>
  </w:num>
  <w:num w:numId="2">
    <w:abstractNumId w:val="4"/>
  </w:num>
  <w:num w:numId="3">
    <w:abstractNumId w:val="15"/>
  </w:num>
  <w:num w:numId="4">
    <w:abstractNumId w:val="51"/>
  </w:num>
  <w:num w:numId="5">
    <w:abstractNumId w:val="9"/>
  </w:num>
  <w:num w:numId="6">
    <w:abstractNumId w:val="29"/>
  </w:num>
  <w:num w:numId="7">
    <w:abstractNumId w:val="46"/>
  </w:num>
  <w:num w:numId="8">
    <w:abstractNumId w:val="23"/>
  </w:num>
  <w:num w:numId="9">
    <w:abstractNumId w:val="49"/>
  </w:num>
  <w:num w:numId="10">
    <w:abstractNumId w:val="56"/>
  </w:num>
  <w:num w:numId="11">
    <w:abstractNumId w:val="65"/>
  </w:num>
  <w:num w:numId="12">
    <w:abstractNumId w:val="72"/>
  </w:num>
  <w:num w:numId="13">
    <w:abstractNumId w:val="38"/>
  </w:num>
  <w:num w:numId="14">
    <w:abstractNumId w:val="27"/>
  </w:num>
  <w:num w:numId="15">
    <w:abstractNumId w:val="30"/>
  </w:num>
  <w:num w:numId="16">
    <w:abstractNumId w:val="2"/>
  </w:num>
  <w:num w:numId="17">
    <w:abstractNumId w:val="40"/>
  </w:num>
  <w:num w:numId="18">
    <w:abstractNumId w:val="16"/>
  </w:num>
  <w:num w:numId="19">
    <w:abstractNumId w:val="53"/>
  </w:num>
  <w:num w:numId="20">
    <w:abstractNumId w:val="3"/>
  </w:num>
  <w:num w:numId="21">
    <w:abstractNumId w:val="66"/>
  </w:num>
  <w:num w:numId="22">
    <w:abstractNumId w:val="71"/>
  </w:num>
  <w:num w:numId="23">
    <w:abstractNumId w:val="18"/>
  </w:num>
  <w:num w:numId="24">
    <w:abstractNumId w:val="61"/>
  </w:num>
  <w:num w:numId="2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lvlOverride w:ilvl="3"/>
    <w:lvlOverride w:ilvl="4"/>
    <w:lvlOverride w:ilvl="5"/>
    <w:lvlOverride w:ilvl="6"/>
    <w:lvlOverride w:ilvl="7"/>
    <w:lvlOverride w:ilvl="8"/>
  </w:num>
  <w:num w:numId="27">
    <w:abstractNumId w:val="62"/>
  </w:num>
  <w:num w:numId="28">
    <w:abstractNumId w:val="7"/>
  </w:num>
  <w:num w:numId="29">
    <w:abstractNumId w:val="55"/>
  </w:num>
  <w:num w:numId="30">
    <w:abstractNumId w:val="5"/>
  </w:num>
  <w:num w:numId="31">
    <w:abstractNumId w:val="33"/>
  </w:num>
  <w:num w:numId="32">
    <w:abstractNumId w:val="59"/>
  </w:num>
  <w:num w:numId="33">
    <w:abstractNumId w:val="17"/>
  </w:num>
  <w:num w:numId="34">
    <w:abstractNumId w:val="52"/>
  </w:num>
  <w:num w:numId="35">
    <w:abstractNumId w:val="47"/>
  </w:num>
  <w:num w:numId="36">
    <w:abstractNumId w:val="12"/>
  </w:num>
  <w:num w:numId="37">
    <w:abstractNumId w:val="64"/>
  </w:num>
  <w:num w:numId="38">
    <w:abstractNumId w:val="10"/>
  </w:num>
  <w:num w:numId="39">
    <w:abstractNumId w:val="22"/>
  </w:num>
  <w:num w:numId="40">
    <w:abstractNumId w:val="24"/>
  </w:num>
  <w:num w:numId="41">
    <w:abstractNumId w:val="28"/>
  </w:num>
  <w:num w:numId="42">
    <w:abstractNumId w:val="20"/>
  </w:num>
  <w:num w:numId="43">
    <w:abstractNumId w:val="44"/>
  </w:num>
  <w:num w:numId="44">
    <w:abstractNumId w:val="78"/>
  </w:num>
  <w:num w:numId="45">
    <w:abstractNumId w:val="67"/>
  </w:num>
  <w:num w:numId="46">
    <w:abstractNumId w:val="77"/>
  </w:num>
  <w:num w:numId="47">
    <w:abstractNumId w:val="41"/>
  </w:num>
  <w:num w:numId="48">
    <w:abstractNumId w:val="25"/>
  </w:num>
  <w:num w:numId="49">
    <w:abstractNumId w:val="60"/>
  </w:num>
  <w:num w:numId="50">
    <w:abstractNumId w:val="50"/>
  </w:num>
  <w:num w:numId="51">
    <w:abstractNumId w:val="26"/>
  </w:num>
  <w:num w:numId="52">
    <w:abstractNumId w:val="57"/>
  </w:num>
  <w:num w:numId="53">
    <w:abstractNumId w:val="58"/>
  </w:num>
  <w:num w:numId="54">
    <w:abstractNumId w:val="14"/>
  </w:num>
  <w:num w:numId="55">
    <w:abstractNumId w:val="19"/>
  </w:num>
  <w:num w:numId="56">
    <w:abstractNumId w:val="68"/>
  </w:num>
  <w:num w:numId="57">
    <w:abstractNumId w:val="48"/>
  </w:num>
  <w:num w:numId="58">
    <w:abstractNumId w:val="13"/>
  </w:num>
  <w:num w:numId="59">
    <w:abstractNumId w:val="0"/>
  </w:num>
  <w:num w:numId="60">
    <w:abstractNumId w:val="37"/>
  </w:num>
  <w:num w:numId="61">
    <w:abstractNumId w:val="74"/>
  </w:num>
  <w:num w:numId="62">
    <w:abstractNumId w:val="73"/>
  </w:num>
  <w:num w:numId="63">
    <w:abstractNumId w:val="75"/>
  </w:num>
  <w:num w:numId="64">
    <w:abstractNumId w:val="11"/>
  </w:num>
  <w:num w:numId="65">
    <w:abstractNumId w:val="32"/>
  </w:num>
  <w:num w:numId="66">
    <w:abstractNumId w:val="43"/>
  </w:num>
  <w:num w:numId="67">
    <w:abstractNumId w:val="39"/>
  </w:num>
  <w:num w:numId="68">
    <w:abstractNumId w:val="54"/>
  </w:num>
  <w:num w:numId="69">
    <w:abstractNumId w:val="1"/>
  </w:num>
  <w:num w:numId="70">
    <w:abstractNumId w:val="45"/>
  </w:num>
  <w:num w:numId="71">
    <w:abstractNumId w:val="42"/>
  </w:num>
  <w:num w:numId="72">
    <w:abstractNumId w:val="76"/>
  </w:num>
  <w:num w:numId="73">
    <w:abstractNumId w:val="70"/>
  </w:num>
  <w:num w:numId="74">
    <w:abstractNumId w:val="63"/>
  </w:num>
  <w:num w:numId="75">
    <w:abstractNumId w:val="36"/>
  </w:num>
  <w:num w:numId="76">
    <w:abstractNumId w:val="21"/>
  </w:num>
  <w:num w:numId="77">
    <w:abstractNumId w:val="69"/>
  </w:num>
  <w:num w:numId="78">
    <w:abstractNumId w:val="34"/>
  </w:num>
  <w:num w:numId="79">
    <w:abstractNumId w:val="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F1"/>
    <w:rsid w:val="00002B3E"/>
    <w:rsid w:val="000208F0"/>
    <w:rsid w:val="0002484D"/>
    <w:rsid w:val="000271C7"/>
    <w:rsid w:val="00041E02"/>
    <w:rsid w:val="0004513B"/>
    <w:rsid w:val="00047864"/>
    <w:rsid w:val="0006077A"/>
    <w:rsid w:val="000612B5"/>
    <w:rsid w:val="0008303E"/>
    <w:rsid w:val="00094FF2"/>
    <w:rsid w:val="00097B17"/>
    <w:rsid w:val="000A0C59"/>
    <w:rsid w:val="000C4FA7"/>
    <w:rsid w:val="000D2573"/>
    <w:rsid w:val="000E65BF"/>
    <w:rsid w:val="000F074A"/>
    <w:rsid w:val="00107A23"/>
    <w:rsid w:val="00115AAF"/>
    <w:rsid w:val="00132702"/>
    <w:rsid w:val="0013635F"/>
    <w:rsid w:val="00136CB3"/>
    <w:rsid w:val="00145A7F"/>
    <w:rsid w:val="00146BC7"/>
    <w:rsid w:val="0015727E"/>
    <w:rsid w:val="0015777E"/>
    <w:rsid w:val="00163601"/>
    <w:rsid w:val="001657C5"/>
    <w:rsid w:val="001672B6"/>
    <w:rsid w:val="00180749"/>
    <w:rsid w:val="00183DFE"/>
    <w:rsid w:val="00195BB6"/>
    <w:rsid w:val="001B02E7"/>
    <w:rsid w:val="001B110E"/>
    <w:rsid w:val="001C0F7E"/>
    <w:rsid w:val="001C5689"/>
    <w:rsid w:val="001C5D02"/>
    <w:rsid w:val="001D4318"/>
    <w:rsid w:val="001E41BD"/>
    <w:rsid w:val="001F5131"/>
    <w:rsid w:val="00217685"/>
    <w:rsid w:val="00220302"/>
    <w:rsid w:val="00221C56"/>
    <w:rsid w:val="00225CDE"/>
    <w:rsid w:val="00231730"/>
    <w:rsid w:val="002318B1"/>
    <w:rsid w:val="002328BE"/>
    <w:rsid w:val="00236B53"/>
    <w:rsid w:val="002517C3"/>
    <w:rsid w:val="00255C74"/>
    <w:rsid w:val="002631CD"/>
    <w:rsid w:val="00275E75"/>
    <w:rsid w:val="00286C5C"/>
    <w:rsid w:val="0029552A"/>
    <w:rsid w:val="002978AB"/>
    <w:rsid w:val="002A4C3F"/>
    <w:rsid w:val="002A7DCE"/>
    <w:rsid w:val="002B2F88"/>
    <w:rsid w:val="002B69CE"/>
    <w:rsid w:val="002C1B7F"/>
    <w:rsid w:val="002D2AC9"/>
    <w:rsid w:val="002E054E"/>
    <w:rsid w:val="002E78C2"/>
    <w:rsid w:val="002F01B1"/>
    <w:rsid w:val="002F33FA"/>
    <w:rsid w:val="00315F55"/>
    <w:rsid w:val="00347B1D"/>
    <w:rsid w:val="0035752F"/>
    <w:rsid w:val="0035768D"/>
    <w:rsid w:val="00364173"/>
    <w:rsid w:val="00367182"/>
    <w:rsid w:val="003803BD"/>
    <w:rsid w:val="00381C40"/>
    <w:rsid w:val="00387727"/>
    <w:rsid w:val="003B5AAB"/>
    <w:rsid w:val="003B607B"/>
    <w:rsid w:val="003C1B55"/>
    <w:rsid w:val="003C39E1"/>
    <w:rsid w:val="003C5E04"/>
    <w:rsid w:val="003D3662"/>
    <w:rsid w:val="003D3BEC"/>
    <w:rsid w:val="003D4D2A"/>
    <w:rsid w:val="003E5DF8"/>
    <w:rsid w:val="00405717"/>
    <w:rsid w:val="004210C4"/>
    <w:rsid w:val="004244F4"/>
    <w:rsid w:val="00466444"/>
    <w:rsid w:val="00481B44"/>
    <w:rsid w:val="00485EC2"/>
    <w:rsid w:val="00491D28"/>
    <w:rsid w:val="00492884"/>
    <w:rsid w:val="00493223"/>
    <w:rsid w:val="004A05E9"/>
    <w:rsid w:val="004A635C"/>
    <w:rsid w:val="004A69F8"/>
    <w:rsid w:val="004B0436"/>
    <w:rsid w:val="004B463D"/>
    <w:rsid w:val="004C240C"/>
    <w:rsid w:val="004D7099"/>
    <w:rsid w:val="004F3742"/>
    <w:rsid w:val="004F56F0"/>
    <w:rsid w:val="00513AEA"/>
    <w:rsid w:val="00514697"/>
    <w:rsid w:val="0051653C"/>
    <w:rsid w:val="00522668"/>
    <w:rsid w:val="005244F6"/>
    <w:rsid w:val="005269FC"/>
    <w:rsid w:val="00526D74"/>
    <w:rsid w:val="00530296"/>
    <w:rsid w:val="005343D9"/>
    <w:rsid w:val="00535EC1"/>
    <w:rsid w:val="00541CED"/>
    <w:rsid w:val="0054211D"/>
    <w:rsid w:val="0054378E"/>
    <w:rsid w:val="00572217"/>
    <w:rsid w:val="00573B1E"/>
    <w:rsid w:val="00574655"/>
    <w:rsid w:val="00576602"/>
    <w:rsid w:val="00587E4E"/>
    <w:rsid w:val="005A0370"/>
    <w:rsid w:val="005A152F"/>
    <w:rsid w:val="005A646C"/>
    <w:rsid w:val="005B6B30"/>
    <w:rsid w:val="005C2457"/>
    <w:rsid w:val="005C276A"/>
    <w:rsid w:val="005C6A6B"/>
    <w:rsid w:val="005E4022"/>
    <w:rsid w:val="005E6BBB"/>
    <w:rsid w:val="005E6C8B"/>
    <w:rsid w:val="005F1283"/>
    <w:rsid w:val="005F5420"/>
    <w:rsid w:val="005F5ECC"/>
    <w:rsid w:val="005F7E5D"/>
    <w:rsid w:val="006002AD"/>
    <w:rsid w:val="006141BF"/>
    <w:rsid w:val="00617E58"/>
    <w:rsid w:val="00624C37"/>
    <w:rsid w:val="006252AF"/>
    <w:rsid w:val="006452AE"/>
    <w:rsid w:val="00646E89"/>
    <w:rsid w:val="00650E48"/>
    <w:rsid w:val="00657B33"/>
    <w:rsid w:val="006612EC"/>
    <w:rsid w:val="00682A81"/>
    <w:rsid w:val="00693DB8"/>
    <w:rsid w:val="006A6ADA"/>
    <w:rsid w:val="006C51F5"/>
    <w:rsid w:val="006E6C2C"/>
    <w:rsid w:val="0070122C"/>
    <w:rsid w:val="0070708F"/>
    <w:rsid w:val="00713B1E"/>
    <w:rsid w:val="0073001C"/>
    <w:rsid w:val="00733BFA"/>
    <w:rsid w:val="00735D17"/>
    <w:rsid w:val="00744816"/>
    <w:rsid w:val="00752B34"/>
    <w:rsid w:val="007656DD"/>
    <w:rsid w:val="007706E5"/>
    <w:rsid w:val="007810C5"/>
    <w:rsid w:val="00792915"/>
    <w:rsid w:val="007A0BE3"/>
    <w:rsid w:val="007A6E59"/>
    <w:rsid w:val="007B4F72"/>
    <w:rsid w:val="007C48C9"/>
    <w:rsid w:val="007C53F2"/>
    <w:rsid w:val="007D321E"/>
    <w:rsid w:val="007E7904"/>
    <w:rsid w:val="008012FE"/>
    <w:rsid w:val="008017D7"/>
    <w:rsid w:val="00803472"/>
    <w:rsid w:val="00820175"/>
    <w:rsid w:val="008344CD"/>
    <w:rsid w:val="00835E52"/>
    <w:rsid w:val="00836D5E"/>
    <w:rsid w:val="00852889"/>
    <w:rsid w:val="00867E88"/>
    <w:rsid w:val="0088031B"/>
    <w:rsid w:val="00884BC8"/>
    <w:rsid w:val="00886781"/>
    <w:rsid w:val="008869BD"/>
    <w:rsid w:val="008918BC"/>
    <w:rsid w:val="00893A9C"/>
    <w:rsid w:val="00897E07"/>
    <w:rsid w:val="008A68DC"/>
    <w:rsid w:val="008B089B"/>
    <w:rsid w:val="008C0A61"/>
    <w:rsid w:val="008C6618"/>
    <w:rsid w:val="008E793F"/>
    <w:rsid w:val="008F011C"/>
    <w:rsid w:val="008F0182"/>
    <w:rsid w:val="008F2D97"/>
    <w:rsid w:val="00900FCA"/>
    <w:rsid w:val="0090106A"/>
    <w:rsid w:val="009045A1"/>
    <w:rsid w:val="00906B1C"/>
    <w:rsid w:val="00916E3C"/>
    <w:rsid w:val="0092029E"/>
    <w:rsid w:val="00920FDA"/>
    <w:rsid w:val="00937364"/>
    <w:rsid w:val="009403A3"/>
    <w:rsid w:val="009437EC"/>
    <w:rsid w:val="00943C27"/>
    <w:rsid w:val="0094728B"/>
    <w:rsid w:val="00952712"/>
    <w:rsid w:val="00953F39"/>
    <w:rsid w:val="00967BD3"/>
    <w:rsid w:val="009A263A"/>
    <w:rsid w:val="009B40B7"/>
    <w:rsid w:val="009B43F7"/>
    <w:rsid w:val="009B7C76"/>
    <w:rsid w:val="009C0C7A"/>
    <w:rsid w:val="009C5CFA"/>
    <w:rsid w:val="009C7DAF"/>
    <w:rsid w:val="009E493C"/>
    <w:rsid w:val="009F475A"/>
    <w:rsid w:val="009F5E69"/>
    <w:rsid w:val="009F618B"/>
    <w:rsid w:val="00A03A90"/>
    <w:rsid w:val="00A07797"/>
    <w:rsid w:val="00A11B9A"/>
    <w:rsid w:val="00A402E0"/>
    <w:rsid w:val="00A4284D"/>
    <w:rsid w:val="00A43EAC"/>
    <w:rsid w:val="00A442F1"/>
    <w:rsid w:val="00A45D69"/>
    <w:rsid w:val="00A527AF"/>
    <w:rsid w:val="00A52B8C"/>
    <w:rsid w:val="00A56F46"/>
    <w:rsid w:val="00A60424"/>
    <w:rsid w:val="00A66677"/>
    <w:rsid w:val="00A72586"/>
    <w:rsid w:val="00A77F16"/>
    <w:rsid w:val="00A86736"/>
    <w:rsid w:val="00A92036"/>
    <w:rsid w:val="00AA1619"/>
    <w:rsid w:val="00AA7DCD"/>
    <w:rsid w:val="00AB5F3F"/>
    <w:rsid w:val="00AC03FA"/>
    <w:rsid w:val="00AC2A5A"/>
    <w:rsid w:val="00AD085A"/>
    <w:rsid w:val="00AD6A56"/>
    <w:rsid w:val="00AD77A9"/>
    <w:rsid w:val="00AD7E88"/>
    <w:rsid w:val="00AE072B"/>
    <w:rsid w:val="00AE3E2E"/>
    <w:rsid w:val="00AF4010"/>
    <w:rsid w:val="00B05CFF"/>
    <w:rsid w:val="00B17D75"/>
    <w:rsid w:val="00B224C8"/>
    <w:rsid w:val="00B42239"/>
    <w:rsid w:val="00B45CFD"/>
    <w:rsid w:val="00B54568"/>
    <w:rsid w:val="00B56C54"/>
    <w:rsid w:val="00B8111C"/>
    <w:rsid w:val="00B9281C"/>
    <w:rsid w:val="00B94CCF"/>
    <w:rsid w:val="00B9616E"/>
    <w:rsid w:val="00BA196B"/>
    <w:rsid w:val="00BA7690"/>
    <w:rsid w:val="00BB3F28"/>
    <w:rsid w:val="00BB461E"/>
    <w:rsid w:val="00BC01F7"/>
    <w:rsid w:val="00BC7E75"/>
    <w:rsid w:val="00BD3245"/>
    <w:rsid w:val="00BE1508"/>
    <w:rsid w:val="00BE5F40"/>
    <w:rsid w:val="00BF0F8A"/>
    <w:rsid w:val="00C000F9"/>
    <w:rsid w:val="00C07837"/>
    <w:rsid w:val="00C1596A"/>
    <w:rsid w:val="00C2227D"/>
    <w:rsid w:val="00C30EC1"/>
    <w:rsid w:val="00C336A9"/>
    <w:rsid w:val="00C44C4F"/>
    <w:rsid w:val="00C472D8"/>
    <w:rsid w:val="00C5149C"/>
    <w:rsid w:val="00C6033F"/>
    <w:rsid w:val="00C81FAE"/>
    <w:rsid w:val="00C846F3"/>
    <w:rsid w:val="00C871D2"/>
    <w:rsid w:val="00C90F1D"/>
    <w:rsid w:val="00C922A6"/>
    <w:rsid w:val="00C970A4"/>
    <w:rsid w:val="00CA78E8"/>
    <w:rsid w:val="00CA7E60"/>
    <w:rsid w:val="00CB0529"/>
    <w:rsid w:val="00CC0755"/>
    <w:rsid w:val="00CD2E21"/>
    <w:rsid w:val="00CD6A90"/>
    <w:rsid w:val="00CD76B7"/>
    <w:rsid w:val="00CE16F7"/>
    <w:rsid w:val="00CE1A24"/>
    <w:rsid w:val="00CE5C36"/>
    <w:rsid w:val="00D0096F"/>
    <w:rsid w:val="00D12124"/>
    <w:rsid w:val="00D1478C"/>
    <w:rsid w:val="00D16E8E"/>
    <w:rsid w:val="00D20E08"/>
    <w:rsid w:val="00D224FA"/>
    <w:rsid w:val="00D31375"/>
    <w:rsid w:val="00D63C77"/>
    <w:rsid w:val="00D678E1"/>
    <w:rsid w:val="00D7086E"/>
    <w:rsid w:val="00D722AF"/>
    <w:rsid w:val="00D845DB"/>
    <w:rsid w:val="00D86430"/>
    <w:rsid w:val="00DB02C7"/>
    <w:rsid w:val="00DB4459"/>
    <w:rsid w:val="00DD36D0"/>
    <w:rsid w:val="00DE28AC"/>
    <w:rsid w:val="00DE2AB9"/>
    <w:rsid w:val="00E10A26"/>
    <w:rsid w:val="00E145B6"/>
    <w:rsid w:val="00E26229"/>
    <w:rsid w:val="00E33100"/>
    <w:rsid w:val="00E34273"/>
    <w:rsid w:val="00E35186"/>
    <w:rsid w:val="00E3761C"/>
    <w:rsid w:val="00E405FC"/>
    <w:rsid w:val="00E4209F"/>
    <w:rsid w:val="00E44BFE"/>
    <w:rsid w:val="00E467C6"/>
    <w:rsid w:val="00E51827"/>
    <w:rsid w:val="00E52848"/>
    <w:rsid w:val="00E6174F"/>
    <w:rsid w:val="00E6484E"/>
    <w:rsid w:val="00E71A69"/>
    <w:rsid w:val="00E7635F"/>
    <w:rsid w:val="00E81FE5"/>
    <w:rsid w:val="00EA0515"/>
    <w:rsid w:val="00EA2120"/>
    <w:rsid w:val="00EA5362"/>
    <w:rsid w:val="00EA7258"/>
    <w:rsid w:val="00EB0B87"/>
    <w:rsid w:val="00EB0C66"/>
    <w:rsid w:val="00EB638A"/>
    <w:rsid w:val="00EC4AB3"/>
    <w:rsid w:val="00EC7BDB"/>
    <w:rsid w:val="00ED4848"/>
    <w:rsid w:val="00EE08DB"/>
    <w:rsid w:val="00EE5AE0"/>
    <w:rsid w:val="00EF08F1"/>
    <w:rsid w:val="00EF0A0E"/>
    <w:rsid w:val="00EF3F55"/>
    <w:rsid w:val="00F17411"/>
    <w:rsid w:val="00F201C5"/>
    <w:rsid w:val="00F24AD9"/>
    <w:rsid w:val="00F30A89"/>
    <w:rsid w:val="00F351C1"/>
    <w:rsid w:val="00F41381"/>
    <w:rsid w:val="00F61A66"/>
    <w:rsid w:val="00F84A40"/>
    <w:rsid w:val="00F851C3"/>
    <w:rsid w:val="00FA3AF1"/>
    <w:rsid w:val="00FB2787"/>
    <w:rsid w:val="00FC3B33"/>
    <w:rsid w:val="00FC4AFE"/>
    <w:rsid w:val="00FD17FD"/>
    <w:rsid w:val="00FE5D05"/>
    <w:rsid w:val="00FF11F4"/>
    <w:rsid w:val="00FF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3A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A3A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36B5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73B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3AF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A3AF1"/>
    <w:rPr>
      <w:rFonts w:ascii="Times New Roman" w:eastAsia="Times New Roman" w:hAnsi="Times New Roman" w:cs="Times New Roman"/>
      <w:b/>
      <w:bCs/>
      <w:sz w:val="27"/>
      <w:szCs w:val="27"/>
      <w:lang w:eastAsia="ru-RU"/>
    </w:rPr>
  </w:style>
  <w:style w:type="character" w:styleId="a3">
    <w:name w:val="Strong"/>
    <w:basedOn w:val="a0"/>
    <w:uiPriority w:val="22"/>
    <w:qFormat/>
    <w:rsid w:val="00FA3AF1"/>
    <w:rPr>
      <w:b/>
      <w:bCs/>
    </w:rPr>
  </w:style>
  <w:style w:type="paragraph" w:styleId="a4">
    <w:name w:val="Normal (Web)"/>
    <w:basedOn w:val="a"/>
    <w:uiPriority w:val="99"/>
    <w:unhideWhenUsed/>
    <w:rsid w:val="00FA3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A3AF1"/>
    <w:rPr>
      <w:color w:val="0000FF"/>
      <w:u w:val="single"/>
    </w:rPr>
  </w:style>
  <w:style w:type="paragraph" w:styleId="a6">
    <w:name w:val="Title"/>
    <w:basedOn w:val="a"/>
    <w:link w:val="a7"/>
    <w:qFormat/>
    <w:rsid w:val="00FA3AF1"/>
    <w:pPr>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Название Знак"/>
    <w:basedOn w:val="a0"/>
    <w:link w:val="a6"/>
    <w:rsid w:val="00FA3AF1"/>
    <w:rPr>
      <w:rFonts w:ascii="Times New Roman" w:eastAsia="Times New Roman" w:hAnsi="Times New Roman" w:cs="Times New Roman"/>
      <w:b/>
      <w:bCs/>
      <w:sz w:val="24"/>
      <w:szCs w:val="24"/>
      <w:lang w:eastAsia="ru-RU"/>
    </w:rPr>
  </w:style>
  <w:style w:type="paragraph" w:styleId="a8">
    <w:name w:val="Body Text"/>
    <w:basedOn w:val="a"/>
    <w:link w:val="a9"/>
    <w:unhideWhenUsed/>
    <w:rsid w:val="00FA3AF1"/>
    <w:pPr>
      <w:shd w:val="clear" w:color="auto" w:fill="FFFFFF"/>
      <w:spacing w:after="0" w:line="240" w:lineRule="auto"/>
      <w:jc w:val="both"/>
    </w:pPr>
    <w:rPr>
      <w:rFonts w:ascii="Times New Roman" w:eastAsia="Times New Roman" w:hAnsi="Times New Roman" w:cs="Times New Roman"/>
      <w:color w:val="000000"/>
      <w:spacing w:val="-6"/>
      <w:sz w:val="30"/>
      <w:szCs w:val="30"/>
      <w:lang w:eastAsia="ru-RU"/>
    </w:rPr>
  </w:style>
  <w:style w:type="character" w:customStyle="1" w:styleId="a9">
    <w:name w:val="Основной текст Знак"/>
    <w:basedOn w:val="a0"/>
    <w:link w:val="a8"/>
    <w:rsid w:val="00FA3AF1"/>
    <w:rPr>
      <w:rFonts w:ascii="Times New Roman" w:eastAsia="Times New Roman" w:hAnsi="Times New Roman" w:cs="Times New Roman"/>
      <w:color w:val="000000"/>
      <w:spacing w:val="-6"/>
      <w:sz w:val="30"/>
      <w:szCs w:val="30"/>
      <w:shd w:val="clear" w:color="auto" w:fill="FFFFFF"/>
      <w:lang w:eastAsia="ru-RU"/>
    </w:rPr>
  </w:style>
  <w:style w:type="paragraph" w:styleId="aa">
    <w:name w:val="Body Text Indent"/>
    <w:basedOn w:val="a"/>
    <w:link w:val="ab"/>
    <w:semiHidden/>
    <w:unhideWhenUsed/>
    <w:rsid w:val="00FA3AF1"/>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semiHidden/>
    <w:rsid w:val="00FA3AF1"/>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A3AF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A3AF1"/>
    <w:rPr>
      <w:rFonts w:ascii="Times New Roman" w:eastAsia="Times New Roman" w:hAnsi="Times New Roman" w:cs="Times New Roman"/>
      <w:sz w:val="24"/>
      <w:szCs w:val="24"/>
      <w:lang w:eastAsia="ru-RU"/>
    </w:rPr>
  </w:style>
  <w:style w:type="paragraph" w:customStyle="1" w:styleId="underpoint">
    <w:name w:val="underpoint"/>
    <w:basedOn w:val="a"/>
    <w:rsid w:val="00FA3AF1"/>
    <w:pPr>
      <w:spacing w:after="0" w:line="240" w:lineRule="auto"/>
      <w:ind w:firstLine="567"/>
      <w:jc w:val="both"/>
    </w:pPr>
    <w:rPr>
      <w:rFonts w:ascii="Times New Roman" w:eastAsia="Arial Unicode MS" w:hAnsi="Times New Roman" w:cs="Times New Roman"/>
      <w:sz w:val="24"/>
      <w:szCs w:val="24"/>
      <w:lang w:eastAsia="ru-RU"/>
    </w:rPr>
  </w:style>
  <w:style w:type="paragraph" w:styleId="ac">
    <w:name w:val="Block Text"/>
    <w:basedOn w:val="a"/>
    <w:semiHidden/>
    <w:unhideWhenUsed/>
    <w:rsid w:val="00FA3AF1"/>
    <w:pPr>
      <w:spacing w:after="0" w:line="240" w:lineRule="auto"/>
      <w:ind w:left="-57" w:right="-57" w:firstLine="709"/>
    </w:pPr>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51653C"/>
    <w:pPr>
      <w:spacing w:after="120"/>
    </w:pPr>
    <w:rPr>
      <w:sz w:val="16"/>
      <w:szCs w:val="16"/>
    </w:rPr>
  </w:style>
  <w:style w:type="character" w:customStyle="1" w:styleId="32">
    <w:name w:val="Основной текст 3 Знак"/>
    <w:basedOn w:val="a0"/>
    <w:link w:val="31"/>
    <w:uiPriority w:val="99"/>
    <w:semiHidden/>
    <w:rsid w:val="0051653C"/>
    <w:rPr>
      <w:sz w:val="16"/>
      <w:szCs w:val="16"/>
    </w:rPr>
  </w:style>
  <w:style w:type="paragraph" w:styleId="33">
    <w:name w:val="Body Text Indent 3"/>
    <w:basedOn w:val="a"/>
    <w:link w:val="34"/>
    <w:uiPriority w:val="99"/>
    <w:semiHidden/>
    <w:unhideWhenUsed/>
    <w:rsid w:val="0051653C"/>
    <w:pPr>
      <w:spacing w:after="120"/>
      <w:ind w:left="283"/>
    </w:pPr>
    <w:rPr>
      <w:sz w:val="16"/>
      <w:szCs w:val="16"/>
    </w:rPr>
  </w:style>
  <w:style w:type="character" w:customStyle="1" w:styleId="34">
    <w:name w:val="Основной текст с отступом 3 Знак"/>
    <w:basedOn w:val="a0"/>
    <w:link w:val="33"/>
    <w:uiPriority w:val="99"/>
    <w:semiHidden/>
    <w:rsid w:val="0051653C"/>
    <w:rPr>
      <w:sz w:val="16"/>
      <w:szCs w:val="16"/>
    </w:rPr>
  </w:style>
  <w:style w:type="character" w:customStyle="1" w:styleId="40">
    <w:name w:val="Заголовок 4 Знак"/>
    <w:basedOn w:val="a0"/>
    <w:link w:val="4"/>
    <w:uiPriority w:val="9"/>
    <w:semiHidden/>
    <w:rsid w:val="00236B53"/>
    <w:rPr>
      <w:rFonts w:asciiTheme="majorHAnsi" w:eastAsiaTheme="majorEastAsia" w:hAnsiTheme="majorHAnsi" w:cstheme="majorBidi"/>
      <w:b/>
      <w:bCs/>
      <w:i/>
      <w:iCs/>
      <w:color w:val="4F81BD" w:themeColor="accent1"/>
    </w:rPr>
  </w:style>
  <w:style w:type="paragraph" w:styleId="ad">
    <w:name w:val="Balloon Text"/>
    <w:basedOn w:val="a"/>
    <w:link w:val="ae"/>
    <w:uiPriority w:val="99"/>
    <w:semiHidden/>
    <w:unhideWhenUsed/>
    <w:rsid w:val="00236B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36B53"/>
    <w:rPr>
      <w:rFonts w:ascii="Tahoma" w:hAnsi="Tahoma" w:cs="Tahoma"/>
      <w:sz w:val="16"/>
      <w:szCs w:val="16"/>
    </w:rPr>
  </w:style>
  <w:style w:type="paragraph" w:styleId="z-">
    <w:name w:val="HTML Top of Form"/>
    <w:basedOn w:val="a"/>
    <w:next w:val="a"/>
    <w:link w:val="z-0"/>
    <w:hidden/>
    <w:uiPriority w:val="99"/>
    <w:semiHidden/>
    <w:unhideWhenUsed/>
    <w:rsid w:val="00C90F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90F1D"/>
    <w:rPr>
      <w:rFonts w:ascii="Arial" w:eastAsia="Times New Roman" w:hAnsi="Arial" w:cs="Arial"/>
      <w:vanish/>
      <w:sz w:val="16"/>
      <w:szCs w:val="16"/>
      <w:lang w:eastAsia="ru-RU"/>
    </w:rPr>
  </w:style>
  <w:style w:type="character" w:customStyle="1" w:styleId="label">
    <w:name w:val="label"/>
    <w:basedOn w:val="a0"/>
    <w:rsid w:val="00C90F1D"/>
  </w:style>
  <w:style w:type="character" w:customStyle="1" w:styleId="footnote">
    <w:name w:val="footnote"/>
    <w:basedOn w:val="a0"/>
    <w:rsid w:val="00C90F1D"/>
  </w:style>
  <w:style w:type="character" w:customStyle="1" w:styleId="form-comment">
    <w:name w:val="form-comment"/>
    <w:basedOn w:val="a0"/>
    <w:rsid w:val="00C90F1D"/>
  </w:style>
  <w:style w:type="character" w:customStyle="1" w:styleId="form-file-comment">
    <w:name w:val="form-file-comment"/>
    <w:basedOn w:val="a0"/>
    <w:rsid w:val="00C90F1D"/>
  </w:style>
  <w:style w:type="character" w:customStyle="1" w:styleId="name">
    <w:name w:val="name"/>
    <w:basedOn w:val="a0"/>
    <w:rsid w:val="00C90F1D"/>
  </w:style>
  <w:style w:type="paragraph" w:styleId="z-1">
    <w:name w:val="HTML Bottom of Form"/>
    <w:basedOn w:val="a"/>
    <w:next w:val="a"/>
    <w:link w:val="z-2"/>
    <w:hidden/>
    <w:uiPriority w:val="99"/>
    <w:semiHidden/>
    <w:unhideWhenUsed/>
    <w:rsid w:val="00C90F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90F1D"/>
    <w:rPr>
      <w:rFonts w:ascii="Arial" w:eastAsia="Times New Roman" w:hAnsi="Arial" w:cs="Arial"/>
      <w:vanish/>
      <w:sz w:val="16"/>
      <w:szCs w:val="16"/>
      <w:lang w:eastAsia="ru-RU"/>
    </w:rPr>
  </w:style>
  <w:style w:type="character" w:customStyle="1" w:styleId="50">
    <w:name w:val="Заголовок 5 Знак"/>
    <w:basedOn w:val="a0"/>
    <w:link w:val="5"/>
    <w:uiPriority w:val="9"/>
    <w:semiHidden/>
    <w:rsid w:val="00573B1E"/>
    <w:rPr>
      <w:rFonts w:asciiTheme="majorHAnsi" w:eastAsiaTheme="majorEastAsia" w:hAnsiTheme="majorHAnsi" w:cstheme="majorBidi"/>
      <w:color w:val="243F60" w:themeColor="accent1" w:themeShade="7F"/>
    </w:rPr>
  </w:style>
  <w:style w:type="paragraph" w:styleId="af">
    <w:name w:val="List Paragraph"/>
    <w:basedOn w:val="a"/>
    <w:uiPriority w:val="34"/>
    <w:qFormat/>
    <w:rsid w:val="00535EC1"/>
    <w:pPr>
      <w:ind w:left="720"/>
      <w:contextualSpacing/>
    </w:pPr>
  </w:style>
  <w:style w:type="paragraph" w:styleId="af0">
    <w:name w:val="header"/>
    <w:basedOn w:val="a"/>
    <w:link w:val="af1"/>
    <w:uiPriority w:val="99"/>
    <w:unhideWhenUsed/>
    <w:rsid w:val="00535EC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35EC1"/>
  </w:style>
  <w:style w:type="paragraph" w:styleId="af2">
    <w:name w:val="footer"/>
    <w:basedOn w:val="a"/>
    <w:link w:val="af3"/>
    <w:uiPriority w:val="99"/>
    <w:unhideWhenUsed/>
    <w:rsid w:val="00535EC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35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3A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A3A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36B5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73B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3AF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A3AF1"/>
    <w:rPr>
      <w:rFonts w:ascii="Times New Roman" w:eastAsia="Times New Roman" w:hAnsi="Times New Roman" w:cs="Times New Roman"/>
      <w:b/>
      <w:bCs/>
      <w:sz w:val="27"/>
      <w:szCs w:val="27"/>
      <w:lang w:eastAsia="ru-RU"/>
    </w:rPr>
  </w:style>
  <w:style w:type="character" w:styleId="a3">
    <w:name w:val="Strong"/>
    <w:basedOn w:val="a0"/>
    <w:uiPriority w:val="22"/>
    <w:qFormat/>
    <w:rsid w:val="00FA3AF1"/>
    <w:rPr>
      <w:b/>
      <w:bCs/>
    </w:rPr>
  </w:style>
  <w:style w:type="paragraph" w:styleId="a4">
    <w:name w:val="Normal (Web)"/>
    <w:basedOn w:val="a"/>
    <w:uiPriority w:val="99"/>
    <w:unhideWhenUsed/>
    <w:rsid w:val="00FA3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A3AF1"/>
    <w:rPr>
      <w:color w:val="0000FF"/>
      <w:u w:val="single"/>
    </w:rPr>
  </w:style>
  <w:style w:type="paragraph" w:styleId="a6">
    <w:name w:val="Title"/>
    <w:basedOn w:val="a"/>
    <w:link w:val="a7"/>
    <w:qFormat/>
    <w:rsid w:val="00FA3AF1"/>
    <w:pPr>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Название Знак"/>
    <w:basedOn w:val="a0"/>
    <w:link w:val="a6"/>
    <w:rsid w:val="00FA3AF1"/>
    <w:rPr>
      <w:rFonts w:ascii="Times New Roman" w:eastAsia="Times New Roman" w:hAnsi="Times New Roman" w:cs="Times New Roman"/>
      <w:b/>
      <w:bCs/>
      <w:sz w:val="24"/>
      <w:szCs w:val="24"/>
      <w:lang w:eastAsia="ru-RU"/>
    </w:rPr>
  </w:style>
  <w:style w:type="paragraph" w:styleId="a8">
    <w:name w:val="Body Text"/>
    <w:basedOn w:val="a"/>
    <w:link w:val="a9"/>
    <w:unhideWhenUsed/>
    <w:rsid w:val="00FA3AF1"/>
    <w:pPr>
      <w:shd w:val="clear" w:color="auto" w:fill="FFFFFF"/>
      <w:spacing w:after="0" w:line="240" w:lineRule="auto"/>
      <w:jc w:val="both"/>
    </w:pPr>
    <w:rPr>
      <w:rFonts w:ascii="Times New Roman" w:eastAsia="Times New Roman" w:hAnsi="Times New Roman" w:cs="Times New Roman"/>
      <w:color w:val="000000"/>
      <w:spacing w:val="-6"/>
      <w:sz w:val="30"/>
      <w:szCs w:val="30"/>
      <w:lang w:eastAsia="ru-RU"/>
    </w:rPr>
  </w:style>
  <w:style w:type="character" w:customStyle="1" w:styleId="a9">
    <w:name w:val="Основной текст Знак"/>
    <w:basedOn w:val="a0"/>
    <w:link w:val="a8"/>
    <w:rsid w:val="00FA3AF1"/>
    <w:rPr>
      <w:rFonts w:ascii="Times New Roman" w:eastAsia="Times New Roman" w:hAnsi="Times New Roman" w:cs="Times New Roman"/>
      <w:color w:val="000000"/>
      <w:spacing w:val="-6"/>
      <w:sz w:val="30"/>
      <w:szCs w:val="30"/>
      <w:shd w:val="clear" w:color="auto" w:fill="FFFFFF"/>
      <w:lang w:eastAsia="ru-RU"/>
    </w:rPr>
  </w:style>
  <w:style w:type="paragraph" w:styleId="aa">
    <w:name w:val="Body Text Indent"/>
    <w:basedOn w:val="a"/>
    <w:link w:val="ab"/>
    <w:semiHidden/>
    <w:unhideWhenUsed/>
    <w:rsid w:val="00FA3AF1"/>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semiHidden/>
    <w:rsid w:val="00FA3AF1"/>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A3AF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A3AF1"/>
    <w:rPr>
      <w:rFonts w:ascii="Times New Roman" w:eastAsia="Times New Roman" w:hAnsi="Times New Roman" w:cs="Times New Roman"/>
      <w:sz w:val="24"/>
      <w:szCs w:val="24"/>
      <w:lang w:eastAsia="ru-RU"/>
    </w:rPr>
  </w:style>
  <w:style w:type="paragraph" w:customStyle="1" w:styleId="underpoint">
    <w:name w:val="underpoint"/>
    <w:basedOn w:val="a"/>
    <w:rsid w:val="00FA3AF1"/>
    <w:pPr>
      <w:spacing w:after="0" w:line="240" w:lineRule="auto"/>
      <w:ind w:firstLine="567"/>
      <w:jc w:val="both"/>
    </w:pPr>
    <w:rPr>
      <w:rFonts w:ascii="Times New Roman" w:eastAsia="Arial Unicode MS" w:hAnsi="Times New Roman" w:cs="Times New Roman"/>
      <w:sz w:val="24"/>
      <w:szCs w:val="24"/>
      <w:lang w:eastAsia="ru-RU"/>
    </w:rPr>
  </w:style>
  <w:style w:type="paragraph" w:styleId="ac">
    <w:name w:val="Block Text"/>
    <w:basedOn w:val="a"/>
    <w:semiHidden/>
    <w:unhideWhenUsed/>
    <w:rsid w:val="00FA3AF1"/>
    <w:pPr>
      <w:spacing w:after="0" w:line="240" w:lineRule="auto"/>
      <w:ind w:left="-57" w:right="-57" w:firstLine="709"/>
    </w:pPr>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51653C"/>
    <w:pPr>
      <w:spacing w:after="120"/>
    </w:pPr>
    <w:rPr>
      <w:sz w:val="16"/>
      <w:szCs w:val="16"/>
    </w:rPr>
  </w:style>
  <w:style w:type="character" w:customStyle="1" w:styleId="32">
    <w:name w:val="Основной текст 3 Знак"/>
    <w:basedOn w:val="a0"/>
    <w:link w:val="31"/>
    <w:uiPriority w:val="99"/>
    <w:semiHidden/>
    <w:rsid w:val="0051653C"/>
    <w:rPr>
      <w:sz w:val="16"/>
      <w:szCs w:val="16"/>
    </w:rPr>
  </w:style>
  <w:style w:type="paragraph" w:styleId="33">
    <w:name w:val="Body Text Indent 3"/>
    <w:basedOn w:val="a"/>
    <w:link w:val="34"/>
    <w:uiPriority w:val="99"/>
    <w:semiHidden/>
    <w:unhideWhenUsed/>
    <w:rsid w:val="0051653C"/>
    <w:pPr>
      <w:spacing w:after="120"/>
      <w:ind w:left="283"/>
    </w:pPr>
    <w:rPr>
      <w:sz w:val="16"/>
      <w:szCs w:val="16"/>
    </w:rPr>
  </w:style>
  <w:style w:type="character" w:customStyle="1" w:styleId="34">
    <w:name w:val="Основной текст с отступом 3 Знак"/>
    <w:basedOn w:val="a0"/>
    <w:link w:val="33"/>
    <w:uiPriority w:val="99"/>
    <w:semiHidden/>
    <w:rsid w:val="0051653C"/>
    <w:rPr>
      <w:sz w:val="16"/>
      <w:szCs w:val="16"/>
    </w:rPr>
  </w:style>
  <w:style w:type="character" w:customStyle="1" w:styleId="40">
    <w:name w:val="Заголовок 4 Знак"/>
    <w:basedOn w:val="a0"/>
    <w:link w:val="4"/>
    <w:uiPriority w:val="9"/>
    <w:semiHidden/>
    <w:rsid w:val="00236B53"/>
    <w:rPr>
      <w:rFonts w:asciiTheme="majorHAnsi" w:eastAsiaTheme="majorEastAsia" w:hAnsiTheme="majorHAnsi" w:cstheme="majorBidi"/>
      <w:b/>
      <w:bCs/>
      <w:i/>
      <w:iCs/>
      <w:color w:val="4F81BD" w:themeColor="accent1"/>
    </w:rPr>
  </w:style>
  <w:style w:type="paragraph" w:styleId="ad">
    <w:name w:val="Balloon Text"/>
    <w:basedOn w:val="a"/>
    <w:link w:val="ae"/>
    <w:uiPriority w:val="99"/>
    <w:semiHidden/>
    <w:unhideWhenUsed/>
    <w:rsid w:val="00236B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36B53"/>
    <w:rPr>
      <w:rFonts w:ascii="Tahoma" w:hAnsi="Tahoma" w:cs="Tahoma"/>
      <w:sz w:val="16"/>
      <w:szCs w:val="16"/>
    </w:rPr>
  </w:style>
  <w:style w:type="paragraph" w:styleId="z-">
    <w:name w:val="HTML Top of Form"/>
    <w:basedOn w:val="a"/>
    <w:next w:val="a"/>
    <w:link w:val="z-0"/>
    <w:hidden/>
    <w:uiPriority w:val="99"/>
    <w:semiHidden/>
    <w:unhideWhenUsed/>
    <w:rsid w:val="00C90F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90F1D"/>
    <w:rPr>
      <w:rFonts w:ascii="Arial" w:eastAsia="Times New Roman" w:hAnsi="Arial" w:cs="Arial"/>
      <w:vanish/>
      <w:sz w:val="16"/>
      <w:szCs w:val="16"/>
      <w:lang w:eastAsia="ru-RU"/>
    </w:rPr>
  </w:style>
  <w:style w:type="character" w:customStyle="1" w:styleId="label">
    <w:name w:val="label"/>
    <w:basedOn w:val="a0"/>
    <w:rsid w:val="00C90F1D"/>
  </w:style>
  <w:style w:type="character" w:customStyle="1" w:styleId="footnote">
    <w:name w:val="footnote"/>
    <w:basedOn w:val="a0"/>
    <w:rsid w:val="00C90F1D"/>
  </w:style>
  <w:style w:type="character" w:customStyle="1" w:styleId="form-comment">
    <w:name w:val="form-comment"/>
    <w:basedOn w:val="a0"/>
    <w:rsid w:val="00C90F1D"/>
  </w:style>
  <w:style w:type="character" w:customStyle="1" w:styleId="form-file-comment">
    <w:name w:val="form-file-comment"/>
    <w:basedOn w:val="a0"/>
    <w:rsid w:val="00C90F1D"/>
  </w:style>
  <w:style w:type="character" w:customStyle="1" w:styleId="name">
    <w:name w:val="name"/>
    <w:basedOn w:val="a0"/>
    <w:rsid w:val="00C90F1D"/>
  </w:style>
  <w:style w:type="paragraph" w:styleId="z-1">
    <w:name w:val="HTML Bottom of Form"/>
    <w:basedOn w:val="a"/>
    <w:next w:val="a"/>
    <w:link w:val="z-2"/>
    <w:hidden/>
    <w:uiPriority w:val="99"/>
    <w:semiHidden/>
    <w:unhideWhenUsed/>
    <w:rsid w:val="00C90F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90F1D"/>
    <w:rPr>
      <w:rFonts w:ascii="Arial" w:eastAsia="Times New Roman" w:hAnsi="Arial" w:cs="Arial"/>
      <w:vanish/>
      <w:sz w:val="16"/>
      <w:szCs w:val="16"/>
      <w:lang w:eastAsia="ru-RU"/>
    </w:rPr>
  </w:style>
  <w:style w:type="character" w:customStyle="1" w:styleId="50">
    <w:name w:val="Заголовок 5 Знак"/>
    <w:basedOn w:val="a0"/>
    <w:link w:val="5"/>
    <w:uiPriority w:val="9"/>
    <w:semiHidden/>
    <w:rsid w:val="00573B1E"/>
    <w:rPr>
      <w:rFonts w:asciiTheme="majorHAnsi" w:eastAsiaTheme="majorEastAsia" w:hAnsiTheme="majorHAnsi" w:cstheme="majorBidi"/>
      <w:color w:val="243F60" w:themeColor="accent1" w:themeShade="7F"/>
    </w:rPr>
  </w:style>
  <w:style w:type="paragraph" w:styleId="af">
    <w:name w:val="List Paragraph"/>
    <w:basedOn w:val="a"/>
    <w:uiPriority w:val="34"/>
    <w:qFormat/>
    <w:rsid w:val="00535EC1"/>
    <w:pPr>
      <w:ind w:left="720"/>
      <w:contextualSpacing/>
    </w:pPr>
  </w:style>
  <w:style w:type="paragraph" w:styleId="af0">
    <w:name w:val="header"/>
    <w:basedOn w:val="a"/>
    <w:link w:val="af1"/>
    <w:uiPriority w:val="99"/>
    <w:unhideWhenUsed/>
    <w:rsid w:val="00535EC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35EC1"/>
  </w:style>
  <w:style w:type="paragraph" w:styleId="af2">
    <w:name w:val="footer"/>
    <w:basedOn w:val="a"/>
    <w:link w:val="af3"/>
    <w:uiPriority w:val="99"/>
    <w:unhideWhenUsed/>
    <w:rsid w:val="00535EC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35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3779">
      <w:bodyDiv w:val="1"/>
      <w:marLeft w:val="0"/>
      <w:marRight w:val="0"/>
      <w:marTop w:val="0"/>
      <w:marBottom w:val="0"/>
      <w:divBdr>
        <w:top w:val="none" w:sz="0" w:space="0" w:color="auto"/>
        <w:left w:val="none" w:sz="0" w:space="0" w:color="auto"/>
        <w:bottom w:val="none" w:sz="0" w:space="0" w:color="auto"/>
        <w:right w:val="none" w:sz="0" w:space="0" w:color="auto"/>
      </w:divBdr>
    </w:div>
    <w:div w:id="21134021">
      <w:bodyDiv w:val="1"/>
      <w:marLeft w:val="0"/>
      <w:marRight w:val="0"/>
      <w:marTop w:val="0"/>
      <w:marBottom w:val="0"/>
      <w:divBdr>
        <w:top w:val="none" w:sz="0" w:space="0" w:color="auto"/>
        <w:left w:val="none" w:sz="0" w:space="0" w:color="auto"/>
        <w:bottom w:val="none" w:sz="0" w:space="0" w:color="auto"/>
        <w:right w:val="none" w:sz="0" w:space="0" w:color="auto"/>
      </w:divBdr>
      <w:divsChild>
        <w:div w:id="1492983178">
          <w:marLeft w:val="0"/>
          <w:marRight w:val="0"/>
          <w:marTop w:val="0"/>
          <w:marBottom w:val="0"/>
          <w:divBdr>
            <w:top w:val="none" w:sz="0" w:space="0" w:color="auto"/>
            <w:left w:val="none" w:sz="0" w:space="0" w:color="auto"/>
            <w:bottom w:val="none" w:sz="0" w:space="0" w:color="auto"/>
            <w:right w:val="none" w:sz="0" w:space="0" w:color="auto"/>
          </w:divBdr>
        </w:div>
      </w:divsChild>
    </w:div>
    <w:div w:id="37437865">
      <w:bodyDiv w:val="1"/>
      <w:marLeft w:val="0"/>
      <w:marRight w:val="0"/>
      <w:marTop w:val="0"/>
      <w:marBottom w:val="0"/>
      <w:divBdr>
        <w:top w:val="none" w:sz="0" w:space="0" w:color="auto"/>
        <w:left w:val="none" w:sz="0" w:space="0" w:color="auto"/>
        <w:bottom w:val="none" w:sz="0" w:space="0" w:color="auto"/>
        <w:right w:val="none" w:sz="0" w:space="0" w:color="auto"/>
      </w:divBdr>
      <w:divsChild>
        <w:div w:id="2003268886">
          <w:marLeft w:val="0"/>
          <w:marRight w:val="0"/>
          <w:marTop w:val="0"/>
          <w:marBottom w:val="0"/>
          <w:divBdr>
            <w:top w:val="none" w:sz="0" w:space="0" w:color="auto"/>
            <w:left w:val="none" w:sz="0" w:space="0" w:color="auto"/>
            <w:bottom w:val="none" w:sz="0" w:space="0" w:color="auto"/>
            <w:right w:val="none" w:sz="0" w:space="0" w:color="auto"/>
          </w:divBdr>
        </w:div>
      </w:divsChild>
    </w:div>
    <w:div w:id="61685435">
      <w:bodyDiv w:val="1"/>
      <w:marLeft w:val="0"/>
      <w:marRight w:val="0"/>
      <w:marTop w:val="0"/>
      <w:marBottom w:val="0"/>
      <w:divBdr>
        <w:top w:val="none" w:sz="0" w:space="0" w:color="auto"/>
        <w:left w:val="none" w:sz="0" w:space="0" w:color="auto"/>
        <w:bottom w:val="none" w:sz="0" w:space="0" w:color="auto"/>
        <w:right w:val="none" w:sz="0" w:space="0" w:color="auto"/>
      </w:divBdr>
    </w:div>
    <w:div w:id="88894844">
      <w:bodyDiv w:val="1"/>
      <w:marLeft w:val="0"/>
      <w:marRight w:val="0"/>
      <w:marTop w:val="0"/>
      <w:marBottom w:val="0"/>
      <w:divBdr>
        <w:top w:val="none" w:sz="0" w:space="0" w:color="auto"/>
        <w:left w:val="none" w:sz="0" w:space="0" w:color="auto"/>
        <w:bottom w:val="none" w:sz="0" w:space="0" w:color="auto"/>
        <w:right w:val="none" w:sz="0" w:space="0" w:color="auto"/>
      </w:divBdr>
    </w:div>
    <w:div w:id="180440799">
      <w:bodyDiv w:val="1"/>
      <w:marLeft w:val="0"/>
      <w:marRight w:val="0"/>
      <w:marTop w:val="0"/>
      <w:marBottom w:val="0"/>
      <w:divBdr>
        <w:top w:val="none" w:sz="0" w:space="0" w:color="auto"/>
        <w:left w:val="none" w:sz="0" w:space="0" w:color="auto"/>
        <w:bottom w:val="none" w:sz="0" w:space="0" w:color="auto"/>
        <w:right w:val="none" w:sz="0" w:space="0" w:color="auto"/>
      </w:divBdr>
    </w:div>
    <w:div w:id="192691245">
      <w:bodyDiv w:val="1"/>
      <w:marLeft w:val="0"/>
      <w:marRight w:val="0"/>
      <w:marTop w:val="0"/>
      <w:marBottom w:val="0"/>
      <w:divBdr>
        <w:top w:val="none" w:sz="0" w:space="0" w:color="auto"/>
        <w:left w:val="none" w:sz="0" w:space="0" w:color="auto"/>
        <w:bottom w:val="none" w:sz="0" w:space="0" w:color="auto"/>
        <w:right w:val="none" w:sz="0" w:space="0" w:color="auto"/>
      </w:divBdr>
      <w:divsChild>
        <w:div w:id="1493718736">
          <w:marLeft w:val="0"/>
          <w:marRight w:val="0"/>
          <w:marTop w:val="0"/>
          <w:marBottom w:val="0"/>
          <w:divBdr>
            <w:top w:val="none" w:sz="0" w:space="0" w:color="auto"/>
            <w:left w:val="none" w:sz="0" w:space="0" w:color="auto"/>
            <w:bottom w:val="none" w:sz="0" w:space="0" w:color="auto"/>
            <w:right w:val="none" w:sz="0" w:space="0" w:color="auto"/>
          </w:divBdr>
        </w:div>
      </w:divsChild>
    </w:div>
    <w:div w:id="210583409">
      <w:bodyDiv w:val="1"/>
      <w:marLeft w:val="0"/>
      <w:marRight w:val="0"/>
      <w:marTop w:val="0"/>
      <w:marBottom w:val="0"/>
      <w:divBdr>
        <w:top w:val="none" w:sz="0" w:space="0" w:color="auto"/>
        <w:left w:val="none" w:sz="0" w:space="0" w:color="auto"/>
        <w:bottom w:val="none" w:sz="0" w:space="0" w:color="auto"/>
        <w:right w:val="none" w:sz="0" w:space="0" w:color="auto"/>
      </w:divBdr>
      <w:divsChild>
        <w:div w:id="1199317825">
          <w:marLeft w:val="0"/>
          <w:marRight w:val="0"/>
          <w:marTop w:val="0"/>
          <w:marBottom w:val="0"/>
          <w:divBdr>
            <w:top w:val="none" w:sz="0" w:space="0" w:color="auto"/>
            <w:left w:val="none" w:sz="0" w:space="0" w:color="auto"/>
            <w:bottom w:val="none" w:sz="0" w:space="0" w:color="auto"/>
            <w:right w:val="none" w:sz="0" w:space="0" w:color="auto"/>
          </w:divBdr>
        </w:div>
      </w:divsChild>
    </w:div>
    <w:div w:id="221260550">
      <w:bodyDiv w:val="1"/>
      <w:marLeft w:val="0"/>
      <w:marRight w:val="0"/>
      <w:marTop w:val="0"/>
      <w:marBottom w:val="0"/>
      <w:divBdr>
        <w:top w:val="none" w:sz="0" w:space="0" w:color="auto"/>
        <w:left w:val="none" w:sz="0" w:space="0" w:color="auto"/>
        <w:bottom w:val="none" w:sz="0" w:space="0" w:color="auto"/>
        <w:right w:val="none" w:sz="0" w:space="0" w:color="auto"/>
      </w:divBdr>
    </w:div>
    <w:div w:id="232277723">
      <w:bodyDiv w:val="1"/>
      <w:marLeft w:val="0"/>
      <w:marRight w:val="0"/>
      <w:marTop w:val="0"/>
      <w:marBottom w:val="0"/>
      <w:divBdr>
        <w:top w:val="none" w:sz="0" w:space="0" w:color="auto"/>
        <w:left w:val="none" w:sz="0" w:space="0" w:color="auto"/>
        <w:bottom w:val="none" w:sz="0" w:space="0" w:color="auto"/>
        <w:right w:val="none" w:sz="0" w:space="0" w:color="auto"/>
      </w:divBdr>
      <w:divsChild>
        <w:div w:id="889414423">
          <w:marLeft w:val="0"/>
          <w:marRight w:val="0"/>
          <w:marTop w:val="0"/>
          <w:marBottom w:val="0"/>
          <w:divBdr>
            <w:top w:val="none" w:sz="0" w:space="0" w:color="auto"/>
            <w:left w:val="none" w:sz="0" w:space="0" w:color="auto"/>
            <w:bottom w:val="none" w:sz="0" w:space="0" w:color="auto"/>
            <w:right w:val="none" w:sz="0" w:space="0" w:color="auto"/>
          </w:divBdr>
        </w:div>
      </w:divsChild>
    </w:div>
    <w:div w:id="254292532">
      <w:bodyDiv w:val="1"/>
      <w:marLeft w:val="0"/>
      <w:marRight w:val="0"/>
      <w:marTop w:val="0"/>
      <w:marBottom w:val="0"/>
      <w:divBdr>
        <w:top w:val="none" w:sz="0" w:space="0" w:color="auto"/>
        <w:left w:val="none" w:sz="0" w:space="0" w:color="auto"/>
        <w:bottom w:val="none" w:sz="0" w:space="0" w:color="auto"/>
        <w:right w:val="none" w:sz="0" w:space="0" w:color="auto"/>
      </w:divBdr>
      <w:divsChild>
        <w:div w:id="353381016">
          <w:marLeft w:val="0"/>
          <w:marRight w:val="0"/>
          <w:marTop w:val="150"/>
          <w:marBottom w:val="150"/>
          <w:divBdr>
            <w:top w:val="none" w:sz="0" w:space="0" w:color="auto"/>
            <w:left w:val="none" w:sz="0" w:space="0" w:color="auto"/>
            <w:bottom w:val="none" w:sz="0" w:space="0" w:color="auto"/>
            <w:right w:val="none" w:sz="0" w:space="0" w:color="auto"/>
          </w:divBdr>
        </w:div>
        <w:div w:id="683824601">
          <w:marLeft w:val="0"/>
          <w:marRight w:val="0"/>
          <w:marTop w:val="0"/>
          <w:marBottom w:val="0"/>
          <w:divBdr>
            <w:top w:val="none" w:sz="0" w:space="0" w:color="auto"/>
            <w:left w:val="none" w:sz="0" w:space="0" w:color="auto"/>
            <w:bottom w:val="none" w:sz="0" w:space="0" w:color="auto"/>
            <w:right w:val="none" w:sz="0" w:space="0" w:color="auto"/>
          </w:divBdr>
        </w:div>
      </w:divsChild>
    </w:div>
    <w:div w:id="302589345">
      <w:bodyDiv w:val="1"/>
      <w:marLeft w:val="0"/>
      <w:marRight w:val="0"/>
      <w:marTop w:val="0"/>
      <w:marBottom w:val="0"/>
      <w:divBdr>
        <w:top w:val="none" w:sz="0" w:space="0" w:color="auto"/>
        <w:left w:val="none" w:sz="0" w:space="0" w:color="auto"/>
        <w:bottom w:val="none" w:sz="0" w:space="0" w:color="auto"/>
        <w:right w:val="none" w:sz="0" w:space="0" w:color="auto"/>
      </w:divBdr>
    </w:div>
    <w:div w:id="306905644">
      <w:bodyDiv w:val="1"/>
      <w:marLeft w:val="0"/>
      <w:marRight w:val="0"/>
      <w:marTop w:val="0"/>
      <w:marBottom w:val="0"/>
      <w:divBdr>
        <w:top w:val="none" w:sz="0" w:space="0" w:color="auto"/>
        <w:left w:val="none" w:sz="0" w:space="0" w:color="auto"/>
        <w:bottom w:val="none" w:sz="0" w:space="0" w:color="auto"/>
        <w:right w:val="none" w:sz="0" w:space="0" w:color="auto"/>
      </w:divBdr>
    </w:div>
    <w:div w:id="307363899">
      <w:bodyDiv w:val="1"/>
      <w:marLeft w:val="0"/>
      <w:marRight w:val="0"/>
      <w:marTop w:val="0"/>
      <w:marBottom w:val="0"/>
      <w:divBdr>
        <w:top w:val="none" w:sz="0" w:space="0" w:color="auto"/>
        <w:left w:val="none" w:sz="0" w:space="0" w:color="auto"/>
        <w:bottom w:val="none" w:sz="0" w:space="0" w:color="auto"/>
        <w:right w:val="none" w:sz="0" w:space="0" w:color="auto"/>
      </w:divBdr>
    </w:div>
    <w:div w:id="347415291">
      <w:bodyDiv w:val="1"/>
      <w:marLeft w:val="0"/>
      <w:marRight w:val="0"/>
      <w:marTop w:val="0"/>
      <w:marBottom w:val="0"/>
      <w:divBdr>
        <w:top w:val="none" w:sz="0" w:space="0" w:color="auto"/>
        <w:left w:val="none" w:sz="0" w:space="0" w:color="auto"/>
        <w:bottom w:val="none" w:sz="0" w:space="0" w:color="auto"/>
        <w:right w:val="none" w:sz="0" w:space="0" w:color="auto"/>
      </w:divBdr>
    </w:div>
    <w:div w:id="383797424">
      <w:bodyDiv w:val="1"/>
      <w:marLeft w:val="0"/>
      <w:marRight w:val="0"/>
      <w:marTop w:val="0"/>
      <w:marBottom w:val="0"/>
      <w:divBdr>
        <w:top w:val="none" w:sz="0" w:space="0" w:color="auto"/>
        <w:left w:val="none" w:sz="0" w:space="0" w:color="auto"/>
        <w:bottom w:val="none" w:sz="0" w:space="0" w:color="auto"/>
        <w:right w:val="none" w:sz="0" w:space="0" w:color="auto"/>
      </w:divBdr>
      <w:divsChild>
        <w:div w:id="1029069023">
          <w:marLeft w:val="0"/>
          <w:marRight w:val="0"/>
          <w:marTop w:val="150"/>
          <w:marBottom w:val="0"/>
          <w:divBdr>
            <w:top w:val="none" w:sz="0" w:space="0" w:color="auto"/>
            <w:left w:val="none" w:sz="0" w:space="0" w:color="auto"/>
            <w:bottom w:val="none" w:sz="0" w:space="0" w:color="auto"/>
            <w:right w:val="none" w:sz="0" w:space="0" w:color="auto"/>
          </w:divBdr>
        </w:div>
      </w:divsChild>
    </w:div>
    <w:div w:id="400491454">
      <w:bodyDiv w:val="1"/>
      <w:marLeft w:val="0"/>
      <w:marRight w:val="0"/>
      <w:marTop w:val="0"/>
      <w:marBottom w:val="0"/>
      <w:divBdr>
        <w:top w:val="none" w:sz="0" w:space="0" w:color="auto"/>
        <w:left w:val="none" w:sz="0" w:space="0" w:color="auto"/>
        <w:bottom w:val="none" w:sz="0" w:space="0" w:color="auto"/>
        <w:right w:val="none" w:sz="0" w:space="0" w:color="auto"/>
      </w:divBdr>
    </w:div>
    <w:div w:id="431128280">
      <w:bodyDiv w:val="1"/>
      <w:marLeft w:val="0"/>
      <w:marRight w:val="0"/>
      <w:marTop w:val="0"/>
      <w:marBottom w:val="0"/>
      <w:divBdr>
        <w:top w:val="none" w:sz="0" w:space="0" w:color="auto"/>
        <w:left w:val="none" w:sz="0" w:space="0" w:color="auto"/>
        <w:bottom w:val="none" w:sz="0" w:space="0" w:color="auto"/>
        <w:right w:val="none" w:sz="0" w:space="0" w:color="auto"/>
      </w:divBdr>
    </w:div>
    <w:div w:id="450363593">
      <w:bodyDiv w:val="1"/>
      <w:marLeft w:val="0"/>
      <w:marRight w:val="0"/>
      <w:marTop w:val="0"/>
      <w:marBottom w:val="0"/>
      <w:divBdr>
        <w:top w:val="none" w:sz="0" w:space="0" w:color="auto"/>
        <w:left w:val="none" w:sz="0" w:space="0" w:color="auto"/>
        <w:bottom w:val="none" w:sz="0" w:space="0" w:color="auto"/>
        <w:right w:val="none" w:sz="0" w:space="0" w:color="auto"/>
      </w:divBdr>
    </w:div>
    <w:div w:id="474303378">
      <w:bodyDiv w:val="1"/>
      <w:marLeft w:val="0"/>
      <w:marRight w:val="0"/>
      <w:marTop w:val="0"/>
      <w:marBottom w:val="0"/>
      <w:divBdr>
        <w:top w:val="none" w:sz="0" w:space="0" w:color="auto"/>
        <w:left w:val="none" w:sz="0" w:space="0" w:color="auto"/>
        <w:bottom w:val="none" w:sz="0" w:space="0" w:color="auto"/>
        <w:right w:val="none" w:sz="0" w:space="0" w:color="auto"/>
      </w:divBdr>
    </w:div>
    <w:div w:id="505243103">
      <w:bodyDiv w:val="1"/>
      <w:marLeft w:val="0"/>
      <w:marRight w:val="0"/>
      <w:marTop w:val="0"/>
      <w:marBottom w:val="0"/>
      <w:divBdr>
        <w:top w:val="none" w:sz="0" w:space="0" w:color="auto"/>
        <w:left w:val="none" w:sz="0" w:space="0" w:color="auto"/>
        <w:bottom w:val="none" w:sz="0" w:space="0" w:color="auto"/>
        <w:right w:val="none" w:sz="0" w:space="0" w:color="auto"/>
      </w:divBdr>
    </w:div>
    <w:div w:id="514270127">
      <w:bodyDiv w:val="1"/>
      <w:marLeft w:val="0"/>
      <w:marRight w:val="0"/>
      <w:marTop w:val="0"/>
      <w:marBottom w:val="0"/>
      <w:divBdr>
        <w:top w:val="none" w:sz="0" w:space="0" w:color="auto"/>
        <w:left w:val="none" w:sz="0" w:space="0" w:color="auto"/>
        <w:bottom w:val="none" w:sz="0" w:space="0" w:color="auto"/>
        <w:right w:val="none" w:sz="0" w:space="0" w:color="auto"/>
      </w:divBdr>
      <w:divsChild>
        <w:div w:id="397172820">
          <w:marLeft w:val="0"/>
          <w:marRight w:val="0"/>
          <w:marTop w:val="0"/>
          <w:marBottom w:val="0"/>
          <w:divBdr>
            <w:top w:val="none" w:sz="0" w:space="0" w:color="auto"/>
            <w:left w:val="none" w:sz="0" w:space="0" w:color="auto"/>
            <w:bottom w:val="none" w:sz="0" w:space="0" w:color="auto"/>
            <w:right w:val="none" w:sz="0" w:space="0" w:color="auto"/>
          </w:divBdr>
        </w:div>
      </w:divsChild>
    </w:div>
    <w:div w:id="519511139">
      <w:bodyDiv w:val="1"/>
      <w:marLeft w:val="0"/>
      <w:marRight w:val="0"/>
      <w:marTop w:val="0"/>
      <w:marBottom w:val="0"/>
      <w:divBdr>
        <w:top w:val="none" w:sz="0" w:space="0" w:color="auto"/>
        <w:left w:val="none" w:sz="0" w:space="0" w:color="auto"/>
        <w:bottom w:val="none" w:sz="0" w:space="0" w:color="auto"/>
        <w:right w:val="none" w:sz="0" w:space="0" w:color="auto"/>
      </w:divBdr>
    </w:div>
    <w:div w:id="553851365">
      <w:bodyDiv w:val="1"/>
      <w:marLeft w:val="0"/>
      <w:marRight w:val="0"/>
      <w:marTop w:val="0"/>
      <w:marBottom w:val="0"/>
      <w:divBdr>
        <w:top w:val="none" w:sz="0" w:space="0" w:color="auto"/>
        <w:left w:val="none" w:sz="0" w:space="0" w:color="auto"/>
        <w:bottom w:val="none" w:sz="0" w:space="0" w:color="auto"/>
        <w:right w:val="none" w:sz="0" w:space="0" w:color="auto"/>
      </w:divBdr>
    </w:div>
    <w:div w:id="557128526">
      <w:bodyDiv w:val="1"/>
      <w:marLeft w:val="0"/>
      <w:marRight w:val="0"/>
      <w:marTop w:val="0"/>
      <w:marBottom w:val="0"/>
      <w:divBdr>
        <w:top w:val="none" w:sz="0" w:space="0" w:color="auto"/>
        <w:left w:val="none" w:sz="0" w:space="0" w:color="auto"/>
        <w:bottom w:val="none" w:sz="0" w:space="0" w:color="auto"/>
        <w:right w:val="none" w:sz="0" w:space="0" w:color="auto"/>
      </w:divBdr>
    </w:div>
    <w:div w:id="559167907">
      <w:bodyDiv w:val="1"/>
      <w:marLeft w:val="0"/>
      <w:marRight w:val="0"/>
      <w:marTop w:val="0"/>
      <w:marBottom w:val="0"/>
      <w:divBdr>
        <w:top w:val="none" w:sz="0" w:space="0" w:color="auto"/>
        <w:left w:val="none" w:sz="0" w:space="0" w:color="auto"/>
        <w:bottom w:val="none" w:sz="0" w:space="0" w:color="auto"/>
        <w:right w:val="none" w:sz="0" w:space="0" w:color="auto"/>
      </w:divBdr>
      <w:divsChild>
        <w:div w:id="1239369090">
          <w:marLeft w:val="0"/>
          <w:marRight w:val="0"/>
          <w:marTop w:val="0"/>
          <w:marBottom w:val="0"/>
          <w:divBdr>
            <w:top w:val="none" w:sz="0" w:space="0" w:color="auto"/>
            <w:left w:val="none" w:sz="0" w:space="0" w:color="auto"/>
            <w:bottom w:val="none" w:sz="0" w:space="0" w:color="auto"/>
            <w:right w:val="none" w:sz="0" w:space="0" w:color="auto"/>
          </w:divBdr>
        </w:div>
      </w:divsChild>
    </w:div>
    <w:div w:id="603610611">
      <w:bodyDiv w:val="1"/>
      <w:marLeft w:val="0"/>
      <w:marRight w:val="0"/>
      <w:marTop w:val="0"/>
      <w:marBottom w:val="0"/>
      <w:divBdr>
        <w:top w:val="none" w:sz="0" w:space="0" w:color="auto"/>
        <w:left w:val="none" w:sz="0" w:space="0" w:color="auto"/>
        <w:bottom w:val="none" w:sz="0" w:space="0" w:color="auto"/>
        <w:right w:val="none" w:sz="0" w:space="0" w:color="auto"/>
      </w:divBdr>
    </w:div>
    <w:div w:id="633222066">
      <w:bodyDiv w:val="1"/>
      <w:marLeft w:val="0"/>
      <w:marRight w:val="0"/>
      <w:marTop w:val="0"/>
      <w:marBottom w:val="0"/>
      <w:divBdr>
        <w:top w:val="none" w:sz="0" w:space="0" w:color="auto"/>
        <w:left w:val="none" w:sz="0" w:space="0" w:color="auto"/>
        <w:bottom w:val="none" w:sz="0" w:space="0" w:color="auto"/>
        <w:right w:val="none" w:sz="0" w:space="0" w:color="auto"/>
      </w:divBdr>
    </w:div>
    <w:div w:id="657853222">
      <w:bodyDiv w:val="1"/>
      <w:marLeft w:val="0"/>
      <w:marRight w:val="0"/>
      <w:marTop w:val="0"/>
      <w:marBottom w:val="0"/>
      <w:divBdr>
        <w:top w:val="none" w:sz="0" w:space="0" w:color="auto"/>
        <w:left w:val="none" w:sz="0" w:space="0" w:color="auto"/>
        <w:bottom w:val="none" w:sz="0" w:space="0" w:color="auto"/>
        <w:right w:val="none" w:sz="0" w:space="0" w:color="auto"/>
      </w:divBdr>
      <w:divsChild>
        <w:div w:id="387649204">
          <w:marLeft w:val="0"/>
          <w:marRight w:val="0"/>
          <w:marTop w:val="0"/>
          <w:marBottom w:val="0"/>
          <w:divBdr>
            <w:top w:val="none" w:sz="0" w:space="0" w:color="auto"/>
            <w:left w:val="none" w:sz="0" w:space="0" w:color="auto"/>
            <w:bottom w:val="none" w:sz="0" w:space="0" w:color="auto"/>
            <w:right w:val="none" w:sz="0" w:space="0" w:color="auto"/>
          </w:divBdr>
        </w:div>
      </w:divsChild>
    </w:div>
    <w:div w:id="674460908">
      <w:bodyDiv w:val="1"/>
      <w:marLeft w:val="0"/>
      <w:marRight w:val="0"/>
      <w:marTop w:val="0"/>
      <w:marBottom w:val="0"/>
      <w:divBdr>
        <w:top w:val="none" w:sz="0" w:space="0" w:color="auto"/>
        <w:left w:val="none" w:sz="0" w:space="0" w:color="auto"/>
        <w:bottom w:val="none" w:sz="0" w:space="0" w:color="auto"/>
        <w:right w:val="none" w:sz="0" w:space="0" w:color="auto"/>
      </w:divBdr>
    </w:div>
    <w:div w:id="676076571">
      <w:bodyDiv w:val="1"/>
      <w:marLeft w:val="0"/>
      <w:marRight w:val="0"/>
      <w:marTop w:val="0"/>
      <w:marBottom w:val="0"/>
      <w:divBdr>
        <w:top w:val="none" w:sz="0" w:space="0" w:color="auto"/>
        <w:left w:val="none" w:sz="0" w:space="0" w:color="auto"/>
        <w:bottom w:val="none" w:sz="0" w:space="0" w:color="auto"/>
        <w:right w:val="none" w:sz="0" w:space="0" w:color="auto"/>
      </w:divBdr>
    </w:div>
    <w:div w:id="683750126">
      <w:bodyDiv w:val="1"/>
      <w:marLeft w:val="0"/>
      <w:marRight w:val="0"/>
      <w:marTop w:val="0"/>
      <w:marBottom w:val="0"/>
      <w:divBdr>
        <w:top w:val="none" w:sz="0" w:space="0" w:color="auto"/>
        <w:left w:val="none" w:sz="0" w:space="0" w:color="auto"/>
        <w:bottom w:val="none" w:sz="0" w:space="0" w:color="auto"/>
        <w:right w:val="none" w:sz="0" w:space="0" w:color="auto"/>
      </w:divBdr>
    </w:div>
    <w:div w:id="697701454">
      <w:bodyDiv w:val="1"/>
      <w:marLeft w:val="0"/>
      <w:marRight w:val="0"/>
      <w:marTop w:val="0"/>
      <w:marBottom w:val="0"/>
      <w:divBdr>
        <w:top w:val="none" w:sz="0" w:space="0" w:color="auto"/>
        <w:left w:val="none" w:sz="0" w:space="0" w:color="auto"/>
        <w:bottom w:val="none" w:sz="0" w:space="0" w:color="auto"/>
        <w:right w:val="none" w:sz="0" w:space="0" w:color="auto"/>
      </w:divBdr>
      <w:divsChild>
        <w:div w:id="1464617613">
          <w:marLeft w:val="0"/>
          <w:marRight w:val="0"/>
          <w:marTop w:val="150"/>
          <w:marBottom w:val="0"/>
          <w:divBdr>
            <w:top w:val="none" w:sz="0" w:space="0" w:color="auto"/>
            <w:left w:val="none" w:sz="0" w:space="0" w:color="auto"/>
            <w:bottom w:val="none" w:sz="0" w:space="0" w:color="auto"/>
            <w:right w:val="none" w:sz="0" w:space="0" w:color="auto"/>
          </w:divBdr>
        </w:div>
      </w:divsChild>
    </w:div>
    <w:div w:id="711921999">
      <w:bodyDiv w:val="1"/>
      <w:marLeft w:val="0"/>
      <w:marRight w:val="0"/>
      <w:marTop w:val="0"/>
      <w:marBottom w:val="0"/>
      <w:divBdr>
        <w:top w:val="none" w:sz="0" w:space="0" w:color="auto"/>
        <w:left w:val="none" w:sz="0" w:space="0" w:color="auto"/>
        <w:bottom w:val="none" w:sz="0" w:space="0" w:color="auto"/>
        <w:right w:val="none" w:sz="0" w:space="0" w:color="auto"/>
      </w:divBdr>
      <w:divsChild>
        <w:div w:id="12089">
          <w:marLeft w:val="0"/>
          <w:marRight w:val="0"/>
          <w:marTop w:val="150"/>
          <w:marBottom w:val="0"/>
          <w:divBdr>
            <w:top w:val="none" w:sz="0" w:space="0" w:color="auto"/>
            <w:left w:val="none" w:sz="0" w:space="0" w:color="auto"/>
            <w:bottom w:val="none" w:sz="0" w:space="0" w:color="auto"/>
            <w:right w:val="none" w:sz="0" w:space="0" w:color="auto"/>
          </w:divBdr>
        </w:div>
      </w:divsChild>
    </w:div>
    <w:div w:id="729621927">
      <w:bodyDiv w:val="1"/>
      <w:marLeft w:val="0"/>
      <w:marRight w:val="0"/>
      <w:marTop w:val="0"/>
      <w:marBottom w:val="0"/>
      <w:divBdr>
        <w:top w:val="none" w:sz="0" w:space="0" w:color="auto"/>
        <w:left w:val="none" w:sz="0" w:space="0" w:color="auto"/>
        <w:bottom w:val="none" w:sz="0" w:space="0" w:color="auto"/>
        <w:right w:val="none" w:sz="0" w:space="0" w:color="auto"/>
      </w:divBdr>
    </w:div>
    <w:div w:id="767428040">
      <w:bodyDiv w:val="1"/>
      <w:marLeft w:val="0"/>
      <w:marRight w:val="0"/>
      <w:marTop w:val="0"/>
      <w:marBottom w:val="0"/>
      <w:divBdr>
        <w:top w:val="none" w:sz="0" w:space="0" w:color="auto"/>
        <w:left w:val="none" w:sz="0" w:space="0" w:color="auto"/>
        <w:bottom w:val="none" w:sz="0" w:space="0" w:color="auto"/>
        <w:right w:val="none" w:sz="0" w:space="0" w:color="auto"/>
      </w:divBdr>
    </w:div>
    <w:div w:id="770395513">
      <w:bodyDiv w:val="1"/>
      <w:marLeft w:val="0"/>
      <w:marRight w:val="0"/>
      <w:marTop w:val="0"/>
      <w:marBottom w:val="0"/>
      <w:divBdr>
        <w:top w:val="none" w:sz="0" w:space="0" w:color="auto"/>
        <w:left w:val="none" w:sz="0" w:space="0" w:color="auto"/>
        <w:bottom w:val="none" w:sz="0" w:space="0" w:color="auto"/>
        <w:right w:val="none" w:sz="0" w:space="0" w:color="auto"/>
      </w:divBdr>
    </w:div>
    <w:div w:id="773676060">
      <w:bodyDiv w:val="1"/>
      <w:marLeft w:val="0"/>
      <w:marRight w:val="0"/>
      <w:marTop w:val="0"/>
      <w:marBottom w:val="0"/>
      <w:divBdr>
        <w:top w:val="none" w:sz="0" w:space="0" w:color="auto"/>
        <w:left w:val="none" w:sz="0" w:space="0" w:color="auto"/>
        <w:bottom w:val="none" w:sz="0" w:space="0" w:color="auto"/>
        <w:right w:val="none" w:sz="0" w:space="0" w:color="auto"/>
      </w:divBdr>
    </w:div>
    <w:div w:id="793214239">
      <w:bodyDiv w:val="1"/>
      <w:marLeft w:val="0"/>
      <w:marRight w:val="0"/>
      <w:marTop w:val="0"/>
      <w:marBottom w:val="0"/>
      <w:divBdr>
        <w:top w:val="none" w:sz="0" w:space="0" w:color="auto"/>
        <w:left w:val="none" w:sz="0" w:space="0" w:color="auto"/>
        <w:bottom w:val="none" w:sz="0" w:space="0" w:color="auto"/>
        <w:right w:val="none" w:sz="0" w:space="0" w:color="auto"/>
      </w:divBdr>
      <w:divsChild>
        <w:div w:id="647704637">
          <w:marLeft w:val="0"/>
          <w:marRight w:val="0"/>
          <w:marTop w:val="0"/>
          <w:marBottom w:val="0"/>
          <w:divBdr>
            <w:top w:val="none" w:sz="0" w:space="0" w:color="auto"/>
            <w:left w:val="none" w:sz="0" w:space="0" w:color="auto"/>
            <w:bottom w:val="none" w:sz="0" w:space="0" w:color="auto"/>
            <w:right w:val="none" w:sz="0" w:space="0" w:color="auto"/>
          </w:divBdr>
        </w:div>
      </w:divsChild>
    </w:div>
    <w:div w:id="795681826">
      <w:bodyDiv w:val="1"/>
      <w:marLeft w:val="0"/>
      <w:marRight w:val="0"/>
      <w:marTop w:val="0"/>
      <w:marBottom w:val="0"/>
      <w:divBdr>
        <w:top w:val="none" w:sz="0" w:space="0" w:color="auto"/>
        <w:left w:val="none" w:sz="0" w:space="0" w:color="auto"/>
        <w:bottom w:val="none" w:sz="0" w:space="0" w:color="auto"/>
        <w:right w:val="none" w:sz="0" w:space="0" w:color="auto"/>
      </w:divBdr>
    </w:div>
    <w:div w:id="834229367">
      <w:bodyDiv w:val="1"/>
      <w:marLeft w:val="0"/>
      <w:marRight w:val="0"/>
      <w:marTop w:val="0"/>
      <w:marBottom w:val="0"/>
      <w:divBdr>
        <w:top w:val="none" w:sz="0" w:space="0" w:color="auto"/>
        <w:left w:val="none" w:sz="0" w:space="0" w:color="auto"/>
        <w:bottom w:val="none" w:sz="0" w:space="0" w:color="auto"/>
        <w:right w:val="none" w:sz="0" w:space="0" w:color="auto"/>
      </w:divBdr>
    </w:div>
    <w:div w:id="845678546">
      <w:bodyDiv w:val="1"/>
      <w:marLeft w:val="0"/>
      <w:marRight w:val="0"/>
      <w:marTop w:val="0"/>
      <w:marBottom w:val="0"/>
      <w:divBdr>
        <w:top w:val="none" w:sz="0" w:space="0" w:color="auto"/>
        <w:left w:val="none" w:sz="0" w:space="0" w:color="auto"/>
        <w:bottom w:val="none" w:sz="0" w:space="0" w:color="auto"/>
        <w:right w:val="none" w:sz="0" w:space="0" w:color="auto"/>
      </w:divBdr>
      <w:divsChild>
        <w:div w:id="130707638">
          <w:marLeft w:val="0"/>
          <w:marRight w:val="0"/>
          <w:marTop w:val="150"/>
          <w:marBottom w:val="0"/>
          <w:divBdr>
            <w:top w:val="none" w:sz="0" w:space="0" w:color="auto"/>
            <w:left w:val="none" w:sz="0" w:space="0" w:color="auto"/>
            <w:bottom w:val="none" w:sz="0" w:space="0" w:color="auto"/>
            <w:right w:val="none" w:sz="0" w:space="0" w:color="auto"/>
          </w:divBdr>
        </w:div>
      </w:divsChild>
    </w:div>
    <w:div w:id="904486235">
      <w:bodyDiv w:val="1"/>
      <w:marLeft w:val="0"/>
      <w:marRight w:val="0"/>
      <w:marTop w:val="0"/>
      <w:marBottom w:val="0"/>
      <w:divBdr>
        <w:top w:val="none" w:sz="0" w:space="0" w:color="auto"/>
        <w:left w:val="none" w:sz="0" w:space="0" w:color="auto"/>
        <w:bottom w:val="none" w:sz="0" w:space="0" w:color="auto"/>
        <w:right w:val="none" w:sz="0" w:space="0" w:color="auto"/>
      </w:divBdr>
    </w:div>
    <w:div w:id="919828097">
      <w:bodyDiv w:val="1"/>
      <w:marLeft w:val="0"/>
      <w:marRight w:val="0"/>
      <w:marTop w:val="0"/>
      <w:marBottom w:val="0"/>
      <w:divBdr>
        <w:top w:val="none" w:sz="0" w:space="0" w:color="auto"/>
        <w:left w:val="none" w:sz="0" w:space="0" w:color="auto"/>
        <w:bottom w:val="none" w:sz="0" w:space="0" w:color="auto"/>
        <w:right w:val="none" w:sz="0" w:space="0" w:color="auto"/>
      </w:divBdr>
      <w:divsChild>
        <w:div w:id="891423823">
          <w:marLeft w:val="0"/>
          <w:marRight w:val="0"/>
          <w:marTop w:val="0"/>
          <w:marBottom w:val="0"/>
          <w:divBdr>
            <w:top w:val="none" w:sz="0" w:space="0" w:color="auto"/>
            <w:left w:val="none" w:sz="0" w:space="0" w:color="auto"/>
            <w:bottom w:val="none" w:sz="0" w:space="0" w:color="auto"/>
            <w:right w:val="none" w:sz="0" w:space="0" w:color="auto"/>
          </w:divBdr>
        </w:div>
      </w:divsChild>
    </w:div>
    <w:div w:id="929704660">
      <w:bodyDiv w:val="1"/>
      <w:marLeft w:val="0"/>
      <w:marRight w:val="0"/>
      <w:marTop w:val="0"/>
      <w:marBottom w:val="0"/>
      <w:divBdr>
        <w:top w:val="none" w:sz="0" w:space="0" w:color="auto"/>
        <w:left w:val="none" w:sz="0" w:space="0" w:color="auto"/>
        <w:bottom w:val="none" w:sz="0" w:space="0" w:color="auto"/>
        <w:right w:val="none" w:sz="0" w:space="0" w:color="auto"/>
      </w:divBdr>
    </w:div>
    <w:div w:id="948585701">
      <w:bodyDiv w:val="1"/>
      <w:marLeft w:val="0"/>
      <w:marRight w:val="0"/>
      <w:marTop w:val="0"/>
      <w:marBottom w:val="0"/>
      <w:divBdr>
        <w:top w:val="none" w:sz="0" w:space="0" w:color="auto"/>
        <w:left w:val="none" w:sz="0" w:space="0" w:color="auto"/>
        <w:bottom w:val="none" w:sz="0" w:space="0" w:color="auto"/>
        <w:right w:val="none" w:sz="0" w:space="0" w:color="auto"/>
      </w:divBdr>
    </w:div>
    <w:div w:id="958922840">
      <w:bodyDiv w:val="1"/>
      <w:marLeft w:val="0"/>
      <w:marRight w:val="0"/>
      <w:marTop w:val="0"/>
      <w:marBottom w:val="0"/>
      <w:divBdr>
        <w:top w:val="none" w:sz="0" w:space="0" w:color="auto"/>
        <w:left w:val="none" w:sz="0" w:space="0" w:color="auto"/>
        <w:bottom w:val="none" w:sz="0" w:space="0" w:color="auto"/>
        <w:right w:val="none" w:sz="0" w:space="0" w:color="auto"/>
      </w:divBdr>
      <w:divsChild>
        <w:div w:id="1969163903">
          <w:marLeft w:val="0"/>
          <w:marRight w:val="0"/>
          <w:marTop w:val="150"/>
          <w:marBottom w:val="0"/>
          <w:divBdr>
            <w:top w:val="none" w:sz="0" w:space="0" w:color="auto"/>
            <w:left w:val="none" w:sz="0" w:space="0" w:color="auto"/>
            <w:bottom w:val="none" w:sz="0" w:space="0" w:color="auto"/>
            <w:right w:val="none" w:sz="0" w:space="0" w:color="auto"/>
          </w:divBdr>
        </w:div>
      </w:divsChild>
    </w:div>
    <w:div w:id="967978018">
      <w:bodyDiv w:val="1"/>
      <w:marLeft w:val="0"/>
      <w:marRight w:val="0"/>
      <w:marTop w:val="0"/>
      <w:marBottom w:val="0"/>
      <w:divBdr>
        <w:top w:val="none" w:sz="0" w:space="0" w:color="auto"/>
        <w:left w:val="none" w:sz="0" w:space="0" w:color="auto"/>
        <w:bottom w:val="none" w:sz="0" w:space="0" w:color="auto"/>
        <w:right w:val="none" w:sz="0" w:space="0" w:color="auto"/>
      </w:divBdr>
    </w:div>
    <w:div w:id="1004940847">
      <w:bodyDiv w:val="1"/>
      <w:marLeft w:val="0"/>
      <w:marRight w:val="0"/>
      <w:marTop w:val="0"/>
      <w:marBottom w:val="0"/>
      <w:divBdr>
        <w:top w:val="none" w:sz="0" w:space="0" w:color="auto"/>
        <w:left w:val="none" w:sz="0" w:space="0" w:color="auto"/>
        <w:bottom w:val="none" w:sz="0" w:space="0" w:color="auto"/>
        <w:right w:val="none" w:sz="0" w:space="0" w:color="auto"/>
      </w:divBdr>
    </w:div>
    <w:div w:id="1079516885">
      <w:bodyDiv w:val="1"/>
      <w:marLeft w:val="0"/>
      <w:marRight w:val="0"/>
      <w:marTop w:val="0"/>
      <w:marBottom w:val="0"/>
      <w:divBdr>
        <w:top w:val="none" w:sz="0" w:space="0" w:color="auto"/>
        <w:left w:val="none" w:sz="0" w:space="0" w:color="auto"/>
        <w:bottom w:val="none" w:sz="0" w:space="0" w:color="auto"/>
        <w:right w:val="none" w:sz="0" w:space="0" w:color="auto"/>
      </w:divBdr>
      <w:divsChild>
        <w:div w:id="272516202">
          <w:marLeft w:val="0"/>
          <w:marRight w:val="0"/>
          <w:marTop w:val="150"/>
          <w:marBottom w:val="0"/>
          <w:divBdr>
            <w:top w:val="none" w:sz="0" w:space="0" w:color="auto"/>
            <w:left w:val="none" w:sz="0" w:space="0" w:color="auto"/>
            <w:bottom w:val="none" w:sz="0" w:space="0" w:color="auto"/>
            <w:right w:val="none" w:sz="0" w:space="0" w:color="auto"/>
          </w:divBdr>
        </w:div>
      </w:divsChild>
    </w:div>
    <w:div w:id="1093823445">
      <w:bodyDiv w:val="1"/>
      <w:marLeft w:val="0"/>
      <w:marRight w:val="0"/>
      <w:marTop w:val="0"/>
      <w:marBottom w:val="0"/>
      <w:divBdr>
        <w:top w:val="none" w:sz="0" w:space="0" w:color="auto"/>
        <w:left w:val="none" w:sz="0" w:space="0" w:color="auto"/>
        <w:bottom w:val="none" w:sz="0" w:space="0" w:color="auto"/>
        <w:right w:val="none" w:sz="0" w:space="0" w:color="auto"/>
      </w:divBdr>
    </w:div>
    <w:div w:id="1126922462">
      <w:bodyDiv w:val="1"/>
      <w:marLeft w:val="0"/>
      <w:marRight w:val="0"/>
      <w:marTop w:val="0"/>
      <w:marBottom w:val="0"/>
      <w:divBdr>
        <w:top w:val="none" w:sz="0" w:space="0" w:color="auto"/>
        <w:left w:val="none" w:sz="0" w:space="0" w:color="auto"/>
        <w:bottom w:val="none" w:sz="0" w:space="0" w:color="auto"/>
        <w:right w:val="none" w:sz="0" w:space="0" w:color="auto"/>
      </w:divBdr>
      <w:divsChild>
        <w:div w:id="1304850575">
          <w:marLeft w:val="0"/>
          <w:marRight w:val="0"/>
          <w:marTop w:val="0"/>
          <w:marBottom w:val="0"/>
          <w:divBdr>
            <w:top w:val="none" w:sz="0" w:space="0" w:color="auto"/>
            <w:left w:val="none" w:sz="0" w:space="0" w:color="auto"/>
            <w:bottom w:val="none" w:sz="0" w:space="0" w:color="auto"/>
            <w:right w:val="none" w:sz="0" w:space="0" w:color="auto"/>
          </w:divBdr>
        </w:div>
      </w:divsChild>
    </w:div>
    <w:div w:id="1165130433">
      <w:bodyDiv w:val="1"/>
      <w:marLeft w:val="0"/>
      <w:marRight w:val="0"/>
      <w:marTop w:val="0"/>
      <w:marBottom w:val="0"/>
      <w:divBdr>
        <w:top w:val="none" w:sz="0" w:space="0" w:color="auto"/>
        <w:left w:val="none" w:sz="0" w:space="0" w:color="auto"/>
        <w:bottom w:val="none" w:sz="0" w:space="0" w:color="auto"/>
        <w:right w:val="none" w:sz="0" w:space="0" w:color="auto"/>
      </w:divBdr>
      <w:divsChild>
        <w:div w:id="50929941">
          <w:marLeft w:val="0"/>
          <w:marRight w:val="0"/>
          <w:marTop w:val="150"/>
          <w:marBottom w:val="150"/>
          <w:divBdr>
            <w:top w:val="none" w:sz="0" w:space="0" w:color="auto"/>
            <w:left w:val="none" w:sz="0" w:space="0" w:color="auto"/>
            <w:bottom w:val="none" w:sz="0" w:space="0" w:color="auto"/>
            <w:right w:val="none" w:sz="0" w:space="0" w:color="auto"/>
          </w:divBdr>
        </w:div>
      </w:divsChild>
    </w:div>
    <w:div w:id="1181512294">
      <w:bodyDiv w:val="1"/>
      <w:marLeft w:val="0"/>
      <w:marRight w:val="0"/>
      <w:marTop w:val="0"/>
      <w:marBottom w:val="0"/>
      <w:divBdr>
        <w:top w:val="none" w:sz="0" w:space="0" w:color="auto"/>
        <w:left w:val="none" w:sz="0" w:space="0" w:color="auto"/>
        <w:bottom w:val="none" w:sz="0" w:space="0" w:color="auto"/>
        <w:right w:val="none" w:sz="0" w:space="0" w:color="auto"/>
      </w:divBdr>
    </w:div>
    <w:div w:id="1231845106">
      <w:bodyDiv w:val="1"/>
      <w:marLeft w:val="0"/>
      <w:marRight w:val="0"/>
      <w:marTop w:val="0"/>
      <w:marBottom w:val="0"/>
      <w:divBdr>
        <w:top w:val="none" w:sz="0" w:space="0" w:color="auto"/>
        <w:left w:val="none" w:sz="0" w:space="0" w:color="auto"/>
        <w:bottom w:val="none" w:sz="0" w:space="0" w:color="auto"/>
        <w:right w:val="none" w:sz="0" w:space="0" w:color="auto"/>
      </w:divBdr>
      <w:divsChild>
        <w:div w:id="159926556">
          <w:marLeft w:val="0"/>
          <w:marRight w:val="0"/>
          <w:marTop w:val="0"/>
          <w:marBottom w:val="0"/>
          <w:divBdr>
            <w:top w:val="none" w:sz="0" w:space="0" w:color="auto"/>
            <w:left w:val="none" w:sz="0" w:space="0" w:color="auto"/>
            <w:bottom w:val="none" w:sz="0" w:space="0" w:color="auto"/>
            <w:right w:val="none" w:sz="0" w:space="0" w:color="auto"/>
          </w:divBdr>
          <w:divsChild>
            <w:div w:id="55399937">
              <w:marLeft w:val="0"/>
              <w:marRight w:val="0"/>
              <w:marTop w:val="0"/>
              <w:marBottom w:val="0"/>
              <w:divBdr>
                <w:top w:val="none" w:sz="0" w:space="0" w:color="auto"/>
                <w:left w:val="none" w:sz="0" w:space="0" w:color="auto"/>
                <w:bottom w:val="none" w:sz="0" w:space="0" w:color="auto"/>
                <w:right w:val="none" w:sz="0" w:space="0" w:color="auto"/>
              </w:divBdr>
            </w:div>
            <w:div w:id="210121087">
              <w:marLeft w:val="0"/>
              <w:marRight w:val="0"/>
              <w:marTop w:val="0"/>
              <w:marBottom w:val="0"/>
              <w:divBdr>
                <w:top w:val="none" w:sz="0" w:space="0" w:color="auto"/>
                <w:left w:val="none" w:sz="0" w:space="0" w:color="auto"/>
                <w:bottom w:val="none" w:sz="0" w:space="0" w:color="auto"/>
                <w:right w:val="none" w:sz="0" w:space="0" w:color="auto"/>
              </w:divBdr>
            </w:div>
            <w:div w:id="305009210">
              <w:marLeft w:val="0"/>
              <w:marRight w:val="0"/>
              <w:marTop w:val="0"/>
              <w:marBottom w:val="0"/>
              <w:divBdr>
                <w:top w:val="none" w:sz="0" w:space="0" w:color="auto"/>
                <w:left w:val="none" w:sz="0" w:space="0" w:color="auto"/>
                <w:bottom w:val="none" w:sz="0" w:space="0" w:color="auto"/>
                <w:right w:val="none" w:sz="0" w:space="0" w:color="auto"/>
              </w:divBdr>
            </w:div>
            <w:div w:id="498619985">
              <w:marLeft w:val="0"/>
              <w:marRight w:val="0"/>
              <w:marTop w:val="0"/>
              <w:marBottom w:val="0"/>
              <w:divBdr>
                <w:top w:val="none" w:sz="0" w:space="0" w:color="auto"/>
                <w:left w:val="none" w:sz="0" w:space="0" w:color="auto"/>
                <w:bottom w:val="none" w:sz="0" w:space="0" w:color="auto"/>
                <w:right w:val="none" w:sz="0" w:space="0" w:color="auto"/>
              </w:divBdr>
            </w:div>
            <w:div w:id="661473551">
              <w:marLeft w:val="0"/>
              <w:marRight w:val="0"/>
              <w:marTop w:val="0"/>
              <w:marBottom w:val="0"/>
              <w:divBdr>
                <w:top w:val="none" w:sz="0" w:space="0" w:color="auto"/>
                <w:left w:val="none" w:sz="0" w:space="0" w:color="auto"/>
                <w:bottom w:val="none" w:sz="0" w:space="0" w:color="auto"/>
                <w:right w:val="none" w:sz="0" w:space="0" w:color="auto"/>
              </w:divBdr>
            </w:div>
            <w:div w:id="674304046">
              <w:marLeft w:val="0"/>
              <w:marRight w:val="0"/>
              <w:marTop w:val="0"/>
              <w:marBottom w:val="0"/>
              <w:divBdr>
                <w:top w:val="none" w:sz="0" w:space="0" w:color="auto"/>
                <w:left w:val="none" w:sz="0" w:space="0" w:color="auto"/>
                <w:bottom w:val="none" w:sz="0" w:space="0" w:color="auto"/>
                <w:right w:val="none" w:sz="0" w:space="0" w:color="auto"/>
              </w:divBdr>
              <w:divsChild>
                <w:div w:id="1910267758">
                  <w:marLeft w:val="0"/>
                  <w:marRight w:val="0"/>
                  <w:marTop w:val="0"/>
                  <w:marBottom w:val="0"/>
                  <w:divBdr>
                    <w:top w:val="none" w:sz="0" w:space="0" w:color="auto"/>
                    <w:left w:val="none" w:sz="0" w:space="0" w:color="auto"/>
                    <w:bottom w:val="none" w:sz="0" w:space="0" w:color="auto"/>
                    <w:right w:val="none" w:sz="0" w:space="0" w:color="auto"/>
                  </w:divBdr>
                </w:div>
              </w:divsChild>
            </w:div>
            <w:div w:id="703359957">
              <w:marLeft w:val="0"/>
              <w:marRight w:val="0"/>
              <w:marTop w:val="0"/>
              <w:marBottom w:val="0"/>
              <w:divBdr>
                <w:top w:val="none" w:sz="0" w:space="0" w:color="auto"/>
                <w:left w:val="none" w:sz="0" w:space="0" w:color="auto"/>
                <w:bottom w:val="none" w:sz="0" w:space="0" w:color="auto"/>
                <w:right w:val="none" w:sz="0" w:space="0" w:color="auto"/>
              </w:divBdr>
            </w:div>
            <w:div w:id="763772052">
              <w:marLeft w:val="0"/>
              <w:marRight w:val="0"/>
              <w:marTop w:val="0"/>
              <w:marBottom w:val="0"/>
              <w:divBdr>
                <w:top w:val="none" w:sz="0" w:space="0" w:color="auto"/>
                <w:left w:val="none" w:sz="0" w:space="0" w:color="auto"/>
                <w:bottom w:val="none" w:sz="0" w:space="0" w:color="auto"/>
                <w:right w:val="none" w:sz="0" w:space="0" w:color="auto"/>
              </w:divBdr>
            </w:div>
            <w:div w:id="1030760388">
              <w:marLeft w:val="0"/>
              <w:marRight w:val="0"/>
              <w:marTop w:val="0"/>
              <w:marBottom w:val="0"/>
              <w:divBdr>
                <w:top w:val="none" w:sz="0" w:space="0" w:color="auto"/>
                <w:left w:val="none" w:sz="0" w:space="0" w:color="auto"/>
                <w:bottom w:val="none" w:sz="0" w:space="0" w:color="auto"/>
                <w:right w:val="none" w:sz="0" w:space="0" w:color="auto"/>
              </w:divBdr>
            </w:div>
            <w:div w:id="1046639241">
              <w:marLeft w:val="0"/>
              <w:marRight w:val="0"/>
              <w:marTop w:val="0"/>
              <w:marBottom w:val="0"/>
              <w:divBdr>
                <w:top w:val="none" w:sz="0" w:space="0" w:color="auto"/>
                <w:left w:val="none" w:sz="0" w:space="0" w:color="auto"/>
                <w:bottom w:val="none" w:sz="0" w:space="0" w:color="auto"/>
                <w:right w:val="none" w:sz="0" w:space="0" w:color="auto"/>
              </w:divBdr>
            </w:div>
            <w:div w:id="1179732091">
              <w:marLeft w:val="0"/>
              <w:marRight w:val="0"/>
              <w:marTop w:val="0"/>
              <w:marBottom w:val="0"/>
              <w:divBdr>
                <w:top w:val="none" w:sz="0" w:space="0" w:color="auto"/>
                <w:left w:val="none" w:sz="0" w:space="0" w:color="auto"/>
                <w:bottom w:val="none" w:sz="0" w:space="0" w:color="auto"/>
                <w:right w:val="none" w:sz="0" w:space="0" w:color="auto"/>
              </w:divBdr>
            </w:div>
            <w:div w:id="1203207996">
              <w:marLeft w:val="0"/>
              <w:marRight w:val="0"/>
              <w:marTop w:val="0"/>
              <w:marBottom w:val="0"/>
              <w:divBdr>
                <w:top w:val="none" w:sz="0" w:space="0" w:color="auto"/>
                <w:left w:val="none" w:sz="0" w:space="0" w:color="auto"/>
                <w:bottom w:val="none" w:sz="0" w:space="0" w:color="auto"/>
                <w:right w:val="none" w:sz="0" w:space="0" w:color="auto"/>
              </w:divBdr>
            </w:div>
            <w:div w:id="1262689813">
              <w:marLeft w:val="0"/>
              <w:marRight w:val="0"/>
              <w:marTop w:val="0"/>
              <w:marBottom w:val="0"/>
              <w:divBdr>
                <w:top w:val="none" w:sz="0" w:space="0" w:color="auto"/>
                <w:left w:val="none" w:sz="0" w:space="0" w:color="auto"/>
                <w:bottom w:val="none" w:sz="0" w:space="0" w:color="auto"/>
                <w:right w:val="none" w:sz="0" w:space="0" w:color="auto"/>
              </w:divBdr>
            </w:div>
            <w:div w:id="1294289618">
              <w:marLeft w:val="0"/>
              <w:marRight w:val="0"/>
              <w:marTop w:val="0"/>
              <w:marBottom w:val="0"/>
              <w:divBdr>
                <w:top w:val="none" w:sz="0" w:space="0" w:color="auto"/>
                <w:left w:val="none" w:sz="0" w:space="0" w:color="auto"/>
                <w:bottom w:val="none" w:sz="0" w:space="0" w:color="auto"/>
                <w:right w:val="none" w:sz="0" w:space="0" w:color="auto"/>
              </w:divBdr>
            </w:div>
            <w:div w:id="1463419447">
              <w:marLeft w:val="0"/>
              <w:marRight w:val="0"/>
              <w:marTop w:val="0"/>
              <w:marBottom w:val="0"/>
              <w:divBdr>
                <w:top w:val="none" w:sz="0" w:space="0" w:color="auto"/>
                <w:left w:val="none" w:sz="0" w:space="0" w:color="auto"/>
                <w:bottom w:val="none" w:sz="0" w:space="0" w:color="auto"/>
                <w:right w:val="none" w:sz="0" w:space="0" w:color="auto"/>
              </w:divBdr>
            </w:div>
            <w:div w:id="1719627432">
              <w:marLeft w:val="0"/>
              <w:marRight w:val="0"/>
              <w:marTop w:val="0"/>
              <w:marBottom w:val="0"/>
              <w:divBdr>
                <w:top w:val="none" w:sz="0" w:space="0" w:color="auto"/>
                <w:left w:val="none" w:sz="0" w:space="0" w:color="auto"/>
                <w:bottom w:val="none" w:sz="0" w:space="0" w:color="auto"/>
                <w:right w:val="none" w:sz="0" w:space="0" w:color="auto"/>
              </w:divBdr>
            </w:div>
            <w:div w:id="1978679438">
              <w:marLeft w:val="0"/>
              <w:marRight w:val="0"/>
              <w:marTop w:val="0"/>
              <w:marBottom w:val="0"/>
              <w:divBdr>
                <w:top w:val="none" w:sz="0" w:space="0" w:color="auto"/>
                <w:left w:val="none" w:sz="0" w:space="0" w:color="auto"/>
                <w:bottom w:val="none" w:sz="0" w:space="0" w:color="auto"/>
                <w:right w:val="none" w:sz="0" w:space="0" w:color="auto"/>
              </w:divBdr>
            </w:div>
            <w:div w:id="2082411833">
              <w:marLeft w:val="0"/>
              <w:marRight w:val="0"/>
              <w:marTop w:val="0"/>
              <w:marBottom w:val="0"/>
              <w:divBdr>
                <w:top w:val="none" w:sz="0" w:space="0" w:color="auto"/>
                <w:left w:val="none" w:sz="0" w:space="0" w:color="auto"/>
                <w:bottom w:val="none" w:sz="0" w:space="0" w:color="auto"/>
                <w:right w:val="none" w:sz="0" w:space="0" w:color="auto"/>
              </w:divBdr>
            </w:div>
            <w:div w:id="2094231864">
              <w:marLeft w:val="0"/>
              <w:marRight w:val="0"/>
              <w:marTop w:val="0"/>
              <w:marBottom w:val="0"/>
              <w:divBdr>
                <w:top w:val="none" w:sz="0" w:space="0" w:color="auto"/>
                <w:left w:val="none" w:sz="0" w:space="0" w:color="auto"/>
                <w:bottom w:val="none" w:sz="0" w:space="0" w:color="auto"/>
                <w:right w:val="none" w:sz="0" w:space="0" w:color="auto"/>
              </w:divBdr>
            </w:div>
            <w:div w:id="2104566106">
              <w:marLeft w:val="0"/>
              <w:marRight w:val="0"/>
              <w:marTop w:val="0"/>
              <w:marBottom w:val="0"/>
              <w:divBdr>
                <w:top w:val="none" w:sz="0" w:space="0" w:color="auto"/>
                <w:left w:val="none" w:sz="0" w:space="0" w:color="auto"/>
                <w:bottom w:val="none" w:sz="0" w:space="0" w:color="auto"/>
                <w:right w:val="none" w:sz="0" w:space="0" w:color="auto"/>
              </w:divBdr>
            </w:div>
            <w:div w:id="21305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5436">
      <w:bodyDiv w:val="1"/>
      <w:marLeft w:val="0"/>
      <w:marRight w:val="0"/>
      <w:marTop w:val="0"/>
      <w:marBottom w:val="0"/>
      <w:divBdr>
        <w:top w:val="none" w:sz="0" w:space="0" w:color="auto"/>
        <w:left w:val="none" w:sz="0" w:space="0" w:color="auto"/>
        <w:bottom w:val="none" w:sz="0" w:space="0" w:color="auto"/>
        <w:right w:val="none" w:sz="0" w:space="0" w:color="auto"/>
      </w:divBdr>
      <w:divsChild>
        <w:div w:id="997727198">
          <w:marLeft w:val="0"/>
          <w:marRight w:val="0"/>
          <w:marTop w:val="0"/>
          <w:marBottom w:val="0"/>
          <w:divBdr>
            <w:top w:val="none" w:sz="0" w:space="0" w:color="auto"/>
            <w:left w:val="none" w:sz="0" w:space="0" w:color="auto"/>
            <w:bottom w:val="none" w:sz="0" w:space="0" w:color="auto"/>
            <w:right w:val="none" w:sz="0" w:space="0" w:color="auto"/>
          </w:divBdr>
        </w:div>
      </w:divsChild>
    </w:div>
    <w:div w:id="1246843762">
      <w:bodyDiv w:val="1"/>
      <w:marLeft w:val="0"/>
      <w:marRight w:val="0"/>
      <w:marTop w:val="0"/>
      <w:marBottom w:val="0"/>
      <w:divBdr>
        <w:top w:val="none" w:sz="0" w:space="0" w:color="auto"/>
        <w:left w:val="none" w:sz="0" w:space="0" w:color="auto"/>
        <w:bottom w:val="none" w:sz="0" w:space="0" w:color="auto"/>
        <w:right w:val="none" w:sz="0" w:space="0" w:color="auto"/>
      </w:divBdr>
    </w:div>
    <w:div w:id="1269119878">
      <w:bodyDiv w:val="1"/>
      <w:marLeft w:val="0"/>
      <w:marRight w:val="0"/>
      <w:marTop w:val="0"/>
      <w:marBottom w:val="0"/>
      <w:divBdr>
        <w:top w:val="none" w:sz="0" w:space="0" w:color="auto"/>
        <w:left w:val="none" w:sz="0" w:space="0" w:color="auto"/>
        <w:bottom w:val="none" w:sz="0" w:space="0" w:color="auto"/>
        <w:right w:val="none" w:sz="0" w:space="0" w:color="auto"/>
      </w:divBdr>
    </w:div>
    <w:div w:id="1270968388">
      <w:bodyDiv w:val="1"/>
      <w:marLeft w:val="0"/>
      <w:marRight w:val="0"/>
      <w:marTop w:val="0"/>
      <w:marBottom w:val="0"/>
      <w:divBdr>
        <w:top w:val="none" w:sz="0" w:space="0" w:color="auto"/>
        <w:left w:val="none" w:sz="0" w:space="0" w:color="auto"/>
        <w:bottom w:val="none" w:sz="0" w:space="0" w:color="auto"/>
        <w:right w:val="none" w:sz="0" w:space="0" w:color="auto"/>
      </w:divBdr>
      <w:divsChild>
        <w:div w:id="1531987815">
          <w:marLeft w:val="0"/>
          <w:marRight w:val="0"/>
          <w:marTop w:val="150"/>
          <w:marBottom w:val="0"/>
          <w:divBdr>
            <w:top w:val="none" w:sz="0" w:space="0" w:color="auto"/>
            <w:left w:val="none" w:sz="0" w:space="0" w:color="auto"/>
            <w:bottom w:val="none" w:sz="0" w:space="0" w:color="auto"/>
            <w:right w:val="none" w:sz="0" w:space="0" w:color="auto"/>
          </w:divBdr>
        </w:div>
      </w:divsChild>
    </w:div>
    <w:div w:id="1302732546">
      <w:bodyDiv w:val="1"/>
      <w:marLeft w:val="0"/>
      <w:marRight w:val="0"/>
      <w:marTop w:val="0"/>
      <w:marBottom w:val="0"/>
      <w:divBdr>
        <w:top w:val="none" w:sz="0" w:space="0" w:color="auto"/>
        <w:left w:val="none" w:sz="0" w:space="0" w:color="auto"/>
        <w:bottom w:val="none" w:sz="0" w:space="0" w:color="auto"/>
        <w:right w:val="none" w:sz="0" w:space="0" w:color="auto"/>
      </w:divBdr>
    </w:div>
    <w:div w:id="1311790718">
      <w:bodyDiv w:val="1"/>
      <w:marLeft w:val="0"/>
      <w:marRight w:val="0"/>
      <w:marTop w:val="0"/>
      <w:marBottom w:val="0"/>
      <w:divBdr>
        <w:top w:val="none" w:sz="0" w:space="0" w:color="auto"/>
        <w:left w:val="none" w:sz="0" w:space="0" w:color="auto"/>
        <w:bottom w:val="none" w:sz="0" w:space="0" w:color="auto"/>
        <w:right w:val="none" w:sz="0" w:space="0" w:color="auto"/>
      </w:divBdr>
    </w:div>
    <w:div w:id="1323461471">
      <w:bodyDiv w:val="1"/>
      <w:marLeft w:val="0"/>
      <w:marRight w:val="0"/>
      <w:marTop w:val="0"/>
      <w:marBottom w:val="0"/>
      <w:divBdr>
        <w:top w:val="none" w:sz="0" w:space="0" w:color="auto"/>
        <w:left w:val="none" w:sz="0" w:space="0" w:color="auto"/>
        <w:bottom w:val="none" w:sz="0" w:space="0" w:color="auto"/>
        <w:right w:val="none" w:sz="0" w:space="0" w:color="auto"/>
      </w:divBdr>
    </w:div>
    <w:div w:id="1356538856">
      <w:bodyDiv w:val="1"/>
      <w:marLeft w:val="0"/>
      <w:marRight w:val="0"/>
      <w:marTop w:val="0"/>
      <w:marBottom w:val="0"/>
      <w:divBdr>
        <w:top w:val="none" w:sz="0" w:space="0" w:color="auto"/>
        <w:left w:val="none" w:sz="0" w:space="0" w:color="auto"/>
        <w:bottom w:val="none" w:sz="0" w:space="0" w:color="auto"/>
        <w:right w:val="none" w:sz="0" w:space="0" w:color="auto"/>
      </w:divBdr>
      <w:divsChild>
        <w:div w:id="379012109">
          <w:marLeft w:val="0"/>
          <w:marRight w:val="0"/>
          <w:marTop w:val="0"/>
          <w:marBottom w:val="0"/>
          <w:divBdr>
            <w:top w:val="none" w:sz="0" w:space="0" w:color="auto"/>
            <w:left w:val="none" w:sz="0" w:space="0" w:color="auto"/>
            <w:bottom w:val="none" w:sz="0" w:space="0" w:color="auto"/>
            <w:right w:val="none" w:sz="0" w:space="0" w:color="auto"/>
          </w:divBdr>
          <w:divsChild>
            <w:div w:id="2299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8662">
      <w:bodyDiv w:val="1"/>
      <w:marLeft w:val="0"/>
      <w:marRight w:val="0"/>
      <w:marTop w:val="0"/>
      <w:marBottom w:val="0"/>
      <w:divBdr>
        <w:top w:val="none" w:sz="0" w:space="0" w:color="auto"/>
        <w:left w:val="none" w:sz="0" w:space="0" w:color="auto"/>
        <w:bottom w:val="none" w:sz="0" w:space="0" w:color="auto"/>
        <w:right w:val="none" w:sz="0" w:space="0" w:color="auto"/>
      </w:divBdr>
      <w:divsChild>
        <w:div w:id="377319100">
          <w:marLeft w:val="0"/>
          <w:marRight w:val="0"/>
          <w:marTop w:val="0"/>
          <w:marBottom w:val="0"/>
          <w:divBdr>
            <w:top w:val="none" w:sz="0" w:space="0" w:color="auto"/>
            <w:left w:val="none" w:sz="0" w:space="0" w:color="auto"/>
            <w:bottom w:val="none" w:sz="0" w:space="0" w:color="auto"/>
            <w:right w:val="none" w:sz="0" w:space="0" w:color="auto"/>
          </w:divBdr>
        </w:div>
      </w:divsChild>
    </w:div>
    <w:div w:id="1405687064">
      <w:bodyDiv w:val="1"/>
      <w:marLeft w:val="0"/>
      <w:marRight w:val="0"/>
      <w:marTop w:val="0"/>
      <w:marBottom w:val="0"/>
      <w:divBdr>
        <w:top w:val="none" w:sz="0" w:space="0" w:color="auto"/>
        <w:left w:val="none" w:sz="0" w:space="0" w:color="auto"/>
        <w:bottom w:val="none" w:sz="0" w:space="0" w:color="auto"/>
        <w:right w:val="none" w:sz="0" w:space="0" w:color="auto"/>
      </w:divBdr>
    </w:div>
    <w:div w:id="1407343195">
      <w:bodyDiv w:val="1"/>
      <w:marLeft w:val="0"/>
      <w:marRight w:val="0"/>
      <w:marTop w:val="0"/>
      <w:marBottom w:val="0"/>
      <w:divBdr>
        <w:top w:val="none" w:sz="0" w:space="0" w:color="auto"/>
        <w:left w:val="none" w:sz="0" w:space="0" w:color="auto"/>
        <w:bottom w:val="none" w:sz="0" w:space="0" w:color="auto"/>
        <w:right w:val="none" w:sz="0" w:space="0" w:color="auto"/>
      </w:divBdr>
    </w:div>
    <w:div w:id="1411585260">
      <w:bodyDiv w:val="1"/>
      <w:marLeft w:val="0"/>
      <w:marRight w:val="0"/>
      <w:marTop w:val="0"/>
      <w:marBottom w:val="0"/>
      <w:divBdr>
        <w:top w:val="none" w:sz="0" w:space="0" w:color="auto"/>
        <w:left w:val="none" w:sz="0" w:space="0" w:color="auto"/>
        <w:bottom w:val="none" w:sz="0" w:space="0" w:color="auto"/>
        <w:right w:val="none" w:sz="0" w:space="0" w:color="auto"/>
      </w:divBdr>
    </w:div>
    <w:div w:id="1424112472">
      <w:bodyDiv w:val="1"/>
      <w:marLeft w:val="0"/>
      <w:marRight w:val="0"/>
      <w:marTop w:val="0"/>
      <w:marBottom w:val="0"/>
      <w:divBdr>
        <w:top w:val="none" w:sz="0" w:space="0" w:color="auto"/>
        <w:left w:val="none" w:sz="0" w:space="0" w:color="auto"/>
        <w:bottom w:val="none" w:sz="0" w:space="0" w:color="auto"/>
        <w:right w:val="none" w:sz="0" w:space="0" w:color="auto"/>
      </w:divBdr>
      <w:divsChild>
        <w:div w:id="1532259421">
          <w:marLeft w:val="0"/>
          <w:marRight w:val="0"/>
          <w:marTop w:val="150"/>
          <w:marBottom w:val="0"/>
          <w:divBdr>
            <w:top w:val="none" w:sz="0" w:space="0" w:color="auto"/>
            <w:left w:val="none" w:sz="0" w:space="0" w:color="auto"/>
            <w:bottom w:val="none" w:sz="0" w:space="0" w:color="auto"/>
            <w:right w:val="none" w:sz="0" w:space="0" w:color="auto"/>
          </w:divBdr>
        </w:div>
      </w:divsChild>
    </w:div>
    <w:div w:id="1426339679">
      <w:bodyDiv w:val="1"/>
      <w:marLeft w:val="0"/>
      <w:marRight w:val="0"/>
      <w:marTop w:val="0"/>
      <w:marBottom w:val="0"/>
      <w:divBdr>
        <w:top w:val="none" w:sz="0" w:space="0" w:color="auto"/>
        <w:left w:val="none" w:sz="0" w:space="0" w:color="auto"/>
        <w:bottom w:val="none" w:sz="0" w:space="0" w:color="auto"/>
        <w:right w:val="none" w:sz="0" w:space="0" w:color="auto"/>
      </w:divBdr>
    </w:div>
    <w:div w:id="1463497209">
      <w:bodyDiv w:val="1"/>
      <w:marLeft w:val="0"/>
      <w:marRight w:val="0"/>
      <w:marTop w:val="0"/>
      <w:marBottom w:val="0"/>
      <w:divBdr>
        <w:top w:val="none" w:sz="0" w:space="0" w:color="auto"/>
        <w:left w:val="none" w:sz="0" w:space="0" w:color="auto"/>
        <w:bottom w:val="none" w:sz="0" w:space="0" w:color="auto"/>
        <w:right w:val="none" w:sz="0" w:space="0" w:color="auto"/>
      </w:divBdr>
      <w:divsChild>
        <w:div w:id="1307782453">
          <w:marLeft w:val="0"/>
          <w:marRight w:val="0"/>
          <w:marTop w:val="0"/>
          <w:marBottom w:val="0"/>
          <w:divBdr>
            <w:top w:val="none" w:sz="0" w:space="0" w:color="auto"/>
            <w:left w:val="none" w:sz="0" w:space="0" w:color="auto"/>
            <w:bottom w:val="none" w:sz="0" w:space="0" w:color="auto"/>
            <w:right w:val="none" w:sz="0" w:space="0" w:color="auto"/>
          </w:divBdr>
        </w:div>
      </w:divsChild>
    </w:div>
    <w:div w:id="1469661072">
      <w:bodyDiv w:val="1"/>
      <w:marLeft w:val="0"/>
      <w:marRight w:val="0"/>
      <w:marTop w:val="0"/>
      <w:marBottom w:val="0"/>
      <w:divBdr>
        <w:top w:val="none" w:sz="0" w:space="0" w:color="auto"/>
        <w:left w:val="none" w:sz="0" w:space="0" w:color="auto"/>
        <w:bottom w:val="none" w:sz="0" w:space="0" w:color="auto"/>
        <w:right w:val="none" w:sz="0" w:space="0" w:color="auto"/>
      </w:divBdr>
    </w:div>
    <w:div w:id="1479348770">
      <w:bodyDiv w:val="1"/>
      <w:marLeft w:val="0"/>
      <w:marRight w:val="0"/>
      <w:marTop w:val="0"/>
      <w:marBottom w:val="0"/>
      <w:divBdr>
        <w:top w:val="none" w:sz="0" w:space="0" w:color="auto"/>
        <w:left w:val="none" w:sz="0" w:space="0" w:color="auto"/>
        <w:bottom w:val="none" w:sz="0" w:space="0" w:color="auto"/>
        <w:right w:val="none" w:sz="0" w:space="0" w:color="auto"/>
      </w:divBdr>
      <w:divsChild>
        <w:div w:id="536890592">
          <w:marLeft w:val="0"/>
          <w:marRight w:val="0"/>
          <w:marTop w:val="0"/>
          <w:marBottom w:val="0"/>
          <w:divBdr>
            <w:top w:val="none" w:sz="0" w:space="0" w:color="auto"/>
            <w:left w:val="none" w:sz="0" w:space="0" w:color="auto"/>
            <w:bottom w:val="none" w:sz="0" w:space="0" w:color="auto"/>
            <w:right w:val="none" w:sz="0" w:space="0" w:color="auto"/>
          </w:divBdr>
        </w:div>
      </w:divsChild>
    </w:div>
    <w:div w:id="1582981837">
      <w:bodyDiv w:val="1"/>
      <w:marLeft w:val="0"/>
      <w:marRight w:val="0"/>
      <w:marTop w:val="0"/>
      <w:marBottom w:val="0"/>
      <w:divBdr>
        <w:top w:val="none" w:sz="0" w:space="0" w:color="auto"/>
        <w:left w:val="none" w:sz="0" w:space="0" w:color="auto"/>
        <w:bottom w:val="none" w:sz="0" w:space="0" w:color="auto"/>
        <w:right w:val="none" w:sz="0" w:space="0" w:color="auto"/>
      </w:divBdr>
      <w:divsChild>
        <w:div w:id="955018924">
          <w:marLeft w:val="0"/>
          <w:marRight w:val="0"/>
          <w:marTop w:val="0"/>
          <w:marBottom w:val="0"/>
          <w:divBdr>
            <w:top w:val="none" w:sz="0" w:space="0" w:color="auto"/>
            <w:left w:val="none" w:sz="0" w:space="0" w:color="auto"/>
            <w:bottom w:val="none" w:sz="0" w:space="0" w:color="auto"/>
            <w:right w:val="none" w:sz="0" w:space="0" w:color="auto"/>
          </w:divBdr>
        </w:div>
      </w:divsChild>
    </w:div>
    <w:div w:id="1594163276">
      <w:bodyDiv w:val="1"/>
      <w:marLeft w:val="0"/>
      <w:marRight w:val="0"/>
      <w:marTop w:val="0"/>
      <w:marBottom w:val="0"/>
      <w:divBdr>
        <w:top w:val="none" w:sz="0" w:space="0" w:color="auto"/>
        <w:left w:val="none" w:sz="0" w:space="0" w:color="auto"/>
        <w:bottom w:val="none" w:sz="0" w:space="0" w:color="auto"/>
        <w:right w:val="none" w:sz="0" w:space="0" w:color="auto"/>
      </w:divBdr>
    </w:div>
    <w:div w:id="1605268509">
      <w:bodyDiv w:val="1"/>
      <w:marLeft w:val="0"/>
      <w:marRight w:val="0"/>
      <w:marTop w:val="0"/>
      <w:marBottom w:val="0"/>
      <w:divBdr>
        <w:top w:val="none" w:sz="0" w:space="0" w:color="auto"/>
        <w:left w:val="none" w:sz="0" w:space="0" w:color="auto"/>
        <w:bottom w:val="none" w:sz="0" w:space="0" w:color="auto"/>
        <w:right w:val="none" w:sz="0" w:space="0" w:color="auto"/>
      </w:divBdr>
      <w:divsChild>
        <w:div w:id="1884487986">
          <w:marLeft w:val="0"/>
          <w:marRight w:val="0"/>
          <w:marTop w:val="0"/>
          <w:marBottom w:val="0"/>
          <w:divBdr>
            <w:top w:val="none" w:sz="0" w:space="0" w:color="auto"/>
            <w:left w:val="none" w:sz="0" w:space="0" w:color="auto"/>
            <w:bottom w:val="none" w:sz="0" w:space="0" w:color="auto"/>
            <w:right w:val="none" w:sz="0" w:space="0" w:color="auto"/>
          </w:divBdr>
        </w:div>
      </w:divsChild>
    </w:div>
    <w:div w:id="1621448479">
      <w:bodyDiv w:val="1"/>
      <w:marLeft w:val="0"/>
      <w:marRight w:val="0"/>
      <w:marTop w:val="0"/>
      <w:marBottom w:val="0"/>
      <w:divBdr>
        <w:top w:val="none" w:sz="0" w:space="0" w:color="auto"/>
        <w:left w:val="none" w:sz="0" w:space="0" w:color="auto"/>
        <w:bottom w:val="none" w:sz="0" w:space="0" w:color="auto"/>
        <w:right w:val="none" w:sz="0" w:space="0" w:color="auto"/>
      </w:divBdr>
    </w:div>
    <w:div w:id="1634368891">
      <w:bodyDiv w:val="1"/>
      <w:marLeft w:val="0"/>
      <w:marRight w:val="0"/>
      <w:marTop w:val="0"/>
      <w:marBottom w:val="0"/>
      <w:divBdr>
        <w:top w:val="none" w:sz="0" w:space="0" w:color="auto"/>
        <w:left w:val="none" w:sz="0" w:space="0" w:color="auto"/>
        <w:bottom w:val="none" w:sz="0" w:space="0" w:color="auto"/>
        <w:right w:val="none" w:sz="0" w:space="0" w:color="auto"/>
      </w:divBdr>
    </w:div>
    <w:div w:id="1636325296">
      <w:bodyDiv w:val="1"/>
      <w:marLeft w:val="0"/>
      <w:marRight w:val="0"/>
      <w:marTop w:val="0"/>
      <w:marBottom w:val="0"/>
      <w:divBdr>
        <w:top w:val="none" w:sz="0" w:space="0" w:color="auto"/>
        <w:left w:val="none" w:sz="0" w:space="0" w:color="auto"/>
        <w:bottom w:val="none" w:sz="0" w:space="0" w:color="auto"/>
        <w:right w:val="none" w:sz="0" w:space="0" w:color="auto"/>
      </w:divBdr>
    </w:div>
    <w:div w:id="1636719236">
      <w:bodyDiv w:val="1"/>
      <w:marLeft w:val="0"/>
      <w:marRight w:val="0"/>
      <w:marTop w:val="0"/>
      <w:marBottom w:val="0"/>
      <w:divBdr>
        <w:top w:val="none" w:sz="0" w:space="0" w:color="auto"/>
        <w:left w:val="none" w:sz="0" w:space="0" w:color="auto"/>
        <w:bottom w:val="none" w:sz="0" w:space="0" w:color="auto"/>
        <w:right w:val="none" w:sz="0" w:space="0" w:color="auto"/>
      </w:divBdr>
    </w:div>
    <w:div w:id="1662464754">
      <w:bodyDiv w:val="1"/>
      <w:marLeft w:val="0"/>
      <w:marRight w:val="0"/>
      <w:marTop w:val="0"/>
      <w:marBottom w:val="0"/>
      <w:divBdr>
        <w:top w:val="none" w:sz="0" w:space="0" w:color="auto"/>
        <w:left w:val="none" w:sz="0" w:space="0" w:color="auto"/>
        <w:bottom w:val="none" w:sz="0" w:space="0" w:color="auto"/>
        <w:right w:val="none" w:sz="0" w:space="0" w:color="auto"/>
      </w:divBdr>
    </w:div>
    <w:div w:id="1665939458">
      <w:bodyDiv w:val="1"/>
      <w:marLeft w:val="0"/>
      <w:marRight w:val="0"/>
      <w:marTop w:val="0"/>
      <w:marBottom w:val="0"/>
      <w:divBdr>
        <w:top w:val="none" w:sz="0" w:space="0" w:color="auto"/>
        <w:left w:val="none" w:sz="0" w:space="0" w:color="auto"/>
        <w:bottom w:val="none" w:sz="0" w:space="0" w:color="auto"/>
        <w:right w:val="none" w:sz="0" w:space="0" w:color="auto"/>
      </w:divBdr>
      <w:divsChild>
        <w:div w:id="1645888379">
          <w:marLeft w:val="0"/>
          <w:marRight w:val="0"/>
          <w:marTop w:val="0"/>
          <w:marBottom w:val="0"/>
          <w:divBdr>
            <w:top w:val="none" w:sz="0" w:space="0" w:color="auto"/>
            <w:left w:val="none" w:sz="0" w:space="0" w:color="auto"/>
            <w:bottom w:val="none" w:sz="0" w:space="0" w:color="auto"/>
            <w:right w:val="none" w:sz="0" w:space="0" w:color="auto"/>
          </w:divBdr>
        </w:div>
      </w:divsChild>
    </w:div>
    <w:div w:id="1689024751">
      <w:bodyDiv w:val="1"/>
      <w:marLeft w:val="0"/>
      <w:marRight w:val="0"/>
      <w:marTop w:val="0"/>
      <w:marBottom w:val="0"/>
      <w:divBdr>
        <w:top w:val="none" w:sz="0" w:space="0" w:color="auto"/>
        <w:left w:val="none" w:sz="0" w:space="0" w:color="auto"/>
        <w:bottom w:val="none" w:sz="0" w:space="0" w:color="auto"/>
        <w:right w:val="none" w:sz="0" w:space="0" w:color="auto"/>
      </w:divBdr>
      <w:divsChild>
        <w:div w:id="746028904">
          <w:marLeft w:val="0"/>
          <w:marRight w:val="0"/>
          <w:marTop w:val="0"/>
          <w:marBottom w:val="0"/>
          <w:divBdr>
            <w:top w:val="none" w:sz="0" w:space="0" w:color="auto"/>
            <w:left w:val="none" w:sz="0" w:space="0" w:color="auto"/>
            <w:bottom w:val="none" w:sz="0" w:space="0" w:color="auto"/>
            <w:right w:val="none" w:sz="0" w:space="0" w:color="auto"/>
          </w:divBdr>
          <w:divsChild>
            <w:div w:id="101999247">
              <w:marLeft w:val="0"/>
              <w:marRight w:val="0"/>
              <w:marTop w:val="0"/>
              <w:marBottom w:val="0"/>
              <w:divBdr>
                <w:top w:val="none" w:sz="0" w:space="0" w:color="auto"/>
                <w:left w:val="none" w:sz="0" w:space="0" w:color="auto"/>
                <w:bottom w:val="none" w:sz="0" w:space="0" w:color="auto"/>
                <w:right w:val="none" w:sz="0" w:space="0" w:color="auto"/>
              </w:divBdr>
            </w:div>
            <w:div w:id="268464892">
              <w:marLeft w:val="0"/>
              <w:marRight w:val="0"/>
              <w:marTop w:val="0"/>
              <w:marBottom w:val="0"/>
              <w:divBdr>
                <w:top w:val="none" w:sz="0" w:space="0" w:color="auto"/>
                <w:left w:val="none" w:sz="0" w:space="0" w:color="auto"/>
                <w:bottom w:val="none" w:sz="0" w:space="0" w:color="auto"/>
                <w:right w:val="none" w:sz="0" w:space="0" w:color="auto"/>
              </w:divBdr>
            </w:div>
            <w:div w:id="337007630">
              <w:marLeft w:val="0"/>
              <w:marRight w:val="0"/>
              <w:marTop w:val="0"/>
              <w:marBottom w:val="0"/>
              <w:divBdr>
                <w:top w:val="none" w:sz="0" w:space="0" w:color="auto"/>
                <w:left w:val="none" w:sz="0" w:space="0" w:color="auto"/>
                <w:bottom w:val="none" w:sz="0" w:space="0" w:color="auto"/>
                <w:right w:val="none" w:sz="0" w:space="0" w:color="auto"/>
              </w:divBdr>
            </w:div>
            <w:div w:id="615914925">
              <w:marLeft w:val="0"/>
              <w:marRight w:val="0"/>
              <w:marTop w:val="0"/>
              <w:marBottom w:val="0"/>
              <w:divBdr>
                <w:top w:val="none" w:sz="0" w:space="0" w:color="auto"/>
                <w:left w:val="none" w:sz="0" w:space="0" w:color="auto"/>
                <w:bottom w:val="none" w:sz="0" w:space="0" w:color="auto"/>
                <w:right w:val="none" w:sz="0" w:space="0" w:color="auto"/>
              </w:divBdr>
            </w:div>
            <w:div w:id="841698064">
              <w:marLeft w:val="0"/>
              <w:marRight w:val="0"/>
              <w:marTop w:val="0"/>
              <w:marBottom w:val="0"/>
              <w:divBdr>
                <w:top w:val="none" w:sz="0" w:space="0" w:color="auto"/>
                <w:left w:val="none" w:sz="0" w:space="0" w:color="auto"/>
                <w:bottom w:val="none" w:sz="0" w:space="0" w:color="auto"/>
                <w:right w:val="none" w:sz="0" w:space="0" w:color="auto"/>
              </w:divBdr>
            </w:div>
            <w:div w:id="952243858">
              <w:marLeft w:val="0"/>
              <w:marRight w:val="0"/>
              <w:marTop w:val="0"/>
              <w:marBottom w:val="0"/>
              <w:divBdr>
                <w:top w:val="none" w:sz="0" w:space="0" w:color="auto"/>
                <w:left w:val="none" w:sz="0" w:space="0" w:color="auto"/>
                <w:bottom w:val="none" w:sz="0" w:space="0" w:color="auto"/>
                <w:right w:val="none" w:sz="0" w:space="0" w:color="auto"/>
              </w:divBdr>
              <w:divsChild>
                <w:div w:id="456802290">
                  <w:marLeft w:val="0"/>
                  <w:marRight w:val="0"/>
                  <w:marTop w:val="0"/>
                  <w:marBottom w:val="0"/>
                  <w:divBdr>
                    <w:top w:val="none" w:sz="0" w:space="0" w:color="auto"/>
                    <w:left w:val="none" w:sz="0" w:space="0" w:color="auto"/>
                    <w:bottom w:val="none" w:sz="0" w:space="0" w:color="auto"/>
                    <w:right w:val="none" w:sz="0" w:space="0" w:color="auto"/>
                  </w:divBdr>
                </w:div>
              </w:divsChild>
            </w:div>
            <w:div w:id="1041632017">
              <w:marLeft w:val="0"/>
              <w:marRight w:val="0"/>
              <w:marTop w:val="0"/>
              <w:marBottom w:val="0"/>
              <w:divBdr>
                <w:top w:val="none" w:sz="0" w:space="0" w:color="auto"/>
                <w:left w:val="none" w:sz="0" w:space="0" w:color="auto"/>
                <w:bottom w:val="none" w:sz="0" w:space="0" w:color="auto"/>
                <w:right w:val="none" w:sz="0" w:space="0" w:color="auto"/>
              </w:divBdr>
            </w:div>
            <w:div w:id="1081944623">
              <w:marLeft w:val="0"/>
              <w:marRight w:val="0"/>
              <w:marTop w:val="0"/>
              <w:marBottom w:val="0"/>
              <w:divBdr>
                <w:top w:val="none" w:sz="0" w:space="0" w:color="auto"/>
                <w:left w:val="none" w:sz="0" w:space="0" w:color="auto"/>
                <w:bottom w:val="none" w:sz="0" w:space="0" w:color="auto"/>
                <w:right w:val="none" w:sz="0" w:space="0" w:color="auto"/>
              </w:divBdr>
            </w:div>
            <w:div w:id="1156726342">
              <w:marLeft w:val="0"/>
              <w:marRight w:val="0"/>
              <w:marTop w:val="0"/>
              <w:marBottom w:val="0"/>
              <w:divBdr>
                <w:top w:val="none" w:sz="0" w:space="0" w:color="auto"/>
                <w:left w:val="none" w:sz="0" w:space="0" w:color="auto"/>
                <w:bottom w:val="none" w:sz="0" w:space="0" w:color="auto"/>
                <w:right w:val="none" w:sz="0" w:space="0" w:color="auto"/>
              </w:divBdr>
            </w:div>
            <w:div w:id="1529949734">
              <w:marLeft w:val="0"/>
              <w:marRight w:val="0"/>
              <w:marTop w:val="0"/>
              <w:marBottom w:val="0"/>
              <w:divBdr>
                <w:top w:val="none" w:sz="0" w:space="0" w:color="auto"/>
                <w:left w:val="none" w:sz="0" w:space="0" w:color="auto"/>
                <w:bottom w:val="none" w:sz="0" w:space="0" w:color="auto"/>
                <w:right w:val="none" w:sz="0" w:space="0" w:color="auto"/>
              </w:divBdr>
            </w:div>
            <w:div w:id="1548763667">
              <w:marLeft w:val="0"/>
              <w:marRight w:val="0"/>
              <w:marTop w:val="0"/>
              <w:marBottom w:val="0"/>
              <w:divBdr>
                <w:top w:val="none" w:sz="0" w:space="0" w:color="auto"/>
                <w:left w:val="none" w:sz="0" w:space="0" w:color="auto"/>
                <w:bottom w:val="none" w:sz="0" w:space="0" w:color="auto"/>
                <w:right w:val="none" w:sz="0" w:space="0" w:color="auto"/>
              </w:divBdr>
            </w:div>
            <w:div w:id="1610821635">
              <w:marLeft w:val="0"/>
              <w:marRight w:val="0"/>
              <w:marTop w:val="0"/>
              <w:marBottom w:val="0"/>
              <w:divBdr>
                <w:top w:val="none" w:sz="0" w:space="0" w:color="auto"/>
                <w:left w:val="none" w:sz="0" w:space="0" w:color="auto"/>
                <w:bottom w:val="none" w:sz="0" w:space="0" w:color="auto"/>
                <w:right w:val="none" w:sz="0" w:space="0" w:color="auto"/>
              </w:divBdr>
            </w:div>
            <w:div w:id="1737507529">
              <w:marLeft w:val="0"/>
              <w:marRight w:val="0"/>
              <w:marTop w:val="0"/>
              <w:marBottom w:val="0"/>
              <w:divBdr>
                <w:top w:val="none" w:sz="0" w:space="0" w:color="auto"/>
                <w:left w:val="none" w:sz="0" w:space="0" w:color="auto"/>
                <w:bottom w:val="none" w:sz="0" w:space="0" w:color="auto"/>
                <w:right w:val="none" w:sz="0" w:space="0" w:color="auto"/>
              </w:divBdr>
            </w:div>
            <w:div w:id="1807549219">
              <w:marLeft w:val="0"/>
              <w:marRight w:val="0"/>
              <w:marTop w:val="0"/>
              <w:marBottom w:val="0"/>
              <w:divBdr>
                <w:top w:val="none" w:sz="0" w:space="0" w:color="auto"/>
                <w:left w:val="none" w:sz="0" w:space="0" w:color="auto"/>
                <w:bottom w:val="none" w:sz="0" w:space="0" w:color="auto"/>
                <w:right w:val="none" w:sz="0" w:space="0" w:color="auto"/>
              </w:divBdr>
            </w:div>
            <w:div w:id="1859781348">
              <w:marLeft w:val="0"/>
              <w:marRight w:val="0"/>
              <w:marTop w:val="0"/>
              <w:marBottom w:val="0"/>
              <w:divBdr>
                <w:top w:val="none" w:sz="0" w:space="0" w:color="auto"/>
                <w:left w:val="none" w:sz="0" w:space="0" w:color="auto"/>
                <w:bottom w:val="none" w:sz="0" w:space="0" w:color="auto"/>
                <w:right w:val="none" w:sz="0" w:space="0" w:color="auto"/>
              </w:divBdr>
            </w:div>
            <w:div w:id="1891305326">
              <w:marLeft w:val="0"/>
              <w:marRight w:val="0"/>
              <w:marTop w:val="0"/>
              <w:marBottom w:val="0"/>
              <w:divBdr>
                <w:top w:val="none" w:sz="0" w:space="0" w:color="auto"/>
                <w:left w:val="none" w:sz="0" w:space="0" w:color="auto"/>
                <w:bottom w:val="none" w:sz="0" w:space="0" w:color="auto"/>
                <w:right w:val="none" w:sz="0" w:space="0" w:color="auto"/>
              </w:divBdr>
            </w:div>
            <w:div w:id="1950359264">
              <w:marLeft w:val="0"/>
              <w:marRight w:val="0"/>
              <w:marTop w:val="0"/>
              <w:marBottom w:val="0"/>
              <w:divBdr>
                <w:top w:val="none" w:sz="0" w:space="0" w:color="auto"/>
                <w:left w:val="none" w:sz="0" w:space="0" w:color="auto"/>
                <w:bottom w:val="none" w:sz="0" w:space="0" w:color="auto"/>
                <w:right w:val="none" w:sz="0" w:space="0" w:color="auto"/>
              </w:divBdr>
            </w:div>
            <w:div w:id="2043554672">
              <w:marLeft w:val="0"/>
              <w:marRight w:val="0"/>
              <w:marTop w:val="0"/>
              <w:marBottom w:val="0"/>
              <w:divBdr>
                <w:top w:val="none" w:sz="0" w:space="0" w:color="auto"/>
                <w:left w:val="none" w:sz="0" w:space="0" w:color="auto"/>
                <w:bottom w:val="none" w:sz="0" w:space="0" w:color="auto"/>
                <w:right w:val="none" w:sz="0" w:space="0" w:color="auto"/>
              </w:divBdr>
            </w:div>
            <w:div w:id="21197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30197">
      <w:bodyDiv w:val="1"/>
      <w:marLeft w:val="0"/>
      <w:marRight w:val="0"/>
      <w:marTop w:val="0"/>
      <w:marBottom w:val="0"/>
      <w:divBdr>
        <w:top w:val="none" w:sz="0" w:space="0" w:color="auto"/>
        <w:left w:val="none" w:sz="0" w:space="0" w:color="auto"/>
        <w:bottom w:val="none" w:sz="0" w:space="0" w:color="auto"/>
        <w:right w:val="none" w:sz="0" w:space="0" w:color="auto"/>
      </w:divBdr>
      <w:divsChild>
        <w:div w:id="684212641">
          <w:marLeft w:val="0"/>
          <w:marRight w:val="0"/>
          <w:marTop w:val="150"/>
          <w:marBottom w:val="0"/>
          <w:divBdr>
            <w:top w:val="none" w:sz="0" w:space="0" w:color="auto"/>
            <w:left w:val="none" w:sz="0" w:space="0" w:color="auto"/>
            <w:bottom w:val="none" w:sz="0" w:space="0" w:color="auto"/>
            <w:right w:val="none" w:sz="0" w:space="0" w:color="auto"/>
          </w:divBdr>
        </w:div>
      </w:divsChild>
    </w:div>
    <w:div w:id="1722318089">
      <w:bodyDiv w:val="1"/>
      <w:marLeft w:val="0"/>
      <w:marRight w:val="0"/>
      <w:marTop w:val="0"/>
      <w:marBottom w:val="0"/>
      <w:divBdr>
        <w:top w:val="none" w:sz="0" w:space="0" w:color="auto"/>
        <w:left w:val="none" w:sz="0" w:space="0" w:color="auto"/>
        <w:bottom w:val="none" w:sz="0" w:space="0" w:color="auto"/>
        <w:right w:val="none" w:sz="0" w:space="0" w:color="auto"/>
      </w:divBdr>
    </w:div>
    <w:div w:id="1722361410">
      <w:bodyDiv w:val="1"/>
      <w:marLeft w:val="0"/>
      <w:marRight w:val="0"/>
      <w:marTop w:val="0"/>
      <w:marBottom w:val="0"/>
      <w:divBdr>
        <w:top w:val="none" w:sz="0" w:space="0" w:color="auto"/>
        <w:left w:val="none" w:sz="0" w:space="0" w:color="auto"/>
        <w:bottom w:val="none" w:sz="0" w:space="0" w:color="auto"/>
        <w:right w:val="none" w:sz="0" w:space="0" w:color="auto"/>
      </w:divBdr>
    </w:div>
    <w:div w:id="1740400920">
      <w:bodyDiv w:val="1"/>
      <w:marLeft w:val="0"/>
      <w:marRight w:val="0"/>
      <w:marTop w:val="0"/>
      <w:marBottom w:val="0"/>
      <w:divBdr>
        <w:top w:val="none" w:sz="0" w:space="0" w:color="auto"/>
        <w:left w:val="none" w:sz="0" w:space="0" w:color="auto"/>
        <w:bottom w:val="none" w:sz="0" w:space="0" w:color="auto"/>
        <w:right w:val="none" w:sz="0" w:space="0" w:color="auto"/>
      </w:divBdr>
    </w:div>
    <w:div w:id="1752317067">
      <w:bodyDiv w:val="1"/>
      <w:marLeft w:val="0"/>
      <w:marRight w:val="0"/>
      <w:marTop w:val="0"/>
      <w:marBottom w:val="0"/>
      <w:divBdr>
        <w:top w:val="none" w:sz="0" w:space="0" w:color="auto"/>
        <w:left w:val="none" w:sz="0" w:space="0" w:color="auto"/>
        <w:bottom w:val="none" w:sz="0" w:space="0" w:color="auto"/>
        <w:right w:val="none" w:sz="0" w:space="0" w:color="auto"/>
      </w:divBdr>
      <w:divsChild>
        <w:div w:id="1463574811">
          <w:marLeft w:val="0"/>
          <w:marRight w:val="0"/>
          <w:marTop w:val="0"/>
          <w:marBottom w:val="0"/>
          <w:divBdr>
            <w:top w:val="none" w:sz="0" w:space="0" w:color="auto"/>
            <w:left w:val="none" w:sz="0" w:space="0" w:color="auto"/>
            <w:bottom w:val="none" w:sz="0" w:space="0" w:color="auto"/>
            <w:right w:val="none" w:sz="0" w:space="0" w:color="auto"/>
          </w:divBdr>
        </w:div>
      </w:divsChild>
    </w:div>
    <w:div w:id="1779714329">
      <w:bodyDiv w:val="1"/>
      <w:marLeft w:val="0"/>
      <w:marRight w:val="0"/>
      <w:marTop w:val="0"/>
      <w:marBottom w:val="0"/>
      <w:divBdr>
        <w:top w:val="none" w:sz="0" w:space="0" w:color="auto"/>
        <w:left w:val="none" w:sz="0" w:space="0" w:color="auto"/>
        <w:bottom w:val="none" w:sz="0" w:space="0" w:color="auto"/>
        <w:right w:val="none" w:sz="0" w:space="0" w:color="auto"/>
      </w:divBdr>
      <w:divsChild>
        <w:div w:id="1331375477">
          <w:marLeft w:val="0"/>
          <w:marRight w:val="0"/>
          <w:marTop w:val="0"/>
          <w:marBottom w:val="0"/>
          <w:divBdr>
            <w:top w:val="none" w:sz="0" w:space="0" w:color="auto"/>
            <w:left w:val="none" w:sz="0" w:space="0" w:color="auto"/>
            <w:bottom w:val="none" w:sz="0" w:space="0" w:color="auto"/>
            <w:right w:val="none" w:sz="0" w:space="0" w:color="auto"/>
          </w:divBdr>
        </w:div>
      </w:divsChild>
    </w:div>
    <w:div w:id="1826389051">
      <w:bodyDiv w:val="1"/>
      <w:marLeft w:val="0"/>
      <w:marRight w:val="0"/>
      <w:marTop w:val="0"/>
      <w:marBottom w:val="0"/>
      <w:divBdr>
        <w:top w:val="none" w:sz="0" w:space="0" w:color="auto"/>
        <w:left w:val="none" w:sz="0" w:space="0" w:color="auto"/>
        <w:bottom w:val="none" w:sz="0" w:space="0" w:color="auto"/>
        <w:right w:val="none" w:sz="0" w:space="0" w:color="auto"/>
      </w:divBdr>
    </w:div>
    <w:div w:id="1837918762">
      <w:bodyDiv w:val="1"/>
      <w:marLeft w:val="0"/>
      <w:marRight w:val="0"/>
      <w:marTop w:val="0"/>
      <w:marBottom w:val="0"/>
      <w:divBdr>
        <w:top w:val="none" w:sz="0" w:space="0" w:color="auto"/>
        <w:left w:val="none" w:sz="0" w:space="0" w:color="auto"/>
        <w:bottom w:val="none" w:sz="0" w:space="0" w:color="auto"/>
        <w:right w:val="none" w:sz="0" w:space="0" w:color="auto"/>
      </w:divBdr>
      <w:divsChild>
        <w:div w:id="1176967176">
          <w:marLeft w:val="0"/>
          <w:marRight w:val="0"/>
          <w:marTop w:val="150"/>
          <w:marBottom w:val="0"/>
          <w:divBdr>
            <w:top w:val="none" w:sz="0" w:space="0" w:color="auto"/>
            <w:left w:val="none" w:sz="0" w:space="0" w:color="auto"/>
            <w:bottom w:val="none" w:sz="0" w:space="0" w:color="auto"/>
            <w:right w:val="none" w:sz="0" w:space="0" w:color="auto"/>
          </w:divBdr>
        </w:div>
      </w:divsChild>
    </w:div>
    <w:div w:id="1859808596">
      <w:bodyDiv w:val="1"/>
      <w:marLeft w:val="0"/>
      <w:marRight w:val="0"/>
      <w:marTop w:val="0"/>
      <w:marBottom w:val="0"/>
      <w:divBdr>
        <w:top w:val="none" w:sz="0" w:space="0" w:color="auto"/>
        <w:left w:val="none" w:sz="0" w:space="0" w:color="auto"/>
        <w:bottom w:val="none" w:sz="0" w:space="0" w:color="auto"/>
        <w:right w:val="none" w:sz="0" w:space="0" w:color="auto"/>
      </w:divBdr>
      <w:divsChild>
        <w:div w:id="1703439257">
          <w:marLeft w:val="0"/>
          <w:marRight w:val="0"/>
          <w:marTop w:val="0"/>
          <w:marBottom w:val="0"/>
          <w:divBdr>
            <w:top w:val="none" w:sz="0" w:space="0" w:color="auto"/>
            <w:left w:val="none" w:sz="0" w:space="0" w:color="auto"/>
            <w:bottom w:val="none" w:sz="0" w:space="0" w:color="auto"/>
            <w:right w:val="none" w:sz="0" w:space="0" w:color="auto"/>
          </w:divBdr>
        </w:div>
      </w:divsChild>
    </w:div>
    <w:div w:id="1866550553">
      <w:bodyDiv w:val="1"/>
      <w:marLeft w:val="0"/>
      <w:marRight w:val="0"/>
      <w:marTop w:val="0"/>
      <w:marBottom w:val="0"/>
      <w:divBdr>
        <w:top w:val="none" w:sz="0" w:space="0" w:color="auto"/>
        <w:left w:val="none" w:sz="0" w:space="0" w:color="auto"/>
        <w:bottom w:val="none" w:sz="0" w:space="0" w:color="auto"/>
        <w:right w:val="none" w:sz="0" w:space="0" w:color="auto"/>
      </w:divBdr>
      <w:divsChild>
        <w:div w:id="1968468823">
          <w:marLeft w:val="0"/>
          <w:marRight w:val="0"/>
          <w:marTop w:val="0"/>
          <w:marBottom w:val="0"/>
          <w:divBdr>
            <w:top w:val="none" w:sz="0" w:space="0" w:color="auto"/>
            <w:left w:val="none" w:sz="0" w:space="0" w:color="auto"/>
            <w:bottom w:val="none" w:sz="0" w:space="0" w:color="auto"/>
            <w:right w:val="none" w:sz="0" w:space="0" w:color="auto"/>
          </w:divBdr>
        </w:div>
      </w:divsChild>
    </w:div>
    <w:div w:id="1868522206">
      <w:bodyDiv w:val="1"/>
      <w:marLeft w:val="0"/>
      <w:marRight w:val="0"/>
      <w:marTop w:val="0"/>
      <w:marBottom w:val="0"/>
      <w:divBdr>
        <w:top w:val="none" w:sz="0" w:space="0" w:color="auto"/>
        <w:left w:val="none" w:sz="0" w:space="0" w:color="auto"/>
        <w:bottom w:val="none" w:sz="0" w:space="0" w:color="auto"/>
        <w:right w:val="none" w:sz="0" w:space="0" w:color="auto"/>
      </w:divBdr>
    </w:div>
    <w:div w:id="1870487923">
      <w:bodyDiv w:val="1"/>
      <w:marLeft w:val="0"/>
      <w:marRight w:val="0"/>
      <w:marTop w:val="0"/>
      <w:marBottom w:val="0"/>
      <w:divBdr>
        <w:top w:val="none" w:sz="0" w:space="0" w:color="auto"/>
        <w:left w:val="none" w:sz="0" w:space="0" w:color="auto"/>
        <w:bottom w:val="none" w:sz="0" w:space="0" w:color="auto"/>
        <w:right w:val="none" w:sz="0" w:space="0" w:color="auto"/>
      </w:divBdr>
    </w:div>
    <w:div w:id="1949702398">
      <w:bodyDiv w:val="1"/>
      <w:marLeft w:val="0"/>
      <w:marRight w:val="0"/>
      <w:marTop w:val="0"/>
      <w:marBottom w:val="0"/>
      <w:divBdr>
        <w:top w:val="none" w:sz="0" w:space="0" w:color="auto"/>
        <w:left w:val="none" w:sz="0" w:space="0" w:color="auto"/>
        <w:bottom w:val="none" w:sz="0" w:space="0" w:color="auto"/>
        <w:right w:val="none" w:sz="0" w:space="0" w:color="auto"/>
      </w:divBdr>
      <w:divsChild>
        <w:div w:id="23099723">
          <w:marLeft w:val="0"/>
          <w:marRight w:val="0"/>
          <w:marTop w:val="0"/>
          <w:marBottom w:val="0"/>
          <w:divBdr>
            <w:top w:val="none" w:sz="0" w:space="0" w:color="auto"/>
            <w:left w:val="none" w:sz="0" w:space="0" w:color="auto"/>
            <w:bottom w:val="none" w:sz="0" w:space="0" w:color="auto"/>
            <w:right w:val="none" w:sz="0" w:space="0" w:color="auto"/>
          </w:divBdr>
        </w:div>
      </w:divsChild>
    </w:div>
    <w:div w:id="2011593900">
      <w:bodyDiv w:val="1"/>
      <w:marLeft w:val="0"/>
      <w:marRight w:val="0"/>
      <w:marTop w:val="0"/>
      <w:marBottom w:val="0"/>
      <w:divBdr>
        <w:top w:val="none" w:sz="0" w:space="0" w:color="auto"/>
        <w:left w:val="none" w:sz="0" w:space="0" w:color="auto"/>
        <w:bottom w:val="none" w:sz="0" w:space="0" w:color="auto"/>
        <w:right w:val="none" w:sz="0" w:space="0" w:color="auto"/>
      </w:divBdr>
    </w:div>
    <w:div w:id="2032683006">
      <w:bodyDiv w:val="1"/>
      <w:marLeft w:val="0"/>
      <w:marRight w:val="0"/>
      <w:marTop w:val="0"/>
      <w:marBottom w:val="0"/>
      <w:divBdr>
        <w:top w:val="none" w:sz="0" w:space="0" w:color="auto"/>
        <w:left w:val="none" w:sz="0" w:space="0" w:color="auto"/>
        <w:bottom w:val="none" w:sz="0" w:space="0" w:color="auto"/>
        <w:right w:val="none" w:sz="0" w:space="0" w:color="auto"/>
      </w:divBdr>
    </w:div>
    <w:div w:id="2076463886">
      <w:bodyDiv w:val="1"/>
      <w:marLeft w:val="0"/>
      <w:marRight w:val="0"/>
      <w:marTop w:val="0"/>
      <w:marBottom w:val="0"/>
      <w:divBdr>
        <w:top w:val="none" w:sz="0" w:space="0" w:color="auto"/>
        <w:left w:val="none" w:sz="0" w:space="0" w:color="auto"/>
        <w:bottom w:val="none" w:sz="0" w:space="0" w:color="auto"/>
        <w:right w:val="none" w:sz="0" w:space="0" w:color="auto"/>
      </w:divBdr>
    </w:div>
    <w:div w:id="2117404103">
      <w:bodyDiv w:val="1"/>
      <w:marLeft w:val="0"/>
      <w:marRight w:val="0"/>
      <w:marTop w:val="0"/>
      <w:marBottom w:val="0"/>
      <w:divBdr>
        <w:top w:val="none" w:sz="0" w:space="0" w:color="auto"/>
        <w:left w:val="none" w:sz="0" w:space="0" w:color="auto"/>
        <w:bottom w:val="none" w:sz="0" w:space="0" w:color="auto"/>
        <w:right w:val="none" w:sz="0" w:space="0" w:color="auto"/>
      </w:divBdr>
    </w:div>
    <w:div w:id="21435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9CA8E-8626-4BBF-838E-9687A02D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1086</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Белстат</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34-2</dc:creator>
  <cp:lastModifiedBy>Tatyana.Macelya</cp:lastModifiedBy>
  <cp:revision>14</cp:revision>
  <dcterms:created xsi:type="dcterms:W3CDTF">2018-12-12T07:37:00Z</dcterms:created>
  <dcterms:modified xsi:type="dcterms:W3CDTF">2021-03-24T14:08:00Z</dcterms:modified>
</cp:coreProperties>
</file>