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A8" w:rsidRPr="008C5CA8" w:rsidRDefault="004E1608" w:rsidP="008C5CA8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  <w:lang w:val="en-US"/>
        </w:rPr>
      </w:pPr>
      <w:bookmarkStart w:id="0" w:name="_top"/>
      <w:bookmarkEnd w:id="0"/>
      <w:r w:rsidRPr="008C5CA8">
        <w:rPr>
          <w:rFonts w:ascii="Arial" w:hAnsi="Arial" w:cs="Arial"/>
          <w:b/>
          <w:sz w:val="28"/>
          <w:szCs w:val="28"/>
          <w:lang w:val="en-US"/>
        </w:rPr>
        <w:t>4.</w:t>
      </w:r>
      <w:r w:rsidR="008C5CA8">
        <w:rPr>
          <w:rFonts w:ascii="Arial" w:hAnsi="Arial" w:cs="Arial"/>
          <w:b/>
          <w:sz w:val="28"/>
          <w:szCs w:val="28"/>
          <w:lang w:val="en-US"/>
        </w:rPr>
        <w:t> </w:t>
      </w:r>
      <w:r w:rsidR="008C5CA8" w:rsidRPr="008C5CA8">
        <w:rPr>
          <w:rFonts w:ascii="Arial" w:hAnsi="Arial" w:cs="Arial"/>
          <w:b/>
          <w:sz w:val="28"/>
          <w:szCs w:val="28"/>
          <w:lang w:val="en-US"/>
        </w:rPr>
        <w:t>Environmental quality of life</w:t>
      </w:r>
    </w:p>
    <w:p w:rsidR="006270B9" w:rsidRPr="008C5CA8" w:rsidRDefault="008C5CA8" w:rsidP="006270B9">
      <w:pPr>
        <w:rPr>
          <w:rFonts w:ascii="Arial" w:hAnsi="Arial" w:cs="Arial"/>
          <w:i/>
          <w:sz w:val="24"/>
          <w:szCs w:val="24"/>
          <w:lang w:val="en-US"/>
        </w:rPr>
      </w:pPr>
      <w:r w:rsidRPr="006C2651">
        <w:rPr>
          <w:rFonts w:ascii="Arial" w:eastAsia="Arial" w:hAnsi="Arial" w:cs="Arial"/>
          <w:sz w:val="28"/>
          <w:lang w:val="en-US"/>
        </w:rPr>
        <w:t>Metadata</w:t>
      </w:r>
    </w:p>
    <w:p w:rsidR="006270B9" w:rsidRPr="008C5CA8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  <w:lang w:val="en-US"/>
        </w:rPr>
      </w:pPr>
    </w:p>
    <w:p w:rsidR="006270B9" w:rsidRPr="0076107D" w:rsidRDefault="004E1608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  <w:lang w:val="en-US"/>
        </w:rPr>
      </w:pPr>
      <w:r w:rsidRPr="0076107D">
        <w:rPr>
          <w:rFonts w:ascii="Times New Roman" w:hAnsi="Times New Roman"/>
          <w:b/>
          <w:i/>
          <w:sz w:val="26"/>
          <w:szCs w:val="26"/>
          <w:lang w:val="en-US"/>
        </w:rPr>
        <w:t>4</w:t>
      </w:r>
      <w:r w:rsidR="006270B9" w:rsidRPr="0076107D">
        <w:rPr>
          <w:rFonts w:ascii="Times New Roman" w:hAnsi="Times New Roman"/>
          <w:b/>
          <w:i/>
          <w:sz w:val="26"/>
          <w:szCs w:val="26"/>
          <w:lang w:val="en-US"/>
        </w:rPr>
        <w:t>.</w:t>
      </w:r>
      <w:r w:rsidR="00787A20" w:rsidRPr="0076107D">
        <w:rPr>
          <w:rFonts w:ascii="Times New Roman" w:hAnsi="Times New Roman"/>
          <w:b/>
          <w:i/>
          <w:sz w:val="26"/>
          <w:szCs w:val="26"/>
          <w:lang w:val="en-US"/>
        </w:rPr>
        <w:t>3</w:t>
      </w:r>
      <w:r w:rsidR="006270B9" w:rsidRPr="0076107D">
        <w:rPr>
          <w:rFonts w:ascii="Times New Roman" w:hAnsi="Times New Roman"/>
          <w:b/>
          <w:i/>
          <w:sz w:val="26"/>
          <w:szCs w:val="26"/>
          <w:lang w:val="en-US"/>
        </w:rPr>
        <w:t xml:space="preserve">. </w:t>
      </w:r>
      <w:r w:rsidR="0076107D" w:rsidRPr="0076107D">
        <w:rPr>
          <w:rFonts w:ascii="Times New Roman" w:hAnsi="Times New Roman"/>
          <w:b/>
          <w:i/>
          <w:sz w:val="26"/>
          <w:szCs w:val="26"/>
          <w:lang w:val="en-US"/>
        </w:rPr>
        <w:t>Access to water supply and sewerage facilities</w:t>
      </w:r>
    </w:p>
    <w:p w:rsidR="004935B5" w:rsidRPr="0076107D" w:rsidRDefault="00856EB1" w:rsidP="0076107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  <w:hyperlink w:anchor="Удельный_вес_домашних_хозяйств_водопр" w:history="1"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Share of households living in apartments</w:t>
        </w:r>
        <w:r w:rsid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(</w:t>
        </w:r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houses</w:t>
        </w:r>
        <w:r w:rsid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)</w:t>
        </w:r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equipped with piped water</w:t>
        </w:r>
        <w:r w:rsidR="004E1608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</w:t>
        </w:r>
      </w:hyperlink>
    </w:p>
    <w:p w:rsidR="0076107D" w:rsidRPr="0076107D" w:rsidRDefault="00856EB1" w:rsidP="0076107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  <w:hyperlink w:anchor="Удельный_вес_домашних_хозяйств_водопр" w:history="1"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Share of households living in apartments</w:t>
        </w:r>
        <w:r w:rsid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(</w:t>
        </w:r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houses</w:t>
        </w:r>
        <w:r w:rsid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)</w:t>
        </w:r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equipped with</w:t>
        </w:r>
        <w:r w:rsid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hot</w:t>
        </w:r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water</w:t>
        </w:r>
        <w:r w:rsid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supply</w:t>
        </w:r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</w:t>
        </w:r>
      </w:hyperlink>
    </w:p>
    <w:p w:rsidR="0076107D" w:rsidRPr="0076107D" w:rsidRDefault="00856EB1" w:rsidP="0076107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  <w:hyperlink w:anchor="Удельный_вес_домашних_хозяйств_водопр" w:history="1"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Share of households living in apartments</w:t>
        </w:r>
        <w:r w:rsid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(</w:t>
        </w:r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houses</w:t>
        </w:r>
        <w:r w:rsid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)</w:t>
        </w:r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equipped with </w:t>
        </w:r>
        <w:r w:rsid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sewerage</w:t>
        </w:r>
        <w:r w:rsidR="0076107D" w:rsidRPr="0076107D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 </w:t>
        </w:r>
      </w:hyperlink>
    </w:p>
    <w:p w:rsidR="005E01E8" w:rsidRPr="0076107D" w:rsidRDefault="005E01E8" w:rsidP="00CE5FEC">
      <w:pPr>
        <w:spacing w:before="60" w:after="60"/>
        <w:jc w:val="left"/>
        <w:rPr>
          <w:rFonts w:ascii="Times New Roman" w:hAnsi="Times New Roman"/>
          <w:b/>
          <w:sz w:val="24"/>
          <w:szCs w:val="24"/>
          <w:lang w:val="en-US"/>
        </w:rPr>
      </w:pPr>
      <w:r w:rsidRPr="0076107D"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7405"/>
      </w:tblGrid>
      <w:tr w:rsidR="00FD07E3" w:rsidRPr="00856EB1" w:rsidTr="00DF5495">
        <w:tc>
          <w:tcPr>
            <w:tcW w:w="2166" w:type="dxa"/>
            <w:shd w:val="clear" w:color="auto" w:fill="auto"/>
          </w:tcPr>
          <w:p w:rsidR="00FD07E3" w:rsidRPr="00FD07E3" w:rsidRDefault="00FD07E3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1" w:name="Удельный_вес_домашних_хозяйств_водопр" w:colFirst="1" w:colLast="1"/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tc>
          <w:tcPr>
            <w:tcW w:w="7405" w:type="dxa"/>
            <w:shd w:val="clear" w:color="auto" w:fill="auto"/>
          </w:tcPr>
          <w:p w:rsidR="00FD07E3" w:rsidRPr="00F96BF4" w:rsidRDefault="00FD07E3" w:rsidP="00CE5FE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F96B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Share of households living in apartments (houses) equipped with piped water</w:t>
            </w:r>
          </w:p>
        </w:tc>
      </w:tr>
      <w:bookmarkEnd w:id="1"/>
      <w:tr w:rsidR="00536EFE" w:rsidRPr="005E01E8" w:rsidTr="00DF5495">
        <w:tc>
          <w:tcPr>
            <w:tcW w:w="2166" w:type="dxa"/>
            <w:shd w:val="clear" w:color="auto" w:fill="auto"/>
          </w:tcPr>
          <w:p w:rsidR="00536EFE" w:rsidRPr="00FD07E3" w:rsidRDefault="00536EFE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405" w:type="dxa"/>
            <w:shd w:val="clear" w:color="auto" w:fill="auto"/>
          </w:tcPr>
          <w:p w:rsidR="00536EFE" w:rsidRPr="00C47D9D" w:rsidRDefault="00536EFE" w:rsidP="0088762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536EFE" w:rsidRPr="00856EB1" w:rsidTr="00DF5495">
        <w:tc>
          <w:tcPr>
            <w:tcW w:w="2166" w:type="dxa"/>
            <w:shd w:val="clear" w:color="auto" w:fill="auto"/>
          </w:tcPr>
          <w:p w:rsidR="00536EFE" w:rsidRPr="00FD07E3" w:rsidRDefault="00536EFE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405" w:type="dxa"/>
            <w:shd w:val="clear" w:color="auto" w:fill="auto"/>
          </w:tcPr>
          <w:p w:rsidR="00536EFE" w:rsidRPr="004C0356" w:rsidRDefault="00265793" w:rsidP="0088762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536EFE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ample household</w:t>
            </w:r>
            <w:r w:rsidR="00536EFE" w:rsidRPr="00C3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36EFE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living</w:t>
            </w:r>
            <w:r w:rsidR="00536EFE" w:rsidRPr="00C3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36EFE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standards survey</w:t>
            </w:r>
          </w:p>
        </w:tc>
      </w:tr>
      <w:tr w:rsidR="00FD07E3" w:rsidRPr="00856EB1" w:rsidTr="00DF5495">
        <w:tc>
          <w:tcPr>
            <w:tcW w:w="2166" w:type="dxa"/>
            <w:shd w:val="clear" w:color="auto" w:fill="auto"/>
          </w:tcPr>
          <w:p w:rsidR="00FD07E3" w:rsidRPr="00FD07E3" w:rsidRDefault="00FD07E3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405" w:type="dxa"/>
            <w:shd w:val="clear" w:color="auto" w:fill="auto"/>
          </w:tcPr>
          <w:p w:rsidR="0084555A" w:rsidRPr="00D67AC9" w:rsidRDefault="00265793" w:rsidP="0084555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Share of households living in apartments (houses) equipped with piped water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a </w:t>
            </w:r>
            <w:r w:rsidR="0084555A" w:rsidRPr="00D67AC9">
              <w:rPr>
                <w:rFonts w:ascii="Times New Roman" w:hAnsi="Times New Roman"/>
                <w:sz w:val="24"/>
                <w:szCs w:val="24"/>
                <w:lang w:val="en-US"/>
              </w:rPr>
              <w:t>share of households living in apartments (houses) equipped with</w:t>
            </w:r>
            <w:r w:rsidR="00845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piped water</w:t>
            </w:r>
            <w:r w:rsidR="0084555A" w:rsidRPr="00D67A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total number of households</w:t>
            </w:r>
            <w:r w:rsidR="00845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4555A" w:rsidRPr="00D67AC9">
              <w:rPr>
                <w:rFonts w:ascii="Times New Roman" w:hAnsi="Times New Roman"/>
                <w:sz w:val="24"/>
                <w:szCs w:val="24"/>
                <w:lang w:val="en-US"/>
              </w:rPr>
              <w:t>(indicator is calculated at the beginning of the year)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D07E3" w:rsidRPr="00256334" w:rsidRDefault="00265793" w:rsidP="00256334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256334" w:rsidRPr="002563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dwelling is </w:t>
            </w:r>
            <w:r w:rsidR="002563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considered to be equipped with </w:t>
            </w:r>
            <w:r w:rsidR="00256334" w:rsidRPr="002563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piped water</w:t>
            </w:r>
            <w:r w:rsidR="00256334" w:rsidRPr="002563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if there is a water supply distribution network inside the building, into which water comes from a centralized drinking water supply system (external water supply network) or a decentralized (local) drinking water supply system (individual well), as well as if there is a separate kitchen (specially the intended capital building in which a water tap is installed from the distribution network of the water supply system from the centralized water supply system or decentralized (local) drinking water supply system)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D07E3" w:rsidRPr="005E01E8" w:rsidTr="00DF5495">
        <w:tc>
          <w:tcPr>
            <w:tcW w:w="2166" w:type="dxa"/>
            <w:shd w:val="clear" w:color="auto" w:fill="auto"/>
          </w:tcPr>
          <w:p w:rsidR="00FD07E3" w:rsidRPr="00FD07E3" w:rsidRDefault="00FD07E3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405" w:type="dxa"/>
            <w:shd w:val="clear" w:color="auto" w:fill="auto"/>
          </w:tcPr>
          <w:p w:rsidR="00FD07E3" w:rsidRPr="005E01E8" w:rsidRDefault="00265793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ercent</w:t>
            </w:r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households</w:t>
            </w:r>
            <w:proofErr w:type="spellEnd"/>
          </w:p>
        </w:tc>
      </w:tr>
      <w:tr w:rsidR="00FD07E3" w:rsidRPr="005E01E8" w:rsidTr="00DF5495">
        <w:tc>
          <w:tcPr>
            <w:tcW w:w="2166" w:type="dxa"/>
            <w:shd w:val="clear" w:color="auto" w:fill="auto"/>
          </w:tcPr>
          <w:p w:rsidR="00FD07E3" w:rsidRPr="00FD07E3" w:rsidRDefault="00FD07E3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405" w:type="dxa"/>
            <w:shd w:val="clear" w:color="auto" w:fill="auto"/>
          </w:tcPr>
          <w:p w:rsidR="00FD07E3" w:rsidRPr="006526AB" w:rsidRDefault="00265793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6526AB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FD07E3" w:rsidRPr="00856EB1" w:rsidTr="00DF5495">
        <w:tc>
          <w:tcPr>
            <w:tcW w:w="2166" w:type="dxa"/>
            <w:shd w:val="clear" w:color="auto" w:fill="auto"/>
          </w:tcPr>
          <w:p w:rsidR="00FD07E3" w:rsidRPr="00FD07E3" w:rsidRDefault="00FD07E3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405" w:type="dxa"/>
            <w:shd w:val="clear" w:color="auto" w:fill="auto"/>
          </w:tcPr>
          <w:p w:rsidR="00536EFE" w:rsidRDefault="00265793" w:rsidP="00536E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i</w:t>
            </w:r>
            <w:r w:rsidR="00536EFE"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nformation 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536EFE"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536EFE"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statistical book of </w:t>
            </w:r>
            <w:proofErr w:type="spellStart"/>
            <w:r w:rsidR="00536EFE" w:rsidRPr="00A01D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536EFE"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2840" w:rsidRPr="00D92840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536E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Social conditions and standard of living in </w:t>
            </w:r>
            <w:r w:rsidR="00D92840">
              <w:rPr>
                <w:rFonts w:ascii="Times New Roman" w:hAnsi="Times New Roman"/>
                <w:sz w:val="24"/>
                <w:szCs w:val="24"/>
                <w:lang w:val="en-US"/>
              </w:rPr>
              <w:t>the Republic of Belarus</w:t>
            </w:r>
            <w:r w:rsidR="00D92840" w:rsidRPr="00D92840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536EFE" w:rsidRPr="002314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36EFE" w:rsidRPr="00D638AA">
              <w:rPr>
                <w:rFonts w:ascii="Times New Roman" w:hAnsi="Times New Roman"/>
                <w:sz w:val="24"/>
                <w:szCs w:val="24"/>
                <w:lang w:val="en-US"/>
              </w:rPr>
              <w:t>(periodicity of publication – once every</w:t>
            </w:r>
            <w:r w:rsidR="00536E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two years, starting from 20</w:t>
            </w:r>
            <w:r w:rsidR="00536EFE" w:rsidRPr="001D5655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536E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536EFE" w:rsidRPr="005F593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8B6518" w:rsidRPr="002314BE" w:rsidRDefault="008B6518" w:rsidP="00536EFE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8B651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https://www.belstat.gov.by/en/ofitsialnaya-statistika/macroeconomy-and-environment/living-standards/publications/</w:t>
            </w:r>
          </w:p>
          <w:p w:rsidR="00265793" w:rsidRDefault="00265793" w:rsidP="0026579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65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hare of households living in apartments (houses) equipped with piped water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on the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Belstat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website within the framework of the 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Shared Environmental Information System (SEIS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C6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indicator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since 2005):</w:t>
            </w:r>
          </w:p>
          <w:p w:rsidR="00FD07E3" w:rsidRPr="00AD082C" w:rsidRDefault="00856EB1" w:rsidP="008B651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8B6518" w:rsidRPr="009568C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https://www.belstat.gov.by/en/ofitsialnaya-statistika/macroeconomy-and-environment/okruzhayuschaya-sreda/the-shared-environmental-information-system/c-water-resources/s-6-population-connected-to-public-water-supply/</w:t>
              </w:r>
            </w:hyperlink>
          </w:p>
        </w:tc>
      </w:tr>
    </w:tbl>
    <w:p w:rsidR="005E01E8" w:rsidRPr="003F0B91" w:rsidRDefault="005E01E8" w:rsidP="00CE5FEC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3F0B91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7405"/>
      </w:tblGrid>
      <w:tr w:rsidR="00FD07E3" w:rsidRPr="00856EB1" w:rsidTr="00DF5495">
        <w:tc>
          <w:tcPr>
            <w:tcW w:w="2166" w:type="dxa"/>
            <w:shd w:val="clear" w:color="auto" w:fill="auto"/>
          </w:tcPr>
          <w:p w:rsidR="00FD07E3" w:rsidRPr="00FD07E3" w:rsidRDefault="00FD07E3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2" w:name="Удельный_вес_домашних_хозяйств_гор_вод" w:colFirst="1" w:colLast="1"/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tc>
          <w:tcPr>
            <w:tcW w:w="7405" w:type="dxa"/>
            <w:shd w:val="clear" w:color="auto" w:fill="auto"/>
          </w:tcPr>
          <w:p w:rsidR="00FD07E3" w:rsidRPr="00F96BF4" w:rsidRDefault="00FD07E3" w:rsidP="00F96BF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F96B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Share of households living in apartments (houses) equipped with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hot</w:t>
            </w:r>
            <w:r w:rsidRPr="00F96B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water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supply</w:t>
            </w:r>
          </w:p>
        </w:tc>
      </w:tr>
      <w:bookmarkEnd w:id="2"/>
      <w:tr w:rsidR="00536EFE" w:rsidRPr="005E01E8" w:rsidTr="00DF5495">
        <w:tc>
          <w:tcPr>
            <w:tcW w:w="2166" w:type="dxa"/>
            <w:shd w:val="clear" w:color="auto" w:fill="auto"/>
          </w:tcPr>
          <w:p w:rsidR="00536EFE" w:rsidRPr="00FD07E3" w:rsidRDefault="00536EFE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405" w:type="dxa"/>
            <w:shd w:val="clear" w:color="auto" w:fill="auto"/>
          </w:tcPr>
          <w:p w:rsidR="00536EFE" w:rsidRPr="00C47D9D" w:rsidRDefault="00536EFE" w:rsidP="0088762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536EFE" w:rsidRPr="00856EB1" w:rsidTr="00DF5495">
        <w:tc>
          <w:tcPr>
            <w:tcW w:w="2166" w:type="dxa"/>
            <w:shd w:val="clear" w:color="auto" w:fill="auto"/>
          </w:tcPr>
          <w:p w:rsidR="00536EFE" w:rsidRPr="00FD07E3" w:rsidRDefault="00536EFE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405" w:type="dxa"/>
            <w:shd w:val="clear" w:color="auto" w:fill="auto"/>
          </w:tcPr>
          <w:p w:rsidR="00536EFE" w:rsidRPr="004C0356" w:rsidRDefault="00265793" w:rsidP="0088762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536EFE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ample household</w:t>
            </w:r>
            <w:r w:rsidR="00536EFE" w:rsidRPr="00C3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36EFE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living</w:t>
            </w:r>
            <w:r w:rsidR="00536EFE" w:rsidRPr="00C3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36EFE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standards survey</w:t>
            </w:r>
          </w:p>
        </w:tc>
      </w:tr>
      <w:tr w:rsidR="00FD07E3" w:rsidRPr="00856EB1" w:rsidTr="00DF5495">
        <w:tc>
          <w:tcPr>
            <w:tcW w:w="2166" w:type="dxa"/>
            <w:shd w:val="clear" w:color="auto" w:fill="auto"/>
          </w:tcPr>
          <w:p w:rsidR="00FD07E3" w:rsidRPr="00FD07E3" w:rsidRDefault="00FD07E3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405" w:type="dxa"/>
            <w:shd w:val="clear" w:color="auto" w:fill="auto"/>
          </w:tcPr>
          <w:p w:rsidR="0084555A" w:rsidRPr="00D67AC9" w:rsidRDefault="00265793" w:rsidP="0084555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Share of households living in apartments (houses) equipped with hot water supply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a </w:t>
            </w:r>
            <w:r w:rsidR="0084555A" w:rsidRPr="00D67AC9">
              <w:rPr>
                <w:rFonts w:ascii="Times New Roman" w:hAnsi="Times New Roman"/>
                <w:sz w:val="24"/>
                <w:szCs w:val="24"/>
                <w:lang w:val="en-US"/>
              </w:rPr>
              <w:t>share of households living in apartments (houses</w:t>
            </w:r>
            <w:r w:rsidR="0084555A">
              <w:rPr>
                <w:rFonts w:ascii="Times New Roman" w:hAnsi="Times New Roman"/>
                <w:sz w:val="24"/>
                <w:szCs w:val="24"/>
                <w:lang w:val="en-US"/>
              </w:rPr>
              <w:t>) equipped with hot water supply</w:t>
            </w:r>
            <w:r w:rsidR="0084555A" w:rsidRPr="00D67A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total number of households</w:t>
            </w:r>
            <w:r w:rsidR="00845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4555A" w:rsidRPr="00D67AC9">
              <w:rPr>
                <w:rFonts w:ascii="Times New Roman" w:hAnsi="Times New Roman"/>
                <w:sz w:val="24"/>
                <w:szCs w:val="24"/>
                <w:lang w:val="en-US"/>
              </w:rPr>
              <w:t>(indicator is calculated at the beginning of the year)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D07E3" w:rsidRPr="00256334" w:rsidRDefault="00265793" w:rsidP="00256334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2563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56334" w:rsidRPr="002563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dwelling is considered to be equipped with </w:t>
            </w:r>
            <w:r w:rsidR="00256334" w:rsidRPr="002563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hot water supply</w:t>
            </w:r>
            <w:r w:rsidR="00256334" w:rsidRPr="00256334">
              <w:rPr>
                <w:rFonts w:ascii="Times New Roman" w:hAnsi="Times New Roman"/>
                <w:sz w:val="24"/>
                <w:szCs w:val="24"/>
                <w:lang w:val="en-US"/>
              </w:rPr>
              <w:t>, provided that it is equipped with a special water supply system that centrally supplies hot water to the dwelling for domestic needs, or individual water heaters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FD07E3" w:rsidRPr="002563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526AB" w:rsidRPr="005E01E8" w:rsidTr="00DF5495">
        <w:tc>
          <w:tcPr>
            <w:tcW w:w="2166" w:type="dxa"/>
            <w:shd w:val="clear" w:color="auto" w:fill="auto"/>
          </w:tcPr>
          <w:p w:rsidR="006526AB" w:rsidRPr="00FD07E3" w:rsidRDefault="006526AB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405" w:type="dxa"/>
            <w:shd w:val="clear" w:color="auto" w:fill="auto"/>
          </w:tcPr>
          <w:p w:rsidR="006526AB" w:rsidRPr="005E01E8" w:rsidRDefault="00265793" w:rsidP="0088762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ercent</w:t>
            </w:r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households</w:t>
            </w:r>
            <w:proofErr w:type="spellEnd"/>
          </w:p>
        </w:tc>
      </w:tr>
      <w:tr w:rsidR="006526AB" w:rsidRPr="005E01E8" w:rsidTr="00DF5495">
        <w:tc>
          <w:tcPr>
            <w:tcW w:w="2166" w:type="dxa"/>
            <w:shd w:val="clear" w:color="auto" w:fill="auto"/>
          </w:tcPr>
          <w:p w:rsidR="006526AB" w:rsidRPr="00FD07E3" w:rsidRDefault="006526AB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405" w:type="dxa"/>
            <w:shd w:val="clear" w:color="auto" w:fill="auto"/>
          </w:tcPr>
          <w:p w:rsidR="006526AB" w:rsidRPr="006526AB" w:rsidRDefault="00265793" w:rsidP="0088762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6526AB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FD07E3" w:rsidRPr="00856EB1" w:rsidTr="00DF5495">
        <w:tc>
          <w:tcPr>
            <w:tcW w:w="2166" w:type="dxa"/>
            <w:shd w:val="clear" w:color="auto" w:fill="auto"/>
          </w:tcPr>
          <w:p w:rsidR="00FD07E3" w:rsidRPr="00FD07E3" w:rsidRDefault="00FD07E3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405" w:type="dxa"/>
            <w:shd w:val="clear" w:color="auto" w:fill="auto"/>
          </w:tcPr>
          <w:p w:rsidR="00265793" w:rsidRPr="002314BE" w:rsidRDefault="00265793" w:rsidP="00265793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i</w:t>
            </w:r>
            <w:r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nformation 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statistical book of </w:t>
            </w:r>
            <w:proofErr w:type="spellStart"/>
            <w:r w:rsidRPr="00A01D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2840" w:rsidRPr="00D92840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Social conditions and standard of living in the Republic of Belarus</w:t>
            </w:r>
            <w:r w:rsidR="00D92840" w:rsidRPr="00D92840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2314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38AA">
              <w:rPr>
                <w:rFonts w:ascii="Times New Roman" w:hAnsi="Times New Roman"/>
                <w:sz w:val="24"/>
                <w:szCs w:val="24"/>
                <w:lang w:val="en-US"/>
              </w:rPr>
              <w:t>(periodicity of publication – once every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two years, starting from 20</w:t>
            </w:r>
            <w:r w:rsidRPr="001D5655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5F593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FD07E3" w:rsidRPr="00AD082C" w:rsidRDefault="008B6518" w:rsidP="0075154F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8B651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https://www.belstat.gov.by/en/ofitsialnaya-statistika/macroeconomy-and-environment/living-standards/publications/</w:t>
            </w:r>
          </w:p>
        </w:tc>
      </w:tr>
    </w:tbl>
    <w:p w:rsidR="005E01E8" w:rsidRPr="00536EFE" w:rsidRDefault="005E01E8" w:rsidP="00CE5FEC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536EFE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FD07E3" w:rsidRPr="00856EB1" w:rsidTr="00DF5495">
        <w:tc>
          <w:tcPr>
            <w:tcW w:w="2093" w:type="dxa"/>
            <w:shd w:val="clear" w:color="auto" w:fill="auto"/>
          </w:tcPr>
          <w:p w:rsidR="00FD07E3" w:rsidRPr="00FD07E3" w:rsidRDefault="00FD07E3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tc>
          <w:tcPr>
            <w:tcW w:w="7478" w:type="dxa"/>
            <w:shd w:val="clear" w:color="auto" w:fill="auto"/>
          </w:tcPr>
          <w:p w:rsidR="00FD07E3" w:rsidRPr="00F96BF4" w:rsidRDefault="00FD07E3" w:rsidP="00CE5FE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6B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Share of households living in apartments (h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ouses) equipped with sewerage</w:t>
            </w:r>
          </w:p>
        </w:tc>
      </w:tr>
      <w:tr w:rsidR="00536EFE" w:rsidRPr="005E01E8" w:rsidTr="00DF5495">
        <w:tc>
          <w:tcPr>
            <w:tcW w:w="2093" w:type="dxa"/>
            <w:shd w:val="clear" w:color="auto" w:fill="auto"/>
          </w:tcPr>
          <w:p w:rsidR="00536EFE" w:rsidRPr="00FD07E3" w:rsidRDefault="00536EFE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478" w:type="dxa"/>
            <w:shd w:val="clear" w:color="auto" w:fill="auto"/>
          </w:tcPr>
          <w:p w:rsidR="00536EFE" w:rsidRPr="00C47D9D" w:rsidRDefault="00536EFE" w:rsidP="0088762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536EFE" w:rsidRPr="00856EB1" w:rsidTr="00DF5495">
        <w:tc>
          <w:tcPr>
            <w:tcW w:w="2093" w:type="dxa"/>
            <w:shd w:val="clear" w:color="auto" w:fill="auto"/>
          </w:tcPr>
          <w:p w:rsidR="00536EFE" w:rsidRPr="00FD07E3" w:rsidRDefault="00536EFE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478" w:type="dxa"/>
            <w:shd w:val="clear" w:color="auto" w:fill="auto"/>
          </w:tcPr>
          <w:p w:rsidR="00536EFE" w:rsidRPr="004C0356" w:rsidRDefault="00265793" w:rsidP="0088762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536EFE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ample household</w:t>
            </w:r>
            <w:r w:rsidR="00536EFE" w:rsidRPr="00C3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36EFE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living</w:t>
            </w:r>
            <w:r w:rsidR="00536EFE" w:rsidRPr="00C3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36EFE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standards survey</w:t>
            </w:r>
          </w:p>
        </w:tc>
      </w:tr>
      <w:tr w:rsidR="00FD07E3" w:rsidRPr="00856EB1" w:rsidTr="00DF5495">
        <w:tc>
          <w:tcPr>
            <w:tcW w:w="2093" w:type="dxa"/>
            <w:shd w:val="clear" w:color="auto" w:fill="auto"/>
          </w:tcPr>
          <w:p w:rsidR="00FD07E3" w:rsidRPr="00FD07E3" w:rsidRDefault="00FD07E3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478" w:type="dxa"/>
            <w:shd w:val="clear" w:color="auto" w:fill="auto"/>
          </w:tcPr>
          <w:p w:rsidR="00FD07E3" w:rsidRPr="00D67AC9" w:rsidRDefault="00265793" w:rsidP="00D67AC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Share of households living in apartments (houses) equipped with sewerage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a </w:t>
            </w:r>
            <w:r w:rsidR="00D67AC9" w:rsidRPr="00D67AC9">
              <w:rPr>
                <w:rFonts w:ascii="Times New Roman" w:hAnsi="Times New Roman"/>
                <w:sz w:val="24"/>
                <w:szCs w:val="24"/>
                <w:lang w:val="en-US"/>
              </w:rPr>
              <w:t>share of households living in apartments (houses) equipped with sewerage systems in the total number of households</w:t>
            </w:r>
            <w:r w:rsidR="00D67A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7AC9" w:rsidRPr="00D67AC9">
              <w:rPr>
                <w:rFonts w:ascii="Times New Roman" w:hAnsi="Times New Roman"/>
                <w:sz w:val="24"/>
                <w:szCs w:val="24"/>
                <w:lang w:val="en-US"/>
              </w:rPr>
              <w:t>(indicator is calculated at the beginning of the year)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67AC9" w:rsidRPr="00D67AC9" w:rsidRDefault="00265793" w:rsidP="00D67AC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67AC9" w:rsidRPr="00D67A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dwelling is considered to be equipped with </w:t>
            </w:r>
            <w:r w:rsidR="00D67AC9" w:rsidRPr="00D67A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sewerage system</w:t>
            </w:r>
            <w:r w:rsidR="00D67AC9" w:rsidRPr="00D67A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if there is a sewerage device inside the building for the drainage of domestic and fecal waters into a centralized external sewerage network (centralized), or absorbing wells,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septic tanks, cesspools</w:t>
            </w:r>
            <w:r w:rsidR="00D92840" w:rsidRPr="00D92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D92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other outflow of domestic and </w:t>
            </w:r>
            <w:proofErr w:type="spellStart"/>
            <w:r w:rsidR="00D92840">
              <w:rPr>
                <w:rFonts w:ascii="Times New Roman" w:hAnsi="Times New Roman"/>
                <w:sz w:val="24"/>
                <w:szCs w:val="24"/>
                <w:lang w:val="en-US"/>
              </w:rPr>
              <w:t>faecal</w:t>
            </w:r>
            <w:proofErr w:type="spellEnd"/>
            <w:r w:rsidR="00D92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water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(local).</w:t>
            </w:r>
          </w:p>
          <w:p w:rsidR="00FD07E3" w:rsidRPr="00D67AC9" w:rsidRDefault="00265793" w:rsidP="0075154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67AC9" w:rsidRPr="00D67A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dwelling without </w:t>
            </w:r>
            <w:r w:rsidR="00D67A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piped </w:t>
            </w:r>
            <w:r w:rsidR="00D67AC9" w:rsidRPr="00D67AC9">
              <w:rPr>
                <w:rFonts w:ascii="Times New Roman" w:hAnsi="Times New Roman"/>
                <w:sz w:val="24"/>
                <w:szCs w:val="24"/>
                <w:lang w:val="en-US"/>
              </w:rPr>
              <w:t>water is not considered to be equipped with sewerage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526AB" w:rsidRPr="005E01E8" w:rsidTr="00DF5495">
        <w:tc>
          <w:tcPr>
            <w:tcW w:w="2093" w:type="dxa"/>
            <w:shd w:val="clear" w:color="auto" w:fill="auto"/>
          </w:tcPr>
          <w:p w:rsidR="006526AB" w:rsidRPr="00FD07E3" w:rsidRDefault="006526AB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478" w:type="dxa"/>
            <w:shd w:val="clear" w:color="auto" w:fill="auto"/>
          </w:tcPr>
          <w:p w:rsidR="006526AB" w:rsidRPr="005E01E8" w:rsidRDefault="00265793" w:rsidP="0088762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ercent</w:t>
            </w:r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6AB" w:rsidRPr="00652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households</w:t>
            </w:r>
            <w:proofErr w:type="spellEnd"/>
          </w:p>
        </w:tc>
      </w:tr>
      <w:tr w:rsidR="006526AB" w:rsidRPr="005E01E8" w:rsidTr="00DF5495">
        <w:tc>
          <w:tcPr>
            <w:tcW w:w="2093" w:type="dxa"/>
            <w:shd w:val="clear" w:color="auto" w:fill="auto"/>
          </w:tcPr>
          <w:p w:rsidR="006526AB" w:rsidRPr="00FD07E3" w:rsidRDefault="006526AB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478" w:type="dxa"/>
            <w:shd w:val="clear" w:color="auto" w:fill="auto"/>
          </w:tcPr>
          <w:p w:rsidR="006526AB" w:rsidRPr="006526AB" w:rsidRDefault="00265793" w:rsidP="0088762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6526AB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FD07E3" w:rsidRPr="00856EB1" w:rsidTr="00DF5495">
        <w:tc>
          <w:tcPr>
            <w:tcW w:w="2093" w:type="dxa"/>
            <w:shd w:val="clear" w:color="auto" w:fill="auto"/>
          </w:tcPr>
          <w:p w:rsidR="00FD07E3" w:rsidRPr="00FD07E3" w:rsidRDefault="00FD07E3" w:rsidP="00FD07E3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07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478" w:type="dxa"/>
            <w:shd w:val="clear" w:color="auto" w:fill="auto"/>
          </w:tcPr>
          <w:p w:rsidR="00265793" w:rsidRDefault="00265793" w:rsidP="0026579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i</w:t>
            </w:r>
            <w:r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nformation 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statistical book of </w:t>
            </w:r>
            <w:proofErr w:type="spellStart"/>
            <w:r w:rsidRPr="00A01D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2840" w:rsidRPr="00D92840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Social conditions and standard of living in the Republic of Belarus</w:t>
            </w:r>
            <w:r w:rsidR="00D92840" w:rsidRPr="00D92840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2314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38AA">
              <w:rPr>
                <w:rFonts w:ascii="Times New Roman" w:hAnsi="Times New Roman"/>
                <w:sz w:val="24"/>
                <w:szCs w:val="24"/>
                <w:lang w:val="en-US"/>
              </w:rPr>
              <w:t>(periodicity of publication – once every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two years, starting from 20</w:t>
            </w:r>
            <w:r w:rsidRPr="001D5655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5F593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856EB1" w:rsidRDefault="00856EB1" w:rsidP="0026579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8" w:history="1">
              <w:r w:rsidRPr="00E776A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https://www.belstat.gov.by/en/ofitsialnaya-statistika/macroeconomy-and-environment/living-standards/publications/</w:t>
              </w:r>
            </w:hyperlink>
          </w:p>
          <w:p w:rsidR="00265793" w:rsidRDefault="00265793" w:rsidP="0026579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65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hare of households living in apartments (houses) equipped </w:t>
            </w:r>
            <w:r w:rsidRPr="003F0B91">
              <w:rPr>
                <w:rFonts w:ascii="Times New Roman" w:hAnsi="Times New Roman"/>
                <w:sz w:val="24"/>
                <w:szCs w:val="24"/>
                <w:lang w:val="en-US"/>
              </w:rPr>
              <w:t>with sewerage</w:t>
            </w:r>
            <w:r w:rsidRPr="00265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on the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Belstat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website within the framework of the 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Shared Environmental Information System (SEIS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C14 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indicator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since 2005):</w:t>
            </w:r>
          </w:p>
          <w:p w:rsidR="00FD07E3" w:rsidRPr="008B6518" w:rsidRDefault="00856EB1" w:rsidP="008B651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8B6518" w:rsidRPr="009568C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https://www.belstat.gov.by/en/ofitsialnaya-statistika/macroeconomy-and-environment/okruzhayuschaya-sreda/the-shared-environmental-information-system/c-water-resources/s-14-population-connected-to-wastewater-treatment-facilities/</w:t>
              </w:r>
            </w:hyperlink>
          </w:p>
        </w:tc>
      </w:tr>
    </w:tbl>
    <w:p w:rsidR="00BD1699" w:rsidRPr="003F0B91" w:rsidRDefault="00BD1699" w:rsidP="00CE5FEC">
      <w:pPr>
        <w:spacing w:before="60" w:after="60"/>
        <w:rPr>
          <w:lang w:val="en-US"/>
        </w:rPr>
      </w:pPr>
    </w:p>
    <w:sectPr w:rsidR="00BD1699" w:rsidRPr="003F0B91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431A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27030"/>
    <w:rsid w:val="00040DAB"/>
    <w:rsid w:val="00056055"/>
    <w:rsid w:val="000C53ED"/>
    <w:rsid w:val="00121F30"/>
    <w:rsid w:val="001329A5"/>
    <w:rsid w:val="00190885"/>
    <w:rsid w:val="001C48AF"/>
    <w:rsid w:val="001D1ED9"/>
    <w:rsid w:val="00256334"/>
    <w:rsid w:val="00260340"/>
    <w:rsid w:val="00265793"/>
    <w:rsid w:val="00276CDE"/>
    <w:rsid w:val="00291CD1"/>
    <w:rsid w:val="002E0C1D"/>
    <w:rsid w:val="00344C3A"/>
    <w:rsid w:val="003E168E"/>
    <w:rsid w:val="003F0B91"/>
    <w:rsid w:val="00403651"/>
    <w:rsid w:val="004154C1"/>
    <w:rsid w:val="00452E7D"/>
    <w:rsid w:val="004654A5"/>
    <w:rsid w:val="0048522E"/>
    <w:rsid w:val="004935B5"/>
    <w:rsid w:val="004D2CF3"/>
    <w:rsid w:val="004E1608"/>
    <w:rsid w:val="004F4904"/>
    <w:rsid w:val="00536EFE"/>
    <w:rsid w:val="00553660"/>
    <w:rsid w:val="005C03A1"/>
    <w:rsid w:val="005D76E3"/>
    <w:rsid w:val="005E01E8"/>
    <w:rsid w:val="00626C25"/>
    <w:rsid w:val="006270B9"/>
    <w:rsid w:val="0063515B"/>
    <w:rsid w:val="006526AB"/>
    <w:rsid w:val="006821E8"/>
    <w:rsid w:val="00695680"/>
    <w:rsid w:val="006F372C"/>
    <w:rsid w:val="007474B6"/>
    <w:rsid w:val="0075154F"/>
    <w:rsid w:val="00755390"/>
    <w:rsid w:val="0076107D"/>
    <w:rsid w:val="00787A20"/>
    <w:rsid w:val="007D09AC"/>
    <w:rsid w:val="00800EC5"/>
    <w:rsid w:val="00816CF0"/>
    <w:rsid w:val="00840D9F"/>
    <w:rsid w:val="00844DD7"/>
    <w:rsid w:val="0084555A"/>
    <w:rsid w:val="00856EB1"/>
    <w:rsid w:val="00873DEC"/>
    <w:rsid w:val="008B6518"/>
    <w:rsid w:val="008C2E77"/>
    <w:rsid w:val="008C5CA8"/>
    <w:rsid w:val="00944469"/>
    <w:rsid w:val="00945481"/>
    <w:rsid w:val="009C33F6"/>
    <w:rsid w:val="00A110C7"/>
    <w:rsid w:val="00A71ECD"/>
    <w:rsid w:val="00A77E80"/>
    <w:rsid w:val="00AA5A54"/>
    <w:rsid w:val="00AD082C"/>
    <w:rsid w:val="00B3229D"/>
    <w:rsid w:val="00B44CAD"/>
    <w:rsid w:val="00B84C7A"/>
    <w:rsid w:val="00B85B90"/>
    <w:rsid w:val="00BD1699"/>
    <w:rsid w:val="00BD6EBC"/>
    <w:rsid w:val="00BE4585"/>
    <w:rsid w:val="00BF3362"/>
    <w:rsid w:val="00BF7EC4"/>
    <w:rsid w:val="00C50DE2"/>
    <w:rsid w:val="00C761D9"/>
    <w:rsid w:val="00CE5FEC"/>
    <w:rsid w:val="00CE771A"/>
    <w:rsid w:val="00D00D58"/>
    <w:rsid w:val="00D67AC9"/>
    <w:rsid w:val="00D92840"/>
    <w:rsid w:val="00D96D24"/>
    <w:rsid w:val="00DE1060"/>
    <w:rsid w:val="00DF305E"/>
    <w:rsid w:val="00DF5495"/>
    <w:rsid w:val="00DF554A"/>
    <w:rsid w:val="00E168A9"/>
    <w:rsid w:val="00E541D7"/>
    <w:rsid w:val="00EC4C7D"/>
    <w:rsid w:val="00EE541C"/>
    <w:rsid w:val="00F062F7"/>
    <w:rsid w:val="00F15006"/>
    <w:rsid w:val="00F53DE9"/>
    <w:rsid w:val="00F96BF4"/>
    <w:rsid w:val="00FC169B"/>
    <w:rsid w:val="00FC53DB"/>
    <w:rsid w:val="00FD07E3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F336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4154C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4154C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36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0C53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3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en/ofitsialnaya-statistika/macroeconomy-and-environment/living-standards/publication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lstat.gov.by/en/ofitsialnaya-statistika/macroeconomy-and-environment/okruzhayuschaya-sreda/the-shared-environmental-information-system/c-water-resources/s-6-population-connected-to-public-water-supp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elstat.gov.by/en/ofitsialnaya-statistika/macroeconomy-and-environment/okruzhayuschaya-sreda/the-shared-environmental-information-system/c-water-resources/s-14-population-connected-to-wastewater-treatment-facili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270E5-92CE-4CC7-86C7-C2C05185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Масловская Екатерина Сергеевна</cp:lastModifiedBy>
  <cp:revision>49</cp:revision>
  <cp:lastPrinted>2024-08-07T07:16:00Z</cp:lastPrinted>
  <dcterms:created xsi:type="dcterms:W3CDTF">2019-02-25T00:45:00Z</dcterms:created>
  <dcterms:modified xsi:type="dcterms:W3CDTF">2024-08-07T07:16:00Z</dcterms:modified>
</cp:coreProperties>
</file>