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7402"/>
      </w:tblGrid>
      <w:tr w:rsidR="00143C61" w:rsidRPr="00CE5B78" w:rsidTr="00B95288">
        <w:tc>
          <w:tcPr>
            <w:tcW w:w="2168" w:type="dxa"/>
          </w:tcPr>
          <w:p w:rsidR="00143C61" w:rsidRPr="00CE5B78" w:rsidRDefault="00143C61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402" w:type="dxa"/>
          </w:tcPr>
          <w:p w:rsidR="00143C61" w:rsidRPr="00CE5B78" w:rsidRDefault="00B95288" w:rsidP="00193E3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95288">
              <w:rPr>
                <w:rFonts w:ascii="Times New Roman" w:hAnsi="Times New Roman" w:cs="Times New Roman"/>
                <w:sz w:val="30"/>
                <w:szCs w:val="30"/>
              </w:rPr>
              <w:t>14.6.1.1 Наличие нормативных правовых актов, регулирующих меры по охране и рациональному использованию объектов рыболовства и среды их обитания, а также меры по борьбе с нарушением Правил ведения рыболовного хозяйства и рыболовства</w:t>
            </w:r>
          </w:p>
        </w:tc>
      </w:tr>
      <w:tr w:rsidR="00143C61" w:rsidRPr="00CE5B78" w:rsidTr="00B95288">
        <w:tc>
          <w:tcPr>
            <w:tcW w:w="2168" w:type="dxa"/>
          </w:tcPr>
          <w:p w:rsidR="00143C61" w:rsidRPr="00CE5B78" w:rsidRDefault="00143C61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402" w:type="dxa"/>
          </w:tcPr>
          <w:p w:rsidR="00143C61" w:rsidRPr="00CE5B78" w:rsidRDefault="00B95288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B95288">
              <w:rPr>
                <w:rFonts w:ascii="Times New Roman" w:hAnsi="Times New Roman" w:cs="Times New Roman"/>
                <w:sz w:val="30"/>
                <w:szCs w:val="30"/>
              </w:rPr>
              <w:t>Минсельхозпрод</w:t>
            </w:r>
          </w:p>
        </w:tc>
      </w:tr>
      <w:tr w:rsidR="00143C61" w:rsidRPr="00CE5B78" w:rsidTr="00B95288">
        <w:tc>
          <w:tcPr>
            <w:tcW w:w="2168" w:type="dxa"/>
          </w:tcPr>
          <w:p w:rsidR="00143C61" w:rsidRPr="00CE5B78" w:rsidRDefault="00143C61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402" w:type="dxa"/>
          </w:tcPr>
          <w:p w:rsidR="00143C61" w:rsidRPr="00CE5B78" w:rsidRDefault="00B95288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>А</w:t>
            </w:r>
            <w:r w:rsidRPr="00B95288">
              <w:rPr>
                <w:rFonts w:ascii="Times New Roman" w:hAnsi="Times New Roman" w:cs="Times New Roman"/>
                <w:iCs/>
                <w:sz w:val="30"/>
                <w:szCs w:val="30"/>
              </w:rPr>
              <w:t>дминистративные данные Минсельхозпрода</w:t>
            </w:r>
          </w:p>
        </w:tc>
      </w:tr>
      <w:tr w:rsidR="00B95288" w:rsidRPr="00CE5B78" w:rsidTr="00B95288">
        <w:tc>
          <w:tcPr>
            <w:tcW w:w="2168" w:type="dxa"/>
          </w:tcPr>
          <w:p w:rsidR="00B95288" w:rsidRPr="00CE5B78" w:rsidRDefault="00B95288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 xml:space="preserve">Уровни </w:t>
            </w:r>
            <w:proofErr w:type="spellStart"/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402" w:type="dxa"/>
          </w:tcPr>
          <w:p w:rsidR="00B95288" w:rsidRPr="00B95288" w:rsidRDefault="00B95288" w:rsidP="00F30558">
            <w:pPr>
              <w:spacing w:before="60" w:after="60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Республика</w:t>
            </w:r>
          </w:p>
        </w:tc>
      </w:tr>
      <w:tr w:rsidR="00B95288" w:rsidRPr="00CE5B78" w:rsidTr="00B95288">
        <w:tc>
          <w:tcPr>
            <w:tcW w:w="2168" w:type="dxa"/>
          </w:tcPr>
          <w:p w:rsidR="00B95288" w:rsidRPr="00CE5B78" w:rsidRDefault="00B95288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402" w:type="dxa"/>
          </w:tcPr>
          <w:p w:rsidR="00B95288" w:rsidRPr="00B95288" w:rsidRDefault="00B95288" w:rsidP="00F30558">
            <w:pPr>
              <w:spacing w:before="60" w:after="60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Без установленной периодичности</w:t>
            </w:r>
          </w:p>
        </w:tc>
      </w:tr>
    </w:tbl>
    <w:p w:rsidR="00B95288" w:rsidRPr="00B95288" w:rsidRDefault="00B95288" w:rsidP="00143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5288" w:rsidRPr="00B95288" w:rsidSect="00143C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61"/>
    <w:rsid w:val="00143C61"/>
    <w:rsid w:val="008248AF"/>
    <w:rsid w:val="008706C6"/>
    <w:rsid w:val="00B95288"/>
    <w:rsid w:val="00CE5B78"/>
    <w:rsid w:val="00F3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C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C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inna.konoshonok</dc:creator>
  <cp:lastModifiedBy>user34-1</cp:lastModifiedBy>
  <cp:revision>5</cp:revision>
  <dcterms:created xsi:type="dcterms:W3CDTF">2019-02-21T07:23:00Z</dcterms:created>
  <dcterms:modified xsi:type="dcterms:W3CDTF">2019-02-21T07:25:00Z</dcterms:modified>
</cp:coreProperties>
</file>