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F029AA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AA" w:rsidRPr="007D412F" w:rsidRDefault="00F029AA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AA" w:rsidRPr="007D412F" w:rsidRDefault="00F029AA" w:rsidP="00EC072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9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</w:t>
            </w:r>
            <w:r w:rsidR="00EC0725" w:rsidRPr="00EC0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F029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EC0725" w:rsidRPr="00EC07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CC08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  <w:r w:rsidRPr="00F029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18765A" w:rsidRPr="001876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 на обслуживание валового внешнего долга Республики Беларусь в процентах к экспорту товаров и услуг</w:t>
            </w:r>
          </w:p>
        </w:tc>
      </w:tr>
      <w:tr w:rsidR="00B67431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431" w:rsidRPr="00B67431" w:rsidRDefault="00B67431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1" w:rsidRPr="00F029AA" w:rsidRDefault="00B67431" w:rsidP="003D130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674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Данные формируются в </w:t>
            </w:r>
            <w:r w:rsidR="003D13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соответствии со С</w:t>
            </w:r>
            <w:r w:rsidR="003D1305" w:rsidRPr="003D13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татистик</w:t>
            </w:r>
            <w:r w:rsidR="003D13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="003D1305" w:rsidRPr="003D13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внешнего долг</w:t>
            </w:r>
            <w:r w:rsidR="00190C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а: Руководство для составителей</w:t>
            </w:r>
            <w:r w:rsidR="00190C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bookmarkStart w:id="0" w:name="_GoBack"/>
            <w:bookmarkEnd w:id="0"/>
            <w:r w:rsidR="003D1305" w:rsidRPr="003D13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пользователей (МВФ, 2014)</w:t>
            </w:r>
          </w:p>
        </w:tc>
      </w:tr>
      <w:tr w:rsidR="00F029AA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AA" w:rsidRPr="007D412F" w:rsidRDefault="00F029AA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AA" w:rsidRPr="007D412F" w:rsidRDefault="00F029AA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029AA">
              <w:rPr>
                <w:rFonts w:ascii="Times New Roman" w:hAnsi="Times New Roman" w:cs="Times New Roman"/>
                <w:sz w:val="30"/>
                <w:szCs w:val="30"/>
              </w:rPr>
              <w:t>Нацбанк</w:t>
            </w:r>
            <w:proofErr w:type="spellEnd"/>
          </w:p>
        </w:tc>
      </w:tr>
      <w:tr w:rsidR="005C129F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9F" w:rsidRPr="00CE5B78" w:rsidRDefault="005C129F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305" w:rsidRPr="003D1305" w:rsidRDefault="003D1305" w:rsidP="003D13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1305">
              <w:rPr>
                <w:rFonts w:ascii="Times New Roman" w:hAnsi="Times New Roman" w:cs="Times New Roman"/>
                <w:sz w:val="30"/>
                <w:szCs w:val="30"/>
              </w:rPr>
              <w:t>Платежный баланс Республики Беларусь</w:t>
            </w:r>
          </w:p>
          <w:p w:rsidR="005C129F" w:rsidRPr="00F029AA" w:rsidRDefault="005C129F" w:rsidP="00ED573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0426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26" w:rsidRPr="007D412F" w:rsidRDefault="006E0426" w:rsidP="006E042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7D412F">
              <w:rPr>
                <w:rFonts w:ascii="Times New Roman" w:hAnsi="Times New Roman" w:cs="Times New Roman"/>
                <w:sz w:val="30"/>
                <w:szCs w:val="30"/>
              </w:rPr>
              <w:t>Порядок расчета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единицы измерения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26" w:rsidRDefault="006E0426" w:rsidP="002E49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0C4E">
              <w:rPr>
                <w:rFonts w:ascii="Times New Roman" w:hAnsi="Times New Roman" w:cs="Times New Roman"/>
                <w:sz w:val="30"/>
                <w:szCs w:val="30"/>
              </w:rPr>
              <w:t xml:space="preserve">Рассчитывается как отношение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расходов на обслуживание валового внешнего долга к экспорту товаров и услуг</w:t>
            </w:r>
            <w:r w:rsidR="002E49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E4944" w:rsidRPr="006E0426" w:rsidRDefault="002E4944" w:rsidP="002E49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Проценты.</w:t>
            </w:r>
          </w:p>
        </w:tc>
      </w:tr>
      <w:tr w:rsidR="00A5230C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30C" w:rsidRPr="00CE5B78" w:rsidRDefault="00A5230C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формирования данных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30C" w:rsidRDefault="006E0426" w:rsidP="006E04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апреля года</w:t>
            </w:r>
            <w:r w:rsidR="00A5230C" w:rsidRPr="00A5230C">
              <w:rPr>
                <w:rFonts w:ascii="Times New Roman" w:hAnsi="Times New Roman" w:cs="Times New Roman"/>
                <w:sz w:val="30"/>
                <w:szCs w:val="30"/>
              </w:rPr>
              <w:t>, следующ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его</w:t>
            </w:r>
            <w:r w:rsidR="00A5230C" w:rsidRPr="00A5230C">
              <w:rPr>
                <w:rFonts w:ascii="Times New Roman" w:hAnsi="Times New Roman" w:cs="Times New Roman"/>
                <w:sz w:val="30"/>
                <w:szCs w:val="30"/>
              </w:rPr>
              <w:t xml:space="preserve"> за </w:t>
            </w:r>
            <w:proofErr w:type="gramStart"/>
            <w:r w:rsidR="00A5230C" w:rsidRPr="00A5230C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  <w:r w:rsidR="00A5230C" w:rsidRPr="00A523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6E0426" w:rsidRPr="007D412F" w:rsidTr="006C0395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26" w:rsidRDefault="006E0426" w:rsidP="002366F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26" w:rsidRPr="00A5230C" w:rsidRDefault="00FD0F89" w:rsidP="00392A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Показатель рассчитывается в рамках составления статистики платежного баланса, международной инвестиционной позиции, валового внешнего долга Республики Беларусь (в соответствии со ст. 26 Банковского </w:t>
            </w:r>
            <w:r w:rsidR="00392AE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одекса от 25.10.2000 г. №441-З)</w:t>
            </w:r>
          </w:p>
        </w:tc>
      </w:tr>
    </w:tbl>
    <w:p w:rsidR="00C0353C" w:rsidRDefault="00190C8B"/>
    <w:sectPr w:rsidR="00C0353C" w:rsidSect="00A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AA"/>
    <w:rsid w:val="00150D90"/>
    <w:rsid w:val="0018765A"/>
    <w:rsid w:val="00190C8B"/>
    <w:rsid w:val="002E4944"/>
    <w:rsid w:val="002F6039"/>
    <w:rsid w:val="00392AE6"/>
    <w:rsid w:val="003D1305"/>
    <w:rsid w:val="005C129F"/>
    <w:rsid w:val="006C0395"/>
    <w:rsid w:val="006D740E"/>
    <w:rsid w:val="006E0426"/>
    <w:rsid w:val="00852E7C"/>
    <w:rsid w:val="00861AB7"/>
    <w:rsid w:val="008F6A0D"/>
    <w:rsid w:val="00A5230C"/>
    <w:rsid w:val="00A87160"/>
    <w:rsid w:val="00B67431"/>
    <w:rsid w:val="00CA22E2"/>
    <w:rsid w:val="00CC087E"/>
    <w:rsid w:val="00D7650D"/>
    <w:rsid w:val="00EC0725"/>
    <w:rsid w:val="00F029AA"/>
    <w:rsid w:val="00FD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14</cp:revision>
  <dcterms:created xsi:type="dcterms:W3CDTF">2017-07-31T18:07:00Z</dcterms:created>
  <dcterms:modified xsi:type="dcterms:W3CDTF">2018-04-18T09:32:00Z</dcterms:modified>
</cp:coreProperties>
</file>