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08" w:type="dxa"/>
        <w:tblLayout w:type="fixed"/>
        <w:tblLook w:val="04A0" w:firstRow="1" w:lastRow="0" w:firstColumn="1" w:lastColumn="0" w:noHBand="0" w:noVBand="1"/>
      </w:tblPr>
      <w:tblGrid>
        <w:gridCol w:w="4608"/>
        <w:gridCol w:w="540"/>
        <w:gridCol w:w="4680"/>
      </w:tblGrid>
      <w:tr w:rsidR="00BF43E0" w:rsidTr="00BF43E0">
        <w:tc>
          <w:tcPr>
            <w:tcW w:w="4608" w:type="dxa"/>
            <w:hideMark/>
          </w:tcPr>
          <w:p w:rsidR="00BF43E0" w:rsidRDefault="00BF43E0" w:rsidP="00536713">
            <w:pPr>
              <w:keepNext/>
              <w:spacing w:line="300" w:lineRule="atLeast"/>
              <w:jc w:val="center"/>
              <w:rPr>
                <w:rFonts w:eastAsia="Arial Unicode MS"/>
                <w:b/>
                <w:sz w:val="28"/>
                <w:lang w:val="be-BY"/>
              </w:rPr>
            </w:pPr>
            <w:r>
              <w:rPr>
                <w:rFonts w:eastAsia="Arial Unicode MS"/>
                <w:b/>
                <w:sz w:val="28"/>
                <w:lang w:val="be-BY"/>
              </w:rPr>
              <w:t>НАЦЫЯНАЛЬНЫ</w:t>
            </w:r>
          </w:p>
          <w:p w:rsidR="00BF43E0" w:rsidRDefault="00BF43E0" w:rsidP="00536713">
            <w:pPr>
              <w:keepNext/>
              <w:spacing w:line="300" w:lineRule="atLeast"/>
              <w:jc w:val="center"/>
              <w:rPr>
                <w:rFonts w:eastAsia="Arial Unicode MS"/>
                <w:b/>
                <w:sz w:val="28"/>
                <w:lang w:val="be-BY"/>
              </w:rPr>
            </w:pPr>
            <w:r>
              <w:rPr>
                <w:rFonts w:eastAsia="Arial Unicode MS"/>
                <w:b/>
                <w:sz w:val="28"/>
                <w:lang w:val="be-BY"/>
              </w:rPr>
              <w:t>СТАТЫСТЫЧНЫ КАМІТЭТ</w:t>
            </w:r>
          </w:p>
          <w:p w:rsidR="00BF43E0" w:rsidRDefault="00BF43E0" w:rsidP="00536713">
            <w:pPr>
              <w:keepNext/>
              <w:spacing w:line="300" w:lineRule="atLeast"/>
              <w:jc w:val="center"/>
              <w:rPr>
                <w:rFonts w:eastAsia="Arial Unicode MS"/>
                <w:b/>
                <w:sz w:val="28"/>
                <w:lang w:val="be-BY"/>
              </w:rPr>
            </w:pPr>
            <w:r>
              <w:rPr>
                <w:rFonts w:eastAsia="Arial Unicode MS"/>
                <w:b/>
                <w:sz w:val="28"/>
                <w:lang w:val="be-BY"/>
              </w:rPr>
              <w:t>РЭСПУБЛІКІ БЕЛАРУСЬ</w:t>
            </w:r>
          </w:p>
          <w:p w:rsidR="00BF43E0" w:rsidRDefault="00BF43E0" w:rsidP="00536713">
            <w:pPr>
              <w:keepNext/>
              <w:spacing w:line="300" w:lineRule="atLeast"/>
              <w:jc w:val="center"/>
              <w:rPr>
                <w:rFonts w:eastAsia="Arial Unicode MS"/>
                <w:b/>
                <w:sz w:val="28"/>
                <w:lang w:val="be-BY"/>
              </w:rPr>
            </w:pPr>
            <w:r>
              <w:rPr>
                <w:rFonts w:eastAsia="Arial Unicode MS"/>
                <w:b/>
                <w:sz w:val="28"/>
                <w:lang w:val="be-BY"/>
              </w:rPr>
              <w:t>(Белстат)</w:t>
            </w:r>
          </w:p>
        </w:tc>
        <w:tc>
          <w:tcPr>
            <w:tcW w:w="540" w:type="dxa"/>
          </w:tcPr>
          <w:p w:rsidR="00BF43E0" w:rsidRDefault="00BF43E0" w:rsidP="00536713">
            <w:pPr>
              <w:keepNext/>
              <w:spacing w:line="300" w:lineRule="atLeast"/>
              <w:jc w:val="center"/>
              <w:rPr>
                <w:rFonts w:eastAsia="Arial Unicode MS"/>
                <w:b/>
                <w:sz w:val="28"/>
                <w:lang w:val="be-BY"/>
              </w:rPr>
            </w:pPr>
          </w:p>
        </w:tc>
        <w:tc>
          <w:tcPr>
            <w:tcW w:w="4680" w:type="dxa"/>
            <w:hideMark/>
          </w:tcPr>
          <w:p w:rsidR="00BF43E0" w:rsidRDefault="00BF43E0" w:rsidP="00536713">
            <w:pPr>
              <w:keepNext/>
              <w:spacing w:line="300" w:lineRule="atLeast"/>
              <w:jc w:val="center"/>
              <w:rPr>
                <w:rFonts w:eastAsia="Arial Unicode MS"/>
                <w:b/>
                <w:sz w:val="28"/>
                <w:lang w:val="be-BY"/>
              </w:rPr>
            </w:pPr>
            <w:r>
              <w:rPr>
                <w:rFonts w:eastAsia="Arial Unicode MS"/>
                <w:b/>
                <w:sz w:val="28"/>
                <w:lang w:val="be-BY"/>
              </w:rPr>
              <w:t>НАЦИОНАЛЬНЫЙ СТАТИСТИЧЕСКИЙ КОМИТЕТ РЕСПУБЛИКИ  БЕЛАРУСЬ (Белстат)</w:t>
            </w:r>
          </w:p>
        </w:tc>
      </w:tr>
      <w:tr w:rsidR="00BF43E0" w:rsidTr="00BF43E0">
        <w:tc>
          <w:tcPr>
            <w:tcW w:w="4608" w:type="dxa"/>
          </w:tcPr>
          <w:p w:rsidR="00BF43E0" w:rsidRDefault="00BF43E0" w:rsidP="00536713">
            <w:pPr>
              <w:spacing w:line="300" w:lineRule="exact"/>
              <w:jc w:val="center"/>
              <w:rPr>
                <w:b/>
                <w:bCs/>
                <w:sz w:val="26"/>
              </w:rPr>
            </w:pPr>
          </w:p>
        </w:tc>
        <w:tc>
          <w:tcPr>
            <w:tcW w:w="540" w:type="dxa"/>
          </w:tcPr>
          <w:p w:rsidR="00BF43E0" w:rsidRDefault="00BF43E0" w:rsidP="00536713">
            <w:pPr>
              <w:rPr>
                <w:lang w:val="be-BY"/>
              </w:rPr>
            </w:pPr>
          </w:p>
        </w:tc>
        <w:tc>
          <w:tcPr>
            <w:tcW w:w="4680" w:type="dxa"/>
          </w:tcPr>
          <w:p w:rsidR="00BF43E0" w:rsidRDefault="00BF43E0" w:rsidP="00536713">
            <w:pPr>
              <w:spacing w:line="300" w:lineRule="exact"/>
              <w:jc w:val="center"/>
              <w:rPr>
                <w:b/>
                <w:bCs/>
                <w:sz w:val="26"/>
                <w:lang w:val="be-BY"/>
              </w:rPr>
            </w:pPr>
          </w:p>
        </w:tc>
      </w:tr>
      <w:tr w:rsidR="00BF43E0" w:rsidTr="00BF43E0">
        <w:tc>
          <w:tcPr>
            <w:tcW w:w="4608" w:type="dxa"/>
            <w:hideMark/>
          </w:tcPr>
          <w:p w:rsidR="00BF43E0" w:rsidRDefault="00BF43E0" w:rsidP="00536713">
            <w:pPr>
              <w:jc w:val="center"/>
              <w:rPr>
                <w:b/>
                <w:bCs/>
                <w:sz w:val="30"/>
                <w:lang w:val="be-BY"/>
              </w:rPr>
            </w:pPr>
            <w:r>
              <w:rPr>
                <w:b/>
                <w:bCs/>
                <w:sz w:val="30"/>
              </w:rPr>
              <w:t>ПАСТАНОВА</w:t>
            </w:r>
          </w:p>
        </w:tc>
        <w:tc>
          <w:tcPr>
            <w:tcW w:w="540" w:type="dxa"/>
          </w:tcPr>
          <w:p w:rsidR="00BF43E0" w:rsidRDefault="00BF43E0" w:rsidP="00536713">
            <w:pPr>
              <w:jc w:val="center"/>
              <w:rPr>
                <w:b/>
                <w:bCs/>
                <w:sz w:val="30"/>
                <w:lang w:val="be-BY"/>
              </w:rPr>
            </w:pPr>
          </w:p>
        </w:tc>
        <w:tc>
          <w:tcPr>
            <w:tcW w:w="4680" w:type="dxa"/>
            <w:hideMark/>
          </w:tcPr>
          <w:p w:rsidR="00BF43E0" w:rsidRDefault="00BF43E0" w:rsidP="00536713">
            <w:pPr>
              <w:jc w:val="center"/>
              <w:rPr>
                <w:b/>
                <w:bCs/>
                <w:sz w:val="30"/>
                <w:lang w:val="be-BY"/>
              </w:rPr>
            </w:pPr>
            <w:r>
              <w:rPr>
                <w:b/>
                <w:bCs/>
                <w:sz w:val="30"/>
              </w:rPr>
              <w:t>ПОСТАНОВЛЕНИЕ</w:t>
            </w:r>
          </w:p>
        </w:tc>
      </w:tr>
    </w:tbl>
    <w:p w:rsidR="00BF43E0" w:rsidRDefault="00BF43E0" w:rsidP="00BF43E0">
      <w:pPr>
        <w:pStyle w:val="a3"/>
        <w:rPr>
          <w:sz w:val="28"/>
          <w:szCs w:val="28"/>
        </w:rPr>
      </w:pPr>
    </w:p>
    <w:tbl>
      <w:tblPr>
        <w:tblW w:w="0" w:type="auto"/>
        <w:tblInd w:w="108" w:type="dxa"/>
        <w:tblLook w:val="04A0" w:firstRow="1" w:lastRow="0" w:firstColumn="1" w:lastColumn="0" w:noHBand="0" w:noVBand="1"/>
      </w:tblPr>
      <w:tblGrid>
        <w:gridCol w:w="2835"/>
        <w:gridCol w:w="426"/>
        <w:gridCol w:w="992"/>
      </w:tblGrid>
      <w:tr w:rsidR="00BF43E0" w:rsidTr="00536713">
        <w:tc>
          <w:tcPr>
            <w:tcW w:w="2835" w:type="dxa"/>
            <w:tcBorders>
              <w:top w:val="nil"/>
              <w:left w:val="nil"/>
              <w:bottom w:val="single" w:sz="4" w:space="0" w:color="auto"/>
              <w:right w:val="nil"/>
            </w:tcBorders>
            <w:hideMark/>
          </w:tcPr>
          <w:p w:rsidR="00BF43E0" w:rsidRPr="00B8298E" w:rsidRDefault="00DD1D7B" w:rsidP="00536713">
            <w:pPr>
              <w:jc w:val="center"/>
              <w:rPr>
                <w:sz w:val="28"/>
              </w:rPr>
            </w:pPr>
            <w:r>
              <w:rPr>
                <w:sz w:val="28"/>
              </w:rPr>
              <w:t>30 декабря</w:t>
            </w:r>
            <w:r w:rsidR="00AD1F69">
              <w:rPr>
                <w:sz w:val="28"/>
              </w:rPr>
              <w:t xml:space="preserve"> 2024 г.</w:t>
            </w:r>
            <w:bookmarkStart w:id="0" w:name="_GoBack"/>
            <w:bookmarkEnd w:id="0"/>
          </w:p>
        </w:tc>
        <w:tc>
          <w:tcPr>
            <w:tcW w:w="426" w:type="dxa"/>
            <w:hideMark/>
          </w:tcPr>
          <w:p w:rsidR="00BF43E0" w:rsidRDefault="00BF43E0" w:rsidP="00536713">
            <w:pPr>
              <w:ind w:right="-341"/>
              <w:rPr>
                <w:sz w:val="28"/>
                <w:lang w:val="be-BY"/>
              </w:rPr>
            </w:pPr>
            <w:r>
              <w:rPr>
                <w:sz w:val="28"/>
                <w:lang w:val="be-BY"/>
              </w:rPr>
              <w:t>№</w:t>
            </w:r>
          </w:p>
        </w:tc>
        <w:tc>
          <w:tcPr>
            <w:tcW w:w="992" w:type="dxa"/>
            <w:tcBorders>
              <w:top w:val="nil"/>
              <w:left w:val="nil"/>
              <w:bottom w:val="single" w:sz="4" w:space="0" w:color="auto"/>
              <w:right w:val="nil"/>
            </w:tcBorders>
          </w:tcPr>
          <w:p w:rsidR="00BF43E0" w:rsidRPr="00B8298E" w:rsidRDefault="00DD1D7B" w:rsidP="00536713">
            <w:pPr>
              <w:ind w:right="-341"/>
              <w:rPr>
                <w:sz w:val="28"/>
              </w:rPr>
            </w:pPr>
            <w:r>
              <w:rPr>
                <w:sz w:val="28"/>
              </w:rPr>
              <w:t>128</w:t>
            </w:r>
          </w:p>
        </w:tc>
      </w:tr>
    </w:tbl>
    <w:p w:rsidR="00BF43E0" w:rsidRDefault="00BF43E0" w:rsidP="00BF43E0">
      <w:pPr>
        <w:pStyle w:val="a3"/>
        <w:rPr>
          <w:sz w:val="28"/>
          <w:szCs w:val="28"/>
        </w:rPr>
      </w:pPr>
    </w:p>
    <w:tbl>
      <w:tblPr>
        <w:tblW w:w="9781" w:type="dxa"/>
        <w:tblInd w:w="108" w:type="dxa"/>
        <w:tblLayout w:type="fixed"/>
        <w:tblLook w:val="04A0" w:firstRow="1" w:lastRow="0" w:firstColumn="1" w:lastColumn="0" w:noHBand="0" w:noVBand="1"/>
      </w:tblPr>
      <w:tblGrid>
        <w:gridCol w:w="4392"/>
        <w:gridCol w:w="303"/>
        <w:gridCol w:w="5086"/>
      </w:tblGrid>
      <w:tr w:rsidR="00BF43E0" w:rsidRPr="00984341" w:rsidTr="00536713">
        <w:trPr>
          <w:cantSplit/>
          <w:trHeight w:val="465"/>
        </w:trPr>
        <w:tc>
          <w:tcPr>
            <w:tcW w:w="4392" w:type="dxa"/>
            <w:hideMark/>
          </w:tcPr>
          <w:p w:rsidR="00BF43E0" w:rsidRPr="00984341" w:rsidRDefault="00BF43E0" w:rsidP="00536713">
            <w:pPr>
              <w:spacing w:line="300" w:lineRule="exact"/>
              <w:jc w:val="center"/>
              <w:rPr>
                <w:b/>
              </w:rPr>
            </w:pPr>
            <w:r w:rsidRPr="00984341">
              <w:t>г. М</w:t>
            </w:r>
            <w:proofErr w:type="gramStart"/>
            <w:r w:rsidRPr="00984341">
              <w:rPr>
                <w:lang w:val="en-US"/>
              </w:rPr>
              <w:t>i</w:t>
            </w:r>
            <w:proofErr w:type="spellStart"/>
            <w:proofErr w:type="gramEnd"/>
            <w:r w:rsidRPr="00984341">
              <w:t>нск</w:t>
            </w:r>
            <w:proofErr w:type="spellEnd"/>
          </w:p>
        </w:tc>
        <w:tc>
          <w:tcPr>
            <w:tcW w:w="303" w:type="dxa"/>
            <w:vAlign w:val="bottom"/>
          </w:tcPr>
          <w:p w:rsidR="00BF43E0" w:rsidRPr="00984341" w:rsidRDefault="00BF43E0" w:rsidP="00536713">
            <w:pPr>
              <w:spacing w:line="300" w:lineRule="exact"/>
              <w:jc w:val="center"/>
            </w:pPr>
          </w:p>
        </w:tc>
        <w:tc>
          <w:tcPr>
            <w:tcW w:w="5086" w:type="dxa"/>
            <w:hideMark/>
          </w:tcPr>
          <w:p w:rsidR="00BF43E0" w:rsidRPr="00984341" w:rsidRDefault="00BF43E0" w:rsidP="00536713">
            <w:pPr>
              <w:spacing w:line="300" w:lineRule="exact"/>
              <w:jc w:val="center"/>
            </w:pPr>
            <w:r>
              <w:rPr>
                <w:lang w:val="en-US"/>
              </w:rPr>
              <w:t xml:space="preserve">      </w:t>
            </w:r>
            <w:r w:rsidRPr="00984341">
              <w:t>г. Минск</w:t>
            </w:r>
          </w:p>
        </w:tc>
      </w:tr>
    </w:tbl>
    <w:p w:rsidR="002665A6" w:rsidRDefault="002665A6" w:rsidP="001F29BE">
      <w:pPr>
        <w:pStyle w:val="a3"/>
        <w:rPr>
          <w:sz w:val="28"/>
          <w:szCs w:val="28"/>
        </w:rPr>
      </w:pPr>
    </w:p>
    <w:p w:rsidR="002665A6" w:rsidRPr="00E93547" w:rsidRDefault="002665A6" w:rsidP="001F29BE">
      <w:pPr>
        <w:pStyle w:val="a3"/>
        <w:rPr>
          <w:sz w:val="28"/>
          <w:szCs w:val="28"/>
        </w:rPr>
      </w:pPr>
    </w:p>
    <w:p w:rsidR="00081948" w:rsidRDefault="00A31F1F" w:rsidP="006A745B">
      <w:pPr>
        <w:tabs>
          <w:tab w:val="left" w:pos="5812"/>
        </w:tabs>
        <w:spacing w:line="280" w:lineRule="exact"/>
        <w:ind w:right="3686"/>
        <w:jc w:val="both"/>
        <w:rPr>
          <w:sz w:val="30"/>
        </w:rPr>
      </w:pPr>
      <w:r w:rsidRPr="007E2FBA">
        <w:rPr>
          <w:sz w:val="30"/>
        </w:rPr>
        <w:t xml:space="preserve">Об изменении постановления Национального статистического комитета Республики </w:t>
      </w:r>
      <w:r>
        <w:rPr>
          <w:sz w:val="30"/>
        </w:rPr>
        <w:t>Б</w:t>
      </w:r>
      <w:r w:rsidRPr="007E2FBA">
        <w:rPr>
          <w:sz w:val="30"/>
        </w:rPr>
        <w:t>еларусь</w:t>
      </w:r>
      <w:r>
        <w:rPr>
          <w:sz w:val="30"/>
        </w:rPr>
        <w:t xml:space="preserve"> </w:t>
      </w:r>
      <w:r w:rsidRPr="007E2FBA">
        <w:rPr>
          <w:sz w:val="30"/>
        </w:rPr>
        <w:t>от 3</w:t>
      </w:r>
      <w:r>
        <w:rPr>
          <w:sz w:val="30"/>
        </w:rPr>
        <w:t>1</w:t>
      </w:r>
      <w:r w:rsidRPr="007E2FBA">
        <w:rPr>
          <w:sz w:val="30"/>
        </w:rPr>
        <w:t xml:space="preserve"> </w:t>
      </w:r>
      <w:r>
        <w:rPr>
          <w:sz w:val="30"/>
        </w:rPr>
        <w:t>декабря</w:t>
      </w:r>
      <w:r w:rsidRPr="007E2FBA">
        <w:rPr>
          <w:sz w:val="30"/>
        </w:rPr>
        <w:t xml:space="preserve"> 201</w:t>
      </w:r>
      <w:r>
        <w:rPr>
          <w:sz w:val="30"/>
        </w:rPr>
        <w:t>5</w:t>
      </w:r>
      <w:r w:rsidRPr="007E2FBA">
        <w:rPr>
          <w:sz w:val="30"/>
        </w:rPr>
        <w:t xml:space="preserve"> г. № </w:t>
      </w:r>
      <w:r>
        <w:rPr>
          <w:sz w:val="30"/>
        </w:rPr>
        <w:t>222</w:t>
      </w:r>
    </w:p>
    <w:p w:rsidR="00A31F1F" w:rsidRPr="001253B4" w:rsidRDefault="00A31F1F" w:rsidP="00A31F1F">
      <w:pPr>
        <w:tabs>
          <w:tab w:val="left" w:pos="6096"/>
        </w:tabs>
        <w:ind w:right="3402"/>
        <w:rPr>
          <w:sz w:val="30"/>
          <w:szCs w:val="30"/>
        </w:rPr>
      </w:pPr>
    </w:p>
    <w:p w:rsidR="003C124A" w:rsidRDefault="00081948" w:rsidP="003C124A">
      <w:pPr>
        <w:pStyle w:val="a3"/>
        <w:tabs>
          <w:tab w:val="left" w:pos="9639"/>
        </w:tabs>
        <w:spacing w:before="10" w:after="10"/>
        <w:rPr>
          <w:szCs w:val="30"/>
        </w:rPr>
      </w:pPr>
      <w:r w:rsidRPr="0042614A">
        <w:rPr>
          <w:szCs w:val="30"/>
        </w:rPr>
        <w:t>На основании</w:t>
      </w:r>
      <w:r w:rsidR="009007D1">
        <w:rPr>
          <w:szCs w:val="30"/>
        </w:rPr>
        <w:t xml:space="preserve"> подпункта 8.10 пункта 8</w:t>
      </w:r>
      <w:r w:rsidRPr="0042614A">
        <w:rPr>
          <w:szCs w:val="30"/>
        </w:rPr>
        <w:t xml:space="preserve"> Положения о Национальном статистическом комитете Республики Беларусь, утвержденного Указом Президента Республики Беларусь</w:t>
      </w:r>
      <w:r w:rsidR="00646B32">
        <w:rPr>
          <w:szCs w:val="30"/>
        </w:rPr>
        <w:t xml:space="preserve"> </w:t>
      </w:r>
      <w:r w:rsidRPr="0042614A">
        <w:rPr>
          <w:szCs w:val="30"/>
        </w:rPr>
        <w:t>от 26 августа 2008</w:t>
      </w:r>
      <w:r w:rsidR="00646B32">
        <w:rPr>
          <w:szCs w:val="30"/>
        </w:rPr>
        <w:t> </w:t>
      </w:r>
      <w:r w:rsidRPr="0042614A">
        <w:rPr>
          <w:szCs w:val="30"/>
        </w:rPr>
        <w:t>г. №</w:t>
      </w:r>
      <w:r w:rsidR="00646B32">
        <w:rPr>
          <w:szCs w:val="30"/>
        </w:rPr>
        <w:t> </w:t>
      </w:r>
      <w:r w:rsidRPr="0042614A">
        <w:rPr>
          <w:szCs w:val="30"/>
        </w:rPr>
        <w:t>445, Национальный статистический комитет</w:t>
      </w:r>
      <w:r w:rsidR="00646B32">
        <w:rPr>
          <w:szCs w:val="30"/>
        </w:rPr>
        <w:t xml:space="preserve"> </w:t>
      </w:r>
      <w:r w:rsidRPr="0042614A">
        <w:rPr>
          <w:szCs w:val="30"/>
        </w:rPr>
        <w:t>Республики Беларусь ПОСТАНОВЛЯЕТ:</w:t>
      </w:r>
    </w:p>
    <w:p w:rsidR="008114BE" w:rsidRDefault="003C124A" w:rsidP="003C124A">
      <w:pPr>
        <w:pStyle w:val="a3"/>
        <w:tabs>
          <w:tab w:val="left" w:pos="9639"/>
        </w:tabs>
        <w:spacing w:before="10" w:after="10"/>
        <w:rPr>
          <w:szCs w:val="30"/>
        </w:rPr>
      </w:pPr>
      <w:r>
        <w:rPr>
          <w:szCs w:val="30"/>
        </w:rPr>
        <w:t>1. </w:t>
      </w:r>
      <w:r w:rsidR="004B0AB0" w:rsidRPr="003C124A">
        <w:rPr>
          <w:szCs w:val="30"/>
        </w:rPr>
        <w:t>Внести</w:t>
      </w:r>
      <w:r w:rsidR="008114BE">
        <w:rPr>
          <w:szCs w:val="30"/>
        </w:rPr>
        <w:t xml:space="preserve"> в </w:t>
      </w:r>
      <w:r w:rsidR="004B0AB0" w:rsidRPr="003C124A">
        <w:rPr>
          <w:szCs w:val="30"/>
        </w:rPr>
        <w:t>статистическ</w:t>
      </w:r>
      <w:r w:rsidR="008114BE">
        <w:rPr>
          <w:szCs w:val="30"/>
        </w:rPr>
        <w:t xml:space="preserve">ий </w:t>
      </w:r>
      <w:r w:rsidR="004B0AB0" w:rsidRPr="003C124A">
        <w:rPr>
          <w:szCs w:val="30"/>
        </w:rPr>
        <w:t>классификатор</w:t>
      </w:r>
      <w:r w:rsidR="008114BE">
        <w:rPr>
          <w:szCs w:val="30"/>
        </w:rPr>
        <w:t xml:space="preserve"> </w:t>
      </w:r>
      <w:r w:rsidR="001B06F5" w:rsidRPr="003C124A">
        <w:rPr>
          <w:szCs w:val="30"/>
        </w:rPr>
        <w:t>СК </w:t>
      </w:r>
      <w:r w:rsidR="004D6E7B" w:rsidRPr="003C124A">
        <w:rPr>
          <w:szCs w:val="30"/>
        </w:rPr>
        <w:t>2</w:t>
      </w:r>
      <w:r w:rsidR="001B06F5" w:rsidRPr="003C124A">
        <w:rPr>
          <w:szCs w:val="30"/>
        </w:rPr>
        <w:t>5.006-2015 «Промышленная продукция»</w:t>
      </w:r>
      <w:r w:rsidR="004B0AB0" w:rsidRPr="003C124A">
        <w:rPr>
          <w:szCs w:val="30"/>
        </w:rPr>
        <w:t>, утвержденн</w:t>
      </w:r>
      <w:r w:rsidR="008114BE">
        <w:rPr>
          <w:szCs w:val="30"/>
        </w:rPr>
        <w:t>ый</w:t>
      </w:r>
      <w:r w:rsidR="004B0AB0" w:rsidRPr="003C124A">
        <w:rPr>
          <w:szCs w:val="30"/>
        </w:rPr>
        <w:t xml:space="preserve"> постановлением Национального статистического комитета</w:t>
      </w:r>
      <w:r w:rsidR="008114BE">
        <w:rPr>
          <w:szCs w:val="30"/>
        </w:rPr>
        <w:t xml:space="preserve"> </w:t>
      </w:r>
      <w:r w:rsidR="004B0AB0" w:rsidRPr="003C124A">
        <w:rPr>
          <w:szCs w:val="30"/>
        </w:rPr>
        <w:t>Республики Беларусь</w:t>
      </w:r>
      <w:r w:rsidR="00EA5960">
        <w:rPr>
          <w:szCs w:val="30"/>
        </w:rPr>
        <w:br/>
      </w:r>
      <w:r w:rsidR="004B0AB0" w:rsidRPr="003C124A">
        <w:rPr>
          <w:szCs w:val="30"/>
        </w:rPr>
        <w:t xml:space="preserve">от </w:t>
      </w:r>
      <w:r w:rsidR="001B06F5" w:rsidRPr="003C124A">
        <w:rPr>
          <w:szCs w:val="30"/>
        </w:rPr>
        <w:t>31</w:t>
      </w:r>
      <w:r w:rsidR="004B0AB0" w:rsidRPr="003C124A">
        <w:rPr>
          <w:szCs w:val="30"/>
        </w:rPr>
        <w:t xml:space="preserve"> </w:t>
      </w:r>
      <w:r w:rsidR="001B06F5" w:rsidRPr="003C124A">
        <w:rPr>
          <w:szCs w:val="30"/>
        </w:rPr>
        <w:t>декабря</w:t>
      </w:r>
      <w:r w:rsidR="00B31FE4" w:rsidRPr="003C124A">
        <w:rPr>
          <w:szCs w:val="30"/>
        </w:rPr>
        <w:t xml:space="preserve"> </w:t>
      </w:r>
      <w:r w:rsidR="004B0AB0" w:rsidRPr="003C124A">
        <w:rPr>
          <w:szCs w:val="30"/>
        </w:rPr>
        <w:t>2015</w:t>
      </w:r>
      <w:r w:rsidR="00646B32" w:rsidRPr="003C124A">
        <w:rPr>
          <w:szCs w:val="30"/>
        </w:rPr>
        <w:t> </w:t>
      </w:r>
      <w:r w:rsidR="004B0AB0" w:rsidRPr="003C124A">
        <w:rPr>
          <w:szCs w:val="30"/>
        </w:rPr>
        <w:t>г. №</w:t>
      </w:r>
      <w:r w:rsidR="00646B32" w:rsidRPr="003C124A">
        <w:rPr>
          <w:szCs w:val="30"/>
        </w:rPr>
        <w:t> </w:t>
      </w:r>
      <w:r w:rsidR="001B06F5" w:rsidRPr="003C124A">
        <w:rPr>
          <w:szCs w:val="30"/>
        </w:rPr>
        <w:t>222</w:t>
      </w:r>
      <w:r w:rsidR="003B10F7" w:rsidRPr="003C124A">
        <w:rPr>
          <w:szCs w:val="30"/>
        </w:rPr>
        <w:t>,</w:t>
      </w:r>
      <w:r w:rsidR="00E87761" w:rsidRPr="003C124A">
        <w:rPr>
          <w:szCs w:val="30"/>
        </w:rPr>
        <w:t xml:space="preserve"> </w:t>
      </w:r>
      <w:r w:rsidR="008114BE">
        <w:rPr>
          <w:szCs w:val="30"/>
        </w:rPr>
        <w:t>следующие изменения:</w:t>
      </w:r>
    </w:p>
    <w:p w:rsidR="002F38C9" w:rsidRPr="003C124A" w:rsidRDefault="008114BE" w:rsidP="003C124A">
      <w:pPr>
        <w:pStyle w:val="a3"/>
        <w:tabs>
          <w:tab w:val="left" w:pos="9639"/>
        </w:tabs>
        <w:spacing w:before="10" w:after="10"/>
        <w:rPr>
          <w:szCs w:val="30"/>
        </w:rPr>
      </w:pPr>
      <w:r w:rsidRPr="003C124A">
        <w:rPr>
          <w:szCs w:val="30"/>
        </w:rPr>
        <w:t>в таблиц</w:t>
      </w:r>
      <w:r>
        <w:rPr>
          <w:szCs w:val="30"/>
        </w:rPr>
        <w:t>е</w:t>
      </w:r>
      <w:r w:rsidRPr="003C124A">
        <w:rPr>
          <w:szCs w:val="30"/>
        </w:rPr>
        <w:t xml:space="preserve"> 1</w:t>
      </w:r>
      <w:r w:rsidR="00E87761" w:rsidRPr="003C124A">
        <w:rPr>
          <w:szCs w:val="30"/>
        </w:rPr>
        <w:t>:</w:t>
      </w:r>
    </w:p>
    <w:p w:rsidR="007E2F85" w:rsidRPr="00D76177" w:rsidRDefault="007E2F85" w:rsidP="007E2F85">
      <w:pPr>
        <w:spacing w:before="40" w:after="40"/>
        <w:ind w:right="-142" w:firstLine="709"/>
        <w:jc w:val="both"/>
        <w:rPr>
          <w:sz w:val="30"/>
          <w:szCs w:val="30"/>
        </w:rPr>
      </w:pPr>
      <w:r w:rsidRPr="00D76177">
        <w:rPr>
          <w:sz w:val="30"/>
          <w:szCs w:val="30"/>
        </w:rPr>
        <w:t>позицию 0</w:t>
      </w:r>
      <w:r>
        <w:rPr>
          <w:sz w:val="30"/>
          <w:szCs w:val="30"/>
        </w:rPr>
        <w:t>8</w:t>
      </w:r>
      <w:r w:rsidRPr="00D76177">
        <w:rPr>
          <w:sz w:val="30"/>
          <w:szCs w:val="30"/>
        </w:rPr>
        <w:t>.</w:t>
      </w:r>
      <w:r>
        <w:rPr>
          <w:sz w:val="30"/>
          <w:szCs w:val="30"/>
        </w:rPr>
        <w:t>12</w:t>
      </w:r>
      <w:r w:rsidRPr="00D76177">
        <w:rPr>
          <w:sz w:val="30"/>
          <w:szCs w:val="30"/>
        </w:rPr>
        <w:t>.</w:t>
      </w:r>
      <w:r>
        <w:rPr>
          <w:sz w:val="30"/>
          <w:szCs w:val="30"/>
        </w:rPr>
        <w:t>13</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7E2F85" w:rsidRPr="00D76177" w:rsidTr="00211CC8">
        <w:trPr>
          <w:cantSplit/>
        </w:trPr>
        <w:tc>
          <w:tcPr>
            <w:tcW w:w="1592" w:type="dxa"/>
          </w:tcPr>
          <w:p w:rsidR="007E2F85" w:rsidRPr="00D76177" w:rsidRDefault="007E2F85" w:rsidP="007E2F85">
            <w:pPr>
              <w:spacing w:before="40" w:after="40" w:line="260" w:lineRule="exact"/>
              <w:rPr>
                <w:sz w:val="22"/>
                <w:szCs w:val="22"/>
              </w:rPr>
            </w:pPr>
            <w:r w:rsidRPr="00D76177">
              <w:rPr>
                <w:sz w:val="22"/>
                <w:szCs w:val="22"/>
              </w:rPr>
              <w:t>«0</w:t>
            </w:r>
            <w:r>
              <w:rPr>
                <w:sz w:val="22"/>
                <w:szCs w:val="22"/>
              </w:rPr>
              <w:t>8</w:t>
            </w:r>
            <w:r w:rsidRPr="00D76177">
              <w:rPr>
                <w:sz w:val="22"/>
                <w:szCs w:val="22"/>
              </w:rPr>
              <w:t>.</w:t>
            </w:r>
            <w:r>
              <w:rPr>
                <w:sz w:val="22"/>
                <w:szCs w:val="22"/>
              </w:rPr>
              <w:t>12</w:t>
            </w:r>
            <w:r w:rsidRPr="00D76177">
              <w:rPr>
                <w:sz w:val="22"/>
                <w:szCs w:val="22"/>
              </w:rPr>
              <w:t>.</w:t>
            </w:r>
            <w:r>
              <w:rPr>
                <w:sz w:val="22"/>
                <w:szCs w:val="22"/>
              </w:rPr>
              <w:t>13</w:t>
            </w:r>
          </w:p>
        </w:tc>
        <w:tc>
          <w:tcPr>
            <w:tcW w:w="5864" w:type="dxa"/>
          </w:tcPr>
          <w:p w:rsidR="007E2F85" w:rsidRPr="00E76D2B" w:rsidRDefault="00EB6100" w:rsidP="007D356D">
            <w:pPr>
              <w:spacing w:before="40" w:after="40" w:line="260" w:lineRule="exact"/>
              <w:jc w:val="both"/>
              <w:rPr>
                <w:sz w:val="22"/>
                <w:szCs w:val="22"/>
              </w:rPr>
            </w:pPr>
            <w:r w:rsidRPr="00B477B2">
              <w:rPr>
                <w:sz w:val="22"/>
                <w:szCs w:val="22"/>
              </w:rPr>
              <w:t xml:space="preserve">Шлак, </w:t>
            </w:r>
            <w:proofErr w:type="spellStart"/>
            <w:r w:rsidRPr="00B477B2">
              <w:rPr>
                <w:sz w:val="22"/>
                <w:szCs w:val="22"/>
              </w:rPr>
              <w:t>дросс</w:t>
            </w:r>
            <w:proofErr w:type="spellEnd"/>
            <w:r w:rsidR="0076472E">
              <w:rPr>
                <w:sz w:val="22"/>
                <w:szCs w:val="22"/>
              </w:rPr>
              <w:t>, строительные</w:t>
            </w:r>
            <w:r w:rsidRPr="00B477B2">
              <w:rPr>
                <w:sz w:val="22"/>
                <w:szCs w:val="22"/>
              </w:rPr>
              <w:t xml:space="preserve"> или аналогичные отходы</w:t>
            </w:r>
            <w:r>
              <w:rPr>
                <w:sz w:val="22"/>
                <w:szCs w:val="22"/>
              </w:rPr>
              <w:t xml:space="preserve"> производства дробленые,</w:t>
            </w:r>
            <w:r w:rsidRPr="00B477B2">
              <w:rPr>
                <w:sz w:val="22"/>
                <w:szCs w:val="22"/>
              </w:rPr>
              <w:t xml:space="preserve"> с добавлением или без добавления гальки, гравия, кремния или дробленого камня для строительства</w:t>
            </w:r>
          </w:p>
        </w:tc>
        <w:tc>
          <w:tcPr>
            <w:tcW w:w="1302" w:type="dxa"/>
          </w:tcPr>
          <w:p w:rsidR="007E2F85" w:rsidRPr="00D76177" w:rsidRDefault="007E2F85" w:rsidP="00211CC8">
            <w:pPr>
              <w:spacing w:before="40" w:after="40" w:line="260" w:lineRule="exact"/>
              <w:jc w:val="center"/>
              <w:rPr>
                <w:sz w:val="22"/>
                <w:szCs w:val="22"/>
              </w:rPr>
            </w:pPr>
            <w:r>
              <w:rPr>
                <w:sz w:val="22"/>
                <w:szCs w:val="22"/>
              </w:rPr>
              <w:t>тыс. куб. м</w:t>
            </w:r>
          </w:p>
        </w:tc>
        <w:tc>
          <w:tcPr>
            <w:tcW w:w="989" w:type="dxa"/>
          </w:tcPr>
          <w:p w:rsidR="007E2F85" w:rsidRPr="00D76177" w:rsidRDefault="007E2F85" w:rsidP="00211CC8">
            <w:pPr>
              <w:spacing w:before="40" w:after="40" w:line="260" w:lineRule="exact"/>
              <w:jc w:val="right"/>
              <w:rPr>
                <w:sz w:val="22"/>
                <w:szCs w:val="22"/>
              </w:rPr>
            </w:pPr>
            <w:r>
              <w:rPr>
                <w:sz w:val="22"/>
                <w:szCs w:val="22"/>
              </w:rPr>
              <w:t>0114»;</w:t>
            </w:r>
          </w:p>
        </w:tc>
      </w:tr>
    </w:tbl>
    <w:p w:rsidR="00661B55" w:rsidRPr="00D76177" w:rsidRDefault="00661B55" w:rsidP="00661B55">
      <w:pPr>
        <w:spacing w:before="40" w:after="40"/>
        <w:ind w:firstLine="709"/>
        <w:jc w:val="both"/>
        <w:rPr>
          <w:sz w:val="30"/>
          <w:szCs w:val="30"/>
        </w:rPr>
      </w:pPr>
      <w:r w:rsidRPr="00D76177">
        <w:rPr>
          <w:sz w:val="30"/>
          <w:szCs w:val="30"/>
        </w:rPr>
        <w:t xml:space="preserve">после позиции </w:t>
      </w:r>
      <w:r>
        <w:rPr>
          <w:sz w:val="30"/>
          <w:szCs w:val="30"/>
        </w:rPr>
        <w:t>10</w:t>
      </w:r>
      <w:r w:rsidRPr="00D76177">
        <w:rPr>
          <w:sz w:val="30"/>
          <w:szCs w:val="30"/>
        </w:rPr>
        <w:t>.</w:t>
      </w:r>
      <w:r>
        <w:rPr>
          <w:sz w:val="30"/>
          <w:szCs w:val="30"/>
        </w:rPr>
        <w:t>1</w:t>
      </w:r>
      <w:r w:rsidRPr="00661B55">
        <w:rPr>
          <w:sz w:val="30"/>
          <w:szCs w:val="30"/>
        </w:rPr>
        <w:t>1</w:t>
      </w:r>
      <w:r w:rsidRPr="00D76177">
        <w:rPr>
          <w:sz w:val="30"/>
          <w:szCs w:val="30"/>
        </w:rPr>
        <w:t>.</w:t>
      </w:r>
      <w:r w:rsidRPr="00661B55">
        <w:rPr>
          <w:sz w:val="30"/>
          <w:szCs w:val="30"/>
        </w:rPr>
        <w:t>12</w:t>
      </w:r>
      <w:r w:rsidRPr="00D76177">
        <w:rPr>
          <w:sz w:val="30"/>
          <w:szCs w:val="30"/>
        </w:rPr>
        <w:t>.</w:t>
      </w:r>
      <w:r w:rsidRPr="00661B55">
        <w:rPr>
          <w:sz w:val="30"/>
          <w:szCs w:val="30"/>
        </w:rPr>
        <w:t>9</w:t>
      </w:r>
      <w:r w:rsidRPr="00D76177">
        <w:rPr>
          <w:sz w:val="30"/>
          <w:szCs w:val="30"/>
        </w:rPr>
        <w:t>00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396787" w:rsidRPr="00D76177" w:rsidTr="004D0578">
        <w:trPr>
          <w:cantSplit/>
        </w:trPr>
        <w:tc>
          <w:tcPr>
            <w:tcW w:w="1592" w:type="dxa"/>
          </w:tcPr>
          <w:p w:rsidR="00396787" w:rsidRPr="00661B55" w:rsidRDefault="0011223B" w:rsidP="004D0578">
            <w:pPr>
              <w:spacing w:before="40" w:after="40" w:line="260" w:lineRule="exact"/>
              <w:rPr>
                <w:sz w:val="22"/>
                <w:szCs w:val="22"/>
              </w:rPr>
            </w:pPr>
            <w:r>
              <w:rPr>
                <w:sz w:val="22"/>
                <w:szCs w:val="22"/>
              </w:rPr>
              <w:t>«</w:t>
            </w:r>
            <w:r w:rsidR="00396787">
              <w:rPr>
                <w:sz w:val="22"/>
                <w:szCs w:val="22"/>
              </w:rPr>
              <w:t>10.11.12.910</w:t>
            </w:r>
          </w:p>
        </w:tc>
        <w:tc>
          <w:tcPr>
            <w:tcW w:w="5864" w:type="dxa"/>
          </w:tcPr>
          <w:p w:rsidR="00396787" w:rsidRDefault="00396787" w:rsidP="00396787">
            <w:pPr>
              <w:spacing w:before="40" w:after="40" w:line="260" w:lineRule="exact"/>
              <w:jc w:val="both"/>
            </w:pPr>
            <w:r w:rsidRPr="00396787">
              <w:rPr>
                <w:sz w:val="22"/>
                <w:szCs w:val="22"/>
              </w:rPr>
              <w:t>Свинина парная, остывшая или охлажденная прочая: отрубы обваленные</w:t>
            </w:r>
          </w:p>
        </w:tc>
        <w:tc>
          <w:tcPr>
            <w:tcW w:w="1302" w:type="dxa"/>
          </w:tcPr>
          <w:p w:rsidR="00396787" w:rsidRPr="00B84B22" w:rsidRDefault="00396787" w:rsidP="004D0578">
            <w:pPr>
              <w:spacing w:before="40" w:after="40" w:line="260" w:lineRule="exact"/>
              <w:jc w:val="center"/>
              <w:rPr>
                <w:sz w:val="22"/>
                <w:szCs w:val="22"/>
              </w:rPr>
            </w:pPr>
            <w:r w:rsidRPr="00D76177">
              <w:rPr>
                <w:sz w:val="22"/>
                <w:szCs w:val="22"/>
              </w:rPr>
              <w:t>т</w:t>
            </w:r>
          </w:p>
        </w:tc>
        <w:tc>
          <w:tcPr>
            <w:tcW w:w="989" w:type="dxa"/>
          </w:tcPr>
          <w:p w:rsidR="00396787" w:rsidRPr="00B84B22" w:rsidRDefault="00396787" w:rsidP="004D0578">
            <w:pPr>
              <w:spacing w:before="40" w:after="40" w:line="260" w:lineRule="exact"/>
              <w:jc w:val="center"/>
              <w:rPr>
                <w:sz w:val="22"/>
                <w:szCs w:val="22"/>
              </w:rPr>
            </w:pPr>
            <w:r w:rsidRPr="00D76177">
              <w:rPr>
                <w:sz w:val="22"/>
                <w:szCs w:val="22"/>
              </w:rPr>
              <w:t>0168</w:t>
            </w:r>
          </w:p>
        </w:tc>
      </w:tr>
      <w:tr w:rsidR="00396787" w:rsidRPr="00D76177" w:rsidTr="004D0578">
        <w:trPr>
          <w:cantSplit/>
        </w:trPr>
        <w:tc>
          <w:tcPr>
            <w:tcW w:w="1592" w:type="dxa"/>
          </w:tcPr>
          <w:p w:rsidR="00396787" w:rsidRPr="00DC1CC9" w:rsidRDefault="00396787" w:rsidP="00396787">
            <w:pPr>
              <w:spacing w:before="40" w:after="40" w:line="260" w:lineRule="exact"/>
              <w:rPr>
                <w:sz w:val="22"/>
                <w:szCs w:val="22"/>
              </w:rPr>
            </w:pPr>
            <w:r>
              <w:rPr>
                <w:sz w:val="22"/>
                <w:szCs w:val="22"/>
              </w:rPr>
              <w:t>10.11.12.920</w:t>
            </w:r>
          </w:p>
        </w:tc>
        <w:tc>
          <w:tcPr>
            <w:tcW w:w="5864" w:type="dxa"/>
          </w:tcPr>
          <w:p w:rsidR="00396787" w:rsidRPr="00396787" w:rsidRDefault="00396787" w:rsidP="00396787">
            <w:pPr>
              <w:spacing w:before="40" w:after="40" w:line="260" w:lineRule="exact"/>
              <w:jc w:val="both"/>
              <w:rPr>
                <w:sz w:val="22"/>
                <w:szCs w:val="22"/>
              </w:rPr>
            </w:pPr>
            <w:r w:rsidRPr="00396787">
              <w:rPr>
                <w:sz w:val="22"/>
                <w:szCs w:val="22"/>
              </w:rPr>
              <w:t>Мясо поросят парное, остывшее или охлажденное</w:t>
            </w:r>
          </w:p>
        </w:tc>
        <w:tc>
          <w:tcPr>
            <w:tcW w:w="1302" w:type="dxa"/>
          </w:tcPr>
          <w:p w:rsidR="00396787" w:rsidRPr="00B84B22" w:rsidRDefault="00396787" w:rsidP="004D0578">
            <w:pPr>
              <w:spacing w:before="40" w:after="40" w:line="260" w:lineRule="exact"/>
              <w:jc w:val="center"/>
              <w:rPr>
                <w:sz w:val="22"/>
                <w:szCs w:val="22"/>
              </w:rPr>
            </w:pPr>
            <w:r w:rsidRPr="00D76177">
              <w:rPr>
                <w:sz w:val="22"/>
                <w:szCs w:val="22"/>
              </w:rPr>
              <w:t>т</w:t>
            </w:r>
          </w:p>
        </w:tc>
        <w:tc>
          <w:tcPr>
            <w:tcW w:w="989" w:type="dxa"/>
          </w:tcPr>
          <w:p w:rsidR="00396787" w:rsidRPr="00B84B22" w:rsidRDefault="00396787" w:rsidP="004D0578">
            <w:pPr>
              <w:spacing w:before="40" w:after="40" w:line="260" w:lineRule="exact"/>
              <w:jc w:val="center"/>
              <w:rPr>
                <w:sz w:val="22"/>
                <w:szCs w:val="22"/>
              </w:rPr>
            </w:pPr>
            <w:r w:rsidRPr="00D76177">
              <w:rPr>
                <w:sz w:val="22"/>
                <w:szCs w:val="22"/>
              </w:rPr>
              <w:t>0168</w:t>
            </w:r>
          </w:p>
        </w:tc>
      </w:tr>
      <w:tr w:rsidR="00396787" w:rsidRPr="00D76177" w:rsidTr="004D0578">
        <w:trPr>
          <w:cantSplit/>
        </w:trPr>
        <w:tc>
          <w:tcPr>
            <w:tcW w:w="1592" w:type="dxa"/>
          </w:tcPr>
          <w:p w:rsidR="00396787" w:rsidRPr="00DC1CC9" w:rsidRDefault="00396787" w:rsidP="00396787">
            <w:pPr>
              <w:spacing w:before="40" w:after="40" w:line="260" w:lineRule="exact"/>
              <w:rPr>
                <w:sz w:val="22"/>
                <w:szCs w:val="22"/>
              </w:rPr>
            </w:pPr>
            <w:r>
              <w:rPr>
                <w:sz w:val="22"/>
                <w:szCs w:val="22"/>
              </w:rPr>
              <w:t>10.11.12.990</w:t>
            </w:r>
          </w:p>
        </w:tc>
        <w:tc>
          <w:tcPr>
            <w:tcW w:w="5864" w:type="dxa"/>
          </w:tcPr>
          <w:p w:rsidR="00396787" w:rsidRPr="00396787" w:rsidRDefault="00396787" w:rsidP="00396787">
            <w:pPr>
              <w:spacing w:before="40" w:after="40" w:line="260" w:lineRule="exact"/>
              <w:jc w:val="both"/>
              <w:rPr>
                <w:sz w:val="22"/>
                <w:szCs w:val="22"/>
              </w:rPr>
            </w:pPr>
            <w:r w:rsidRPr="00396787">
              <w:rPr>
                <w:sz w:val="22"/>
                <w:szCs w:val="22"/>
              </w:rPr>
              <w:t>Свинина парная, остывшая или охлажденная прочая</w:t>
            </w:r>
          </w:p>
        </w:tc>
        <w:tc>
          <w:tcPr>
            <w:tcW w:w="1302" w:type="dxa"/>
          </w:tcPr>
          <w:p w:rsidR="00396787" w:rsidRPr="00B84B22" w:rsidRDefault="00396787" w:rsidP="004D0578">
            <w:pPr>
              <w:spacing w:before="40" w:after="40" w:line="260" w:lineRule="exact"/>
              <w:jc w:val="center"/>
              <w:rPr>
                <w:sz w:val="22"/>
                <w:szCs w:val="22"/>
              </w:rPr>
            </w:pPr>
            <w:r w:rsidRPr="00D76177">
              <w:rPr>
                <w:sz w:val="22"/>
                <w:szCs w:val="22"/>
              </w:rPr>
              <w:t>т</w:t>
            </w:r>
          </w:p>
        </w:tc>
        <w:tc>
          <w:tcPr>
            <w:tcW w:w="989" w:type="dxa"/>
          </w:tcPr>
          <w:p w:rsidR="00396787" w:rsidRPr="00B84B22" w:rsidRDefault="00396787" w:rsidP="004D0578">
            <w:pPr>
              <w:spacing w:before="40" w:after="40" w:line="260" w:lineRule="exact"/>
              <w:jc w:val="center"/>
              <w:rPr>
                <w:sz w:val="22"/>
                <w:szCs w:val="22"/>
              </w:rPr>
            </w:pPr>
            <w:r w:rsidRPr="00D76177">
              <w:rPr>
                <w:sz w:val="22"/>
                <w:szCs w:val="22"/>
              </w:rPr>
              <w:t>0168»;</w:t>
            </w:r>
          </w:p>
        </w:tc>
      </w:tr>
    </w:tbl>
    <w:p w:rsidR="00E8613A" w:rsidRPr="00D76177" w:rsidRDefault="00E8613A" w:rsidP="00E8613A">
      <w:pPr>
        <w:spacing w:before="40" w:after="40"/>
        <w:ind w:firstLine="709"/>
        <w:jc w:val="both"/>
        <w:rPr>
          <w:sz w:val="30"/>
          <w:szCs w:val="30"/>
        </w:rPr>
      </w:pPr>
      <w:r w:rsidRPr="00D76177">
        <w:rPr>
          <w:sz w:val="30"/>
          <w:szCs w:val="30"/>
        </w:rPr>
        <w:t xml:space="preserve">после позиции </w:t>
      </w:r>
      <w:r>
        <w:rPr>
          <w:sz w:val="30"/>
          <w:szCs w:val="30"/>
        </w:rPr>
        <w:t>10</w:t>
      </w:r>
      <w:r w:rsidRPr="00D76177">
        <w:rPr>
          <w:sz w:val="30"/>
          <w:szCs w:val="30"/>
        </w:rPr>
        <w:t>.</w:t>
      </w:r>
      <w:r>
        <w:rPr>
          <w:sz w:val="30"/>
          <w:szCs w:val="30"/>
        </w:rPr>
        <w:t>11</w:t>
      </w:r>
      <w:r w:rsidRPr="00D76177">
        <w:rPr>
          <w:sz w:val="30"/>
          <w:szCs w:val="30"/>
        </w:rPr>
        <w:t>.</w:t>
      </w:r>
      <w:r>
        <w:rPr>
          <w:sz w:val="30"/>
          <w:szCs w:val="30"/>
        </w:rPr>
        <w:t>32</w:t>
      </w:r>
      <w:r w:rsidRPr="00D76177">
        <w:rPr>
          <w:sz w:val="30"/>
          <w:szCs w:val="30"/>
        </w:rPr>
        <w:t>.</w:t>
      </w:r>
      <w:r>
        <w:rPr>
          <w:sz w:val="30"/>
          <w:szCs w:val="30"/>
        </w:rPr>
        <w:t>9</w:t>
      </w:r>
      <w:r w:rsidRPr="00D76177">
        <w:rPr>
          <w:sz w:val="30"/>
          <w:szCs w:val="30"/>
        </w:rPr>
        <w:t>00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BB4B05" w:rsidRPr="00D76177" w:rsidTr="004D0578">
        <w:trPr>
          <w:cantSplit/>
        </w:trPr>
        <w:tc>
          <w:tcPr>
            <w:tcW w:w="1592" w:type="dxa"/>
          </w:tcPr>
          <w:p w:rsidR="00BB4B05" w:rsidRPr="00DC1CC9" w:rsidRDefault="00BB4B05" w:rsidP="00E8613A">
            <w:pPr>
              <w:spacing w:before="40" w:after="40" w:line="260" w:lineRule="exact"/>
              <w:rPr>
                <w:sz w:val="22"/>
                <w:szCs w:val="22"/>
              </w:rPr>
            </w:pPr>
            <w:r w:rsidRPr="00D76177">
              <w:rPr>
                <w:sz w:val="22"/>
                <w:szCs w:val="22"/>
              </w:rPr>
              <w:t>«</w:t>
            </w:r>
            <w:r w:rsidRPr="00DC1CC9">
              <w:rPr>
                <w:sz w:val="22"/>
                <w:szCs w:val="22"/>
              </w:rPr>
              <w:t>1</w:t>
            </w:r>
            <w:r>
              <w:rPr>
                <w:sz w:val="22"/>
                <w:szCs w:val="22"/>
              </w:rPr>
              <w:t>0</w:t>
            </w:r>
            <w:r w:rsidRPr="00DC1CC9">
              <w:rPr>
                <w:sz w:val="22"/>
                <w:szCs w:val="22"/>
              </w:rPr>
              <w:t>.</w:t>
            </w:r>
            <w:r>
              <w:rPr>
                <w:sz w:val="22"/>
                <w:szCs w:val="22"/>
              </w:rPr>
              <w:t>11</w:t>
            </w:r>
            <w:r w:rsidRPr="00DC1CC9">
              <w:rPr>
                <w:sz w:val="22"/>
                <w:szCs w:val="22"/>
              </w:rPr>
              <w:t>.</w:t>
            </w:r>
            <w:r>
              <w:rPr>
                <w:sz w:val="22"/>
                <w:szCs w:val="22"/>
              </w:rPr>
              <w:t>32.910</w:t>
            </w:r>
          </w:p>
        </w:tc>
        <w:tc>
          <w:tcPr>
            <w:tcW w:w="5864" w:type="dxa"/>
          </w:tcPr>
          <w:p w:rsidR="00BB4B05" w:rsidRPr="00BB4B05" w:rsidRDefault="00BB4B05" w:rsidP="00BB4B05">
            <w:pPr>
              <w:spacing w:before="40" w:after="40" w:line="260" w:lineRule="exact"/>
              <w:jc w:val="both"/>
              <w:rPr>
                <w:sz w:val="22"/>
                <w:szCs w:val="22"/>
              </w:rPr>
            </w:pPr>
            <w:r w:rsidRPr="00BB4B05">
              <w:rPr>
                <w:sz w:val="22"/>
                <w:szCs w:val="22"/>
              </w:rPr>
              <w:t>Свинина подмороженная, замороженная, глубокой заморозки и размороженная: отрубы обваленные</w:t>
            </w:r>
          </w:p>
        </w:tc>
        <w:tc>
          <w:tcPr>
            <w:tcW w:w="1302" w:type="dxa"/>
          </w:tcPr>
          <w:p w:rsidR="00BB4B05" w:rsidRPr="00B84B22" w:rsidRDefault="00BB4B05" w:rsidP="004D0578">
            <w:pPr>
              <w:spacing w:before="40" w:after="40" w:line="260" w:lineRule="exact"/>
              <w:jc w:val="center"/>
              <w:rPr>
                <w:sz w:val="22"/>
                <w:szCs w:val="22"/>
              </w:rPr>
            </w:pPr>
            <w:r w:rsidRPr="00D76177">
              <w:rPr>
                <w:sz w:val="22"/>
                <w:szCs w:val="22"/>
              </w:rPr>
              <w:t>т</w:t>
            </w:r>
          </w:p>
        </w:tc>
        <w:tc>
          <w:tcPr>
            <w:tcW w:w="989" w:type="dxa"/>
          </w:tcPr>
          <w:p w:rsidR="00BB4B05" w:rsidRPr="00B84B22" w:rsidRDefault="00BB4B05" w:rsidP="004D0578">
            <w:pPr>
              <w:spacing w:before="40" w:after="40" w:line="260" w:lineRule="exact"/>
              <w:jc w:val="center"/>
              <w:rPr>
                <w:sz w:val="22"/>
                <w:szCs w:val="22"/>
              </w:rPr>
            </w:pPr>
            <w:r w:rsidRPr="00D76177">
              <w:rPr>
                <w:sz w:val="22"/>
                <w:szCs w:val="22"/>
              </w:rPr>
              <w:t>0168</w:t>
            </w:r>
          </w:p>
        </w:tc>
      </w:tr>
      <w:tr w:rsidR="00BB4B05" w:rsidRPr="00D76177" w:rsidTr="004D0578">
        <w:trPr>
          <w:cantSplit/>
        </w:trPr>
        <w:tc>
          <w:tcPr>
            <w:tcW w:w="1592" w:type="dxa"/>
          </w:tcPr>
          <w:p w:rsidR="00BB4B05" w:rsidRPr="00DC1CC9" w:rsidRDefault="00BB4B05" w:rsidP="00E8613A">
            <w:pPr>
              <w:spacing w:before="40" w:after="40" w:line="260" w:lineRule="exact"/>
              <w:rPr>
                <w:sz w:val="22"/>
                <w:szCs w:val="22"/>
              </w:rPr>
            </w:pPr>
            <w:r w:rsidRPr="00DC1CC9">
              <w:rPr>
                <w:sz w:val="22"/>
                <w:szCs w:val="22"/>
              </w:rPr>
              <w:t>1</w:t>
            </w:r>
            <w:r>
              <w:rPr>
                <w:sz w:val="22"/>
                <w:szCs w:val="22"/>
              </w:rPr>
              <w:t>0</w:t>
            </w:r>
            <w:r w:rsidRPr="00DC1CC9">
              <w:rPr>
                <w:sz w:val="22"/>
                <w:szCs w:val="22"/>
              </w:rPr>
              <w:t>.</w:t>
            </w:r>
            <w:r>
              <w:rPr>
                <w:sz w:val="22"/>
                <w:szCs w:val="22"/>
              </w:rPr>
              <w:t>11</w:t>
            </w:r>
            <w:r w:rsidRPr="00DC1CC9">
              <w:rPr>
                <w:sz w:val="22"/>
                <w:szCs w:val="22"/>
              </w:rPr>
              <w:t>.</w:t>
            </w:r>
            <w:r>
              <w:rPr>
                <w:sz w:val="22"/>
                <w:szCs w:val="22"/>
              </w:rPr>
              <w:t>32</w:t>
            </w:r>
            <w:r w:rsidRPr="00DC1CC9">
              <w:rPr>
                <w:sz w:val="22"/>
                <w:szCs w:val="22"/>
              </w:rPr>
              <w:t>.</w:t>
            </w:r>
            <w:r>
              <w:rPr>
                <w:sz w:val="22"/>
                <w:szCs w:val="22"/>
              </w:rPr>
              <w:t>920</w:t>
            </w:r>
          </w:p>
        </w:tc>
        <w:tc>
          <w:tcPr>
            <w:tcW w:w="5864" w:type="dxa"/>
          </w:tcPr>
          <w:p w:rsidR="00BB4B05" w:rsidRPr="00BB4B05" w:rsidRDefault="00BB4B05" w:rsidP="00BB4B05">
            <w:pPr>
              <w:spacing w:before="40" w:after="40" w:line="260" w:lineRule="exact"/>
              <w:jc w:val="both"/>
              <w:rPr>
                <w:sz w:val="22"/>
                <w:szCs w:val="22"/>
              </w:rPr>
            </w:pPr>
            <w:r w:rsidRPr="00BB4B05">
              <w:rPr>
                <w:sz w:val="22"/>
                <w:szCs w:val="22"/>
              </w:rPr>
              <w:t>Мясо поросят подмороженное, замороженное, глубокой заморозки и размороженное</w:t>
            </w:r>
          </w:p>
        </w:tc>
        <w:tc>
          <w:tcPr>
            <w:tcW w:w="1302" w:type="dxa"/>
          </w:tcPr>
          <w:p w:rsidR="00BB4B05" w:rsidRPr="00B84B22" w:rsidRDefault="00BB4B05" w:rsidP="004D0578">
            <w:pPr>
              <w:spacing w:before="40" w:after="40" w:line="260" w:lineRule="exact"/>
              <w:jc w:val="center"/>
              <w:rPr>
                <w:sz w:val="22"/>
                <w:szCs w:val="22"/>
              </w:rPr>
            </w:pPr>
            <w:r w:rsidRPr="00D76177">
              <w:rPr>
                <w:sz w:val="22"/>
                <w:szCs w:val="22"/>
              </w:rPr>
              <w:t>т</w:t>
            </w:r>
          </w:p>
        </w:tc>
        <w:tc>
          <w:tcPr>
            <w:tcW w:w="989" w:type="dxa"/>
          </w:tcPr>
          <w:p w:rsidR="00BB4B05" w:rsidRPr="00B84B22" w:rsidRDefault="00BB4B05" w:rsidP="004D0578">
            <w:pPr>
              <w:spacing w:before="40" w:after="40" w:line="260" w:lineRule="exact"/>
              <w:jc w:val="center"/>
              <w:rPr>
                <w:sz w:val="22"/>
                <w:szCs w:val="22"/>
              </w:rPr>
            </w:pPr>
            <w:r w:rsidRPr="00D76177">
              <w:rPr>
                <w:sz w:val="22"/>
                <w:szCs w:val="22"/>
              </w:rPr>
              <w:t>0168</w:t>
            </w:r>
          </w:p>
        </w:tc>
      </w:tr>
      <w:tr w:rsidR="00BB4B05" w:rsidRPr="00D76177" w:rsidTr="004D0578">
        <w:trPr>
          <w:cantSplit/>
        </w:trPr>
        <w:tc>
          <w:tcPr>
            <w:tcW w:w="1592" w:type="dxa"/>
          </w:tcPr>
          <w:p w:rsidR="00BB4B05" w:rsidRPr="00DC1CC9" w:rsidRDefault="00BB4B05" w:rsidP="00E8613A">
            <w:pPr>
              <w:spacing w:before="40" w:after="40" w:line="260" w:lineRule="exact"/>
              <w:rPr>
                <w:sz w:val="22"/>
                <w:szCs w:val="22"/>
              </w:rPr>
            </w:pPr>
            <w:r>
              <w:rPr>
                <w:sz w:val="22"/>
                <w:szCs w:val="22"/>
              </w:rPr>
              <w:lastRenderedPageBreak/>
              <w:t>10.11.32.990</w:t>
            </w:r>
          </w:p>
        </w:tc>
        <w:tc>
          <w:tcPr>
            <w:tcW w:w="5864" w:type="dxa"/>
          </w:tcPr>
          <w:p w:rsidR="00BB4B05" w:rsidRPr="00BB4B05" w:rsidRDefault="00BB4B05" w:rsidP="00BB4B05">
            <w:pPr>
              <w:spacing w:before="40" w:after="40" w:line="260" w:lineRule="exact"/>
              <w:jc w:val="both"/>
              <w:rPr>
                <w:sz w:val="22"/>
                <w:szCs w:val="22"/>
              </w:rPr>
            </w:pPr>
            <w:r w:rsidRPr="00BB4B05">
              <w:rPr>
                <w:sz w:val="22"/>
                <w:szCs w:val="22"/>
              </w:rPr>
              <w:t>Свинина подмороженная, замороженная, глубокой заморозки и размороженная, не включенная в другие группировки</w:t>
            </w:r>
          </w:p>
        </w:tc>
        <w:tc>
          <w:tcPr>
            <w:tcW w:w="1302" w:type="dxa"/>
          </w:tcPr>
          <w:p w:rsidR="00BB4B05" w:rsidRPr="00B84B22" w:rsidRDefault="00BB4B05" w:rsidP="004D0578">
            <w:pPr>
              <w:spacing w:before="40" w:after="40" w:line="260" w:lineRule="exact"/>
              <w:jc w:val="center"/>
              <w:rPr>
                <w:sz w:val="22"/>
                <w:szCs w:val="22"/>
              </w:rPr>
            </w:pPr>
            <w:r w:rsidRPr="00D76177">
              <w:rPr>
                <w:sz w:val="22"/>
                <w:szCs w:val="22"/>
              </w:rPr>
              <w:t>т</w:t>
            </w:r>
          </w:p>
        </w:tc>
        <w:tc>
          <w:tcPr>
            <w:tcW w:w="989" w:type="dxa"/>
          </w:tcPr>
          <w:p w:rsidR="00BB4B05" w:rsidRPr="00B84B22" w:rsidRDefault="00BB4B05" w:rsidP="004D0578">
            <w:pPr>
              <w:spacing w:before="40" w:after="40" w:line="260" w:lineRule="exact"/>
              <w:jc w:val="center"/>
              <w:rPr>
                <w:sz w:val="22"/>
                <w:szCs w:val="22"/>
              </w:rPr>
            </w:pPr>
            <w:r w:rsidRPr="00D76177">
              <w:rPr>
                <w:sz w:val="22"/>
                <w:szCs w:val="22"/>
              </w:rPr>
              <w:t>0168»;</w:t>
            </w:r>
          </w:p>
        </w:tc>
      </w:tr>
    </w:tbl>
    <w:p w:rsidR="005058FA" w:rsidRPr="00D76177" w:rsidRDefault="005058FA" w:rsidP="00424BF3">
      <w:pPr>
        <w:spacing w:before="40" w:after="40"/>
        <w:ind w:right="-142" w:firstLine="709"/>
        <w:jc w:val="both"/>
        <w:rPr>
          <w:sz w:val="30"/>
          <w:szCs w:val="30"/>
        </w:rPr>
      </w:pPr>
      <w:r w:rsidRPr="00D76177">
        <w:rPr>
          <w:sz w:val="30"/>
          <w:szCs w:val="30"/>
        </w:rPr>
        <w:t>позицию 10.</w:t>
      </w:r>
      <w:r>
        <w:rPr>
          <w:sz w:val="30"/>
          <w:szCs w:val="30"/>
        </w:rPr>
        <w:t>11</w:t>
      </w:r>
      <w:r w:rsidRPr="00D76177">
        <w:rPr>
          <w:sz w:val="30"/>
          <w:szCs w:val="30"/>
        </w:rPr>
        <w:t>.</w:t>
      </w:r>
      <w:r w:rsidR="00621892">
        <w:rPr>
          <w:sz w:val="30"/>
          <w:szCs w:val="30"/>
        </w:rPr>
        <w:t>39</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5058FA" w:rsidRPr="00D76177" w:rsidTr="00353EB7">
        <w:trPr>
          <w:cantSplit/>
        </w:trPr>
        <w:tc>
          <w:tcPr>
            <w:tcW w:w="1592" w:type="dxa"/>
          </w:tcPr>
          <w:p w:rsidR="005058FA" w:rsidRPr="00D76177" w:rsidRDefault="005058FA" w:rsidP="00621892">
            <w:pPr>
              <w:spacing w:before="40" w:after="40" w:line="260" w:lineRule="exact"/>
              <w:rPr>
                <w:sz w:val="22"/>
                <w:szCs w:val="22"/>
              </w:rPr>
            </w:pPr>
            <w:r w:rsidRPr="00D76177">
              <w:rPr>
                <w:sz w:val="22"/>
                <w:szCs w:val="22"/>
              </w:rPr>
              <w:t>«10.</w:t>
            </w:r>
            <w:r w:rsidR="00E76D2B">
              <w:rPr>
                <w:sz w:val="22"/>
                <w:szCs w:val="22"/>
              </w:rPr>
              <w:t>11</w:t>
            </w:r>
            <w:r w:rsidRPr="00D76177">
              <w:rPr>
                <w:sz w:val="22"/>
                <w:szCs w:val="22"/>
              </w:rPr>
              <w:t>.</w:t>
            </w:r>
            <w:r w:rsidR="00621892">
              <w:rPr>
                <w:sz w:val="22"/>
                <w:szCs w:val="22"/>
              </w:rPr>
              <w:t>39</w:t>
            </w:r>
          </w:p>
        </w:tc>
        <w:tc>
          <w:tcPr>
            <w:tcW w:w="5864" w:type="dxa"/>
          </w:tcPr>
          <w:p w:rsidR="005058FA" w:rsidRPr="00E76D2B" w:rsidRDefault="00621892" w:rsidP="00AC4BB1">
            <w:pPr>
              <w:spacing w:before="40" w:after="40" w:line="260" w:lineRule="exact"/>
              <w:jc w:val="both"/>
              <w:rPr>
                <w:sz w:val="22"/>
                <w:szCs w:val="22"/>
              </w:rPr>
            </w:pPr>
            <w:r w:rsidRPr="00621892">
              <w:rPr>
                <w:sz w:val="22"/>
                <w:szCs w:val="22"/>
              </w:rPr>
              <w:t xml:space="preserve">Мясо прочее и </w:t>
            </w:r>
            <w:proofErr w:type="gramStart"/>
            <w:r w:rsidRPr="00621892">
              <w:rPr>
                <w:sz w:val="22"/>
                <w:szCs w:val="22"/>
              </w:rPr>
              <w:t>субпродукты</w:t>
            </w:r>
            <w:proofErr w:type="gramEnd"/>
            <w:r w:rsidRPr="00621892">
              <w:rPr>
                <w:sz w:val="22"/>
                <w:szCs w:val="22"/>
              </w:rPr>
              <w:t xml:space="preserve"> пищевые парные, остывшие, охлажденные, подмороженные, замороженные, глубокой заморозки и размороженные; кости и кровь убойных животных пищевые</w:t>
            </w:r>
          </w:p>
        </w:tc>
        <w:tc>
          <w:tcPr>
            <w:tcW w:w="1302" w:type="dxa"/>
          </w:tcPr>
          <w:p w:rsidR="005058FA" w:rsidRPr="00D76177" w:rsidRDefault="005058FA" w:rsidP="00424BF3">
            <w:pPr>
              <w:spacing w:before="40" w:after="40" w:line="260" w:lineRule="exact"/>
              <w:jc w:val="center"/>
              <w:rPr>
                <w:sz w:val="22"/>
                <w:szCs w:val="22"/>
              </w:rPr>
            </w:pPr>
            <w:r w:rsidRPr="00D76177">
              <w:rPr>
                <w:sz w:val="22"/>
                <w:szCs w:val="22"/>
              </w:rPr>
              <w:t>т</w:t>
            </w:r>
          </w:p>
        </w:tc>
        <w:tc>
          <w:tcPr>
            <w:tcW w:w="989" w:type="dxa"/>
          </w:tcPr>
          <w:p w:rsidR="005058FA" w:rsidRPr="00D76177" w:rsidRDefault="005058FA" w:rsidP="00243F70">
            <w:pPr>
              <w:spacing w:before="40" w:after="40" w:line="260" w:lineRule="exact"/>
              <w:jc w:val="right"/>
              <w:rPr>
                <w:sz w:val="22"/>
                <w:szCs w:val="22"/>
              </w:rPr>
            </w:pPr>
            <w:r w:rsidRPr="00D76177">
              <w:rPr>
                <w:sz w:val="22"/>
                <w:szCs w:val="22"/>
              </w:rPr>
              <w:t>0168»;</w:t>
            </w:r>
          </w:p>
        </w:tc>
      </w:tr>
    </w:tbl>
    <w:p w:rsidR="00631D97" w:rsidRPr="00D76177" w:rsidRDefault="00631D97" w:rsidP="00424BF3">
      <w:pPr>
        <w:spacing w:before="40" w:after="40"/>
        <w:ind w:firstLine="709"/>
        <w:jc w:val="both"/>
        <w:rPr>
          <w:sz w:val="30"/>
          <w:szCs w:val="30"/>
        </w:rPr>
      </w:pPr>
      <w:r w:rsidRPr="00D76177">
        <w:rPr>
          <w:sz w:val="30"/>
          <w:szCs w:val="30"/>
        </w:rPr>
        <w:t xml:space="preserve">после позиции </w:t>
      </w:r>
      <w:r>
        <w:rPr>
          <w:sz w:val="30"/>
          <w:szCs w:val="30"/>
        </w:rPr>
        <w:t>1</w:t>
      </w:r>
      <w:r w:rsidR="00621892">
        <w:rPr>
          <w:sz w:val="30"/>
          <w:szCs w:val="30"/>
        </w:rPr>
        <w:t>0</w:t>
      </w:r>
      <w:r w:rsidRPr="00D76177">
        <w:rPr>
          <w:sz w:val="30"/>
          <w:szCs w:val="30"/>
        </w:rPr>
        <w:t>.</w:t>
      </w:r>
      <w:r w:rsidR="00621892">
        <w:rPr>
          <w:sz w:val="30"/>
          <w:szCs w:val="30"/>
        </w:rPr>
        <w:t>11</w:t>
      </w:r>
      <w:r w:rsidRPr="00D76177">
        <w:rPr>
          <w:sz w:val="30"/>
          <w:szCs w:val="30"/>
        </w:rPr>
        <w:t>.</w:t>
      </w:r>
      <w:r w:rsidR="00621892">
        <w:rPr>
          <w:sz w:val="30"/>
          <w:szCs w:val="30"/>
        </w:rPr>
        <w:t>39</w:t>
      </w:r>
      <w:r w:rsidRPr="00D76177">
        <w:rPr>
          <w:sz w:val="30"/>
          <w:szCs w:val="30"/>
        </w:rPr>
        <w:t>.</w:t>
      </w:r>
      <w:r w:rsidR="00621892">
        <w:rPr>
          <w:sz w:val="30"/>
          <w:szCs w:val="30"/>
        </w:rPr>
        <w:t>3</w:t>
      </w:r>
      <w:r w:rsidRPr="00D76177">
        <w:rPr>
          <w:sz w:val="30"/>
          <w:szCs w:val="30"/>
        </w:rPr>
        <w:t>00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0D7956" w:rsidRPr="00D76177" w:rsidTr="004A6E3F">
        <w:trPr>
          <w:cantSplit/>
        </w:trPr>
        <w:tc>
          <w:tcPr>
            <w:tcW w:w="1592" w:type="dxa"/>
          </w:tcPr>
          <w:p w:rsidR="000D7956" w:rsidRPr="00DC1CC9" w:rsidRDefault="000D7956" w:rsidP="00621892">
            <w:pPr>
              <w:spacing w:before="40" w:after="40" w:line="260" w:lineRule="exact"/>
              <w:rPr>
                <w:sz w:val="22"/>
                <w:szCs w:val="22"/>
              </w:rPr>
            </w:pPr>
            <w:r w:rsidRPr="00D76177">
              <w:rPr>
                <w:sz w:val="22"/>
                <w:szCs w:val="22"/>
              </w:rPr>
              <w:t>«</w:t>
            </w:r>
            <w:r w:rsidRPr="00DC1CC9">
              <w:rPr>
                <w:sz w:val="22"/>
                <w:szCs w:val="22"/>
              </w:rPr>
              <w:t>1</w:t>
            </w:r>
            <w:r>
              <w:rPr>
                <w:sz w:val="22"/>
                <w:szCs w:val="22"/>
              </w:rPr>
              <w:t>0</w:t>
            </w:r>
            <w:r w:rsidRPr="00DC1CC9">
              <w:rPr>
                <w:sz w:val="22"/>
                <w:szCs w:val="22"/>
              </w:rPr>
              <w:t>.</w:t>
            </w:r>
            <w:r>
              <w:rPr>
                <w:sz w:val="22"/>
                <w:szCs w:val="22"/>
              </w:rPr>
              <w:t>11</w:t>
            </w:r>
            <w:r w:rsidRPr="00DC1CC9">
              <w:rPr>
                <w:sz w:val="22"/>
                <w:szCs w:val="22"/>
              </w:rPr>
              <w:t>.</w:t>
            </w:r>
            <w:r>
              <w:rPr>
                <w:sz w:val="22"/>
                <w:szCs w:val="22"/>
              </w:rPr>
              <w:t>39</w:t>
            </w:r>
            <w:r w:rsidRPr="00DC1CC9">
              <w:rPr>
                <w:sz w:val="22"/>
                <w:szCs w:val="22"/>
              </w:rPr>
              <w:t>.</w:t>
            </w:r>
            <w:r>
              <w:rPr>
                <w:sz w:val="22"/>
                <w:szCs w:val="22"/>
              </w:rPr>
              <w:t>4</w:t>
            </w:r>
            <w:r w:rsidRPr="00DC1CC9">
              <w:rPr>
                <w:sz w:val="22"/>
                <w:szCs w:val="22"/>
              </w:rPr>
              <w:t>0</w:t>
            </w:r>
            <w:r>
              <w:rPr>
                <w:sz w:val="22"/>
                <w:szCs w:val="22"/>
              </w:rPr>
              <w:t>0</w:t>
            </w:r>
          </w:p>
        </w:tc>
        <w:tc>
          <w:tcPr>
            <w:tcW w:w="5864" w:type="dxa"/>
          </w:tcPr>
          <w:p w:rsidR="000D7956" w:rsidRPr="000D7956" w:rsidRDefault="000D7956" w:rsidP="000D7956">
            <w:pPr>
              <w:spacing w:before="40" w:after="40" w:line="260" w:lineRule="exact"/>
              <w:jc w:val="both"/>
              <w:rPr>
                <w:sz w:val="22"/>
                <w:szCs w:val="22"/>
              </w:rPr>
            </w:pPr>
            <w:r w:rsidRPr="000D7956">
              <w:rPr>
                <w:sz w:val="22"/>
                <w:szCs w:val="22"/>
              </w:rPr>
              <w:t>Кости убойных животных пищевые</w:t>
            </w:r>
          </w:p>
        </w:tc>
        <w:tc>
          <w:tcPr>
            <w:tcW w:w="1302" w:type="dxa"/>
          </w:tcPr>
          <w:p w:rsidR="000D7956" w:rsidRPr="00B84B22" w:rsidRDefault="000D7956" w:rsidP="00ED7960">
            <w:pPr>
              <w:spacing w:before="40" w:after="40" w:line="260" w:lineRule="exact"/>
              <w:jc w:val="center"/>
              <w:rPr>
                <w:sz w:val="22"/>
                <w:szCs w:val="22"/>
              </w:rPr>
            </w:pPr>
            <w:r w:rsidRPr="00D76177">
              <w:rPr>
                <w:sz w:val="22"/>
                <w:szCs w:val="22"/>
              </w:rPr>
              <w:t>т</w:t>
            </w:r>
          </w:p>
        </w:tc>
        <w:tc>
          <w:tcPr>
            <w:tcW w:w="989" w:type="dxa"/>
          </w:tcPr>
          <w:p w:rsidR="000D7956" w:rsidRPr="00B84B22" w:rsidRDefault="000D7956" w:rsidP="00FB4A89">
            <w:pPr>
              <w:spacing w:before="40" w:after="40" w:line="260" w:lineRule="exact"/>
              <w:jc w:val="center"/>
              <w:rPr>
                <w:sz w:val="22"/>
                <w:szCs w:val="22"/>
              </w:rPr>
            </w:pPr>
            <w:r w:rsidRPr="00D76177">
              <w:rPr>
                <w:sz w:val="22"/>
                <w:szCs w:val="22"/>
              </w:rPr>
              <w:t>0168</w:t>
            </w:r>
          </w:p>
        </w:tc>
      </w:tr>
      <w:tr w:rsidR="000D7956" w:rsidRPr="00D76177" w:rsidTr="00353EB7">
        <w:trPr>
          <w:cantSplit/>
        </w:trPr>
        <w:tc>
          <w:tcPr>
            <w:tcW w:w="1592" w:type="dxa"/>
          </w:tcPr>
          <w:p w:rsidR="000D7956" w:rsidRPr="00DC1CC9" w:rsidRDefault="000D7956" w:rsidP="00621892">
            <w:pPr>
              <w:spacing w:before="40" w:after="40" w:line="260" w:lineRule="exact"/>
              <w:rPr>
                <w:sz w:val="22"/>
                <w:szCs w:val="22"/>
              </w:rPr>
            </w:pPr>
            <w:r w:rsidRPr="00DC1CC9">
              <w:rPr>
                <w:sz w:val="22"/>
                <w:szCs w:val="22"/>
              </w:rPr>
              <w:t>1</w:t>
            </w:r>
            <w:r>
              <w:rPr>
                <w:sz w:val="22"/>
                <w:szCs w:val="22"/>
              </w:rPr>
              <w:t>0</w:t>
            </w:r>
            <w:r w:rsidRPr="00DC1CC9">
              <w:rPr>
                <w:sz w:val="22"/>
                <w:szCs w:val="22"/>
              </w:rPr>
              <w:t>.</w:t>
            </w:r>
            <w:r>
              <w:rPr>
                <w:sz w:val="22"/>
                <w:szCs w:val="22"/>
              </w:rPr>
              <w:t>11</w:t>
            </w:r>
            <w:r w:rsidRPr="00DC1CC9">
              <w:rPr>
                <w:sz w:val="22"/>
                <w:szCs w:val="22"/>
              </w:rPr>
              <w:t>.</w:t>
            </w:r>
            <w:r>
              <w:rPr>
                <w:sz w:val="22"/>
                <w:szCs w:val="22"/>
              </w:rPr>
              <w:t>39</w:t>
            </w:r>
            <w:r w:rsidRPr="00DC1CC9">
              <w:rPr>
                <w:sz w:val="22"/>
                <w:szCs w:val="22"/>
              </w:rPr>
              <w:t>.</w:t>
            </w:r>
            <w:r>
              <w:rPr>
                <w:sz w:val="22"/>
                <w:szCs w:val="22"/>
              </w:rPr>
              <w:t>5</w:t>
            </w:r>
            <w:r w:rsidRPr="00DC1CC9">
              <w:rPr>
                <w:sz w:val="22"/>
                <w:szCs w:val="22"/>
              </w:rPr>
              <w:t>0</w:t>
            </w:r>
            <w:r>
              <w:rPr>
                <w:sz w:val="22"/>
                <w:szCs w:val="22"/>
              </w:rPr>
              <w:t>0</w:t>
            </w:r>
          </w:p>
        </w:tc>
        <w:tc>
          <w:tcPr>
            <w:tcW w:w="5864" w:type="dxa"/>
          </w:tcPr>
          <w:p w:rsidR="000D7956" w:rsidRPr="000D7956" w:rsidRDefault="000D7956" w:rsidP="000D7956">
            <w:pPr>
              <w:spacing w:before="40" w:after="40" w:line="260" w:lineRule="exact"/>
              <w:jc w:val="both"/>
              <w:rPr>
                <w:sz w:val="22"/>
                <w:szCs w:val="22"/>
              </w:rPr>
            </w:pPr>
            <w:r w:rsidRPr="000D7956">
              <w:rPr>
                <w:sz w:val="22"/>
                <w:szCs w:val="22"/>
              </w:rPr>
              <w:t>Кровь убойных животных пищевая</w:t>
            </w:r>
          </w:p>
        </w:tc>
        <w:tc>
          <w:tcPr>
            <w:tcW w:w="1302" w:type="dxa"/>
          </w:tcPr>
          <w:p w:rsidR="000D7956" w:rsidRPr="00B84B22" w:rsidRDefault="000D7956" w:rsidP="00ED7960">
            <w:pPr>
              <w:spacing w:before="40" w:after="40" w:line="260" w:lineRule="exact"/>
              <w:jc w:val="center"/>
              <w:rPr>
                <w:sz w:val="22"/>
                <w:szCs w:val="22"/>
              </w:rPr>
            </w:pPr>
            <w:r w:rsidRPr="00D76177">
              <w:rPr>
                <w:sz w:val="22"/>
                <w:szCs w:val="22"/>
              </w:rPr>
              <w:t>т</w:t>
            </w:r>
          </w:p>
        </w:tc>
        <w:tc>
          <w:tcPr>
            <w:tcW w:w="989" w:type="dxa"/>
          </w:tcPr>
          <w:p w:rsidR="000D7956" w:rsidRPr="00B84B22" w:rsidRDefault="000D7956" w:rsidP="00F01FDE">
            <w:pPr>
              <w:spacing w:before="40" w:after="40" w:line="260" w:lineRule="exact"/>
              <w:jc w:val="center"/>
              <w:rPr>
                <w:sz w:val="22"/>
                <w:szCs w:val="22"/>
              </w:rPr>
            </w:pPr>
            <w:r w:rsidRPr="00D76177">
              <w:rPr>
                <w:sz w:val="22"/>
                <w:szCs w:val="22"/>
              </w:rPr>
              <w:t>0168»;</w:t>
            </w:r>
          </w:p>
        </w:tc>
      </w:tr>
    </w:tbl>
    <w:p w:rsidR="000605E3" w:rsidRDefault="000605E3" w:rsidP="000605E3">
      <w:pPr>
        <w:spacing w:before="40" w:after="30"/>
        <w:ind w:firstLine="709"/>
        <w:jc w:val="both"/>
        <w:rPr>
          <w:sz w:val="30"/>
          <w:szCs w:val="30"/>
        </w:rPr>
      </w:pPr>
      <w:r>
        <w:rPr>
          <w:sz w:val="30"/>
          <w:szCs w:val="30"/>
        </w:rPr>
        <w:t>п</w:t>
      </w:r>
      <w:r w:rsidRPr="00D00537">
        <w:rPr>
          <w:sz w:val="30"/>
          <w:szCs w:val="30"/>
        </w:rPr>
        <w:t>озици</w:t>
      </w:r>
      <w:r>
        <w:rPr>
          <w:sz w:val="30"/>
          <w:szCs w:val="30"/>
        </w:rPr>
        <w:t xml:space="preserve">ю </w:t>
      </w:r>
      <w:r w:rsidR="00D6606A">
        <w:rPr>
          <w:sz w:val="30"/>
          <w:szCs w:val="30"/>
        </w:rPr>
        <w:t>10</w:t>
      </w:r>
      <w:r>
        <w:rPr>
          <w:sz w:val="30"/>
          <w:szCs w:val="30"/>
        </w:rPr>
        <w:t>.</w:t>
      </w:r>
      <w:r w:rsidR="00D6606A">
        <w:rPr>
          <w:sz w:val="30"/>
          <w:szCs w:val="30"/>
        </w:rPr>
        <w:t>12</w:t>
      </w:r>
      <w:r>
        <w:rPr>
          <w:sz w:val="30"/>
          <w:szCs w:val="30"/>
        </w:rPr>
        <w:t>.1</w:t>
      </w:r>
      <w:r w:rsidR="00D6606A">
        <w:rPr>
          <w:sz w:val="30"/>
          <w:szCs w:val="30"/>
        </w:rPr>
        <w:t>0.400</w:t>
      </w:r>
      <w:r>
        <w:rPr>
          <w:sz w:val="30"/>
          <w:szCs w:val="30"/>
        </w:rPr>
        <w:t xml:space="preserve"> исключить;</w:t>
      </w:r>
    </w:p>
    <w:p w:rsidR="00C33C3E" w:rsidRPr="00D76177" w:rsidRDefault="00C33C3E" w:rsidP="00C33C3E">
      <w:pPr>
        <w:spacing w:before="40" w:after="40"/>
        <w:ind w:right="-142" w:firstLine="709"/>
        <w:jc w:val="both"/>
        <w:rPr>
          <w:sz w:val="30"/>
          <w:szCs w:val="30"/>
        </w:rPr>
      </w:pPr>
      <w:r w:rsidRPr="00D76177">
        <w:rPr>
          <w:sz w:val="30"/>
          <w:szCs w:val="30"/>
        </w:rPr>
        <w:t>позицию 1</w:t>
      </w:r>
      <w:r w:rsidR="00FE06CE">
        <w:rPr>
          <w:sz w:val="30"/>
          <w:szCs w:val="30"/>
        </w:rPr>
        <w:t>0</w:t>
      </w:r>
      <w:r w:rsidRPr="00D76177">
        <w:rPr>
          <w:sz w:val="30"/>
          <w:szCs w:val="30"/>
        </w:rPr>
        <w:t>.</w:t>
      </w:r>
      <w:r>
        <w:rPr>
          <w:sz w:val="30"/>
          <w:szCs w:val="30"/>
        </w:rPr>
        <w:t>1</w:t>
      </w:r>
      <w:r w:rsidR="00FE06CE">
        <w:rPr>
          <w:sz w:val="30"/>
          <w:szCs w:val="30"/>
        </w:rPr>
        <w:t>2</w:t>
      </w:r>
      <w:r w:rsidRPr="00D76177">
        <w:rPr>
          <w:sz w:val="30"/>
          <w:szCs w:val="30"/>
        </w:rPr>
        <w:t>.</w:t>
      </w:r>
      <w:r>
        <w:rPr>
          <w:sz w:val="30"/>
          <w:szCs w:val="30"/>
        </w:rPr>
        <w:t>20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FE06CE" w:rsidRPr="00D76177" w:rsidTr="00C33C3E">
        <w:trPr>
          <w:cantSplit/>
        </w:trPr>
        <w:tc>
          <w:tcPr>
            <w:tcW w:w="1592" w:type="dxa"/>
          </w:tcPr>
          <w:p w:rsidR="00FE06CE" w:rsidRPr="00D76177" w:rsidRDefault="00FE06CE" w:rsidP="00FE06CE">
            <w:pPr>
              <w:spacing w:before="40" w:after="40" w:line="260" w:lineRule="exact"/>
              <w:rPr>
                <w:sz w:val="22"/>
                <w:szCs w:val="22"/>
              </w:rPr>
            </w:pPr>
            <w:r w:rsidRPr="00D76177">
              <w:rPr>
                <w:sz w:val="22"/>
                <w:szCs w:val="22"/>
              </w:rPr>
              <w:t>«1</w:t>
            </w:r>
            <w:r>
              <w:rPr>
                <w:sz w:val="22"/>
                <w:szCs w:val="22"/>
              </w:rPr>
              <w:t>0</w:t>
            </w:r>
            <w:r w:rsidRPr="00D76177">
              <w:rPr>
                <w:sz w:val="22"/>
                <w:szCs w:val="22"/>
              </w:rPr>
              <w:t>.</w:t>
            </w:r>
            <w:r>
              <w:rPr>
                <w:sz w:val="22"/>
                <w:szCs w:val="22"/>
              </w:rPr>
              <w:t>12</w:t>
            </w:r>
            <w:r w:rsidRPr="00D76177">
              <w:rPr>
                <w:sz w:val="22"/>
                <w:szCs w:val="22"/>
              </w:rPr>
              <w:t>.</w:t>
            </w:r>
            <w:r>
              <w:rPr>
                <w:sz w:val="22"/>
                <w:szCs w:val="22"/>
              </w:rPr>
              <w:t>20</w:t>
            </w:r>
          </w:p>
        </w:tc>
        <w:tc>
          <w:tcPr>
            <w:tcW w:w="5864" w:type="dxa"/>
          </w:tcPr>
          <w:p w:rsidR="00FE06CE" w:rsidRPr="00E76D2B" w:rsidRDefault="00FE06CE" w:rsidP="00C33C3E">
            <w:pPr>
              <w:spacing w:before="40" w:after="40" w:line="260" w:lineRule="exact"/>
              <w:jc w:val="both"/>
              <w:rPr>
                <w:sz w:val="22"/>
                <w:szCs w:val="22"/>
              </w:rPr>
            </w:pPr>
            <w:r w:rsidRPr="00983342">
              <w:rPr>
                <w:sz w:val="22"/>
                <w:szCs w:val="22"/>
              </w:rPr>
              <w:t>Мясо сельскохозяйственной птицы подмороженное, замороженное, глубокой заморозки и размороженное</w:t>
            </w:r>
          </w:p>
        </w:tc>
        <w:tc>
          <w:tcPr>
            <w:tcW w:w="1302" w:type="dxa"/>
          </w:tcPr>
          <w:p w:rsidR="00FE06CE" w:rsidRPr="00D76177" w:rsidRDefault="00FE06CE" w:rsidP="00542F99">
            <w:pPr>
              <w:spacing w:before="40" w:after="40" w:line="260" w:lineRule="exact"/>
              <w:jc w:val="center"/>
              <w:rPr>
                <w:sz w:val="22"/>
                <w:szCs w:val="22"/>
              </w:rPr>
            </w:pPr>
            <w:r w:rsidRPr="00D76177">
              <w:rPr>
                <w:sz w:val="22"/>
                <w:szCs w:val="22"/>
              </w:rPr>
              <w:t>т</w:t>
            </w:r>
          </w:p>
        </w:tc>
        <w:tc>
          <w:tcPr>
            <w:tcW w:w="989" w:type="dxa"/>
          </w:tcPr>
          <w:p w:rsidR="00FE06CE" w:rsidRPr="00D76177" w:rsidRDefault="00FE06CE" w:rsidP="00542F99">
            <w:pPr>
              <w:spacing w:before="40" w:after="40" w:line="260" w:lineRule="exact"/>
              <w:jc w:val="right"/>
              <w:rPr>
                <w:sz w:val="22"/>
                <w:szCs w:val="22"/>
              </w:rPr>
            </w:pPr>
            <w:r w:rsidRPr="00D76177">
              <w:rPr>
                <w:sz w:val="22"/>
                <w:szCs w:val="22"/>
              </w:rPr>
              <w:t>0168»;</w:t>
            </w:r>
          </w:p>
        </w:tc>
      </w:tr>
    </w:tbl>
    <w:p w:rsidR="00100B4A" w:rsidRDefault="00100B4A" w:rsidP="00100B4A">
      <w:pPr>
        <w:spacing w:before="40" w:after="30"/>
        <w:ind w:firstLine="709"/>
        <w:jc w:val="both"/>
        <w:rPr>
          <w:sz w:val="30"/>
          <w:szCs w:val="30"/>
        </w:rPr>
      </w:pPr>
      <w:r>
        <w:rPr>
          <w:sz w:val="30"/>
          <w:szCs w:val="30"/>
        </w:rPr>
        <w:t>п</w:t>
      </w:r>
      <w:r w:rsidRPr="00D00537">
        <w:rPr>
          <w:sz w:val="30"/>
          <w:szCs w:val="30"/>
        </w:rPr>
        <w:t>озици</w:t>
      </w:r>
      <w:r>
        <w:rPr>
          <w:sz w:val="30"/>
          <w:szCs w:val="30"/>
        </w:rPr>
        <w:t>ю 10.12.20.800 исключить;</w:t>
      </w:r>
    </w:p>
    <w:p w:rsidR="00430870" w:rsidRPr="00D76177" w:rsidRDefault="00430870" w:rsidP="00430870">
      <w:pPr>
        <w:spacing w:before="40" w:after="40"/>
        <w:ind w:right="-142" w:firstLine="709"/>
        <w:jc w:val="both"/>
        <w:rPr>
          <w:sz w:val="30"/>
          <w:szCs w:val="30"/>
        </w:rPr>
      </w:pPr>
      <w:r w:rsidRPr="00D76177">
        <w:rPr>
          <w:sz w:val="30"/>
          <w:szCs w:val="30"/>
        </w:rPr>
        <w:t>позицию 1</w:t>
      </w:r>
      <w:r w:rsidR="00542F99" w:rsidRPr="00542F99">
        <w:rPr>
          <w:sz w:val="30"/>
          <w:szCs w:val="30"/>
        </w:rPr>
        <w:t>0</w:t>
      </w:r>
      <w:r w:rsidRPr="00D76177">
        <w:rPr>
          <w:sz w:val="30"/>
          <w:szCs w:val="30"/>
        </w:rPr>
        <w:t>.</w:t>
      </w:r>
      <w:r w:rsidR="00542F99" w:rsidRPr="00542F99">
        <w:rPr>
          <w:sz w:val="30"/>
          <w:szCs w:val="30"/>
        </w:rPr>
        <w:t>12</w:t>
      </w:r>
      <w:r w:rsidRPr="00D76177">
        <w:rPr>
          <w:sz w:val="30"/>
          <w:szCs w:val="30"/>
        </w:rPr>
        <w:t>.</w:t>
      </w:r>
      <w:r>
        <w:rPr>
          <w:sz w:val="30"/>
          <w:szCs w:val="30"/>
        </w:rPr>
        <w:t>2</w:t>
      </w:r>
      <w:r w:rsidR="00542F99" w:rsidRPr="00542F99">
        <w:rPr>
          <w:sz w:val="30"/>
          <w:szCs w:val="30"/>
        </w:rPr>
        <w:t>0</w:t>
      </w:r>
      <w:r w:rsidR="00542F99">
        <w:rPr>
          <w:sz w:val="30"/>
          <w:szCs w:val="30"/>
        </w:rPr>
        <w:t>.</w:t>
      </w:r>
      <w:r w:rsidR="00542F99" w:rsidRPr="00542F99">
        <w:rPr>
          <w:sz w:val="30"/>
          <w:szCs w:val="30"/>
        </w:rPr>
        <w:t>900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542F99" w:rsidRPr="00D76177" w:rsidTr="000F12DA">
        <w:trPr>
          <w:cantSplit/>
        </w:trPr>
        <w:tc>
          <w:tcPr>
            <w:tcW w:w="1592" w:type="dxa"/>
          </w:tcPr>
          <w:p w:rsidR="00542F99" w:rsidRPr="00D76177" w:rsidRDefault="00542F99" w:rsidP="00542F99">
            <w:pPr>
              <w:spacing w:before="40" w:after="40" w:line="260" w:lineRule="exact"/>
              <w:rPr>
                <w:sz w:val="22"/>
                <w:szCs w:val="22"/>
              </w:rPr>
            </w:pPr>
            <w:r w:rsidRPr="00D76177">
              <w:rPr>
                <w:sz w:val="22"/>
                <w:szCs w:val="22"/>
              </w:rPr>
              <w:t>«1</w:t>
            </w:r>
            <w:r>
              <w:rPr>
                <w:sz w:val="22"/>
                <w:szCs w:val="22"/>
              </w:rPr>
              <w:t>0</w:t>
            </w:r>
            <w:r w:rsidRPr="00D76177">
              <w:rPr>
                <w:sz w:val="22"/>
                <w:szCs w:val="22"/>
              </w:rPr>
              <w:t>.</w:t>
            </w:r>
            <w:r>
              <w:rPr>
                <w:sz w:val="22"/>
                <w:szCs w:val="22"/>
              </w:rPr>
              <w:t>12</w:t>
            </w:r>
            <w:r w:rsidRPr="00D76177">
              <w:rPr>
                <w:sz w:val="22"/>
                <w:szCs w:val="22"/>
              </w:rPr>
              <w:t>.</w:t>
            </w:r>
            <w:r>
              <w:rPr>
                <w:sz w:val="22"/>
                <w:szCs w:val="22"/>
              </w:rPr>
              <w:t>20.900</w:t>
            </w:r>
          </w:p>
        </w:tc>
        <w:tc>
          <w:tcPr>
            <w:tcW w:w="5864" w:type="dxa"/>
          </w:tcPr>
          <w:p w:rsidR="00542F99" w:rsidRPr="00B84B22" w:rsidRDefault="00542F99" w:rsidP="00430870">
            <w:pPr>
              <w:spacing w:before="40" w:after="40" w:line="260" w:lineRule="exact"/>
              <w:jc w:val="both"/>
              <w:rPr>
                <w:sz w:val="22"/>
                <w:szCs w:val="22"/>
              </w:rPr>
            </w:pPr>
            <w:r w:rsidRPr="00542F99">
              <w:rPr>
                <w:sz w:val="22"/>
                <w:szCs w:val="22"/>
              </w:rPr>
              <w:t>Мясо сельскохозяйственной птицы подмороженное, замороженное, глубокой заморозки и размороженное, не включенной в другие группировки</w:t>
            </w:r>
          </w:p>
        </w:tc>
        <w:tc>
          <w:tcPr>
            <w:tcW w:w="1302" w:type="dxa"/>
          </w:tcPr>
          <w:p w:rsidR="00542F99" w:rsidRPr="00D76177" w:rsidRDefault="00542F99" w:rsidP="00542F99">
            <w:pPr>
              <w:spacing w:before="40" w:after="40" w:line="260" w:lineRule="exact"/>
              <w:jc w:val="center"/>
              <w:rPr>
                <w:sz w:val="22"/>
                <w:szCs w:val="22"/>
              </w:rPr>
            </w:pPr>
            <w:r w:rsidRPr="00D76177">
              <w:rPr>
                <w:sz w:val="22"/>
                <w:szCs w:val="22"/>
              </w:rPr>
              <w:t>т</w:t>
            </w:r>
          </w:p>
        </w:tc>
        <w:tc>
          <w:tcPr>
            <w:tcW w:w="989" w:type="dxa"/>
          </w:tcPr>
          <w:p w:rsidR="00542F99" w:rsidRPr="00D76177" w:rsidRDefault="00542F99" w:rsidP="00542F99">
            <w:pPr>
              <w:spacing w:before="40" w:after="40" w:line="260" w:lineRule="exact"/>
              <w:jc w:val="right"/>
              <w:rPr>
                <w:sz w:val="22"/>
                <w:szCs w:val="22"/>
              </w:rPr>
            </w:pPr>
            <w:r w:rsidRPr="00D76177">
              <w:rPr>
                <w:sz w:val="22"/>
                <w:szCs w:val="22"/>
              </w:rPr>
              <w:t>0168»;</w:t>
            </w:r>
          </w:p>
        </w:tc>
      </w:tr>
    </w:tbl>
    <w:p w:rsidR="00542F99" w:rsidRPr="00D76177" w:rsidRDefault="00542F99" w:rsidP="00542F99">
      <w:pPr>
        <w:spacing w:before="40" w:after="40"/>
        <w:ind w:right="-142" w:firstLine="709"/>
        <w:jc w:val="both"/>
        <w:rPr>
          <w:sz w:val="30"/>
          <w:szCs w:val="30"/>
        </w:rPr>
      </w:pPr>
      <w:r w:rsidRPr="00D76177">
        <w:rPr>
          <w:sz w:val="30"/>
          <w:szCs w:val="30"/>
        </w:rPr>
        <w:t>позицию 1</w:t>
      </w:r>
      <w:r w:rsidRPr="00542F99">
        <w:rPr>
          <w:sz w:val="30"/>
          <w:szCs w:val="30"/>
        </w:rPr>
        <w:t>0</w:t>
      </w:r>
      <w:r w:rsidRPr="00D76177">
        <w:rPr>
          <w:sz w:val="30"/>
          <w:szCs w:val="30"/>
        </w:rPr>
        <w:t>.</w:t>
      </w:r>
      <w:r w:rsidRPr="00542F99">
        <w:rPr>
          <w:sz w:val="30"/>
          <w:szCs w:val="30"/>
        </w:rPr>
        <w:t>12</w:t>
      </w:r>
      <w:r w:rsidRPr="00D76177">
        <w:rPr>
          <w:sz w:val="30"/>
          <w:szCs w:val="30"/>
        </w:rPr>
        <w:t>.</w:t>
      </w:r>
      <w:r>
        <w:rPr>
          <w:sz w:val="30"/>
          <w:szCs w:val="30"/>
        </w:rPr>
        <w:t>4</w:t>
      </w:r>
      <w:r w:rsidRPr="00542F99">
        <w:rPr>
          <w:sz w:val="30"/>
          <w:szCs w:val="30"/>
        </w:rPr>
        <w:t>0</w:t>
      </w:r>
      <w:r>
        <w:rPr>
          <w:sz w:val="30"/>
          <w:szCs w:val="30"/>
        </w:rPr>
        <w:t>.2</w:t>
      </w:r>
      <w:r w:rsidRPr="00542F99">
        <w:rPr>
          <w:sz w:val="30"/>
          <w:szCs w:val="30"/>
        </w:rPr>
        <w:t>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542F99" w:rsidRPr="00D76177" w:rsidTr="00542F99">
        <w:trPr>
          <w:cantSplit/>
        </w:trPr>
        <w:tc>
          <w:tcPr>
            <w:tcW w:w="1592" w:type="dxa"/>
          </w:tcPr>
          <w:p w:rsidR="00542F99" w:rsidRPr="00D76177" w:rsidRDefault="00542F99" w:rsidP="00542F99">
            <w:pPr>
              <w:spacing w:before="40" w:after="40" w:line="260" w:lineRule="exact"/>
              <w:rPr>
                <w:sz w:val="22"/>
                <w:szCs w:val="22"/>
              </w:rPr>
            </w:pPr>
            <w:r w:rsidRPr="00D76177">
              <w:rPr>
                <w:sz w:val="22"/>
                <w:szCs w:val="22"/>
              </w:rPr>
              <w:t>«1</w:t>
            </w:r>
            <w:r>
              <w:rPr>
                <w:sz w:val="22"/>
                <w:szCs w:val="22"/>
              </w:rPr>
              <w:t>0</w:t>
            </w:r>
            <w:r w:rsidRPr="00D76177">
              <w:rPr>
                <w:sz w:val="22"/>
                <w:szCs w:val="22"/>
              </w:rPr>
              <w:t>.</w:t>
            </w:r>
            <w:r>
              <w:rPr>
                <w:sz w:val="22"/>
                <w:szCs w:val="22"/>
              </w:rPr>
              <w:t>12</w:t>
            </w:r>
            <w:r w:rsidRPr="00D76177">
              <w:rPr>
                <w:sz w:val="22"/>
                <w:szCs w:val="22"/>
              </w:rPr>
              <w:t>.</w:t>
            </w:r>
            <w:r>
              <w:rPr>
                <w:sz w:val="22"/>
                <w:szCs w:val="22"/>
              </w:rPr>
              <w:t>40.200</w:t>
            </w:r>
          </w:p>
        </w:tc>
        <w:tc>
          <w:tcPr>
            <w:tcW w:w="5864" w:type="dxa"/>
          </w:tcPr>
          <w:p w:rsidR="00542F99" w:rsidRPr="00B84B22" w:rsidRDefault="00542F99" w:rsidP="00542F99">
            <w:pPr>
              <w:spacing w:before="40" w:after="40" w:line="260" w:lineRule="exact"/>
              <w:jc w:val="both"/>
              <w:rPr>
                <w:sz w:val="22"/>
                <w:szCs w:val="22"/>
              </w:rPr>
            </w:pPr>
            <w:r w:rsidRPr="00542F99">
              <w:rPr>
                <w:sz w:val="22"/>
                <w:szCs w:val="22"/>
              </w:rPr>
              <w:t>Субпродукты пищевые сельскохозяйственной птицы парные, остывшие или охлажденные</w:t>
            </w:r>
          </w:p>
        </w:tc>
        <w:tc>
          <w:tcPr>
            <w:tcW w:w="1302" w:type="dxa"/>
          </w:tcPr>
          <w:p w:rsidR="00542F99" w:rsidRPr="00D76177" w:rsidRDefault="00542F99" w:rsidP="00542F99">
            <w:pPr>
              <w:spacing w:before="40" w:after="40" w:line="260" w:lineRule="exact"/>
              <w:jc w:val="center"/>
              <w:rPr>
                <w:sz w:val="22"/>
                <w:szCs w:val="22"/>
              </w:rPr>
            </w:pPr>
            <w:r w:rsidRPr="00D76177">
              <w:rPr>
                <w:sz w:val="22"/>
                <w:szCs w:val="22"/>
              </w:rPr>
              <w:t>т</w:t>
            </w:r>
          </w:p>
        </w:tc>
        <w:tc>
          <w:tcPr>
            <w:tcW w:w="989" w:type="dxa"/>
          </w:tcPr>
          <w:p w:rsidR="00542F99" w:rsidRPr="00D76177" w:rsidRDefault="00542F99" w:rsidP="00542F99">
            <w:pPr>
              <w:spacing w:before="40" w:after="40" w:line="260" w:lineRule="exact"/>
              <w:jc w:val="right"/>
              <w:rPr>
                <w:sz w:val="22"/>
                <w:szCs w:val="22"/>
              </w:rPr>
            </w:pPr>
            <w:r w:rsidRPr="00D76177">
              <w:rPr>
                <w:sz w:val="22"/>
                <w:szCs w:val="22"/>
              </w:rPr>
              <w:t>0168»;</w:t>
            </w:r>
          </w:p>
        </w:tc>
      </w:tr>
    </w:tbl>
    <w:p w:rsidR="00542F99" w:rsidRPr="00D76177" w:rsidRDefault="00542F99" w:rsidP="00542F99">
      <w:pPr>
        <w:spacing w:before="40" w:after="40"/>
        <w:ind w:firstLine="709"/>
        <w:jc w:val="both"/>
        <w:rPr>
          <w:sz w:val="30"/>
          <w:szCs w:val="30"/>
        </w:rPr>
      </w:pPr>
      <w:r w:rsidRPr="00D76177">
        <w:rPr>
          <w:sz w:val="30"/>
          <w:szCs w:val="30"/>
        </w:rPr>
        <w:t xml:space="preserve">после позиции </w:t>
      </w:r>
      <w:r>
        <w:rPr>
          <w:sz w:val="30"/>
          <w:szCs w:val="30"/>
        </w:rPr>
        <w:t>10</w:t>
      </w:r>
      <w:r w:rsidRPr="00D76177">
        <w:rPr>
          <w:sz w:val="30"/>
          <w:szCs w:val="30"/>
        </w:rPr>
        <w:t>.</w:t>
      </w:r>
      <w:r>
        <w:rPr>
          <w:sz w:val="30"/>
          <w:szCs w:val="30"/>
        </w:rPr>
        <w:t>12</w:t>
      </w:r>
      <w:r w:rsidRPr="00D76177">
        <w:rPr>
          <w:sz w:val="30"/>
          <w:szCs w:val="30"/>
        </w:rPr>
        <w:t>.</w:t>
      </w:r>
      <w:r>
        <w:rPr>
          <w:sz w:val="30"/>
          <w:szCs w:val="30"/>
        </w:rPr>
        <w:t>40</w:t>
      </w:r>
      <w:r w:rsidRPr="00D76177">
        <w:rPr>
          <w:sz w:val="30"/>
          <w:szCs w:val="30"/>
        </w:rPr>
        <w:t>.</w:t>
      </w:r>
      <w:r>
        <w:rPr>
          <w:sz w:val="30"/>
          <w:szCs w:val="30"/>
        </w:rPr>
        <w:t>2</w:t>
      </w:r>
      <w:r w:rsidRPr="00D76177">
        <w:rPr>
          <w:sz w:val="30"/>
          <w:szCs w:val="30"/>
        </w:rPr>
        <w:t>00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F26742" w:rsidRPr="00D76177" w:rsidTr="00542F99">
        <w:trPr>
          <w:cantSplit/>
        </w:trPr>
        <w:tc>
          <w:tcPr>
            <w:tcW w:w="1592" w:type="dxa"/>
          </w:tcPr>
          <w:p w:rsidR="00F26742" w:rsidRPr="00DC1CC9" w:rsidRDefault="00F26742" w:rsidP="00F26742">
            <w:pPr>
              <w:spacing w:before="40" w:after="40" w:line="260" w:lineRule="exact"/>
              <w:rPr>
                <w:sz w:val="22"/>
                <w:szCs w:val="22"/>
              </w:rPr>
            </w:pPr>
            <w:r w:rsidRPr="00D76177">
              <w:rPr>
                <w:sz w:val="22"/>
                <w:szCs w:val="22"/>
              </w:rPr>
              <w:t>«</w:t>
            </w:r>
            <w:r w:rsidRPr="00DC1CC9">
              <w:rPr>
                <w:sz w:val="22"/>
                <w:szCs w:val="22"/>
              </w:rPr>
              <w:t>1</w:t>
            </w:r>
            <w:r>
              <w:rPr>
                <w:sz w:val="22"/>
                <w:szCs w:val="22"/>
              </w:rPr>
              <w:t>0</w:t>
            </w:r>
            <w:r w:rsidRPr="00DC1CC9">
              <w:rPr>
                <w:sz w:val="22"/>
                <w:szCs w:val="22"/>
              </w:rPr>
              <w:t>.</w:t>
            </w:r>
            <w:r>
              <w:rPr>
                <w:sz w:val="22"/>
                <w:szCs w:val="22"/>
              </w:rPr>
              <w:t>12</w:t>
            </w:r>
            <w:r w:rsidRPr="00DC1CC9">
              <w:rPr>
                <w:sz w:val="22"/>
                <w:szCs w:val="22"/>
              </w:rPr>
              <w:t>.</w:t>
            </w:r>
            <w:r>
              <w:rPr>
                <w:sz w:val="22"/>
                <w:szCs w:val="22"/>
              </w:rPr>
              <w:t>40</w:t>
            </w:r>
            <w:r w:rsidRPr="00DC1CC9">
              <w:rPr>
                <w:sz w:val="22"/>
                <w:szCs w:val="22"/>
              </w:rPr>
              <w:t>.</w:t>
            </w:r>
            <w:r>
              <w:rPr>
                <w:sz w:val="22"/>
                <w:szCs w:val="22"/>
              </w:rPr>
              <w:t>2</w:t>
            </w:r>
            <w:r>
              <w:rPr>
                <w:sz w:val="22"/>
                <w:szCs w:val="22"/>
                <w:lang w:val="en-US"/>
              </w:rPr>
              <w:t>1</w:t>
            </w:r>
            <w:r>
              <w:rPr>
                <w:sz w:val="22"/>
                <w:szCs w:val="22"/>
              </w:rPr>
              <w:t>0</w:t>
            </w:r>
          </w:p>
        </w:tc>
        <w:tc>
          <w:tcPr>
            <w:tcW w:w="5864" w:type="dxa"/>
          </w:tcPr>
          <w:p w:rsidR="00F26742" w:rsidRPr="00F274B4" w:rsidRDefault="00F26742" w:rsidP="00F26742">
            <w:pPr>
              <w:spacing w:before="40" w:after="40" w:line="260" w:lineRule="exact"/>
              <w:jc w:val="both"/>
              <w:rPr>
                <w:rFonts w:ascii="Arial" w:hAnsi="Arial" w:cs="Arial"/>
                <w:color w:val="000000"/>
                <w:sz w:val="20"/>
                <w:szCs w:val="20"/>
              </w:rPr>
            </w:pPr>
            <w:r w:rsidRPr="00F26742">
              <w:rPr>
                <w:sz w:val="22"/>
                <w:szCs w:val="22"/>
              </w:rPr>
              <w:t>Печень куриная парная, остывшая или охлажденная</w:t>
            </w:r>
          </w:p>
        </w:tc>
        <w:tc>
          <w:tcPr>
            <w:tcW w:w="1302" w:type="dxa"/>
          </w:tcPr>
          <w:p w:rsidR="00F26742" w:rsidRPr="00B84B22" w:rsidRDefault="00F26742" w:rsidP="00542F99">
            <w:pPr>
              <w:spacing w:before="40" w:after="40" w:line="260" w:lineRule="exact"/>
              <w:jc w:val="center"/>
              <w:rPr>
                <w:sz w:val="22"/>
                <w:szCs w:val="22"/>
              </w:rPr>
            </w:pPr>
            <w:r w:rsidRPr="00D76177">
              <w:rPr>
                <w:sz w:val="22"/>
                <w:szCs w:val="22"/>
              </w:rPr>
              <w:t>т</w:t>
            </w:r>
          </w:p>
        </w:tc>
        <w:tc>
          <w:tcPr>
            <w:tcW w:w="989" w:type="dxa"/>
          </w:tcPr>
          <w:p w:rsidR="00F26742" w:rsidRPr="00B84B22" w:rsidRDefault="00F26742" w:rsidP="00542F99">
            <w:pPr>
              <w:spacing w:before="40" w:after="40" w:line="260" w:lineRule="exact"/>
              <w:jc w:val="center"/>
              <w:rPr>
                <w:sz w:val="22"/>
                <w:szCs w:val="22"/>
              </w:rPr>
            </w:pPr>
            <w:r w:rsidRPr="00D76177">
              <w:rPr>
                <w:sz w:val="22"/>
                <w:szCs w:val="22"/>
              </w:rPr>
              <w:t>0168</w:t>
            </w:r>
          </w:p>
        </w:tc>
      </w:tr>
      <w:tr w:rsidR="00F26742" w:rsidRPr="00D76177" w:rsidTr="00542F99">
        <w:trPr>
          <w:cantSplit/>
        </w:trPr>
        <w:tc>
          <w:tcPr>
            <w:tcW w:w="1592" w:type="dxa"/>
          </w:tcPr>
          <w:p w:rsidR="00F26742" w:rsidRPr="00D76177" w:rsidRDefault="00F26742" w:rsidP="00542F99">
            <w:pPr>
              <w:spacing w:before="40" w:after="40" w:line="260" w:lineRule="exact"/>
              <w:rPr>
                <w:sz w:val="22"/>
                <w:szCs w:val="22"/>
              </w:rPr>
            </w:pPr>
            <w:r w:rsidRPr="00DC1CC9">
              <w:rPr>
                <w:sz w:val="22"/>
                <w:szCs w:val="22"/>
              </w:rPr>
              <w:t>1</w:t>
            </w:r>
            <w:r>
              <w:rPr>
                <w:sz w:val="22"/>
                <w:szCs w:val="22"/>
              </w:rPr>
              <w:t>0</w:t>
            </w:r>
            <w:r w:rsidRPr="00DC1CC9">
              <w:rPr>
                <w:sz w:val="22"/>
                <w:szCs w:val="22"/>
              </w:rPr>
              <w:t>.</w:t>
            </w:r>
            <w:r>
              <w:rPr>
                <w:sz w:val="22"/>
                <w:szCs w:val="22"/>
              </w:rPr>
              <w:t>12</w:t>
            </w:r>
            <w:r w:rsidRPr="00DC1CC9">
              <w:rPr>
                <w:sz w:val="22"/>
                <w:szCs w:val="22"/>
              </w:rPr>
              <w:t>.</w:t>
            </w:r>
            <w:r>
              <w:rPr>
                <w:sz w:val="22"/>
                <w:szCs w:val="22"/>
              </w:rPr>
              <w:t>40</w:t>
            </w:r>
            <w:r w:rsidRPr="00DC1CC9">
              <w:rPr>
                <w:sz w:val="22"/>
                <w:szCs w:val="22"/>
              </w:rPr>
              <w:t>.</w:t>
            </w:r>
            <w:r>
              <w:rPr>
                <w:sz w:val="22"/>
                <w:szCs w:val="22"/>
              </w:rPr>
              <w:t>220</w:t>
            </w:r>
          </w:p>
        </w:tc>
        <w:tc>
          <w:tcPr>
            <w:tcW w:w="5864" w:type="dxa"/>
          </w:tcPr>
          <w:p w:rsidR="00F26742" w:rsidRPr="00D371B3" w:rsidRDefault="00F26742" w:rsidP="004D0578">
            <w:pPr>
              <w:spacing w:before="40" w:after="40" w:line="260" w:lineRule="exact"/>
              <w:jc w:val="both"/>
              <w:rPr>
                <w:rFonts w:ascii="Arial" w:hAnsi="Arial" w:cs="Arial"/>
                <w:sz w:val="20"/>
                <w:szCs w:val="20"/>
              </w:rPr>
            </w:pPr>
            <w:r w:rsidRPr="0093683B">
              <w:rPr>
                <w:sz w:val="22"/>
                <w:szCs w:val="22"/>
              </w:rPr>
              <w:t>Печень гусиная и утиная парная, остывшая или охлажденная</w:t>
            </w:r>
          </w:p>
        </w:tc>
        <w:tc>
          <w:tcPr>
            <w:tcW w:w="1302" w:type="dxa"/>
          </w:tcPr>
          <w:p w:rsidR="00F26742" w:rsidRPr="00B84B22" w:rsidRDefault="00F26742" w:rsidP="004D0578">
            <w:pPr>
              <w:spacing w:before="40" w:after="40" w:line="260" w:lineRule="exact"/>
              <w:jc w:val="center"/>
              <w:rPr>
                <w:sz w:val="22"/>
                <w:szCs w:val="22"/>
              </w:rPr>
            </w:pPr>
            <w:r w:rsidRPr="00D76177">
              <w:rPr>
                <w:sz w:val="22"/>
                <w:szCs w:val="22"/>
              </w:rPr>
              <w:t>т</w:t>
            </w:r>
          </w:p>
        </w:tc>
        <w:tc>
          <w:tcPr>
            <w:tcW w:w="989" w:type="dxa"/>
          </w:tcPr>
          <w:p w:rsidR="00F26742" w:rsidRPr="00B84B22" w:rsidRDefault="00F26742" w:rsidP="004D0578">
            <w:pPr>
              <w:spacing w:before="40" w:after="40" w:line="260" w:lineRule="exact"/>
              <w:jc w:val="center"/>
              <w:rPr>
                <w:sz w:val="22"/>
                <w:szCs w:val="22"/>
              </w:rPr>
            </w:pPr>
            <w:r w:rsidRPr="00D76177">
              <w:rPr>
                <w:sz w:val="22"/>
                <w:szCs w:val="22"/>
              </w:rPr>
              <w:t>0168</w:t>
            </w:r>
          </w:p>
        </w:tc>
      </w:tr>
      <w:tr w:rsidR="00F26742" w:rsidRPr="00D76177" w:rsidTr="00542F99">
        <w:trPr>
          <w:cantSplit/>
        </w:trPr>
        <w:tc>
          <w:tcPr>
            <w:tcW w:w="1592" w:type="dxa"/>
          </w:tcPr>
          <w:p w:rsidR="00F26742" w:rsidRPr="00DC1CC9" w:rsidRDefault="00F26742" w:rsidP="00542F99">
            <w:pPr>
              <w:spacing w:before="40" w:after="40" w:line="260" w:lineRule="exact"/>
              <w:rPr>
                <w:sz w:val="22"/>
                <w:szCs w:val="22"/>
              </w:rPr>
            </w:pPr>
            <w:r w:rsidRPr="00DC1CC9">
              <w:rPr>
                <w:sz w:val="22"/>
                <w:szCs w:val="22"/>
              </w:rPr>
              <w:t>1</w:t>
            </w:r>
            <w:r>
              <w:rPr>
                <w:sz w:val="22"/>
                <w:szCs w:val="22"/>
              </w:rPr>
              <w:t>0</w:t>
            </w:r>
            <w:r w:rsidRPr="00DC1CC9">
              <w:rPr>
                <w:sz w:val="22"/>
                <w:szCs w:val="22"/>
              </w:rPr>
              <w:t>.</w:t>
            </w:r>
            <w:r>
              <w:rPr>
                <w:sz w:val="22"/>
                <w:szCs w:val="22"/>
              </w:rPr>
              <w:t>12</w:t>
            </w:r>
            <w:r w:rsidRPr="00DC1CC9">
              <w:rPr>
                <w:sz w:val="22"/>
                <w:szCs w:val="22"/>
              </w:rPr>
              <w:t>.</w:t>
            </w:r>
            <w:r>
              <w:rPr>
                <w:sz w:val="22"/>
                <w:szCs w:val="22"/>
              </w:rPr>
              <w:t>40</w:t>
            </w:r>
            <w:r w:rsidRPr="00DC1CC9">
              <w:rPr>
                <w:sz w:val="22"/>
                <w:szCs w:val="22"/>
              </w:rPr>
              <w:t>.</w:t>
            </w:r>
            <w:r>
              <w:rPr>
                <w:sz w:val="22"/>
                <w:szCs w:val="22"/>
              </w:rPr>
              <w:t>230</w:t>
            </w:r>
          </w:p>
        </w:tc>
        <w:tc>
          <w:tcPr>
            <w:tcW w:w="5864" w:type="dxa"/>
          </w:tcPr>
          <w:p w:rsidR="00F26742" w:rsidRPr="00F274B4" w:rsidRDefault="00F26742" w:rsidP="0093683B">
            <w:pPr>
              <w:spacing w:before="40" w:after="40" w:line="260" w:lineRule="exact"/>
              <w:jc w:val="both"/>
              <w:rPr>
                <w:rFonts w:ascii="Arial" w:hAnsi="Arial" w:cs="Arial"/>
                <w:sz w:val="20"/>
                <w:szCs w:val="20"/>
              </w:rPr>
            </w:pPr>
            <w:r w:rsidRPr="0093683B">
              <w:rPr>
                <w:sz w:val="22"/>
                <w:szCs w:val="22"/>
              </w:rPr>
              <w:t>Печень прочей сельскохозяйственной птицы парная, остывшая или охлажденная</w:t>
            </w:r>
          </w:p>
        </w:tc>
        <w:tc>
          <w:tcPr>
            <w:tcW w:w="1302" w:type="dxa"/>
          </w:tcPr>
          <w:p w:rsidR="00F26742" w:rsidRPr="00B84B22" w:rsidRDefault="00F26742" w:rsidP="00211CC8">
            <w:pPr>
              <w:spacing w:before="40" w:after="40" w:line="260" w:lineRule="exact"/>
              <w:jc w:val="center"/>
              <w:rPr>
                <w:sz w:val="22"/>
                <w:szCs w:val="22"/>
              </w:rPr>
            </w:pPr>
            <w:r w:rsidRPr="00D76177">
              <w:rPr>
                <w:sz w:val="22"/>
                <w:szCs w:val="22"/>
              </w:rPr>
              <w:t>т</w:t>
            </w:r>
          </w:p>
        </w:tc>
        <w:tc>
          <w:tcPr>
            <w:tcW w:w="989" w:type="dxa"/>
          </w:tcPr>
          <w:p w:rsidR="00F26742" w:rsidRPr="00B84B22" w:rsidRDefault="00F26742" w:rsidP="00211CC8">
            <w:pPr>
              <w:spacing w:before="40" w:after="40" w:line="260" w:lineRule="exact"/>
              <w:jc w:val="center"/>
              <w:rPr>
                <w:sz w:val="22"/>
                <w:szCs w:val="22"/>
              </w:rPr>
            </w:pPr>
            <w:r w:rsidRPr="00D76177">
              <w:rPr>
                <w:sz w:val="22"/>
                <w:szCs w:val="22"/>
              </w:rPr>
              <w:t>0168</w:t>
            </w:r>
          </w:p>
        </w:tc>
      </w:tr>
      <w:tr w:rsidR="00F26742" w:rsidRPr="00D76177" w:rsidTr="00542F99">
        <w:trPr>
          <w:cantSplit/>
        </w:trPr>
        <w:tc>
          <w:tcPr>
            <w:tcW w:w="1592" w:type="dxa"/>
          </w:tcPr>
          <w:p w:rsidR="00F26742" w:rsidRPr="00DC1CC9" w:rsidRDefault="00F26742" w:rsidP="00B615CC">
            <w:pPr>
              <w:spacing w:before="40" w:after="40" w:line="260" w:lineRule="exact"/>
              <w:rPr>
                <w:sz w:val="22"/>
                <w:szCs w:val="22"/>
              </w:rPr>
            </w:pPr>
            <w:r w:rsidRPr="00DC1CC9">
              <w:rPr>
                <w:sz w:val="22"/>
                <w:szCs w:val="22"/>
              </w:rPr>
              <w:t>1</w:t>
            </w:r>
            <w:r>
              <w:rPr>
                <w:sz w:val="22"/>
                <w:szCs w:val="22"/>
              </w:rPr>
              <w:t>0</w:t>
            </w:r>
            <w:r w:rsidRPr="00DC1CC9">
              <w:rPr>
                <w:sz w:val="22"/>
                <w:szCs w:val="22"/>
              </w:rPr>
              <w:t>.</w:t>
            </w:r>
            <w:r>
              <w:rPr>
                <w:sz w:val="22"/>
                <w:szCs w:val="22"/>
              </w:rPr>
              <w:t>12</w:t>
            </w:r>
            <w:r w:rsidRPr="00DC1CC9">
              <w:rPr>
                <w:sz w:val="22"/>
                <w:szCs w:val="22"/>
              </w:rPr>
              <w:t>.</w:t>
            </w:r>
            <w:r>
              <w:rPr>
                <w:sz w:val="22"/>
                <w:szCs w:val="22"/>
              </w:rPr>
              <w:t>40</w:t>
            </w:r>
            <w:r w:rsidRPr="00DC1CC9">
              <w:rPr>
                <w:sz w:val="22"/>
                <w:szCs w:val="22"/>
              </w:rPr>
              <w:t>.</w:t>
            </w:r>
            <w:r>
              <w:rPr>
                <w:sz w:val="22"/>
                <w:szCs w:val="22"/>
              </w:rPr>
              <w:t>290</w:t>
            </w:r>
          </w:p>
        </w:tc>
        <w:tc>
          <w:tcPr>
            <w:tcW w:w="5864" w:type="dxa"/>
          </w:tcPr>
          <w:p w:rsidR="00F26742" w:rsidRPr="00C974DD" w:rsidRDefault="00F26742" w:rsidP="00B615CC">
            <w:pPr>
              <w:spacing w:before="40" w:after="40" w:line="260" w:lineRule="exact"/>
              <w:jc w:val="both"/>
              <w:rPr>
                <w:rFonts w:ascii="Arial" w:hAnsi="Arial" w:cs="Arial"/>
                <w:b/>
                <w:sz w:val="20"/>
                <w:szCs w:val="20"/>
              </w:rPr>
            </w:pPr>
            <w:r w:rsidRPr="00B615CC">
              <w:rPr>
                <w:sz w:val="22"/>
                <w:szCs w:val="22"/>
              </w:rPr>
              <w:t xml:space="preserve">Субпродукты пищевые сельскохозяйственной птицы парные, остывшие или охлажденные </w:t>
            </w:r>
            <w:r>
              <w:rPr>
                <w:sz w:val="22"/>
                <w:szCs w:val="22"/>
              </w:rPr>
              <w:t>(</w:t>
            </w:r>
            <w:r w:rsidRPr="00B615CC">
              <w:rPr>
                <w:sz w:val="22"/>
                <w:szCs w:val="22"/>
              </w:rPr>
              <w:t>кроме печени сельскохозяйственной птицы)</w:t>
            </w:r>
          </w:p>
        </w:tc>
        <w:tc>
          <w:tcPr>
            <w:tcW w:w="1302" w:type="dxa"/>
          </w:tcPr>
          <w:p w:rsidR="00F26742" w:rsidRPr="00B84B22" w:rsidRDefault="00F26742" w:rsidP="00211CC8">
            <w:pPr>
              <w:spacing w:before="40" w:after="40" w:line="260" w:lineRule="exact"/>
              <w:jc w:val="center"/>
              <w:rPr>
                <w:sz w:val="22"/>
                <w:szCs w:val="22"/>
              </w:rPr>
            </w:pPr>
            <w:r w:rsidRPr="00D76177">
              <w:rPr>
                <w:sz w:val="22"/>
                <w:szCs w:val="22"/>
              </w:rPr>
              <w:t>т</w:t>
            </w:r>
          </w:p>
        </w:tc>
        <w:tc>
          <w:tcPr>
            <w:tcW w:w="989" w:type="dxa"/>
          </w:tcPr>
          <w:p w:rsidR="00F26742" w:rsidRPr="00B84B22" w:rsidRDefault="00F26742" w:rsidP="00211CC8">
            <w:pPr>
              <w:spacing w:before="40" w:after="40" w:line="260" w:lineRule="exact"/>
              <w:jc w:val="center"/>
              <w:rPr>
                <w:sz w:val="22"/>
                <w:szCs w:val="22"/>
              </w:rPr>
            </w:pPr>
            <w:r w:rsidRPr="00D76177">
              <w:rPr>
                <w:sz w:val="22"/>
                <w:szCs w:val="22"/>
              </w:rPr>
              <w:t>0168»;</w:t>
            </w:r>
          </w:p>
        </w:tc>
      </w:tr>
    </w:tbl>
    <w:p w:rsidR="001D7246" w:rsidRPr="00D76177" w:rsidRDefault="001D7246" w:rsidP="001D7246">
      <w:pPr>
        <w:spacing w:before="40" w:after="40"/>
        <w:ind w:right="-142" w:firstLine="709"/>
        <w:jc w:val="both"/>
        <w:rPr>
          <w:sz w:val="30"/>
          <w:szCs w:val="30"/>
        </w:rPr>
      </w:pPr>
      <w:r w:rsidRPr="00D76177">
        <w:rPr>
          <w:sz w:val="30"/>
          <w:szCs w:val="30"/>
        </w:rPr>
        <w:t>позицию 1</w:t>
      </w:r>
      <w:r w:rsidRPr="00542F99">
        <w:rPr>
          <w:sz w:val="30"/>
          <w:szCs w:val="30"/>
        </w:rPr>
        <w:t>0</w:t>
      </w:r>
      <w:r w:rsidRPr="00D76177">
        <w:rPr>
          <w:sz w:val="30"/>
          <w:szCs w:val="30"/>
        </w:rPr>
        <w:t>.</w:t>
      </w:r>
      <w:r w:rsidRPr="00542F99">
        <w:rPr>
          <w:sz w:val="30"/>
          <w:szCs w:val="30"/>
        </w:rPr>
        <w:t>12</w:t>
      </w:r>
      <w:r w:rsidRPr="00D76177">
        <w:rPr>
          <w:sz w:val="30"/>
          <w:szCs w:val="30"/>
        </w:rPr>
        <w:t>.</w:t>
      </w:r>
      <w:r>
        <w:rPr>
          <w:sz w:val="30"/>
          <w:szCs w:val="30"/>
        </w:rPr>
        <w:t>4</w:t>
      </w:r>
      <w:r w:rsidRPr="00542F99">
        <w:rPr>
          <w:sz w:val="30"/>
          <w:szCs w:val="30"/>
        </w:rPr>
        <w:t>0</w:t>
      </w:r>
      <w:r>
        <w:rPr>
          <w:sz w:val="30"/>
          <w:szCs w:val="30"/>
        </w:rPr>
        <w:t>.5</w:t>
      </w:r>
      <w:r w:rsidRPr="00542F99">
        <w:rPr>
          <w:sz w:val="30"/>
          <w:szCs w:val="30"/>
        </w:rPr>
        <w:t>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EF71B2" w:rsidRPr="00D76177" w:rsidTr="005636C3">
        <w:trPr>
          <w:cantSplit/>
        </w:trPr>
        <w:tc>
          <w:tcPr>
            <w:tcW w:w="1592" w:type="dxa"/>
          </w:tcPr>
          <w:p w:rsidR="00EF71B2" w:rsidRPr="00D76177" w:rsidRDefault="00EF71B2" w:rsidP="00EF71B2">
            <w:pPr>
              <w:spacing w:before="40" w:after="40" w:line="260" w:lineRule="exact"/>
              <w:rPr>
                <w:sz w:val="22"/>
                <w:szCs w:val="22"/>
              </w:rPr>
            </w:pPr>
            <w:r w:rsidRPr="00D76177">
              <w:rPr>
                <w:sz w:val="22"/>
                <w:szCs w:val="22"/>
              </w:rPr>
              <w:t>«1</w:t>
            </w:r>
            <w:r>
              <w:rPr>
                <w:sz w:val="22"/>
                <w:szCs w:val="22"/>
              </w:rPr>
              <w:t>0</w:t>
            </w:r>
            <w:r w:rsidRPr="00D76177">
              <w:rPr>
                <w:sz w:val="22"/>
                <w:szCs w:val="22"/>
              </w:rPr>
              <w:t>.</w:t>
            </w:r>
            <w:r>
              <w:rPr>
                <w:sz w:val="22"/>
                <w:szCs w:val="22"/>
              </w:rPr>
              <w:t>12</w:t>
            </w:r>
            <w:r w:rsidRPr="00D76177">
              <w:rPr>
                <w:sz w:val="22"/>
                <w:szCs w:val="22"/>
              </w:rPr>
              <w:t>.</w:t>
            </w:r>
            <w:r>
              <w:rPr>
                <w:sz w:val="22"/>
                <w:szCs w:val="22"/>
              </w:rPr>
              <w:t>40.500</w:t>
            </w:r>
          </w:p>
        </w:tc>
        <w:tc>
          <w:tcPr>
            <w:tcW w:w="5864" w:type="dxa"/>
          </w:tcPr>
          <w:p w:rsidR="00EF71B2" w:rsidRPr="002715C5" w:rsidRDefault="00EF71B2" w:rsidP="00EF71B2">
            <w:pPr>
              <w:spacing w:before="40" w:after="40" w:line="260" w:lineRule="exact"/>
              <w:jc w:val="both"/>
              <w:rPr>
                <w:rFonts w:ascii="Arial" w:hAnsi="Arial" w:cs="Arial"/>
                <w:b/>
                <w:sz w:val="20"/>
                <w:szCs w:val="20"/>
              </w:rPr>
            </w:pPr>
            <w:r w:rsidRPr="00EF71B2">
              <w:rPr>
                <w:sz w:val="22"/>
                <w:szCs w:val="22"/>
              </w:rPr>
              <w:t>Субпродукты пищевые сельскохозяйственной птицы подмороженные, замороженные, глубокой заморозки и размороженные</w:t>
            </w:r>
          </w:p>
        </w:tc>
        <w:tc>
          <w:tcPr>
            <w:tcW w:w="1302" w:type="dxa"/>
          </w:tcPr>
          <w:p w:rsidR="00EF71B2" w:rsidRPr="00D76177" w:rsidRDefault="00EF71B2" w:rsidP="005636C3">
            <w:pPr>
              <w:spacing w:before="40" w:after="40" w:line="260" w:lineRule="exact"/>
              <w:jc w:val="center"/>
              <w:rPr>
                <w:sz w:val="22"/>
                <w:szCs w:val="22"/>
              </w:rPr>
            </w:pPr>
            <w:r w:rsidRPr="00D76177">
              <w:rPr>
                <w:sz w:val="22"/>
                <w:szCs w:val="22"/>
              </w:rPr>
              <w:t>т</w:t>
            </w:r>
          </w:p>
        </w:tc>
        <w:tc>
          <w:tcPr>
            <w:tcW w:w="989" w:type="dxa"/>
          </w:tcPr>
          <w:p w:rsidR="00EF71B2" w:rsidRPr="00D76177" w:rsidRDefault="00EF71B2" w:rsidP="005636C3">
            <w:pPr>
              <w:spacing w:before="40" w:after="40" w:line="260" w:lineRule="exact"/>
              <w:jc w:val="right"/>
              <w:rPr>
                <w:sz w:val="22"/>
                <w:szCs w:val="22"/>
              </w:rPr>
            </w:pPr>
            <w:r w:rsidRPr="00D76177">
              <w:rPr>
                <w:sz w:val="22"/>
                <w:szCs w:val="22"/>
              </w:rPr>
              <w:t>0168»;</w:t>
            </w:r>
          </w:p>
        </w:tc>
      </w:tr>
    </w:tbl>
    <w:p w:rsidR="00235F39" w:rsidRPr="00D76177" w:rsidRDefault="00235F39" w:rsidP="00235F39">
      <w:pPr>
        <w:spacing w:before="40" w:after="40"/>
        <w:ind w:firstLine="709"/>
        <w:jc w:val="both"/>
        <w:rPr>
          <w:sz w:val="30"/>
          <w:szCs w:val="30"/>
        </w:rPr>
      </w:pPr>
      <w:r w:rsidRPr="00D76177">
        <w:rPr>
          <w:sz w:val="30"/>
          <w:szCs w:val="30"/>
        </w:rPr>
        <w:t xml:space="preserve">после позиции </w:t>
      </w:r>
      <w:r w:rsidR="00A3595B">
        <w:rPr>
          <w:sz w:val="30"/>
          <w:szCs w:val="30"/>
        </w:rPr>
        <w:t>1</w:t>
      </w:r>
      <w:r>
        <w:rPr>
          <w:sz w:val="30"/>
          <w:szCs w:val="30"/>
        </w:rPr>
        <w:t>0</w:t>
      </w:r>
      <w:r w:rsidRPr="00D76177">
        <w:rPr>
          <w:sz w:val="30"/>
          <w:szCs w:val="30"/>
        </w:rPr>
        <w:t>.</w:t>
      </w:r>
      <w:r>
        <w:rPr>
          <w:sz w:val="30"/>
          <w:szCs w:val="30"/>
        </w:rPr>
        <w:t>1</w:t>
      </w:r>
      <w:r w:rsidR="00A3595B">
        <w:rPr>
          <w:sz w:val="30"/>
          <w:szCs w:val="30"/>
        </w:rPr>
        <w:t>2</w:t>
      </w:r>
      <w:r w:rsidRPr="00D76177">
        <w:rPr>
          <w:sz w:val="30"/>
          <w:szCs w:val="30"/>
        </w:rPr>
        <w:t>.</w:t>
      </w:r>
      <w:r w:rsidR="00A3595B">
        <w:rPr>
          <w:sz w:val="30"/>
          <w:szCs w:val="30"/>
        </w:rPr>
        <w:t>40.500</w:t>
      </w:r>
      <w:r w:rsidRPr="00D76177">
        <w:rPr>
          <w:sz w:val="30"/>
          <w:szCs w:val="30"/>
        </w:rPr>
        <w:t xml:space="preserve">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A3595B" w:rsidRPr="00D76177" w:rsidTr="00644047">
        <w:trPr>
          <w:cantSplit/>
        </w:trPr>
        <w:tc>
          <w:tcPr>
            <w:tcW w:w="1592" w:type="dxa"/>
          </w:tcPr>
          <w:p w:rsidR="00A3595B" w:rsidRPr="00DC1CC9" w:rsidRDefault="00A3595B" w:rsidP="00A3595B">
            <w:pPr>
              <w:spacing w:before="40" w:after="40" w:line="260" w:lineRule="exact"/>
              <w:rPr>
                <w:sz w:val="22"/>
                <w:szCs w:val="22"/>
              </w:rPr>
            </w:pPr>
            <w:r w:rsidRPr="00D76177">
              <w:rPr>
                <w:sz w:val="22"/>
                <w:szCs w:val="22"/>
              </w:rPr>
              <w:t>«</w:t>
            </w:r>
            <w:r>
              <w:rPr>
                <w:sz w:val="22"/>
                <w:szCs w:val="22"/>
              </w:rPr>
              <w:t>10</w:t>
            </w:r>
            <w:r w:rsidRPr="00DC1CC9">
              <w:rPr>
                <w:sz w:val="22"/>
                <w:szCs w:val="22"/>
              </w:rPr>
              <w:t>.</w:t>
            </w:r>
            <w:r>
              <w:rPr>
                <w:sz w:val="22"/>
                <w:szCs w:val="22"/>
              </w:rPr>
              <w:t>12</w:t>
            </w:r>
            <w:r w:rsidRPr="00DC1CC9">
              <w:rPr>
                <w:sz w:val="22"/>
                <w:szCs w:val="22"/>
              </w:rPr>
              <w:t>.</w:t>
            </w:r>
            <w:r>
              <w:rPr>
                <w:sz w:val="22"/>
                <w:szCs w:val="22"/>
              </w:rPr>
              <w:t>40</w:t>
            </w:r>
            <w:r w:rsidRPr="00DC1CC9">
              <w:rPr>
                <w:sz w:val="22"/>
                <w:szCs w:val="22"/>
              </w:rPr>
              <w:t>.</w:t>
            </w:r>
            <w:r>
              <w:rPr>
                <w:sz w:val="22"/>
                <w:szCs w:val="22"/>
              </w:rPr>
              <w:t>51</w:t>
            </w:r>
            <w:r w:rsidRPr="00DC1CC9">
              <w:rPr>
                <w:sz w:val="22"/>
                <w:szCs w:val="22"/>
              </w:rPr>
              <w:t>0</w:t>
            </w:r>
          </w:p>
        </w:tc>
        <w:tc>
          <w:tcPr>
            <w:tcW w:w="5864" w:type="dxa"/>
          </w:tcPr>
          <w:p w:rsidR="00A3595B" w:rsidRPr="00A3595B" w:rsidRDefault="00A3595B" w:rsidP="00E51A7C">
            <w:pPr>
              <w:spacing w:before="40" w:after="40" w:line="260" w:lineRule="exact"/>
              <w:jc w:val="both"/>
              <w:rPr>
                <w:sz w:val="22"/>
                <w:szCs w:val="22"/>
              </w:rPr>
            </w:pPr>
            <w:r w:rsidRPr="00A3595B">
              <w:rPr>
                <w:sz w:val="22"/>
                <w:szCs w:val="22"/>
              </w:rPr>
              <w:t>Печень куриная подмороженная, замороженная, глубокой заморозки и размороженная</w:t>
            </w:r>
          </w:p>
        </w:tc>
        <w:tc>
          <w:tcPr>
            <w:tcW w:w="1302" w:type="dxa"/>
          </w:tcPr>
          <w:p w:rsidR="00A3595B" w:rsidRPr="00B84B22" w:rsidRDefault="00A3595B" w:rsidP="00AA4712">
            <w:pPr>
              <w:spacing w:before="40" w:after="40" w:line="260" w:lineRule="exact"/>
              <w:jc w:val="center"/>
              <w:rPr>
                <w:sz w:val="22"/>
                <w:szCs w:val="22"/>
              </w:rPr>
            </w:pPr>
            <w:r w:rsidRPr="00B84B22">
              <w:rPr>
                <w:sz w:val="22"/>
                <w:szCs w:val="22"/>
              </w:rPr>
              <w:t>т</w:t>
            </w:r>
          </w:p>
        </w:tc>
        <w:tc>
          <w:tcPr>
            <w:tcW w:w="989" w:type="dxa"/>
          </w:tcPr>
          <w:p w:rsidR="00A3595B" w:rsidRPr="00B84B22" w:rsidRDefault="00A3595B" w:rsidP="00AA4712">
            <w:pPr>
              <w:spacing w:before="40" w:after="40" w:line="260" w:lineRule="exact"/>
              <w:jc w:val="center"/>
              <w:rPr>
                <w:sz w:val="22"/>
                <w:szCs w:val="22"/>
              </w:rPr>
            </w:pPr>
            <w:r>
              <w:rPr>
                <w:sz w:val="22"/>
                <w:szCs w:val="22"/>
              </w:rPr>
              <w:t>0168</w:t>
            </w:r>
          </w:p>
        </w:tc>
      </w:tr>
      <w:tr w:rsidR="00A3595B" w:rsidRPr="00D76177" w:rsidTr="00644047">
        <w:trPr>
          <w:cantSplit/>
        </w:trPr>
        <w:tc>
          <w:tcPr>
            <w:tcW w:w="1592" w:type="dxa"/>
          </w:tcPr>
          <w:p w:rsidR="00A3595B" w:rsidRPr="00A3595B" w:rsidRDefault="00A3595B" w:rsidP="00A3595B">
            <w:pPr>
              <w:spacing w:before="40" w:after="40" w:line="260" w:lineRule="exact"/>
              <w:rPr>
                <w:sz w:val="22"/>
                <w:szCs w:val="22"/>
              </w:rPr>
            </w:pPr>
            <w:r w:rsidRPr="00A3595B">
              <w:rPr>
                <w:sz w:val="22"/>
                <w:szCs w:val="22"/>
              </w:rPr>
              <w:lastRenderedPageBreak/>
              <w:t>10.12.40.520</w:t>
            </w:r>
          </w:p>
        </w:tc>
        <w:tc>
          <w:tcPr>
            <w:tcW w:w="5864" w:type="dxa"/>
          </w:tcPr>
          <w:p w:rsidR="00A3595B" w:rsidRPr="00A3595B" w:rsidRDefault="00A3595B" w:rsidP="00E51A7C">
            <w:pPr>
              <w:spacing w:before="40" w:after="40" w:line="260" w:lineRule="exact"/>
              <w:jc w:val="both"/>
              <w:rPr>
                <w:sz w:val="22"/>
                <w:szCs w:val="22"/>
              </w:rPr>
            </w:pPr>
            <w:r w:rsidRPr="00A3595B">
              <w:rPr>
                <w:sz w:val="22"/>
                <w:szCs w:val="22"/>
              </w:rPr>
              <w:t>Печень гусиная и утиная подмороженная, замороженная, глубокой заморозки и размороженная</w:t>
            </w:r>
          </w:p>
        </w:tc>
        <w:tc>
          <w:tcPr>
            <w:tcW w:w="1302" w:type="dxa"/>
          </w:tcPr>
          <w:p w:rsidR="00A3595B" w:rsidRPr="00B84B22" w:rsidRDefault="00A3595B" w:rsidP="00A3595B">
            <w:pPr>
              <w:spacing w:before="40" w:after="40" w:line="260" w:lineRule="exact"/>
              <w:jc w:val="center"/>
              <w:rPr>
                <w:sz w:val="22"/>
                <w:szCs w:val="22"/>
              </w:rPr>
            </w:pPr>
            <w:r w:rsidRPr="00B84B22">
              <w:rPr>
                <w:sz w:val="22"/>
                <w:szCs w:val="22"/>
              </w:rPr>
              <w:t>т</w:t>
            </w:r>
          </w:p>
        </w:tc>
        <w:tc>
          <w:tcPr>
            <w:tcW w:w="989" w:type="dxa"/>
          </w:tcPr>
          <w:p w:rsidR="00A3595B" w:rsidRPr="00B84B22" w:rsidRDefault="00A3595B" w:rsidP="00A3595B">
            <w:pPr>
              <w:spacing w:before="40" w:after="40" w:line="260" w:lineRule="exact"/>
              <w:jc w:val="center"/>
              <w:rPr>
                <w:sz w:val="22"/>
                <w:szCs w:val="22"/>
              </w:rPr>
            </w:pPr>
            <w:r>
              <w:rPr>
                <w:sz w:val="22"/>
                <w:szCs w:val="22"/>
              </w:rPr>
              <w:t>0168</w:t>
            </w:r>
          </w:p>
        </w:tc>
      </w:tr>
      <w:tr w:rsidR="00A3595B" w:rsidRPr="00D76177" w:rsidTr="00644047">
        <w:trPr>
          <w:cantSplit/>
        </w:trPr>
        <w:tc>
          <w:tcPr>
            <w:tcW w:w="1592" w:type="dxa"/>
          </w:tcPr>
          <w:p w:rsidR="00A3595B" w:rsidRPr="00A3595B" w:rsidRDefault="00A3595B" w:rsidP="00A3595B">
            <w:pPr>
              <w:spacing w:before="40" w:after="40" w:line="260" w:lineRule="exact"/>
              <w:rPr>
                <w:sz w:val="22"/>
                <w:szCs w:val="22"/>
              </w:rPr>
            </w:pPr>
            <w:r w:rsidRPr="00A3595B">
              <w:rPr>
                <w:sz w:val="22"/>
                <w:szCs w:val="22"/>
              </w:rPr>
              <w:t>10.12.40.530</w:t>
            </w:r>
          </w:p>
        </w:tc>
        <w:tc>
          <w:tcPr>
            <w:tcW w:w="5864" w:type="dxa"/>
          </w:tcPr>
          <w:p w:rsidR="00A3595B" w:rsidRPr="00A3595B" w:rsidRDefault="00A3595B" w:rsidP="00E51A7C">
            <w:pPr>
              <w:spacing w:before="40" w:after="40" w:line="260" w:lineRule="exact"/>
              <w:jc w:val="both"/>
              <w:rPr>
                <w:sz w:val="22"/>
                <w:szCs w:val="22"/>
              </w:rPr>
            </w:pPr>
            <w:r w:rsidRPr="00A3595B">
              <w:rPr>
                <w:sz w:val="22"/>
                <w:szCs w:val="22"/>
              </w:rPr>
              <w:t>Печень прочей сельскохозяйственной птицы подмороженная, замороженная, глубокой заморозки и размороженная</w:t>
            </w:r>
          </w:p>
        </w:tc>
        <w:tc>
          <w:tcPr>
            <w:tcW w:w="1302" w:type="dxa"/>
          </w:tcPr>
          <w:p w:rsidR="00A3595B" w:rsidRPr="00B84B22" w:rsidRDefault="00A3595B" w:rsidP="00A3595B">
            <w:pPr>
              <w:spacing w:before="40" w:after="40" w:line="260" w:lineRule="exact"/>
              <w:jc w:val="center"/>
              <w:rPr>
                <w:sz w:val="22"/>
                <w:szCs w:val="22"/>
              </w:rPr>
            </w:pPr>
            <w:r w:rsidRPr="00B84B22">
              <w:rPr>
                <w:sz w:val="22"/>
                <w:szCs w:val="22"/>
              </w:rPr>
              <w:t>т</w:t>
            </w:r>
          </w:p>
        </w:tc>
        <w:tc>
          <w:tcPr>
            <w:tcW w:w="989" w:type="dxa"/>
          </w:tcPr>
          <w:p w:rsidR="00A3595B" w:rsidRPr="00B84B22" w:rsidRDefault="00A3595B" w:rsidP="00A3595B">
            <w:pPr>
              <w:spacing w:before="40" w:after="40" w:line="260" w:lineRule="exact"/>
              <w:jc w:val="center"/>
              <w:rPr>
                <w:sz w:val="22"/>
                <w:szCs w:val="22"/>
              </w:rPr>
            </w:pPr>
            <w:r>
              <w:rPr>
                <w:sz w:val="22"/>
                <w:szCs w:val="22"/>
              </w:rPr>
              <w:t>0168</w:t>
            </w:r>
          </w:p>
        </w:tc>
      </w:tr>
      <w:tr w:rsidR="00A3595B" w:rsidRPr="00D76177" w:rsidTr="00644047">
        <w:trPr>
          <w:cantSplit/>
        </w:trPr>
        <w:tc>
          <w:tcPr>
            <w:tcW w:w="1592" w:type="dxa"/>
          </w:tcPr>
          <w:p w:rsidR="00A3595B" w:rsidRPr="00A3595B" w:rsidRDefault="00A3595B" w:rsidP="00A3595B">
            <w:pPr>
              <w:spacing w:before="40" w:after="40" w:line="260" w:lineRule="exact"/>
              <w:rPr>
                <w:sz w:val="22"/>
                <w:szCs w:val="22"/>
              </w:rPr>
            </w:pPr>
            <w:r w:rsidRPr="00A3595B">
              <w:rPr>
                <w:sz w:val="22"/>
                <w:szCs w:val="22"/>
              </w:rPr>
              <w:t>10.12.40.590</w:t>
            </w:r>
          </w:p>
        </w:tc>
        <w:tc>
          <w:tcPr>
            <w:tcW w:w="5864" w:type="dxa"/>
          </w:tcPr>
          <w:p w:rsidR="00A3595B" w:rsidRPr="00A3595B" w:rsidRDefault="00A3595B" w:rsidP="00E51A7C">
            <w:pPr>
              <w:spacing w:before="40" w:after="40" w:line="260" w:lineRule="exact"/>
              <w:jc w:val="both"/>
              <w:rPr>
                <w:sz w:val="22"/>
                <w:szCs w:val="22"/>
              </w:rPr>
            </w:pPr>
            <w:r w:rsidRPr="00A3595B">
              <w:rPr>
                <w:sz w:val="22"/>
                <w:szCs w:val="22"/>
              </w:rPr>
              <w:t>Субпродукты пищевые сельскохозяйственной птицы подмороженные, замороженные, глубокой заморозки и размороженные (кроме печени сельскохозяйственной птицы)</w:t>
            </w:r>
          </w:p>
        </w:tc>
        <w:tc>
          <w:tcPr>
            <w:tcW w:w="1302" w:type="dxa"/>
          </w:tcPr>
          <w:p w:rsidR="00A3595B" w:rsidRPr="00B84B22" w:rsidRDefault="00A3595B" w:rsidP="00A3595B">
            <w:pPr>
              <w:spacing w:before="40" w:after="40" w:line="260" w:lineRule="exact"/>
              <w:jc w:val="center"/>
              <w:rPr>
                <w:sz w:val="22"/>
                <w:szCs w:val="22"/>
              </w:rPr>
            </w:pPr>
            <w:r w:rsidRPr="00B84B22">
              <w:rPr>
                <w:sz w:val="22"/>
                <w:szCs w:val="22"/>
              </w:rPr>
              <w:t>т</w:t>
            </w:r>
          </w:p>
        </w:tc>
        <w:tc>
          <w:tcPr>
            <w:tcW w:w="989" w:type="dxa"/>
          </w:tcPr>
          <w:p w:rsidR="00A3595B" w:rsidRPr="00D76177" w:rsidRDefault="00A3595B" w:rsidP="00A3595B">
            <w:pPr>
              <w:spacing w:before="40" w:after="40" w:line="260" w:lineRule="exact"/>
              <w:jc w:val="right"/>
              <w:rPr>
                <w:sz w:val="22"/>
                <w:szCs w:val="22"/>
              </w:rPr>
            </w:pPr>
            <w:r w:rsidRPr="00D76177">
              <w:rPr>
                <w:sz w:val="22"/>
                <w:szCs w:val="22"/>
              </w:rPr>
              <w:t>0168»;</w:t>
            </w:r>
          </w:p>
        </w:tc>
      </w:tr>
    </w:tbl>
    <w:p w:rsidR="0011223B" w:rsidRPr="00D76177" w:rsidRDefault="0011223B" w:rsidP="0011223B">
      <w:pPr>
        <w:spacing w:before="40" w:after="40"/>
        <w:ind w:firstLine="709"/>
        <w:jc w:val="both"/>
        <w:rPr>
          <w:sz w:val="30"/>
          <w:szCs w:val="30"/>
        </w:rPr>
      </w:pPr>
      <w:r w:rsidRPr="00D76177">
        <w:rPr>
          <w:sz w:val="30"/>
          <w:szCs w:val="30"/>
        </w:rPr>
        <w:t xml:space="preserve">после позиции </w:t>
      </w:r>
      <w:r>
        <w:rPr>
          <w:sz w:val="30"/>
          <w:szCs w:val="30"/>
        </w:rPr>
        <w:t>10</w:t>
      </w:r>
      <w:r w:rsidRPr="00D76177">
        <w:rPr>
          <w:sz w:val="30"/>
          <w:szCs w:val="30"/>
        </w:rPr>
        <w:t>.</w:t>
      </w:r>
      <w:r>
        <w:rPr>
          <w:sz w:val="30"/>
          <w:szCs w:val="30"/>
        </w:rPr>
        <w:t>13</w:t>
      </w:r>
      <w:r w:rsidRPr="00D76177">
        <w:rPr>
          <w:sz w:val="30"/>
          <w:szCs w:val="30"/>
        </w:rPr>
        <w:t>.</w:t>
      </w:r>
      <w:r w:rsidRPr="00661B55">
        <w:rPr>
          <w:sz w:val="30"/>
          <w:szCs w:val="30"/>
        </w:rPr>
        <w:t>1</w:t>
      </w:r>
      <w:r>
        <w:rPr>
          <w:sz w:val="30"/>
          <w:szCs w:val="30"/>
        </w:rPr>
        <w:t>5</w:t>
      </w:r>
      <w:r w:rsidRPr="00D76177">
        <w:rPr>
          <w:sz w:val="30"/>
          <w:szCs w:val="30"/>
        </w:rPr>
        <w:t>.</w:t>
      </w:r>
      <w:r>
        <w:rPr>
          <w:sz w:val="30"/>
          <w:szCs w:val="30"/>
        </w:rPr>
        <w:t>1</w:t>
      </w:r>
      <w:r w:rsidRPr="00D76177">
        <w:rPr>
          <w:sz w:val="30"/>
          <w:szCs w:val="30"/>
        </w:rPr>
        <w:t>00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11223B" w:rsidRPr="00D76177" w:rsidTr="004D0578">
        <w:trPr>
          <w:cantSplit/>
        </w:trPr>
        <w:tc>
          <w:tcPr>
            <w:tcW w:w="1592" w:type="dxa"/>
          </w:tcPr>
          <w:p w:rsidR="0011223B" w:rsidRPr="00661B55" w:rsidRDefault="0011223B" w:rsidP="0011223B">
            <w:pPr>
              <w:spacing w:before="40" w:after="40" w:line="260" w:lineRule="exact"/>
              <w:rPr>
                <w:sz w:val="22"/>
                <w:szCs w:val="22"/>
              </w:rPr>
            </w:pPr>
            <w:r>
              <w:rPr>
                <w:sz w:val="22"/>
                <w:szCs w:val="22"/>
              </w:rPr>
              <w:t>«10.13.15.110</w:t>
            </w:r>
          </w:p>
        </w:tc>
        <w:tc>
          <w:tcPr>
            <w:tcW w:w="5864" w:type="dxa"/>
          </w:tcPr>
          <w:p w:rsidR="0011223B" w:rsidRPr="0011223B" w:rsidRDefault="0011223B" w:rsidP="0011223B">
            <w:pPr>
              <w:spacing w:before="40" w:after="40" w:line="260" w:lineRule="exact"/>
              <w:jc w:val="both"/>
              <w:rPr>
                <w:sz w:val="22"/>
                <w:szCs w:val="22"/>
              </w:rPr>
            </w:pPr>
            <w:r w:rsidRPr="0011223B">
              <w:rPr>
                <w:sz w:val="22"/>
                <w:szCs w:val="22"/>
              </w:rPr>
              <w:t>Продукты готовые и консервированные из гусиной и утиной печени</w:t>
            </w:r>
          </w:p>
        </w:tc>
        <w:tc>
          <w:tcPr>
            <w:tcW w:w="1302" w:type="dxa"/>
          </w:tcPr>
          <w:p w:rsidR="0011223B" w:rsidRPr="00B84B22" w:rsidRDefault="0011223B" w:rsidP="004D0578">
            <w:pPr>
              <w:spacing w:before="40" w:after="40" w:line="260" w:lineRule="exact"/>
              <w:jc w:val="center"/>
              <w:rPr>
                <w:sz w:val="22"/>
                <w:szCs w:val="22"/>
              </w:rPr>
            </w:pPr>
            <w:r w:rsidRPr="00D76177">
              <w:rPr>
                <w:sz w:val="22"/>
                <w:szCs w:val="22"/>
              </w:rPr>
              <w:t>т</w:t>
            </w:r>
          </w:p>
        </w:tc>
        <w:tc>
          <w:tcPr>
            <w:tcW w:w="989" w:type="dxa"/>
          </w:tcPr>
          <w:p w:rsidR="0011223B" w:rsidRPr="00B84B22" w:rsidRDefault="0011223B" w:rsidP="004D0578">
            <w:pPr>
              <w:spacing w:before="40" w:after="40" w:line="260" w:lineRule="exact"/>
              <w:jc w:val="center"/>
              <w:rPr>
                <w:sz w:val="22"/>
                <w:szCs w:val="22"/>
              </w:rPr>
            </w:pPr>
            <w:r w:rsidRPr="00D76177">
              <w:rPr>
                <w:sz w:val="22"/>
                <w:szCs w:val="22"/>
              </w:rPr>
              <w:t>0168</w:t>
            </w:r>
          </w:p>
        </w:tc>
      </w:tr>
      <w:tr w:rsidR="0011223B" w:rsidRPr="00D76177" w:rsidTr="004D0578">
        <w:trPr>
          <w:cantSplit/>
        </w:trPr>
        <w:tc>
          <w:tcPr>
            <w:tcW w:w="1592" w:type="dxa"/>
          </w:tcPr>
          <w:p w:rsidR="0011223B" w:rsidRPr="00DC1CC9" w:rsidRDefault="0011223B" w:rsidP="0011223B">
            <w:pPr>
              <w:spacing w:before="40" w:after="40" w:line="260" w:lineRule="exact"/>
              <w:rPr>
                <w:sz w:val="22"/>
                <w:szCs w:val="22"/>
              </w:rPr>
            </w:pPr>
            <w:r>
              <w:rPr>
                <w:sz w:val="22"/>
                <w:szCs w:val="22"/>
              </w:rPr>
              <w:t>10.13.15.120</w:t>
            </w:r>
          </w:p>
        </w:tc>
        <w:tc>
          <w:tcPr>
            <w:tcW w:w="5864" w:type="dxa"/>
          </w:tcPr>
          <w:p w:rsidR="0011223B" w:rsidRPr="0011223B" w:rsidRDefault="0011223B" w:rsidP="0011223B">
            <w:pPr>
              <w:spacing w:before="40" w:after="40" w:line="260" w:lineRule="exact"/>
              <w:jc w:val="both"/>
              <w:rPr>
                <w:sz w:val="22"/>
                <w:szCs w:val="22"/>
              </w:rPr>
            </w:pPr>
            <w:r w:rsidRPr="0011223B">
              <w:rPr>
                <w:sz w:val="22"/>
                <w:szCs w:val="22"/>
              </w:rPr>
              <w:t>Продукты готовые и консервированные из печени прочих животных</w:t>
            </w:r>
          </w:p>
        </w:tc>
        <w:tc>
          <w:tcPr>
            <w:tcW w:w="1302" w:type="dxa"/>
          </w:tcPr>
          <w:p w:rsidR="0011223B" w:rsidRPr="00B84B22" w:rsidRDefault="0011223B" w:rsidP="004D0578">
            <w:pPr>
              <w:spacing w:before="40" w:after="40" w:line="260" w:lineRule="exact"/>
              <w:jc w:val="center"/>
              <w:rPr>
                <w:sz w:val="22"/>
                <w:szCs w:val="22"/>
              </w:rPr>
            </w:pPr>
            <w:r w:rsidRPr="00D76177">
              <w:rPr>
                <w:sz w:val="22"/>
                <w:szCs w:val="22"/>
              </w:rPr>
              <w:t>т</w:t>
            </w:r>
          </w:p>
        </w:tc>
        <w:tc>
          <w:tcPr>
            <w:tcW w:w="989" w:type="dxa"/>
          </w:tcPr>
          <w:p w:rsidR="0011223B" w:rsidRPr="00B84B22" w:rsidRDefault="0011223B" w:rsidP="004D0578">
            <w:pPr>
              <w:spacing w:before="40" w:after="40" w:line="260" w:lineRule="exact"/>
              <w:jc w:val="center"/>
              <w:rPr>
                <w:sz w:val="22"/>
                <w:szCs w:val="22"/>
              </w:rPr>
            </w:pPr>
            <w:r w:rsidRPr="00D76177">
              <w:rPr>
                <w:sz w:val="22"/>
                <w:szCs w:val="22"/>
              </w:rPr>
              <w:t>0168</w:t>
            </w:r>
            <w:r>
              <w:rPr>
                <w:sz w:val="22"/>
                <w:szCs w:val="22"/>
              </w:rPr>
              <w:t>»;</w:t>
            </w:r>
          </w:p>
        </w:tc>
      </w:tr>
    </w:tbl>
    <w:p w:rsidR="00211CC8" w:rsidRPr="00D76177" w:rsidRDefault="00211CC8" w:rsidP="00211CC8">
      <w:pPr>
        <w:spacing w:before="40" w:after="40"/>
        <w:ind w:right="-142" w:firstLine="709"/>
        <w:jc w:val="both"/>
        <w:rPr>
          <w:sz w:val="30"/>
          <w:szCs w:val="30"/>
        </w:rPr>
      </w:pPr>
      <w:r w:rsidRPr="00D76177">
        <w:rPr>
          <w:sz w:val="30"/>
          <w:szCs w:val="30"/>
        </w:rPr>
        <w:t>позицию 1</w:t>
      </w:r>
      <w:r>
        <w:rPr>
          <w:sz w:val="30"/>
          <w:szCs w:val="30"/>
        </w:rPr>
        <w:t>0</w:t>
      </w:r>
      <w:r w:rsidRPr="00D76177">
        <w:rPr>
          <w:sz w:val="30"/>
          <w:szCs w:val="30"/>
        </w:rPr>
        <w:t>.</w:t>
      </w:r>
      <w:r>
        <w:rPr>
          <w:sz w:val="30"/>
          <w:szCs w:val="30"/>
        </w:rPr>
        <w:t>91</w:t>
      </w:r>
      <w:r w:rsidRPr="00D76177">
        <w:rPr>
          <w:sz w:val="30"/>
          <w:szCs w:val="30"/>
        </w:rPr>
        <w:t>.</w:t>
      </w:r>
      <w:r>
        <w:rPr>
          <w:sz w:val="30"/>
          <w:szCs w:val="30"/>
        </w:rPr>
        <w:t>10.370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211CC8" w:rsidRPr="00D76177" w:rsidTr="00211CC8">
        <w:trPr>
          <w:cantSplit/>
        </w:trPr>
        <w:tc>
          <w:tcPr>
            <w:tcW w:w="1592" w:type="dxa"/>
          </w:tcPr>
          <w:p w:rsidR="00211CC8" w:rsidRPr="00D76177" w:rsidRDefault="00211CC8" w:rsidP="00211CC8">
            <w:pPr>
              <w:spacing w:before="40" w:after="40" w:line="260" w:lineRule="exact"/>
              <w:rPr>
                <w:sz w:val="22"/>
                <w:szCs w:val="22"/>
              </w:rPr>
            </w:pPr>
            <w:r>
              <w:rPr>
                <w:sz w:val="22"/>
                <w:szCs w:val="22"/>
              </w:rPr>
              <w:t>«</w:t>
            </w:r>
            <w:r w:rsidRPr="00211CC8">
              <w:rPr>
                <w:sz w:val="22"/>
                <w:szCs w:val="22"/>
              </w:rPr>
              <w:t>10.91.10.370</w:t>
            </w:r>
          </w:p>
        </w:tc>
        <w:tc>
          <w:tcPr>
            <w:tcW w:w="5864" w:type="dxa"/>
          </w:tcPr>
          <w:p w:rsidR="00211CC8" w:rsidRPr="006162F6" w:rsidRDefault="00211CC8" w:rsidP="00211CC8">
            <w:pPr>
              <w:spacing w:before="40" w:after="40" w:line="260" w:lineRule="exact"/>
              <w:jc w:val="both"/>
              <w:rPr>
                <w:sz w:val="22"/>
                <w:szCs w:val="22"/>
              </w:rPr>
            </w:pPr>
            <w:r>
              <w:rPr>
                <w:sz w:val="22"/>
                <w:szCs w:val="22"/>
              </w:rPr>
              <w:t>Комбикорма полнорационные для сельскохозяйственной птицы</w:t>
            </w:r>
          </w:p>
        </w:tc>
        <w:tc>
          <w:tcPr>
            <w:tcW w:w="1302" w:type="dxa"/>
          </w:tcPr>
          <w:p w:rsidR="00211CC8" w:rsidRPr="00B84B22" w:rsidRDefault="00211CC8" w:rsidP="00211CC8">
            <w:pPr>
              <w:spacing w:before="40" w:after="40" w:line="260" w:lineRule="exact"/>
              <w:jc w:val="center"/>
              <w:rPr>
                <w:sz w:val="22"/>
                <w:szCs w:val="22"/>
              </w:rPr>
            </w:pPr>
            <w:r w:rsidRPr="00B84B22">
              <w:rPr>
                <w:sz w:val="22"/>
                <w:szCs w:val="22"/>
              </w:rPr>
              <w:t>т</w:t>
            </w:r>
          </w:p>
        </w:tc>
        <w:tc>
          <w:tcPr>
            <w:tcW w:w="989" w:type="dxa"/>
          </w:tcPr>
          <w:p w:rsidR="00211CC8" w:rsidRPr="00D76177" w:rsidRDefault="00211CC8" w:rsidP="00211CC8">
            <w:pPr>
              <w:spacing w:before="40" w:after="40" w:line="260" w:lineRule="exact"/>
              <w:jc w:val="right"/>
              <w:rPr>
                <w:sz w:val="22"/>
                <w:szCs w:val="22"/>
              </w:rPr>
            </w:pPr>
            <w:r w:rsidRPr="00D76177">
              <w:rPr>
                <w:sz w:val="22"/>
                <w:szCs w:val="22"/>
              </w:rPr>
              <w:t>0168»;</w:t>
            </w:r>
          </w:p>
        </w:tc>
      </w:tr>
    </w:tbl>
    <w:p w:rsidR="00061854" w:rsidRPr="00D76177" w:rsidRDefault="00061854" w:rsidP="00061854">
      <w:pPr>
        <w:spacing w:before="20" w:after="20"/>
        <w:ind w:firstLine="709"/>
        <w:jc w:val="both"/>
        <w:rPr>
          <w:sz w:val="30"/>
          <w:szCs w:val="30"/>
        </w:rPr>
      </w:pPr>
      <w:r w:rsidRPr="00D76177">
        <w:rPr>
          <w:sz w:val="30"/>
          <w:szCs w:val="30"/>
        </w:rPr>
        <w:t xml:space="preserve">после позиции </w:t>
      </w:r>
      <w:r>
        <w:rPr>
          <w:sz w:val="30"/>
          <w:szCs w:val="30"/>
        </w:rPr>
        <w:t>1</w:t>
      </w:r>
      <w:r w:rsidRPr="00061854">
        <w:rPr>
          <w:sz w:val="30"/>
          <w:szCs w:val="30"/>
        </w:rPr>
        <w:t>3</w:t>
      </w:r>
      <w:r w:rsidRPr="00D76177">
        <w:rPr>
          <w:sz w:val="30"/>
          <w:szCs w:val="30"/>
        </w:rPr>
        <w:t>.</w:t>
      </w:r>
      <w:r w:rsidRPr="00061854">
        <w:rPr>
          <w:sz w:val="30"/>
          <w:szCs w:val="30"/>
        </w:rPr>
        <w:t>95</w:t>
      </w:r>
      <w:r>
        <w:rPr>
          <w:sz w:val="30"/>
          <w:szCs w:val="30"/>
        </w:rPr>
        <w:t>.</w:t>
      </w:r>
      <w:r w:rsidRPr="00061854">
        <w:rPr>
          <w:sz w:val="30"/>
          <w:szCs w:val="30"/>
        </w:rPr>
        <w:t>1</w:t>
      </w:r>
      <w:r>
        <w:rPr>
          <w:sz w:val="30"/>
          <w:szCs w:val="30"/>
        </w:rPr>
        <w:t>0</w:t>
      </w:r>
      <w:r w:rsidRPr="00D76177">
        <w:rPr>
          <w:sz w:val="30"/>
          <w:szCs w:val="30"/>
        </w:rPr>
        <w:t xml:space="preserve"> дополнить таблицу позици</w:t>
      </w:r>
      <w:r>
        <w:rPr>
          <w:sz w:val="30"/>
          <w:szCs w:val="30"/>
        </w:rPr>
        <w:t>ями</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4D0578" w:rsidRPr="00D76177" w:rsidTr="004D0578">
        <w:trPr>
          <w:cantSplit/>
        </w:trPr>
        <w:tc>
          <w:tcPr>
            <w:tcW w:w="1592" w:type="dxa"/>
          </w:tcPr>
          <w:p w:rsidR="004D0578" w:rsidRPr="006874B3" w:rsidRDefault="004D0578" w:rsidP="00061854">
            <w:pPr>
              <w:spacing w:before="40" w:after="40" w:line="260" w:lineRule="exact"/>
              <w:rPr>
                <w:sz w:val="22"/>
                <w:szCs w:val="22"/>
              </w:rPr>
            </w:pPr>
            <w:r>
              <w:rPr>
                <w:sz w:val="22"/>
                <w:szCs w:val="22"/>
              </w:rPr>
              <w:t>«</w:t>
            </w:r>
            <w:r w:rsidRPr="006874B3">
              <w:rPr>
                <w:sz w:val="22"/>
                <w:szCs w:val="22"/>
              </w:rPr>
              <w:t>1</w:t>
            </w:r>
            <w:r>
              <w:rPr>
                <w:sz w:val="22"/>
                <w:szCs w:val="22"/>
                <w:lang w:val="en-US"/>
              </w:rPr>
              <w:t>3</w:t>
            </w:r>
            <w:r w:rsidRPr="006874B3">
              <w:rPr>
                <w:sz w:val="22"/>
                <w:szCs w:val="22"/>
              </w:rPr>
              <w:t>.9</w:t>
            </w:r>
            <w:r>
              <w:rPr>
                <w:sz w:val="22"/>
                <w:szCs w:val="22"/>
                <w:lang w:val="en-US"/>
              </w:rPr>
              <w:t>5</w:t>
            </w:r>
            <w:r w:rsidRPr="006874B3">
              <w:rPr>
                <w:sz w:val="22"/>
                <w:szCs w:val="22"/>
              </w:rPr>
              <w:t>.</w:t>
            </w:r>
            <w:r>
              <w:rPr>
                <w:sz w:val="22"/>
                <w:szCs w:val="22"/>
                <w:lang w:val="en-US"/>
              </w:rPr>
              <w:t>10</w:t>
            </w:r>
            <w:r w:rsidRPr="006874B3">
              <w:rPr>
                <w:sz w:val="22"/>
                <w:szCs w:val="22"/>
              </w:rPr>
              <w:t>.</w:t>
            </w:r>
            <w:r>
              <w:rPr>
                <w:sz w:val="22"/>
                <w:szCs w:val="22"/>
                <w:lang w:val="en-US"/>
              </w:rPr>
              <w:t>1</w:t>
            </w:r>
            <w:r w:rsidRPr="006874B3">
              <w:rPr>
                <w:sz w:val="22"/>
                <w:szCs w:val="22"/>
              </w:rPr>
              <w:t>00</w:t>
            </w:r>
          </w:p>
        </w:tc>
        <w:tc>
          <w:tcPr>
            <w:tcW w:w="5864" w:type="dxa"/>
          </w:tcPr>
          <w:p w:rsidR="004D0578" w:rsidRPr="004D0578" w:rsidRDefault="004D0578" w:rsidP="004D0578">
            <w:pPr>
              <w:spacing w:before="40" w:after="40" w:line="260" w:lineRule="exact"/>
              <w:jc w:val="both"/>
              <w:rPr>
                <w:sz w:val="22"/>
                <w:szCs w:val="22"/>
              </w:rPr>
            </w:pPr>
            <w:r w:rsidRPr="004D0578">
              <w:rPr>
                <w:sz w:val="22"/>
                <w:szCs w:val="22"/>
              </w:rPr>
              <w:t>Материалы нетканые без покрытия с поверхностной плотностью</w:t>
            </w:r>
            <w:r>
              <w:rPr>
                <w:sz w:val="22"/>
                <w:szCs w:val="22"/>
              </w:rPr>
              <w:t xml:space="preserve"> </w:t>
            </w:r>
            <w:r w:rsidRPr="004D0578">
              <w:rPr>
                <w:sz w:val="22"/>
                <w:szCs w:val="22"/>
              </w:rPr>
              <w:t>не более 25 г/м</w:t>
            </w:r>
            <w:proofErr w:type="gramStart"/>
            <w:r w:rsidRPr="003438F8">
              <w:rPr>
                <w:sz w:val="22"/>
                <w:szCs w:val="22"/>
                <w:vertAlign w:val="superscript"/>
              </w:rPr>
              <w:t>2</w:t>
            </w:r>
            <w:proofErr w:type="gramEnd"/>
            <w:r w:rsidRPr="004D0578">
              <w:rPr>
                <w:sz w:val="22"/>
                <w:szCs w:val="22"/>
              </w:rPr>
              <w:t xml:space="preserve"> и изделия из них (кроме одежды)</w:t>
            </w:r>
          </w:p>
        </w:tc>
        <w:tc>
          <w:tcPr>
            <w:tcW w:w="1302" w:type="dxa"/>
          </w:tcPr>
          <w:p w:rsidR="004D0578" w:rsidRPr="004D0578" w:rsidRDefault="004D0578" w:rsidP="004D0578">
            <w:pPr>
              <w:spacing w:before="40" w:after="40" w:line="260" w:lineRule="exact"/>
              <w:jc w:val="center"/>
              <w:rPr>
                <w:sz w:val="22"/>
                <w:szCs w:val="22"/>
              </w:rPr>
            </w:pPr>
            <w:r>
              <w:rPr>
                <w:sz w:val="22"/>
                <w:szCs w:val="22"/>
              </w:rPr>
              <w:t>тыс. кв. м</w:t>
            </w:r>
          </w:p>
        </w:tc>
        <w:tc>
          <w:tcPr>
            <w:tcW w:w="989" w:type="dxa"/>
          </w:tcPr>
          <w:p w:rsidR="004D0578" w:rsidRPr="003679AB" w:rsidRDefault="004D0578" w:rsidP="004D0578">
            <w:pPr>
              <w:spacing w:before="40" w:after="40" w:line="260" w:lineRule="exact"/>
              <w:jc w:val="center"/>
              <w:rPr>
                <w:sz w:val="22"/>
                <w:szCs w:val="22"/>
              </w:rPr>
            </w:pPr>
            <w:r>
              <w:rPr>
                <w:sz w:val="22"/>
                <w:szCs w:val="22"/>
              </w:rPr>
              <w:t>0058</w:t>
            </w:r>
          </w:p>
        </w:tc>
      </w:tr>
      <w:tr w:rsidR="004D0578" w:rsidRPr="00D76177" w:rsidTr="004D0578">
        <w:trPr>
          <w:cantSplit/>
        </w:trPr>
        <w:tc>
          <w:tcPr>
            <w:tcW w:w="1592" w:type="dxa"/>
          </w:tcPr>
          <w:p w:rsidR="004D0578" w:rsidRPr="006874B3" w:rsidRDefault="004D0578" w:rsidP="00061854">
            <w:pPr>
              <w:spacing w:before="40" w:after="40" w:line="260" w:lineRule="exact"/>
              <w:rPr>
                <w:sz w:val="22"/>
                <w:szCs w:val="22"/>
              </w:rPr>
            </w:pPr>
            <w:r w:rsidRPr="006874B3">
              <w:rPr>
                <w:sz w:val="22"/>
                <w:szCs w:val="22"/>
              </w:rPr>
              <w:t>1</w:t>
            </w:r>
            <w:r w:rsidRPr="004D0578">
              <w:rPr>
                <w:sz w:val="22"/>
                <w:szCs w:val="22"/>
              </w:rPr>
              <w:t>3</w:t>
            </w:r>
            <w:r w:rsidRPr="006874B3">
              <w:rPr>
                <w:sz w:val="22"/>
                <w:szCs w:val="22"/>
              </w:rPr>
              <w:t>.9</w:t>
            </w:r>
            <w:r w:rsidRPr="004D0578">
              <w:rPr>
                <w:sz w:val="22"/>
                <w:szCs w:val="22"/>
              </w:rPr>
              <w:t>5</w:t>
            </w:r>
            <w:r w:rsidRPr="006874B3">
              <w:rPr>
                <w:sz w:val="22"/>
                <w:szCs w:val="22"/>
              </w:rPr>
              <w:t>.</w:t>
            </w:r>
            <w:r w:rsidRPr="004D0578">
              <w:rPr>
                <w:sz w:val="22"/>
                <w:szCs w:val="22"/>
              </w:rPr>
              <w:t>10</w:t>
            </w:r>
            <w:r w:rsidRPr="006874B3">
              <w:rPr>
                <w:sz w:val="22"/>
                <w:szCs w:val="22"/>
              </w:rPr>
              <w:t>.</w:t>
            </w:r>
            <w:r w:rsidRPr="004D0578">
              <w:rPr>
                <w:sz w:val="22"/>
                <w:szCs w:val="22"/>
              </w:rPr>
              <w:t>2</w:t>
            </w:r>
            <w:r w:rsidRPr="006874B3">
              <w:rPr>
                <w:sz w:val="22"/>
                <w:szCs w:val="22"/>
              </w:rPr>
              <w:t>00</w:t>
            </w:r>
          </w:p>
        </w:tc>
        <w:tc>
          <w:tcPr>
            <w:tcW w:w="5864" w:type="dxa"/>
          </w:tcPr>
          <w:p w:rsidR="004D0578" w:rsidRPr="004D0578" w:rsidRDefault="004D0578" w:rsidP="004D0578">
            <w:pPr>
              <w:spacing w:before="40" w:after="40" w:line="260" w:lineRule="exact"/>
              <w:jc w:val="both"/>
              <w:rPr>
                <w:sz w:val="22"/>
                <w:szCs w:val="22"/>
              </w:rPr>
            </w:pPr>
            <w:r w:rsidRPr="004D0578">
              <w:rPr>
                <w:sz w:val="22"/>
                <w:szCs w:val="22"/>
              </w:rPr>
              <w:t>Материалы нетканые без покрытия с поверхностной плотностью более 25 г/м</w:t>
            </w:r>
            <w:proofErr w:type="gramStart"/>
            <w:r w:rsidRPr="003438F8">
              <w:rPr>
                <w:sz w:val="22"/>
                <w:szCs w:val="22"/>
                <w:vertAlign w:val="superscript"/>
              </w:rPr>
              <w:t>2</w:t>
            </w:r>
            <w:proofErr w:type="gramEnd"/>
            <w:r w:rsidRPr="004D0578">
              <w:rPr>
                <w:sz w:val="22"/>
                <w:szCs w:val="22"/>
              </w:rPr>
              <w:t>, но не более 70 г/м</w:t>
            </w:r>
            <w:r w:rsidRPr="003438F8">
              <w:rPr>
                <w:sz w:val="22"/>
                <w:szCs w:val="22"/>
                <w:vertAlign w:val="superscript"/>
              </w:rPr>
              <w:t>2</w:t>
            </w:r>
            <w:r w:rsidRPr="004D0578">
              <w:rPr>
                <w:sz w:val="22"/>
                <w:szCs w:val="22"/>
              </w:rPr>
              <w:t xml:space="preserve"> и изделия из них (кроме одежды)</w:t>
            </w:r>
          </w:p>
        </w:tc>
        <w:tc>
          <w:tcPr>
            <w:tcW w:w="1302" w:type="dxa"/>
          </w:tcPr>
          <w:p w:rsidR="004D0578" w:rsidRPr="004D0578" w:rsidRDefault="004D0578" w:rsidP="004D0578">
            <w:pPr>
              <w:spacing w:before="40" w:after="40" w:line="260" w:lineRule="exact"/>
              <w:jc w:val="center"/>
              <w:rPr>
                <w:sz w:val="22"/>
                <w:szCs w:val="22"/>
              </w:rPr>
            </w:pPr>
            <w:r>
              <w:rPr>
                <w:sz w:val="22"/>
                <w:szCs w:val="22"/>
              </w:rPr>
              <w:t>тыс. кв. м</w:t>
            </w:r>
          </w:p>
        </w:tc>
        <w:tc>
          <w:tcPr>
            <w:tcW w:w="989" w:type="dxa"/>
          </w:tcPr>
          <w:p w:rsidR="004D0578" w:rsidRPr="003679AB" w:rsidRDefault="004D0578" w:rsidP="004D0578">
            <w:pPr>
              <w:spacing w:before="40" w:after="40" w:line="260" w:lineRule="exact"/>
              <w:jc w:val="center"/>
              <w:rPr>
                <w:sz w:val="22"/>
                <w:szCs w:val="22"/>
              </w:rPr>
            </w:pPr>
            <w:r>
              <w:rPr>
                <w:sz w:val="22"/>
                <w:szCs w:val="22"/>
              </w:rPr>
              <w:t>0058</w:t>
            </w:r>
          </w:p>
        </w:tc>
      </w:tr>
      <w:tr w:rsidR="004D0578" w:rsidRPr="00D76177" w:rsidTr="004D0578">
        <w:trPr>
          <w:cantSplit/>
        </w:trPr>
        <w:tc>
          <w:tcPr>
            <w:tcW w:w="1592" w:type="dxa"/>
          </w:tcPr>
          <w:p w:rsidR="004D0578" w:rsidRPr="006874B3" w:rsidRDefault="004D0578" w:rsidP="00061854">
            <w:pPr>
              <w:spacing w:before="40" w:after="40" w:line="260" w:lineRule="exact"/>
              <w:rPr>
                <w:sz w:val="22"/>
                <w:szCs w:val="22"/>
              </w:rPr>
            </w:pPr>
            <w:r w:rsidRPr="006874B3">
              <w:rPr>
                <w:sz w:val="22"/>
                <w:szCs w:val="22"/>
              </w:rPr>
              <w:t>1</w:t>
            </w:r>
            <w:r>
              <w:rPr>
                <w:sz w:val="22"/>
                <w:szCs w:val="22"/>
                <w:lang w:val="en-US"/>
              </w:rPr>
              <w:t>3</w:t>
            </w:r>
            <w:r w:rsidRPr="006874B3">
              <w:rPr>
                <w:sz w:val="22"/>
                <w:szCs w:val="22"/>
              </w:rPr>
              <w:t>.9</w:t>
            </w:r>
            <w:r>
              <w:rPr>
                <w:sz w:val="22"/>
                <w:szCs w:val="22"/>
                <w:lang w:val="en-US"/>
              </w:rPr>
              <w:t>5</w:t>
            </w:r>
            <w:r w:rsidRPr="006874B3">
              <w:rPr>
                <w:sz w:val="22"/>
                <w:szCs w:val="22"/>
              </w:rPr>
              <w:t>.</w:t>
            </w:r>
            <w:r>
              <w:rPr>
                <w:sz w:val="22"/>
                <w:szCs w:val="22"/>
                <w:lang w:val="en-US"/>
              </w:rPr>
              <w:t>10</w:t>
            </w:r>
            <w:r w:rsidRPr="006874B3">
              <w:rPr>
                <w:sz w:val="22"/>
                <w:szCs w:val="22"/>
              </w:rPr>
              <w:t>.</w:t>
            </w:r>
            <w:r>
              <w:rPr>
                <w:sz w:val="22"/>
                <w:szCs w:val="22"/>
                <w:lang w:val="en-US"/>
              </w:rPr>
              <w:t>3</w:t>
            </w:r>
            <w:r w:rsidRPr="006874B3">
              <w:rPr>
                <w:sz w:val="22"/>
                <w:szCs w:val="22"/>
              </w:rPr>
              <w:t>00</w:t>
            </w:r>
          </w:p>
        </w:tc>
        <w:tc>
          <w:tcPr>
            <w:tcW w:w="5864" w:type="dxa"/>
          </w:tcPr>
          <w:p w:rsidR="004D0578" w:rsidRPr="004D0578" w:rsidRDefault="004D0578" w:rsidP="004D0578">
            <w:pPr>
              <w:spacing w:before="40" w:after="40" w:line="260" w:lineRule="exact"/>
              <w:jc w:val="both"/>
              <w:rPr>
                <w:sz w:val="22"/>
                <w:szCs w:val="22"/>
              </w:rPr>
            </w:pPr>
            <w:r w:rsidRPr="004D0578">
              <w:rPr>
                <w:sz w:val="22"/>
                <w:szCs w:val="22"/>
              </w:rPr>
              <w:t xml:space="preserve">Материалы нетканые без покрытия с поверхностной плотностью </w:t>
            </w:r>
            <w:r w:rsidR="003D5B68">
              <w:rPr>
                <w:sz w:val="22"/>
                <w:szCs w:val="22"/>
              </w:rPr>
              <w:t>б</w:t>
            </w:r>
            <w:r w:rsidRPr="004D0578">
              <w:rPr>
                <w:sz w:val="22"/>
                <w:szCs w:val="22"/>
              </w:rPr>
              <w:t>олее 70 г/м</w:t>
            </w:r>
            <w:proofErr w:type="gramStart"/>
            <w:r w:rsidRPr="003438F8">
              <w:rPr>
                <w:sz w:val="22"/>
                <w:szCs w:val="22"/>
                <w:vertAlign w:val="superscript"/>
              </w:rPr>
              <w:t>2</w:t>
            </w:r>
            <w:proofErr w:type="gramEnd"/>
            <w:r w:rsidRPr="004D0578">
              <w:rPr>
                <w:sz w:val="22"/>
                <w:szCs w:val="22"/>
              </w:rPr>
              <w:t>, но не более 150 г/м</w:t>
            </w:r>
            <w:r w:rsidRPr="003438F8">
              <w:rPr>
                <w:sz w:val="22"/>
                <w:szCs w:val="22"/>
                <w:vertAlign w:val="superscript"/>
              </w:rPr>
              <w:t>2</w:t>
            </w:r>
            <w:r w:rsidRPr="004D0578">
              <w:rPr>
                <w:sz w:val="22"/>
                <w:szCs w:val="22"/>
              </w:rPr>
              <w:t xml:space="preserve"> и изделия из них (кроме одежды)</w:t>
            </w:r>
          </w:p>
        </w:tc>
        <w:tc>
          <w:tcPr>
            <w:tcW w:w="1302" w:type="dxa"/>
          </w:tcPr>
          <w:p w:rsidR="004D0578" w:rsidRPr="004D0578" w:rsidRDefault="004D0578" w:rsidP="004D0578">
            <w:pPr>
              <w:spacing w:before="40" w:after="40" w:line="260" w:lineRule="exact"/>
              <w:jc w:val="center"/>
              <w:rPr>
                <w:sz w:val="22"/>
                <w:szCs w:val="22"/>
              </w:rPr>
            </w:pPr>
            <w:r>
              <w:rPr>
                <w:sz w:val="22"/>
                <w:szCs w:val="22"/>
              </w:rPr>
              <w:t>тыс. кв. м</w:t>
            </w:r>
          </w:p>
        </w:tc>
        <w:tc>
          <w:tcPr>
            <w:tcW w:w="989" w:type="dxa"/>
          </w:tcPr>
          <w:p w:rsidR="004D0578" w:rsidRPr="003679AB" w:rsidRDefault="004D0578" w:rsidP="004D0578">
            <w:pPr>
              <w:spacing w:before="40" w:after="40" w:line="260" w:lineRule="exact"/>
              <w:jc w:val="center"/>
              <w:rPr>
                <w:sz w:val="22"/>
                <w:szCs w:val="22"/>
              </w:rPr>
            </w:pPr>
            <w:r>
              <w:rPr>
                <w:sz w:val="22"/>
                <w:szCs w:val="22"/>
              </w:rPr>
              <w:t>0058</w:t>
            </w:r>
          </w:p>
        </w:tc>
      </w:tr>
      <w:tr w:rsidR="004D0578" w:rsidRPr="00D76177" w:rsidTr="004D0578">
        <w:trPr>
          <w:cantSplit/>
        </w:trPr>
        <w:tc>
          <w:tcPr>
            <w:tcW w:w="1592" w:type="dxa"/>
          </w:tcPr>
          <w:p w:rsidR="004D0578" w:rsidRPr="006874B3" w:rsidRDefault="004D0578" w:rsidP="00061854">
            <w:pPr>
              <w:spacing w:before="40" w:after="40" w:line="260" w:lineRule="exact"/>
              <w:rPr>
                <w:sz w:val="22"/>
                <w:szCs w:val="22"/>
              </w:rPr>
            </w:pPr>
            <w:r w:rsidRPr="006874B3">
              <w:rPr>
                <w:sz w:val="22"/>
                <w:szCs w:val="22"/>
              </w:rPr>
              <w:t>1</w:t>
            </w:r>
            <w:r>
              <w:rPr>
                <w:sz w:val="22"/>
                <w:szCs w:val="22"/>
                <w:lang w:val="en-US"/>
              </w:rPr>
              <w:t>3</w:t>
            </w:r>
            <w:r w:rsidRPr="006874B3">
              <w:rPr>
                <w:sz w:val="22"/>
                <w:szCs w:val="22"/>
              </w:rPr>
              <w:t>.9</w:t>
            </w:r>
            <w:r>
              <w:rPr>
                <w:sz w:val="22"/>
                <w:szCs w:val="22"/>
                <w:lang w:val="en-US"/>
              </w:rPr>
              <w:t>5</w:t>
            </w:r>
            <w:r w:rsidRPr="006874B3">
              <w:rPr>
                <w:sz w:val="22"/>
                <w:szCs w:val="22"/>
              </w:rPr>
              <w:t>.</w:t>
            </w:r>
            <w:r>
              <w:rPr>
                <w:sz w:val="22"/>
                <w:szCs w:val="22"/>
                <w:lang w:val="en-US"/>
              </w:rPr>
              <w:t>10</w:t>
            </w:r>
            <w:r w:rsidRPr="006874B3">
              <w:rPr>
                <w:sz w:val="22"/>
                <w:szCs w:val="22"/>
              </w:rPr>
              <w:t>.</w:t>
            </w:r>
            <w:r>
              <w:rPr>
                <w:sz w:val="22"/>
                <w:szCs w:val="22"/>
                <w:lang w:val="en-US"/>
              </w:rPr>
              <w:t>5</w:t>
            </w:r>
            <w:r w:rsidRPr="006874B3">
              <w:rPr>
                <w:sz w:val="22"/>
                <w:szCs w:val="22"/>
              </w:rPr>
              <w:t>00</w:t>
            </w:r>
          </w:p>
        </w:tc>
        <w:tc>
          <w:tcPr>
            <w:tcW w:w="5864" w:type="dxa"/>
          </w:tcPr>
          <w:p w:rsidR="004D0578" w:rsidRPr="004D0578" w:rsidRDefault="004D0578" w:rsidP="004D0578">
            <w:pPr>
              <w:spacing w:before="40" w:after="40" w:line="260" w:lineRule="exact"/>
              <w:jc w:val="both"/>
              <w:rPr>
                <w:sz w:val="22"/>
                <w:szCs w:val="22"/>
              </w:rPr>
            </w:pPr>
            <w:r w:rsidRPr="004D0578">
              <w:rPr>
                <w:sz w:val="22"/>
                <w:szCs w:val="22"/>
              </w:rPr>
              <w:t>Материалы нетканые без покрытия с поверхностной плотностью более 150 г/м</w:t>
            </w:r>
            <w:proofErr w:type="gramStart"/>
            <w:r w:rsidRPr="003438F8">
              <w:rPr>
                <w:sz w:val="22"/>
                <w:szCs w:val="22"/>
                <w:vertAlign w:val="superscript"/>
              </w:rPr>
              <w:t>2</w:t>
            </w:r>
            <w:proofErr w:type="gramEnd"/>
            <w:r w:rsidRPr="004D0578">
              <w:rPr>
                <w:sz w:val="22"/>
                <w:szCs w:val="22"/>
              </w:rPr>
              <w:t xml:space="preserve"> и изделия из них (кроме одежды)</w:t>
            </w:r>
          </w:p>
        </w:tc>
        <w:tc>
          <w:tcPr>
            <w:tcW w:w="1302" w:type="dxa"/>
          </w:tcPr>
          <w:p w:rsidR="004D0578" w:rsidRPr="004D0578" w:rsidRDefault="004D0578" w:rsidP="004D0578">
            <w:pPr>
              <w:spacing w:before="40" w:after="40" w:line="260" w:lineRule="exact"/>
              <w:jc w:val="center"/>
              <w:rPr>
                <w:sz w:val="22"/>
                <w:szCs w:val="22"/>
              </w:rPr>
            </w:pPr>
            <w:r>
              <w:rPr>
                <w:sz w:val="22"/>
                <w:szCs w:val="22"/>
              </w:rPr>
              <w:t>тыс. кв. м</w:t>
            </w:r>
          </w:p>
        </w:tc>
        <w:tc>
          <w:tcPr>
            <w:tcW w:w="989" w:type="dxa"/>
          </w:tcPr>
          <w:p w:rsidR="004D0578" w:rsidRPr="003679AB" w:rsidRDefault="004D0578" w:rsidP="004D0578">
            <w:pPr>
              <w:spacing w:before="40" w:after="40" w:line="260" w:lineRule="exact"/>
              <w:jc w:val="center"/>
              <w:rPr>
                <w:sz w:val="22"/>
                <w:szCs w:val="22"/>
              </w:rPr>
            </w:pPr>
            <w:r>
              <w:rPr>
                <w:sz w:val="22"/>
                <w:szCs w:val="22"/>
              </w:rPr>
              <w:t>0058</w:t>
            </w:r>
          </w:p>
        </w:tc>
      </w:tr>
      <w:tr w:rsidR="004D0578" w:rsidRPr="00D76177" w:rsidTr="004D0578">
        <w:trPr>
          <w:cantSplit/>
        </w:trPr>
        <w:tc>
          <w:tcPr>
            <w:tcW w:w="1592" w:type="dxa"/>
          </w:tcPr>
          <w:p w:rsidR="004D0578" w:rsidRPr="006874B3" w:rsidRDefault="004D0578" w:rsidP="00061854">
            <w:pPr>
              <w:spacing w:before="40" w:after="40" w:line="260" w:lineRule="exact"/>
              <w:rPr>
                <w:sz w:val="22"/>
                <w:szCs w:val="22"/>
              </w:rPr>
            </w:pPr>
            <w:r w:rsidRPr="006874B3">
              <w:rPr>
                <w:sz w:val="22"/>
                <w:szCs w:val="22"/>
              </w:rPr>
              <w:t>1</w:t>
            </w:r>
            <w:r>
              <w:rPr>
                <w:sz w:val="22"/>
                <w:szCs w:val="22"/>
                <w:lang w:val="en-US"/>
              </w:rPr>
              <w:t>3</w:t>
            </w:r>
            <w:r w:rsidRPr="006874B3">
              <w:rPr>
                <w:sz w:val="22"/>
                <w:szCs w:val="22"/>
              </w:rPr>
              <w:t>.9</w:t>
            </w:r>
            <w:r>
              <w:rPr>
                <w:sz w:val="22"/>
                <w:szCs w:val="22"/>
                <w:lang w:val="en-US"/>
              </w:rPr>
              <w:t>5</w:t>
            </w:r>
            <w:r w:rsidRPr="006874B3">
              <w:rPr>
                <w:sz w:val="22"/>
                <w:szCs w:val="22"/>
              </w:rPr>
              <w:t>.</w:t>
            </w:r>
            <w:r>
              <w:rPr>
                <w:sz w:val="22"/>
                <w:szCs w:val="22"/>
                <w:lang w:val="en-US"/>
              </w:rPr>
              <w:t>10</w:t>
            </w:r>
            <w:r w:rsidRPr="006874B3">
              <w:rPr>
                <w:sz w:val="22"/>
                <w:szCs w:val="22"/>
              </w:rPr>
              <w:t>.</w:t>
            </w:r>
            <w:r>
              <w:rPr>
                <w:sz w:val="22"/>
                <w:szCs w:val="22"/>
                <w:lang w:val="en-US"/>
              </w:rPr>
              <w:t>7</w:t>
            </w:r>
            <w:r w:rsidRPr="006874B3">
              <w:rPr>
                <w:sz w:val="22"/>
                <w:szCs w:val="22"/>
              </w:rPr>
              <w:t>00</w:t>
            </w:r>
          </w:p>
        </w:tc>
        <w:tc>
          <w:tcPr>
            <w:tcW w:w="5864" w:type="dxa"/>
          </w:tcPr>
          <w:p w:rsidR="004D0578" w:rsidRPr="004D0578" w:rsidRDefault="004D0578" w:rsidP="004D0578">
            <w:pPr>
              <w:spacing w:before="40" w:after="40" w:line="260" w:lineRule="exact"/>
              <w:jc w:val="both"/>
              <w:rPr>
                <w:sz w:val="22"/>
                <w:szCs w:val="22"/>
              </w:rPr>
            </w:pPr>
            <w:r w:rsidRPr="004D0578">
              <w:rPr>
                <w:sz w:val="22"/>
                <w:szCs w:val="22"/>
              </w:rPr>
              <w:t>Материалы нетканые с покрытием и изделия из них (кроме одежды)</w:t>
            </w:r>
          </w:p>
        </w:tc>
        <w:tc>
          <w:tcPr>
            <w:tcW w:w="1302" w:type="dxa"/>
          </w:tcPr>
          <w:p w:rsidR="004D0578" w:rsidRPr="004D0578" w:rsidRDefault="004D0578" w:rsidP="004D0578">
            <w:pPr>
              <w:spacing w:before="40" w:after="40" w:line="260" w:lineRule="exact"/>
              <w:jc w:val="center"/>
              <w:rPr>
                <w:sz w:val="22"/>
                <w:szCs w:val="22"/>
              </w:rPr>
            </w:pPr>
            <w:r>
              <w:rPr>
                <w:sz w:val="22"/>
                <w:szCs w:val="22"/>
              </w:rPr>
              <w:t>тыс. кв. м</w:t>
            </w:r>
          </w:p>
        </w:tc>
        <w:tc>
          <w:tcPr>
            <w:tcW w:w="989" w:type="dxa"/>
          </w:tcPr>
          <w:p w:rsidR="004D0578" w:rsidRPr="003679AB" w:rsidRDefault="004D0578" w:rsidP="004D0578">
            <w:pPr>
              <w:spacing w:before="40" w:after="40" w:line="260" w:lineRule="exact"/>
              <w:jc w:val="center"/>
              <w:rPr>
                <w:sz w:val="22"/>
                <w:szCs w:val="22"/>
              </w:rPr>
            </w:pPr>
            <w:r>
              <w:rPr>
                <w:sz w:val="22"/>
                <w:szCs w:val="22"/>
              </w:rPr>
              <w:t>0058»;</w:t>
            </w:r>
          </w:p>
        </w:tc>
      </w:tr>
    </w:tbl>
    <w:p w:rsidR="003C01D5" w:rsidRPr="00D76177" w:rsidRDefault="003C01D5" w:rsidP="003C01D5">
      <w:pPr>
        <w:spacing w:before="20" w:after="20"/>
        <w:ind w:firstLine="709"/>
        <w:jc w:val="both"/>
        <w:rPr>
          <w:sz w:val="30"/>
          <w:szCs w:val="30"/>
        </w:rPr>
      </w:pPr>
      <w:r w:rsidRPr="00D76177">
        <w:rPr>
          <w:sz w:val="30"/>
          <w:szCs w:val="30"/>
        </w:rPr>
        <w:t xml:space="preserve">после позиции </w:t>
      </w:r>
      <w:r w:rsidR="005636C3">
        <w:rPr>
          <w:sz w:val="30"/>
          <w:szCs w:val="30"/>
        </w:rPr>
        <w:t>14</w:t>
      </w:r>
      <w:r w:rsidRPr="00D76177">
        <w:rPr>
          <w:sz w:val="30"/>
          <w:szCs w:val="30"/>
        </w:rPr>
        <w:t>.</w:t>
      </w:r>
      <w:r>
        <w:rPr>
          <w:sz w:val="30"/>
          <w:szCs w:val="30"/>
        </w:rPr>
        <w:t>1</w:t>
      </w:r>
      <w:r w:rsidR="005636C3">
        <w:rPr>
          <w:sz w:val="30"/>
          <w:szCs w:val="30"/>
        </w:rPr>
        <w:t>9</w:t>
      </w:r>
      <w:r w:rsidRPr="00D76177">
        <w:rPr>
          <w:sz w:val="30"/>
          <w:szCs w:val="30"/>
        </w:rPr>
        <w:t>.</w:t>
      </w:r>
      <w:r w:rsidR="00E51BEB">
        <w:rPr>
          <w:sz w:val="30"/>
          <w:szCs w:val="30"/>
        </w:rPr>
        <w:t>2</w:t>
      </w:r>
      <w:r>
        <w:rPr>
          <w:sz w:val="30"/>
          <w:szCs w:val="30"/>
        </w:rPr>
        <w:t>2</w:t>
      </w:r>
      <w:r w:rsidR="00E51BEB">
        <w:rPr>
          <w:sz w:val="30"/>
          <w:szCs w:val="30"/>
        </w:rPr>
        <w:t>.500</w:t>
      </w:r>
      <w:r w:rsidRPr="00D76177">
        <w:rPr>
          <w:sz w:val="30"/>
          <w:szCs w:val="30"/>
        </w:rPr>
        <w:t xml:space="preserve"> дополнить таблицу позици</w:t>
      </w:r>
      <w:r w:rsidR="00E51BEB">
        <w:rPr>
          <w:sz w:val="30"/>
          <w:szCs w:val="30"/>
        </w:rPr>
        <w:t>ями</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6874B3" w:rsidRPr="00D76177" w:rsidTr="00644047">
        <w:trPr>
          <w:cantSplit/>
        </w:trPr>
        <w:tc>
          <w:tcPr>
            <w:tcW w:w="1592" w:type="dxa"/>
          </w:tcPr>
          <w:p w:rsidR="006874B3" w:rsidRPr="006874B3" w:rsidRDefault="006874B3" w:rsidP="006874B3">
            <w:pPr>
              <w:spacing w:before="40" w:after="40" w:line="260" w:lineRule="exact"/>
              <w:rPr>
                <w:sz w:val="22"/>
                <w:szCs w:val="22"/>
              </w:rPr>
            </w:pPr>
            <w:r>
              <w:rPr>
                <w:sz w:val="22"/>
                <w:szCs w:val="22"/>
              </w:rPr>
              <w:t>«</w:t>
            </w:r>
            <w:r w:rsidRPr="006874B3">
              <w:rPr>
                <w:sz w:val="22"/>
                <w:szCs w:val="22"/>
              </w:rPr>
              <w:t>14.19.22.600</w:t>
            </w:r>
          </w:p>
        </w:tc>
        <w:tc>
          <w:tcPr>
            <w:tcW w:w="5864" w:type="dxa"/>
          </w:tcPr>
          <w:p w:rsidR="006874B3" w:rsidRPr="006874B3" w:rsidRDefault="006874B3" w:rsidP="00E51A7C">
            <w:pPr>
              <w:spacing w:before="40" w:after="40" w:line="260" w:lineRule="exact"/>
              <w:jc w:val="both"/>
              <w:rPr>
                <w:sz w:val="22"/>
                <w:szCs w:val="22"/>
              </w:rPr>
            </w:pPr>
            <w:r w:rsidRPr="006874B3">
              <w:rPr>
                <w:sz w:val="22"/>
                <w:szCs w:val="22"/>
              </w:rPr>
              <w:t xml:space="preserve">Одежда форменная мужская или для мальчиков (кроме </w:t>
            </w:r>
            <w:proofErr w:type="gramStart"/>
            <w:r w:rsidRPr="006874B3">
              <w:rPr>
                <w:sz w:val="22"/>
                <w:szCs w:val="22"/>
              </w:rPr>
              <w:t>трикотажной</w:t>
            </w:r>
            <w:proofErr w:type="gramEnd"/>
            <w:r w:rsidRPr="006874B3">
              <w:rPr>
                <w:sz w:val="22"/>
                <w:szCs w:val="22"/>
              </w:rPr>
              <w:t>)</w:t>
            </w:r>
          </w:p>
        </w:tc>
        <w:tc>
          <w:tcPr>
            <w:tcW w:w="1302" w:type="dxa"/>
          </w:tcPr>
          <w:p w:rsidR="006874B3" w:rsidRPr="003679AB" w:rsidRDefault="006874B3" w:rsidP="00E51A7C">
            <w:pPr>
              <w:spacing w:before="40" w:after="40" w:line="260" w:lineRule="exact"/>
              <w:jc w:val="center"/>
              <w:rPr>
                <w:sz w:val="22"/>
                <w:szCs w:val="22"/>
              </w:rPr>
            </w:pPr>
            <w:r>
              <w:rPr>
                <w:sz w:val="22"/>
                <w:szCs w:val="22"/>
              </w:rPr>
              <w:t xml:space="preserve">тыс. </w:t>
            </w:r>
            <w:r w:rsidRPr="003679AB">
              <w:rPr>
                <w:sz w:val="22"/>
                <w:szCs w:val="22"/>
              </w:rPr>
              <w:t>шт.</w:t>
            </w:r>
          </w:p>
        </w:tc>
        <w:tc>
          <w:tcPr>
            <w:tcW w:w="989" w:type="dxa"/>
          </w:tcPr>
          <w:p w:rsidR="006874B3" w:rsidRPr="003679AB" w:rsidRDefault="006874B3" w:rsidP="006874B3">
            <w:pPr>
              <w:spacing w:before="40" w:after="40" w:line="260" w:lineRule="exact"/>
              <w:jc w:val="center"/>
              <w:rPr>
                <w:sz w:val="22"/>
                <w:szCs w:val="22"/>
              </w:rPr>
            </w:pPr>
            <w:r w:rsidRPr="003679AB">
              <w:rPr>
                <w:sz w:val="22"/>
                <w:szCs w:val="22"/>
              </w:rPr>
              <w:t>079</w:t>
            </w:r>
            <w:r>
              <w:rPr>
                <w:sz w:val="22"/>
                <w:szCs w:val="22"/>
              </w:rPr>
              <w:t>8</w:t>
            </w:r>
          </w:p>
        </w:tc>
      </w:tr>
      <w:tr w:rsidR="006874B3" w:rsidRPr="00D76177" w:rsidTr="00644047">
        <w:trPr>
          <w:cantSplit/>
        </w:trPr>
        <w:tc>
          <w:tcPr>
            <w:tcW w:w="1592" w:type="dxa"/>
          </w:tcPr>
          <w:p w:rsidR="006874B3" w:rsidRPr="006874B3" w:rsidRDefault="006874B3" w:rsidP="006874B3">
            <w:pPr>
              <w:spacing w:before="40" w:after="40" w:line="260" w:lineRule="exact"/>
              <w:rPr>
                <w:sz w:val="22"/>
                <w:szCs w:val="22"/>
              </w:rPr>
            </w:pPr>
            <w:r w:rsidRPr="006874B3">
              <w:rPr>
                <w:sz w:val="22"/>
                <w:szCs w:val="22"/>
              </w:rPr>
              <w:t>14.19.22.700</w:t>
            </w:r>
          </w:p>
        </w:tc>
        <w:tc>
          <w:tcPr>
            <w:tcW w:w="5864" w:type="dxa"/>
          </w:tcPr>
          <w:p w:rsidR="006874B3" w:rsidRPr="006874B3" w:rsidRDefault="006874B3" w:rsidP="00E51A7C">
            <w:pPr>
              <w:spacing w:before="40" w:after="40" w:line="260" w:lineRule="exact"/>
              <w:jc w:val="both"/>
              <w:rPr>
                <w:sz w:val="22"/>
                <w:szCs w:val="22"/>
              </w:rPr>
            </w:pPr>
            <w:r w:rsidRPr="006874B3">
              <w:rPr>
                <w:sz w:val="22"/>
                <w:szCs w:val="22"/>
              </w:rPr>
              <w:t xml:space="preserve">Одежда форменная женская или для девочек (кроме </w:t>
            </w:r>
            <w:proofErr w:type="gramStart"/>
            <w:r w:rsidRPr="006874B3">
              <w:rPr>
                <w:sz w:val="22"/>
                <w:szCs w:val="22"/>
              </w:rPr>
              <w:t>трикотажной</w:t>
            </w:r>
            <w:proofErr w:type="gramEnd"/>
            <w:r w:rsidRPr="006874B3">
              <w:rPr>
                <w:sz w:val="22"/>
                <w:szCs w:val="22"/>
              </w:rPr>
              <w:t>)</w:t>
            </w:r>
          </w:p>
        </w:tc>
        <w:tc>
          <w:tcPr>
            <w:tcW w:w="1302" w:type="dxa"/>
          </w:tcPr>
          <w:p w:rsidR="006874B3" w:rsidRPr="003679AB" w:rsidRDefault="006874B3" w:rsidP="00E51A7C">
            <w:pPr>
              <w:spacing w:before="40" w:after="40" w:line="260" w:lineRule="exact"/>
              <w:jc w:val="center"/>
              <w:rPr>
                <w:sz w:val="22"/>
                <w:szCs w:val="22"/>
              </w:rPr>
            </w:pPr>
            <w:r>
              <w:rPr>
                <w:sz w:val="22"/>
                <w:szCs w:val="22"/>
              </w:rPr>
              <w:t xml:space="preserve">тыс. </w:t>
            </w:r>
            <w:r w:rsidRPr="003679AB">
              <w:rPr>
                <w:sz w:val="22"/>
                <w:szCs w:val="22"/>
              </w:rPr>
              <w:t>шт.</w:t>
            </w:r>
          </w:p>
        </w:tc>
        <w:tc>
          <w:tcPr>
            <w:tcW w:w="989" w:type="dxa"/>
          </w:tcPr>
          <w:p w:rsidR="006874B3" w:rsidRPr="003679AB" w:rsidRDefault="006874B3" w:rsidP="006874B3">
            <w:pPr>
              <w:spacing w:before="40" w:after="40" w:line="260" w:lineRule="exact"/>
              <w:jc w:val="right"/>
              <w:rPr>
                <w:sz w:val="22"/>
                <w:szCs w:val="22"/>
              </w:rPr>
            </w:pPr>
            <w:r w:rsidRPr="003679AB">
              <w:rPr>
                <w:sz w:val="22"/>
                <w:szCs w:val="22"/>
              </w:rPr>
              <w:t>079</w:t>
            </w:r>
            <w:r>
              <w:rPr>
                <w:sz w:val="22"/>
                <w:szCs w:val="22"/>
              </w:rPr>
              <w:t>8</w:t>
            </w:r>
            <w:r w:rsidRPr="00D76177">
              <w:rPr>
                <w:sz w:val="22"/>
                <w:szCs w:val="22"/>
              </w:rPr>
              <w:t>»;</w:t>
            </w:r>
          </w:p>
        </w:tc>
      </w:tr>
    </w:tbl>
    <w:p w:rsidR="00190618" w:rsidRPr="00D76177" w:rsidRDefault="00190618" w:rsidP="00190618">
      <w:pPr>
        <w:spacing w:before="20" w:after="20"/>
        <w:ind w:firstLine="709"/>
        <w:jc w:val="both"/>
        <w:rPr>
          <w:sz w:val="30"/>
          <w:szCs w:val="30"/>
        </w:rPr>
      </w:pPr>
      <w:r w:rsidRPr="00D76177">
        <w:rPr>
          <w:sz w:val="30"/>
          <w:szCs w:val="30"/>
        </w:rPr>
        <w:t>после позиции</w:t>
      </w:r>
      <w:r>
        <w:rPr>
          <w:sz w:val="30"/>
          <w:szCs w:val="30"/>
        </w:rPr>
        <w:t xml:space="preserve"> 15.20.14</w:t>
      </w:r>
      <w:r w:rsidRPr="00D76177">
        <w:rPr>
          <w:sz w:val="30"/>
          <w:szCs w:val="30"/>
        </w:rPr>
        <w:t xml:space="preserve"> дополнить таблицу позици</w:t>
      </w:r>
      <w:r>
        <w:rPr>
          <w:sz w:val="30"/>
          <w:szCs w:val="30"/>
        </w:rPr>
        <w:t>ями</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90793F" w:rsidRPr="00D76177" w:rsidTr="0076472E">
        <w:trPr>
          <w:cantSplit/>
        </w:trPr>
        <w:tc>
          <w:tcPr>
            <w:tcW w:w="1592" w:type="dxa"/>
          </w:tcPr>
          <w:p w:rsidR="0090793F" w:rsidRPr="0090793F" w:rsidRDefault="0090793F" w:rsidP="0090793F">
            <w:pPr>
              <w:spacing w:before="40" w:after="40" w:line="260" w:lineRule="exact"/>
              <w:rPr>
                <w:sz w:val="22"/>
                <w:szCs w:val="22"/>
              </w:rPr>
            </w:pPr>
            <w:r>
              <w:rPr>
                <w:sz w:val="22"/>
                <w:szCs w:val="22"/>
              </w:rPr>
              <w:t>«</w:t>
            </w:r>
            <w:r w:rsidRPr="0090793F">
              <w:rPr>
                <w:sz w:val="22"/>
                <w:szCs w:val="22"/>
              </w:rPr>
              <w:t>15.20.14.400</w:t>
            </w:r>
          </w:p>
        </w:tc>
        <w:tc>
          <w:tcPr>
            <w:tcW w:w="5864" w:type="dxa"/>
          </w:tcPr>
          <w:p w:rsidR="0090793F" w:rsidRPr="0090793F" w:rsidRDefault="0090793F" w:rsidP="00FB1604">
            <w:pPr>
              <w:spacing w:before="40" w:after="40" w:line="260" w:lineRule="exact"/>
              <w:jc w:val="both"/>
              <w:rPr>
                <w:sz w:val="22"/>
                <w:szCs w:val="22"/>
              </w:rPr>
            </w:pPr>
            <w:r w:rsidRPr="0090793F">
              <w:rPr>
                <w:sz w:val="22"/>
                <w:szCs w:val="22"/>
              </w:rPr>
              <w:t>Обувь с верхом из текстильных материалов (кроме спортивной обуви)</w:t>
            </w:r>
          </w:p>
        </w:tc>
        <w:tc>
          <w:tcPr>
            <w:tcW w:w="1302" w:type="dxa"/>
          </w:tcPr>
          <w:p w:rsidR="0090793F" w:rsidRPr="003679AB" w:rsidRDefault="0090793F" w:rsidP="00190618">
            <w:pPr>
              <w:spacing w:before="40" w:after="40" w:line="260" w:lineRule="exact"/>
              <w:jc w:val="center"/>
              <w:rPr>
                <w:sz w:val="22"/>
                <w:szCs w:val="22"/>
              </w:rPr>
            </w:pPr>
            <w:r>
              <w:rPr>
                <w:sz w:val="22"/>
                <w:szCs w:val="22"/>
              </w:rPr>
              <w:t>тыс. пар</w:t>
            </w:r>
          </w:p>
        </w:tc>
        <w:tc>
          <w:tcPr>
            <w:tcW w:w="989" w:type="dxa"/>
          </w:tcPr>
          <w:p w:rsidR="0090793F" w:rsidRPr="003679AB" w:rsidRDefault="0090793F" w:rsidP="00190618">
            <w:pPr>
              <w:spacing w:before="40" w:after="40" w:line="260" w:lineRule="exact"/>
              <w:jc w:val="center"/>
              <w:rPr>
                <w:sz w:val="22"/>
                <w:szCs w:val="22"/>
              </w:rPr>
            </w:pPr>
            <w:r w:rsidRPr="003679AB">
              <w:rPr>
                <w:sz w:val="22"/>
                <w:szCs w:val="22"/>
              </w:rPr>
              <w:t>0</w:t>
            </w:r>
            <w:r>
              <w:rPr>
                <w:sz w:val="22"/>
                <w:szCs w:val="22"/>
              </w:rPr>
              <w:t>837</w:t>
            </w:r>
          </w:p>
        </w:tc>
      </w:tr>
      <w:tr w:rsidR="0090793F" w:rsidRPr="00D76177" w:rsidTr="0076472E">
        <w:trPr>
          <w:cantSplit/>
        </w:trPr>
        <w:tc>
          <w:tcPr>
            <w:tcW w:w="1592" w:type="dxa"/>
          </w:tcPr>
          <w:p w:rsidR="0090793F" w:rsidRPr="0090793F" w:rsidRDefault="0090793F" w:rsidP="0090793F">
            <w:pPr>
              <w:spacing w:before="40" w:after="40" w:line="260" w:lineRule="exact"/>
              <w:rPr>
                <w:sz w:val="22"/>
                <w:szCs w:val="22"/>
              </w:rPr>
            </w:pPr>
            <w:r w:rsidRPr="0090793F">
              <w:rPr>
                <w:sz w:val="22"/>
                <w:szCs w:val="22"/>
              </w:rPr>
              <w:lastRenderedPageBreak/>
              <w:t>15.20.14.440</w:t>
            </w:r>
          </w:p>
        </w:tc>
        <w:tc>
          <w:tcPr>
            <w:tcW w:w="5864" w:type="dxa"/>
          </w:tcPr>
          <w:p w:rsidR="0090793F" w:rsidRPr="0090793F" w:rsidRDefault="0090793F" w:rsidP="0090793F">
            <w:pPr>
              <w:spacing w:before="40" w:after="40" w:line="260" w:lineRule="exact"/>
              <w:rPr>
                <w:sz w:val="22"/>
                <w:szCs w:val="22"/>
              </w:rPr>
            </w:pPr>
            <w:r w:rsidRPr="0090793F">
              <w:rPr>
                <w:sz w:val="22"/>
                <w:szCs w:val="22"/>
              </w:rPr>
              <w:t>Туфли комнатные и обувь домашняя прочая с верхом из текстильных материалов (включая туфли для танцев, туфли домашние без задников)</w:t>
            </w:r>
          </w:p>
        </w:tc>
        <w:tc>
          <w:tcPr>
            <w:tcW w:w="1302" w:type="dxa"/>
          </w:tcPr>
          <w:p w:rsidR="0090793F" w:rsidRPr="003679AB" w:rsidRDefault="0090793F" w:rsidP="0076472E">
            <w:pPr>
              <w:spacing w:before="40" w:after="40" w:line="260" w:lineRule="exact"/>
              <w:jc w:val="center"/>
              <w:rPr>
                <w:sz w:val="22"/>
                <w:szCs w:val="22"/>
              </w:rPr>
            </w:pPr>
            <w:r>
              <w:rPr>
                <w:sz w:val="22"/>
                <w:szCs w:val="22"/>
              </w:rPr>
              <w:t>тыс. пар</w:t>
            </w:r>
          </w:p>
        </w:tc>
        <w:tc>
          <w:tcPr>
            <w:tcW w:w="989" w:type="dxa"/>
          </w:tcPr>
          <w:p w:rsidR="0090793F" w:rsidRPr="003679AB" w:rsidRDefault="0090793F" w:rsidP="0076472E">
            <w:pPr>
              <w:spacing w:before="40" w:after="40" w:line="260" w:lineRule="exact"/>
              <w:jc w:val="center"/>
              <w:rPr>
                <w:sz w:val="22"/>
                <w:szCs w:val="22"/>
              </w:rPr>
            </w:pPr>
            <w:r w:rsidRPr="003679AB">
              <w:rPr>
                <w:sz w:val="22"/>
                <w:szCs w:val="22"/>
              </w:rPr>
              <w:t>0</w:t>
            </w:r>
            <w:r>
              <w:rPr>
                <w:sz w:val="22"/>
                <w:szCs w:val="22"/>
              </w:rPr>
              <w:t>837</w:t>
            </w:r>
          </w:p>
        </w:tc>
      </w:tr>
      <w:tr w:rsidR="0090793F" w:rsidRPr="00D76177" w:rsidTr="0076472E">
        <w:trPr>
          <w:cantSplit/>
        </w:trPr>
        <w:tc>
          <w:tcPr>
            <w:tcW w:w="1592" w:type="dxa"/>
          </w:tcPr>
          <w:p w:rsidR="0090793F" w:rsidRPr="0090793F" w:rsidRDefault="0090793F" w:rsidP="0090793F">
            <w:pPr>
              <w:spacing w:before="40" w:after="40" w:line="260" w:lineRule="exact"/>
              <w:rPr>
                <w:sz w:val="22"/>
                <w:szCs w:val="22"/>
              </w:rPr>
            </w:pPr>
            <w:r w:rsidRPr="0090793F">
              <w:rPr>
                <w:sz w:val="22"/>
                <w:szCs w:val="22"/>
              </w:rPr>
              <w:t>15.20.14.450</w:t>
            </w:r>
          </w:p>
        </w:tc>
        <w:tc>
          <w:tcPr>
            <w:tcW w:w="5864" w:type="dxa"/>
          </w:tcPr>
          <w:p w:rsidR="0090793F" w:rsidRPr="0090793F" w:rsidRDefault="0090793F" w:rsidP="0090793F">
            <w:pPr>
              <w:spacing w:before="40" w:after="40" w:line="260" w:lineRule="exact"/>
              <w:rPr>
                <w:sz w:val="22"/>
                <w:szCs w:val="22"/>
              </w:rPr>
            </w:pPr>
            <w:r w:rsidRPr="0090793F">
              <w:rPr>
                <w:sz w:val="22"/>
                <w:szCs w:val="22"/>
              </w:rPr>
              <w:t>Обувь с верхом из текстильных материалов и подошвой из резины, пластмассы или натуральной или композиционной кожи (кроме спортивной и домашней обуви)</w:t>
            </w:r>
          </w:p>
        </w:tc>
        <w:tc>
          <w:tcPr>
            <w:tcW w:w="1302" w:type="dxa"/>
          </w:tcPr>
          <w:p w:rsidR="0090793F" w:rsidRPr="003679AB" w:rsidRDefault="0090793F" w:rsidP="0076472E">
            <w:pPr>
              <w:spacing w:before="40" w:after="40" w:line="260" w:lineRule="exact"/>
              <w:jc w:val="center"/>
              <w:rPr>
                <w:sz w:val="22"/>
                <w:szCs w:val="22"/>
              </w:rPr>
            </w:pPr>
            <w:r>
              <w:rPr>
                <w:sz w:val="22"/>
                <w:szCs w:val="22"/>
              </w:rPr>
              <w:t>тыс. пар</w:t>
            </w:r>
          </w:p>
        </w:tc>
        <w:tc>
          <w:tcPr>
            <w:tcW w:w="989" w:type="dxa"/>
          </w:tcPr>
          <w:p w:rsidR="0090793F" w:rsidRPr="003679AB" w:rsidRDefault="0090793F" w:rsidP="0076472E">
            <w:pPr>
              <w:spacing w:before="40" w:after="40" w:line="260" w:lineRule="exact"/>
              <w:jc w:val="center"/>
              <w:rPr>
                <w:sz w:val="22"/>
                <w:szCs w:val="22"/>
              </w:rPr>
            </w:pPr>
            <w:r w:rsidRPr="003679AB">
              <w:rPr>
                <w:sz w:val="22"/>
                <w:szCs w:val="22"/>
              </w:rPr>
              <w:t>0</w:t>
            </w:r>
            <w:r>
              <w:rPr>
                <w:sz w:val="22"/>
                <w:szCs w:val="22"/>
              </w:rPr>
              <w:t>837</w:t>
            </w:r>
          </w:p>
        </w:tc>
      </w:tr>
      <w:tr w:rsidR="0090793F" w:rsidRPr="00D76177" w:rsidTr="0076472E">
        <w:trPr>
          <w:cantSplit/>
        </w:trPr>
        <w:tc>
          <w:tcPr>
            <w:tcW w:w="1592" w:type="dxa"/>
          </w:tcPr>
          <w:p w:rsidR="0090793F" w:rsidRPr="0090793F" w:rsidRDefault="0090793F" w:rsidP="0090793F">
            <w:pPr>
              <w:spacing w:before="40" w:after="40" w:line="260" w:lineRule="exact"/>
              <w:rPr>
                <w:sz w:val="22"/>
                <w:szCs w:val="22"/>
              </w:rPr>
            </w:pPr>
            <w:r w:rsidRPr="0090793F">
              <w:rPr>
                <w:sz w:val="22"/>
                <w:szCs w:val="22"/>
              </w:rPr>
              <w:t>15.20.14.460</w:t>
            </w:r>
          </w:p>
        </w:tc>
        <w:tc>
          <w:tcPr>
            <w:tcW w:w="5864" w:type="dxa"/>
          </w:tcPr>
          <w:p w:rsidR="0090793F" w:rsidRPr="0090793F" w:rsidRDefault="0090793F" w:rsidP="0090793F">
            <w:pPr>
              <w:spacing w:before="40" w:after="40" w:line="260" w:lineRule="exact"/>
              <w:rPr>
                <w:sz w:val="22"/>
                <w:szCs w:val="22"/>
              </w:rPr>
            </w:pPr>
            <w:r w:rsidRPr="0090793F">
              <w:rPr>
                <w:sz w:val="22"/>
                <w:szCs w:val="22"/>
              </w:rPr>
              <w:t>Обувь с верхом из текстильных материалов и подошвой из дерева, пробки или прочих материалов (кроме спортивной и домашней обуви и обуви с подошвой из резины, пластмассы или натуральной или композиционной кожи)</w:t>
            </w:r>
          </w:p>
        </w:tc>
        <w:tc>
          <w:tcPr>
            <w:tcW w:w="1302" w:type="dxa"/>
          </w:tcPr>
          <w:p w:rsidR="0090793F" w:rsidRPr="003679AB" w:rsidRDefault="0090793F" w:rsidP="0076472E">
            <w:pPr>
              <w:spacing w:before="40" w:after="40" w:line="260" w:lineRule="exact"/>
              <w:jc w:val="center"/>
              <w:rPr>
                <w:sz w:val="22"/>
                <w:szCs w:val="22"/>
              </w:rPr>
            </w:pPr>
            <w:r>
              <w:rPr>
                <w:sz w:val="22"/>
                <w:szCs w:val="22"/>
              </w:rPr>
              <w:t>тыс. пар</w:t>
            </w:r>
          </w:p>
        </w:tc>
        <w:tc>
          <w:tcPr>
            <w:tcW w:w="989" w:type="dxa"/>
          </w:tcPr>
          <w:p w:rsidR="0090793F" w:rsidRPr="003679AB" w:rsidRDefault="0090793F" w:rsidP="0076472E">
            <w:pPr>
              <w:spacing w:before="40" w:after="40" w:line="260" w:lineRule="exact"/>
              <w:jc w:val="center"/>
              <w:rPr>
                <w:sz w:val="22"/>
                <w:szCs w:val="22"/>
              </w:rPr>
            </w:pPr>
            <w:r w:rsidRPr="003679AB">
              <w:rPr>
                <w:sz w:val="22"/>
                <w:szCs w:val="22"/>
              </w:rPr>
              <w:t>0</w:t>
            </w:r>
            <w:r>
              <w:rPr>
                <w:sz w:val="22"/>
                <w:szCs w:val="22"/>
              </w:rPr>
              <w:t>837</w:t>
            </w:r>
          </w:p>
        </w:tc>
      </w:tr>
      <w:tr w:rsidR="0090793F" w:rsidRPr="00D76177" w:rsidTr="0076472E">
        <w:trPr>
          <w:cantSplit/>
        </w:trPr>
        <w:tc>
          <w:tcPr>
            <w:tcW w:w="1592" w:type="dxa"/>
          </w:tcPr>
          <w:p w:rsidR="0090793F" w:rsidRPr="0090793F" w:rsidRDefault="0090793F" w:rsidP="0090793F">
            <w:pPr>
              <w:spacing w:before="40" w:after="40" w:line="260" w:lineRule="exact"/>
              <w:rPr>
                <w:sz w:val="22"/>
                <w:szCs w:val="22"/>
              </w:rPr>
            </w:pPr>
            <w:r w:rsidRPr="0090793F">
              <w:rPr>
                <w:sz w:val="22"/>
                <w:szCs w:val="22"/>
              </w:rPr>
              <w:t>15.20.14.461</w:t>
            </w:r>
          </w:p>
        </w:tc>
        <w:tc>
          <w:tcPr>
            <w:tcW w:w="5864" w:type="dxa"/>
          </w:tcPr>
          <w:p w:rsidR="0090793F" w:rsidRPr="0090793F" w:rsidRDefault="0090793F" w:rsidP="0090793F">
            <w:pPr>
              <w:spacing w:before="40" w:after="40" w:line="260" w:lineRule="exact"/>
              <w:rPr>
                <w:sz w:val="22"/>
                <w:szCs w:val="22"/>
              </w:rPr>
            </w:pPr>
            <w:r w:rsidRPr="0090793F">
              <w:rPr>
                <w:sz w:val="22"/>
                <w:szCs w:val="22"/>
              </w:rPr>
              <w:t>Обувь с верхом из текстильных материалов и подошвой из дерева или пробки (кроме спортивной и домашней обуви)</w:t>
            </w:r>
          </w:p>
        </w:tc>
        <w:tc>
          <w:tcPr>
            <w:tcW w:w="1302" w:type="dxa"/>
          </w:tcPr>
          <w:p w:rsidR="0090793F" w:rsidRPr="003679AB" w:rsidRDefault="0090793F" w:rsidP="0076472E">
            <w:pPr>
              <w:spacing w:before="40" w:after="40" w:line="260" w:lineRule="exact"/>
              <w:jc w:val="center"/>
              <w:rPr>
                <w:sz w:val="22"/>
                <w:szCs w:val="22"/>
              </w:rPr>
            </w:pPr>
            <w:r>
              <w:rPr>
                <w:sz w:val="22"/>
                <w:szCs w:val="22"/>
              </w:rPr>
              <w:t>тыс. пар</w:t>
            </w:r>
          </w:p>
        </w:tc>
        <w:tc>
          <w:tcPr>
            <w:tcW w:w="989" w:type="dxa"/>
          </w:tcPr>
          <w:p w:rsidR="0090793F" w:rsidRPr="003679AB" w:rsidRDefault="0090793F" w:rsidP="0076472E">
            <w:pPr>
              <w:spacing w:before="40" w:after="40" w:line="260" w:lineRule="exact"/>
              <w:jc w:val="center"/>
              <w:rPr>
                <w:sz w:val="22"/>
                <w:szCs w:val="22"/>
              </w:rPr>
            </w:pPr>
            <w:r w:rsidRPr="003679AB">
              <w:rPr>
                <w:sz w:val="22"/>
                <w:szCs w:val="22"/>
              </w:rPr>
              <w:t>0</w:t>
            </w:r>
            <w:r>
              <w:rPr>
                <w:sz w:val="22"/>
                <w:szCs w:val="22"/>
              </w:rPr>
              <w:t>837</w:t>
            </w:r>
          </w:p>
        </w:tc>
      </w:tr>
      <w:tr w:rsidR="0090793F" w:rsidRPr="00D76177" w:rsidTr="0076472E">
        <w:trPr>
          <w:cantSplit/>
        </w:trPr>
        <w:tc>
          <w:tcPr>
            <w:tcW w:w="1592" w:type="dxa"/>
          </w:tcPr>
          <w:p w:rsidR="0090793F" w:rsidRPr="0090793F" w:rsidRDefault="0090793F" w:rsidP="0090793F">
            <w:pPr>
              <w:spacing w:before="40" w:after="40" w:line="260" w:lineRule="exact"/>
              <w:rPr>
                <w:sz w:val="22"/>
                <w:szCs w:val="22"/>
              </w:rPr>
            </w:pPr>
            <w:r w:rsidRPr="0090793F">
              <w:rPr>
                <w:sz w:val="22"/>
                <w:szCs w:val="22"/>
              </w:rPr>
              <w:t>15.20.14.469</w:t>
            </w:r>
          </w:p>
        </w:tc>
        <w:tc>
          <w:tcPr>
            <w:tcW w:w="5864" w:type="dxa"/>
          </w:tcPr>
          <w:p w:rsidR="0090793F" w:rsidRPr="0090793F" w:rsidRDefault="0090793F" w:rsidP="0090793F">
            <w:pPr>
              <w:spacing w:before="40" w:after="40" w:line="260" w:lineRule="exact"/>
              <w:rPr>
                <w:sz w:val="22"/>
                <w:szCs w:val="22"/>
              </w:rPr>
            </w:pPr>
            <w:r w:rsidRPr="0090793F">
              <w:rPr>
                <w:sz w:val="22"/>
                <w:szCs w:val="22"/>
              </w:rPr>
              <w:t>Обувь с верхом из текстильных материалов и подошвой из прочих материалов (кроме спортивной и домашней обуви и обуви с подошвой из резины, полимерных материалов или натуральной или композиционной кожи)</w:t>
            </w:r>
          </w:p>
        </w:tc>
        <w:tc>
          <w:tcPr>
            <w:tcW w:w="1302" w:type="dxa"/>
          </w:tcPr>
          <w:p w:rsidR="0090793F" w:rsidRPr="003679AB" w:rsidRDefault="0090793F" w:rsidP="0076472E">
            <w:pPr>
              <w:spacing w:before="40" w:after="40" w:line="260" w:lineRule="exact"/>
              <w:jc w:val="center"/>
              <w:rPr>
                <w:sz w:val="22"/>
                <w:szCs w:val="22"/>
              </w:rPr>
            </w:pPr>
            <w:r>
              <w:rPr>
                <w:sz w:val="22"/>
                <w:szCs w:val="22"/>
              </w:rPr>
              <w:t>тыс. пар</w:t>
            </w:r>
          </w:p>
        </w:tc>
        <w:tc>
          <w:tcPr>
            <w:tcW w:w="989" w:type="dxa"/>
          </w:tcPr>
          <w:p w:rsidR="0090793F" w:rsidRPr="003679AB" w:rsidRDefault="0090793F" w:rsidP="0076472E">
            <w:pPr>
              <w:spacing w:before="40" w:after="40" w:line="260" w:lineRule="exact"/>
              <w:jc w:val="center"/>
              <w:rPr>
                <w:sz w:val="22"/>
                <w:szCs w:val="22"/>
              </w:rPr>
            </w:pPr>
            <w:r w:rsidRPr="003679AB">
              <w:rPr>
                <w:sz w:val="22"/>
                <w:szCs w:val="22"/>
              </w:rPr>
              <w:t>0</w:t>
            </w:r>
            <w:r>
              <w:rPr>
                <w:sz w:val="22"/>
                <w:szCs w:val="22"/>
              </w:rPr>
              <w:t>837»;</w:t>
            </w:r>
          </w:p>
        </w:tc>
      </w:tr>
    </w:tbl>
    <w:p w:rsidR="006162F6" w:rsidRPr="00D76177" w:rsidRDefault="006162F6" w:rsidP="006162F6">
      <w:pPr>
        <w:spacing w:before="40" w:after="40"/>
        <w:ind w:right="-142" w:firstLine="709"/>
        <w:jc w:val="both"/>
        <w:rPr>
          <w:sz w:val="30"/>
          <w:szCs w:val="30"/>
        </w:rPr>
      </w:pPr>
      <w:r w:rsidRPr="00D76177">
        <w:rPr>
          <w:sz w:val="30"/>
          <w:szCs w:val="30"/>
        </w:rPr>
        <w:t>позицию 1</w:t>
      </w:r>
      <w:r>
        <w:rPr>
          <w:sz w:val="30"/>
          <w:szCs w:val="30"/>
        </w:rPr>
        <w:t>6</w:t>
      </w:r>
      <w:r w:rsidRPr="00D76177">
        <w:rPr>
          <w:sz w:val="30"/>
          <w:szCs w:val="30"/>
        </w:rPr>
        <w:t>.</w:t>
      </w:r>
      <w:r>
        <w:rPr>
          <w:sz w:val="30"/>
          <w:szCs w:val="30"/>
        </w:rPr>
        <w:t>29</w:t>
      </w:r>
      <w:r w:rsidRPr="00D76177">
        <w:rPr>
          <w:sz w:val="30"/>
          <w:szCs w:val="30"/>
        </w:rPr>
        <w:t>.</w:t>
      </w:r>
      <w:r>
        <w:rPr>
          <w:sz w:val="30"/>
          <w:szCs w:val="30"/>
        </w:rPr>
        <w:t>14.990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6162F6" w:rsidRPr="00D76177" w:rsidTr="00211CC8">
        <w:trPr>
          <w:cantSplit/>
        </w:trPr>
        <w:tc>
          <w:tcPr>
            <w:tcW w:w="1592" w:type="dxa"/>
          </w:tcPr>
          <w:p w:rsidR="006162F6" w:rsidRPr="00D76177" w:rsidRDefault="006162F6" w:rsidP="006162F6">
            <w:pPr>
              <w:spacing w:before="40" w:after="40" w:line="260" w:lineRule="exact"/>
              <w:rPr>
                <w:sz w:val="22"/>
                <w:szCs w:val="22"/>
              </w:rPr>
            </w:pPr>
            <w:r w:rsidRPr="00D76177">
              <w:rPr>
                <w:sz w:val="22"/>
                <w:szCs w:val="22"/>
              </w:rPr>
              <w:t>«1</w:t>
            </w:r>
            <w:r>
              <w:rPr>
                <w:sz w:val="22"/>
                <w:szCs w:val="22"/>
              </w:rPr>
              <w:t>6</w:t>
            </w:r>
            <w:r w:rsidRPr="00D76177">
              <w:rPr>
                <w:sz w:val="22"/>
                <w:szCs w:val="22"/>
              </w:rPr>
              <w:t>.</w:t>
            </w:r>
            <w:r>
              <w:rPr>
                <w:sz w:val="22"/>
                <w:szCs w:val="22"/>
              </w:rPr>
              <w:t>29</w:t>
            </w:r>
            <w:r w:rsidRPr="00D76177">
              <w:rPr>
                <w:sz w:val="22"/>
                <w:szCs w:val="22"/>
              </w:rPr>
              <w:t>.</w:t>
            </w:r>
            <w:r>
              <w:rPr>
                <w:sz w:val="22"/>
                <w:szCs w:val="22"/>
              </w:rPr>
              <w:t>14.990</w:t>
            </w:r>
          </w:p>
        </w:tc>
        <w:tc>
          <w:tcPr>
            <w:tcW w:w="5864" w:type="dxa"/>
          </w:tcPr>
          <w:p w:rsidR="006162F6" w:rsidRPr="006162F6" w:rsidRDefault="006162F6" w:rsidP="006162F6">
            <w:pPr>
              <w:spacing w:before="40" w:after="40" w:line="260" w:lineRule="exact"/>
              <w:jc w:val="both"/>
              <w:rPr>
                <w:sz w:val="22"/>
                <w:szCs w:val="22"/>
              </w:rPr>
            </w:pPr>
            <w:r w:rsidRPr="006162F6">
              <w:rPr>
                <w:sz w:val="22"/>
                <w:szCs w:val="22"/>
              </w:rPr>
              <w:t>Изделия из дерева прочие, не включенные в другие группировки</w:t>
            </w:r>
          </w:p>
        </w:tc>
        <w:tc>
          <w:tcPr>
            <w:tcW w:w="1302" w:type="dxa"/>
          </w:tcPr>
          <w:p w:rsidR="006162F6" w:rsidRPr="00B84B22" w:rsidRDefault="006162F6" w:rsidP="00211CC8">
            <w:pPr>
              <w:spacing w:before="40" w:after="40" w:line="260" w:lineRule="exact"/>
              <w:jc w:val="center"/>
              <w:rPr>
                <w:sz w:val="22"/>
                <w:szCs w:val="22"/>
              </w:rPr>
            </w:pPr>
            <w:r w:rsidRPr="00B84B22">
              <w:rPr>
                <w:sz w:val="22"/>
                <w:szCs w:val="22"/>
              </w:rPr>
              <w:t>тыс. бел</w:t>
            </w:r>
            <w:proofErr w:type="gramStart"/>
            <w:r w:rsidRPr="00B84B22">
              <w:rPr>
                <w:sz w:val="22"/>
                <w:szCs w:val="22"/>
              </w:rPr>
              <w:t>.</w:t>
            </w:r>
            <w:proofErr w:type="gramEnd"/>
            <w:r w:rsidRPr="00B84B22">
              <w:rPr>
                <w:sz w:val="22"/>
                <w:szCs w:val="22"/>
              </w:rPr>
              <w:t xml:space="preserve"> </w:t>
            </w:r>
            <w:proofErr w:type="gramStart"/>
            <w:r w:rsidRPr="00B84B22">
              <w:rPr>
                <w:sz w:val="22"/>
                <w:szCs w:val="22"/>
              </w:rPr>
              <w:t>р</w:t>
            </w:r>
            <w:proofErr w:type="gramEnd"/>
            <w:r w:rsidRPr="00B84B22">
              <w:rPr>
                <w:sz w:val="22"/>
                <w:szCs w:val="22"/>
              </w:rPr>
              <w:t>уб.</w:t>
            </w:r>
          </w:p>
        </w:tc>
        <w:tc>
          <w:tcPr>
            <w:tcW w:w="989" w:type="dxa"/>
          </w:tcPr>
          <w:p w:rsidR="006162F6" w:rsidRPr="00B84B22" w:rsidRDefault="006162F6" w:rsidP="00211CC8">
            <w:pPr>
              <w:spacing w:before="40" w:after="40" w:line="260" w:lineRule="exact"/>
              <w:jc w:val="right"/>
              <w:rPr>
                <w:sz w:val="22"/>
                <w:szCs w:val="22"/>
              </w:rPr>
            </w:pPr>
            <w:r>
              <w:rPr>
                <w:sz w:val="22"/>
                <w:szCs w:val="22"/>
              </w:rPr>
              <w:t>0406</w:t>
            </w:r>
            <w:r w:rsidRPr="00D76177">
              <w:rPr>
                <w:sz w:val="22"/>
                <w:szCs w:val="22"/>
              </w:rPr>
              <w:t>»;</w:t>
            </w:r>
          </w:p>
        </w:tc>
      </w:tr>
    </w:tbl>
    <w:p w:rsidR="006162F6" w:rsidRPr="00D76177" w:rsidRDefault="006162F6" w:rsidP="006162F6">
      <w:pPr>
        <w:spacing w:before="40" w:after="40"/>
        <w:ind w:right="-142" w:firstLine="709"/>
        <w:jc w:val="both"/>
        <w:rPr>
          <w:sz w:val="30"/>
          <w:szCs w:val="30"/>
        </w:rPr>
      </w:pPr>
      <w:r w:rsidRPr="00D76177">
        <w:rPr>
          <w:sz w:val="30"/>
          <w:szCs w:val="30"/>
        </w:rPr>
        <w:t xml:space="preserve">позицию </w:t>
      </w:r>
      <w:r>
        <w:rPr>
          <w:sz w:val="30"/>
          <w:szCs w:val="30"/>
        </w:rPr>
        <w:t>25</w:t>
      </w:r>
      <w:r w:rsidRPr="00D76177">
        <w:rPr>
          <w:sz w:val="30"/>
          <w:szCs w:val="30"/>
        </w:rPr>
        <w:t>.</w:t>
      </w:r>
      <w:r>
        <w:rPr>
          <w:sz w:val="30"/>
          <w:szCs w:val="30"/>
        </w:rPr>
        <w:t>21</w:t>
      </w:r>
      <w:r w:rsidRPr="00D76177">
        <w:rPr>
          <w:sz w:val="30"/>
          <w:szCs w:val="30"/>
        </w:rPr>
        <w:t>.</w:t>
      </w:r>
      <w:r>
        <w:rPr>
          <w:sz w:val="30"/>
          <w:szCs w:val="30"/>
        </w:rPr>
        <w:t>11</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6162F6" w:rsidRPr="00D76177" w:rsidTr="00211CC8">
        <w:trPr>
          <w:cantSplit/>
        </w:trPr>
        <w:tc>
          <w:tcPr>
            <w:tcW w:w="1592" w:type="dxa"/>
          </w:tcPr>
          <w:p w:rsidR="006162F6" w:rsidRPr="00D76177" w:rsidRDefault="006162F6" w:rsidP="006162F6">
            <w:pPr>
              <w:spacing w:before="40" w:after="40" w:line="260" w:lineRule="exact"/>
              <w:rPr>
                <w:sz w:val="22"/>
                <w:szCs w:val="22"/>
              </w:rPr>
            </w:pPr>
            <w:r w:rsidRPr="00D76177">
              <w:rPr>
                <w:sz w:val="22"/>
                <w:szCs w:val="22"/>
              </w:rPr>
              <w:t>«</w:t>
            </w:r>
            <w:r>
              <w:rPr>
                <w:sz w:val="22"/>
                <w:szCs w:val="22"/>
              </w:rPr>
              <w:t>25</w:t>
            </w:r>
            <w:r w:rsidRPr="00D76177">
              <w:rPr>
                <w:sz w:val="22"/>
                <w:szCs w:val="22"/>
              </w:rPr>
              <w:t>.</w:t>
            </w:r>
            <w:r>
              <w:rPr>
                <w:sz w:val="22"/>
                <w:szCs w:val="22"/>
              </w:rPr>
              <w:t>21</w:t>
            </w:r>
            <w:r w:rsidRPr="00D76177">
              <w:rPr>
                <w:sz w:val="22"/>
                <w:szCs w:val="22"/>
              </w:rPr>
              <w:t>.</w:t>
            </w:r>
            <w:r>
              <w:rPr>
                <w:sz w:val="22"/>
                <w:szCs w:val="22"/>
              </w:rPr>
              <w:t>11</w:t>
            </w:r>
          </w:p>
        </w:tc>
        <w:tc>
          <w:tcPr>
            <w:tcW w:w="5864" w:type="dxa"/>
          </w:tcPr>
          <w:p w:rsidR="006162F6" w:rsidRPr="006162F6" w:rsidRDefault="006162F6" w:rsidP="00211CC8">
            <w:pPr>
              <w:spacing w:before="40" w:after="40" w:line="260" w:lineRule="exact"/>
              <w:jc w:val="both"/>
              <w:rPr>
                <w:sz w:val="22"/>
                <w:szCs w:val="22"/>
              </w:rPr>
            </w:pPr>
            <w:r w:rsidRPr="006162F6">
              <w:rPr>
                <w:sz w:val="22"/>
                <w:szCs w:val="22"/>
              </w:rPr>
              <w:t>Радиаторы центрального отопления без электрического нагрева и их части металлические</w:t>
            </w:r>
          </w:p>
        </w:tc>
        <w:tc>
          <w:tcPr>
            <w:tcW w:w="1302" w:type="dxa"/>
          </w:tcPr>
          <w:p w:rsidR="006162F6" w:rsidRPr="003679AB" w:rsidRDefault="006162F6" w:rsidP="00211CC8">
            <w:pPr>
              <w:spacing w:before="40" w:after="40" w:line="260" w:lineRule="exact"/>
              <w:jc w:val="center"/>
              <w:rPr>
                <w:sz w:val="22"/>
                <w:szCs w:val="22"/>
              </w:rPr>
            </w:pPr>
            <w:r>
              <w:rPr>
                <w:sz w:val="22"/>
                <w:szCs w:val="22"/>
              </w:rPr>
              <w:t xml:space="preserve">тыс. </w:t>
            </w:r>
            <w:r w:rsidRPr="003679AB">
              <w:rPr>
                <w:sz w:val="22"/>
                <w:szCs w:val="22"/>
              </w:rPr>
              <w:t>шт.</w:t>
            </w:r>
          </w:p>
        </w:tc>
        <w:tc>
          <w:tcPr>
            <w:tcW w:w="989" w:type="dxa"/>
          </w:tcPr>
          <w:p w:rsidR="006162F6" w:rsidRPr="003679AB" w:rsidRDefault="006162F6" w:rsidP="00211CC8">
            <w:pPr>
              <w:spacing w:before="40" w:after="40" w:line="260" w:lineRule="exact"/>
              <w:jc w:val="right"/>
              <w:rPr>
                <w:sz w:val="22"/>
                <w:szCs w:val="22"/>
              </w:rPr>
            </w:pPr>
            <w:r w:rsidRPr="003679AB">
              <w:rPr>
                <w:sz w:val="22"/>
                <w:szCs w:val="22"/>
              </w:rPr>
              <w:t>079</w:t>
            </w:r>
            <w:r>
              <w:rPr>
                <w:sz w:val="22"/>
                <w:szCs w:val="22"/>
              </w:rPr>
              <w:t>8</w:t>
            </w:r>
            <w:r w:rsidRPr="00D76177">
              <w:rPr>
                <w:sz w:val="22"/>
                <w:szCs w:val="22"/>
              </w:rPr>
              <w:t>»;</w:t>
            </w:r>
          </w:p>
        </w:tc>
      </w:tr>
    </w:tbl>
    <w:p w:rsidR="001D2EF3" w:rsidRPr="00D76177" w:rsidRDefault="001D2EF3" w:rsidP="001D2EF3">
      <w:pPr>
        <w:spacing w:before="40" w:after="40"/>
        <w:ind w:right="-142" w:firstLine="709"/>
        <w:jc w:val="both"/>
        <w:rPr>
          <w:sz w:val="30"/>
          <w:szCs w:val="30"/>
        </w:rPr>
      </w:pPr>
      <w:r w:rsidRPr="00D76177">
        <w:rPr>
          <w:sz w:val="30"/>
          <w:szCs w:val="30"/>
        </w:rPr>
        <w:t xml:space="preserve">позицию </w:t>
      </w:r>
      <w:r>
        <w:rPr>
          <w:sz w:val="30"/>
          <w:szCs w:val="30"/>
        </w:rPr>
        <w:t>2</w:t>
      </w:r>
      <w:r w:rsidR="00381B1C">
        <w:rPr>
          <w:sz w:val="30"/>
          <w:szCs w:val="30"/>
        </w:rPr>
        <w:t>7</w:t>
      </w:r>
      <w:r w:rsidRPr="00D76177">
        <w:rPr>
          <w:sz w:val="30"/>
          <w:szCs w:val="30"/>
        </w:rPr>
        <w:t>.</w:t>
      </w:r>
      <w:r>
        <w:rPr>
          <w:sz w:val="30"/>
          <w:szCs w:val="30"/>
        </w:rPr>
        <w:t>11</w:t>
      </w:r>
      <w:r w:rsidR="00381B1C">
        <w:rPr>
          <w:sz w:val="30"/>
          <w:szCs w:val="30"/>
        </w:rPr>
        <w:t>.41.550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381B1C" w:rsidRPr="00D76177" w:rsidTr="00211CC8">
        <w:trPr>
          <w:cantSplit/>
        </w:trPr>
        <w:tc>
          <w:tcPr>
            <w:tcW w:w="1592" w:type="dxa"/>
          </w:tcPr>
          <w:p w:rsidR="00381B1C" w:rsidRPr="00D76177" w:rsidRDefault="00381B1C" w:rsidP="00211CC8">
            <w:pPr>
              <w:spacing w:before="40" w:after="40" w:line="260" w:lineRule="exact"/>
              <w:rPr>
                <w:sz w:val="22"/>
                <w:szCs w:val="22"/>
              </w:rPr>
            </w:pPr>
            <w:r>
              <w:rPr>
                <w:sz w:val="22"/>
                <w:szCs w:val="22"/>
              </w:rPr>
              <w:t>«27.11.41.550</w:t>
            </w:r>
          </w:p>
        </w:tc>
        <w:tc>
          <w:tcPr>
            <w:tcW w:w="5864" w:type="dxa"/>
          </w:tcPr>
          <w:p w:rsidR="00381B1C" w:rsidRPr="00C36C16" w:rsidRDefault="00381B1C" w:rsidP="00381B1C">
            <w:pPr>
              <w:spacing w:before="40" w:after="40" w:line="260" w:lineRule="exact"/>
              <w:jc w:val="both"/>
              <w:rPr>
                <w:rFonts w:ascii="Arial" w:hAnsi="Arial" w:cs="Arial"/>
                <w:b/>
                <w:sz w:val="20"/>
                <w:szCs w:val="20"/>
              </w:rPr>
            </w:pPr>
            <w:r w:rsidRPr="00381B1C">
              <w:rPr>
                <w:sz w:val="22"/>
                <w:szCs w:val="22"/>
              </w:rPr>
              <w:t xml:space="preserve">Трансформаторы с жидким диэлектриком мощностью более 1600 </w:t>
            </w:r>
            <w:proofErr w:type="spellStart"/>
            <w:r w:rsidRPr="00381B1C">
              <w:rPr>
                <w:sz w:val="22"/>
                <w:szCs w:val="22"/>
              </w:rPr>
              <w:t>кВА</w:t>
            </w:r>
            <w:proofErr w:type="spellEnd"/>
            <w:r w:rsidRPr="00381B1C">
              <w:rPr>
                <w:sz w:val="22"/>
                <w:szCs w:val="22"/>
              </w:rPr>
              <w:t xml:space="preserve">, но не более 6000 </w:t>
            </w:r>
            <w:proofErr w:type="spellStart"/>
            <w:r w:rsidRPr="00381B1C">
              <w:rPr>
                <w:sz w:val="22"/>
                <w:szCs w:val="22"/>
              </w:rPr>
              <w:t>кВА</w:t>
            </w:r>
            <w:proofErr w:type="spellEnd"/>
          </w:p>
        </w:tc>
        <w:tc>
          <w:tcPr>
            <w:tcW w:w="1302" w:type="dxa"/>
          </w:tcPr>
          <w:p w:rsidR="00381B1C" w:rsidRPr="003679AB" w:rsidRDefault="00381B1C" w:rsidP="00211CC8">
            <w:pPr>
              <w:spacing w:before="40" w:after="40" w:line="260" w:lineRule="exact"/>
              <w:jc w:val="center"/>
              <w:rPr>
                <w:sz w:val="22"/>
                <w:szCs w:val="22"/>
              </w:rPr>
            </w:pPr>
            <w:r w:rsidRPr="003679AB">
              <w:rPr>
                <w:sz w:val="22"/>
                <w:szCs w:val="22"/>
              </w:rPr>
              <w:t>шт.</w:t>
            </w:r>
          </w:p>
        </w:tc>
        <w:tc>
          <w:tcPr>
            <w:tcW w:w="989" w:type="dxa"/>
          </w:tcPr>
          <w:p w:rsidR="00381B1C" w:rsidRPr="003679AB" w:rsidRDefault="00381B1C" w:rsidP="00211CC8">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E51A7C" w:rsidRPr="00D76177" w:rsidRDefault="00E51A7C" w:rsidP="00E51A7C">
      <w:pPr>
        <w:spacing w:before="20" w:after="20"/>
        <w:ind w:firstLine="709"/>
        <w:jc w:val="both"/>
        <w:rPr>
          <w:sz w:val="30"/>
          <w:szCs w:val="30"/>
        </w:rPr>
      </w:pPr>
      <w:r w:rsidRPr="00D76177">
        <w:rPr>
          <w:sz w:val="30"/>
          <w:szCs w:val="30"/>
        </w:rPr>
        <w:t xml:space="preserve">после позиции </w:t>
      </w:r>
      <w:r>
        <w:rPr>
          <w:sz w:val="30"/>
          <w:szCs w:val="30"/>
        </w:rPr>
        <w:t>27</w:t>
      </w:r>
      <w:r w:rsidRPr="00D76177">
        <w:rPr>
          <w:sz w:val="30"/>
          <w:szCs w:val="30"/>
        </w:rPr>
        <w:t>.</w:t>
      </w:r>
      <w:r>
        <w:rPr>
          <w:sz w:val="30"/>
          <w:szCs w:val="30"/>
        </w:rPr>
        <w:t>11</w:t>
      </w:r>
      <w:r w:rsidRPr="00D76177">
        <w:rPr>
          <w:sz w:val="30"/>
          <w:szCs w:val="30"/>
        </w:rPr>
        <w:t>.</w:t>
      </w:r>
      <w:r>
        <w:rPr>
          <w:sz w:val="30"/>
          <w:szCs w:val="30"/>
        </w:rPr>
        <w:t>41.5</w:t>
      </w:r>
      <w:r w:rsidR="002E44F9">
        <w:rPr>
          <w:sz w:val="30"/>
          <w:szCs w:val="30"/>
        </w:rPr>
        <w:t>5</w:t>
      </w:r>
      <w:r>
        <w:rPr>
          <w:sz w:val="30"/>
          <w:szCs w:val="30"/>
        </w:rPr>
        <w:t>0</w:t>
      </w:r>
      <w:r w:rsidRPr="00D76177">
        <w:rPr>
          <w:sz w:val="30"/>
          <w:szCs w:val="30"/>
        </w:rPr>
        <w:t xml:space="preserve"> дополнить таблицу позици</w:t>
      </w:r>
      <w:r>
        <w:rPr>
          <w:sz w:val="30"/>
          <w:szCs w:val="30"/>
        </w:rPr>
        <w:t>ей</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E51A7C" w:rsidRPr="00D76177" w:rsidTr="00E51A7C">
        <w:trPr>
          <w:cantSplit/>
        </w:trPr>
        <w:tc>
          <w:tcPr>
            <w:tcW w:w="1592" w:type="dxa"/>
          </w:tcPr>
          <w:p w:rsidR="00E51A7C" w:rsidRPr="006874B3" w:rsidRDefault="00E51A7C" w:rsidP="00E51A7C">
            <w:pPr>
              <w:spacing w:before="40" w:after="40" w:line="260" w:lineRule="exact"/>
              <w:rPr>
                <w:sz w:val="22"/>
                <w:szCs w:val="22"/>
              </w:rPr>
            </w:pPr>
            <w:r>
              <w:rPr>
                <w:sz w:val="22"/>
                <w:szCs w:val="22"/>
              </w:rPr>
              <w:t>«27</w:t>
            </w:r>
            <w:r w:rsidRPr="006874B3">
              <w:rPr>
                <w:sz w:val="22"/>
                <w:szCs w:val="22"/>
              </w:rPr>
              <w:t>.1</w:t>
            </w:r>
            <w:r>
              <w:rPr>
                <w:sz w:val="22"/>
                <w:szCs w:val="22"/>
              </w:rPr>
              <w:t>1</w:t>
            </w:r>
            <w:r w:rsidRPr="006874B3">
              <w:rPr>
                <w:sz w:val="22"/>
                <w:szCs w:val="22"/>
              </w:rPr>
              <w:t>.</w:t>
            </w:r>
            <w:r>
              <w:rPr>
                <w:sz w:val="22"/>
                <w:szCs w:val="22"/>
              </w:rPr>
              <w:t>41</w:t>
            </w:r>
            <w:r w:rsidRPr="006874B3">
              <w:rPr>
                <w:sz w:val="22"/>
                <w:szCs w:val="22"/>
              </w:rPr>
              <w:t>.</w:t>
            </w:r>
            <w:r>
              <w:rPr>
                <w:sz w:val="22"/>
                <w:szCs w:val="22"/>
              </w:rPr>
              <w:t>5</w:t>
            </w:r>
            <w:r w:rsidRPr="006874B3">
              <w:rPr>
                <w:sz w:val="22"/>
                <w:szCs w:val="22"/>
              </w:rPr>
              <w:t>60</w:t>
            </w:r>
          </w:p>
        </w:tc>
        <w:tc>
          <w:tcPr>
            <w:tcW w:w="5864" w:type="dxa"/>
          </w:tcPr>
          <w:p w:rsidR="00E51A7C" w:rsidRPr="00E6084F" w:rsidRDefault="00E51A7C" w:rsidP="00E51A7C">
            <w:pPr>
              <w:spacing w:before="40" w:after="40" w:line="260" w:lineRule="exact"/>
              <w:jc w:val="both"/>
              <w:rPr>
                <w:rFonts w:ascii="Arial" w:hAnsi="Arial" w:cs="Arial"/>
                <w:b/>
                <w:sz w:val="20"/>
                <w:szCs w:val="20"/>
              </w:rPr>
            </w:pPr>
            <w:r w:rsidRPr="00E51A7C">
              <w:rPr>
                <w:sz w:val="22"/>
                <w:szCs w:val="22"/>
              </w:rPr>
              <w:t xml:space="preserve">Трансформаторы с жидким диэлектриком мощностью более 6000 </w:t>
            </w:r>
            <w:proofErr w:type="spellStart"/>
            <w:r w:rsidRPr="00E51A7C">
              <w:rPr>
                <w:sz w:val="22"/>
                <w:szCs w:val="22"/>
              </w:rPr>
              <w:t>кВА</w:t>
            </w:r>
            <w:proofErr w:type="spellEnd"/>
            <w:r w:rsidRPr="00E51A7C">
              <w:rPr>
                <w:sz w:val="22"/>
                <w:szCs w:val="22"/>
              </w:rPr>
              <w:t xml:space="preserve">, но не более 10000 </w:t>
            </w:r>
            <w:proofErr w:type="spellStart"/>
            <w:r w:rsidRPr="00E51A7C">
              <w:rPr>
                <w:sz w:val="22"/>
                <w:szCs w:val="22"/>
              </w:rPr>
              <w:t>кВА</w:t>
            </w:r>
            <w:proofErr w:type="spellEnd"/>
          </w:p>
        </w:tc>
        <w:tc>
          <w:tcPr>
            <w:tcW w:w="1302" w:type="dxa"/>
          </w:tcPr>
          <w:p w:rsidR="00E51A7C" w:rsidRPr="003679AB" w:rsidRDefault="00E51A7C" w:rsidP="00E51A7C">
            <w:pPr>
              <w:spacing w:before="40" w:after="40" w:line="260" w:lineRule="exact"/>
              <w:jc w:val="center"/>
              <w:rPr>
                <w:sz w:val="22"/>
                <w:szCs w:val="22"/>
              </w:rPr>
            </w:pPr>
            <w:r w:rsidRPr="003679AB">
              <w:rPr>
                <w:sz w:val="22"/>
                <w:szCs w:val="22"/>
              </w:rPr>
              <w:t>шт.</w:t>
            </w:r>
          </w:p>
        </w:tc>
        <w:tc>
          <w:tcPr>
            <w:tcW w:w="989" w:type="dxa"/>
          </w:tcPr>
          <w:p w:rsidR="00E51A7C" w:rsidRPr="003679AB" w:rsidRDefault="00E51A7C" w:rsidP="00E51A7C">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E71F16" w:rsidRPr="00D76177" w:rsidRDefault="00E71F16" w:rsidP="00E71F16">
      <w:pPr>
        <w:spacing w:before="40" w:after="40"/>
        <w:ind w:right="-142" w:firstLine="709"/>
        <w:jc w:val="both"/>
        <w:rPr>
          <w:sz w:val="30"/>
          <w:szCs w:val="30"/>
        </w:rPr>
      </w:pPr>
      <w:r w:rsidRPr="00D76177">
        <w:rPr>
          <w:sz w:val="30"/>
          <w:szCs w:val="30"/>
        </w:rPr>
        <w:t xml:space="preserve">позицию </w:t>
      </w:r>
      <w:r>
        <w:rPr>
          <w:sz w:val="30"/>
          <w:szCs w:val="30"/>
        </w:rPr>
        <w:t>27</w:t>
      </w:r>
      <w:r w:rsidRPr="00D76177">
        <w:rPr>
          <w:sz w:val="30"/>
          <w:szCs w:val="30"/>
        </w:rPr>
        <w:t>.</w:t>
      </w:r>
      <w:r>
        <w:rPr>
          <w:sz w:val="30"/>
          <w:szCs w:val="30"/>
        </w:rPr>
        <w:t>20</w:t>
      </w:r>
      <w:r w:rsidRPr="00D76177">
        <w:rPr>
          <w:sz w:val="30"/>
          <w:szCs w:val="30"/>
        </w:rPr>
        <w:t>.</w:t>
      </w:r>
      <w:r>
        <w:rPr>
          <w:sz w:val="30"/>
          <w:szCs w:val="30"/>
        </w:rPr>
        <w:t>23</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E71F16" w:rsidRPr="00D76177" w:rsidTr="004D0578">
        <w:trPr>
          <w:cantSplit/>
        </w:trPr>
        <w:tc>
          <w:tcPr>
            <w:tcW w:w="1592" w:type="dxa"/>
          </w:tcPr>
          <w:p w:rsidR="00E71F16" w:rsidRPr="00D76177" w:rsidRDefault="00E71F16" w:rsidP="00E71F16">
            <w:pPr>
              <w:spacing w:before="40" w:after="40" w:line="260" w:lineRule="exact"/>
              <w:rPr>
                <w:sz w:val="22"/>
                <w:szCs w:val="22"/>
              </w:rPr>
            </w:pPr>
            <w:r w:rsidRPr="00D76177">
              <w:rPr>
                <w:sz w:val="22"/>
                <w:szCs w:val="22"/>
              </w:rPr>
              <w:t>«</w:t>
            </w:r>
            <w:r>
              <w:rPr>
                <w:sz w:val="22"/>
                <w:szCs w:val="22"/>
              </w:rPr>
              <w:t>27.20.23</w:t>
            </w:r>
          </w:p>
        </w:tc>
        <w:tc>
          <w:tcPr>
            <w:tcW w:w="5864" w:type="dxa"/>
          </w:tcPr>
          <w:p w:rsidR="00E71F16" w:rsidRPr="006B0D44" w:rsidRDefault="00E71F16" w:rsidP="00E71F16">
            <w:pPr>
              <w:spacing w:before="40" w:after="40" w:line="260" w:lineRule="exact"/>
              <w:jc w:val="both"/>
              <w:rPr>
                <w:rFonts w:ascii="Arial" w:hAnsi="Arial" w:cs="Arial"/>
                <w:b/>
                <w:noProof/>
                <w:sz w:val="20"/>
                <w:szCs w:val="20"/>
              </w:rPr>
            </w:pPr>
            <w:r w:rsidRPr="00E71F16">
              <w:rPr>
                <w:sz w:val="22"/>
                <w:szCs w:val="22"/>
              </w:rPr>
              <w:t>Аккумуляторы никель-кадмиевые, никель-</w:t>
            </w:r>
            <w:proofErr w:type="spellStart"/>
            <w:r w:rsidRPr="00E71F16">
              <w:rPr>
                <w:sz w:val="22"/>
                <w:szCs w:val="22"/>
              </w:rPr>
              <w:t>гидридные</w:t>
            </w:r>
            <w:proofErr w:type="spellEnd"/>
            <w:r w:rsidRPr="00E71F16">
              <w:rPr>
                <w:sz w:val="22"/>
                <w:szCs w:val="22"/>
              </w:rPr>
              <w:t>, литий-</w:t>
            </w:r>
            <w:r w:rsidRPr="00207387">
              <w:rPr>
                <w:sz w:val="22"/>
                <w:szCs w:val="22"/>
              </w:rPr>
              <w:t>ионные</w:t>
            </w:r>
            <w:r w:rsidRPr="00E71F16">
              <w:rPr>
                <w:sz w:val="22"/>
                <w:szCs w:val="22"/>
              </w:rPr>
              <w:t xml:space="preserve">, </w:t>
            </w:r>
            <w:proofErr w:type="gramStart"/>
            <w:r w:rsidRPr="00E71F16">
              <w:rPr>
                <w:sz w:val="22"/>
                <w:szCs w:val="22"/>
              </w:rPr>
              <w:t>литий-полимерные</w:t>
            </w:r>
            <w:proofErr w:type="gramEnd"/>
            <w:r w:rsidRPr="00E71F16">
              <w:rPr>
                <w:sz w:val="22"/>
                <w:szCs w:val="22"/>
              </w:rPr>
              <w:t>, никель-железные и прочие электрические аккумуляторы</w:t>
            </w:r>
          </w:p>
        </w:tc>
        <w:tc>
          <w:tcPr>
            <w:tcW w:w="1302" w:type="dxa"/>
          </w:tcPr>
          <w:p w:rsidR="00E71F16" w:rsidRPr="003679AB" w:rsidRDefault="00E71F16" w:rsidP="004D0578">
            <w:pPr>
              <w:spacing w:before="40" w:after="40" w:line="260" w:lineRule="exact"/>
              <w:jc w:val="center"/>
              <w:rPr>
                <w:sz w:val="22"/>
                <w:szCs w:val="22"/>
              </w:rPr>
            </w:pPr>
            <w:r w:rsidRPr="003679AB">
              <w:rPr>
                <w:sz w:val="22"/>
                <w:szCs w:val="22"/>
              </w:rPr>
              <w:t>шт.</w:t>
            </w:r>
          </w:p>
        </w:tc>
        <w:tc>
          <w:tcPr>
            <w:tcW w:w="989" w:type="dxa"/>
          </w:tcPr>
          <w:p w:rsidR="00E71F16" w:rsidRPr="003679AB" w:rsidRDefault="00E71F16" w:rsidP="004D0578">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E51A7C" w:rsidRPr="00D76177" w:rsidRDefault="00E51A7C" w:rsidP="00E51A7C">
      <w:pPr>
        <w:spacing w:before="40" w:after="40"/>
        <w:ind w:right="-142" w:firstLine="709"/>
        <w:jc w:val="both"/>
        <w:rPr>
          <w:sz w:val="30"/>
          <w:szCs w:val="30"/>
        </w:rPr>
      </w:pPr>
      <w:r w:rsidRPr="00D76177">
        <w:rPr>
          <w:sz w:val="30"/>
          <w:szCs w:val="30"/>
        </w:rPr>
        <w:t xml:space="preserve">позицию </w:t>
      </w:r>
      <w:r>
        <w:rPr>
          <w:sz w:val="30"/>
          <w:szCs w:val="30"/>
        </w:rPr>
        <w:t>27</w:t>
      </w:r>
      <w:r w:rsidRPr="00D76177">
        <w:rPr>
          <w:sz w:val="30"/>
          <w:szCs w:val="30"/>
        </w:rPr>
        <w:t>.</w:t>
      </w:r>
      <w:r>
        <w:rPr>
          <w:sz w:val="30"/>
          <w:szCs w:val="30"/>
        </w:rPr>
        <w:t>20</w:t>
      </w:r>
      <w:r w:rsidRPr="00D76177">
        <w:rPr>
          <w:sz w:val="30"/>
          <w:szCs w:val="30"/>
        </w:rPr>
        <w:t>.</w:t>
      </w:r>
      <w:r>
        <w:rPr>
          <w:sz w:val="30"/>
          <w:szCs w:val="30"/>
        </w:rPr>
        <w:t>23.300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207387" w:rsidRPr="00D76177" w:rsidTr="00E51A7C">
        <w:trPr>
          <w:cantSplit/>
        </w:trPr>
        <w:tc>
          <w:tcPr>
            <w:tcW w:w="1592" w:type="dxa"/>
          </w:tcPr>
          <w:p w:rsidR="00207387" w:rsidRPr="00D76177" w:rsidRDefault="00207387" w:rsidP="00E51A7C">
            <w:pPr>
              <w:spacing w:before="40" w:after="40" w:line="260" w:lineRule="exact"/>
              <w:rPr>
                <w:sz w:val="22"/>
                <w:szCs w:val="22"/>
              </w:rPr>
            </w:pPr>
            <w:r w:rsidRPr="00D76177">
              <w:rPr>
                <w:sz w:val="22"/>
                <w:szCs w:val="22"/>
              </w:rPr>
              <w:t>«</w:t>
            </w:r>
            <w:r>
              <w:rPr>
                <w:sz w:val="22"/>
                <w:szCs w:val="22"/>
              </w:rPr>
              <w:t>27.20.23.300</w:t>
            </w:r>
          </w:p>
        </w:tc>
        <w:tc>
          <w:tcPr>
            <w:tcW w:w="5864" w:type="dxa"/>
          </w:tcPr>
          <w:p w:rsidR="00207387" w:rsidRPr="00E76D2B" w:rsidRDefault="00207387" w:rsidP="00E51A7C">
            <w:pPr>
              <w:spacing w:before="40" w:after="40" w:line="260" w:lineRule="exact"/>
              <w:jc w:val="both"/>
              <w:rPr>
                <w:sz w:val="22"/>
                <w:szCs w:val="22"/>
              </w:rPr>
            </w:pPr>
            <w:r w:rsidRPr="00207387">
              <w:rPr>
                <w:sz w:val="22"/>
                <w:szCs w:val="22"/>
              </w:rPr>
              <w:t>Аккумуляторы электрические литий-ионные</w:t>
            </w:r>
            <w:r w:rsidRPr="00621892">
              <w:rPr>
                <w:sz w:val="22"/>
                <w:szCs w:val="22"/>
              </w:rPr>
              <w:t xml:space="preserve"> </w:t>
            </w:r>
          </w:p>
        </w:tc>
        <w:tc>
          <w:tcPr>
            <w:tcW w:w="1302" w:type="dxa"/>
          </w:tcPr>
          <w:p w:rsidR="00207387" w:rsidRPr="003679AB" w:rsidRDefault="00207387" w:rsidP="00211CC8">
            <w:pPr>
              <w:spacing w:before="40" w:after="40" w:line="260" w:lineRule="exact"/>
              <w:jc w:val="center"/>
              <w:rPr>
                <w:sz w:val="22"/>
                <w:szCs w:val="22"/>
              </w:rPr>
            </w:pPr>
            <w:r w:rsidRPr="003679AB">
              <w:rPr>
                <w:sz w:val="22"/>
                <w:szCs w:val="22"/>
              </w:rPr>
              <w:t>шт.</w:t>
            </w:r>
          </w:p>
        </w:tc>
        <w:tc>
          <w:tcPr>
            <w:tcW w:w="989" w:type="dxa"/>
          </w:tcPr>
          <w:p w:rsidR="00207387" w:rsidRPr="003679AB" w:rsidRDefault="00207387" w:rsidP="00211CC8">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207387" w:rsidRDefault="00207387" w:rsidP="00207387">
      <w:pPr>
        <w:spacing w:before="40" w:after="30"/>
        <w:ind w:firstLine="709"/>
        <w:jc w:val="both"/>
        <w:rPr>
          <w:sz w:val="30"/>
          <w:szCs w:val="30"/>
        </w:rPr>
      </w:pPr>
      <w:r>
        <w:rPr>
          <w:sz w:val="30"/>
          <w:szCs w:val="30"/>
        </w:rPr>
        <w:t>п</w:t>
      </w:r>
      <w:r w:rsidRPr="00D00537">
        <w:rPr>
          <w:sz w:val="30"/>
          <w:szCs w:val="30"/>
        </w:rPr>
        <w:t>озици</w:t>
      </w:r>
      <w:r>
        <w:rPr>
          <w:sz w:val="30"/>
          <w:szCs w:val="30"/>
        </w:rPr>
        <w:t>и 27.51.25.310</w:t>
      </w:r>
      <w:r w:rsidR="00606866">
        <w:rPr>
          <w:sz w:val="30"/>
          <w:szCs w:val="30"/>
        </w:rPr>
        <w:t xml:space="preserve"> и</w:t>
      </w:r>
      <w:r>
        <w:rPr>
          <w:sz w:val="30"/>
          <w:szCs w:val="30"/>
        </w:rPr>
        <w:t xml:space="preserve"> 27.51.25.390 исключить;</w:t>
      </w:r>
    </w:p>
    <w:p w:rsidR="00207387" w:rsidRPr="00D76177" w:rsidRDefault="00207387" w:rsidP="00207387">
      <w:pPr>
        <w:spacing w:before="40" w:after="40"/>
        <w:ind w:right="-142" w:firstLine="709"/>
        <w:jc w:val="both"/>
        <w:rPr>
          <w:sz w:val="30"/>
          <w:szCs w:val="30"/>
        </w:rPr>
      </w:pPr>
      <w:r w:rsidRPr="00D76177">
        <w:rPr>
          <w:sz w:val="30"/>
          <w:szCs w:val="30"/>
        </w:rPr>
        <w:t xml:space="preserve">позицию </w:t>
      </w:r>
      <w:r>
        <w:rPr>
          <w:sz w:val="30"/>
          <w:szCs w:val="30"/>
        </w:rPr>
        <w:t>28</w:t>
      </w:r>
      <w:r w:rsidRPr="00D76177">
        <w:rPr>
          <w:sz w:val="30"/>
          <w:szCs w:val="30"/>
        </w:rPr>
        <w:t>.</w:t>
      </w:r>
      <w:r>
        <w:rPr>
          <w:sz w:val="30"/>
          <w:szCs w:val="30"/>
        </w:rPr>
        <w:t>25</w:t>
      </w:r>
      <w:r w:rsidRPr="00D76177">
        <w:rPr>
          <w:sz w:val="30"/>
          <w:szCs w:val="30"/>
        </w:rPr>
        <w:t>.</w:t>
      </w:r>
      <w:r>
        <w:rPr>
          <w:sz w:val="30"/>
          <w:szCs w:val="30"/>
        </w:rPr>
        <w:t>30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207387" w:rsidRPr="00D76177" w:rsidTr="00211CC8">
        <w:trPr>
          <w:cantSplit/>
        </w:trPr>
        <w:tc>
          <w:tcPr>
            <w:tcW w:w="1592" w:type="dxa"/>
          </w:tcPr>
          <w:p w:rsidR="00207387" w:rsidRPr="00D76177" w:rsidRDefault="00207387" w:rsidP="00207387">
            <w:pPr>
              <w:spacing w:before="40" w:after="40" w:line="260" w:lineRule="exact"/>
              <w:rPr>
                <w:sz w:val="22"/>
                <w:szCs w:val="22"/>
              </w:rPr>
            </w:pPr>
            <w:r w:rsidRPr="00D76177">
              <w:rPr>
                <w:sz w:val="22"/>
                <w:szCs w:val="22"/>
              </w:rPr>
              <w:t>«</w:t>
            </w:r>
            <w:r>
              <w:rPr>
                <w:sz w:val="22"/>
                <w:szCs w:val="22"/>
              </w:rPr>
              <w:t>28.25.30</w:t>
            </w:r>
          </w:p>
        </w:tc>
        <w:tc>
          <w:tcPr>
            <w:tcW w:w="5864" w:type="dxa"/>
          </w:tcPr>
          <w:p w:rsidR="00207387" w:rsidRPr="00E76D2B" w:rsidRDefault="00207387" w:rsidP="00211CC8">
            <w:pPr>
              <w:spacing w:before="40" w:after="40" w:line="260" w:lineRule="exact"/>
              <w:jc w:val="both"/>
              <w:rPr>
                <w:sz w:val="22"/>
                <w:szCs w:val="22"/>
              </w:rPr>
            </w:pPr>
            <w:r w:rsidRPr="00207387">
              <w:rPr>
                <w:sz w:val="22"/>
                <w:szCs w:val="22"/>
              </w:rPr>
              <w:t>Части холодильного и морозильного оборудования и тепловых насосов, теплообменников промышленных и промышленных машин для сжижения воздуха или прочих газов</w:t>
            </w:r>
          </w:p>
        </w:tc>
        <w:tc>
          <w:tcPr>
            <w:tcW w:w="1302" w:type="dxa"/>
          </w:tcPr>
          <w:p w:rsidR="00207387" w:rsidRPr="00B84B22" w:rsidRDefault="00207387" w:rsidP="00211CC8">
            <w:pPr>
              <w:spacing w:before="40" w:after="40" w:line="260" w:lineRule="exact"/>
              <w:jc w:val="center"/>
              <w:rPr>
                <w:sz w:val="22"/>
                <w:szCs w:val="22"/>
              </w:rPr>
            </w:pPr>
            <w:r w:rsidRPr="00B84B22">
              <w:rPr>
                <w:sz w:val="22"/>
                <w:szCs w:val="22"/>
              </w:rPr>
              <w:t>тыс. бел</w:t>
            </w:r>
            <w:proofErr w:type="gramStart"/>
            <w:r w:rsidRPr="00B84B22">
              <w:rPr>
                <w:sz w:val="22"/>
                <w:szCs w:val="22"/>
              </w:rPr>
              <w:t>.</w:t>
            </w:r>
            <w:proofErr w:type="gramEnd"/>
            <w:r w:rsidRPr="00B84B22">
              <w:rPr>
                <w:sz w:val="22"/>
                <w:szCs w:val="22"/>
              </w:rPr>
              <w:t xml:space="preserve"> </w:t>
            </w:r>
            <w:proofErr w:type="gramStart"/>
            <w:r w:rsidRPr="00B84B22">
              <w:rPr>
                <w:sz w:val="22"/>
                <w:szCs w:val="22"/>
              </w:rPr>
              <w:t>р</w:t>
            </w:r>
            <w:proofErr w:type="gramEnd"/>
            <w:r w:rsidRPr="00B84B22">
              <w:rPr>
                <w:sz w:val="22"/>
                <w:szCs w:val="22"/>
              </w:rPr>
              <w:t>уб.</w:t>
            </w:r>
          </w:p>
        </w:tc>
        <w:tc>
          <w:tcPr>
            <w:tcW w:w="989" w:type="dxa"/>
          </w:tcPr>
          <w:p w:rsidR="00207387" w:rsidRPr="00B84B22" w:rsidRDefault="00207387" w:rsidP="00211CC8">
            <w:pPr>
              <w:spacing w:before="40" w:after="40" w:line="260" w:lineRule="exact"/>
              <w:jc w:val="right"/>
              <w:rPr>
                <w:sz w:val="22"/>
                <w:szCs w:val="22"/>
              </w:rPr>
            </w:pPr>
            <w:r>
              <w:rPr>
                <w:sz w:val="22"/>
                <w:szCs w:val="22"/>
              </w:rPr>
              <w:t>0406</w:t>
            </w:r>
            <w:r w:rsidRPr="00D76177">
              <w:rPr>
                <w:sz w:val="22"/>
                <w:szCs w:val="22"/>
              </w:rPr>
              <w:t>»;</w:t>
            </w:r>
          </w:p>
        </w:tc>
      </w:tr>
    </w:tbl>
    <w:p w:rsidR="006F2AC8" w:rsidRPr="00D76177" w:rsidRDefault="006F2AC8" w:rsidP="006F2AC8">
      <w:pPr>
        <w:spacing w:before="20" w:after="20"/>
        <w:ind w:firstLine="709"/>
        <w:jc w:val="both"/>
        <w:rPr>
          <w:sz w:val="30"/>
          <w:szCs w:val="30"/>
        </w:rPr>
      </w:pPr>
      <w:r w:rsidRPr="00D76177">
        <w:rPr>
          <w:sz w:val="30"/>
          <w:szCs w:val="30"/>
        </w:rPr>
        <w:t xml:space="preserve">после позиции </w:t>
      </w:r>
      <w:r>
        <w:rPr>
          <w:sz w:val="30"/>
          <w:szCs w:val="30"/>
        </w:rPr>
        <w:t>28</w:t>
      </w:r>
      <w:r w:rsidRPr="00D76177">
        <w:rPr>
          <w:sz w:val="30"/>
          <w:szCs w:val="30"/>
        </w:rPr>
        <w:t>.</w:t>
      </w:r>
      <w:r>
        <w:rPr>
          <w:sz w:val="30"/>
          <w:szCs w:val="30"/>
        </w:rPr>
        <w:t>25</w:t>
      </w:r>
      <w:r w:rsidRPr="00D76177">
        <w:rPr>
          <w:sz w:val="30"/>
          <w:szCs w:val="30"/>
        </w:rPr>
        <w:t>.</w:t>
      </w:r>
      <w:r>
        <w:rPr>
          <w:sz w:val="30"/>
          <w:szCs w:val="30"/>
        </w:rPr>
        <w:t>30.</w:t>
      </w:r>
      <w:r w:rsidR="00CB68D9">
        <w:rPr>
          <w:sz w:val="30"/>
          <w:szCs w:val="30"/>
        </w:rPr>
        <w:t>1</w:t>
      </w:r>
      <w:r>
        <w:rPr>
          <w:sz w:val="30"/>
          <w:szCs w:val="30"/>
        </w:rPr>
        <w:t>00</w:t>
      </w:r>
      <w:r w:rsidRPr="00D76177">
        <w:rPr>
          <w:sz w:val="30"/>
          <w:szCs w:val="30"/>
        </w:rPr>
        <w:t xml:space="preserve"> дополнить таблицу позици</w:t>
      </w:r>
      <w:r>
        <w:rPr>
          <w:sz w:val="30"/>
          <w:szCs w:val="30"/>
        </w:rPr>
        <w:t>ей</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CB68D9" w:rsidRPr="00D76177" w:rsidTr="00211CC8">
        <w:trPr>
          <w:cantSplit/>
        </w:trPr>
        <w:tc>
          <w:tcPr>
            <w:tcW w:w="1592" w:type="dxa"/>
          </w:tcPr>
          <w:p w:rsidR="00CB68D9" w:rsidRPr="00D76177" w:rsidRDefault="00CB68D9" w:rsidP="00CB68D9">
            <w:pPr>
              <w:spacing w:before="40" w:after="40" w:line="260" w:lineRule="exact"/>
              <w:rPr>
                <w:sz w:val="22"/>
                <w:szCs w:val="22"/>
              </w:rPr>
            </w:pPr>
            <w:r w:rsidRPr="00D76177">
              <w:rPr>
                <w:sz w:val="22"/>
                <w:szCs w:val="22"/>
              </w:rPr>
              <w:t>«</w:t>
            </w:r>
            <w:r>
              <w:rPr>
                <w:sz w:val="22"/>
                <w:szCs w:val="22"/>
              </w:rPr>
              <w:t>28</w:t>
            </w:r>
            <w:r w:rsidRPr="00D76177">
              <w:rPr>
                <w:sz w:val="22"/>
                <w:szCs w:val="22"/>
              </w:rPr>
              <w:t>.</w:t>
            </w:r>
            <w:r>
              <w:rPr>
                <w:sz w:val="22"/>
                <w:szCs w:val="22"/>
              </w:rPr>
              <w:t>25</w:t>
            </w:r>
            <w:r w:rsidRPr="00D76177">
              <w:rPr>
                <w:sz w:val="22"/>
                <w:szCs w:val="22"/>
              </w:rPr>
              <w:t>.</w:t>
            </w:r>
            <w:r>
              <w:rPr>
                <w:sz w:val="22"/>
                <w:szCs w:val="22"/>
              </w:rPr>
              <w:t>30</w:t>
            </w:r>
            <w:r w:rsidRPr="00D76177">
              <w:rPr>
                <w:sz w:val="22"/>
                <w:szCs w:val="22"/>
              </w:rPr>
              <w:t>.</w:t>
            </w:r>
            <w:r>
              <w:rPr>
                <w:sz w:val="22"/>
                <w:szCs w:val="22"/>
              </w:rPr>
              <w:t>200</w:t>
            </w:r>
          </w:p>
        </w:tc>
        <w:tc>
          <w:tcPr>
            <w:tcW w:w="5864" w:type="dxa"/>
          </w:tcPr>
          <w:p w:rsidR="00CB68D9" w:rsidRPr="00717040" w:rsidRDefault="00CB68D9" w:rsidP="00211CC8">
            <w:pPr>
              <w:spacing w:before="40" w:after="40" w:line="260" w:lineRule="exact"/>
              <w:jc w:val="both"/>
              <w:rPr>
                <w:rFonts w:ascii="Arial" w:hAnsi="Arial" w:cs="Arial"/>
                <w:b/>
                <w:sz w:val="20"/>
                <w:szCs w:val="20"/>
              </w:rPr>
            </w:pPr>
            <w:r w:rsidRPr="00CB68D9">
              <w:rPr>
                <w:sz w:val="22"/>
                <w:szCs w:val="22"/>
              </w:rPr>
              <w:t>Части теплообменников промышленных и промышленных машин для сжижения воздуха или прочих газов</w:t>
            </w:r>
          </w:p>
        </w:tc>
        <w:tc>
          <w:tcPr>
            <w:tcW w:w="1302" w:type="dxa"/>
          </w:tcPr>
          <w:p w:rsidR="00CB68D9" w:rsidRPr="00B84B22" w:rsidRDefault="00CB68D9" w:rsidP="00211CC8">
            <w:pPr>
              <w:spacing w:before="40" w:after="40" w:line="260" w:lineRule="exact"/>
              <w:jc w:val="center"/>
              <w:rPr>
                <w:sz w:val="22"/>
                <w:szCs w:val="22"/>
              </w:rPr>
            </w:pPr>
            <w:r w:rsidRPr="00B84B22">
              <w:rPr>
                <w:sz w:val="22"/>
                <w:szCs w:val="22"/>
              </w:rPr>
              <w:t>тыс. бел</w:t>
            </w:r>
            <w:proofErr w:type="gramStart"/>
            <w:r w:rsidRPr="00B84B22">
              <w:rPr>
                <w:sz w:val="22"/>
                <w:szCs w:val="22"/>
              </w:rPr>
              <w:t>.</w:t>
            </w:r>
            <w:proofErr w:type="gramEnd"/>
            <w:r w:rsidRPr="00B84B22">
              <w:rPr>
                <w:sz w:val="22"/>
                <w:szCs w:val="22"/>
              </w:rPr>
              <w:t xml:space="preserve"> </w:t>
            </w:r>
            <w:proofErr w:type="gramStart"/>
            <w:r w:rsidRPr="00B84B22">
              <w:rPr>
                <w:sz w:val="22"/>
                <w:szCs w:val="22"/>
              </w:rPr>
              <w:t>р</w:t>
            </w:r>
            <w:proofErr w:type="gramEnd"/>
            <w:r w:rsidRPr="00B84B22">
              <w:rPr>
                <w:sz w:val="22"/>
                <w:szCs w:val="22"/>
              </w:rPr>
              <w:t>уб.</w:t>
            </w:r>
          </w:p>
        </w:tc>
        <w:tc>
          <w:tcPr>
            <w:tcW w:w="989" w:type="dxa"/>
          </w:tcPr>
          <w:p w:rsidR="00CB68D9" w:rsidRPr="00B84B22" w:rsidRDefault="00CB68D9" w:rsidP="00211CC8">
            <w:pPr>
              <w:spacing w:before="40" w:after="40" w:line="260" w:lineRule="exact"/>
              <w:jc w:val="right"/>
              <w:rPr>
                <w:sz w:val="22"/>
                <w:szCs w:val="22"/>
              </w:rPr>
            </w:pPr>
            <w:r>
              <w:rPr>
                <w:sz w:val="22"/>
                <w:szCs w:val="22"/>
              </w:rPr>
              <w:t>0406</w:t>
            </w:r>
            <w:r w:rsidRPr="00D76177">
              <w:rPr>
                <w:sz w:val="22"/>
                <w:szCs w:val="22"/>
              </w:rPr>
              <w:t>»;</w:t>
            </w:r>
          </w:p>
        </w:tc>
      </w:tr>
    </w:tbl>
    <w:p w:rsidR="00B844FC" w:rsidRPr="00D76177" w:rsidRDefault="00B844FC" w:rsidP="00B844FC">
      <w:pPr>
        <w:spacing w:before="40" w:after="40"/>
        <w:ind w:firstLine="709"/>
        <w:jc w:val="both"/>
        <w:rPr>
          <w:sz w:val="30"/>
          <w:szCs w:val="30"/>
        </w:rPr>
      </w:pPr>
      <w:r w:rsidRPr="00D76177">
        <w:rPr>
          <w:sz w:val="30"/>
          <w:szCs w:val="30"/>
        </w:rPr>
        <w:lastRenderedPageBreak/>
        <w:t xml:space="preserve">после позиции </w:t>
      </w:r>
      <w:r>
        <w:rPr>
          <w:sz w:val="30"/>
          <w:szCs w:val="30"/>
        </w:rPr>
        <w:t>28</w:t>
      </w:r>
      <w:r w:rsidRPr="00D76177">
        <w:rPr>
          <w:sz w:val="30"/>
          <w:szCs w:val="30"/>
        </w:rPr>
        <w:t>.</w:t>
      </w:r>
      <w:r>
        <w:rPr>
          <w:sz w:val="30"/>
          <w:szCs w:val="30"/>
        </w:rPr>
        <w:t>30.31.310</w:t>
      </w:r>
      <w:r w:rsidRPr="00D76177">
        <w:rPr>
          <w:sz w:val="30"/>
          <w:szCs w:val="30"/>
        </w:rPr>
        <w:t xml:space="preserve">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B844FC" w:rsidRPr="00D76177" w:rsidTr="004D0578">
        <w:trPr>
          <w:cantSplit/>
        </w:trPr>
        <w:tc>
          <w:tcPr>
            <w:tcW w:w="1592" w:type="dxa"/>
          </w:tcPr>
          <w:p w:rsidR="00B844FC" w:rsidRPr="00984736" w:rsidRDefault="00B844FC" w:rsidP="00B844FC">
            <w:pPr>
              <w:spacing w:before="40" w:after="40" w:line="260" w:lineRule="exact"/>
              <w:rPr>
                <w:rFonts w:ascii="Arial" w:hAnsi="Arial" w:cs="Arial"/>
                <w:noProof/>
                <w:color w:val="000000"/>
                <w:sz w:val="20"/>
                <w:szCs w:val="20"/>
              </w:rPr>
            </w:pPr>
            <w:r>
              <w:rPr>
                <w:sz w:val="22"/>
                <w:szCs w:val="22"/>
              </w:rPr>
              <w:t>«</w:t>
            </w:r>
            <w:r w:rsidRPr="00B844FC">
              <w:rPr>
                <w:sz w:val="22"/>
                <w:szCs w:val="22"/>
              </w:rPr>
              <w:t>28.30.31.312</w:t>
            </w:r>
          </w:p>
        </w:tc>
        <w:tc>
          <w:tcPr>
            <w:tcW w:w="5864" w:type="dxa"/>
          </w:tcPr>
          <w:p w:rsidR="00B844FC" w:rsidRPr="00045E64" w:rsidRDefault="00B844FC" w:rsidP="00B844FC">
            <w:pPr>
              <w:spacing w:before="40" w:after="40" w:line="260" w:lineRule="exact"/>
              <w:jc w:val="both"/>
              <w:rPr>
                <w:rFonts w:ascii="Arial" w:hAnsi="Arial" w:cs="Arial"/>
                <w:noProof/>
                <w:sz w:val="20"/>
                <w:szCs w:val="20"/>
              </w:rPr>
            </w:pPr>
            <w:r w:rsidRPr="00B844FC">
              <w:rPr>
                <w:sz w:val="22"/>
                <w:szCs w:val="22"/>
              </w:rPr>
              <w:t>Плуги отвальные тракторные с количеством корпусов не более 10 шт.</w:t>
            </w:r>
          </w:p>
        </w:tc>
        <w:tc>
          <w:tcPr>
            <w:tcW w:w="1302" w:type="dxa"/>
          </w:tcPr>
          <w:p w:rsidR="00B844FC" w:rsidRPr="003679AB" w:rsidRDefault="00B844FC" w:rsidP="004D0578">
            <w:pPr>
              <w:spacing w:before="40" w:after="40" w:line="260" w:lineRule="exact"/>
              <w:jc w:val="center"/>
              <w:rPr>
                <w:sz w:val="22"/>
                <w:szCs w:val="22"/>
              </w:rPr>
            </w:pPr>
            <w:r w:rsidRPr="003679AB">
              <w:rPr>
                <w:sz w:val="22"/>
                <w:szCs w:val="22"/>
              </w:rPr>
              <w:t>шт.</w:t>
            </w:r>
          </w:p>
        </w:tc>
        <w:tc>
          <w:tcPr>
            <w:tcW w:w="989" w:type="dxa"/>
          </w:tcPr>
          <w:p w:rsidR="00B844FC" w:rsidRPr="003679AB" w:rsidRDefault="00B844FC" w:rsidP="004D0578">
            <w:pPr>
              <w:spacing w:before="40" w:after="40" w:line="260" w:lineRule="exact"/>
              <w:jc w:val="center"/>
              <w:rPr>
                <w:sz w:val="22"/>
                <w:szCs w:val="22"/>
              </w:rPr>
            </w:pPr>
            <w:r w:rsidRPr="003679AB">
              <w:rPr>
                <w:sz w:val="22"/>
                <w:szCs w:val="22"/>
              </w:rPr>
              <w:t>079</w:t>
            </w:r>
            <w:r>
              <w:rPr>
                <w:sz w:val="22"/>
                <w:szCs w:val="22"/>
              </w:rPr>
              <w:t>6</w:t>
            </w:r>
          </w:p>
        </w:tc>
      </w:tr>
      <w:tr w:rsidR="00B844FC" w:rsidRPr="00D76177" w:rsidTr="004D0578">
        <w:trPr>
          <w:cantSplit/>
        </w:trPr>
        <w:tc>
          <w:tcPr>
            <w:tcW w:w="1592" w:type="dxa"/>
          </w:tcPr>
          <w:p w:rsidR="00B844FC" w:rsidRPr="00B844FC" w:rsidRDefault="00B844FC" w:rsidP="00B844FC">
            <w:pPr>
              <w:spacing w:before="40" w:after="40" w:line="260" w:lineRule="exact"/>
              <w:rPr>
                <w:sz w:val="22"/>
                <w:szCs w:val="22"/>
              </w:rPr>
            </w:pPr>
            <w:r w:rsidRPr="00B844FC">
              <w:rPr>
                <w:sz w:val="22"/>
                <w:szCs w:val="22"/>
              </w:rPr>
              <w:t>28.30.31.313</w:t>
            </w:r>
          </w:p>
        </w:tc>
        <w:tc>
          <w:tcPr>
            <w:tcW w:w="5864" w:type="dxa"/>
          </w:tcPr>
          <w:p w:rsidR="00B844FC" w:rsidRPr="00B844FC" w:rsidRDefault="00B844FC" w:rsidP="00B844FC">
            <w:pPr>
              <w:spacing w:before="40" w:after="40" w:line="260" w:lineRule="exact"/>
              <w:jc w:val="both"/>
              <w:rPr>
                <w:sz w:val="22"/>
                <w:szCs w:val="22"/>
              </w:rPr>
            </w:pPr>
            <w:r w:rsidRPr="00B844FC">
              <w:rPr>
                <w:sz w:val="22"/>
                <w:szCs w:val="22"/>
              </w:rPr>
              <w:t>Плуги отвальные тракторные с количеством корпусов более 10, но не более 18 шт.</w:t>
            </w:r>
          </w:p>
        </w:tc>
        <w:tc>
          <w:tcPr>
            <w:tcW w:w="1302" w:type="dxa"/>
          </w:tcPr>
          <w:p w:rsidR="00B844FC" w:rsidRPr="003679AB" w:rsidRDefault="00B844FC" w:rsidP="004D0578">
            <w:pPr>
              <w:spacing w:before="40" w:after="40" w:line="260" w:lineRule="exact"/>
              <w:jc w:val="center"/>
              <w:rPr>
                <w:sz w:val="22"/>
                <w:szCs w:val="22"/>
              </w:rPr>
            </w:pPr>
            <w:r w:rsidRPr="003679AB">
              <w:rPr>
                <w:sz w:val="22"/>
                <w:szCs w:val="22"/>
              </w:rPr>
              <w:t>шт.</w:t>
            </w:r>
          </w:p>
        </w:tc>
        <w:tc>
          <w:tcPr>
            <w:tcW w:w="989" w:type="dxa"/>
          </w:tcPr>
          <w:p w:rsidR="00B844FC" w:rsidRPr="003679AB" w:rsidRDefault="00B844FC" w:rsidP="004D0578">
            <w:pPr>
              <w:spacing w:before="40" w:after="40" w:line="260" w:lineRule="exact"/>
              <w:jc w:val="center"/>
              <w:rPr>
                <w:sz w:val="22"/>
                <w:szCs w:val="22"/>
              </w:rPr>
            </w:pPr>
            <w:r w:rsidRPr="003679AB">
              <w:rPr>
                <w:sz w:val="22"/>
                <w:szCs w:val="22"/>
              </w:rPr>
              <w:t>079</w:t>
            </w:r>
            <w:r>
              <w:rPr>
                <w:sz w:val="22"/>
                <w:szCs w:val="22"/>
              </w:rPr>
              <w:t>6</w:t>
            </w:r>
          </w:p>
        </w:tc>
      </w:tr>
      <w:tr w:rsidR="00B844FC" w:rsidRPr="00D76177" w:rsidTr="004D0578">
        <w:trPr>
          <w:cantSplit/>
        </w:trPr>
        <w:tc>
          <w:tcPr>
            <w:tcW w:w="1592" w:type="dxa"/>
          </w:tcPr>
          <w:p w:rsidR="00B844FC" w:rsidRPr="00B844FC" w:rsidRDefault="00B844FC" w:rsidP="00B844FC">
            <w:pPr>
              <w:spacing w:before="40" w:after="40" w:line="260" w:lineRule="exact"/>
              <w:rPr>
                <w:sz w:val="22"/>
                <w:szCs w:val="22"/>
              </w:rPr>
            </w:pPr>
            <w:r w:rsidRPr="00B844FC">
              <w:rPr>
                <w:sz w:val="22"/>
                <w:szCs w:val="22"/>
              </w:rPr>
              <w:t>28.30.31.318</w:t>
            </w:r>
          </w:p>
        </w:tc>
        <w:tc>
          <w:tcPr>
            <w:tcW w:w="5864" w:type="dxa"/>
          </w:tcPr>
          <w:p w:rsidR="00B844FC" w:rsidRPr="00B844FC" w:rsidRDefault="00B844FC" w:rsidP="00B844FC">
            <w:pPr>
              <w:spacing w:before="40" w:after="40" w:line="260" w:lineRule="exact"/>
              <w:jc w:val="both"/>
              <w:rPr>
                <w:sz w:val="22"/>
                <w:szCs w:val="22"/>
              </w:rPr>
            </w:pPr>
            <w:r w:rsidRPr="00B844FC">
              <w:rPr>
                <w:sz w:val="22"/>
                <w:szCs w:val="22"/>
              </w:rPr>
              <w:t>Плуги отвальные тракторные с количеством корпусов более 18 шт.</w:t>
            </w:r>
          </w:p>
        </w:tc>
        <w:tc>
          <w:tcPr>
            <w:tcW w:w="1302" w:type="dxa"/>
          </w:tcPr>
          <w:p w:rsidR="00B844FC" w:rsidRPr="003679AB" w:rsidRDefault="00B844FC" w:rsidP="004D0578">
            <w:pPr>
              <w:spacing w:before="40" w:after="40" w:line="260" w:lineRule="exact"/>
              <w:jc w:val="center"/>
              <w:rPr>
                <w:sz w:val="22"/>
                <w:szCs w:val="22"/>
              </w:rPr>
            </w:pPr>
            <w:r w:rsidRPr="003679AB">
              <w:rPr>
                <w:sz w:val="22"/>
                <w:szCs w:val="22"/>
              </w:rPr>
              <w:t>шт.</w:t>
            </w:r>
          </w:p>
        </w:tc>
        <w:tc>
          <w:tcPr>
            <w:tcW w:w="989" w:type="dxa"/>
          </w:tcPr>
          <w:p w:rsidR="00B844FC" w:rsidRPr="003679AB" w:rsidRDefault="00B844FC" w:rsidP="004D0578">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B844FC" w:rsidRPr="00D76177" w:rsidRDefault="00B844FC" w:rsidP="00B844FC">
      <w:pPr>
        <w:spacing w:before="40" w:after="40"/>
        <w:ind w:firstLine="709"/>
        <w:jc w:val="both"/>
        <w:rPr>
          <w:sz w:val="30"/>
          <w:szCs w:val="30"/>
        </w:rPr>
      </w:pPr>
      <w:r w:rsidRPr="00D76177">
        <w:rPr>
          <w:sz w:val="30"/>
          <w:szCs w:val="30"/>
        </w:rPr>
        <w:t xml:space="preserve">после позиции </w:t>
      </w:r>
      <w:r>
        <w:rPr>
          <w:sz w:val="30"/>
          <w:szCs w:val="30"/>
        </w:rPr>
        <w:t>28</w:t>
      </w:r>
      <w:r w:rsidRPr="00D76177">
        <w:rPr>
          <w:sz w:val="30"/>
          <w:szCs w:val="30"/>
        </w:rPr>
        <w:t>.</w:t>
      </w:r>
      <w:r>
        <w:rPr>
          <w:sz w:val="30"/>
          <w:szCs w:val="30"/>
        </w:rPr>
        <w:t>30.32.110</w:t>
      </w:r>
      <w:r w:rsidRPr="00D76177">
        <w:rPr>
          <w:sz w:val="30"/>
          <w:szCs w:val="30"/>
        </w:rPr>
        <w:t xml:space="preserve">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1B7BB9" w:rsidRPr="00D76177" w:rsidTr="004D0578">
        <w:trPr>
          <w:cantSplit/>
        </w:trPr>
        <w:tc>
          <w:tcPr>
            <w:tcW w:w="1592" w:type="dxa"/>
          </w:tcPr>
          <w:p w:rsidR="001B7BB9" w:rsidRPr="00984736" w:rsidRDefault="001B7BB9" w:rsidP="001B7BB9">
            <w:pPr>
              <w:spacing w:before="40" w:after="40" w:line="260" w:lineRule="exact"/>
              <w:rPr>
                <w:rFonts w:ascii="Arial" w:hAnsi="Arial" w:cs="Arial"/>
                <w:noProof/>
                <w:color w:val="000000"/>
                <w:sz w:val="20"/>
                <w:szCs w:val="20"/>
              </w:rPr>
            </w:pPr>
            <w:r>
              <w:rPr>
                <w:sz w:val="22"/>
                <w:szCs w:val="22"/>
              </w:rPr>
              <w:t>«</w:t>
            </w:r>
            <w:r w:rsidRPr="00B844FC">
              <w:rPr>
                <w:sz w:val="22"/>
                <w:szCs w:val="22"/>
              </w:rPr>
              <w:t>28.30.3</w:t>
            </w:r>
            <w:r>
              <w:rPr>
                <w:sz w:val="22"/>
                <w:szCs w:val="22"/>
              </w:rPr>
              <w:t>2</w:t>
            </w:r>
            <w:r w:rsidRPr="00B844FC">
              <w:rPr>
                <w:sz w:val="22"/>
                <w:szCs w:val="22"/>
              </w:rPr>
              <w:t>.</w:t>
            </w:r>
            <w:r>
              <w:rPr>
                <w:sz w:val="22"/>
                <w:szCs w:val="22"/>
              </w:rPr>
              <w:t>1</w:t>
            </w:r>
            <w:r w:rsidRPr="00B844FC">
              <w:rPr>
                <w:sz w:val="22"/>
                <w:szCs w:val="22"/>
              </w:rPr>
              <w:t>1</w:t>
            </w:r>
            <w:r>
              <w:rPr>
                <w:sz w:val="22"/>
                <w:szCs w:val="22"/>
              </w:rPr>
              <w:t>1</w:t>
            </w:r>
          </w:p>
        </w:tc>
        <w:tc>
          <w:tcPr>
            <w:tcW w:w="5864" w:type="dxa"/>
          </w:tcPr>
          <w:p w:rsidR="001B7BB9" w:rsidRPr="001B7BB9" w:rsidRDefault="001B7BB9" w:rsidP="001B7BB9">
            <w:pPr>
              <w:spacing w:before="40" w:after="40" w:line="260" w:lineRule="exact"/>
              <w:jc w:val="both"/>
              <w:rPr>
                <w:sz w:val="22"/>
                <w:szCs w:val="22"/>
              </w:rPr>
            </w:pPr>
            <w:r w:rsidRPr="001B7BB9">
              <w:rPr>
                <w:sz w:val="22"/>
                <w:szCs w:val="22"/>
              </w:rPr>
              <w:t xml:space="preserve">Рыхлители и культиваторы навесные, полунавесные и прицепные, полуприцепные с шириной захвата не более </w:t>
            </w:r>
            <w:r>
              <w:rPr>
                <w:sz w:val="22"/>
                <w:szCs w:val="22"/>
              </w:rPr>
              <w:br/>
            </w:r>
            <w:r w:rsidRPr="001B7BB9">
              <w:rPr>
                <w:sz w:val="22"/>
                <w:szCs w:val="22"/>
              </w:rPr>
              <w:t>4 м</w:t>
            </w:r>
          </w:p>
        </w:tc>
        <w:tc>
          <w:tcPr>
            <w:tcW w:w="1302" w:type="dxa"/>
          </w:tcPr>
          <w:p w:rsidR="001B7BB9" w:rsidRPr="003679AB" w:rsidRDefault="001B7BB9" w:rsidP="004D0578">
            <w:pPr>
              <w:spacing w:before="40" w:after="40" w:line="260" w:lineRule="exact"/>
              <w:jc w:val="center"/>
              <w:rPr>
                <w:sz w:val="22"/>
                <w:szCs w:val="22"/>
              </w:rPr>
            </w:pPr>
            <w:r w:rsidRPr="003679AB">
              <w:rPr>
                <w:sz w:val="22"/>
                <w:szCs w:val="22"/>
              </w:rPr>
              <w:t>шт.</w:t>
            </w:r>
          </w:p>
        </w:tc>
        <w:tc>
          <w:tcPr>
            <w:tcW w:w="989" w:type="dxa"/>
          </w:tcPr>
          <w:p w:rsidR="001B7BB9" w:rsidRPr="003679AB" w:rsidRDefault="001B7BB9" w:rsidP="004D0578">
            <w:pPr>
              <w:spacing w:before="40" w:after="40" w:line="260" w:lineRule="exact"/>
              <w:jc w:val="center"/>
              <w:rPr>
                <w:sz w:val="22"/>
                <w:szCs w:val="22"/>
              </w:rPr>
            </w:pPr>
            <w:r w:rsidRPr="003679AB">
              <w:rPr>
                <w:sz w:val="22"/>
                <w:szCs w:val="22"/>
              </w:rPr>
              <w:t>079</w:t>
            </w:r>
            <w:r>
              <w:rPr>
                <w:sz w:val="22"/>
                <w:szCs w:val="22"/>
              </w:rPr>
              <w:t>6</w:t>
            </w:r>
          </w:p>
        </w:tc>
      </w:tr>
      <w:tr w:rsidR="001B7BB9" w:rsidRPr="00D76177" w:rsidTr="004D0578">
        <w:trPr>
          <w:cantSplit/>
        </w:trPr>
        <w:tc>
          <w:tcPr>
            <w:tcW w:w="1592" w:type="dxa"/>
          </w:tcPr>
          <w:p w:rsidR="001B7BB9" w:rsidRPr="00B844FC" w:rsidRDefault="001B7BB9" w:rsidP="001B7BB9">
            <w:pPr>
              <w:spacing w:before="40" w:after="40" w:line="260" w:lineRule="exact"/>
              <w:rPr>
                <w:sz w:val="22"/>
                <w:szCs w:val="22"/>
              </w:rPr>
            </w:pPr>
            <w:r w:rsidRPr="00B844FC">
              <w:rPr>
                <w:sz w:val="22"/>
                <w:szCs w:val="22"/>
              </w:rPr>
              <w:t>28.30.3</w:t>
            </w:r>
            <w:r>
              <w:rPr>
                <w:sz w:val="22"/>
                <w:szCs w:val="22"/>
              </w:rPr>
              <w:t>2</w:t>
            </w:r>
            <w:r w:rsidRPr="00B844FC">
              <w:rPr>
                <w:sz w:val="22"/>
                <w:szCs w:val="22"/>
              </w:rPr>
              <w:t>.</w:t>
            </w:r>
            <w:r>
              <w:rPr>
                <w:sz w:val="22"/>
                <w:szCs w:val="22"/>
              </w:rPr>
              <w:t>112</w:t>
            </w:r>
          </w:p>
        </w:tc>
        <w:tc>
          <w:tcPr>
            <w:tcW w:w="5864" w:type="dxa"/>
          </w:tcPr>
          <w:p w:rsidR="001B7BB9" w:rsidRPr="001B7BB9" w:rsidRDefault="001B7BB9" w:rsidP="001B7BB9">
            <w:pPr>
              <w:spacing w:before="40" w:after="40" w:line="260" w:lineRule="exact"/>
              <w:jc w:val="both"/>
              <w:rPr>
                <w:sz w:val="22"/>
                <w:szCs w:val="22"/>
              </w:rPr>
            </w:pPr>
            <w:r w:rsidRPr="001B7BB9">
              <w:rPr>
                <w:sz w:val="22"/>
                <w:szCs w:val="22"/>
              </w:rPr>
              <w:t>Рыхлители и культиваторы навесные, полунавесные и прицепные, полуприцепные с шириной захвата более 4 м, но не более 8 м</w:t>
            </w:r>
          </w:p>
        </w:tc>
        <w:tc>
          <w:tcPr>
            <w:tcW w:w="1302" w:type="dxa"/>
          </w:tcPr>
          <w:p w:rsidR="001B7BB9" w:rsidRPr="003679AB" w:rsidRDefault="001B7BB9" w:rsidP="004D0578">
            <w:pPr>
              <w:spacing w:before="40" w:after="40" w:line="260" w:lineRule="exact"/>
              <w:jc w:val="center"/>
              <w:rPr>
                <w:sz w:val="22"/>
                <w:szCs w:val="22"/>
              </w:rPr>
            </w:pPr>
            <w:r w:rsidRPr="003679AB">
              <w:rPr>
                <w:sz w:val="22"/>
                <w:szCs w:val="22"/>
              </w:rPr>
              <w:t>шт.</w:t>
            </w:r>
          </w:p>
        </w:tc>
        <w:tc>
          <w:tcPr>
            <w:tcW w:w="989" w:type="dxa"/>
          </w:tcPr>
          <w:p w:rsidR="001B7BB9" w:rsidRPr="003679AB" w:rsidRDefault="001B7BB9" w:rsidP="004D0578">
            <w:pPr>
              <w:spacing w:before="40" w:after="40" w:line="260" w:lineRule="exact"/>
              <w:jc w:val="center"/>
              <w:rPr>
                <w:sz w:val="22"/>
                <w:szCs w:val="22"/>
              </w:rPr>
            </w:pPr>
            <w:r w:rsidRPr="003679AB">
              <w:rPr>
                <w:sz w:val="22"/>
                <w:szCs w:val="22"/>
              </w:rPr>
              <w:t>079</w:t>
            </w:r>
            <w:r>
              <w:rPr>
                <w:sz w:val="22"/>
                <w:szCs w:val="22"/>
              </w:rPr>
              <w:t>6</w:t>
            </w:r>
          </w:p>
        </w:tc>
      </w:tr>
      <w:tr w:rsidR="001B7BB9" w:rsidRPr="00D76177" w:rsidTr="004D0578">
        <w:trPr>
          <w:cantSplit/>
        </w:trPr>
        <w:tc>
          <w:tcPr>
            <w:tcW w:w="1592" w:type="dxa"/>
          </w:tcPr>
          <w:p w:rsidR="001B7BB9" w:rsidRPr="00B844FC" w:rsidRDefault="001B7BB9" w:rsidP="004D0578">
            <w:pPr>
              <w:spacing w:before="40" w:after="40" w:line="260" w:lineRule="exact"/>
              <w:rPr>
                <w:sz w:val="22"/>
                <w:szCs w:val="22"/>
              </w:rPr>
            </w:pPr>
            <w:r w:rsidRPr="00B844FC">
              <w:rPr>
                <w:sz w:val="22"/>
                <w:szCs w:val="22"/>
              </w:rPr>
              <w:t>28.30.3</w:t>
            </w:r>
            <w:r>
              <w:rPr>
                <w:sz w:val="22"/>
                <w:szCs w:val="22"/>
              </w:rPr>
              <w:t>2</w:t>
            </w:r>
            <w:r w:rsidRPr="00B844FC">
              <w:rPr>
                <w:sz w:val="22"/>
                <w:szCs w:val="22"/>
              </w:rPr>
              <w:t>.</w:t>
            </w:r>
            <w:r>
              <w:rPr>
                <w:sz w:val="22"/>
                <w:szCs w:val="22"/>
              </w:rPr>
              <w:t>113</w:t>
            </w:r>
          </w:p>
        </w:tc>
        <w:tc>
          <w:tcPr>
            <w:tcW w:w="5864" w:type="dxa"/>
          </w:tcPr>
          <w:p w:rsidR="001B7BB9" w:rsidRPr="001B7BB9" w:rsidRDefault="001B7BB9" w:rsidP="001B7BB9">
            <w:pPr>
              <w:spacing w:before="40" w:after="40" w:line="260" w:lineRule="exact"/>
              <w:jc w:val="both"/>
              <w:rPr>
                <w:sz w:val="22"/>
                <w:szCs w:val="22"/>
              </w:rPr>
            </w:pPr>
            <w:r w:rsidRPr="001B7BB9">
              <w:rPr>
                <w:sz w:val="22"/>
                <w:szCs w:val="22"/>
              </w:rPr>
              <w:t>Рыхлители и культиваторы навесные, полунавесные и прицепные, полуприцепные с шириной захвата более 8 м, но не более 12 м</w:t>
            </w:r>
          </w:p>
        </w:tc>
        <w:tc>
          <w:tcPr>
            <w:tcW w:w="1302" w:type="dxa"/>
          </w:tcPr>
          <w:p w:rsidR="001B7BB9" w:rsidRPr="003679AB" w:rsidRDefault="001B7BB9" w:rsidP="004D0578">
            <w:pPr>
              <w:spacing w:before="40" w:after="40" w:line="260" w:lineRule="exact"/>
              <w:jc w:val="center"/>
              <w:rPr>
                <w:sz w:val="22"/>
                <w:szCs w:val="22"/>
              </w:rPr>
            </w:pPr>
            <w:r w:rsidRPr="003679AB">
              <w:rPr>
                <w:sz w:val="22"/>
                <w:szCs w:val="22"/>
              </w:rPr>
              <w:t>шт.</w:t>
            </w:r>
          </w:p>
        </w:tc>
        <w:tc>
          <w:tcPr>
            <w:tcW w:w="989" w:type="dxa"/>
          </w:tcPr>
          <w:p w:rsidR="001B7BB9" w:rsidRPr="003679AB" w:rsidRDefault="001B7BB9" w:rsidP="004D0578">
            <w:pPr>
              <w:spacing w:before="40" w:after="40" w:line="260" w:lineRule="exact"/>
              <w:jc w:val="center"/>
              <w:rPr>
                <w:sz w:val="22"/>
                <w:szCs w:val="22"/>
              </w:rPr>
            </w:pPr>
            <w:r w:rsidRPr="003679AB">
              <w:rPr>
                <w:sz w:val="22"/>
                <w:szCs w:val="22"/>
              </w:rPr>
              <w:t>079</w:t>
            </w:r>
            <w:r>
              <w:rPr>
                <w:sz w:val="22"/>
                <w:szCs w:val="22"/>
              </w:rPr>
              <w:t>6</w:t>
            </w:r>
          </w:p>
        </w:tc>
      </w:tr>
      <w:tr w:rsidR="001B7BB9" w:rsidRPr="00D76177" w:rsidTr="004D0578">
        <w:trPr>
          <w:cantSplit/>
        </w:trPr>
        <w:tc>
          <w:tcPr>
            <w:tcW w:w="1592" w:type="dxa"/>
          </w:tcPr>
          <w:p w:rsidR="001B7BB9" w:rsidRPr="00B844FC" w:rsidRDefault="001B7BB9" w:rsidP="001B7BB9">
            <w:pPr>
              <w:spacing w:before="40" w:after="40" w:line="260" w:lineRule="exact"/>
              <w:rPr>
                <w:sz w:val="22"/>
                <w:szCs w:val="22"/>
              </w:rPr>
            </w:pPr>
            <w:r w:rsidRPr="00B844FC">
              <w:rPr>
                <w:sz w:val="22"/>
                <w:szCs w:val="22"/>
              </w:rPr>
              <w:t>28.30.3</w:t>
            </w:r>
            <w:r>
              <w:rPr>
                <w:sz w:val="22"/>
                <w:szCs w:val="22"/>
              </w:rPr>
              <w:t>2</w:t>
            </w:r>
            <w:r w:rsidRPr="00B844FC">
              <w:rPr>
                <w:sz w:val="22"/>
                <w:szCs w:val="22"/>
              </w:rPr>
              <w:t>.</w:t>
            </w:r>
            <w:r>
              <w:rPr>
                <w:sz w:val="22"/>
                <w:szCs w:val="22"/>
              </w:rPr>
              <w:t>1</w:t>
            </w:r>
            <w:r w:rsidRPr="00B844FC">
              <w:rPr>
                <w:sz w:val="22"/>
                <w:szCs w:val="22"/>
              </w:rPr>
              <w:t>18</w:t>
            </w:r>
          </w:p>
        </w:tc>
        <w:tc>
          <w:tcPr>
            <w:tcW w:w="5864" w:type="dxa"/>
          </w:tcPr>
          <w:p w:rsidR="001B7BB9" w:rsidRPr="001B7BB9" w:rsidRDefault="001B7BB9" w:rsidP="001B7BB9">
            <w:pPr>
              <w:spacing w:before="40" w:after="40" w:line="260" w:lineRule="exact"/>
              <w:jc w:val="both"/>
              <w:rPr>
                <w:sz w:val="22"/>
                <w:szCs w:val="22"/>
              </w:rPr>
            </w:pPr>
            <w:r w:rsidRPr="001B7BB9">
              <w:rPr>
                <w:sz w:val="22"/>
                <w:szCs w:val="22"/>
              </w:rPr>
              <w:t>Рыхлители и культиваторы навесные, полунавесные и прицепные, полуприцепные с шириной захвата более 12 м</w:t>
            </w:r>
          </w:p>
        </w:tc>
        <w:tc>
          <w:tcPr>
            <w:tcW w:w="1302" w:type="dxa"/>
          </w:tcPr>
          <w:p w:rsidR="001B7BB9" w:rsidRPr="003679AB" w:rsidRDefault="001B7BB9" w:rsidP="004D0578">
            <w:pPr>
              <w:spacing w:before="40" w:after="40" w:line="260" w:lineRule="exact"/>
              <w:jc w:val="center"/>
              <w:rPr>
                <w:sz w:val="22"/>
                <w:szCs w:val="22"/>
              </w:rPr>
            </w:pPr>
            <w:r w:rsidRPr="003679AB">
              <w:rPr>
                <w:sz w:val="22"/>
                <w:szCs w:val="22"/>
              </w:rPr>
              <w:t>шт.</w:t>
            </w:r>
          </w:p>
        </w:tc>
        <w:tc>
          <w:tcPr>
            <w:tcW w:w="989" w:type="dxa"/>
          </w:tcPr>
          <w:p w:rsidR="001B7BB9" w:rsidRPr="003679AB" w:rsidRDefault="001B7BB9" w:rsidP="004D0578">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1B7BB9" w:rsidRPr="00D76177" w:rsidRDefault="001B7BB9" w:rsidP="001B7BB9">
      <w:pPr>
        <w:spacing w:before="40" w:after="40"/>
        <w:ind w:firstLine="709"/>
        <w:jc w:val="both"/>
        <w:rPr>
          <w:sz w:val="30"/>
          <w:szCs w:val="30"/>
        </w:rPr>
      </w:pPr>
      <w:r w:rsidRPr="00D76177">
        <w:rPr>
          <w:sz w:val="30"/>
          <w:szCs w:val="30"/>
        </w:rPr>
        <w:t xml:space="preserve">после позиции </w:t>
      </w:r>
      <w:r>
        <w:rPr>
          <w:sz w:val="30"/>
          <w:szCs w:val="30"/>
        </w:rPr>
        <w:t>28</w:t>
      </w:r>
      <w:r w:rsidRPr="00D76177">
        <w:rPr>
          <w:sz w:val="30"/>
          <w:szCs w:val="30"/>
        </w:rPr>
        <w:t>.</w:t>
      </w:r>
      <w:r>
        <w:rPr>
          <w:sz w:val="30"/>
          <w:szCs w:val="30"/>
        </w:rPr>
        <w:t>30.39.100</w:t>
      </w:r>
      <w:r w:rsidRPr="00D76177">
        <w:rPr>
          <w:sz w:val="30"/>
          <w:szCs w:val="30"/>
        </w:rPr>
        <w:t xml:space="preserve">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1B7BB9" w:rsidRPr="00D76177" w:rsidTr="004D0578">
        <w:trPr>
          <w:cantSplit/>
        </w:trPr>
        <w:tc>
          <w:tcPr>
            <w:tcW w:w="1592" w:type="dxa"/>
          </w:tcPr>
          <w:p w:rsidR="001B7BB9" w:rsidRPr="001B7BB9" w:rsidRDefault="001B7BB9" w:rsidP="001B7BB9">
            <w:pPr>
              <w:spacing w:before="40" w:after="40" w:line="260" w:lineRule="exact"/>
              <w:rPr>
                <w:sz w:val="22"/>
                <w:szCs w:val="22"/>
              </w:rPr>
            </w:pPr>
            <w:r>
              <w:rPr>
                <w:sz w:val="22"/>
                <w:szCs w:val="22"/>
              </w:rPr>
              <w:t>«</w:t>
            </w:r>
            <w:r w:rsidRPr="001B7BB9">
              <w:rPr>
                <w:sz w:val="22"/>
                <w:szCs w:val="22"/>
              </w:rPr>
              <w:t>28.30.39.1</w:t>
            </w:r>
            <w:r>
              <w:rPr>
                <w:sz w:val="22"/>
                <w:szCs w:val="22"/>
              </w:rPr>
              <w:t>2</w:t>
            </w:r>
            <w:r w:rsidRPr="001B7BB9">
              <w:rPr>
                <w:sz w:val="22"/>
                <w:szCs w:val="22"/>
              </w:rPr>
              <w:t>0</w:t>
            </w:r>
          </w:p>
        </w:tc>
        <w:tc>
          <w:tcPr>
            <w:tcW w:w="5864" w:type="dxa"/>
          </w:tcPr>
          <w:p w:rsidR="001B7BB9" w:rsidRPr="001B7BB9" w:rsidRDefault="001B7BB9" w:rsidP="001B7BB9">
            <w:pPr>
              <w:spacing w:before="40" w:after="40" w:line="260" w:lineRule="exact"/>
              <w:jc w:val="both"/>
              <w:rPr>
                <w:sz w:val="22"/>
                <w:szCs w:val="22"/>
              </w:rPr>
            </w:pPr>
            <w:r w:rsidRPr="001B7BB9">
              <w:rPr>
                <w:sz w:val="22"/>
                <w:szCs w:val="22"/>
              </w:rPr>
              <w:t>Машины для сельского хозяйства почвообрабатывающие комбинированные с шириной захвата не более 4 м</w:t>
            </w:r>
          </w:p>
        </w:tc>
        <w:tc>
          <w:tcPr>
            <w:tcW w:w="1302" w:type="dxa"/>
          </w:tcPr>
          <w:p w:rsidR="001B7BB9" w:rsidRPr="003679AB" w:rsidRDefault="001B7BB9" w:rsidP="004D0578">
            <w:pPr>
              <w:spacing w:before="40" w:after="40" w:line="260" w:lineRule="exact"/>
              <w:jc w:val="center"/>
              <w:rPr>
                <w:sz w:val="22"/>
                <w:szCs w:val="22"/>
              </w:rPr>
            </w:pPr>
            <w:r w:rsidRPr="003679AB">
              <w:rPr>
                <w:sz w:val="22"/>
                <w:szCs w:val="22"/>
              </w:rPr>
              <w:t>шт.</w:t>
            </w:r>
          </w:p>
        </w:tc>
        <w:tc>
          <w:tcPr>
            <w:tcW w:w="989" w:type="dxa"/>
          </w:tcPr>
          <w:p w:rsidR="001B7BB9" w:rsidRPr="003679AB" w:rsidRDefault="001B7BB9" w:rsidP="004D0578">
            <w:pPr>
              <w:spacing w:before="40" w:after="40" w:line="260" w:lineRule="exact"/>
              <w:jc w:val="center"/>
              <w:rPr>
                <w:sz w:val="22"/>
                <w:szCs w:val="22"/>
              </w:rPr>
            </w:pPr>
            <w:r w:rsidRPr="003679AB">
              <w:rPr>
                <w:sz w:val="22"/>
                <w:szCs w:val="22"/>
              </w:rPr>
              <w:t>079</w:t>
            </w:r>
            <w:r>
              <w:rPr>
                <w:sz w:val="22"/>
                <w:szCs w:val="22"/>
              </w:rPr>
              <w:t>6</w:t>
            </w:r>
          </w:p>
        </w:tc>
      </w:tr>
      <w:tr w:rsidR="00810BC6" w:rsidRPr="00D76177" w:rsidTr="004D0578">
        <w:trPr>
          <w:cantSplit/>
        </w:trPr>
        <w:tc>
          <w:tcPr>
            <w:tcW w:w="1592" w:type="dxa"/>
          </w:tcPr>
          <w:p w:rsidR="00810BC6" w:rsidRPr="00B844FC" w:rsidRDefault="00810BC6" w:rsidP="001B7BB9">
            <w:pPr>
              <w:spacing w:before="40" w:after="40" w:line="260" w:lineRule="exact"/>
              <w:rPr>
                <w:sz w:val="22"/>
                <w:szCs w:val="22"/>
              </w:rPr>
            </w:pPr>
            <w:r w:rsidRPr="001B7BB9">
              <w:rPr>
                <w:sz w:val="22"/>
                <w:szCs w:val="22"/>
              </w:rPr>
              <w:t>28.30.39.1</w:t>
            </w:r>
            <w:r>
              <w:rPr>
                <w:sz w:val="22"/>
                <w:szCs w:val="22"/>
              </w:rPr>
              <w:t>3</w:t>
            </w:r>
            <w:r w:rsidRPr="001B7BB9">
              <w:rPr>
                <w:sz w:val="22"/>
                <w:szCs w:val="22"/>
              </w:rPr>
              <w:t>0</w:t>
            </w:r>
          </w:p>
        </w:tc>
        <w:tc>
          <w:tcPr>
            <w:tcW w:w="5864" w:type="dxa"/>
          </w:tcPr>
          <w:p w:rsidR="00810BC6" w:rsidRPr="001B7BB9" w:rsidRDefault="00810BC6" w:rsidP="001B7BB9">
            <w:pPr>
              <w:spacing w:before="40" w:after="40" w:line="260" w:lineRule="exact"/>
              <w:jc w:val="both"/>
              <w:rPr>
                <w:sz w:val="22"/>
                <w:szCs w:val="22"/>
              </w:rPr>
            </w:pPr>
            <w:r w:rsidRPr="001B7BB9">
              <w:rPr>
                <w:sz w:val="22"/>
                <w:szCs w:val="22"/>
              </w:rPr>
              <w:t>Машины для сельского хозяйства почвообрабатывающие комбинированные с шириной захвата более 4 м, но не более 8 м</w:t>
            </w:r>
          </w:p>
        </w:tc>
        <w:tc>
          <w:tcPr>
            <w:tcW w:w="1302" w:type="dxa"/>
          </w:tcPr>
          <w:p w:rsidR="00810BC6" w:rsidRPr="003679AB" w:rsidRDefault="00810BC6" w:rsidP="004D0578">
            <w:pPr>
              <w:spacing w:before="40" w:after="40" w:line="260" w:lineRule="exact"/>
              <w:jc w:val="center"/>
              <w:rPr>
                <w:sz w:val="22"/>
                <w:szCs w:val="22"/>
              </w:rPr>
            </w:pPr>
            <w:r w:rsidRPr="003679AB">
              <w:rPr>
                <w:sz w:val="22"/>
                <w:szCs w:val="22"/>
              </w:rPr>
              <w:t>шт.</w:t>
            </w:r>
          </w:p>
        </w:tc>
        <w:tc>
          <w:tcPr>
            <w:tcW w:w="989" w:type="dxa"/>
          </w:tcPr>
          <w:p w:rsidR="00810BC6" w:rsidRPr="003679AB" w:rsidRDefault="00810BC6" w:rsidP="004D0578">
            <w:pPr>
              <w:spacing w:before="40" w:after="40" w:line="260" w:lineRule="exact"/>
              <w:jc w:val="center"/>
              <w:rPr>
                <w:sz w:val="22"/>
                <w:szCs w:val="22"/>
              </w:rPr>
            </w:pPr>
            <w:r w:rsidRPr="003679AB">
              <w:rPr>
                <w:sz w:val="22"/>
                <w:szCs w:val="22"/>
              </w:rPr>
              <w:t>079</w:t>
            </w:r>
            <w:r>
              <w:rPr>
                <w:sz w:val="22"/>
                <w:szCs w:val="22"/>
              </w:rPr>
              <w:t>6</w:t>
            </w:r>
          </w:p>
        </w:tc>
      </w:tr>
      <w:tr w:rsidR="00810BC6" w:rsidRPr="00D76177" w:rsidTr="004D0578">
        <w:trPr>
          <w:cantSplit/>
        </w:trPr>
        <w:tc>
          <w:tcPr>
            <w:tcW w:w="1592" w:type="dxa"/>
          </w:tcPr>
          <w:p w:rsidR="00810BC6" w:rsidRPr="00B844FC" w:rsidRDefault="00810BC6" w:rsidP="00810BC6">
            <w:pPr>
              <w:spacing w:before="40" w:after="40" w:line="260" w:lineRule="exact"/>
              <w:rPr>
                <w:sz w:val="22"/>
                <w:szCs w:val="22"/>
              </w:rPr>
            </w:pPr>
            <w:r w:rsidRPr="001B7BB9">
              <w:rPr>
                <w:sz w:val="22"/>
                <w:szCs w:val="22"/>
              </w:rPr>
              <w:t>28.30.39.1</w:t>
            </w:r>
            <w:r>
              <w:rPr>
                <w:sz w:val="22"/>
                <w:szCs w:val="22"/>
              </w:rPr>
              <w:t>6</w:t>
            </w:r>
            <w:r w:rsidRPr="001B7BB9">
              <w:rPr>
                <w:sz w:val="22"/>
                <w:szCs w:val="22"/>
              </w:rPr>
              <w:t>0</w:t>
            </w:r>
          </w:p>
        </w:tc>
        <w:tc>
          <w:tcPr>
            <w:tcW w:w="5864" w:type="dxa"/>
          </w:tcPr>
          <w:p w:rsidR="00810BC6" w:rsidRPr="00810BC6" w:rsidRDefault="00810BC6" w:rsidP="00810BC6">
            <w:pPr>
              <w:spacing w:before="40" w:after="40" w:line="260" w:lineRule="exact"/>
              <w:jc w:val="both"/>
              <w:rPr>
                <w:sz w:val="22"/>
                <w:szCs w:val="22"/>
              </w:rPr>
            </w:pPr>
            <w:r w:rsidRPr="00810BC6">
              <w:rPr>
                <w:sz w:val="22"/>
                <w:szCs w:val="22"/>
              </w:rPr>
              <w:t>Машины для сельского хозяйства почвообрабатывающие комбинированные с шириной захвата более 8 м, но не более 12 м</w:t>
            </w:r>
          </w:p>
        </w:tc>
        <w:tc>
          <w:tcPr>
            <w:tcW w:w="1302" w:type="dxa"/>
          </w:tcPr>
          <w:p w:rsidR="00810BC6" w:rsidRPr="003679AB" w:rsidRDefault="00810BC6" w:rsidP="004D0578">
            <w:pPr>
              <w:spacing w:before="40" w:after="40" w:line="260" w:lineRule="exact"/>
              <w:jc w:val="center"/>
              <w:rPr>
                <w:sz w:val="22"/>
                <w:szCs w:val="22"/>
              </w:rPr>
            </w:pPr>
            <w:r w:rsidRPr="003679AB">
              <w:rPr>
                <w:sz w:val="22"/>
                <w:szCs w:val="22"/>
              </w:rPr>
              <w:t>шт.</w:t>
            </w:r>
          </w:p>
        </w:tc>
        <w:tc>
          <w:tcPr>
            <w:tcW w:w="989" w:type="dxa"/>
          </w:tcPr>
          <w:p w:rsidR="00810BC6" w:rsidRPr="003679AB" w:rsidRDefault="00810BC6" w:rsidP="004D0578">
            <w:pPr>
              <w:spacing w:before="40" w:after="40" w:line="260" w:lineRule="exact"/>
              <w:jc w:val="center"/>
              <w:rPr>
                <w:sz w:val="22"/>
                <w:szCs w:val="22"/>
              </w:rPr>
            </w:pPr>
            <w:r w:rsidRPr="003679AB">
              <w:rPr>
                <w:sz w:val="22"/>
                <w:szCs w:val="22"/>
              </w:rPr>
              <w:t>079</w:t>
            </w:r>
            <w:r>
              <w:rPr>
                <w:sz w:val="22"/>
                <w:szCs w:val="22"/>
              </w:rPr>
              <w:t>6</w:t>
            </w:r>
          </w:p>
        </w:tc>
      </w:tr>
      <w:tr w:rsidR="00810BC6" w:rsidRPr="00D76177" w:rsidTr="004D0578">
        <w:trPr>
          <w:cantSplit/>
        </w:trPr>
        <w:tc>
          <w:tcPr>
            <w:tcW w:w="1592" w:type="dxa"/>
          </w:tcPr>
          <w:p w:rsidR="00810BC6" w:rsidRPr="00B844FC" w:rsidRDefault="00810BC6" w:rsidP="00810BC6">
            <w:pPr>
              <w:spacing w:before="40" w:after="40" w:line="260" w:lineRule="exact"/>
              <w:rPr>
                <w:sz w:val="22"/>
                <w:szCs w:val="22"/>
              </w:rPr>
            </w:pPr>
            <w:r w:rsidRPr="001B7BB9">
              <w:rPr>
                <w:sz w:val="22"/>
                <w:szCs w:val="22"/>
              </w:rPr>
              <w:t>28.30.39.1</w:t>
            </w:r>
            <w:r>
              <w:rPr>
                <w:sz w:val="22"/>
                <w:szCs w:val="22"/>
              </w:rPr>
              <w:t>8</w:t>
            </w:r>
            <w:r w:rsidRPr="001B7BB9">
              <w:rPr>
                <w:sz w:val="22"/>
                <w:szCs w:val="22"/>
              </w:rPr>
              <w:t>0</w:t>
            </w:r>
          </w:p>
        </w:tc>
        <w:tc>
          <w:tcPr>
            <w:tcW w:w="5864" w:type="dxa"/>
          </w:tcPr>
          <w:p w:rsidR="00810BC6" w:rsidRPr="00810BC6" w:rsidRDefault="00810BC6" w:rsidP="00810BC6">
            <w:pPr>
              <w:spacing w:before="40" w:after="40" w:line="260" w:lineRule="exact"/>
              <w:jc w:val="both"/>
              <w:rPr>
                <w:sz w:val="22"/>
                <w:szCs w:val="22"/>
              </w:rPr>
            </w:pPr>
            <w:r w:rsidRPr="00810BC6">
              <w:rPr>
                <w:sz w:val="22"/>
                <w:szCs w:val="22"/>
              </w:rPr>
              <w:t>Машины для сельского хозяйства почвообрабатывающие комбинированные с шириной захвата более 12 м</w:t>
            </w:r>
          </w:p>
        </w:tc>
        <w:tc>
          <w:tcPr>
            <w:tcW w:w="1302" w:type="dxa"/>
          </w:tcPr>
          <w:p w:rsidR="00810BC6" w:rsidRPr="003679AB" w:rsidRDefault="00810BC6" w:rsidP="004D0578">
            <w:pPr>
              <w:spacing w:before="40" w:after="40" w:line="260" w:lineRule="exact"/>
              <w:jc w:val="center"/>
              <w:rPr>
                <w:sz w:val="22"/>
                <w:szCs w:val="22"/>
              </w:rPr>
            </w:pPr>
            <w:r w:rsidRPr="003679AB">
              <w:rPr>
                <w:sz w:val="22"/>
                <w:szCs w:val="22"/>
              </w:rPr>
              <w:t>шт.</w:t>
            </w:r>
          </w:p>
        </w:tc>
        <w:tc>
          <w:tcPr>
            <w:tcW w:w="989" w:type="dxa"/>
          </w:tcPr>
          <w:p w:rsidR="00810BC6" w:rsidRPr="003679AB" w:rsidRDefault="00810BC6" w:rsidP="004D0578">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CB68D9" w:rsidRPr="00D76177" w:rsidRDefault="00CB68D9" w:rsidP="00CB68D9">
      <w:pPr>
        <w:spacing w:before="40" w:after="40"/>
        <w:ind w:firstLine="709"/>
        <w:jc w:val="both"/>
        <w:rPr>
          <w:sz w:val="30"/>
          <w:szCs w:val="30"/>
        </w:rPr>
      </w:pPr>
      <w:r w:rsidRPr="00D76177">
        <w:rPr>
          <w:sz w:val="30"/>
          <w:szCs w:val="30"/>
        </w:rPr>
        <w:t xml:space="preserve">после позиции </w:t>
      </w:r>
      <w:r>
        <w:rPr>
          <w:sz w:val="30"/>
          <w:szCs w:val="30"/>
        </w:rPr>
        <w:t>28</w:t>
      </w:r>
      <w:r w:rsidRPr="00D76177">
        <w:rPr>
          <w:sz w:val="30"/>
          <w:szCs w:val="30"/>
        </w:rPr>
        <w:t>.</w:t>
      </w:r>
      <w:r>
        <w:rPr>
          <w:sz w:val="30"/>
          <w:szCs w:val="30"/>
        </w:rPr>
        <w:t>41</w:t>
      </w:r>
      <w:r w:rsidRPr="00D76177">
        <w:rPr>
          <w:sz w:val="30"/>
          <w:szCs w:val="30"/>
        </w:rPr>
        <w:t>.</w:t>
      </w:r>
      <w:r>
        <w:rPr>
          <w:sz w:val="30"/>
          <w:szCs w:val="30"/>
        </w:rPr>
        <w:t>33.200</w:t>
      </w:r>
      <w:r w:rsidRPr="00D76177">
        <w:rPr>
          <w:sz w:val="30"/>
          <w:szCs w:val="30"/>
        </w:rPr>
        <w:t xml:space="preserve">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1628E8" w:rsidRPr="00D76177" w:rsidTr="00211CC8">
        <w:trPr>
          <w:cantSplit/>
        </w:trPr>
        <w:tc>
          <w:tcPr>
            <w:tcW w:w="1592" w:type="dxa"/>
          </w:tcPr>
          <w:p w:rsidR="001628E8" w:rsidRPr="00DC1CC9" w:rsidRDefault="001628E8" w:rsidP="00CB68D9">
            <w:pPr>
              <w:spacing w:before="40" w:after="40" w:line="260" w:lineRule="exact"/>
              <w:rPr>
                <w:sz w:val="22"/>
                <w:szCs w:val="22"/>
              </w:rPr>
            </w:pPr>
            <w:r w:rsidRPr="00D76177">
              <w:rPr>
                <w:sz w:val="22"/>
                <w:szCs w:val="22"/>
              </w:rPr>
              <w:t>«</w:t>
            </w:r>
            <w:r>
              <w:rPr>
                <w:sz w:val="22"/>
                <w:szCs w:val="22"/>
              </w:rPr>
              <w:t>28.41.33.210</w:t>
            </w:r>
          </w:p>
        </w:tc>
        <w:tc>
          <w:tcPr>
            <w:tcW w:w="5864" w:type="dxa"/>
          </w:tcPr>
          <w:p w:rsidR="001628E8" w:rsidRPr="001628E8" w:rsidRDefault="001628E8" w:rsidP="001628E8">
            <w:pPr>
              <w:spacing w:before="40" w:after="40" w:line="260" w:lineRule="exact"/>
              <w:jc w:val="both"/>
              <w:rPr>
                <w:sz w:val="22"/>
                <w:szCs w:val="22"/>
              </w:rPr>
            </w:pPr>
            <w:r w:rsidRPr="001628E8">
              <w:rPr>
                <w:sz w:val="22"/>
                <w:szCs w:val="22"/>
              </w:rPr>
              <w:t>Машины, прессы и молоты ковочные или штамповочные для обработки металлов, без числового программного управления</w:t>
            </w:r>
            <w:r w:rsidR="00E969A7">
              <w:rPr>
                <w:sz w:val="22"/>
                <w:szCs w:val="22"/>
              </w:rPr>
              <w:t>,</w:t>
            </w:r>
            <w:r w:rsidRPr="001628E8">
              <w:rPr>
                <w:sz w:val="22"/>
                <w:szCs w:val="22"/>
              </w:rPr>
              <w:t xml:space="preserve"> номинальным усилием не более 1000 кН</w:t>
            </w:r>
          </w:p>
        </w:tc>
        <w:tc>
          <w:tcPr>
            <w:tcW w:w="1302" w:type="dxa"/>
          </w:tcPr>
          <w:p w:rsidR="001628E8" w:rsidRPr="003679AB" w:rsidRDefault="001628E8" w:rsidP="00211CC8">
            <w:pPr>
              <w:spacing w:before="40" w:after="40" w:line="260" w:lineRule="exact"/>
              <w:jc w:val="center"/>
              <w:rPr>
                <w:sz w:val="22"/>
                <w:szCs w:val="22"/>
              </w:rPr>
            </w:pPr>
            <w:r w:rsidRPr="003679AB">
              <w:rPr>
                <w:sz w:val="22"/>
                <w:szCs w:val="22"/>
              </w:rPr>
              <w:t>шт.</w:t>
            </w:r>
          </w:p>
        </w:tc>
        <w:tc>
          <w:tcPr>
            <w:tcW w:w="989" w:type="dxa"/>
          </w:tcPr>
          <w:p w:rsidR="001628E8" w:rsidRPr="003679AB" w:rsidRDefault="001628E8" w:rsidP="001628E8">
            <w:pPr>
              <w:spacing w:before="40" w:after="40" w:line="260" w:lineRule="exact"/>
              <w:jc w:val="center"/>
              <w:rPr>
                <w:sz w:val="22"/>
                <w:szCs w:val="22"/>
              </w:rPr>
            </w:pPr>
            <w:r w:rsidRPr="003679AB">
              <w:rPr>
                <w:sz w:val="22"/>
                <w:szCs w:val="22"/>
              </w:rPr>
              <w:t>079</w:t>
            </w:r>
            <w:r>
              <w:rPr>
                <w:sz w:val="22"/>
                <w:szCs w:val="22"/>
              </w:rPr>
              <w:t>6</w:t>
            </w:r>
          </w:p>
        </w:tc>
      </w:tr>
      <w:tr w:rsidR="001628E8" w:rsidRPr="00D76177" w:rsidTr="00211CC8">
        <w:trPr>
          <w:cantSplit/>
        </w:trPr>
        <w:tc>
          <w:tcPr>
            <w:tcW w:w="1592" w:type="dxa"/>
          </w:tcPr>
          <w:p w:rsidR="001628E8" w:rsidRPr="00A3595B" w:rsidRDefault="001628E8" w:rsidP="00CB68D9">
            <w:pPr>
              <w:spacing w:before="40" w:after="40" w:line="260" w:lineRule="exact"/>
              <w:rPr>
                <w:sz w:val="22"/>
                <w:szCs w:val="22"/>
              </w:rPr>
            </w:pPr>
            <w:r>
              <w:rPr>
                <w:sz w:val="22"/>
                <w:szCs w:val="22"/>
              </w:rPr>
              <w:t>28.41.33.220</w:t>
            </w:r>
          </w:p>
        </w:tc>
        <w:tc>
          <w:tcPr>
            <w:tcW w:w="5864" w:type="dxa"/>
          </w:tcPr>
          <w:p w:rsidR="001628E8" w:rsidRPr="001628E8" w:rsidRDefault="001628E8" w:rsidP="001628E8">
            <w:pPr>
              <w:spacing w:before="40" w:after="40" w:line="260" w:lineRule="exact"/>
              <w:jc w:val="both"/>
              <w:rPr>
                <w:sz w:val="22"/>
                <w:szCs w:val="22"/>
              </w:rPr>
            </w:pPr>
            <w:r w:rsidRPr="001628E8">
              <w:rPr>
                <w:sz w:val="22"/>
                <w:szCs w:val="22"/>
              </w:rPr>
              <w:t>Машины, прессы и молоты ковочные или штамповочные для обработки металлов, без числового программного управления</w:t>
            </w:r>
            <w:r w:rsidR="00E969A7">
              <w:rPr>
                <w:sz w:val="22"/>
                <w:szCs w:val="22"/>
              </w:rPr>
              <w:t>,</w:t>
            </w:r>
            <w:r w:rsidRPr="001628E8">
              <w:rPr>
                <w:sz w:val="22"/>
                <w:szCs w:val="22"/>
              </w:rPr>
              <w:t xml:space="preserve"> номинальным усилием более 1000 кН, но не более 10000 кН</w:t>
            </w:r>
          </w:p>
        </w:tc>
        <w:tc>
          <w:tcPr>
            <w:tcW w:w="1302" w:type="dxa"/>
          </w:tcPr>
          <w:p w:rsidR="001628E8" w:rsidRPr="003679AB" w:rsidRDefault="001628E8" w:rsidP="00211CC8">
            <w:pPr>
              <w:spacing w:before="40" w:after="40" w:line="260" w:lineRule="exact"/>
              <w:jc w:val="center"/>
              <w:rPr>
                <w:sz w:val="22"/>
                <w:szCs w:val="22"/>
              </w:rPr>
            </w:pPr>
            <w:r w:rsidRPr="003679AB">
              <w:rPr>
                <w:sz w:val="22"/>
                <w:szCs w:val="22"/>
              </w:rPr>
              <w:t>шт.</w:t>
            </w:r>
          </w:p>
        </w:tc>
        <w:tc>
          <w:tcPr>
            <w:tcW w:w="989" w:type="dxa"/>
          </w:tcPr>
          <w:p w:rsidR="001628E8" w:rsidRPr="003679AB" w:rsidRDefault="001628E8" w:rsidP="001628E8">
            <w:pPr>
              <w:spacing w:before="40" w:after="40" w:line="260" w:lineRule="exact"/>
              <w:jc w:val="center"/>
              <w:rPr>
                <w:sz w:val="22"/>
                <w:szCs w:val="22"/>
              </w:rPr>
            </w:pPr>
            <w:r w:rsidRPr="003679AB">
              <w:rPr>
                <w:sz w:val="22"/>
                <w:szCs w:val="22"/>
              </w:rPr>
              <w:t>079</w:t>
            </w:r>
            <w:r>
              <w:rPr>
                <w:sz w:val="22"/>
                <w:szCs w:val="22"/>
              </w:rPr>
              <w:t>6</w:t>
            </w:r>
          </w:p>
        </w:tc>
      </w:tr>
      <w:tr w:rsidR="001628E8" w:rsidRPr="00D76177" w:rsidTr="00211CC8">
        <w:trPr>
          <w:cantSplit/>
        </w:trPr>
        <w:tc>
          <w:tcPr>
            <w:tcW w:w="1592" w:type="dxa"/>
          </w:tcPr>
          <w:p w:rsidR="001628E8" w:rsidRPr="00A3595B" w:rsidRDefault="001628E8" w:rsidP="00CB68D9">
            <w:pPr>
              <w:spacing w:before="40" w:after="40" w:line="260" w:lineRule="exact"/>
              <w:rPr>
                <w:sz w:val="22"/>
                <w:szCs w:val="22"/>
              </w:rPr>
            </w:pPr>
            <w:r>
              <w:rPr>
                <w:sz w:val="22"/>
                <w:szCs w:val="22"/>
              </w:rPr>
              <w:t>28.41.33.290</w:t>
            </w:r>
          </w:p>
        </w:tc>
        <w:tc>
          <w:tcPr>
            <w:tcW w:w="5864" w:type="dxa"/>
          </w:tcPr>
          <w:p w:rsidR="001628E8" w:rsidRPr="001628E8" w:rsidRDefault="001628E8" w:rsidP="001628E8">
            <w:pPr>
              <w:spacing w:before="40" w:after="40" w:line="260" w:lineRule="exact"/>
              <w:jc w:val="both"/>
              <w:rPr>
                <w:sz w:val="22"/>
                <w:szCs w:val="22"/>
              </w:rPr>
            </w:pPr>
            <w:r w:rsidRPr="001628E8">
              <w:rPr>
                <w:sz w:val="22"/>
                <w:szCs w:val="22"/>
              </w:rPr>
              <w:t>Машины, прессы и молоты ковочные или штамповочные для обработки металлов, без числового программного управления</w:t>
            </w:r>
            <w:r w:rsidR="00E969A7">
              <w:rPr>
                <w:sz w:val="22"/>
                <w:szCs w:val="22"/>
              </w:rPr>
              <w:t>,</w:t>
            </w:r>
            <w:r w:rsidRPr="001628E8">
              <w:rPr>
                <w:sz w:val="22"/>
                <w:szCs w:val="22"/>
              </w:rPr>
              <w:t xml:space="preserve"> номинальным усилием более 10000 кН</w:t>
            </w:r>
          </w:p>
        </w:tc>
        <w:tc>
          <w:tcPr>
            <w:tcW w:w="1302" w:type="dxa"/>
          </w:tcPr>
          <w:p w:rsidR="001628E8" w:rsidRPr="003679AB" w:rsidRDefault="001628E8" w:rsidP="00211CC8">
            <w:pPr>
              <w:spacing w:before="40" w:after="40" w:line="260" w:lineRule="exact"/>
              <w:jc w:val="center"/>
              <w:rPr>
                <w:sz w:val="22"/>
                <w:szCs w:val="22"/>
              </w:rPr>
            </w:pPr>
            <w:r w:rsidRPr="003679AB">
              <w:rPr>
                <w:sz w:val="22"/>
                <w:szCs w:val="22"/>
              </w:rPr>
              <w:t>шт.</w:t>
            </w:r>
          </w:p>
        </w:tc>
        <w:tc>
          <w:tcPr>
            <w:tcW w:w="989" w:type="dxa"/>
          </w:tcPr>
          <w:p w:rsidR="001628E8" w:rsidRPr="003679AB" w:rsidRDefault="001628E8" w:rsidP="00211CC8">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1628E8" w:rsidRDefault="001628E8" w:rsidP="001628E8">
      <w:pPr>
        <w:spacing w:before="40" w:after="30"/>
        <w:ind w:firstLine="709"/>
        <w:jc w:val="both"/>
        <w:rPr>
          <w:sz w:val="30"/>
          <w:szCs w:val="30"/>
        </w:rPr>
      </w:pPr>
      <w:r>
        <w:rPr>
          <w:sz w:val="30"/>
          <w:szCs w:val="30"/>
        </w:rPr>
        <w:t>п</w:t>
      </w:r>
      <w:r w:rsidRPr="00D00537">
        <w:rPr>
          <w:sz w:val="30"/>
          <w:szCs w:val="30"/>
        </w:rPr>
        <w:t>озици</w:t>
      </w:r>
      <w:r>
        <w:rPr>
          <w:sz w:val="30"/>
          <w:szCs w:val="30"/>
        </w:rPr>
        <w:t>ю 28.49.12.570 исключить;</w:t>
      </w:r>
    </w:p>
    <w:p w:rsidR="000C2B26" w:rsidRPr="00D76177" w:rsidRDefault="000C2B26" w:rsidP="000C2B26">
      <w:pPr>
        <w:spacing w:before="40" w:after="40"/>
        <w:ind w:firstLine="709"/>
        <w:jc w:val="both"/>
        <w:rPr>
          <w:sz w:val="30"/>
          <w:szCs w:val="30"/>
        </w:rPr>
      </w:pPr>
      <w:r w:rsidRPr="00D76177">
        <w:rPr>
          <w:sz w:val="30"/>
          <w:szCs w:val="30"/>
        </w:rPr>
        <w:lastRenderedPageBreak/>
        <w:t xml:space="preserve">после позиции </w:t>
      </w:r>
      <w:r>
        <w:rPr>
          <w:sz w:val="30"/>
          <w:szCs w:val="30"/>
        </w:rPr>
        <w:t>28</w:t>
      </w:r>
      <w:r w:rsidRPr="00D76177">
        <w:rPr>
          <w:sz w:val="30"/>
          <w:szCs w:val="30"/>
        </w:rPr>
        <w:t>.</w:t>
      </w:r>
      <w:r>
        <w:rPr>
          <w:sz w:val="30"/>
          <w:szCs w:val="30"/>
        </w:rPr>
        <w:t>92.24</w:t>
      </w:r>
      <w:r w:rsidRPr="00D76177">
        <w:rPr>
          <w:sz w:val="30"/>
          <w:szCs w:val="30"/>
        </w:rPr>
        <w:t xml:space="preserve"> дополнить таблицу позициями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1035DC" w:rsidRPr="00D76177" w:rsidTr="00211CC8">
        <w:trPr>
          <w:cantSplit/>
        </w:trPr>
        <w:tc>
          <w:tcPr>
            <w:tcW w:w="1592" w:type="dxa"/>
          </w:tcPr>
          <w:p w:rsidR="001035DC" w:rsidRPr="00DC1CC9" w:rsidRDefault="001035DC" w:rsidP="00211CC8">
            <w:pPr>
              <w:spacing w:before="40" w:after="40" w:line="260" w:lineRule="exact"/>
              <w:rPr>
                <w:sz w:val="22"/>
                <w:szCs w:val="22"/>
              </w:rPr>
            </w:pPr>
            <w:r>
              <w:rPr>
                <w:sz w:val="22"/>
                <w:szCs w:val="22"/>
              </w:rPr>
              <w:t>«28.92.24.100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асфальтовые</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Pr="00A3595B" w:rsidRDefault="001035DC" w:rsidP="001035DC">
            <w:pPr>
              <w:spacing w:before="40" w:after="40" w:line="260" w:lineRule="exact"/>
              <w:rPr>
                <w:sz w:val="22"/>
                <w:szCs w:val="22"/>
              </w:rPr>
            </w:pPr>
            <w:r>
              <w:rPr>
                <w:sz w:val="22"/>
                <w:szCs w:val="22"/>
              </w:rPr>
              <w:t>28.92.24.110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асфальтовые массой не более 2,5 т</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Pr="00A3595B" w:rsidRDefault="001035DC" w:rsidP="001035DC">
            <w:pPr>
              <w:spacing w:before="40" w:after="40" w:line="260" w:lineRule="exact"/>
              <w:rPr>
                <w:sz w:val="22"/>
                <w:szCs w:val="22"/>
              </w:rPr>
            </w:pPr>
            <w:r>
              <w:rPr>
                <w:sz w:val="22"/>
                <w:szCs w:val="22"/>
              </w:rPr>
              <w:t>28.92.24.120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асфальтовые массой более 2,5 т, но не более 5 т</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Default="001035DC" w:rsidP="001035DC">
            <w:pPr>
              <w:spacing w:before="40" w:after="40" w:line="260" w:lineRule="exact"/>
              <w:rPr>
                <w:sz w:val="22"/>
                <w:szCs w:val="22"/>
              </w:rPr>
            </w:pPr>
            <w:r>
              <w:rPr>
                <w:sz w:val="22"/>
                <w:szCs w:val="22"/>
              </w:rPr>
              <w:t>28.92.24.130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асфальтовые массой более 5 т, но не более 9 т</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Default="001035DC" w:rsidP="001035DC">
            <w:pPr>
              <w:spacing w:before="40" w:after="40" w:line="260" w:lineRule="exact"/>
              <w:rPr>
                <w:sz w:val="22"/>
                <w:szCs w:val="22"/>
              </w:rPr>
            </w:pPr>
            <w:r>
              <w:rPr>
                <w:sz w:val="22"/>
                <w:szCs w:val="22"/>
              </w:rPr>
              <w:t>28.92.24.140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асфальтовые массой более 9 т, но не более 12 т</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Default="001035DC" w:rsidP="00A32BF5">
            <w:pPr>
              <w:spacing w:before="40" w:after="40" w:line="260" w:lineRule="exact"/>
              <w:rPr>
                <w:sz w:val="22"/>
                <w:szCs w:val="22"/>
              </w:rPr>
            </w:pPr>
            <w:r>
              <w:rPr>
                <w:sz w:val="22"/>
                <w:szCs w:val="22"/>
              </w:rPr>
              <w:t>28.92.24.1</w:t>
            </w:r>
            <w:r w:rsidR="00A32BF5">
              <w:rPr>
                <w:sz w:val="22"/>
                <w:szCs w:val="22"/>
              </w:rPr>
              <w:t>5</w:t>
            </w:r>
            <w:r>
              <w:rPr>
                <w:sz w:val="22"/>
                <w:szCs w:val="22"/>
              </w:rPr>
              <w:t>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асфальтовые массой более 12 т, но не более 17 т</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Default="001035DC" w:rsidP="00A32BF5">
            <w:pPr>
              <w:spacing w:before="40" w:after="40" w:line="260" w:lineRule="exact"/>
              <w:rPr>
                <w:sz w:val="22"/>
                <w:szCs w:val="22"/>
              </w:rPr>
            </w:pPr>
            <w:r>
              <w:rPr>
                <w:sz w:val="22"/>
                <w:szCs w:val="22"/>
              </w:rPr>
              <w:t>28.92.24.1</w:t>
            </w:r>
            <w:r w:rsidR="00A32BF5">
              <w:rPr>
                <w:sz w:val="22"/>
                <w:szCs w:val="22"/>
              </w:rPr>
              <w:t>9</w:t>
            </w:r>
            <w:r>
              <w:rPr>
                <w:sz w:val="22"/>
                <w:szCs w:val="22"/>
              </w:rPr>
              <w:t>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асфальтовые массой более 17 т</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Default="001035DC" w:rsidP="00A32BF5">
            <w:pPr>
              <w:spacing w:before="40" w:after="40" w:line="260" w:lineRule="exact"/>
              <w:rPr>
                <w:sz w:val="22"/>
                <w:szCs w:val="22"/>
              </w:rPr>
            </w:pPr>
            <w:r>
              <w:rPr>
                <w:sz w:val="22"/>
                <w:szCs w:val="22"/>
              </w:rPr>
              <w:t>28.92.24.</w:t>
            </w:r>
            <w:r w:rsidR="00A32BF5">
              <w:rPr>
                <w:sz w:val="22"/>
                <w:szCs w:val="22"/>
              </w:rPr>
              <w:t>2</w:t>
            </w:r>
            <w:r>
              <w:rPr>
                <w:sz w:val="22"/>
                <w:szCs w:val="22"/>
              </w:rPr>
              <w:t>00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грунтовые</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Default="001035DC" w:rsidP="00A32BF5">
            <w:pPr>
              <w:spacing w:before="40" w:after="40" w:line="260" w:lineRule="exact"/>
              <w:rPr>
                <w:sz w:val="22"/>
                <w:szCs w:val="22"/>
              </w:rPr>
            </w:pPr>
            <w:r>
              <w:rPr>
                <w:sz w:val="22"/>
                <w:szCs w:val="22"/>
              </w:rPr>
              <w:t>28.92.24.</w:t>
            </w:r>
            <w:r w:rsidR="00A32BF5">
              <w:rPr>
                <w:sz w:val="22"/>
                <w:szCs w:val="22"/>
              </w:rPr>
              <w:t>2</w:t>
            </w:r>
            <w:r>
              <w:rPr>
                <w:sz w:val="22"/>
                <w:szCs w:val="22"/>
              </w:rPr>
              <w:t>10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грунтовые массой не более 12 т</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Default="001035DC" w:rsidP="00A32BF5">
            <w:pPr>
              <w:spacing w:before="40" w:after="40" w:line="260" w:lineRule="exact"/>
              <w:rPr>
                <w:sz w:val="22"/>
                <w:szCs w:val="22"/>
              </w:rPr>
            </w:pPr>
            <w:r>
              <w:rPr>
                <w:sz w:val="22"/>
                <w:szCs w:val="22"/>
              </w:rPr>
              <w:t>28.92.24.</w:t>
            </w:r>
            <w:r w:rsidR="00A32BF5">
              <w:rPr>
                <w:sz w:val="22"/>
                <w:szCs w:val="22"/>
              </w:rPr>
              <w:t>22</w:t>
            </w:r>
            <w:r>
              <w:rPr>
                <w:sz w:val="22"/>
                <w:szCs w:val="22"/>
              </w:rPr>
              <w:t>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грунтовые массой более 12 т, но не более 18 т</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Default="001035DC" w:rsidP="00A32BF5">
            <w:pPr>
              <w:spacing w:before="40" w:after="40" w:line="260" w:lineRule="exact"/>
              <w:rPr>
                <w:sz w:val="22"/>
                <w:szCs w:val="22"/>
              </w:rPr>
            </w:pPr>
            <w:r>
              <w:rPr>
                <w:sz w:val="22"/>
                <w:szCs w:val="22"/>
              </w:rPr>
              <w:t>28.92.24.</w:t>
            </w:r>
            <w:r w:rsidR="00A32BF5">
              <w:rPr>
                <w:sz w:val="22"/>
                <w:szCs w:val="22"/>
              </w:rPr>
              <w:t>23</w:t>
            </w:r>
            <w:r>
              <w:rPr>
                <w:sz w:val="22"/>
                <w:szCs w:val="22"/>
              </w:rPr>
              <w:t>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грунтовые массой более 18 т, но не более 25 т</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Default="001035DC" w:rsidP="00A32BF5">
            <w:pPr>
              <w:spacing w:before="40" w:after="40" w:line="260" w:lineRule="exact"/>
              <w:rPr>
                <w:sz w:val="22"/>
                <w:szCs w:val="22"/>
              </w:rPr>
            </w:pPr>
            <w:r>
              <w:rPr>
                <w:sz w:val="22"/>
                <w:szCs w:val="22"/>
              </w:rPr>
              <w:t>28.92.24.</w:t>
            </w:r>
            <w:r w:rsidR="00A32BF5">
              <w:rPr>
                <w:sz w:val="22"/>
                <w:szCs w:val="22"/>
              </w:rPr>
              <w:t>29</w:t>
            </w:r>
            <w:r>
              <w:rPr>
                <w:sz w:val="22"/>
                <w:szCs w:val="22"/>
              </w:rPr>
              <w:t>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Катки грунтовые массой более 25 т</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p>
        </w:tc>
      </w:tr>
      <w:tr w:rsidR="001035DC" w:rsidRPr="00D76177" w:rsidTr="00211CC8">
        <w:trPr>
          <w:cantSplit/>
        </w:trPr>
        <w:tc>
          <w:tcPr>
            <w:tcW w:w="1592" w:type="dxa"/>
          </w:tcPr>
          <w:p w:rsidR="001035DC" w:rsidRDefault="001035DC" w:rsidP="00A32BF5">
            <w:pPr>
              <w:spacing w:before="40" w:after="40" w:line="260" w:lineRule="exact"/>
              <w:rPr>
                <w:sz w:val="22"/>
                <w:szCs w:val="22"/>
              </w:rPr>
            </w:pPr>
            <w:r>
              <w:rPr>
                <w:sz w:val="22"/>
                <w:szCs w:val="22"/>
              </w:rPr>
              <w:t>28.92.24.</w:t>
            </w:r>
            <w:r w:rsidR="00A32BF5">
              <w:rPr>
                <w:sz w:val="22"/>
                <w:szCs w:val="22"/>
              </w:rPr>
              <w:t>9</w:t>
            </w:r>
            <w:r>
              <w:rPr>
                <w:sz w:val="22"/>
                <w:szCs w:val="22"/>
              </w:rPr>
              <w:t>00</w:t>
            </w:r>
          </w:p>
        </w:tc>
        <w:tc>
          <w:tcPr>
            <w:tcW w:w="5864" w:type="dxa"/>
          </w:tcPr>
          <w:p w:rsidR="001035DC" w:rsidRPr="001035DC" w:rsidRDefault="001035DC" w:rsidP="001035DC">
            <w:pPr>
              <w:spacing w:before="40" w:after="40" w:line="260" w:lineRule="exact"/>
              <w:jc w:val="both"/>
              <w:rPr>
                <w:sz w:val="22"/>
                <w:szCs w:val="22"/>
              </w:rPr>
            </w:pPr>
            <w:r w:rsidRPr="001035DC">
              <w:rPr>
                <w:sz w:val="22"/>
                <w:szCs w:val="22"/>
              </w:rPr>
              <w:t>Машины трамбовочные и дорожные катки самоходные прочие</w:t>
            </w:r>
          </w:p>
        </w:tc>
        <w:tc>
          <w:tcPr>
            <w:tcW w:w="1302" w:type="dxa"/>
          </w:tcPr>
          <w:p w:rsidR="001035DC" w:rsidRPr="003679AB" w:rsidRDefault="001035DC" w:rsidP="00211CC8">
            <w:pPr>
              <w:spacing w:before="40" w:after="40" w:line="260" w:lineRule="exact"/>
              <w:jc w:val="center"/>
              <w:rPr>
                <w:sz w:val="22"/>
                <w:szCs w:val="22"/>
              </w:rPr>
            </w:pPr>
            <w:r w:rsidRPr="003679AB">
              <w:rPr>
                <w:sz w:val="22"/>
                <w:szCs w:val="22"/>
              </w:rPr>
              <w:t>шт.</w:t>
            </w:r>
          </w:p>
        </w:tc>
        <w:tc>
          <w:tcPr>
            <w:tcW w:w="989" w:type="dxa"/>
          </w:tcPr>
          <w:p w:rsidR="001035DC" w:rsidRPr="003679AB" w:rsidRDefault="001035DC" w:rsidP="00211CC8">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B50A1F" w:rsidRPr="00D76177" w:rsidRDefault="00B50A1F" w:rsidP="00B50A1F">
      <w:pPr>
        <w:spacing w:before="40" w:after="40"/>
        <w:ind w:right="-142" w:firstLine="709"/>
        <w:jc w:val="both"/>
        <w:rPr>
          <w:sz w:val="30"/>
          <w:szCs w:val="30"/>
        </w:rPr>
      </w:pPr>
      <w:r w:rsidRPr="00D76177">
        <w:rPr>
          <w:sz w:val="30"/>
          <w:szCs w:val="30"/>
        </w:rPr>
        <w:t xml:space="preserve">позицию </w:t>
      </w:r>
      <w:r>
        <w:rPr>
          <w:sz w:val="30"/>
          <w:szCs w:val="30"/>
        </w:rPr>
        <w:t>2</w:t>
      </w:r>
      <w:r w:rsidR="00923524">
        <w:rPr>
          <w:sz w:val="30"/>
          <w:szCs w:val="30"/>
        </w:rPr>
        <w:t>8</w:t>
      </w:r>
      <w:r w:rsidRPr="00D76177">
        <w:rPr>
          <w:sz w:val="30"/>
          <w:szCs w:val="30"/>
        </w:rPr>
        <w:t>.</w:t>
      </w:r>
      <w:r w:rsidR="00923524">
        <w:rPr>
          <w:sz w:val="30"/>
          <w:szCs w:val="30"/>
        </w:rPr>
        <w:t>92</w:t>
      </w:r>
      <w:r w:rsidRPr="00D76177">
        <w:rPr>
          <w:sz w:val="30"/>
          <w:szCs w:val="30"/>
        </w:rPr>
        <w:t>.</w:t>
      </w:r>
      <w:r>
        <w:rPr>
          <w:sz w:val="30"/>
          <w:szCs w:val="30"/>
        </w:rPr>
        <w:t>2</w:t>
      </w:r>
      <w:r w:rsidR="00923524">
        <w:rPr>
          <w:sz w:val="30"/>
          <w:szCs w:val="30"/>
        </w:rPr>
        <w:t>6.300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923524" w:rsidRPr="00D76177" w:rsidTr="009C2D7B">
        <w:trPr>
          <w:cantSplit/>
        </w:trPr>
        <w:tc>
          <w:tcPr>
            <w:tcW w:w="1592" w:type="dxa"/>
          </w:tcPr>
          <w:p w:rsidR="00923524" w:rsidRPr="00D76177" w:rsidRDefault="00923524" w:rsidP="00923524">
            <w:pPr>
              <w:spacing w:before="40" w:after="40" w:line="260" w:lineRule="exact"/>
              <w:rPr>
                <w:sz w:val="22"/>
                <w:szCs w:val="22"/>
              </w:rPr>
            </w:pPr>
            <w:r w:rsidRPr="00D76177">
              <w:rPr>
                <w:sz w:val="22"/>
                <w:szCs w:val="22"/>
              </w:rPr>
              <w:t>«</w:t>
            </w:r>
            <w:r>
              <w:rPr>
                <w:sz w:val="22"/>
                <w:szCs w:val="22"/>
              </w:rPr>
              <w:t>28</w:t>
            </w:r>
            <w:r w:rsidRPr="00D76177">
              <w:rPr>
                <w:sz w:val="22"/>
                <w:szCs w:val="22"/>
              </w:rPr>
              <w:t>.</w:t>
            </w:r>
            <w:r>
              <w:rPr>
                <w:sz w:val="22"/>
                <w:szCs w:val="22"/>
              </w:rPr>
              <w:t>92</w:t>
            </w:r>
            <w:r w:rsidRPr="00D76177">
              <w:rPr>
                <w:sz w:val="22"/>
                <w:szCs w:val="22"/>
              </w:rPr>
              <w:t>.</w:t>
            </w:r>
            <w:r>
              <w:rPr>
                <w:sz w:val="22"/>
                <w:szCs w:val="22"/>
              </w:rPr>
              <w:t>26.300</w:t>
            </w:r>
          </w:p>
        </w:tc>
        <w:tc>
          <w:tcPr>
            <w:tcW w:w="5864" w:type="dxa"/>
          </w:tcPr>
          <w:p w:rsidR="00923524" w:rsidRPr="00937AC4" w:rsidRDefault="00923524" w:rsidP="00B50A1F">
            <w:pPr>
              <w:spacing w:before="40" w:after="40" w:line="260" w:lineRule="exact"/>
              <w:jc w:val="both"/>
              <w:rPr>
                <w:rFonts w:ascii="Arial" w:hAnsi="Arial" w:cs="Arial"/>
                <w:b/>
                <w:color w:val="000000"/>
                <w:sz w:val="20"/>
                <w:szCs w:val="20"/>
              </w:rPr>
            </w:pPr>
            <w:r w:rsidRPr="00923524">
              <w:rPr>
                <w:sz w:val="22"/>
                <w:szCs w:val="22"/>
              </w:rPr>
              <w:t>Экскаваторы гидравлические гусеничные массой более 6 т</w:t>
            </w:r>
          </w:p>
        </w:tc>
        <w:tc>
          <w:tcPr>
            <w:tcW w:w="1302" w:type="dxa"/>
          </w:tcPr>
          <w:p w:rsidR="00923524" w:rsidRPr="003679AB" w:rsidRDefault="00923524" w:rsidP="00211CC8">
            <w:pPr>
              <w:spacing w:before="40" w:after="40" w:line="260" w:lineRule="exact"/>
              <w:jc w:val="center"/>
              <w:rPr>
                <w:sz w:val="22"/>
                <w:szCs w:val="22"/>
              </w:rPr>
            </w:pPr>
            <w:r w:rsidRPr="003679AB">
              <w:rPr>
                <w:sz w:val="22"/>
                <w:szCs w:val="22"/>
              </w:rPr>
              <w:t>шт.</w:t>
            </w:r>
          </w:p>
        </w:tc>
        <w:tc>
          <w:tcPr>
            <w:tcW w:w="989" w:type="dxa"/>
          </w:tcPr>
          <w:p w:rsidR="00923524" w:rsidRPr="003679AB" w:rsidRDefault="00923524" w:rsidP="00211CC8">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924430" w:rsidRPr="00D76177" w:rsidRDefault="00924430" w:rsidP="00924430">
      <w:pPr>
        <w:spacing w:before="20" w:after="20"/>
        <w:ind w:firstLine="709"/>
        <w:jc w:val="both"/>
        <w:rPr>
          <w:sz w:val="30"/>
          <w:szCs w:val="30"/>
        </w:rPr>
      </w:pPr>
      <w:r w:rsidRPr="00D76177">
        <w:rPr>
          <w:sz w:val="30"/>
          <w:szCs w:val="30"/>
        </w:rPr>
        <w:t xml:space="preserve">после позиции </w:t>
      </w:r>
      <w:r>
        <w:rPr>
          <w:sz w:val="30"/>
          <w:szCs w:val="30"/>
        </w:rPr>
        <w:t>2</w:t>
      </w:r>
      <w:r w:rsidR="00923524">
        <w:rPr>
          <w:sz w:val="30"/>
          <w:szCs w:val="30"/>
        </w:rPr>
        <w:t>8</w:t>
      </w:r>
      <w:r w:rsidRPr="00D76177">
        <w:rPr>
          <w:sz w:val="30"/>
          <w:szCs w:val="30"/>
        </w:rPr>
        <w:t>.</w:t>
      </w:r>
      <w:r w:rsidR="00923524">
        <w:rPr>
          <w:sz w:val="30"/>
          <w:szCs w:val="30"/>
        </w:rPr>
        <w:t>92</w:t>
      </w:r>
      <w:r w:rsidRPr="00D76177">
        <w:rPr>
          <w:sz w:val="30"/>
          <w:szCs w:val="30"/>
        </w:rPr>
        <w:t>.</w:t>
      </w:r>
      <w:r w:rsidR="00923524">
        <w:rPr>
          <w:sz w:val="30"/>
          <w:szCs w:val="30"/>
        </w:rPr>
        <w:t>26</w:t>
      </w:r>
      <w:r>
        <w:rPr>
          <w:sz w:val="30"/>
          <w:szCs w:val="30"/>
        </w:rPr>
        <w:t>.</w:t>
      </w:r>
      <w:r w:rsidR="00923524">
        <w:rPr>
          <w:sz w:val="30"/>
          <w:szCs w:val="30"/>
        </w:rPr>
        <w:t>30</w:t>
      </w:r>
      <w:r>
        <w:rPr>
          <w:sz w:val="30"/>
          <w:szCs w:val="30"/>
        </w:rPr>
        <w:t>0</w:t>
      </w:r>
      <w:r w:rsidRPr="00D76177">
        <w:rPr>
          <w:sz w:val="30"/>
          <w:szCs w:val="30"/>
        </w:rPr>
        <w:t xml:space="preserve"> дополнить таблицу позици</w:t>
      </w:r>
      <w:r w:rsidR="00923524">
        <w:rPr>
          <w:sz w:val="30"/>
          <w:szCs w:val="30"/>
        </w:rPr>
        <w:t>ями</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2E1230" w:rsidRPr="00D76177" w:rsidTr="00644047">
        <w:trPr>
          <w:cantSplit/>
        </w:trPr>
        <w:tc>
          <w:tcPr>
            <w:tcW w:w="1592" w:type="dxa"/>
          </w:tcPr>
          <w:p w:rsidR="002E1230" w:rsidRPr="00DC1CC9" w:rsidRDefault="002E1230" w:rsidP="002E1230">
            <w:pPr>
              <w:spacing w:before="40" w:after="40" w:line="260" w:lineRule="exact"/>
              <w:rPr>
                <w:sz w:val="22"/>
                <w:szCs w:val="22"/>
              </w:rPr>
            </w:pPr>
            <w:r w:rsidRPr="00D76177">
              <w:rPr>
                <w:sz w:val="22"/>
                <w:szCs w:val="22"/>
              </w:rPr>
              <w:t>«</w:t>
            </w:r>
            <w:r>
              <w:rPr>
                <w:sz w:val="22"/>
                <w:szCs w:val="22"/>
              </w:rPr>
              <w:t>28</w:t>
            </w:r>
            <w:r w:rsidRPr="00D76177">
              <w:rPr>
                <w:sz w:val="22"/>
                <w:szCs w:val="22"/>
              </w:rPr>
              <w:t>.</w:t>
            </w:r>
            <w:r>
              <w:rPr>
                <w:sz w:val="22"/>
                <w:szCs w:val="22"/>
              </w:rPr>
              <w:t>92</w:t>
            </w:r>
            <w:r w:rsidRPr="00D76177">
              <w:rPr>
                <w:sz w:val="22"/>
                <w:szCs w:val="22"/>
              </w:rPr>
              <w:t>.</w:t>
            </w:r>
            <w:r w:rsidR="00206DC0">
              <w:rPr>
                <w:sz w:val="22"/>
                <w:szCs w:val="22"/>
              </w:rPr>
              <w:t>26.3</w:t>
            </w:r>
            <w:r>
              <w:rPr>
                <w:sz w:val="22"/>
                <w:szCs w:val="22"/>
              </w:rPr>
              <w:t>10</w:t>
            </w:r>
          </w:p>
        </w:tc>
        <w:tc>
          <w:tcPr>
            <w:tcW w:w="5864" w:type="dxa"/>
          </w:tcPr>
          <w:p w:rsidR="002E1230" w:rsidRPr="002E1230" w:rsidRDefault="002E1230" w:rsidP="002E1230">
            <w:pPr>
              <w:spacing w:before="40" w:after="40" w:line="260" w:lineRule="exact"/>
              <w:jc w:val="both"/>
              <w:rPr>
                <w:sz w:val="22"/>
                <w:szCs w:val="22"/>
              </w:rPr>
            </w:pPr>
            <w:r w:rsidRPr="002E1230">
              <w:rPr>
                <w:sz w:val="22"/>
                <w:szCs w:val="22"/>
              </w:rPr>
              <w:t>Экскаваторы гидравлические гусеничные массой более 6 т, но не более 150 т</w:t>
            </w:r>
          </w:p>
        </w:tc>
        <w:tc>
          <w:tcPr>
            <w:tcW w:w="1302" w:type="dxa"/>
          </w:tcPr>
          <w:p w:rsidR="002E1230" w:rsidRPr="003679AB" w:rsidRDefault="002E1230" w:rsidP="00211CC8">
            <w:pPr>
              <w:spacing w:before="40" w:after="40" w:line="260" w:lineRule="exact"/>
              <w:jc w:val="center"/>
              <w:rPr>
                <w:sz w:val="22"/>
                <w:szCs w:val="22"/>
              </w:rPr>
            </w:pPr>
            <w:r w:rsidRPr="003679AB">
              <w:rPr>
                <w:sz w:val="22"/>
                <w:szCs w:val="22"/>
              </w:rPr>
              <w:t>шт.</w:t>
            </w:r>
          </w:p>
        </w:tc>
        <w:tc>
          <w:tcPr>
            <w:tcW w:w="989" w:type="dxa"/>
          </w:tcPr>
          <w:p w:rsidR="002E1230" w:rsidRPr="003679AB" w:rsidRDefault="002E1230" w:rsidP="00211CC8">
            <w:pPr>
              <w:spacing w:before="40" w:after="40" w:line="260" w:lineRule="exact"/>
              <w:jc w:val="center"/>
              <w:rPr>
                <w:sz w:val="22"/>
                <w:szCs w:val="22"/>
              </w:rPr>
            </w:pPr>
            <w:r w:rsidRPr="003679AB">
              <w:rPr>
                <w:sz w:val="22"/>
                <w:szCs w:val="22"/>
              </w:rPr>
              <w:t>079</w:t>
            </w:r>
            <w:r>
              <w:rPr>
                <w:sz w:val="22"/>
                <w:szCs w:val="22"/>
              </w:rPr>
              <w:t>6</w:t>
            </w:r>
          </w:p>
        </w:tc>
      </w:tr>
      <w:tr w:rsidR="002E1230" w:rsidRPr="00D76177" w:rsidTr="00644047">
        <w:trPr>
          <w:cantSplit/>
        </w:trPr>
        <w:tc>
          <w:tcPr>
            <w:tcW w:w="1592" w:type="dxa"/>
          </w:tcPr>
          <w:p w:rsidR="002E1230" w:rsidRPr="00136FEF" w:rsidRDefault="002E1230" w:rsidP="00136FEF">
            <w:pPr>
              <w:spacing w:before="40" w:after="40" w:line="260" w:lineRule="exact"/>
              <w:rPr>
                <w:sz w:val="22"/>
                <w:szCs w:val="22"/>
              </w:rPr>
            </w:pPr>
            <w:r w:rsidRPr="002E4983">
              <w:rPr>
                <w:sz w:val="22"/>
                <w:szCs w:val="22"/>
              </w:rPr>
              <w:t>28.92.26.3</w:t>
            </w:r>
            <w:r>
              <w:rPr>
                <w:sz w:val="22"/>
                <w:szCs w:val="22"/>
              </w:rPr>
              <w:t>2</w:t>
            </w:r>
            <w:r w:rsidRPr="002E4983">
              <w:rPr>
                <w:sz w:val="22"/>
                <w:szCs w:val="22"/>
              </w:rPr>
              <w:t>0</w:t>
            </w:r>
          </w:p>
        </w:tc>
        <w:tc>
          <w:tcPr>
            <w:tcW w:w="5864" w:type="dxa"/>
          </w:tcPr>
          <w:p w:rsidR="002E1230" w:rsidRPr="002E1230" w:rsidRDefault="002E1230" w:rsidP="00136FEF">
            <w:pPr>
              <w:spacing w:before="40" w:after="40" w:line="260" w:lineRule="exact"/>
              <w:jc w:val="both"/>
              <w:rPr>
                <w:sz w:val="22"/>
                <w:szCs w:val="22"/>
              </w:rPr>
            </w:pPr>
            <w:r w:rsidRPr="002E1230">
              <w:rPr>
                <w:sz w:val="22"/>
                <w:szCs w:val="22"/>
              </w:rPr>
              <w:t xml:space="preserve">Экскаваторы гидравлические гусеничные массой более </w:t>
            </w:r>
            <w:r>
              <w:rPr>
                <w:sz w:val="22"/>
                <w:szCs w:val="22"/>
              </w:rPr>
              <w:br/>
            </w:r>
            <w:r w:rsidRPr="002E1230">
              <w:rPr>
                <w:sz w:val="22"/>
                <w:szCs w:val="22"/>
              </w:rPr>
              <w:t>150 т, но не более 250 т</w:t>
            </w:r>
          </w:p>
        </w:tc>
        <w:tc>
          <w:tcPr>
            <w:tcW w:w="1302" w:type="dxa"/>
          </w:tcPr>
          <w:p w:rsidR="002E1230" w:rsidRPr="003679AB" w:rsidRDefault="002E1230" w:rsidP="00136FEF">
            <w:pPr>
              <w:spacing w:before="40" w:after="40" w:line="260" w:lineRule="exact"/>
              <w:jc w:val="center"/>
              <w:rPr>
                <w:sz w:val="22"/>
                <w:szCs w:val="22"/>
              </w:rPr>
            </w:pPr>
            <w:r w:rsidRPr="003679AB">
              <w:rPr>
                <w:sz w:val="22"/>
                <w:szCs w:val="22"/>
              </w:rPr>
              <w:t>шт.</w:t>
            </w:r>
          </w:p>
        </w:tc>
        <w:tc>
          <w:tcPr>
            <w:tcW w:w="989" w:type="dxa"/>
          </w:tcPr>
          <w:p w:rsidR="002E1230" w:rsidRPr="003679AB" w:rsidRDefault="002E1230" w:rsidP="00136FEF">
            <w:pPr>
              <w:spacing w:before="40" w:after="40" w:line="260" w:lineRule="exact"/>
              <w:jc w:val="center"/>
              <w:rPr>
                <w:sz w:val="22"/>
                <w:szCs w:val="22"/>
              </w:rPr>
            </w:pPr>
            <w:r w:rsidRPr="003679AB">
              <w:rPr>
                <w:sz w:val="22"/>
                <w:szCs w:val="22"/>
              </w:rPr>
              <w:t>079</w:t>
            </w:r>
            <w:r>
              <w:rPr>
                <w:sz w:val="22"/>
                <w:szCs w:val="22"/>
              </w:rPr>
              <w:t>6</w:t>
            </w:r>
          </w:p>
        </w:tc>
      </w:tr>
      <w:tr w:rsidR="002E1230" w:rsidRPr="00D76177" w:rsidTr="00644047">
        <w:trPr>
          <w:cantSplit/>
        </w:trPr>
        <w:tc>
          <w:tcPr>
            <w:tcW w:w="1592" w:type="dxa"/>
          </w:tcPr>
          <w:p w:rsidR="002E1230" w:rsidRPr="00136FEF" w:rsidRDefault="002E1230" w:rsidP="00136FEF">
            <w:pPr>
              <w:spacing w:before="40" w:after="40" w:line="260" w:lineRule="exact"/>
              <w:rPr>
                <w:sz w:val="22"/>
                <w:szCs w:val="22"/>
              </w:rPr>
            </w:pPr>
            <w:r w:rsidRPr="002E4983">
              <w:rPr>
                <w:sz w:val="22"/>
                <w:szCs w:val="22"/>
              </w:rPr>
              <w:t>28.92.26.3</w:t>
            </w:r>
            <w:r>
              <w:rPr>
                <w:sz w:val="22"/>
                <w:szCs w:val="22"/>
              </w:rPr>
              <w:t>3</w:t>
            </w:r>
            <w:r w:rsidRPr="002E4983">
              <w:rPr>
                <w:sz w:val="22"/>
                <w:szCs w:val="22"/>
              </w:rPr>
              <w:t>0</w:t>
            </w:r>
          </w:p>
        </w:tc>
        <w:tc>
          <w:tcPr>
            <w:tcW w:w="5864" w:type="dxa"/>
          </w:tcPr>
          <w:p w:rsidR="002E1230" w:rsidRPr="002E1230" w:rsidRDefault="002E1230" w:rsidP="00136FEF">
            <w:pPr>
              <w:spacing w:before="40" w:after="40" w:line="260" w:lineRule="exact"/>
              <w:jc w:val="both"/>
              <w:rPr>
                <w:sz w:val="22"/>
                <w:szCs w:val="22"/>
              </w:rPr>
            </w:pPr>
            <w:r w:rsidRPr="002E1230">
              <w:rPr>
                <w:sz w:val="22"/>
                <w:szCs w:val="22"/>
              </w:rPr>
              <w:t xml:space="preserve">Экскаваторы гидравлические гусеничные массой более </w:t>
            </w:r>
            <w:r>
              <w:rPr>
                <w:sz w:val="22"/>
                <w:szCs w:val="22"/>
              </w:rPr>
              <w:br/>
            </w:r>
            <w:r w:rsidRPr="002E1230">
              <w:rPr>
                <w:sz w:val="22"/>
                <w:szCs w:val="22"/>
              </w:rPr>
              <w:t>250 т, но не более 350 т</w:t>
            </w:r>
          </w:p>
        </w:tc>
        <w:tc>
          <w:tcPr>
            <w:tcW w:w="1302" w:type="dxa"/>
          </w:tcPr>
          <w:p w:rsidR="002E1230" w:rsidRPr="003679AB" w:rsidRDefault="002E1230" w:rsidP="00136FEF">
            <w:pPr>
              <w:spacing w:before="40" w:after="40" w:line="260" w:lineRule="exact"/>
              <w:jc w:val="center"/>
              <w:rPr>
                <w:sz w:val="22"/>
                <w:szCs w:val="22"/>
              </w:rPr>
            </w:pPr>
            <w:r w:rsidRPr="003679AB">
              <w:rPr>
                <w:sz w:val="22"/>
                <w:szCs w:val="22"/>
              </w:rPr>
              <w:t>шт.</w:t>
            </w:r>
          </w:p>
        </w:tc>
        <w:tc>
          <w:tcPr>
            <w:tcW w:w="989" w:type="dxa"/>
          </w:tcPr>
          <w:p w:rsidR="002E1230" w:rsidRPr="003679AB" w:rsidRDefault="002E1230" w:rsidP="00136FEF">
            <w:pPr>
              <w:spacing w:before="40" w:after="40" w:line="260" w:lineRule="exact"/>
              <w:jc w:val="center"/>
              <w:rPr>
                <w:sz w:val="22"/>
                <w:szCs w:val="22"/>
              </w:rPr>
            </w:pPr>
            <w:r w:rsidRPr="003679AB">
              <w:rPr>
                <w:sz w:val="22"/>
                <w:szCs w:val="22"/>
              </w:rPr>
              <w:t>079</w:t>
            </w:r>
            <w:r>
              <w:rPr>
                <w:sz w:val="22"/>
                <w:szCs w:val="22"/>
              </w:rPr>
              <w:t>6</w:t>
            </w:r>
          </w:p>
        </w:tc>
      </w:tr>
      <w:tr w:rsidR="002E1230" w:rsidRPr="00D76177" w:rsidTr="00644047">
        <w:trPr>
          <w:cantSplit/>
        </w:trPr>
        <w:tc>
          <w:tcPr>
            <w:tcW w:w="1592" w:type="dxa"/>
          </w:tcPr>
          <w:p w:rsidR="002E1230" w:rsidRPr="00136FEF" w:rsidRDefault="002E1230" w:rsidP="00136FEF">
            <w:pPr>
              <w:spacing w:before="40" w:after="40" w:line="260" w:lineRule="exact"/>
              <w:rPr>
                <w:sz w:val="22"/>
                <w:szCs w:val="22"/>
              </w:rPr>
            </w:pPr>
            <w:r w:rsidRPr="002E4983">
              <w:rPr>
                <w:sz w:val="22"/>
                <w:szCs w:val="22"/>
              </w:rPr>
              <w:t>28.92.26.3</w:t>
            </w:r>
            <w:r>
              <w:rPr>
                <w:sz w:val="22"/>
                <w:szCs w:val="22"/>
              </w:rPr>
              <w:t>4</w:t>
            </w:r>
            <w:r w:rsidRPr="002E4983">
              <w:rPr>
                <w:sz w:val="22"/>
                <w:szCs w:val="22"/>
              </w:rPr>
              <w:t>0</w:t>
            </w:r>
          </w:p>
        </w:tc>
        <w:tc>
          <w:tcPr>
            <w:tcW w:w="5864" w:type="dxa"/>
          </w:tcPr>
          <w:p w:rsidR="002E1230" w:rsidRPr="002E1230" w:rsidRDefault="002E1230" w:rsidP="00136FEF">
            <w:pPr>
              <w:spacing w:before="40" w:after="40" w:line="260" w:lineRule="exact"/>
              <w:jc w:val="both"/>
              <w:rPr>
                <w:sz w:val="22"/>
                <w:szCs w:val="22"/>
              </w:rPr>
            </w:pPr>
            <w:r w:rsidRPr="002E1230">
              <w:rPr>
                <w:sz w:val="22"/>
                <w:szCs w:val="22"/>
              </w:rPr>
              <w:t xml:space="preserve">Экскаваторы гидравлические гусеничные массой более </w:t>
            </w:r>
            <w:r>
              <w:rPr>
                <w:sz w:val="22"/>
                <w:szCs w:val="22"/>
              </w:rPr>
              <w:br/>
            </w:r>
            <w:r w:rsidRPr="002E1230">
              <w:rPr>
                <w:sz w:val="22"/>
                <w:szCs w:val="22"/>
              </w:rPr>
              <w:t>350 т, но не более 450 т</w:t>
            </w:r>
          </w:p>
        </w:tc>
        <w:tc>
          <w:tcPr>
            <w:tcW w:w="1302" w:type="dxa"/>
          </w:tcPr>
          <w:p w:rsidR="002E1230" w:rsidRPr="003679AB" w:rsidRDefault="002E1230" w:rsidP="00136FEF">
            <w:pPr>
              <w:spacing w:before="40" w:after="40" w:line="260" w:lineRule="exact"/>
              <w:jc w:val="center"/>
              <w:rPr>
                <w:sz w:val="22"/>
                <w:szCs w:val="22"/>
              </w:rPr>
            </w:pPr>
            <w:r w:rsidRPr="003679AB">
              <w:rPr>
                <w:sz w:val="22"/>
                <w:szCs w:val="22"/>
              </w:rPr>
              <w:t>шт.</w:t>
            </w:r>
          </w:p>
        </w:tc>
        <w:tc>
          <w:tcPr>
            <w:tcW w:w="989" w:type="dxa"/>
          </w:tcPr>
          <w:p w:rsidR="002E1230" w:rsidRPr="003679AB" w:rsidRDefault="002E1230" w:rsidP="00136FEF">
            <w:pPr>
              <w:spacing w:before="40" w:after="40" w:line="260" w:lineRule="exact"/>
              <w:jc w:val="center"/>
              <w:rPr>
                <w:sz w:val="22"/>
                <w:szCs w:val="22"/>
              </w:rPr>
            </w:pPr>
            <w:r w:rsidRPr="003679AB">
              <w:rPr>
                <w:sz w:val="22"/>
                <w:szCs w:val="22"/>
              </w:rPr>
              <w:t>079</w:t>
            </w:r>
            <w:r>
              <w:rPr>
                <w:sz w:val="22"/>
                <w:szCs w:val="22"/>
              </w:rPr>
              <w:t>6</w:t>
            </w:r>
          </w:p>
        </w:tc>
      </w:tr>
      <w:tr w:rsidR="002E1230" w:rsidRPr="00D76177" w:rsidTr="00644047">
        <w:trPr>
          <w:cantSplit/>
        </w:trPr>
        <w:tc>
          <w:tcPr>
            <w:tcW w:w="1592" w:type="dxa"/>
          </w:tcPr>
          <w:p w:rsidR="002E1230" w:rsidRPr="00136FEF" w:rsidRDefault="002E1230" w:rsidP="00136FEF">
            <w:pPr>
              <w:spacing w:before="40" w:after="40" w:line="260" w:lineRule="exact"/>
              <w:rPr>
                <w:sz w:val="22"/>
                <w:szCs w:val="22"/>
              </w:rPr>
            </w:pPr>
            <w:r w:rsidRPr="002E4983">
              <w:rPr>
                <w:sz w:val="22"/>
                <w:szCs w:val="22"/>
              </w:rPr>
              <w:t>28.92.26.3</w:t>
            </w:r>
            <w:r>
              <w:rPr>
                <w:sz w:val="22"/>
                <w:szCs w:val="22"/>
              </w:rPr>
              <w:t>5</w:t>
            </w:r>
            <w:r w:rsidRPr="002E4983">
              <w:rPr>
                <w:sz w:val="22"/>
                <w:szCs w:val="22"/>
              </w:rPr>
              <w:t>0</w:t>
            </w:r>
          </w:p>
        </w:tc>
        <w:tc>
          <w:tcPr>
            <w:tcW w:w="5864" w:type="dxa"/>
          </w:tcPr>
          <w:p w:rsidR="002E1230" w:rsidRPr="002E1230" w:rsidRDefault="002E1230" w:rsidP="00136FEF">
            <w:pPr>
              <w:spacing w:before="40" w:after="40" w:line="260" w:lineRule="exact"/>
              <w:jc w:val="both"/>
              <w:rPr>
                <w:sz w:val="22"/>
                <w:szCs w:val="22"/>
              </w:rPr>
            </w:pPr>
            <w:r w:rsidRPr="002E1230">
              <w:rPr>
                <w:sz w:val="22"/>
                <w:szCs w:val="22"/>
              </w:rPr>
              <w:t xml:space="preserve">Экскаваторы гидравлические гусеничные массой более </w:t>
            </w:r>
            <w:r>
              <w:rPr>
                <w:sz w:val="22"/>
                <w:szCs w:val="22"/>
              </w:rPr>
              <w:br/>
            </w:r>
            <w:r w:rsidRPr="002E1230">
              <w:rPr>
                <w:sz w:val="22"/>
                <w:szCs w:val="22"/>
              </w:rPr>
              <w:t>450 т, но не более 550 т</w:t>
            </w:r>
          </w:p>
        </w:tc>
        <w:tc>
          <w:tcPr>
            <w:tcW w:w="1302" w:type="dxa"/>
          </w:tcPr>
          <w:p w:rsidR="002E1230" w:rsidRPr="003679AB" w:rsidRDefault="002E1230" w:rsidP="00136FEF">
            <w:pPr>
              <w:spacing w:before="40" w:after="40" w:line="260" w:lineRule="exact"/>
              <w:jc w:val="center"/>
              <w:rPr>
                <w:sz w:val="22"/>
                <w:szCs w:val="22"/>
              </w:rPr>
            </w:pPr>
            <w:r w:rsidRPr="003679AB">
              <w:rPr>
                <w:sz w:val="22"/>
                <w:szCs w:val="22"/>
              </w:rPr>
              <w:t>шт.</w:t>
            </w:r>
          </w:p>
        </w:tc>
        <w:tc>
          <w:tcPr>
            <w:tcW w:w="989" w:type="dxa"/>
          </w:tcPr>
          <w:p w:rsidR="002E1230" w:rsidRPr="003679AB" w:rsidRDefault="002E1230" w:rsidP="00136FEF">
            <w:pPr>
              <w:spacing w:before="40" w:after="40" w:line="260" w:lineRule="exact"/>
              <w:jc w:val="center"/>
              <w:rPr>
                <w:sz w:val="22"/>
                <w:szCs w:val="22"/>
              </w:rPr>
            </w:pPr>
            <w:r w:rsidRPr="003679AB">
              <w:rPr>
                <w:sz w:val="22"/>
                <w:szCs w:val="22"/>
              </w:rPr>
              <w:t>079</w:t>
            </w:r>
            <w:r>
              <w:rPr>
                <w:sz w:val="22"/>
                <w:szCs w:val="22"/>
              </w:rPr>
              <w:t>6</w:t>
            </w:r>
          </w:p>
        </w:tc>
      </w:tr>
      <w:tr w:rsidR="002E1230" w:rsidRPr="00D76177" w:rsidTr="00644047">
        <w:trPr>
          <w:cantSplit/>
        </w:trPr>
        <w:tc>
          <w:tcPr>
            <w:tcW w:w="1592" w:type="dxa"/>
          </w:tcPr>
          <w:p w:rsidR="002E1230" w:rsidRPr="00136FEF" w:rsidRDefault="002E1230" w:rsidP="00136FEF">
            <w:pPr>
              <w:spacing w:before="40" w:after="40" w:line="260" w:lineRule="exact"/>
              <w:rPr>
                <w:sz w:val="22"/>
                <w:szCs w:val="22"/>
              </w:rPr>
            </w:pPr>
            <w:r w:rsidRPr="002E4983">
              <w:rPr>
                <w:sz w:val="22"/>
                <w:szCs w:val="22"/>
              </w:rPr>
              <w:t>28.92.26.3</w:t>
            </w:r>
            <w:r>
              <w:rPr>
                <w:sz w:val="22"/>
                <w:szCs w:val="22"/>
              </w:rPr>
              <w:t>6</w:t>
            </w:r>
            <w:r w:rsidRPr="002E4983">
              <w:rPr>
                <w:sz w:val="22"/>
                <w:szCs w:val="22"/>
              </w:rPr>
              <w:t>0</w:t>
            </w:r>
          </w:p>
        </w:tc>
        <w:tc>
          <w:tcPr>
            <w:tcW w:w="5864" w:type="dxa"/>
          </w:tcPr>
          <w:p w:rsidR="002E1230" w:rsidRPr="002E1230" w:rsidRDefault="002E1230" w:rsidP="00136FEF">
            <w:pPr>
              <w:spacing w:before="40" w:after="40" w:line="260" w:lineRule="exact"/>
              <w:jc w:val="both"/>
              <w:rPr>
                <w:sz w:val="22"/>
                <w:szCs w:val="22"/>
              </w:rPr>
            </w:pPr>
            <w:r w:rsidRPr="002E1230">
              <w:rPr>
                <w:sz w:val="22"/>
                <w:szCs w:val="22"/>
              </w:rPr>
              <w:t xml:space="preserve">Экскаваторы гидравлические гусеничные массой более </w:t>
            </w:r>
            <w:r>
              <w:rPr>
                <w:sz w:val="22"/>
                <w:szCs w:val="22"/>
              </w:rPr>
              <w:br/>
            </w:r>
            <w:r w:rsidRPr="002E1230">
              <w:rPr>
                <w:sz w:val="22"/>
                <w:szCs w:val="22"/>
              </w:rPr>
              <w:t>550 т, но не более 650 т</w:t>
            </w:r>
          </w:p>
        </w:tc>
        <w:tc>
          <w:tcPr>
            <w:tcW w:w="1302" w:type="dxa"/>
          </w:tcPr>
          <w:p w:rsidR="002E1230" w:rsidRPr="003679AB" w:rsidRDefault="002E1230" w:rsidP="00136FEF">
            <w:pPr>
              <w:spacing w:before="40" w:after="40" w:line="260" w:lineRule="exact"/>
              <w:jc w:val="center"/>
              <w:rPr>
                <w:sz w:val="22"/>
                <w:szCs w:val="22"/>
              </w:rPr>
            </w:pPr>
            <w:r w:rsidRPr="003679AB">
              <w:rPr>
                <w:sz w:val="22"/>
                <w:szCs w:val="22"/>
              </w:rPr>
              <w:t>шт.</w:t>
            </w:r>
          </w:p>
        </w:tc>
        <w:tc>
          <w:tcPr>
            <w:tcW w:w="989" w:type="dxa"/>
          </w:tcPr>
          <w:p w:rsidR="002E1230" w:rsidRPr="003679AB" w:rsidRDefault="002E1230" w:rsidP="00136FEF">
            <w:pPr>
              <w:spacing w:before="40" w:after="40" w:line="260" w:lineRule="exact"/>
              <w:jc w:val="center"/>
              <w:rPr>
                <w:sz w:val="22"/>
                <w:szCs w:val="22"/>
              </w:rPr>
            </w:pPr>
            <w:r w:rsidRPr="003679AB">
              <w:rPr>
                <w:sz w:val="22"/>
                <w:szCs w:val="22"/>
              </w:rPr>
              <w:t>079</w:t>
            </w:r>
            <w:r>
              <w:rPr>
                <w:sz w:val="22"/>
                <w:szCs w:val="22"/>
              </w:rPr>
              <w:t>6</w:t>
            </w:r>
          </w:p>
        </w:tc>
      </w:tr>
      <w:tr w:rsidR="002E1230" w:rsidRPr="00D76177" w:rsidTr="00644047">
        <w:trPr>
          <w:cantSplit/>
        </w:trPr>
        <w:tc>
          <w:tcPr>
            <w:tcW w:w="1592" w:type="dxa"/>
          </w:tcPr>
          <w:p w:rsidR="002E1230" w:rsidRPr="00136FEF" w:rsidRDefault="002E1230" w:rsidP="00136FEF">
            <w:pPr>
              <w:spacing w:before="40" w:after="40" w:line="260" w:lineRule="exact"/>
              <w:rPr>
                <w:sz w:val="22"/>
                <w:szCs w:val="22"/>
              </w:rPr>
            </w:pPr>
            <w:r w:rsidRPr="002E4983">
              <w:rPr>
                <w:sz w:val="22"/>
                <w:szCs w:val="22"/>
              </w:rPr>
              <w:t>28.92.26.3</w:t>
            </w:r>
            <w:r>
              <w:rPr>
                <w:sz w:val="22"/>
                <w:szCs w:val="22"/>
              </w:rPr>
              <w:t>7</w:t>
            </w:r>
            <w:r w:rsidRPr="002E4983">
              <w:rPr>
                <w:sz w:val="22"/>
                <w:szCs w:val="22"/>
              </w:rPr>
              <w:t>0</w:t>
            </w:r>
          </w:p>
        </w:tc>
        <w:tc>
          <w:tcPr>
            <w:tcW w:w="5864" w:type="dxa"/>
          </w:tcPr>
          <w:p w:rsidR="002E1230" w:rsidRPr="002E1230" w:rsidRDefault="002E1230" w:rsidP="00136FEF">
            <w:pPr>
              <w:spacing w:before="40" w:after="40" w:line="260" w:lineRule="exact"/>
              <w:jc w:val="both"/>
              <w:rPr>
                <w:sz w:val="22"/>
                <w:szCs w:val="22"/>
              </w:rPr>
            </w:pPr>
            <w:r w:rsidRPr="002E1230">
              <w:rPr>
                <w:sz w:val="22"/>
                <w:szCs w:val="22"/>
              </w:rPr>
              <w:t xml:space="preserve">Экскаваторы гидравлические гусеничные массой более </w:t>
            </w:r>
            <w:r>
              <w:rPr>
                <w:sz w:val="22"/>
                <w:szCs w:val="22"/>
              </w:rPr>
              <w:br/>
            </w:r>
            <w:r w:rsidRPr="002E1230">
              <w:rPr>
                <w:sz w:val="22"/>
                <w:szCs w:val="22"/>
              </w:rPr>
              <w:t>650 т, но не более 750 т</w:t>
            </w:r>
          </w:p>
        </w:tc>
        <w:tc>
          <w:tcPr>
            <w:tcW w:w="1302" w:type="dxa"/>
          </w:tcPr>
          <w:p w:rsidR="002E1230" w:rsidRPr="003679AB" w:rsidRDefault="002E1230" w:rsidP="00136FEF">
            <w:pPr>
              <w:spacing w:before="40" w:after="40" w:line="260" w:lineRule="exact"/>
              <w:jc w:val="center"/>
              <w:rPr>
                <w:sz w:val="22"/>
                <w:szCs w:val="22"/>
              </w:rPr>
            </w:pPr>
            <w:r w:rsidRPr="003679AB">
              <w:rPr>
                <w:sz w:val="22"/>
                <w:szCs w:val="22"/>
              </w:rPr>
              <w:t>шт.</w:t>
            </w:r>
          </w:p>
        </w:tc>
        <w:tc>
          <w:tcPr>
            <w:tcW w:w="989" w:type="dxa"/>
          </w:tcPr>
          <w:p w:rsidR="002E1230" w:rsidRPr="003679AB" w:rsidRDefault="002E1230" w:rsidP="00136FEF">
            <w:pPr>
              <w:spacing w:before="40" w:after="40" w:line="260" w:lineRule="exact"/>
              <w:jc w:val="center"/>
              <w:rPr>
                <w:sz w:val="22"/>
                <w:szCs w:val="22"/>
              </w:rPr>
            </w:pPr>
            <w:r w:rsidRPr="003679AB">
              <w:rPr>
                <w:sz w:val="22"/>
                <w:szCs w:val="22"/>
              </w:rPr>
              <w:t>079</w:t>
            </w:r>
            <w:r>
              <w:rPr>
                <w:sz w:val="22"/>
                <w:szCs w:val="22"/>
              </w:rPr>
              <w:t>6</w:t>
            </w:r>
          </w:p>
        </w:tc>
      </w:tr>
      <w:tr w:rsidR="002E1230" w:rsidRPr="00D76177" w:rsidTr="00644047">
        <w:trPr>
          <w:cantSplit/>
        </w:trPr>
        <w:tc>
          <w:tcPr>
            <w:tcW w:w="1592" w:type="dxa"/>
          </w:tcPr>
          <w:p w:rsidR="002E1230" w:rsidRPr="00136FEF" w:rsidRDefault="002E1230" w:rsidP="00136FEF">
            <w:pPr>
              <w:spacing w:before="40" w:after="40" w:line="260" w:lineRule="exact"/>
              <w:rPr>
                <w:sz w:val="22"/>
                <w:szCs w:val="22"/>
              </w:rPr>
            </w:pPr>
            <w:r w:rsidRPr="002E4983">
              <w:rPr>
                <w:sz w:val="22"/>
                <w:szCs w:val="22"/>
              </w:rPr>
              <w:t>28.92.26.3</w:t>
            </w:r>
            <w:r>
              <w:rPr>
                <w:sz w:val="22"/>
                <w:szCs w:val="22"/>
              </w:rPr>
              <w:t>9</w:t>
            </w:r>
            <w:r w:rsidRPr="002E4983">
              <w:rPr>
                <w:sz w:val="22"/>
                <w:szCs w:val="22"/>
              </w:rPr>
              <w:t>0</w:t>
            </w:r>
          </w:p>
        </w:tc>
        <w:tc>
          <w:tcPr>
            <w:tcW w:w="5864" w:type="dxa"/>
          </w:tcPr>
          <w:p w:rsidR="002E1230" w:rsidRPr="002E1230" w:rsidRDefault="002E1230" w:rsidP="00136FEF">
            <w:pPr>
              <w:spacing w:before="40" w:after="40" w:line="260" w:lineRule="exact"/>
              <w:jc w:val="both"/>
              <w:rPr>
                <w:sz w:val="22"/>
                <w:szCs w:val="22"/>
              </w:rPr>
            </w:pPr>
            <w:r w:rsidRPr="002E1230">
              <w:rPr>
                <w:sz w:val="22"/>
                <w:szCs w:val="22"/>
              </w:rPr>
              <w:t xml:space="preserve">Экскаваторы гидравлические гусеничные массой более </w:t>
            </w:r>
            <w:r>
              <w:rPr>
                <w:sz w:val="22"/>
                <w:szCs w:val="22"/>
              </w:rPr>
              <w:br/>
            </w:r>
            <w:r w:rsidRPr="002E1230">
              <w:rPr>
                <w:sz w:val="22"/>
                <w:szCs w:val="22"/>
              </w:rPr>
              <w:t>750 т</w:t>
            </w:r>
          </w:p>
        </w:tc>
        <w:tc>
          <w:tcPr>
            <w:tcW w:w="1302" w:type="dxa"/>
          </w:tcPr>
          <w:p w:rsidR="002E1230" w:rsidRPr="003679AB" w:rsidRDefault="002E1230" w:rsidP="00136FEF">
            <w:pPr>
              <w:spacing w:before="40" w:after="40" w:line="260" w:lineRule="exact"/>
              <w:jc w:val="center"/>
              <w:rPr>
                <w:sz w:val="22"/>
                <w:szCs w:val="22"/>
              </w:rPr>
            </w:pPr>
            <w:r w:rsidRPr="003679AB">
              <w:rPr>
                <w:sz w:val="22"/>
                <w:szCs w:val="22"/>
              </w:rPr>
              <w:t>шт.</w:t>
            </w:r>
          </w:p>
        </w:tc>
        <w:tc>
          <w:tcPr>
            <w:tcW w:w="989" w:type="dxa"/>
          </w:tcPr>
          <w:p w:rsidR="002E1230" w:rsidRPr="003679AB" w:rsidRDefault="002E1230" w:rsidP="00136FEF">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3C592B" w:rsidRPr="00D76177" w:rsidRDefault="003C592B" w:rsidP="003C592B">
      <w:pPr>
        <w:spacing w:before="20" w:after="20"/>
        <w:ind w:firstLine="709"/>
        <w:jc w:val="both"/>
        <w:rPr>
          <w:sz w:val="30"/>
          <w:szCs w:val="30"/>
        </w:rPr>
      </w:pPr>
      <w:r w:rsidRPr="00D76177">
        <w:rPr>
          <w:sz w:val="30"/>
          <w:szCs w:val="30"/>
        </w:rPr>
        <w:t xml:space="preserve">после позиции </w:t>
      </w:r>
      <w:r>
        <w:rPr>
          <w:sz w:val="30"/>
          <w:szCs w:val="30"/>
        </w:rPr>
        <w:t>29</w:t>
      </w:r>
      <w:r w:rsidRPr="00D76177">
        <w:rPr>
          <w:sz w:val="30"/>
          <w:szCs w:val="30"/>
        </w:rPr>
        <w:t>.</w:t>
      </w:r>
      <w:r>
        <w:rPr>
          <w:sz w:val="30"/>
          <w:szCs w:val="30"/>
        </w:rPr>
        <w:t>10</w:t>
      </w:r>
      <w:r w:rsidRPr="00D76177">
        <w:rPr>
          <w:sz w:val="30"/>
          <w:szCs w:val="30"/>
        </w:rPr>
        <w:t>.</w:t>
      </w:r>
      <w:r>
        <w:rPr>
          <w:sz w:val="30"/>
          <w:szCs w:val="30"/>
        </w:rPr>
        <w:t>30.593</w:t>
      </w:r>
      <w:r w:rsidRPr="00D76177">
        <w:rPr>
          <w:sz w:val="30"/>
          <w:szCs w:val="30"/>
        </w:rPr>
        <w:t xml:space="preserve"> дополнить таблицу позици</w:t>
      </w:r>
      <w:r>
        <w:rPr>
          <w:sz w:val="30"/>
          <w:szCs w:val="30"/>
        </w:rPr>
        <w:t>ей</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3C592B" w:rsidRPr="00D76177" w:rsidTr="00211CC8">
        <w:trPr>
          <w:cantSplit/>
        </w:trPr>
        <w:tc>
          <w:tcPr>
            <w:tcW w:w="1592" w:type="dxa"/>
          </w:tcPr>
          <w:p w:rsidR="003C592B" w:rsidRPr="00D76177" w:rsidRDefault="003C592B" w:rsidP="003C592B">
            <w:pPr>
              <w:spacing w:before="40" w:after="40" w:line="260" w:lineRule="exact"/>
              <w:rPr>
                <w:sz w:val="22"/>
                <w:szCs w:val="22"/>
              </w:rPr>
            </w:pPr>
            <w:r w:rsidRPr="00D76177">
              <w:rPr>
                <w:sz w:val="22"/>
                <w:szCs w:val="22"/>
              </w:rPr>
              <w:t>«</w:t>
            </w:r>
            <w:r>
              <w:rPr>
                <w:sz w:val="22"/>
                <w:szCs w:val="22"/>
              </w:rPr>
              <w:t>29</w:t>
            </w:r>
            <w:r w:rsidRPr="00D76177">
              <w:rPr>
                <w:sz w:val="22"/>
                <w:szCs w:val="22"/>
              </w:rPr>
              <w:t>.</w:t>
            </w:r>
            <w:r>
              <w:rPr>
                <w:sz w:val="22"/>
                <w:szCs w:val="22"/>
              </w:rPr>
              <w:t>10</w:t>
            </w:r>
            <w:r w:rsidRPr="00D76177">
              <w:rPr>
                <w:sz w:val="22"/>
                <w:szCs w:val="22"/>
              </w:rPr>
              <w:t>.</w:t>
            </w:r>
            <w:r>
              <w:rPr>
                <w:sz w:val="22"/>
                <w:szCs w:val="22"/>
              </w:rPr>
              <w:t>30</w:t>
            </w:r>
            <w:r w:rsidRPr="00D76177">
              <w:rPr>
                <w:sz w:val="22"/>
                <w:szCs w:val="22"/>
              </w:rPr>
              <w:t>.</w:t>
            </w:r>
            <w:r>
              <w:rPr>
                <w:sz w:val="22"/>
                <w:szCs w:val="22"/>
              </w:rPr>
              <w:t>595</w:t>
            </w:r>
          </w:p>
        </w:tc>
        <w:tc>
          <w:tcPr>
            <w:tcW w:w="5864" w:type="dxa"/>
          </w:tcPr>
          <w:p w:rsidR="003C592B" w:rsidRPr="003C592B" w:rsidRDefault="003C592B" w:rsidP="00211CC8">
            <w:pPr>
              <w:spacing w:before="40" w:after="40" w:line="260" w:lineRule="exact"/>
              <w:jc w:val="both"/>
              <w:rPr>
                <w:sz w:val="22"/>
                <w:szCs w:val="22"/>
              </w:rPr>
            </w:pPr>
            <w:proofErr w:type="spellStart"/>
            <w:r w:rsidRPr="003C592B">
              <w:rPr>
                <w:sz w:val="22"/>
                <w:szCs w:val="22"/>
              </w:rPr>
              <w:t>Машинокомплекты</w:t>
            </w:r>
            <w:proofErr w:type="spellEnd"/>
            <w:r w:rsidRPr="003C592B">
              <w:rPr>
                <w:sz w:val="22"/>
                <w:szCs w:val="22"/>
              </w:rPr>
              <w:t xml:space="preserve"> троллейбусов</w:t>
            </w:r>
          </w:p>
        </w:tc>
        <w:tc>
          <w:tcPr>
            <w:tcW w:w="1302" w:type="dxa"/>
          </w:tcPr>
          <w:p w:rsidR="003C592B" w:rsidRPr="003679AB" w:rsidRDefault="003C592B" w:rsidP="00211CC8">
            <w:pPr>
              <w:spacing w:before="40" w:after="40" w:line="260" w:lineRule="exact"/>
              <w:jc w:val="center"/>
              <w:rPr>
                <w:sz w:val="22"/>
                <w:szCs w:val="22"/>
              </w:rPr>
            </w:pPr>
            <w:r w:rsidRPr="003679AB">
              <w:rPr>
                <w:sz w:val="22"/>
                <w:szCs w:val="22"/>
              </w:rPr>
              <w:t>шт.</w:t>
            </w:r>
          </w:p>
        </w:tc>
        <w:tc>
          <w:tcPr>
            <w:tcW w:w="989" w:type="dxa"/>
          </w:tcPr>
          <w:p w:rsidR="003C592B" w:rsidRPr="003679AB" w:rsidRDefault="003C592B" w:rsidP="00211CC8">
            <w:pPr>
              <w:spacing w:before="40" w:after="40" w:line="260" w:lineRule="exact"/>
              <w:jc w:val="center"/>
              <w:rPr>
                <w:sz w:val="22"/>
                <w:szCs w:val="22"/>
              </w:rPr>
            </w:pPr>
            <w:r w:rsidRPr="003679AB">
              <w:rPr>
                <w:sz w:val="22"/>
                <w:szCs w:val="22"/>
              </w:rPr>
              <w:t>079</w:t>
            </w:r>
            <w:r>
              <w:rPr>
                <w:sz w:val="22"/>
                <w:szCs w:val="22"/>
              </w:rPr>
              <w:t>6</w:t>
            </w:r>
            <w:r w:rsidRPr="00D76177">
              <w:rPr>
                <w:sz w:val="22"/>
                <w:szCs w:val="22"/>
              </w:rPr>
              <w:t>»;</w:t>
            </w:r>
          </w:p>
        </w:tc>
      </w:tr>
    </w:tbl>
    <w:p w:rsidR="001D2972" w:rsidRPr="00D76177" w:rsidRDefault="001D2972" w:rsidP="001D2972">
      <w:pPr>
        <w:spacing w:before="40" w:after="40"/>
        <w:ind w:right="-142" w:firstLine="709"/>
        <w:jc w:val="both"/>
        <w:rPr>
          <w:sz w:val="30"/>
          <w:szCs w:val="30"/>
        </w:rPr>
      </w:pPr>
      <w:r w:rsidRPr="00D76177">
        <w:rPr>
          <w:sz w:val="30"/>
          <w:szCs w:val="30"/>
        </w:rPr>
        <w:t xml:space="preserve">позицию </w:t>
      </w:r>
      <w:r>
        <w:rPr>
          <w:sz w:val="30"/>
          <w:szCs w:val="30"/>
        </w:rPr>
        <w:t>30.91.20</w:t>
      </w:r>
      <w:r w:rsidRPr="00D76177">
        <w:rPr>
          <w:sz w:val="30"/>
          <w:szCs w:val="30"/>
        </w:rPr>
        <w:t xml:space="preserve">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1D2972" w:rsidRPr="00D76177" w:rsidTr="00211CC8">
        <w:trPr>
          <w:cantSplit/>
        </w:trPr>
        <w:tc>
          <w:tcPr>
            <w:tcW w:w="1592" w:type="dxa"/>
          </w:tcPr>
          <w:p w:rsidR="001D2972" w:rsidRPr="00D76177" w:rsidRDefault="001D2972" w:rsidP="001D2972">
            <w:pPr>
              <w:spacing w:before="40" w:after="40" w:line="260" w:lineRule="exact"/>
              <w:rPr>
                <w:sz w:val="22"/>
                <w:szCs w:val="22"/>
              </w:rPr>
            </w:pPr>
            <w:r w:rsidRPr="00D76177">
              <w:rPr>
                <w:sz w:val="22"/>
                <w:szCs w:val="22"/>
              </w:rPr>
              <w:t>«</w:t>
            </w:r>
            <w:r>
              <w:rPr>
                <w:sz w:val="22"/>
                <w:szCs w:val="22"/>
              </w:rPr>
              <w:t>30.91.20</w:t>
            </w:r>
          </w:p>
        </w:tc>
        <w:tc>
          <w:tcPr>
            <w:tcW w:w="5864" w:type="dxa"/>
          </w:tcPr>
          <w:p w:rsidR="001D2972" w:rsidRPr="003D6A4D" w:rsidRDefault="001D2972" w:rsidP="001D2972">
            <w:pPr>
              <w:spacing w:before="40" w:after="40" w:line="260" w:lineRule="exact"/>
              <w:jc w:val="both"/>
              <w:rPr>
                <w:rFonts w:ascii="Arial" w:hAnsi="Arial" w:cs="Arial"/>
                <w:sz w:val="20"/>
                <w:szCs w:val="20"/>
                <w:highlight w:val="yellow"/>
              </w:rPr>
            </w:pPr>
            <w:r w:rsidRPr="001D2972">
              <w:rPr>
                <w:sz w:val="22"/>
                <w:szCs w:val="22"/>
              </w:rPr>
              <w:t>Части и принадлежности мотоциклов, мотоциклетных колясок и сре</w:t>
            </w:r>
            <w:proofErr w:type="gramStart"/>
            <w:r w:rsidRPr="001D2972">
              <w:rPr>
                <w:sz w:val="22"/>
                <w:szCs w:val="22"/>
              </w:rPr>
              <w:t>дств тр</w:t>
            </w:r>
            <w:proofErr w:type="gramEnd"/>
            <w:r w:rsidRPr="001D2972">
              <w:rPr>
                <w:sz w:val="22"/>
                <w:szCs w:val="22"/>
              </w:rPr>
              <w:t>анспортных прочих категории 30.91.1</w:t>
            </w:r>
          </w:p>
        </w:tc>
        <w:tc>
          <w:tcPr>
            <w:tcW w:w="1302" w:type="dxa"/>
          </w:tcPr>
          <w:p w:rsidR="001D2972" w:rsidRPr="00B84B22" w:rsidRDefault="001D2972" w:rsidP="00211CC8">
            <w:pPr>
              <w:spacing w:before="40" w:after="40" w:line="260" w:lineRule="exact"/>
              <w:jc w:val="center"/>
              <w:rPr>
                <w:sz w:val="22"/>
                <w:szCs w:val="22"/>
              </w:rPr>
            </w:pPr>
            <w:r w:rsidRPr="00B84B22">
              <w:rPr>
                <w:sz w:val="22"/>
                <w:szCs w:val="22"/>
              </w:rPr>
              <w:t>тыс. бел</w:t>
            </w:r>
            <w:proofErr w:type="gramStart"/>
            <w:r w:rsidRPr="00B84B22">
              <w:rPr>
                <w:sz w:val="22"/>
                <w:szCs w:val="22"/>
              </w:rPr>
              <w:t>.</w:t>
            </w:r>
            <w:proofErr w:type="gramEnd"/>
            <w:r w:rsidRPr="00B84B22">
              <w:rPr>
                <w:sz w:val="22"/>
                <w:szCs w:val="22"/>
              </w:rPr>
              <w:t xml:space="preserve"> </w:t>
            </w:r>
            <w:proofErr w:type="gramStart"/>
            <w:r w:rsidRPr="00B84B22">
              <w:rPr>
                <w:sz w:val="22"/>
                <w:szCs w:val="22"/>
              </w:rPr>
              <w:t>р</w:t>
            </w:r>
            <w:proofErr w:type="gramEnd"/>
            <w:r w:rsidRPr="00B84B22">
              <w:rPr>
                <w:sz w:val="22"/>
                <w:szCs w:val="22"/>
              </w:rPr>
              <w:t>уб.</w:t>
            </w:r>
          </w:p>
        </w:tc>
        <w:tc>
          <w:tcPr>
            <w:tcW w:w="989" w:type="dxa"/>
          </w:tcPr>
          <w:p w:rsidR="001D2972" w:rsidRPr="00B84B22" w:rsidRDefault="001D2972" w:rsidP="00211CC8">
            <w:pPr>
              <w:spacing w:before="40" w:after="40" w:line="260" w:lineRule="exact"/>
              <w:jc w:val="right"/>
              <w:rPr>
                <w:sz w:val="22"/>
                <w:szCs w:val="22"/>
              </w:rPr>
            </w:pPr>
            <w:r>
              <w:rPr>
                <w:sz w:val="22"/>
                <w:szCs w:val="22"/>
              </w:rPr>
              <w:t>0406</w:t>
            </w:r>
            <w:r w:rsidRPr="00D76177">
              <w:rPr>
                <w:sz w:val="22"/>
                <w:szCs w:val="22"/>
              </w:rPr>
              <w:t>»;</w:t>
            </w:r>
          </w:p>
        </w:tc>
      </w:tr>
    </w:tbl>
    <w:p w:rsidR="001D2972" w:rsidRPr="00D76177" w:rsidRDefault="001D2972" w:rsidP="001D2972">
      <w:pPr>
        <w:spacing w:before="20" w:after="20"/>
        <w:ind w:firstLine="709"/>
        <w:jc w:val="both"/>
        <w:rPr>
          <w:sz w:val="30"/>
          <w:szCs w:val="30"/>
        </w:rPr>
      </w:pPr>
      <w:r w:rsidRPr="00D76177">
        <w:rPr>
          <w:sz w:val="30"/>
          <w:szCs w:val="30"/>
        </w:rPr>
        <w:lastRenderedPageBreak/>
        <w:t xml:space="preserve">после позиции </w:t>
      </w:r>
      <w:r>
        <w:rPr>
          <w:sz w:val="30"/>
          <w:szCs w:val="30"/>
        </w:rPr>
        <w:t>30</w:t>
      </w:r>
      <w:r w:rsidRPr="00D76177">
        <w:rPr>
          <w:sz w:val="30"/>
          <w:szCs w:val="30"/>
        </w:rPr>
        <w:t>.</w:t>
      </w:r>
      <w:r>
        <w:rPr>
          <w:sz w:val="30"/>
          <w:szCs w:val="30"/>
        </w:rPr>
        <w:t>91</w:t>
      </w:r>
      <w:r w:rsidRPr="00D76177">
        <w:rPr>
          <w:sz w:val="30"/>
          <w:szCs w:val="30"/>
        </w:rPr>
        <w:t>.</w:t>
      </w:r>
      <w:r>
        <w:rPr>
          <w:sz w:val="30"/>
          <w:szCs w:val="30"/>
        </w:rPr>
        <w:t>20.300</w:t>
      </w:r>
      <w:r w:rsidRPr="00D76177">
        <w:rPr>
          <w:sz w:val="30"/>
          <w:szCs w:val="30"/>
        </w:rPr>
        <w:t xml:space="preserve"> дополнить таблицу позици</w:t>
      </w:r>
      <w:r>
        <w:rPr>
          <w:sz w:val="30"/>
          <w:szCs w:val="30"/>
        </w:rPr>
        <w:t>ей</w:t>
      </w:r>
      <w:r w:rsidRPr="00D76177">
        <w:rPr>
          <w:sz w:val="30"/>
          <w:szCs w:val="30"/>
        </w:rPr>
        <w:t xml:space="preserve"> следующего содержания: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5864"/>
        <w:gridCol w:w="1302"/>
        <w:gridCol w:w="989"/>
      </w:tblGrid>
      <w:tr w:rsidR="005C6FEE" w:rsidRPr="00D76177" w:rsidTr="00211CC8">
        <w:trPr>
          <w:cantSplit/>
        </w:trPr>
        <w:tc>
          <w:tcPr>
            <w:tcW w:w="1592" w:type="dxa"/>
          </w:tcPr>
          <w:p w:rsidR="005C6FEE" w:rsidRPr="00D76177" w:rsidRDefault="005C6FEE" w:rsidP="001D2972">
            <w:pPr>
              <w:spacing w:before="40" w:after="40" w:line="260" w:lineRule="exact"/>
              <w:rPr>
                <w:sz w:val="22"/>
                <w:szCs w:val="22"/>
              </w:rPr>
            </w:pPr>
            <w:r w:rsidRPr="00D76177">
              <w:rPr>
                <w:sz w:val="22"/>
                <w:szCs w:val="22"/>
              </w:rPr>
              <w:t>«</w:t>
            </w:r>
            <w:r>
              <w:rPr>
                <w:sz w:val="22"/>
                <w:szCs w:val="22"/>
              </w:rPr>
              <w:t>30</w:t>
            </w:r>
            <w:r w:rsidRPr="00D76177">
              <w:rPr>
                <w:sz w:val="22"/>
                <w:szCs w:val="22"/>
              </w:rPr>
              <w:t>.</w:t>
            </w:r>
            <w:r>
              <w:rPr>
                <w:sz w:val="22"/>
                <w:szCs w:val="22"/>
              </w:rPr>
              <w:t>91</w:t>
            </w:r>
            <w:r w:rsidRPr="00D76177">
              <w:rPr>
                <w:sz w:val="22"/>
                <w:szCs w:val="22"/>
              </w:rPr>
              <w:t>.</w:t>
            </w:r>
            <w:r>
              <w:rPr>
                <w:sz w:val="22"/>
                <w:szCs w:val="22"/>
              </w:rPr>
              <w:t>20</w:t>
            </w:r>
            <w:r w:rsidRPr="00D76177">
              <w:rPr>
                <w:sz w:val="22"/>
                <w:szCs w:val="22"/>
              </w:rPr>
              <w:t>.</w:t>
            </w:r>
            <w:r>
              <w:rPr>
                <w:sz w:val="22"/>
                <w:szCs w:val="22"/>
              </w:rPr>
              <w:t>500</w:t>
            </w:r>
          </w:p>
        </w:tc>
        <w:tc>
          <w:tcPr>
            <w:tcW w:w="5864" w:type="dxa"/>
          </w:tcPr>
          <w:p w:rsidR="005C6FEE" w:rsidRPr="00AD7FB5" w:rsidRDefault="005C6FEE" w:rsidP="005C6FEE">
            <w:pPr>
              <w:spacing w:before="40" w:after="40" w:line="260" w:lineRule="exact"/>
              <w:jc w:val="both"/>
              <w:rPr>
                <w:rFonts w:ascii="Arial" w:hAnsi="Arial" w:cs="Arial"/>
                <w:sz w:val="20"/>
                <w:szCs w:val="20"/>
              </w:rPr>
            </w:pPr>
            <w:r w:rsidRPr="005C6FEE">
              <w:rPr>
                <w:sz w:val="22"/>
                <w:szCs w:val="22"/>
              </w:rPr>
              <w:t xml:space="preserve">Части </w:t>
            </w:r>
            <w:r w:rsidR="003E5899">
              <w:rPr>
                <w:sz w:val="22"/>
                <w:szCs w:val="22"/>
              </w:rPr>
              <w:t xml:space="preserve">и принадлежности </w:t>
            </w:r>
            <w:proofErr w:type="gramStart"/>
            <w:r w:rsidRPr="005C6FEE">
              <w:rPr>
                <w:sz w:val="22"/>
                <w:szCs w:val="22"/>
              </w:rPr>
              <w:t>средств</w:t>
            </w:r>
            <w:proofErr w:type="gramEnd"/>
            <w:r w:rsidRPr="005C6FEE">
              <w:rPr>
                <w:sz w:val="22"/>
                <w:szCs w:val="22"/>
              </w:rPr>
              <w:t xml:space="preserve"> транспортных прочих, </w:t>
            </w:r>
            <w:hyperlink r:id="rId9" w:history="1">
              <w:r w:rsidRPr="005C6FEE">
                <w:rPr>
                  <w:sz w:val="22"/>
                  <w:szCs w:val="22"/>
                </w:rPr>
                <w:t>приводимых в движение электрическим двигателем</w:t>
              </w:r>
            </w:hyperlink>
            <w:r w:rsidRPr="005C6FEE">
              <w:rPr>
                <w:sz w:val="22"/>
                <w:szCs w:val="22"/>
              </w:rPr>
              <w:t xml:space="preserve">, кроме частей </w:t>
            </w:r>
            <w:r w:rsidR="003E5899">
              <w:rPr>
                <w:sz w:val="22"/>
                <w:szCs w:val="22"/>
              </w:rPr>
              <w:t xml:space="preserve">и принадлежностей </w:t>
            </w:r>
            <w:r w:rsidRPr="005C6FEE">
              <w:rPr>
                <w:sz w:val="22"/>
                <w:szCs w:val="22"/>
              </w:rPr>
              <w:t>мотоциклов, мопедов и скутеров</w:t>
            </w:r>
          </w:p>
        </w:tc>
        <w:tc>
          <w:tcPr>
            <w:tcW w:w="1302" w:type="dxa"/>
          </w:tcPr>
          <w:p w:rsidR="005C6FEE" w:rsidRPr="00B84B22" w:rsidRDefault="005C6FEE" w:rsidP="00211CC8">
            <w:pPr>
              <w:spacing w:before="40" w:after="40" w:line="260" w:lineRule="exact"/>
              <w:jc w:val="center"/>
              <w:rPr>
                <w:sz w:val="22"/>
                <w:szCs w:val="22"/>
              </w:rPr>
            </w:pPr>
            <w:r w:rsidRPr="00B84B22">
              <w:rPr>
                <w:sz w:val="22"/>
                <w:szCs w:val="22"/>
              </w:rPr>
              <w:t>тыс. бел</w:t>
            </w:r>
            <w:proofErr w:type="gramStart"/>
            <w:r w:rsidRPr="00B84B22">
              <w:rPr>
                <w:sz w:val="22"/>
                <w:szCs w:val="22"/>
              </w:rPr>
              <w:t>.</w:t>
            </w:r>
            <w:proofErr w:type="gramEnd"/>
            <w:r w:rsidRPr="00B84B22">
              <w:rPr>
                <w:sz w:val="22"/>
                <w:szCs w:val="22"/>
              </w:rPr>
              <w:t xml:space="preserve"> </w:t>
            </w:r>
            <w:proofErr w:type="gramStart"/>
            <w:r w:rsidRPr="00B84B22">
              <w:rPr>
                <w:sz w:val="22"/>
                <w:szCs w:val="22"/>
              </w:rPr>
              <w:t>р</w:t>
            </w:r>
            <w:proofErr w:type="gramEnd"/>
            <w:r w:rsidRPr="00B84B22">
              <w:rPr>
                <w:sz w:val="22"/>
                <w:szCs w:val="22"/>
              </w:rPr>
              <w:t>уб.</w:t>
            </w:r>
          </w:p>
        </w:tc>
        <w:tc>
          <w:tcPr>
            <w:tcW w:w="989" w:type="dxa"/>
          </w:tcPr>
          <w:p w:rsidR="005C6FEE" w:rsidRPr="00B84B22" w:rsidRDefault="005C6FEE" w:rsidP="00211CC8">
            <w:pPr>
              <w:spacing w:before="40" w:after="40" w:line="260" w:lineRule="exact"/>
              <w:jc w:val="right"/>
              <w:rPr>
                <w:sz w:val="22"/>
                <w:szCs w:val="22"/>
              </w:rPr>
            </w:pPr>
            <w:r>
              <w:rPr>
                <w:sz w:val="22"/>
                <w:szCs w:val="22"/>
              </w:rPr>
              <w:t>0406</w:t>
            </w:r>
            <w:r w:rsidRPr="00D76177">
              <w:rPr>
                <w:sz w:val="22"/>
                <w:szCs w:val="22"/>
              </w:rPr>
              <w:t>»;</w:t>
            </w:r>
          </w:p>
        </w:tc>
      </w:tr>
    </w:tbl>
    <w:p w:rsidR="002870E5" w:rsidRDefault="002870E5" w:rsidP="002870E5">
      <w:pPr>
        <w:pStyle w:val="a3"/>
        <w:tabs>
          <w:tab w:val="left" w:pos="9639"/>
        </w:tabs>
        <w:spacing w:before="10" w:after="10"/>
        <w:rPr>
          <w:szCs w:val="30"/>
        </w:rPr>
      </w:pPr>
      <w:r>
        <w:rPr>
          <w:szCs w:val="30"/>
        </w:rPr>
        <w:t>в таблице 2:</w:t>
      </w:r>
    </w:p>
    <w:p w:rsidR="002870E5" w:rsidRDefault="002870E5" w:rsidP="002870E5">
      <w:pPr>
        <w:spacing w:before="20" w:after="20"/>
        <w:ind w:firstLine="709"/>
        <w:jc w:val="both"/>
        <w:rPr>
          <w:sz w:val="30"/>
          <w:szCs w:val="30"/>
        </w:rPr>
      </w:pPr>
      <w:r>
        <w:rPr>
          <w:sz w:val="30"/>
          <w:szCs w:val="30"/>
        </w:rPr>
        <w:t>после позиции 10.10 дополнить таблицу позицией следующего содержания:</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4187"/>
        <w:gridCol w:w="3970"/>
      </w:tblGrid>
      <w:tr w:rsidR="002870E5" w:rsidTr="002911FD">
        <w:trPr>
          <w:cantSplit/>
        </w:trPr>
        <w:tc>
          <w:tcPr>
            <w:tcW w:w="1593" w:type="dxa"/>
            <w:tcBorders>
              <w:top w:val="single" w:sz="4" w:space="0" w:color="auto"/>
              <w:left w:val="single" w:sz="4" w:space="0" w:color="auto"/>
              <w:bottom w:val="single" w:sz="4" w:space="0" w:color="auto"/>
              <w:right w:val="single" w:sz="4" w:space="0" w:color="auto"/>
            </w:tcBorders>
            <w:hideMark/>
          </w:tcPr>
          <w:p w:rsidR="002870E5" w:rsidRDefault="002870E5" w:rsidP="003D2DCC">
            <w:pPr>
              <w:spacing w:before="40" w:after="40" w:line="260" w:lineRule="exact"/>
              <w:rPr>
                <w:sz w:val="22"/>
                <w:szCs w:val="22"/>
              </w:rPr>
            </w:pPr>
            <w:r>
              <w:rPr>
                <w:sz w:val="22"/>
                <w:szCs w:val="22"/>
              </w:rPr>
              <w:t>«10.</w:t>
            </w:r>
            <w:r w:rsidR="002911FD">
              <w:rPr>
                <w:sz w:val="22"/>
                <w:szCs w:val="22"/>
              </w:rPr>
              <w:t>10</w:t>
            </w:r>
            <w:r>
              <w:rPr>
                <w:sz w:val="22"/>
                <w:szCs w:val="22"/>
              </w:rPr>
              <w:t>.00</w:t>
            </w:r>
            <w:r w:rsidR="003D2DCC">
              <w:rPr>
                <w:sz w:val="22"/>
                <w:szCs w:val="22"/>
              </w:rPr>
              <w:t>1</w:t>
            </w:r>
            <w:r>
              <w:rPr>
                <w:vertAlign w:val="superscript"/>
              </w:rPr>
              <w:t>*</w:t>
            </w:r>
          </w:p>
        </w:tc>
        <w:tc>
          <w:tcPr>
            <w:tcW w:w="4187" w:type="dxa"/>
            <w:tcBorders>
              <w:top w:val="single" w:sz="4" w:space="0" w:color="auto"/>
              <w:left w:val="single" w:sz="4" w:space="0" w:color="auto"/>
              <w:bottom w:val="single" w:sz="4" w:space="0" w:color="auto"/>
              <w:right w:val="single" w:sz="4" w:space="0" w:color="auto"/>
            </w:tcBorders>
            <w:hideMark/>
          </w:tcPr>
          <w:p w:rsidR="002870E5" w:rsidRDefault="002911FD" w:rsidP="002911FD">
            <w:pPr>
              <w:spacing w:before="40" w:after="40" w:line="260" w:lineRule="exact"/>
              <w:jc w:val="both"/>
              <w:rPr>
                <w:sz w:val="22"/>
                <w:szCs w:val="22"/>
              </w:rPr>
            </w:pPr>
            <w:r>
              <w:rPr>
                <w:sz w:val="22"/>
                <w:szCs w:val="22"/>
              </w:rPr>
              <w:t xml:space="preserve">Мясо </w:t>
            </w:r>
            <w:r w:rsidR="002870E5">
              <w:rPr>
                <w:sz w:val="22"/>
                <w:szCs w:val="22"/>
              </w:rPr>
              <w:t xml:space="preserve">и </w:t>
            </w:r>
            <w:r>
              <w:rPr>
                <w:sz w:val="22"/>
                <w:szCs w:val="22"/>
              </w:rPr>
              <w:t>суб</w:t>
            </w:r>
            <w:r w:rsidR="002870E5">
              <w:rPr>
                <w:sz w:val="22"/>
                <w:szCs w:val="22"/>
              </w:rPr>
              <w:t>продукты</w:t>
            </w:r>
            <w:r>
              <w:rPr>
                <w:sz w:val="22"/>
                <w:szCs w:val="22"/>
              </w:rPr>
              <w:t xml:space="preserve"> (без птицы)</w:t>
            </w:r>
          </w:p>
        </w:tc>
        <w:tc>
          <w:tcPr>
            <w:tcW w:w="3970" w:type="dxa"/>
            <w:tcBorders>
              <w:top w:val="single" w:sz="4" w:space="0" w:color="auto"/>
              <w:left w:val="single" w:sz="4" w:space="0" w:color="auto"/>
              <w:bottom w:val="single" w:sz="4" w:space="0" w:color="auto"/>
              <w:right w:val="single" w:sz="4" w:space="0" w:color="auto"/>
            </w:tcBorders>
            <w:hideMark/>
          </w:tcPr>
          <w:p w:rsidR="002870E5" w:rsidRDefault="002870E5" w:rsidP="002911FD">
            <w:pPr>
              <w:spacing w:before="40" w:after="40" w:line="260" w:lineRule="exact"/>
              <w:rPr>
                <w:sz w:val="22"/>
                <w:szCs w:val="22"/>
              </w:rPr>
            </w:pPr>
            <w:r>
              <w:rPr>
                <w:sz w:val="22"/>
                <w:szCs w:val="22"/>
              </w:rPr>
              <w:t>10.</w:t>
            </w:r>
            <w:r w:rsidR="002911FD">
              <w:rPr>
                <w:sz w:val="22"/>
                <w:szCs w:val="22"/>
              </w:rPr>
              <w:t>11</w:t>
            </w:r>
            <w:r>
              <w:rPr>
                <w:sz w:val="22"/>
                <w:szCs w:val="22"/>
              </w:rPr>
              <w:t>.1, 10.</w:t>
            </w:r>
            <w:r w:rsidR="002911FD">
              <w:rPr>
                <w:sz w:val="22"/>
                <w:szCs w:val="22"/>
              </w:rPr>
              <w:t>11</w:t>
            </w:r>
            <w:r>
              <w:rPr>
                <w:sz w:val="22"/>
                <w:szCs w:val="22"/>
              </w:rPr>
              <w:t>.2</w:t>
            </w:r>
            <w:r w:rsidR="002911FD">
              <w:rPr>
                <w:sz w:val="22"/>
                <w:szCs w:val="22"/>
              </w:rPr>
              <w:t>0, 10.11.3</w:t>
            </w:r>
            <w:r>
              <w:rPr>
                <w:sz w:val="22"/>
                <w:szCs w:val="22"/>
              </w:rPr>
              <w:t>»;</w:t>
            </w:r>
          </w:p>
        </w:tc>
      </w:tr>
    </w:tbl>
    <w:p w:rsidR="002911FD" w:rsidRDefault="002911FD" w:rsidP="002911FD">
      <w:pPr>
        <w:spacing w:before="20" w:after="20"/>
        <w:ind w:firstLine="709"/>
        <w:jc w:val="both"/>
        <w:rPr>
          <w:sz w:val="30"/>
          <w:szCs w:val="30"/>
        </w:rPr>
      </w:pPr>
      <w:r>
        <w:rPr>
          <w:sz w:val="30"/>
          <w:szCs w:val="30"/>
        </w:rPr>
        <w:t>после позиции 10.</w:t>
      </w:r>
      <w:r w:rsidR="00414752">
        <w:rPr>
          <w:sz w:val="30"/>
          <w:szCs w:val="30"/>
        </w:rPr>
        <w:t>2</w:t>
      </w:r>
      <w:r>
        <w:rPr>
          <w:sz w:val="30"/>
          <w:szCs w:val="30"/>
        </w:rPr>
        <w:t>0</w:t>
      </w:r>
      <w:r w:rsidR="00414752">
        <w:rPr>
          <w:sz w:val="30"/>
          <w:szCs w:val="30"/>
        </w:rPr>
        <w:t>.11.999</w:t>
      </w:r>
      <w:r>
        <w:rPr>
          <w:sz w:val="30"/>
          <w:szCs w:val="30"/>
        </w:rPr>
        <w:t xml:space="preserve"> дополнить таблицу позицией следующего содержания:</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4187"/>
        <w:gridCol w:w="3970"/>
      </w:tblGrid>
      <w:tr w:rsidR="002911FD" w:rsidTr="004D0578">
        <w:trPr>
          <w:cantSplit/>
        </w:trPr>
        <w:tc>
          <w:tcPr>
            <w:tcW w:w="1592" w:type="dxa"/>
            <w:tcBorders>
              <w:top w:val="single" w:sz="4" w:space="0" w:color="auto"/>
              <w:left w:val="single" w:sz="4" w:space="0" w:color="auto"/>
              <w:bottom w:val="single" w:sz="4" w:space="0" w:color="auto"/>
              <w:right w:val="single" w:sz="4" w:space="0" w:color="auto"/>
            </w:tcBorders>
            <w:hideMark/>
          </w:tcPr>
          <w:p w:rsidR="002911FD" w:rsidRDefault="002911FD" w:rsidP="00512C7A">
            <w:pPr>
              <w:spacing w:before="40" w:after="40" w:line="260" w:lineRule="exact"/>
              <w:rPr>
                <w:sz w:val="22"/>
                <w:szCs w:val="22"/>
              </w:rPr>
            </w:pPr>
            <w:r>
              <w:rPr>
                <w:sz w:val="22"/>
                <w:szCs w:val="22"/>
              </w:rPr>
              <w:t>«10.</w:t>
            </w:r>
            <w:r w:rsidR="00414752">
              <w:rPr>
                <w:sz w:val="22"/>
                <w:szCs w:val="22"/>
              </w:rPr>
              <w:t>51.</w:t>
            </w:r>
            <w:r w:rsidR="003B0F8E">
              <w:rPr>
                <w:sz w:val="22"/>
                <w:szCs w:val="22"/>
              </w:rPr>
              <w:t>40.</w:t>
            </w:r>
            <w:r w:rsidR="00512C7A">
              <w:rPr>
                <w:sz w:val="22"/>
                <w:szCs w:val="22"/>
              </w:rPr>
              <w:t>5</w:t>
            </w:r>
            <w:r w:rsidR="003B0F8E">
              <w:rPr>
                <w:sz w:val="22"/>
                <w:szCs w:val="22"/>
              </w:rPr>
              <w:t>01</w:t>
            </w:r>
            <w:r>
              <w:rPr>
                <w:vertAlign w:val="superscript"/>
              </w:rPr>
              <w:t>*</w:t>
            </w:r>
          </w:p>
        </w:tc>
        <w:tc>
          <w:tcPr>
            <w:tcW w:w="4186" w:type="dxa"/>
            <w:tcBorders>
              <w:top w:val="single" w:sz="4" w:space="0" w:color="auto"/>
              <w:left w:val="single" w:sz="4" w:space="0" w:color="auto"/>
              <w:bottom w:val="single" w:sz="4" w:space="0" w:color="auto"/>
              <w:right w:val="single" w:sz="4" w:space="0" w:color="auto"/>
            </w:tcBorders>
            <w:hideMark/>
          </w:tcPr>
          <w:p w:rsidR="002911FD" w:rsidRDefault="00414752" w:rsidP="004D0578">
            <w:pPr>
              <w:spacing w:before="40" w:after="40" w:line="260" w:lineRule="exact"/>
              <w:jc w:val="both"/>
              <w:rPr>
                <w:sz w:val="22"/>
                <w:szCs w:val="22"/>
              </w:rPr>
            </w:pPr>
            <w:r>
              <w:rPr>
                <w:sz w:val="22"/>
                <w:szCs w:val="22"/>
              </w:rPr>
              <w:t>Сыры</w:t>
            </w:r>
          </w:p>
        </w:tc>
        <w:tc>
          <w:tcPr>
            <w:tcW w:w="3969" w:type="dxa"/>
            <w:tcBorders>
              <w:top w:val="single" w:sz="4" w:space="0" w:color="auto"/>
              <w:left w:val="single" w:sz="4" w:space="0" w:color="auto"/>
              <w:bottom w:val="single" w:sz="4" w:space="0" w:color="auto"/>
              <w:right w:val="single" w:sz="4" w:space="0" w:color="auto"/>
            </w:tcBorders>
            <w:hideMark/>
          </w:tcPr>
          <w:p w:rsidR="002911FD" w:rsidRDefault="002911FD" w:rsidP="00414752">
            <w:pPr>
              <w:spacing w:before="40" w:after="40" w:line="260" w:lineRule="exact"/>
              <w:rPr>
                <w:sz w:val="22"/>
                <w:szCs w:val="22"/>
              </w:rPr>
            </w:pPr>
            <w:r>
              <w:rPr>
                <w:sz w:val="22"/>
                <w:szCs w:val="22"/>
              </w:rPr>
              <w:t>10.</w:t>
            </w:r>
            <w:r w:rsidR="00414752">
              <w:rPr>
                <w:sz w:val="22"/>
                <w:szCs w:val="22"/>
              </w:rPr>
              <w:t>5</w:t>
            </w:r>
            <w:r>
              <w:rPr>
                <w:sz w:val="22"/>
                <w:szCs w:val="22"/>
              </w:rPr>
              <w:t>1.</w:t>
            </w:r>
            <w:r w:rsidR="00414752">
              <w:rPr>
                <w:sz w:val="22"/>
                <w:szCs w:val="22"/>
              </w:rPr>
              <w:t>40.500</w:t>
            </w:r>
            <w:r>
              <w:rPr>
                <w:sz w:val="22"/>
                <w:szCs w:val="22"/>
              </w:rPr>
              <w:t>, 10.</w:t>
            </w:r>
            <w:r w:rsidR="00414752">
              <w:rPr>
                <w:sz w:val="22"/>
                <w:szCs w:val="22"/>
              </w:rPr>
              <w:t>5</w:t>
            </w:r>
            <w:r>
              <w:rPr>
                <w:sz w:val="22"/>
                <w:szCs w:val="22"/>
              </w:rPr>
              <w:t>1.</w:t>
            </w:r>
            <w:r w:rsidR="00414752">
              <w:rPr>
                <w:sz w:val="22"/>
                <w:szCs w:val="22"/>
              </w:rPr>
              <w:t>4</w:t>
            </w:r>
            <w:r>
              <w:rPr>
                <w:sz w:val="22"/>
                <w:szCs w:val="22"/>
              </w:rPr>
              <w:t>0</w:t>
            </w:r>
            <w:r w:rsidR="00414752">
              <w:rPr>
                <w:sz w:val="22"/>
                <w:szCs w:val="22"/>
              </w:rPr>
              <w:t>.700</w:t>
            </w:r>
            <w:r>
              <w:rPr>
                <w:sz w:val="22"/>
                <w:szCs w:val="22"/>
              </w:rPr>
              <w:t>»</w:t>
            </w:r>
            <w:r w:rsidR="00414752">
              <w:rPr>
                <w:sz w:val="22"/>
                <w:szCs w:val="22"/>
              </w:rPr>
              <w:t>.</w:t>
            </w:r>
          </w:p>
        </w:tc>
      </w:tr>
    </w:tbl>
    <w:p w:rsidR="00144DC1" w:rsidRDefault="003C124A" w:rsidP="00323621">
      <w:pPr>
        <w:spacing w:before="120"/>
        <w:ind w:firstLine="708"/>
        <w:jc w:val="both"/>
      </w:pPr>
      <w:r>
        <w:rPr>
          <w:sz w:val="30"/>
        </w:rPr>
        <w:t>2. </w:t>
      </w:r>
      <w:r w:rsidR="007955D7" w:rsidRPr="00323621">
        <w:rPr>
          <w:sz w:val="30"/>
        </w:rPr>
        <w:t>Н</w:t>
      </w:r>
      <w:r w:rsidR="00144DC1" w:rsidRPr="00323621">
        <w:rPr>
          <w:sz w:val="30"/>
        </w:rPr>
        <w:t xml:space="preserve">астоящее постановление вступает в силу с </w:t>
      </w:r>
      <w:r w:rsidR="00577A9B" w:rsidRPr="00323621">
        <w:rPr>
          <w:sz w:val="30"/>
        </w:rPr>
        <w:t>1</w:t>
      </w:r>
      <w:r w:rsidR="00084D0C">
        <w:rPr>
          <w:sz w:val="30"/>
        </w:rPr>
        <w:t>3</w:t>
      </w:r>
      <w:r w:rsidR="00144DC1" w:rsidRPr="00323621">
        <w:rPr>
          <w:sz w:val="30"/>
          <w:szCs w:val="30"/>
        </w:rPr>
        <w:t xml:space="preserve"> января 202</w:t>
      </w:r>
      <w:r w:rsidR="00084D0C">
        <w:rPr>
          <w:sz w:val="30"/>
          <w:szCs w:val="30"/>
        </w:rPr>
        <w:t>5</w:t>
      </w:r>
      <w:r w:rsidR="00144DC1" w:rsidRPr="00323621">
        <w:rPr>
          <w:sz w:val="30"/>
          <w:szCs w:val="30"/>
        </w:rPr>
        <w:t xml:space="preserve"> г.</w:t>
      </w:r>
    </w:p>
    <w:p w:rsidR="00144DC1" w:rsidRPr="009D4C79" w:rsidRDefault="00144DC1" w:rsidP="00144DC1">
      <w:pPr>
        <w:ind w:firstLine="709"/>
        <w:jc w:val="both"/>
        <w:rPr>
          <w:sz w:val="30"/>
          <w:szCs w:val="30"/>
        </w:rPr>
      </w:pPr>
    </w:p>
    <w:p w:rsidR="00144DC1" w:rsidRDefault="00144DC1" w:rsidP="00144DC1">
      <w:pPr>
        <w:pStyle w:val="2"/>
        <w:tabs>
          <w:tab w:val="left" w:pos="6804"/>
        </w:tabs>
        <w:ind w:right="-2835" w:firstLine="0"/>
        <w:rPr>
          <w:sz w:val="30"/>
          <w:szCs w:val="30"/>
        </w:rPr>
      </w:pPr>
      <w:r w:rsidRPr="00162D4E">
        <w:rPr>
          <w:sz w:val="30"/>
          <w:szCs w:val="30"/>
        </w:rPr>
        <w:t>Председатель</w:t>
      </w:r>
      <w:r w:rsidRPr="0001329A">
        <w:rPr>
          <w:sz w:val="30"/>
          <w:szCs w:val="30"/>
        </w:rPr>
        <w:t xml:space="preserve">                                                                    </w:t>
      </w:r>
      <w:proofErr w:type="spellStart"/>
      <w:r>
        <w:rPr>
          <w:sz w:val="30"/>
          <w:szCs w:val="30"/>
        </w:rPr>
        <w:t>И.В.Медведева</w:t>
      </w:r>
      <w:proofErr w:type="spellEnd"/>
    </w:p>
    <w:sectPr w:rsidR="00144DC1" w:rsidSect="00A31F1F">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BC" w:rsidRDefault="000B08BC">
      <w:r>
        <w:separator/>
      </w:r>
    </w:p>
  </w:endnote>
  <w:endnote w:type="continuationSeparator" w:id="0">
    <w:p w:rsidR="000B08BC" w:rsidRDefault="000B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2E" w:rsidRDefault="0076472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2E" w:rsidRDefault="0076472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2E" w:rsidRDefault="007647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BC" w:rsidRDefault="000B08BC">
      <w:r>
        <w:separator/>
      </w:r>
    </w:p>
  </w:footnote>
  <w:footnote w:type="continuationSeparator" w:id="0">
    <w:p w:rsidR="000B08BC" w:rsidRDefault="000B0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2E" w:rsidRDefault="0076472E" w:rsidP="009B13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472E" w:rsidRDefault="007647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2E" w:rsidRPr="00BB7B31" w:rsidRDefault="0076472E" w:rsidP="00A42F41">
    <w:pPr>
      <w:pStyle w:val="a5"/>
      <w:framePr w:wrap="around" w:vAnchor="text" w:hAnchor="margin" w:xAlign="center" w:y="1"/>
      <w:rPr>
        <w:rStyle w:val="a6"/>
        <w:sz w:val="24"/>
        <w:szCs w:val="24"/>
      </w:rPr>
    </w:pPr>
    <w:r w:rsidRPr="00BB7B31">
      <w:rPr>
        <w:rStyle w:val="a6"/>
        <w:sz w:val="24"/>
        <w:szCs w:val="24"/>
      </w:rPr>
      <w:fldChar w:fldCharType="begin"/>
    </w:r>
    <w:r w:rsidRPr="00BB7B31">
      <w:rPr>
        <w:rStyle w:val="a6"/>
        <w:sz w:val="24"/>
        <w:szCs w:val="24"/>
      </w:rPr>
      <w:instrText xml:space="preserve">PAGE  </w:instrText>
    </w:r>
    <w:r w:rsidRPr="00BB7B31">
      <w:rPr>
        <w:rStyle w:val="a6"/>
        <w:sz w:val="24"/>
        <w:szCs w:val="24"/>
      </w:rPr>
      <w:fldChar w:fldCharType="separate"/>
    </w:r>
    <w:r w:rsidR="00DD1D7B">
      <w:rPr>
        <w:rStyle w:val="a6"/>
        <w:noProof/>
        <w:sz w:val="24"/>
        <w:szCs w:val="24"/>
      </w:rPr>
      <w:t>2</w:t>
    </w:r>
    <w:r w:rsidRPr="00BB7B31">
      <w:rPr>
        <w:rStyle w:val="a6"/>
        <w:sz w:val="24"/>
        <w:szCs w:val="24"/>
      </w:rPr>
      <w:fldChar w:fldCharType="end"/>
    </w:r>
  </w:p>
  <w:p w:rsidR="0076472E" w:rsidRPr="00931460" w:rsidRDefault="0076472E">
    <w:pPr>
      <w:pStyle w:val="a5"/>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2E" w:rsidRDefault="007647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FE5"/>
    <w:multiLevelType w:val="hybridMultilevel"/>
    <w:tmpl w:val="9334C3F0"/>
    <w:lvl w:ilvl="0" w:tplc="316079E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821BE"/>
    <w:multiLevelType w:val="hybridMultilevel"/>
    <w:tmpl w:val="B978C746"/>
    <w:lvl w:ilvl="0" w:tplc="98BCDA3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CF60CD7"/>
    <w:multiLevelType w:val="hybridMultilevel"/>
    <w:tmpl w:val="9668ADDC"/>
    <w:lvl w:ilvl="0" w:tplc="D7BCD2AA">
      <w:start w:val="1"/>
      <w:numFmt w:val="decimal"/>
      <w:lvlText w:val="%1."/>
      <w:lvlJc w:val="left"/>
      <w:pPr>
        <w:tabs>
          <w:tab w:val="num" w:pos="709"/>
        </w:tabs>
        <w:ind w:left="1418"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2E104C9E"/>
    <w:multiLevelType w:val="hybridMultilevel"/>
    <w:tmpl w:val="0ED088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EC183D"/>
    <w:multiLevelType w:val="hybridMultilevel"/>
    <w:tmpl w:val="EE24946C"/>
    <w:lvl w:ilvl="0" w:tplc="31607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6B94"/>
    <w:rsid w:val="000003DC"/>
    <w:rsid w:val="00000ACB"/>
    <w:rsid w:val="000015A6"/>
    <w:rsid w:val="00003BB3"/>
    <w:rsid w:val="00007061"/>
    <w:rsid w:val="00007108"/>
    <w:rsid w:val="0001206D"/>
    <w:rsid w:val="000120FE"/>
    <w:rsid w:val="00012154"/>
    <w:rsid w:val="0001329A"/>
    <w:rsid w:val="0001427B"/>
    <w:rsid w:val="00014F2E"/>
    <w:rsid w:val="00015B15"/>
    <w:rsid w:val="00017BA4"/>
    <w:rsid w:val="00020039"/>
    <w:rsid w:val="00020B4E"/>
    <w:rsid w:val="00020DED"/>
    <w:rsid w:val="00025006"/>
    <w:rsid w:val="00025C56"/>
    <w:rsid w:val="0002644B"/>
    <w:rsid w:val="0003042D"/>
    <w:rsid w:val="00030EE2"/>
    <w:rsid w:val="0003294F"/>
    <w:rsid w:val="000337D3"/>
    <w:rsid w:val="00033B5F"/>
    <w:rsid w:val="00034712"/>
    <w:rsid w:val="00035CDE"/>
    <w:rsid w:val="00037033"/>
    <w:rsid w:val="00040265"/>
    <w:rsid w:val="00040D29"/>
    <w:rsid w:val="000430A3"/>
    <w:rsid w:val="00043DF1"/>
    <w:rsid w:val="000446F1"/>
    <w:rsid w:val="000472E0"/>
    <w:rsid w:val="000476E4"/>
    <w:rsid w:val="00047B7B"/>
    <w:rsid w:val="000500E8"/>
    <w:rsid w:val="00050386"/>
    <w:rsid w:val="000555C1"/>
    <w:rsid w:val="0005792C"/>
    <w:rsid w:val="000605E3"/>
    <w:rsid w:val="00061854"/>
    <w:rsid w:val="0006276A"/>
    <w:rsid w:val="00064398"/>
    <w:rsid w:val="000655F8"/>
    <w:rsid w:val="000658B2"/>
    <w:rsid w:val="000659AC"/>
    <w:rsid w:val="00065F6E"/>
    <w:rsid w:val="00065FC1"/>
    <w:rsid w:val="0006659E"/>
    <w:rsid w:val="00070585"/>
    <w:rsid w:val="00072AD8"/>
    <w:rsid w:val="00073761"/>
    <w:rsid w:val="00076558"/>
    <w:rsid w:val="00081948"/>
    <w:rsid w:val="00084D0C"/>
    <w:rsid w:val="00085B5D"/>
    <w:rsid w:val="0009280E"/>
    <w:rsid w:val="00093786"/>
    <w:rsid w:val="00096D6A"/>
    <w:rsid w:val="0009713A"/>
    <w:rsid w:val="000A134C"/>
    <w:rsid w:val="000A2965"/>
    <w:rsid w:val="000A30A5"/>
    <w:rsid w:val="000A3332"/>
    <w:rsid w:val="000A435F"/>
    <w:rsid w:val="000A4F42"/>
    <w:rsid w:val="000A503D"/>
    <w:rsid w:val="000A5D80"/>
    <w:rsid w:val="000B08BC"/>
    <w:rsid w:val="000B0ED4"/>
    <w:rsid w:val="000B3682"/>
    <w:rsid w:val="000B611A"/>
    <w:rsid w:val="000B7C95"/>
    <w:rsid w:val="000B7EEF"/>
    <w:rsid w:val="000C2B26"/>
    <w:rsid w:val="000C422C"/>
    <w:rsid w:val="000C5EB1"/>
    <w:rsid w:val="000C62B3"/>
    <w:rsid w:val="000C76D9"/>
    <w:rsid w:val="000D3FD5"/>
    <w:rsid w:val="000D5366"/>
    <w:rsid w:val="000D5ABB"/>
    <w:rsid w:val="000D78D7"/>
    <w:rsid w:val="000D7956"/>
    <w:rsid w:val="000E0088"/>
    <w:rsid w:val="000E6B47"/>
    <w:rsid w:val="000F12DA"/>
    <w:rsid w:val="000F1A5F"/>
    <w:rsid w:val="000F497C"/>
    <w:rsid w:val="000F4ADE"/>
    <w:rsid w:val="000F4E84"/>
    <w:rsid w:val="000F52CC"/>
    <w:rsid w:val="000F54A3"/>
    <w:rsid w:val="000F57C6"/>
    <w:rsid w:val="000F7A16"/>
    <w:rsid w:val="001002E1"/>
    <w:rsid w:val="00100B4A"/>
    <w:rsid w:val="00101D79"/>
    <w:rsid w:val="001035DC"/>
    <w:rsid w:val="001067A7"/>
    <w:rsid w:val="00110F63"/>
    <w:rsid w:val="00110FF4"/>
    <w:rsid w:val="0011223B"/>
    <w:rsid w:val="001126DB"/>
    <w:rsid w:val="00112E12"/>
    <w:rsid w:val="00113602"/>
    <w:rsid w:val="001141B4"/>
    <w:rsid w:val="00115D7C"/>
    <w:rsid w:val="00117F0E"/>
    <w:rsid w:val="0012101C"/>
    <w:rsid w:val="001234E0"/>
    <w:rsid w:val="00123C95"/>
    <w:rsid w:val="001241FE"/>
    <w:rsid w:val="00124F68"/>
    <w:rsid w:val="001253B4"/>
    <w:rsid w:val="001273FB"/>
    <w:rsid w:val="00127C3D"/>
    <w:rsid w:val="001320C6"/>
    <w:rsid w:val="0013506D"/>
    <w:rsid w:val="001361D8"/>
    <w:rsid w:val="00136FEF"/>
    <w:rsid w:val="00140274"/>
    <w:rsid w:val="00140B60"/>
    <w:rsid w:val="00140CA0"/>
    <w:rsid w:val="00144DC1"/>
    <w:rsid w:val="00145171"/>
    <w:rsid w:val="00147966"/>
    <w:rsid w:val="00150833"/>
    <w:rsid w:val="00150896"/>
    <w:rsid w:val="001508DF"/>
    <w:rsid w:val="0015113A"/>
    <w:rsid w:val="001516BD"/>
    <w:rsid w:val="0015425B"/>
    <w:rsid w:val="00154DCA"/>
    <w:rsid w:val="00155647"/>
    <w:rsid w:val="001605EE"/>
    <w:rsid w:val="001628E8"/>
    <w:rsid w:val="00162D4E"/>
    <w:rsid w:val="001652EC"/>
    <w:rsid w:val="00171F0E"/>
    <w:rsid w:val="001728D1"/>
    <w:rsid w:val="00172D48"/>
    <w:rsid w:val="00172FE7"/>
    <w:rsid w:val="0017398D"/>
    <w:rsid w:val="00174F5D"/>
    <w:rsid w:val="0017595F"/>
    <w:rsid w:val="001761A9"/>
    <w:rsid w:val="00177679"/>
    <w:rsid w:val="00177AD4"/>
    <w:rsid w:val="001858F5"/>
    <w:rsid w:val="00185AE5"/>
    <w:rsid w:val="0018644E"/>
    <w:rsid w:val="001901D3"/>
    <w:rsid w:val="00190618"/>
    <w:rsid w:val="00193123"/>
    <w:rsid w:val="00197837"/>
    <w:rsid w:val="001A126B"/>
    <w:rsid w:val="001A30F7"/>
    <w:rsid w:val="001A622C"/>
    <w:rsid w:val="001A6A83"/>
    <w:rsid w:val="001B06A4"/>
    <w:rsid w:val="001B06F5"/>
    <w:rsid w:val="001B10CE"/>
    <w:rsid w:val="001B1179"/>
    <w:rsid w:val="001B1633"/>
    <w:rsid w:val="001B163F"/>
    <w:rsid w:val="001B2AEF"/>
    <w:rsid w:val="001B33CA"/>
    <w:rsid w:val="001B3D42"/>
    <w:rsid w:val="001B7BB9"/>
    <w:rsid w:val="001C2122"/>
    <w:rsid w:val="001C22FB"/>
    <w:rsid w:val="001C2BEC"/>
    <w:rsid w:val="001C2E30"/>
    <w:rsid w:val="001C4210"/>
    <w:rsid w:val="001C4A8A"/>
    <w:rsid w:val="001C5716"/>
    <w:rsid w:val="001D1A01"/>
    <w:rsid w:val="001D2224"/>
    <w:rsid w:val="001D22D4"/>
    <w:rsid w:val="001D2972"/>
    <w:rsid w:val="001D2EF3"/>
    <w:rsid w:val="001D53CE"/>
    <w:rsid w:val="001D684C"/>
    <w:rsid w:val="001D7246"/>
    <w:rsid w:val="001E0BD5"/>
    <w:rsid w:val="001E3A44"/>
    <w:rsid w:val="001E3AF4"/>
    <w:rsid w:val="001E5357"/>
    <w:rsid w:val="001E758F"/>
    <w:rsid w:val="001F09E7"/>
    <w:rsid w:val="001F1B26"/>
    <w:rsid w:val="001F29BE"/>
    <w:rsid w:val="001F3D61"/>
    <w:rsid w:val="001F45EE"/>
    <w:rsid w:val="001F4F33"/>
    <w:rsid w:val="001F58CE"/>
    <w:rsid w:val="001F5C5D"/>
    <w:rsid w:val="001F7067"/>
    <w:rsid w:val="002005D1"/>
    <w:rsid w:val="00201C61"/>
    <w:rsid w:val="00202E02"/>
    <w:rsid w:val="00203673"/>
    <w:rsid w:val="00204F3E"/>
    <w:rsid w:val="00205126"/>
    <w:rsid w:val="00206DC0"/>
    <w:rsid w:val="00207387"/>
    <w:rsid w:val="0021068B"/>
    <w:rsid w:val="00211CC8"/>
    <w:rsid w:val="002121BF"/>
    <w:rsid w:val="002171FF"/>
    <w:rsid w:val="002201F4"/>
    <w:rsid w:val="002202D3"/>
    <w:rsid w:val="002213CD"/>
    <w:rsid w:val="00224771"/>
    <w:rsid w:val="00224D23"/>
    <w:rsid w:val="00225B24"/>
    <w:rsid w:val="00226915"/>
    <w:rsid w:val="00230A36"/>
    <w:rsid w:val="00231970"/>
    <w:rsid w:val="00231E0C"/>
    <w:rsid w:val="002355C3"/>
    <w:rsid w:val="00235679"/>
    <w:rsid w:val="00235E65"/>
    <w:rsid w:val="00235F39"/>
    <w:rsid w:val="00237880"/>
    <w:rsid w:val="002403EE"/>
    <w:rsid w:val="00243F70"/>
    <w:rsid w:val="00244BB3"/>
    <w:rsid w:val="00245475"/>
    <w:rsid w:val="0024642E"/>
    <w:rsid w:val="002467AC"/>
    <w:rsid w:val="00246AAC"/>
    <w:rsid w:val="00251F14"/>
    <w:rsid w:val="002526F1"/>
    <w:rsid w:val="00254050"/>
    <w:rsid w:val="00260B43"/>
    <w:rsid w:val="002619D1"/>
    <w:rsid w:val="00263A78"/>
    <w:rsid w:val="00264E89"/>
    <w:rsid w:val="002665A6"/>
    <w:rsid w:val="00267FC1"/>
    <w:rsid w:val="00272542"/>
    <w:rsid w:val="00272C33"/>
    <w:rsid w:val="00273C6F"/>
    <w:rsid w:val="00273E8C"/>
    <w:rsid w:val="002747E4"/>
    <w:rsid w:val="0027505F"/>
    <w:rsid w:val="002756A0"/>
    <w:rsid w:val="002870E5"/>
    <w:rsid w:val="002901E7"/>
    <w:rsid w:val="002911FD"/>
    <w:rsid w:val="002959C5"/>
    <w:rsid w:val="00295BBB"/>
    <w:rsid w:val="002A1034"/>
    <w:rsid w:val="002A11B0"/>
    <w:rsid w:val="002A6072"/>
    <w:rsid w:val="002A79BB"/>
    <w:rsid w:val="002A7AB7"/>
    <w:rsid w:val="002B08A5"/>
    <w:rsid w:val="002B2315"/>
    <w:rsid w:val="002B34F6"/>
    <w:rsid w:val="002B3698"/>
    <w:rsid w:val="002B37B9"/>
    <w:rsid w:val="002B441F"/>
    <w:rsid w:val="002B4B78"/>
    <w:rsid w:val="002B66CD"/>
    <w:rsid w:val="002B6C6F"/>
    <w:rsid w:val="002C0753"/>
    <w:rsid w:val="002C0C60"/>
    <w:rsid w:val="002C1380"/>
    <w:rsid w:val="002C5592"/>
    <w:rsid w:val="002C6FA6"/>
    <w:rsid w:val="002D0306"/>
    <w:rsid w:val="002D1588"/>
    <w:rsid w:val="002D2FBA"/>
    <w:rsid w:val="002D45AE"/>
    <w:rsid w:val="002D635E"/>
    <w:rsid w:val="002E1230"/>
    <w:rsid w:val="002E1E16"/>
    <w:rsid w:val="002E2708"/>
    <w:rsid w:val="002E3D8F"/>
    <w:rsid w:val="002E44F9"/>
    <w:rsid w:val="002E571B"/>
    <w:rsid w:val="002E6929"/>
    <w:rsid w:val="002E6AF3"/>
    <w:rsid w:val="002F0666"/>
    <w:rsid w:val="002F08A4"/>
    <w:rsid w:val="002F0FBB"/>
    <w:rsid w:val="002F38C9"/>
    <w:rsid w:val="002F462B"/>
    <w:rsid w:val="002F69AF"/>
    <w:rsid w:val="002F6B27"/>
    <w:rsid w:val="002F75A5"/>
    <w:rsid w:val="00305ACD"/>
    <w:rsid w:val="00307597"/>
    <w:rsid w:val="00307CFF"/>
    <w:rsid w:val="00310ED3"/>
    <w:rsid w:val="00312A96"/>
    <w:rsid w:val="00312EDD"/>
    <w:rsid w:val="00313A79"/>
    <w:rsid w:val="0031455D"/>
    <w:rsid w:val="00316231"/>
    <w:rsid w:val="00316305"/>
    <w:rsid w:val="00320D6A"/>
    <w:rsid w:val="003220A0"/>
    <w:rsid w:val="00322B86"/>
    <w:rsid w:val="00323621"/>
    <w:rsid w:val="003254E0"/>
    <w:rsid w:val="00325F4D"/>
    <w:rsid w:val="003265E2"/>
    <w:rsid w:val="00326989"/>
    <w:rsid w:val="00330889"/>
    <w:rsid w:val="00332346"/>
    <w:rsid w:val="003364A7"/>
    <w:rsid w:val="00337A14"/>
    <w:rsid w:val="003403B0"/>
    <w:rsid w:val="00341A55"/>
    <w:rsid w:val="0034261F"/>
    <w:rsid w:val="00342ED3"/>
    <w:rsid w:val="003438F8"/>
    <w:rsid w:val="00343A99"/>
    <w:rsid w:val="00344E7B"/>
    <w:rsid w:val="003458E1"/>
    <w:rsid w:val="00350B70"/>
    <w:rsid w:val="0035225D"/>
    <w:rsid w:val="0035329F"/>
    <w:rsid w:val="00353EB7"/>
    <w:rsid w:val="0036239D"/>
    <w:rsid w:val="00362923"/>
    <w:rsid w:val="00363BEC"/>
    <w:rsid w:val="00364672"/>
    <w:rsid w:val="00366EF4"/>
    <w:rsid w:val="003679AB"/>
    <w:rsid w:val="00370010"/>
    <w:rsid w:val="003703DA"/>
    <w:rsid w:val="00370AF3"/>
    <w:rsid w:val="003715BB"/>
    <w:rsid w:val="003728D5"/>
    <w:rsid w:val="0037445B"/>
    <w:rsid w:val="003762B5"/>
    <w:rsid w:val="0037701E"/>
    <w:rsid w:val="0037790C"/>
    <w:rsid w:val="003801DB"/>
    <w:rsid w:val="00380CF2"/>
    <w:rsid w:val="00381969"/>
    <w:rsid w:val="00381B1C"/>
    <w:rsid w:val="0038293F"/>
    <w:rsid w:val="00384853"/>
    <w:rsid w:val="003852FB"/>
    <w:rsid w:val="0038580D"/>
    <w:rsid w:val="00387943"/>
    <w:rsid w:val="003927E8"/>
    <w:rsid w:val="00392C89"/>
    <w:rsid w:val="00392FDB"/>
    <w:rsid w:val="003933A9"/>
    <w:rsid w:val="0039669A"/>
    <w:rsid w:val="00396787"/>
    <w:rsid w:val="00396971"/>
    <w:rsid w:val="003A0A34"/>
    <w:rsid w:val="003A2A67"/>
    <w:rsid w:val="003A38CE"/>
    <w:rsid w:val="003A4401"/>
    <w:rsid w:val="003A49E2"/>
    <w:rsid w:val="003A58CE"/>
    <w:rsid w:val="003A5987"/>
    <w:rsid w:val="003A6404"/>
    <w:rsid w:val="003A6BAB"/>
    <w:rsid w:val="003B0087"/>
    <w:rsid w:val="003B0F8E"/>
    <w:rsid w:val="003B107C"/>
    <w:rsid w:val="003B10F7"/>
    <w:rsid w:val="003B1251"/>
    <w:rsid w:val="003B1A98"/>
    <w:rsid w:val="003B62C6"/>
    <w:rsid w:val="003B7394"/>
    <w:rsid w:val="003B7B1C"/>
    <w:rsid w:val="003C01D5"/>
    <w:rsid w:val="003C124A"/>
    <w:rsid w:val="003C16AA"/>
    <w:rsid w:val="003C1D24"/>
    <w:rsid w:val="003C2F9B"/>
    <w:rsid w:val="003C4055"/>
    <w:rsid w:val="003C592B"/>
    <w:rsid w:val="003C5B56"/>
    <w:rsid w:val="003C5CAE"/>
    <w:rsid w:val="003C75BF"/>
    <w:rsid w:val="003D0CF2"/>
    <w:rsid w:val="003D1B85"/>
    <w:rsid w:val="003D2347"/>
    <w:rsid w:val="003D2DCC"/>
    <w:rsid w:val="003D41F8"/>
    <w:rsid w:val="003D4F02"/>
    <w:rsid w:val="003D570D"/>
    <w:rsid w:val="003D5B68"/>
    <w:rsid w:val="003D6AE7"/>
    <w:rsid w:val="003D6E74"/>
    <w:rsid w:val="003D7E2C"/>
    <w:rsid w:val="003E20A2"/>
    <w:rsid w:val="003E24A5"/>
    <w:rsid w:val="003E3C52"/>
    <w:rsid w:val="003E5899"/>
    <w:rsid w:val="003E5990"/>
    <w:rsid w:val="003F0B88"/>
    <w:rsid w:val="003F1CE1"/>
    <w:rsid w:val="003F6376"/>
    <w:rsid w:val="003F7FCB"/>
    <w:rsid w:val="00400252"/>
    <w:rsid w:val="00400552"/>
    <w:rsid w:val="00402E3D"/>
    <w:rsid w:val="004036D0"/>
    <w:rsid w:val="00403C10"/>
    <w:rsid w:val="004050AE"/>
    <w:rsid w:val="0040554F"/>
    <w:rsid w:val="00407384"/>
    <w:rsid w:val="00413DBC"/>
    <w:rsid w:val="004146CB"/>
    <w:rsid w:val="004146F2"/>
    <w:rsid w:val="00414752"/>
    <w:rsid w:val="00416E36"/>
    <w:rsid w:val="004202C6"/>
    <w:rsid w:val="00420B21"/>
    <w:rsid w:val="0042192E"/>
    <w:rsid w:val="004224A6"/>
    <w:rsid w:val="00422A0A"/>
    <w:rsid w:val="00423848"/>
    <w:rsid w:val="00424BF3"/>
    <w:rsid w:val="004256FD"/>
    <w:rsid w:val="0042614A"/>
    <w:rsid w:val="004263CA"/>
    <w:rsid w:val="004301C1"/>
    <w:rsid w:val="004305F7"/>
    <w:rsid w:val="00430870"/>
    <w:rsid w:val="0043551D"/>
    <w:rsid w:val="00435A26"/>
    <w:rsid w:val="004361EA"/>
    <w:rsid w:val="00436273"/>
    <w:rsid w:val="00436F55"/>
    <w:rsid w:val="00441A08"/>
    <w:rsid w:val="00444094"/>
    <w:rsid w:val="0044446E"/>
    <w:rsid w:val="0044780C"/>
    <w:rsid w:val="004500C3"/>
    <w:rsid w:val="00450CDF"/>
    <w:rsid w:val="0045236B"/>
    <w:rsid w:val="004527AA"/>
    <w:rsid w:val="00453E80"/>
    <w:rsid w:val="004540AC"/>
    <w:rsid w:val="004548F5"/>
    <w:rsid w:val="00456FCF"/>
    <w:rsid w:val="00460702"/>
    <w:rsid w:val="004619B1"/>
    <w:rsid w:val="00462441"/>
    <w:rsid w:val="00462A3E"/>
    <w:rsid w:val="0046376E"/>
    <w:rsid w:val="00465F85"/>
    <w:rsid w:val="004709CC"/>
    <w:rsid w:val="004713A3"/>
    <w:rsid w:val="00471563"/>
    <w:rsid w:val="00471969"/>
    <w:rsid w:val="0047285B"/>
    <w:rsid w:val="00472D35"/>
    <w:rsid w:val="00473636"/>
    <w:rsid w:val="00473E22"/>
    <w:rsid w:val="00476EF8"/>
    <w:rsid w:val="004805E9"/>
    <w:rsid w:val="00484976"/>
    <w:rsid w:val="00484A6B"/>
    <w:rsid w:val="0048564E"/>
    <w:rsid w:val="0048689D"/>
    <w:rsid w:val="00486909"/>
    <w:rsid w:val="00487BFB"/>
    <w:rsid w:val="0049114B"/>
    <w:rsid w:val="00491918"/>
    <w:rsid w:val="00491C90"/>
    <w:rsid w:val="004920D0"/>
    <w:rsid w:val="004930DD"/>
    <w:rsid w:val="00493113"/>
    <w:rsid w:val="0049317D"/>
    <w:rsid w:val="00495562"/>
    <w:rsid w:val="0049579A"/>
    <w:rsid w:val="004A20E4"/>
    <w:rsid w:val="004A2B88"/>
    <w:rsid w:val="004A4FBA"/>
    <w:rsid w:val="004A5980"/>
    <w:rsid w:val="004A62B5"/>
    <w:rsid w:val="004A67B0"/>
    <w:rsid w:val="004A6E3F"/>
    <w:rsid w:val="004A7421"/>
    <w:rsid w:val="004B0AB0"/>
    <w:rsid w:val="004B16B8"/>
    <w:rsid w:val="004B1DDD"/>
    <w:rsid w:val="004B2BEC"/>
    <w:rsid w:val="004B4682"/>
    <w:rsid w:val="004C00BF"/>
    <w:rsid w:val="004C2960"/>
    <w:rsid w:val="004C37F7"/>
    <w:rsid w:val="004C659F"/>
    <w:rsid w:val="004C727C"/>
    <w:rsid w:val="004D0578"/>
    <w:rsid w:val="004D208D"/>
    <w:rsid w:val="004D2C4F"/>
    <w:rsid w:val="004D567B"/>
    <w:rsid w:val="004D6E7B"/>
    <w:rsid w:val="004E12BE"/>
    <w:rsid w:val="004E266D"/>
    <w:rsid w:val="004E300C"/>
    <w:rsid w:val="004E3E22"/>
    <w:rsid w:val="004E5727"/>
    <w:rsid w:val="004F16CD"/>
    <w:rsid w:val="004F305A"/>
    <w:rsid w:val="004F591A"/>
    <w:rsid w:val="004F6AF8"/>
    <w:rsid w:val="00500681"/>
    <w:rsid w:val="00500EF2"/>
    <w:rsid w:val="00504BEF"/>
    <w:rsid w:val="0050572F"/>
    <w:rsid w:val="005058FA"/>
    <w:rsid w:val="00506382"/>
    <w:rsid w:val="005065EC"/>
    <w:rsid w:val="00507A7F"/>
    <w:rsid w:val="00511203"/>
    <w:rsid w:val="00511AA7"/>
    <w:rsid w:val="00512C7A"/>
    <w:rsid w:val="00513040"/>
    <w:rsid w:val="00516A61"/>
    <w:rsid w:val="00522A2F"/>
    <w:rsid w:val="00523BE0"/>
    <w:rsid w:val="00524A9D"/>
    <w:rsid w:val="00525265"/>
    <w:rsid w:val="0052538E"/>
    <w:rsid w:val="00525813"/>
    <w:rsid w:val="005273F1"/>
    <w:rsid w:val="0052765C"/>
    <w:rsid w:val="00531BD6"/>
    <w:rsid w:val="00532253"/>
    <w:rsid w:val="00534533"/>
    <w:rsid w:val="00537871"/>
    <w:rsid w:val="00540817"/>
    <w:rsid w:val="0054259C"/>
    <w:rsid w:val="00542F99"/>
    <w:rsid w:val="00545FDA"/>
    <w:rsid w:val="00547BCF"/>
    <w:rsid w:val="00547FAB"/>
    <w:rsid w:val="005512E2"/>
    <w:rsid w:val="005538AE"/>
    <w:rsid w:val="00554BA1"/>
    <w:rsid w:val="005563F5"/>
    <w:rsid w:val="00556462"/>
    <w:rsid w:val="005577D1"/>
    <w:rsid w:val="00557B37"/>
    <w:rsid w:val="00560200"/>
    <w:rsid w:val="00560851"/>
    <w:rsid w:val="005618BB"/>
    <w:rsid w:val="00562470"/>
    <w:rsid w:val="00563232"/>
    <w:rsid w:val="005636C3"/>
    <w:rsid w:val="0056377D"/>
    <w:rsid w:val="00564800"/>
    <w:rsid w:val="0056798B"/>
    <w:rsid w:val="00567B70"/>
    <w:rsid w:val="005713C0"/>
    <w:rsid w:val="00571738"/>
    <w:rsid w:val="00573CF7"/>
    <w:rsid w:val="005747AA"/>
    <w:rsid w:val="005766B7"/>
    <w:rsid w:val="00576860"/>
    <w:rsid w:val="00576A82"/>
    <w:rsid w:val="00577A9B"/>
    <w:rsid w:val="00580F6A"/>
    <w:rsid w:val="00583C23"/>
    <w:rsid w:val="005842B6"/>
    <w:rsid w:val="00584C96"/>
    <w:rsid w:val="0058597D"/>
    <w:rsid w:val="00585D6A"/>
    <w:rsid w:val="00593423"/>
    <w:rsid w:val="005949EF"/>
    <w:rsid w:val="0059533D"/>
    <w:rsid w:val="00596051"/>
    <w:rsid w:val="00596ADC"/>
    <w:rsid w:val="00597C10"/>
    <w:rsid w:val="00597E57"/>
    <w:rsid w:val="005B1D71"/>
    <w:rsid w:val="005B3A06"/>
    <w:rsid w:val="005B5BCA"/>
    <w:rsid w:val="005C0F99"/>
    <w:rsid w:val="005C1179"/>
    <w:rsid w:val="005C4BFD"/>
    <w:rsid w:val="005C4CD1"/>
    <w:rsid w:val="005C6FEE"/>
    <w:rsid w:val="005D0668"/>
    <w:rsid w:val="005D19E2"/>
    <w:rsid w:val="005D3209"/>
    <w:rsid w:val="005E161A"/>
    <w:rsid w:val="005E304F"/>
    <w:rsid w:val="005E3DC2"/>
    <w:rsid w:val="005E5C2F"/>
    <w:rsid w:val="005E676C"/>
    <w:rsid w:val="005F1606"/>
    <w:rsid w:val="005F23A6"/>
    <w:rsid w:val="005F3CCE"/>
    <w:rsid w:val="006006B5"/>
    <w:rsid w:val="00602EA3"/>
    <w:rsid w:val="00606866"/>
    <w:rsid w:val="00606C7D"/>
    <w:rsid w:val="00612375"/>
    <w:rsid w:val="00615055"/>
    <w:rsid w:val="00615629"/>
    <w:rsid w:val="006160FB"/>
    <w:rsid w:val="006162F6"/>
    <w:rsid w:val="00620269"/>
    <w:rsid w:val="00621892"/>
    <w:rsid w:val="0062254B"/>
    <w:rsid w:val="0063144A"/>
    <w:rsid w:val="00631810"/>
    <w:rsid w:val="00631D97"/>
    <w:rsid w:val="00631DD2"/>
    <w:rsid w:val="006329EA"/>
    <w:rsid w:val="006351E1"/>
    <w:rsid w:val="0063639B"/>
    <w:rsid w:val="00636AF9"/>
    <w:rsid w:val="006400F5"/>
    <w:rsid w:val="00640389"/>
    <w:rsid w:val="00640754"/>
    <w:rsid w:val="0064103F"/>
    <w:rsid w:val="00644047"/>
    <w:rsid w:val="006450C0"/>
    <w:rsid w:val="006459CE"/>
    <w:rsid w:val="00646B32"/>
    <w:rsid w:val="0065270A"/>
    <w:rsid w:val="006538D8"/>
    <w:rsid w:val="00653AB3"/>
    <w:rsid w:val="00653BB3"/>
    <w:rsid w:val="00653F64"/>
    <w:rsid w:val="006541E6"/>
    <w:rsid w:val="006544FA"/>
    <w:rsid w:val="00654F24"/>
    <w:rsid w:val="00655D48"/>
    <w:rsid w:val="00656BF1"/>
    <w:rsid w:val="00657069"/>
    <w:rsid w:val="006574FC"/>
    <w:rsid w:val="00657EBC"/>
    <w:rsid w:val="00660C39"/>
    <w:rsid w:val="00661B55"/>
    <w:rsid w:val="00664F90"/>
    <w:rsid w:val="00665933"/>
    <w:rsid w:val="00671E18"/>
    <w:rsid w:val="0067494B"/>
    <w:rsid w:val="00674D52"/>
    <w:rsid w:val="00675727"/>
    <w:rsid w:val="0068095F"/>
    <w:rsid w:val="00685DD5"/>
    <w:rsid w:val="006874B3"/>
    <w:rsid w:val="00692330"/>
    <w:rsid w:val="00692F35"/>
    <w:rsid w:val="00695C4E"/>
    <w:rsid w:val="0069667C"/>
    <w:rsid w:val="00697831"/>
    <w:rsid w:val="006A1935"/>
    <w:rsid w:val="006A3A1D"/>
    <w:rsid w:val="006A3B9B"/>
    <w:rsid w:val="006A53F6"/>
    <w:rsid w:val="006A6095"/>
    <w:rsid w:val="006A6BF3"/>
    <w:rsid w:val="006A6C79"/>
    <w:rsid w:val="006A7304"/>
    <w:rsid w:val="006A730E"/>
    <w:rsid w:val="006A7458"/>
    <w:rsid w:val="006A745B"/>
    <w:rsid w:val="006B129A"/>
    <w:rsid w:val="006B232C"/>
    <w:rsid w:val="006B451D"/>
    <w:rsid w:val="006B74CB"/>
    <w:rsid w:val="006C0A8F"/>
    <w:rsid w:val="006C25CA"/>
    <w:rsid w:val="006C4303"/>
    <w:rsid w:val="006C641F"/>
    <w:rsid w:val="006D0D5B"/>
    <w:rsid w:val="006D57E8"/>
    <w:rsid w:val="006D7589"/>
    <w:rsid w:val="006E041E"/>
    <w:rsid w:val="006E0528"/>
    <w:rsid w:val="006E64F2"/>
    <w:rsid w:val="006E68F5"/>
    <w:rsid w:val="006F1D60"/>
    <w:rsid w:val="006F2AC8"/>
    <w:rsid w:val="006F3F10"/>
    <w:rsid w:val="006F4B44"/>
    <w:rsid w:val="006F4B85"/>
    <w:rsid w:val="00700A8B"/>
    <w:rsid w:val="00700BE5"/>
    <w:rsid w:val="0070654E"/>
    <w:rsid w:val="00707AA1"/>
    <w:rsid w:val="00707F5A"/>
    <w:rsid w:val="007102AA"/>
    <w:rsid w:val="0071147E"/>
    <w:rsid w:val="007154D2"/>
    <w:rsid w:val="00716BC0"/>
    <w:rsid w:val="0072275D"/>
    <w:rsid w:val="0072434F"/>
    <w:rsid w:val="00725E32"/>
    <w:rsid w:val="00734CF7"/>
    <w:rsid w:val="0073539B"/>
    <w:rsid w:val="007354B9"/>
    <w:rsid w:val="00736356"/>
    <w:rsid w:val="00741D93"/>
    <w:rsid w:val="00742DFA"/>
    <w:rsid w:val="00747F76"/>
    <w:rsid w:val="00752C82"/>
    <w:rsid w:val="007541A5"/>
    <w:rsid w:val="007552DB"/>
    <w:rsid w:val="007553DC"/>
    <w:rsid w:val="007563DF"/>
    <w:rsid w:val="007608F2"/>
    <w:rsid w:val="00762161"/>
    <w:rsid w:val="0076472E"/>
    <w:rsid w:val="00766368"/>
    <w:rsid w:val="0077091E"/>
    <w:rsid w:val="00771FEE"/>
    <w:rsid w:val="007725B4"/>
    <w:rsid w:val="00772B30"/>
    <w:rsid w:val="007737B4"/>
    <w:rsid w:val="0077678E"/>
    <w:rsid w:val="00785773"/>
    <w:rsid w:val="00785DFC"/>
    <w:rsid w:val="00787E89"/>
    <w:rsid w:val="00791BBF"/>
    <w:rsid w:val="007950F5"/>
    <w:rsid w:val="007955D7"/>
    <w:rsid w:val="007959BC"/>
    <w:rsid w:val="00795D70"/>
    <w:rsid w:val="00796F7F"/>
    <w:rsid w:val="007A3A98"/>
    <w:rsid w:val="007A567D"/>
    <w:rsid w:val="007A5DFC"/>
    <w:rsid w:val="007A7647"/>
    <w:rsid w:val="007B0D00"/>
    <w:rsid w:val="007B1C94"/>
    <w:rsid w:val="007B1CD7"/>
    <w:rsid w:val="007B6425"/>
    <w:rsid w:val="007B6D5A"/>
    <w:rsid w:val="007B6E5A"/>
    <w:rsid w:val="007B7A1C"/>
    <w:rsid w:val="007C02D5"/>
    <w:rsid w:val="007C1DF1"/>
    <w:rsid w:val="007C1F1D"/>
    <w:rsid w:val="007C36A4"/>
    <w:rsid w:val="007C4343"/>
    <w:rsid w:val="007C48D6"/>
    <w:rsid w:val="007C5FC9"/>
    <w:rsid w:val="007C6158"/>
    <w:rsid w:val="007D0642"/>
    <w:rsid w:val="007D1034"/>
    <w:rsid w:val="007D1EF7"/>
    <w:rsid w:val="007D356D"/>
    <w:rsid w:val="007D6D6E"/>
    <w:rsid w:val="007E1374"/>
    <w:rsid w:val="007E2F85"/>
    <w:rsid w:val="007E359F"/>
    <w:rsid w:val="007E3812"/>
    <w:rsid w:val="007E3F99"/>
    <w:rsid w:val="007E6337"/>
    <w:rsid w:val="007E6F15"/>
    <w:rsid w:val="007E7519"/>
    <w:rsid w:val="007F209A"/>
    <w:rsid w:val="007F20EC"/>
    <w:rsid w:val="007F340A"/>
    <w:rsid w:val="007F3637"/>
    <w:rsid w:val="007F36CA"/>
    <w:rsid w:val="007F7B5B"/>
    <w:rsid w:val="007F7DE6"/>
    <w:rsid w:val="008001A3"/>
    <w:rsid w:val="0080058C"/>
    <w:rsid w:val="00800D9B"/>
    <w:rsid w:val="00801A52"/>
    <w:rsid w:val="008029A2"/>
    <w:rsid w:val="00803223"/>
    <w:rsid w:val="00805DBD"/>
    <w:rsid w:val="008064DA"/>
    <w:rsid w:val="008071F5"/>
    <w:rsid w:val="00810764"/>
    <w:rsid w:val="00810BC6"/>
    <w:rsid w:val="00810CFC"/>
    <w:rsid w:val="008114BE"/>
    <w:rsid w:val="00816DCB"/>
    <w:rsid w:val="00817077"/>
    <w:rsid w:val="008203BE"/>
    <w:rsid w:val="00822D6F"/>
    <w:rsid w:val="0082305A"/>
    <w:rsid w:val="008236CA"/>
    <w:rsid w:val="00824730"/>
    <w:rsid w:val="0082492D"/>
    <w:rsid w:val="00824F59"/>
    <w:rsid w:val="00825B7E"/>
    <w:rsid w:val="0082623F"/>
    <w:rsid w:val="008262BA"/>
    <w:rsid w:val="00827532"/>
    <w:rsid w:val="00832AD7"/>
    <w:rsid w:val="00832B0D"/>
    <w:rsid w:val="00832BF7"/>
    <w:rsid w:val="00832C32"/>
    <w:rsid w:val="00833991"/>
    <w:rsid w:val="00833AD5"/>
    <w:rsid w:val="00834C08"/>
    <w:rsid w:val="00836489"/>
    <w:rsid w:val="00843943"/>
    <w:rsid w:val="008450C5"/>
    <w:rsid w:val="00845D81"/>
    <w:rsid w:val="00847460"/>
    <w:rsid w:val="00847A5A"/>
    <w:rsid w:val="00853270"/>
    <w:rsid w:val="00853A6D"/>
    <w:rsid w:val="0085518F"/>
    <w:rsid w:val="00855665"/>
    <w:rsid w:val="00856FA7"/>
    <w:rsid w:val="00861043"/>
    <w:rsid w:val="00863207"/>
    <w:rsid w:val="00864881"/>
    <w:rsid w:val="00867098"/>
    <w:rsid w:val="008702BE"/>
    <w:rsid w:val="00870FC7"/>
    <w:rsid w:val="00873433"/>
    <w:rsid w:val="00874344"/>
    <w:rsid w:val="008752BE"/>
    <w:rsid w:val="008771C6"/>
    <w:rsid w:val="00877FA6"/>
    <w:rsid w:val="00884DAC"/>
    <w:rsid w:val="00886817"/>
    <w:rsid w:val="00887B18"/>
    <w:rsid w:val="0089054A"/>
    <w:rsid w:val="00891229"/>
    <w:rsid w:val="008A10CB"/>
    <w:rsid w:val="008A1179"/>
    <w:rsid w:val="008A2387"/>
    <w:rsid w:val="008A364E"/>
    <w:rsid w:val="008A3A32"/>
    <w:rsid w:val="008A4D93"/>
    <w:rsid w:val="008A628A"/>
    <w:rsid w:val="008A6E70"/>
    <w:rsid w:val="008B0C36"/>
    <w:rsid w:val="008B3FD8"/>
    <w:rsid w:val="008B5DB6"/>
    <w:rsid w:val="008C6A26"/>
    <w:rsid w:val="008D3F74"/>
    <w:rsid w:val="008D553E"/>
    <w:rsid w:val="008D6B13"/>
    <w:rsid w:val="008E11F5"/>
    <w:rsid w:val="008E1939"/>
    <w:rsid w:val="008E1BF5"/>
    <w:rsid w:val="008E3891"/>
    <w:rsid w:val="008E4B40"/>
    <w:rsid w:val="008E59CA"/>
    <w:rsid w:val="008E6A77"/>
    <w:rsid w:val="008E6B2D"/>
    <w:rsid w:val="008F054B"/>
    <w:rsid w:val="008F06D9"/>
    <w:rsid w:val="008F0D34"/>
    <w:rsid w:val="008F11B9"/>
    <w:rsid w:val="008F3330"/>
    <w:rsid w:val="008F4337"/>
    <w:rsid w:val="008F56C2"/>
    <w:rsid w:val="008F5B56"/>
    <w:rsid w:val="008F7683"/>
    <w:rsid w:val="009007D1"/>
    <w:rsid w:val="00900D90"/>
    <w:rsid w:val="00900E9F"/>
    <w:rsid w:val="00902279"/>
    <w:rsid w:val="009050F4"/>
    <w:rsid w:val="009062FF"/>
    <w:rsid w:val="00906480"/>
    <w:rsid w:val="0090735A"/>
    <w:rsid w:val="0090793F"/>
    <w:rsid w:val="00912BEF"/>
    <w:rsid w:val="0091477F"/>
    <w:rsid w:val="00914AAE"/>
    <w:rsid w:val="00915036"/>
    <w:rsid w:val="009213AC"/>
    <w:rsid w:val="009214D6"/>
    <w:rsid w:val="00922044"/>
    <w:rsid w:val="00923443"/>
    <w:rsid w:val="00923524"/>
    <w:rsid w:val="00924430"/>
    <w:rsid w:val="00925CF2"/>
    <w:rsid w:val="00926490"/>
    <w:rsid w:val="00926A8E"/>
    <w:rsid w:val="00926B0A"/>
    <w:rsid w:val="0092728F"/>
    <w:rsid w:val="009305A3"/>
    <w:rsid w:val="00930D00"/>
    <w:rsid w:val="00931460"/>
    <w:rsid w:val="00931C83"/>
    <w:rsid w:val="00931D69"/>
    <w:rsid w:val="00931FE6"/>
    <w:rsid w:val="00933919"/>
    <w:rsid w:val="0093683B"/>
    <w:rsid w:val="009443F2"/>
    <w:rsid w:val="00945522"/>
    <w:rsid w:val="00952697"/>
    <w:rsid w:val="0095277E"/>
    <w:rsid w:val="00952A72"/>
    <w:rsid w:val="00955E32"/>
    <w:rsid w:val="009566DC"/>
    <w:rsid w:val="00956728"/>
    <w:rsid w:val="00957FDB"/>
    <w:rsid w:val="00964B3D"/>
    <w:rsid w:val="0096586C"/>
    <w:rsid w:val="009665AB"/>
    <w:rsid w:val="009765DD"/>
    <w:rsid w:val="0097668F"/>
    <w:rsid w:val="009826F8"/>
    <w:rsid w:val="00983342"/>
    <w:rsid w:val="009835ED"/>
    <w:rsid w:val="009926E0"/>
    <w:rsid w:val="00992E15"/>
    <w:rsid w:val="00993918"/>
    <w:rsid w:val="009962C9"/>
    <w:rsid w:val="009A3BD0"/>
    <w:rsid w:val="009A404B"/>
    <w:rsid w:val="009A462E"/>
    <w:rsid w:val="009A4C77"/>
    <w:rsid w:val="009B0931"/>
    <w:rsid w:val="009B0EE4"/>
    <w:rsid w:val="009B126E"/>
    <w:rsid w:val="009B1395"/>
    <w:rsid w:val="009B322F"/>
    <w:rsid w:val="009B4AED"/>
    <w:rsid w:val="009B7538"/>
    <w:rsid w:val="009C2D7B"/>
    <w:rsid w:val="009C58CA"/>
    <w:rsid w:val="009C604F"/>
    <w:rsid w:val="009C607D"/>
    <w:rsid w:val="009D4C79"/>
    <w:rsid w:val="009D50E4"/>
    <w:rsid w:val="009D6981"/>
    <w:rsid w:val="009E0CA9"/>
    <w:rsid w:val="009E2B99"/>
    <w:rsid w:val="009E3717"/>
    <w:rsid w:val="009E3A5A"/>
    <w:rsid w:val="009E4BC6"/>
    <w:rsid w:val="009E5FC3"/>
    <w:rsid w:val="009E70A8"/>
    <w:rsid w:val="009F0007"/>
    <w:rsid w:val="009F381D"/>
    <w:rsid w:val="009F3A7F"/>
    <w:rsid w:val="009F3F14"/>
    <w:rsid w:val="009F465D"/>
    <w:rsid w:val="009F4B7F"/>
    <w:rsid w:val="009F4DDD"/>
    <w:rsid w:val="009F6D14"/>
    <w:rsid w:val="009F6D2A"/>
    <w:rsid w:val="009F792B"/>
    <w:rsid w:val="00A061C5"/>
    <w:rsid w:val="00A11F14"/>
    <w:rsid w:val="00A17ACD"/>
    <w:rsid w:val="00A27B58"/>
    <w:rsid w:val="00A313F2"/>
    <w:rsid w:val="00A31830"/>
    <w:rsid w:val="00A31F1F"/>
    <w:rsid w:val="00A32BF5"/>
    <w:rsid w:val="00A33092"/>
    <w:rsid w:val="00A337DC"/>
    <w:rsid w:val="00A352DC"/>
    <w:rsid w:val="00A3595B"/>
    <w:rsid w:val="00A42F41"/>
    <w:rsid w:val="00A43040"/>
    <w:rsid w:val="00A43E71"/>
    <w:rsid w:val="00A43F0B"/>
    <w:rsid w:val="00A44E1E"/>
    <w:rsid w:val="00A47620"/>
    <w:rsid w:val="00A505F1"/>
    <w:rsid w:val="00A50E3A"/>
    <w:rsid w:val="00A51C65"/>
    <w:rsid w:val="00A54219"/>
    <w:rsid w:val="00A625EE"/>
    <w:rsid w:val="00A6368F"/>
    <w:rsid w:val="00A649AE"/>
    <w:rsid w:val="00A6677D"/>
    <w:rsid w:val="00A66E64"/>
    <w:rsid w:val="00A715E3"/>
    <w:rsid w:val="00A74AAF"/>
    <w:rsid w:val="00A81539"/>
    <w:rsid w:val="00A81924"/>
    <w:rsid w:val="00A82B89"/>
    <w:rsid w:val="00A82FA8"/>
    <w:rsid w:val="00A85CC6"/>
    <w:rsid w:val="00A86013"/>
    <w:rsid w:val="00A866EC"/>
    <w:rsid w:val="00A92E6F"/>
    <w:rsid w:val="00A931E4"/>
    <w:rsid w:val="00A94BF9"/>
    <w:rsid w:val="00AA2FD0"/>
    <w:rsid w:val="00AA390D"/>
    <w:rsid w:val="00AA4712"/>
    <w:rsid w:val="00AA5AAC"/>
    <w:rsid w:val="00AA786B"/>
    <w:rsid w:val="00AA7C47"/>
    <w:rsid w:val="00AB203F"/>
    <w:rsid w:val="00AB2599"/>
    <w:rsid w:val="00AB771C"/>
    <w:rsid w:val="00AC00F2"/>
    <w:rsid w:val="00AC09A8"/>
    <w:rsid w:val="00AC26F1"/>
    <w:rsid w:val="00AC4BB1"/>
    <w:rsid w:val="00AD0DA2"/>
    <w:rsid w:val="00AD1F69"/>
    <w:rsid w:val="00AD2DBC"/>
    <w:rsid w:val="00AD40FF"/>
    <w:rsid w:val="00AD5578"/>
    <w:rsid w:val="00AD5887"/>
    <w:rsid w:val="00AD616A"/>
    <w:rsid w:val="00AD7B88"/>
    <w:rsid w:val="00AE1114"/>
    <w:rsid w:val="00AE1361"/>
    <w:rsid w:val="00AE368C"/>
    <w:rsid w:val="00AE4188"/>
    <w:rsid w:val="00AE4634"/>
    <w:rsid w:val="00AE6A39"/>
    <w:rsid w:val="00AF2DF6"/>
    <w:rsid w:val="00AF44D0"/>
    <w:rsid w:val="00AF4D3C"/>
    <w:rsid w:val="00AF58FA"/>
    <w:rsid w:val="00AF658E"/>
    <w:rsid w:val="00B01942"/>
    <w:rsid w:val="00B04BC1"/>
    <w:rsid w:val="00B05C11"/>
    <w:rsid w:val="00B0608B"/>
    <w:rsid w:val="00B06B0F"/>
    <w:rsid w:val="00B227D4"/>
    <w:rsid w:val="00B2317D"/>
    <w:rsid w:val="00B241B3"/>
    <w:rsid w:val="00B2551C"/>
    <w:rsid w:val="00B26495"/>
    <w:rsid w:val="00B26858"/>
    <w:rsid w:val="00B3034A"/>
    <w:rsid w:val="00B31148"/>
    <w:rsid w:val="00B31FE4"/>
    <w:rsid w:val="00B37845"/>
    <w:rsid w:val="00B37A27"/>
    <w:rsid w:val="00B43AA6"/>
    <w:rsid w:val="00B50A1F"/>
    <w:rsid w:val="00B526ED"/>
    <w:rsid w:val="00B53FEF"/>
    <w:rsid w:val="00B547F7"/>
    <w:rsid w:val="00B54E73"/>
    <w:rsid w:val="00B56BB7"/>
    <w:rsid w:val="00B60279"/>
    <w:rsid w:val="00B612B7"/>
    <w:rsid w:val="00B615CC"/>
    <w:rsid w:val="00B62F64"/>
    <w:rsid w:val="00B676FC"/>
    <w:rsid w:val="00B7054F"/>
    <w:rsid w:val="00B73935"/>
    <w:rsid w:val="00B76502"/>
    <w:rsid w:val="00B76904"/>
    <w:rsid w:val="00B76B72"/>
    <w:rsid w:val="00B77811"/>
    <w:rsid w:val="00B81898"/>
    <w:rsid w:val="00B83CC2"/>
    <w:rsid w:val="00B844FC"/>
    <w:rsid w:val="00B848CE"/>
    <w:rsid w:val="00B87C94"/>
    <w:rsid w:val="00B91890"/>
    <w:rsid w:val="00B93BA8"/>
    <w:rsid w:val="00B94286"/>
    <w:rsid w:val="00B96570"/>
    <w:rsid w:val="00BA1F4E"/>
    <w:rsid w:val="00BA4859"/>
    <w:rsid w:val="00BA4A20"/>
    <w:rsid w:val="00BA4BFB"/>
    <w:rsid w:val="00BA54FE"/>
    <w:rsid w:val="00BB2456"/>
    <w:rsid w:val="00BB278D"/>
    <w:rsid w:val="00BB3991"/>
    <w:rsid w:val="00BB4B05"/>
    <w:rsid w:val="00BB4FAC"/>
    <w:rsid w:val="00BB51C5"/>
    <w:rsid w:val="00BB6064"/>
    <w:rsid w:val="00BB7B31"/>
    <w:rsid w:val="00BC1A75"/>
    <w:rsid w:val="00BC2734"/>
    <w:rsid w:val="00BC327E"/>
    <w:rsid w:val="00BC3A64"/>
    <w:rsid w:val="00BC5051"/>
    <w:rsid w:val="00BC57B1"/>
    <w:rsid w:val="00BC5A8C"/>
    <w:rsid w:val="00BC6528"/>
    <w:rsid w:val="00BC6C93"/>
    <w:rsid w:val="00BD1F2D"/>
    <w:rsid w:val="00BD472C"/>
    <w:rsid w:val="00BD7E39"/>
    <w:rsid w:val="00BE0117"/>
    <w:rsid w:val="00BE49A4"/>
    <w:rsid w:val="00BE6305"/>
    <w:rsid w:val="00BE63A0"/>
    <w:rsid w:val="00BE6B4B"/>
    <w:rsid w:val="00BE750B"/>
    <w:rsid w:val="00BE771C"/>
    <w:rsid w:val="00BE79B7"/>
    <w:rsid w:val="00BE7B56"/>
    <w:rsid w:val="00BF43E0"/>
    <w:rsid w:val="00C05615"/>
    <w:rsid w:val="00C05D0B"/>
    <w:rsid w:val="00C05DB3"/>
    <w:rsid w:val="00C07D5C"/>
    <w:rsid w:val="00C1229B"/>
    <w:rsid w:val="00C13231"/>
    <w:rsid w:val="00C14B57"/>
    <w:rsid w:val="00C159C2"/>
    <w:rsid w:val="00C20188"/>
    <w:rsid w:val="00C226C8"/>
    <w:rsid w:val="00C22F2A"/>
    <w:rsid w:val="00C24366"/>
    <w:rsid w:val="00C25B15"/>
    <w:rsid w:val="00C331B9"/>
    <w:rsid w:val="00C33C3E"/>
    <w:rsid w:val="00C343B1"/>
    <w:rsid w:val="00C37DD5"/>
    <w:rsid w:val="00C43194"/>
    <w:rsid w:val="00C45C65"/>
    <w:rsid w:val="00C4651D"/>
    <w:rsid w:val="00C4690A"/>
    <w:rsid w:val="00C47D85"/>
    <w:rsid w:val="00C505C3"/>
    <w:rsid w:val="00C53C24"/>
    <w:rsid w:val="00C54478"/>
    <w:rsid w:val="00C54566"/>
    <w:rsid w:val="00C56EB7"/>
    <w:rsid w:val="00C573FA"/>
    <w:rsid w:val="00C57BEE"/>
    <w:rsid w:val="00C61665"/>
    <w:rsid w:val="00C64995"/>
    <w:rsid w:val="00C67954"/>
    <w:rsid w:val="00C702FA"/>
    <w:rsid w:val="00C70812"/>
    <w:rsid w:val="00C72795"/>
    <w:rsid w:val="00C7341D"/>
    <w:rsid w:val="00C73686"/>
    <w:rsid w:val="00C73F1C"/>
    <w:rsid w:val="00C74833"/>
    <w:rsid w:val="00C74CBC"/>
    <w:rsid w:val="00C772CC"/>
    <w:rsid w:val="00C8069B"/>
    <w:rsid w:val="00C806A3"/>
    <w:rsid w:val="00C81AB4"/>
    <w:rsid w:val="00C81BD0"/>
    <w:rsid w:val="00C823C8"/>
    <w:rsid w:val="00C82846"/>
    <w:rsid w:val="00C82B39"/>
    <w:rsid w:val="00C850D9"/>
    <w:rsid w:val="00C852A6"/>
    <w:rsid w:val="00C86F50"/>
    <w:rsid w:val="00C87E40"/>
    <w:rsid w:val="00C90577"/>
    <w:rsid w:val="00C91791"/>
    <w:rsid w:val="00C91AEB"/>
    <w:rsid w:val="00C948CA"/>
    <w:rsid w:val="00C971F7"/>
    <w:rsid w:val="00CA118C"/>
    <w:rsid w:val="00CA1EA0"/>
    <w:rsid w:val="00CA5947"/>
    <w:rsid w:val="00CA6B18"/>
    <w:rsid w:val="00CA7A2E"/>
    <w:rsid w:val="00CB08CF"/>
    <w:rsid w:val="00CB371B"/>
    <w:rsid w:val="00CB3ECC"/>
    <w:rsid w:val="00CB5619"/>
    <w:rsid w:val="00CB68D9"/>
    <w:rsid w:val="00CB6965"/>
    <w:rsid w:val="00CC0A9D"/>
    <w:rsid w:val="00CC30B4"/>
    <w:rsid w:val="00CD1902"/>
    <w:rsid w:val="00CD2D26"/>
    <w:rsid w:val="00CD531F"/>
    <w:rsid w:val="00CE2115"/>
    <w:rsid w:val="00CE2C52"/>
    <w:rsid w:val="00CE5393"/>
    <w:rsid w:val="00CE58DD"/>
    <w:rsid w:val="00CE76C8"/>
    <w:rsid w:val="00CF041D"/>
    <w:rsid w:val="00CF0860"/>
    <w:rsid w:val="00CF0EFD"/>
    <w:rsid w:val="00CF1BBC"/>
    <w:rsid w:val="00CF65C0"/>
    <w:rsid w:val="00CF68D3"/>
    <w:rsid w:val="00CF7EA7"/>
    <w:rsid w:val="00D00537"/>
    <w:rsid w:val="00D02895"/>
    <w:rsid w:val="00D02B96"/>
    <w:rsid w:val="00D03AE4"/>
    <w:rsid w:val="00D03F95"/>
    <w:rsid w:val="00D06021"/>
    <w:rsid w:val="00D07F86"/>
    <w:rsid w:val="00D10D56"/>
    <w:rsid w:val="00D114CD"/>
    <w:rsid w:val="00D12550"/>
    <w:rsid w:val="00D140E5"/>
    <w:rsid w:val="00D15E09"/>
    <w:rsid w:val="00D21898"/>
    <w:rsid w:val="00D22A3F"/>
    <w:rsid w:val="00D230F4"/>
    <w:rsid w:val="00D24036"/>
    <w:rsid w:val="00D24C89"/>
    <w:rsid w:val="00D25C44"/>
    <w:rsid w:val="00D31DAB"/>
    <w:rsid w:val="00D334D5"/>
    <w:rsid w:val="00D350C4"/>
    <w:rsid w:val="00D4173F"/>
    <w:rsid w:val="00D41F13"/>
    <w:rsid w:val="00D43467"/>
    <w:rsid w:val="00D443DA"/>
    <w:rsid w:val="00D4539D"/>
    <w:rsid w:val="00D45F3E"/>
    <w:rsid w:val="00D513D0"/>
    <w:rsid w:val="00D525E2"/>
    <w:rsid w:val="00D55BFD"/>
    <w:rsid w:val="00D57CEA"/>
    <w:rsid w:val="00D60020"/>
    <w:rsid w:val="00D610AB"/>
    <w:rsid w:val="00D61584"/>
    <w:rsid w:val="00D616DF"/>
    <w:rsid w:val="00D62D9A"/>
    <w:rsid w:val="00D62EE1"/>
    <w:rsid w:val="00D635CB"/>
    <w:rsid w:val="00D6606A"/>
    <w:rsid w:val="00D6656F"/>
    <w:rsid w:val="00D7277D"/>
    <w:rsid w:val="00D749E7"/>
    <w:rsid w:val="00D76177"/>
    <w:rsid w:val="00D76F5B"/>
    <w:rsid w:val="00D814C6"/>
    <w:rsid w:val="00D8220E"/>
    <w:rsid w:val="00D83405"/>
    <w:rsid w:val="00D83BCC"/>
    <w:rsid w:val="00D86A58"/>
    <w:rsid w:val="00D878BC"/>
    <w:rsid w:val="00D90E50"/>
    <w:rsid w:val="00D91FA4"/>
    <w:rsid w:val="00D9468C"/>
    <w:rsid w:val="00D94DA4"/>
    <w:rsid w:val="00D9563D"/>
    <w:rsid w:val="00D959F8"/>
    <w:rsid w:val="00D96072"/>
    <w:rsid w:val="00D96574"/>
    <w:rsid w:val="00D96D13"/>
    <w:rsid w:val="00DA0BC9"/>
    <w:rsid w:val="00DA3E1C"/>
    <w:rsid w:val="00DA4CC8"/>
    <w:rsid w:val="00DA5768"/>
    <w:rsid w:val="00DA74F3"/>
    <w:rsid w:val="00DB0114"/>
    <w:rsid w:val="00DB055E"/>
    <w:rsid w:val="00DB2386"/>
    <w:rsid w:val="00DB2FF5"/>
    <w:rsid w:val="00DB44A5"/>
    <w:rsid w:val="00DB454F"/>
    <w:rsid w:val="00DB633E"/>
    <w:rsid w:val="00DB7CA2"/>
    <w:rsid w:val="00DC1CC9"/>
    <w:rsid w:val="00DC3DA4"/>
    <w:rsid w:val="00DC4660"/>
    <w:rsid w:val="00DC47F8"/>
    <w:rsid w:val="00DC56FC"/>
    <w:rsid w:val="00DD1D7B"/>
    <w:rsid w:val="00DE2EE5"/>
    <w:rsid w:val="00DE3C0F"/>
    <w:rsid w:val="00DE4399"/>
    <w:rsid w:val="00DE4BEE"/>
    <w:rsid w:val="00DE516D"/>
    <w:rsid w:val="00DE5F33"/>
    <w:rsid w:val="00DF13B2"/>
    <w:rsid w:val="00DF25C2"/>
    <w:rsid w:val="00DF2A89"/>
    <w:rsid w:val="00DF5D05"/>
    <w:rsid w:val="00DF6100"/>
    <w:rsid w:val="00DF7851"/>
    <w:rsid w:val="00E02D61"/>
    <w:rsid w:val="00E02FB0"/>
    <w:rsid w:val="00E05A1C"/>
    <w:rsid w:val="00E10BC0"/>
    <w:rsid w:val="00E128EF"/>
    <w:rsid w:val="00E13FDD"/>
    <w:rsid w:val="00E143A9"/>
    <w:rsid w:val="00E17651"/>
    <w:rsid w:val="00E20D34"/>
    <w:rsid w:val="00E21E4C"/>
    <w:rsid w:val="00E21FA1"/>
    <w:rsid w:val="00E22481"/>
    <w:rsid w:val="00E2494D"/>
    <w:rsid w:val="00E2528B"/>
    <w:rsid w:val="00E26B94"/>
    <w:rsid w:val="00E26BFF"/>
    <w:rsid w:val="00E26CF4"/>
    <w:rsid w:val="00E27EF8"/>
    <w:rsid w:val="00E3084E"/>
    <w:rsid w:val="00E31670"/>
    <w:rsid w:val="00E32CC2"/>
    <w:rsid w:val="00E32EE7"/>
    <w:rsid w:val="00E33F4B"/>
    <w:rsid w:val="00E37A81"/>
    <w:rsid w:val="00E42ACE"/>
    <w:rsid w:val="00E42D21"/>
    <w:rsid w:val="00E445C1"/>
    <w:rsid w:val="00E44D08"/>
    <w:rsid w:val="00E47771"/>
    <w:rsid w:val="00E50B24"/>
    <w:rsid w:val="00E51A7C"/>
    <w:rsid w:val="00E51BEB"/>
    <w:rsid w:val="00E5334E"/>
    <w:rsid w:val="00E54153"/>
    <w:rsid w:val="00E547F2"/>
    <w:rsid w:val="00E5512C"/>
    <w:rsid w:val="00E5544E"/>
    <w:rsid w:val="00E555CB"/>
    <w:rsid w:val="00E564F5"/>
    <w:rsid w:val="00E6130F"/>
    <w:rsid w:val="00E62AF2"/>
    <w:rsid w:val="00E63F51"/>
    <w:rsid w:val="00E710CB"/>
    <w:rsid w:val="00E71F16"/>
    <w:rsid w:val="00E728FB"/>
    <w:rsid w:val="00E72F66"/>
    <w:rsid w:val="00E733B8"/>
    <w:rsid w:val="00E747DD"/>
    <w:rsid w:val="00E74B2A"/>
    <w:rsid w:val="00E76D2B"/>
    <w:rsid w:val="00E77170"/>
    <w:rsid w:val="00E80253"/>
    <w:rsid w:val="00E831A9"/>
    <w:rsid w:val="00E85728"/>
    <w:rsid w:val="00E8613A"/>
    <w:rsid w:val="00E871BC"/>
    <w:rsid w:val="00E87761"/>
    <w:rsid w:val="00E877AC"/>
    <w:rsid w:val="00E87E09"/>
    <w:rsid w:val="00E90A01"/>
    <w:rsid w:val="00E933DF"/>
    <w:rsid w:val="00E93547"/>
    <w:rsid w:val="00E969A7"/>
    <w:rsid w:val="00E974AA"/>
    <w:rsid w:val="00EA09C4"/>
    <w:rsid w:val="00EA259D"/>
    <w:rsid w:val="00EA29F6"/>
    <w:rsid w:val="00EA3BF6"/>
    <w:rsid w:val="00EA46A2"/>
    <w:rsid w:val="00EA4C8D"/>
    <w:rsid w:val="00EA5091"/>
    <w:rsid w:val="00EA5960"/>
    <w:rsid w:val="00EA5A76"/>
    <w:rsid w:val="00EB0696"/>
    <w:rsid w:val="00EB0B1A"/>
    <w:rsid w:val="00EB3159"/>
    <w:rsid w:val="00EB3248"/>
    <w:rsid w:val="00EB5955"/>
    <w:rsid w:val="00EB6100"/>
    <w:rsid w:val="00EC049C"/>
    <w:rsid w:val="00EC1B05"/>
    <w:rsid w:val="00EC289A"/>
    <w:rsid w:val="00EC4D74"/>
    <w:rsid w:val="00EC5D2C"/>
    <w:rsid w:val="00ED1C76"/>
    <w:rsid w:val="00ED2ACC"/>
    <w:rsid w:val="00ED7960"/>
    <w:rsid w:val="00EE1D1C"/>
    <w:rsid w:val="00EE1FA6"/>
    <w:rsid w:val="00EE4C6E"/>
    <w:rsid w:val="00EE54F5"/>
    <w:rsid w:val="00EE685F"/>
    <w:rsid w:val="00EE730A"/>
    <w:rsid w:val="00EE7B5F"/>
    <w:rsid w:val="00EF5DE0"/>
    <w:rsid w:val="00EF71B2"/>
    <w:rsid w:val="00F01FDE"/>
    <w:rsid w:val="00F02A59"/>
    <w:rsid w:val="00F033B4"/>
    <w:rsid w:val="00F049A8"/>
    <w:rsid w:val="00F04D20"/>
    <w:rsid w:val="00F051DB"/>
    <w:rsid w:val="00F05EA9"/>
    <w:rsid w:val="00F06FFC"/>
    <w:rsid w:val="00F07DAD"/>
    <w:rsid w:val="00F07DF3"/>
    <w:rsid w:val="00F1108B"/>
    <w:rsid w:val="00F1293B"/>
    <w:rsid w:val="00F16F6B"/>
    <w:rsid w:val="00F177B5"/>
    <w:rsid w:val="00F17E71"/>
    <w:rsid w:val="00F20ECF"/>
    <w:rsid w:val="00F22A5C"/>
    <w:rsid w:val="00F24311"/>
    <w:rsid w:val="00F26742"/>
    <w:rsid w:val="00F278D4"/>
    <w:rsid w:val="00F309A5"/>
    <w:rsid w:val="00F33394"/>
    <w:rsid w:val="00F40D34"/>
    <w:rsid w:val="00F426C9"/>
    <w:rsid w:val="00F43229"/>
    <w:rsid w:val="00F4520E"/>
    <w:rsid w:val="00F4598C"/>
    <w:rsid w:val="00F52239"/>
    <w:rsid w:val="00F577EC"/>
    <w:rsid w:val="00F57E4F"/>
    <w:rsid w:val="00F60747"/>
    <w:rsid w:val="00F62A4B"/>
    <w:rsid w:val="00F638E5"/>
    <w:rsid w:val="00F65B31"/>
    <w:rsid w:val="00F65DB8"/>
    <w:rsid w:val="00F66E3E"/>
    <w:rsid w:val="00F703CD"/>
    <w:rsid w:val="00F72089"/>
    <w:rsid w:val="00F734B6"/>
    <w:rsid w:val="00F75851"/>
    <w:rsid w:val="00F75ADE"/>
    <w:rsid w:val="00F75EB3"/>
    <w:rsid w:val="00F764CA"/>
    <w:rsid w:val="00F769E1"/>
    <w:rsid w:val="00F76F54"/>
    <w:rsid w:val="00F77B4A"/>
    <w:rsid w:val="00F8001A"/>
    <w:rsid w:val="00F80B13"/>
    <w:rsid w:val="00F83D44"/>
    <w:rsid w:val="00F8405A"/>
    <w:rsid w:val="00F90462"/>
    <w:rsid w:val="00F9076D"/>
    <w:rsid w:val="00F90BF1"/>
    <w:rsid w:val="00F9456A"/>
    <w:rsid w:val="00F95525"/>
    <w:rsid w:val="00F95E57"/>
    <w:rsid w:val="00F96A43"/>
    <w:rsid w:val="00F97CA5"/>
    <w:rsid w:val="00FA1960"/>
    <w:rsid w:val="00FA3B82"/>
    <w:rsid w:val="00FA5125"/>
    <w:rsid w:val="00FA62DA"/>
    <w:rsid w:val="00FB1604"/>
    <w:rsid w:val="00FB2685"/>
    <w:rsid w:val="00FB4A89"/>
    <w:rsid w:val="00FC03A5"/>
    <w:rsid w:val="00FC0D56"/>
    <w:rsid w:val="00FC1E44"/>
    <w:rsid w:val="00FC2A8B"/>
    <w:rsid w:val="00FC4875"/>
    <w:rsid w:val="00FC7B7C"/>
    <w:rsid w:val="00FD0BA4"/>
    <w:rsid w:val="00FD35BC"/>
    <w:rsid w:val="00FD385B"/>
    <w:rsid w:val="00FD4383"/>
    <w:rsid w:val="00FD43F0"/>
    <w:rsid w:val="00FD5700"/>
    <w:rsid w:val="00FD5716"/>
    <w:rsid w:val="00FE06CE"/>
    <w:rsid w:val="00FE07EE"/>
    <w:rsid w:val="00FE3E31"/>
    <w:rsid w:val="00FE775A"/>
    <w:rsid w:val="00FF578F"/>
    <w:rsid w:val="00FF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A8C"/>
    <w:rPr>
      <w:sz w:val="24"/>
      <w:szCs w:val="24"/>
    </w:rPr>
  </w:style>
  <w:style w:type="paragraph" w:styleId="1">
    <w:name w:val="heading 1"/>
    <w:basedOn w:val="a"/>
    <w:next w:val="a"/>
    <w:qFormat/>
    <w:rsid w:val="00BC5A8C"/>
    <w:pPr>
      <w:keepNext/>
      <w:jc w:val="center"/>
      <w:outlineLvl w:val="0"/>
    </w:pPr>
    <w:rPr>
      <w:rFonts w:eastAsia="Arial Unicode MS"/>
      <w:b/>
      <w:sz w:val="32"/>
      <w:szCs w:val="20"/>
    </w:rPr>
  </w:style>
  <w:style w:type="paragraph" w:styleId="4">
    <w:name w:val="heading 4"/>
    <w:basedOn w:val="a"/>
    <w:next w:val="a"/>
    <w:qFormat/>
    <w:rsid w:val="00BC5A8C"/>
    <w:pPr>
      <w:keepNext/>
      <w:spacing w:before="120" w:line="240" w:lineRule="exact"/>
      <w:outlineLvl w:val="3"/>
    </w:pPr>
    <w:rPr>
      <w:sz w:val="30"/>
      <w:szCs w:val="20"/>
    </w:rPr>
  </w:style>
  <w:style w:type="paragraph" w:styleId="5">
    <w:name w:val="heading 5"/>
    <w:basedOn w:val="a"/>
    <w:next w:val="a"/>
    <w:qFormat/>
    <w:rsid w:val="00BC5A8C"/>
    <w:pPr>
      <w:keepNext/>
      <w:spacing w:line="300" w:lineRule="atLeast"/>
      <w:jc w:val="center"/>
      <w:outlineLvl w:val="4"/>
    </w:pPr>
    <w:rPr>
      <w:rFonts w:eastAsia="Arial Unicode MS"/>
      <w:bCs/>
      <w:sz w:val="28"/>
      <w:szCs w:val="20"/>
    </w:rPr>
  </w:style>
  <w:style w:type="paragraph" w:styleId="6">
    <w:name w:val="heading 6"/>
    <w:basedOn w:val="a"/>
    <w:next w:val="a"/>
    <w:qFormat/>
    <w:rsid w:val="00BC5A8C"/>
    <w:pPr>
      <w:keepNext/>
      <w:spacing w:line="300" w:lineRule="atLeast"/>
      <w:jc w:val="center"/>
      <w:outlineLvl w:val="5"/>
    </w:pPr>
    <w:rPr>
      <w:rFonts w:eastAsia="Arial Unicode MS"/>
      <w:b/>
      <w:sz w:val="2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C5A8C"/>
    <w:pPr>
      <w:ind w:firstLine="720"/>
      <w:jc w:val="both"/>
    </w:pPr>
    <w:rPr>
      <w:sz w:val="30"/>
      <w:szCs w:val="20"/>
    </w:rPr>
  </w:style>
  <w:style w:type="paragraph" w:styleId="3">
    <w:name w:val="Body Text Indent 3"/>
    <w:basedOn w:val="a"/>
    <w:rsid w:val="00BC5A8C"/>
    <w:pPr>
      <w:ind w:firstLine="709"/>
      <w:jc w:val="both"/>
    </w:pPr>
    <w:rPr>
      <w:sz w:val="30"/>
      <w:szCs w:val="30"/>
    </w:rPr>
  </w:style>
  <w:style w:type="paragraph" w:styleId="2">
    <w:name w:val="Body Text Indent 2"/>
    <w:basedOn w:val="a"/>
    <w:link w:val="20"/>
    <w:rsid w:val="00BC5A8C"/>
    <w:pPr>
      <w:ind w:firstLine="709"/>
      <w:jc w:val="both"/>
    </w:pPr>
    <w:rPr>
      <w:sz w:val="28"/>
    </w:rPr>
  </w:style>
  <w:style w:type="paragraph" w:styleId="a5">
    <w:name w:val="header"/>
    <w:basedOn w:val="a"/>
    <w:rsid w:val="00BC5A8C"/>
    <w:pPr>
      <w:tabs>
        <w:tab w:val="center" w:pos="4153"/>
        <w:tab w:val="right" w:pos="8306"/>
      </w:tabs>
    </w:pPr>
    <w:rPr>
      <w:sz w:val="20"/>
      <w:szCs w:val="20"/>
    </w:rPr>
  </w:style>
  <w:style w:type="paragraph" w:customStyle="1" w:styleId="point">
    <w:name w:val="point"/>
    <w:basedOn w:val="a"/>
    <w:rsid w:val="00BC5A8C"/>
    <w:pPr>
      <w:ind w:firstLine="567"/>
      <w:jc w:val="both"/>
    </w:pPr>
    <w:rPr>
      <w:rFonts w:eastAsia="Arial Unicode MS"/>
    </w:rPr>
  </w:style>
  <w:style w:type="character" w:styleId="a6">
    <w:name w:val="page number"/>
    <w:basedOn w:val="a0"/>
    <w:rsid w:val="00BC5A8C"/>
  </w:style>
  <w:style w:type="paragraph" w:styleId="a7">
    <w:name w:val="Body Text"/>
    <w:basedOn w:val="a"/>
    <w:link w:val="a8"/>
    <w:rsid w:val="00BC5A8C"/>
    <w:rPr>
      <w:szCs w:val="20"/>
    </w:rPr>
  </w:style>
  <w:style w:type="paragraph" w:styleId="21">
    <w:name w:val="Body Text 2"/>
    <w:basedOn w:val="a"/>
    <w:link w:val="22"/>
    <w:unhideWhenUsed/>
    <w:rsid w:val="00BC5A8C"/>
    <w:pPr>
      <w:spacing w:after="120" w:line="480" w:lineRule="auto"/>
    </w:pPr>
    <w:rPr>
      <w:szCs w:val="20"/>
    </w:rPr>
  </w:style>
  <w:style w:type="paragraph" w:styleId="a9">
    <w:name w:val="footer"/>
    <w:basedOn w:val="a"/>
    <w:rsid w:val="00BC5A8C"/>
    <w:pPr>
      <w:tabs>
        <w:tab w:val="center" w:pos="4677"/>
        <w:tab w:val="right" w:pos="9355"/>
      </w:tabs>
    </w:pPr>
  </w:style>
  <w:style w:type="paragraph" w:styleId="30">
    <w:name w:val="Body Text 3"/>
    <w:basedOn w:val="a"/>
    <w:rsid w:val="00BC5A8C"/>
    <w:pPr>
      <w:spacing w:after="40" w:line="280" w:lineRule="exact"/>
      <w:jc w:val="both"/>
    </w:pPr>
    <w:rPr>
      <w:sz w:val="30"/>
    </w:rPr>
  </w:style>
  <w:style w:type="paragraph" w:styleId="aa">
    <w:name w:val="Balloon Text"/>
    <w:basedOn w:val="a"/>
    <w:semiHidden/>
    <w:rsid w:val="001273FB"/>
    <w:rPr>
      <w:rFonts w:ascii="Tahoma" w:hAnsi="Tahoma" w:cs="Tahoma"/>
      <w:sz w:val="16"/>
      <w:szCs w:val="16"/>
    </w:rPr>
  </w:style>
  <w:style w:type="table" w:styleId="ab">
    <w:name w:val="Table Grid"/>
    <w:basedOn w:val="a1"/>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44780C"/>
    <w:pPr>
      <w:spacing w:after="160" w:line="240" w:lineRule="exact"/>
    </w:pPr>
    <w:rPr>
      <w:sz w:val="28"/>
      <w:szCs w:val="28"/>
      <w:lang w:val="en-US" w:eastAsia="en-US"/>
    </w:rPr>
  </w:style>
  <w:style w:type="character" w:customStyle="1" w:styleId="20">
    <w:name w:val="Основной текст с отступом 2 Знак"/>
    <w:link w:val="2"/>
    <w:locked/>
    <w:rsid w:val="000E0088"/>
    <w:rPr>
      <w:sz w:val="28"/>
      <w:szCs w:val="24"/>
      <w:lang w:val="ru-RU" w:eastAsia="ru-RU" w:bidi="ar-SA"/>
    </w:rPr>
  </w:style>
  <w:style w:type="paragraph" w:customStyle="1" w:styleId="ConsPlusNormal">
    <w:name w:val="ConsPlusNormal"/>
    <w:rsid w:val="00B31FE4"/>
    <w:pPr>
      <w:autoSpaceDE w:val="0"/>
      <w:autoSpaceDN w:val="0"/>
      <w:adjustRightInd w:val="0"/>
    </w:pPr>
    <w:rPr>
      <w:sz w:val="30"/>
      <w:szCs w:val="30"/>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ac">
    <w:name w:val="СТБ_Таблица_Лево"/>
    <w:aliases w:val="ТБЛ_Л"/>
    <w:basedOn w:val="a"/>
    <w:rsid w:val="00D610AB"/>
    <w:pPr>
      <w:ind w:left="57" w:right="57"/>
    </w:pPr>
    <w:rPr>
      <w:rFonts w:ascii="Arial" w:eastAsia="Calibri" w:hAnsi="Arial" w:cs="Arial"/>
      <w:sz w:val="20"/>
      <w:szCs w:val="20"/>
      <w:lang w:eastAsia="en-US"/>
    </w:rPr>
  </w:style>
  <w:style w:type="paragraph" w:styleId="ad">
    <w:name w:val="Subtitle"/>
    <w:basedOn w:val="a"/>
    <w:link w:val="ae"/>
    <w:qFormat/>
    <w:rsid w:val="005F3CCE"/>
    <w:pPr>
      <w:spacing w:line="280" w:lineRule="exact"/>
    </w:pPr>
    <w:rPr>
      <w:sz w:val="30"/>
    </w:rPr>
  </w:style>
  <w:style w:type="character" w:customStyle="1" w:styleId="ae">
    <w:name w:val="Подзаголовок Знак"/>
    <w:link w:val="ad"/>
    <w:rsid w:val="005F3CCE"/>
    <w:rPr>
      <w:sz w:val="30"/>
      <w:szCs w:val="24"/>
    </w:rPr>
  </w:style>
  <w:style w:type="paragraph" w:styleId="af">
    <w:name w:val="footnote text"/>
    <w:basedOn w:val="a"/>
    <w:link w:val="af0"/>
    <w:unhideWhenUsed/>
    <w:rsid w:val="000472E0"/>
    <w:rPr>
      <w:rFonts w:ascii="Calibri" w:eastAsia="Calibri" w:hAnsi="Calibri"/>
      <w:sz w:val="20"/>
      <w:szCs w:val="20"/>
      <w:lang w:eastAsia="en-US"/>
    </w:rPr>
  </w:style>
  <w:style w:type="character" w:customStyle="1" w:styleId="af0">
    <w:name w:val="Текст сноски Знак"/>
    <w:link w:val="af"/>
    <w:rsid w:val="000472E0"/>
    <w:rPr>
      <w:rFonts w:ascii="Calibri" w:eastAsia="Calibri" w:hAnsi="Calibri"/>
      <w:lang w:eastAsia="en-US"/>
    </w:rPr>
  </w:style>
  <w:style w:type="character" w:styleId="af1">
    <w:name w:val="footnote reference"/>
    <w:unhideWhenUsed/>
    <w:rsid w:val="000472E0"/>
    <w:rPr>
      <w:vertAlign w:val="superscript"/>
    </w:rPr>
  </w:style>
  <w:style w:type="paragraph" w:customStyle="1" w:styleId="xl40">
    <w:name w:val="xl40"/>
    <w:basedOn w:val="a"/>
    <w:rsid w:val="000472E0"/>
    <w:pPr>
      <w:spacing w:before="100" w:after="100"/>
    </w:pPr>
    <w:rPr>
      <w:rFonts w:ascii="Courier New" w:eastAsia="Arial Unicode MS" w:hAnsi="Courier New"/>
      <w:sz w:val="16"/>
      <w:szCs w:val="20"/>
    </w:rPr>
  </w:style>
  <w:style w:type="character" w:customStyle="1" w:styleId="a8">
    <w:name w:val="Основной текст Знак"/>
    <w:basedOn w:val="a0"/>
    <w:link w:val="a7"/>
    <w:rsid w:val="005C0F99"/>
    <w:rPr>
      <w:sz w:val="24"/>
    </w:rPr>
  </w:style>
  <w:style w:type="character" w:customStyle="1" w:styleId="22">
    <w:name w:val="Основной текст 2 Знак"/>
    <w:basedOn w:val="a0"/>
    <w:link w:val="21"/>
    <w:rsid w:val="005C0F99"/>
    <w:rPr>
      <w:sz w:val="24"/>
    </w:rPr>
  </w:style>
  <w:style w:type="paragraph" w:styleId="af2">
    <w:name w:val="List Paragraph"/>
    <w:basedOn w:val="a"/>
    <w:uiPriority w:val="34"/>
    <w:qFormat/>
    <w:rsid w:val="002F38C9"/>
    <w:pPr>
      <w:ind w:left="720"/>
      <w:contextualSpacing/>
    </w:pPr>
  </w:style>
  <w:style w:type="paragraph" w:styleId="af3">
    <w:name w:val="endnote text"/>
    <w:basedOn w:val="a"/>
    <w:link w:val="af4"/>
    <w:semiHidden/>
    <w:unhideWhenUsed/>
    <w:rsid w:val="008A628A"/>
    <w:rPr>
      <w:sz w:val="20"/>
      <w:szCs w:val="20"/>
    </w:rPr>
  </w:style>
  <w:style w:type="character" w:customStyle="1" w:styleId="af4">
    <w:name w:val="Текст концевой сноски Знак"/>
    <w:basedOn w:val="a0"/>
    <w:link w:val="af3"/>
    <w:semiHidden/>
    <w:rsid w:val="008A628A"/>
  </w:style>
  <w:style w:type="character" w:styleId="af5">
    <w:name w:val="endnote reference"/>
    <w:basedOn w:val="a0"/>
    <w:semiHidden/>
    <w:unhideWhenUsed/>
    <w:rsid w:val="008A628A"/>
    <w:rPr>
      <w:vertAlign w:val="superscript"/>
    </w:rPr>
  </w:style>
  <w:style w:type="paragraph" w:customStyle="1" w:styleId="af6">
    <w:name w:val="вид"/>
    <w:autoRedefine/>
    <w:rsid w:val="00E27EF8"/>
    <w:pPr>
      <w:outlineLvl w:val="8"/>
    </w:pPr>
    <w:rPr>
      <w:rFonts w:ascii="Arial" w:hAnsi="Arial" w:cs="Arial"/>
      <w:b/>
      <w:noProof/>
    </w:rPr>
  </w:style>
  <w:style w:type="character" w:customStyle="1" w:styleId="a4">
    <w:name w:val="Основной текст с отступом Знак"/>
    <w:basedOn w:val="a0"/>
    <w:link w:val="a3"/>
    <w:rsid w:val="002870E5"/>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4862">
      <w:bodyDiv w:val="1"/>
      <w:marLeft w:val="0"/>
      <w:marRight w:val="0"/>
      <w:marTop w:val="0"/>
      <w:marBottom w:val="0"/>
      <w:divBdr>
        <w:top w:val="none" w:sz="0" w:space="0" w:color="auto"/>
        <w:left w:val="none" w:sz="0" w:space="0" w:color="auto"/>
        <w:bottom w:val="none" w:sz="0" w:space="0" w:color="auto"/>
        <w:right w:val="none" w:sz="0" w:space="0" w:color="auto"/>
      </w:divBdr>
    </w:div>
    <w:div w:id="771315978">
      <w:bodyDiv w:val="1"/>
      <w:marLeft w:val="0"/>
      <w:marRight w:val="0"/>
      <w:marTop w:val="0"/>
      <w:marBottom w:val="0"/>
      <w:divBdr>
        <w:top w:val="none" w:sz="0" w:space="0" w:color="auto"/>
        <w:left w:val="none" w:sz="0" w:space="0" w:color="auto"/>
        <w:bottom w:val="none" w:sz="0" w:space="0" w:color="auto"/>
        <w:right w:val="none" w:sz="0" w:space="0" w:color="auto"/>
      </w:divBdr>
    </w:div>
    <w:div w:id="1425566531">
      <w:bodyDiv w:val="1"/>
      <w:marLeft w:val="0"/>
      <w:marRight w:val="0"/>
      <w:marTop w:val="0"/>
      <w:marBottom w:val="0"/>
      <w:divBdr>
        <w:top w:val="none" w:sz="0" w:space="0" w:color="auto"/>
        <w:left w:val="none" w:sz="0" w:space="0" w:color="auto"/>
        <w:bottom w:val="none" w:sz="0" w:space="0" w:color="auto"/>
        <w:right w:val="none" w:sz="0" w:space="0" w:color="auto"/>
      </w:divBdr>
    </w:div>
    <w:div w:id="1438528376">
      <w:bodyDiv w:val="1"/>
      <w:marLeft w:val="0"/>
      <w:marRight w:val="0"/>
      <w:marTop w:val="0"/>
      <w:marBottom w:val="0"/>
      <w:divBdr>
        <w:top w:val="none" w:sz="0" w:space="0" w:color="auto"/>
        <w:left w:val="none" w:sz="0" w:space="0" w:color="auto"/>
        <w:bottom w:val="none" w:sz="0" w:space="0" w:color="auto"/>
        <w:right w:val="none" w:sz="0" w:space="0" w:color="auto"/>
      </w:divBdr>
    </w:div>
    <w:div w:id="1476802911">
      <w:bodyDiv w:val="1"/>
      <w:marLeft w:val="0"/>
      <w:marRight w:val="0"/>
      <w:marTop w:val="0"/>
      <w:marBottom w:val="0"/>
      <w:divBdr>
        <w:top w:val="none" w:sz="0" w:space="0" w:color="auto"/>
        <w:left w:val="none" w:sz="0" w:space="0" w:color="auto"/>
        <w:bottom w:val="none" w:sz="0" w:space="0" w:color="auto"/>
        <w:right w:val="none" w:sz="0" w:space="0" w:color="auto"/>
      </w:divBdr>
    </w:div>
    <w:div w:id="1651013177">
      <w:bodyDiv w:val="1"/>
      <w:marLeft w:val="0"/>
      <w:marRight w:val="0"/>
      <w:marTop w:val="0"/>
      <w:marBottom w:val="0"/>
      <w:divBdr>
        <w:top w:val="none" w:sz="0" w:space="0" w:color="auto"/>
        <w:left w:val="none" w:sz="0" w:space="0" w:color="auto"/>
        <w:bottom w:val="none" w:sz="0" w:space="0" w:color="auto"/>
        <w:right w:val="none" w:sz="0" w:space="0" w:color="auto"/>
      </w:divBdr>
    </w:div>
    <w:div w:id="1858618766">
      <w:bodyDiv w:val="1"/>
      <w:marLeft w:val="0"/>
      <w:marRight w:val="0"/>
      <w:marTop w:val="0"/>
      <w:marBottom w:val="0"/>
      <w:divBdr>
        <w:top w:val="none" w:sz="0" w:space="0" w:color="auto"/>
        <w:left w:val="none" w:sz="0" w:space="0" w:color="auto"/>
        <w:bottom w:val="none" w:sz="0" w:space="0" w:color="auto"/>
        <w:right w:val="none" w:sz="0" w:space="0" w:color="auto"/>
      </w:divBdr>
    </w:div>
    <w:div w:id="20095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ks.ru/db/tnved/tre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A1F745-AB50-4983-8480-03CF29EB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3579</TotalTime>
  <Pages>7</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creator>1</dc:creator>
  <cp:lastModifiedBy>Нестеренко Ирина Станиславовна</cp:lastModifiedBy>
  <cp:revision>448</cp:revision>
  <cp:lastPrinted>2024-11-04T14:21:00Z</cp:lastPrinted>
  <dcterms:created xsi:type="dcterms:W3CDTF">2021-11-25T12:11:00Z</dcterms:created>
  <dcterms:modified xsi:type="dcterms:W3CDTF">2024-12-30T09:54:00Z</dcterms:modified>
</cp:coreProperties>
</file>