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440"/>
        <w:gridCol w:w="600"/>
        <w:gridCol w:w="4680"/>
      </w:tblGrid>
      <w:tr w:rsidR="00A234E1" w:rsidRPr="00FD40B9" w:rsidTr="00D639D9">
        <w:tc>
          <w:tcPr>
            <w:tcW w:w="4440" w:type="dxa"/>
          </w:tcPr>
          <w:p w:rsidR="00A234E1" w:rsidRPr="00FD40B9" w:rsidRDefault="00A234E1" w:rsidP="00D639D9">
            <w:pPr>
              <w:pStyle w:val="6"/>
              <w:rPr>
                <w:lang w:eastAsia="ru-RU"/>
              </w:rPr>
            </w:pPr>
            <w:bookmarkStart w:id="0" w:name="_GoBack"/>
            <w:bookmarkEnd w:id="0"/>
            <w:r w:rsidRPr="00FD40B9">
              <w:rPr>
                <w:lang w:eastAsia="ru-RU"/>
              </w:rPr>
              <w:t>НАЦЫЯНАЛЬНЫ</w:t>
            </w:r>
          </w:p>
          <w:p w:rsidR="00A234E1" w:rsidRPr="00FD40B9" w:rsidRDefault="00A234E1" w:rsidP="00D639D9">
            <w:pPr>
              <w:spacing w:line="300" w:lineRule="exact"/>
              <w:jc w:val="center"/>
              <w:rPr>
                <w:b/>
                <w:sz w:val="28"/>
                <w:lang w:val="be-BY"/>
              </w:rPr>
            </w:pPr>
            <w:r w:rsidRPr="00FD40B9">
              <w:rPr>
                <w:b/>
                <w:sz w:val="28"/>
                <w:lang w:val="be-BY"/>
              </w:rPr>
              <w:t>СТАТЫСТЫЧНЫ КАМІТЭТ</w:t>
            </w:r>
          </w:p>
          <w:p w:rsidR="00A234E1" w:rsidRPr="00FD40B9" w:rsidRDefault="00A234E1" w:rsidP="00D639D9">
            <w:pPr>
              <w:spacing w:line="300" w:lineRule="exact"/>
              <w:jc w:val="center"/>
              <w:rPr>
                <w:b/>
                <w:sz w:val="28"/>
                <w:lang w:val="be-BY"/>
              </w:rPr>
            </w:pPr>
            <w:r w:rsidRPr="00FD40B9">
              <w:rPr>
                <w:b/>
                <w:sz w:val="28"/>
                <w:lang w:val="be-BY"/>
              </w:rPr>
              <w:t>РЭСПУБЛІКІ БЕЛАРУСЬ</w:t>
            </w:r>
          </w:p>
          <w:p w:rsidR="00A234E1" w:rsidRPr="00FD40B9" w:rsidRDefault="00A234E1" w:rsidP="00D639D9">
            <w:pPr>
              <w:jc w:val="center"/>
              <w:rPr>
                <w:sz w:val="28"/>
                <w:szCs w:val="20"/>
                <w:lang w:val="be-BY"/>
              </w:rPr>
            </w:pPr>
            <w:r w:rsidRPr="00FD40B9">
              <w:rPr>
                <w:b/>
                <w:sz w:val="28"/>
                <w:lang w:val="be-BY"/>
              </w:rPr>
              <w:t>(Белстат)</w:t>
            </w:r>
          </w:p>
        </w:tc>
        <w:tc>
          <w:tcPr>
            <w:tcW w:w="600" w:type="dxa"/>
          </w:tcPr>
          <w:p w:rsidR="00A234E1" w:rsidRPr="00FD40B9" w:rsidRDefault="00A234E1" w:rsidP="00D639D9">
            <w:pPr>
              <w:jc w:val="center"/>
              <w:rPr>
                <w:sz w:val="28"/>
                <w:szCs w:val="20"/>
                <w:lang w:val="be-BY"/>
              </w:rPr>
            </w:pPr>
          </w:p>
        </w:tc>
        <w:tc>
          <w:tcPr>
            <w:tcW w:w="4680" w:type="dxa"/>
          </w:tcPr>
          <w:p w:rsidR="00A234E1" w:rsidRPr="00FD40B9" w:rsidRDefault="00A234E1" w:rsidP="00D639D9">
            <w:pPr>
              <w:jc w:val="center"/>
              <w:rPr>
                <w:sz w:val="28"/>
                <w:lang w:val="be-BY"/>
              </w:rPr>
            </w:pPr>
            <w:r w:rsidRPr="00FD40B9">
              <w:rPr>
                <w:b/>
                <w:bCs/>
                <w:sz w:val="28"/>
              </w:rPr>
              <w:t>НАЦИОНАЛЬНЫЙ СТАТИСТИЧЕСКИЙ КОМИТЕТ РЕСПУБЛИКИ  БЕЛАРУСЬ (Белстат)</w:t>
            </w:r>
          </w:p>
          <w:p w:rsidR="00A234E1" w:rsidRPr="00FD40B9" w:rsidRDefault="00A234E1" w:rsidP="00D639D9">
            <w:pPr>
              <w:jc w:val="center"/>
              <w:rPr>
                <w:sz w:val="28"/>
                <w:szCs w:val="20"/>
                <w:lang w:val="be-BY"/>
              </w:rPr>
            </w:pPr>
          </w:p>
        </w:tc>
      </w:tr>
      <w:tr w:rsidR="00A234E1" w:rsidRPr="00FD40B9" w:rsidTr="00D639D9">
        <w:tc>
          <w:tcPr>
            <w:tcW w:w="4440" w:type="dxa"/>
          </w:tcPr>
          <w:p w:rsidR="00A234E1" w:rsidRPr="00FD40B9" w:rsidRDefault="00A234E1" w:rsidP="00D639D9">
            <w:pPr>
              <w:spacing w:line="300" w:lineRule="exact"/>
              <w:jc w:val="center"/>
              <w:rPr>
                <w:b/>
                <w:bCs/>
                <w:sz w:val="26"/>
                <w:szCs w:val="20"/>
              </w:rPr>
            </w:pPr>
          </w:p>
        </w:tc>
        <w:tc>
          <w:tcPr>
            <w:tcW w:w="600" w:type="dxa"/>
          </w:tcPr>
          <w:p w:rsidR="00A234E1" w:rsidRPr="00FD40B9" w:rsidRDefault="00A234E1" w:rsidP="00D639D9">
            <w:pPr>
              <w:rPr>
                <w:sz w:val="20"/>
                <w:szCs w:val="20"/>
                <w:lang w:val="be-BY"/>
              </w:rPr>
            </w:pPr>
          </w:p>
        </w:tc>
        <w:tc>
          <w:tcPr>
            <w:tcW w:w="4680" w:type="dxa"/>
          </w:tcPr>
          <w:p w:rsidR="00A234E1" w:rsidRPr="00FD40B9" w:rsidRDefault="00A234E1" w:rsidP="00D639D9">
            <w:pPr>
              <w:spacing w:line="300" w:lineRule="exact"/>
              <w:jc w:val="center"/>
              <w:rPr>
                <w:b/>
                <w:bCs/>
                <w:sz w:val="26"/>
                <w:szCs w:val="20"/>
                <w:lang w:val="be-BY"/>
              </w:rPr>
            </w:pPr>
          </w:p>
        </w:tc>
      </w:tr>
      <w:tr w:rsidR="00A234E1" w:rsidRPr="00FD40B9" w:rsidTr="00D639D9">
        <w:tc>
          <w:tcPr>
            <w:tcW w:w="4440" w:type="dxa"/>
          </w:tcPr>
          <w:p w:rsidR="00A234E1" w:rsidRPr="00FD40B9" w:rsidRDefault="00A234E1" w:rsidP="00D639D9">
            <w:pPr>
              <w:jc w:val="center"/>
              <w:rPr>
                <w:b/>
                <w:bCs/>
                <w:sz w:val="30"/>
                <w:szCs w:val="30"/>
                <w:lang w:val="be-BY"/>
              </w:rPr>
            </w:pPr>
            <w:r w:rsidRPr="00FD40B9">
              <w:rPr>
                <w:b/>
                <w:bCs/>
                <w:sz w:val="30"/>
              </w:rPr>
              <w:t>ПАСТАНОВА</w:t>
            </w:r>
          </w:p>
        </w:tc>
        <w:tc>
          <w:tcPr>
            <w:tcW w:w="600" w:type="dxa"/>
          </w:tcPr>
          <w:p w:rsidR="00A234E1" w:rsidRPr="00FD40B9" w:rsidRDefault="00A234E1" w:rsidP="00D639D9">
            <w:pPr>
              <w:jc w:val="center"/>
              <w:rPr>
                <w:b/>
                <w:bCs/>
                <w:sz w:val="30"/>
                <w:szCs w:val="30"/>
                <w:lang w:val="be-BY"/>
              </w:rPr>
            </w:pPr>
          </w:p>
        </w:tc>
        <w:tc>
          <w:tcPr>
            <w:tcW w:w="4680" w:type="dxa"/>
          </w:tcPr>
          <w:p w:rsidR="00A234E1" w:rsidRPr="00FD40B9" w:rsidRDefault="00A234E1" w:rsidP="00D639D9">
            <w:pPr>
              <w:jc w:val="center"/>
              <w:rPr>
                <w:b/>
                <w:bCs/>
                <w:sz w:val="30"/>
                <w:szCs w:val="30"/>
                <w:lang w:val="be-BY"/>
              </w:rPr>
            </w:pPr>
            <w:r w:rsidRPr="00FD40B9">
              <w:rPr>
                <w:b/>
                <w:bCs/>
                <w:sz w:val="30"/>
              </w:rPr>
              <w:t>ПОСТАНОВЛЕНИЕ</w:t>
            </w:r>
          </w:p>
        </w:tc>
      </w:tr>
    </w:tbl>
    <w:p w:rsidR="00A234E1" w:rsidRPr="00FD40B9" w:rsidRDefault="00A234E1" w:rsidP="00A234E1">
      <w:pPr>
        <w:rPr>
          <w:sz w:val="20"/>
          <w:szCs w:val="20"/>
          <w:lang w:val="be-BY"/>
        </w:rPr>
      </w:pPr>
    </w:p>
    <w:tbl>
      <w:tblPr>
        <w:tblW w:w="0" w:type="auto"/>
        <w:tblInd w:w="108" w:type="dxa"/>
        <w:tblBorders>
          <w:top w:val="single" w:sz="4" w:space="0" w:color="auto"/>
          <w:bottom w:val="single" w:sz="4" w:space="0" w:color="auto"/>
        </w:tblBorders>
        <w:tblLook w:val="0000" w:firstRow="0" w:lastRow="0" w:firstColumn="0" w:lastColumn="0" w:noHBand="0" w:noVBand="0"/>
      </w:tblPr>
      <w:tblGrid>
        <w:gridCol w:w="2410"/>
        <w:gridCol w:w="460"/>
        <w:gridCol w:w="992"/>
      </w:tblGrid>
      <w:tr w:rsidR="00A234E1" w:rsidRPr="00FD40B9" w:rsidTr="00D639D9">
        <w:trPr>
          <w:trHeight w:val="223"/>
        </w:trPr>
        <w:tc>
          <w:tcPr>
            <w:tcW w:w="2410" w:type="dxa"/>
            <w:tcBorders>
              <w:top w:val="nil"/>
              <w:bottom w:val="nil"/>
            </w:tcBorders>
          </w:tcPr>
          <w:p w:rsidR="00A234E1" w:rsidRPr="00FD40B9" w:rsidRDefault="00BE36D9" w:rsidP="00FD40B9">
            <w:pPr>
              <w:jc w:val="center"/>
              <w:rPr>
                <w:sz w:val="28"/>
                <w:szCs w:val="20"/>
              </w:rPr>
            </w:pPr>
            <w:r w:rsidRPr="00FD40B9">
              <w:rPr>
                <w:sz w:val="28"/>
                <w:szCs w:val="20"/>
              </w:rPr>
              <w:t xml:space="preserve">3 </w:t>
            </w:r>
            <w:r w:rsidR="00FD40B9">
              <w:rPr>
                <w:sz w:val="28"/>
                <w:szCs w:val="20"/>
              </w:rPr>
              <w:t>ноября</w:t>
            </w:r>
            <w:r w:rsidR="00A234E1" w:rsidRPr="00FD40B9">
              <w:rPr>
                <w:sz w:val="28"/>
                <w:szCs w:val="20"/>
              </w:rPr>
              <w:t xml:space="preserve"> 20</w:t>
            </w:r>
            <w:r w:rsidR="00835227" w:rsidRPr="00FD40B9">
              <w:rPr>
                <w:sz w:val="28"/>
                <w:szCs w:val="20"/>
              </w:rPr>
              <w:t>2</w:t>
            </w:r>
            <w:r w:rsidR="004920C1" w:rsidRPr="00FD40B9">
              <w:rPr>
                <w:sz w:val="28"/>
                <w:szCs w:val="20"/>
              </w:rPr>
              <w:t>3</w:t>
            </w:r>
            <w:r w:rsidR="00A234E1" w:rsidRPr="00FD40B9">
              <w:rPr>
                <w:sz w:val="28"/>
                <w:szCs w:val="20"/>
              </w:rPr>
              <w:t xml:space="preserve"> г.</w:t>
            </w:r>
          </w:p>
        </w:tc>
        <w:tc>
          <w:tcPr>
            <w:tcW w:w="460" w:type="dxa"/>
            <w:tcBorders>
              <w:top w:val="nil"/>
              <w:bottom w:val="nil"/>
            </w:tcBorders>
          </w:tcPr>
          <w:p w:rsidR="00A234E1" w:rsidRPr="00FD40B9" w:rsidRDefault="00A234E1" w:rsidP="00D639D9">
            <w:pPr>
              <w:ind w:right="-341"/>
              <w:rPr>
                <w:sz w:val="28"/>
                <w:szCs w:val="20"/>
                <w:lang w:val="be-BY"/>
              </w:rPr>
            </w:pPr>
            <w:r w:rsidRPr="00FD40B9">
              <w:rPr>
                <w:sz w:val="28"/>
                <w:szCs w:val="20"/>
                <w:lang w:val="be-BY"/>
              </w:rPr>
              <w:t>№</w:t>
            </w:r>
          </w:p>
        </w:tc>
        <w:tc>
          <w:tcPr>
            <w:tcW w:w="992" w:type="dxa"/>
            <w:tcBorders>
              <w:top w:val="nil"/>
              <w:bottom w:val="nil"/>
            </w:tcBorders>
          </w:tcPr>
          <w:p w:rsidR="00BE36D9" w:rsidRPr="00FD40B9" w:rsidRDefault="00FD40B9" w:rsidP="00BE36D9">
            <w:pPr>
              <w:ind w:left="-113" w:right="-340"/>
              <w:rPr>
                <w:sz w:val="28"/>
                <w:szCs w:val="20"/>
              </w:rPr>
            </w:pPr>
            <w:r>
              <w:rPr>
                <w:sz w:val="28"/>
                <w:szCs w:val="20"/>
              </w:rPr>
              <w:t>147</w:t>
            </w:r>
          </w:p>
        </w:tc>
      </w:tr>
    </w:tbl>
    <w:p w:rsidR="00A234E1" w:rsidRPr="00FD40B9" w:rsidRDefault="00A234E1" w:rsidP="00A234E1">
      <w:pPr>
        <w:ind w:right="-341"/>
        <w:rPr>
          <w:sz w:val="20"/>
          <w:szCs w:val="20"/>
          <w:lang w:val="be-BY"/>
        </w:rPr>
      </w:pPr>
    </w:p>
    <w:tbl>
      <w:tblPr>
        <w:tblW w:w="0" w:type="auto"/>
        <w:tblLayout w:type="fixed"/>
        <w:tblLook w:val="0000" w:firstRow="0" w:lastRow="0" w:firstColumn="0" w:lastColumn="0" w:noHBand="0" w:noVBand="0"/>
      </w:tblPr>
      <w:tblGrid>
        <w:gridCol w:w="4440"/>
        <w:gridCol w:w="600"/>
        <w:gridCol w:w="4680"/>
      </w:tblGrid>
      <w:tr w:rsidR="00A234E1" w:rsidRPr="00FD40B9" w:rsidTr="00D639D9">
        <w:trPr>
          <w:trHeight w:val="465"/>
        </w:trPr>
        <w:tc>
          <w:tcPr>
            <w:tcW w:w="4440" w:type="dxa"/>
          </w:tcPr>
          <w:p w:rsidR="00A234E1" w:rsidRPr="00FD40B9" w:rsidRDefault="00A234E1" w:rsidP="00D639D9">
            <w:pPr>
              <w:spacing w:line="300" w:lineRule="exact"/>
              <w:jc w:val="center"/>
              <w:rPr>
                <w:szCs w:val="20"/>
              </w:rPr>
            </w:pPr>
            <w:r w:rsidRPr="00FD40B9">
              <w:t>г. М</w:t>
            </w:r>
            <w:proofErr w:type="gramStart"/>
            <w:r w:rsidRPr="00FD40B9">
              <w:rPr>
                <w:lang w:val="en-US"/>
              </w:rPr>
              <w:t>i</w:t>
            </w:r>
            <w:proofErr w:type="gramEnd"/>
            <w:r w:rsidRPr="00FD40B9">
              <w:t>нск</w:t>
            </w:r>
          </w:p>
        </w:tc>
        <w:tc>
          <w:tcPr>
            <w:tcW w:w="600" w:type="dxa"/>
            <w:vAlign w:val="bottom"/>
          </w:tcPr>
          <w:p w:rsidR="00A234E1" w:rsidRPr="00FD40B9" w:rsidRDefault="00A234E1" w:rsidP="00D639D9">
            <w:pPr>
              <w:pStyle w:val="1"/>
              <w:spacing w:line="300" w:lineRule="exact"/>
              <w:ind w:right="-675"/>
              <w:rPr>
                <w:b w:val="0"/>
                <w:sz w:val="24"/>
                <w:lang w:val="ru-RU" w:eastAsia="ru-RU"/>
              </w:rPr>
            </w:pPr>
          </w:p>
        </w:tc>
        <w:tc>
          <w:tcPr>
            <w:tcW w:w="4680" w:type="dxa"/>
          </w:tcPr>
          <w:p w:rsidR="00A234E1" w:rsidRPr="00FD40B9" w:rsidRDefault="00A234E1" w:rsidP="00D639D9">
            <w:pPr>
              <w:spacing w:line="300" w:lineRule="exact"/>
              <w:jc w:val="center"/>
              <w:rPr>
                <w:szCs w:val="20"/>
              </w:rPr>
            </w:pPr>
            <w:r w:rsidRPr="00FD40B9">
              <w:t>г. Минск</w:t>
            </w:r>
          </w:p>
        </w:tc>
      </w:tr>
    </w:tbl>
    <w:p w:rsidR="00126D58" w:rsidRDefault="00126D58" w:rsidP="005A73C8">
      <w:pPr>
        <w:spacing w:line="360" w:lineRule="auto"/>
        <w:rPr>
          <w:lang w:val="en-US"/>
        </w:rPr>
      </w:pPr>
    </w:p>
    <w:p w:rsidR="00126D58" w:rsidRPr="00126D58" w:rsidRDefault="00126D58" w:rsidP="005A73C8">
      <w:pPr>
        <w:spacing w:line="360" w:lineRule="auto"/>
        <w:rPr>
          <w:lang w:val="en-US"/>
        </w:rPr>
      </w:pPr>
    </w:p>
    <w:tbl>
      <w:tblPr>
        <w:tblW w:w="0" w:type="auto"/>
        <w:tblLook w:val="0000" w:firstRow="0" w:lastRow="0" w:firstColumn="0" w:lastColumn="0" w:noHBand="0" w:noVBand="0"/>
      </w:tblPr>
      <w:tblGrid>
        <w:gridCol w:w="6629"/>
      </w:tblGrid>
      <w:tr w:rsidR="00081948" w:rsidRPr="00500681" w:rsidTr="00783B30">
        <w:tc>
          <w:tcPr>
            <w:tcW w:w="6629" w:type="dxa"/>
          </w:tcPr>
          <w:p w:rsidR="00081948" w:rsidRPr="00500681" w:rsidRDefault="00D52B21" w:rsidP="00B11866">
            <w:pPr>
              <w:spacing w:line="280" w:lineRule="exact"/>
              <w:rPr>
                <w:sz w:val="30"/>
                <w:szCs w:val="30"/>
              </w:rPr>
            </w:pPr>
            <w:r w:rsidRPr="00D52B21">
              <w:rPr>
                <w:sz w:val="30"/>
                <w:szCs w:val="30"/>
              </w:rPr>
              <w:t xml:space="preserve">Об </w:t>
            </w:r>
            <w:r w:rsidR="003E4699">
              <w:rPr>
                <w:sz w:val="30"/>
                <w:szCs w:val="30"/>
              </w:rPr>
              <w:t>изменении</w:t>
            </w:r>
            <w:r w:rsidRPr="00D52B21">
              <w:rPr>
                <w:sz w:val="30"/>
                <w:szCs w:val="30"/>
              </w:rPr>
              <w:t xml:space="preserve"> </w:t>
            </w:r>
            <w:r w:rsidR="003E4699">
              <w:rPr>
                <w:sz w:val="30"/>
                <w:szCs w:val="30"/>
              </w:rPr>
              <w:t>постановления Национального статистического комитета Республики Беларусь от 28 августа 2020 г. № 76</w:t>
            </w:r>
          </w:p>
        </w:tc>
      </w:tr>
    </w:tbl>
    <w:p w:rsidR="00081948" w:rsidRPr="008D2335" w:rsidRDefault="00081948" w:rsidP="005A73C8">
      <w:pPr>
        <w:spacing w:line="360" w:lineRule="auto"/>
        <w:rPr>
          <w:sz w:val="30"/>
          <w:szCs w:val="30"/>
        </w:rPr>
      </w:pPr>
    </w:p>
    <w:p w:rsidR="00D52B21" w:rsidRPr="00940A95" w:rsidRDefault="00D52B21" w:rsidP="00D87C49">
      <w:pPr>
        <w:pStyle w:val="a3"/>
        <w:ind w:firstLine="709"/>
        <w:rPr>
          <w:szCs w:val="30"/>
        </w:rPr>
      </w:pPr>
      <w:r w:rsidRPr="0042614A">
        <w:rPr>
          <w:szCs w:val="30"/>
        </w:rPr>
        <w:t xml:space="preserve">На основании </w:t>
      </w:r>
      <w:r>
        <w:rPr>
          <w:szCs w:val="30"/>
        </w:rPr>
        <w:t xml:space="preserve">подпункта 8.10 пункта 8 </w:t>
      </w:r>
      <w:r w:rsidRPr="0042614A">
        <w:rPr>
          <w:szCs w:val="30"/>
        </w:rPr>
        <w:t>Положения о Национальном статистическом комитете Республики Беларусь, утвержденного Указом Президента Республики Беларусь от 26</w:t>
      </w:r>
      <w:r>
        <w:rPr>
          <w:szCs w:val="30"/>
        </w:rPr>
        <w:t xml:space="preserve"> </w:t>
      </w:r>
      <w:r w:rsidRPr="0042614A">
        <w:rPr>
          <w:szCs w:val="30"/>
        </w:rPr>
        <w:t>августа</w:t>
      </w:r>
      <w:r>
        <w:rPr>
          <w:szCs w:val="30"/>
        </w:rPr>
        <w:t xml:space="preserve"> </w:t>
      </w:r>
      <w:r w:rsidRPr="0042614A">
        <w:rPr>
          <w:szCs w:val="30"/>
        </w:rPr>
        <w:t>2008</w:t>
      </w:r>
      <w:r>
        <w:rPr>
          <w:szCs w:val="30"/>
        </w:rPr>
        <w:t> </w:t>
      </w:r>
      <w:r w:rsidRPr="0042614A">
        <w:rPr>
          <w:szCs w:val="30"/>
        </w:rPr>
        <w:t>г.</w:t>
      </w:r>
      <w:r>
        <w:rPr>
          <w:szCs w:val="30"/>
        </w:rPr>
        <w:t xml:space="preserve"> </w:t>
      </w:r>
      <w:r w:rsidRPr="0042614A">
        <w:rPr>
          <w:szCs w:val="30"/>
        </w:rPr>
        <w:t>№</w:t>
      </w:r>
      <w:r>
        <w:rPr>
          <w:szCs w:val="30"/>
        </w:rPr>
        <w:t> </w:t>
      </w:r>
      <w:r w:rsidRPr="0042614A">
        <w:rPr>
          <w:szCs w:val="30"/>
        </w:rPr>
        <w:t>445, Национальный статистический комитет Республики Беларусь ПОСТАНОВЛЯЕТ:</w:t>
      </w:r>
    </w:p>
    <w:p w:rsidR="00317935" w:rsidRDefault="00317935" w:rsidP="00D87C49">
      <w:pPr>
        <w:pStyle w:val="21"/>
        <w:tabs>
          <w:tab w:val="left" w:pos="0"/>
          <w:tab w:val="left" w:pos="700"/>
        </w:tabs>
        <w:rPr>
          <w:sz w:val="30"/>
          <w:szCs w:val="30"/>
        </w:rPr>
      </w:pPr>
      <w:r w:rsidRPr="00EE3D53">
        <w:rPr>
          <w:sz w:val="30"/>
          <w:szCs w:val="30"/>
        </w:rPr>
        <w:t xml:space="preserve">1. </w:t>
      </w:r>
      <w:r>
        <w:rPr>
          <w:sz w:val="30"/>
          <w:szCs w:val="30"/>
        </w:rPr>
        <w:t>Внести в с</w:t>
      </w:r>
      <w:r w:rsidR="00C37004">
        <w:rPr>
          <w:sz w:val="30"/>
          <w:szCs w:val="30"/>
        </w:rPr>
        <w:t>татистический классификатор СК 33</w:t>
      </w:r>
      <w:r>
        <w:rPr>
          <w:sz w:val="30"/>
          <w:szCs w:val="30"/>
        </w:rPr>
        <w:t>.00</w:t>
      </w:r>
      <w:r w:rsidRPr="00D90A58">
        <w:rPr>
          <w:sz w:val="30"/>
          <w:szCs w:val="30"/>
        </w:rPr>
        <w:t>4</w:t>
      </w:r>
      <w:r>
        <w:rPr>
          <w:sz w:val="30"/>
          <w:szCs w:val="30"/>
        </w:rPr>
        <w:t>-20</w:t>
      </w:r>
      <w:r w:rsidR="00C37004">
        <w:rPr>
          <w:sz w:val="30"/>
          <w:szCs w:val="30"/>
        </w:rPr>
        <w:t>20</w:t>
      </w:r>
      <w:r>
        <w:rPr>
          <w:sz w:val="30"/>
          <w:szCs w:val="30"/>
        </w:rPr>
        <w:t xml:space="preserve"> «Товары розничной торговли», утвержденный постановлением Национального статистического комитета Республики Беларусь </w:t>
      </w:r>
      <w:r w:rsidR="00C37004" w:rsidRPr="008B12F9">
        <w:rPr>
          <w:spacing w:val="-2"/>
          <w:sz w:val="30"/>
          <w:szCs w:val="30"/>
        </w:rPr>
        <w:t>от 2</w:t>
      </w:r>
      <w:r w:rsidRPr="008B12F9">
        <w:rPr>
          <w:spacing w:val="-2"/>
          <w:sz w:val="30"/>
          <w:szCs w:val="30"/>
        </w:rPr>
        <w:t xml:space="preserve">8 </w:t>
      </w:r>
      <w:r w:rsidR="00C37004" w:rsidRPr="008B12F9">
        <w:rPr>
          <w:spacing w:val="-2"/>
          <w:sz w:val="30"/>
          <w:szCs w:val="30"/>
        </w:rPr>
        <w:t>августа</w:t>
      </w:r>
      <w:r w:rsidR="003E4699" w:rsidRPr="008B12F9">
        <w:rPr>
          <w:spacing w:val="-2"/>
          <w:sz w:val="30"/>
          <w:szCs w:val="30"/>
        </w:rPr>
        <w:t xml:space="preserve"> 2020</w:t>
      </w:r>
      <w:r w:rsidRPr="008B12F9">
        <w:rPr>
          <w:spacing w:val="-2"/>
          <w:sz w:val="30"/>
          <w:szCs w:val="30"/>
        </w:rPr>
        <w:t xml:space="preserve"> г. № </w:t>
      </w:r>
      <w:r w:rsidR="003E4699" w:rsidRPr="008B12F9">
        <w:rPr>
          <w:spacing w:val="-2"/>
          <w:sz w:val="30"/>
          <w:szCs w:val="30"/>
        </w:rPr>
        <w:t>76</w:t>
      </w:r>
      <w:r w:rsidR="008B12F9">
        <w:rPr>
          <w:sz w:val="30"/>
          <w:szCs w:val="30"/>
        </w:rPr>
        <w:t>,</w:t>
      </w:r>
      <w:r w:rsidRPr="00F04D20">
        <w:rPr>
          <w:sz w:val="30"/>
          <w:szCs w:val="30"/>
        </w:rPr>
        <w:t xml:space="preserve"> </w:t>
      </w:r>
      <w:r>
        <w:rPr>
          <w:sz w:val="30"/>
          <w:szCs w:val="30"/>
        </w:rPr>
        <w:t>следующие изменения:</w:t>
      </w:r>
    </w:p>
    <w:p w:rsidR="00CC105A" w:rsidRDefault="00CC105A" w:rsidP="00D87C49">
      <w:pPr>
        <w:pStyle w:val="21"/>
        <w:tabs>
          <w:tab w:val="left" w:pos="0"/>
          <w:tab w:val="left" w:pos="700"/>
        </w:tabs>
        <w:rPr>
          <w:sz w:val="30"/>
          <w:szCs w:val="30"/>
        </w:rPr>
      </w:pPr>
      <w:r>
        <w:rPr>
          <w:sz w:val="30"/>
          <w:szCs w:val="30"/>
        </w:rPr>
        <w:t xml:space="preserve">в </w:t>
      </w:r>
      <w:r w:rsidR="00317935">
        <w:rPr>
          <w:sz w:val="30"/>
          <w:szCs w:val="30"/>
        </w:rPr>
        <w:t>таблиц</w:t>
      </w:r>
      <w:r>
        <w:rPr>
          <w:sz w:val="30"/>
          <w:szCs w:val="30"/>
        </w:rPr>
        <w:t>е</w:t>
      </w:r>
      <w:r w:rsidR="00317935">
        <w:rPr>
          <w:sz w:val="30"/>
          <w:szCs w:val="30"/>
        </w:rPr>
        <w:t xml:space="preserve"> 1</w:t>
      </w:r>
      <w:r>
        <w:rPr>
          <w:sz w:val="30"/>
          <w:szCs w:val="30"/>
        </w:rPr>
        <w:t>:</w:t>
      </w:r>
    </w:p>
    <w:p w:rsidR="00CC105A" w:rsidRDefault="00CC105A" w:rsidP="00D87C49">
      <w:pPr>
        <w:pStyle w:val="21"/>
        <w:tabs>
          <w:tab w:val="left" w:pos="0"/>
          <w:tab w:val="left" w:pos="700"/>
        </w:tabs>
        <w:rPr>
          <w:sz w:val="30"/>
          <w:szCs w:val="30"/>
        </w:rPr>
      </w:pPr>
      <w:r>
        <w:rPr>
          <w:sz w:val="30"/>
          <w:szCs w:val="30"/>
        </w:rPr>
        <w:t>позици</w:t>
      </w:r>
      <w:r w:rsidR="0013333A">
        <w:rPr>
          <w:sz w:val="30"/>
          <w:szCs w:val="30"/>
        </w:rPr>
        <w:t>ю</w:t>
      </w:r>
      <w:r>
        <w:rPr>
          <w:sz w:val="30"/>
          <w:szCs w:val="30"/>
        </w:rPr>
        <w:t xml:space="preserve"> 47.2 </w:t>
      </w:r>
      <w:r w:rsidR="0013333A">
        <w:rPr>
          <w:sz w:val="30"/>
          <w:szCs w:val="30"/>
        </w:rPr>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13333A" w:rsidTr="00411E7C">
        <w:tc>
          <w:tcPr>
            <w:tcW w:w="1800" w:type="dxa"/>
            <w:tcBorders>
              <w:top w:val="single" w:sz="4" w:space="0" w:color="auto"/>
              <w:left w:val="single" w:sz="4" w:space="0" w:color="auto"/>
              <w:bottom w:val="single" w:sz="4" w:space="0" w:color="auto"/>
              <w:right w:val="single" w:sz="4" w:space="0" w:color="auto"/>
            </w:tcBorders>
          </w:tcPr>
          <w:p w:rsidR="0013333A" w:rsidRDefault="0013333A" w:rsidP="0013333A">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w:t>
            </w:r>
          </w:p>
        </w:tc>
        <w:tc>
          <w:tcPr>
            <w:tcW w:w="7839" w:type="dxa"/>
            <w:tcBorders>
              <w:top w:val="single" w:sz="4" w:space="0" w:color="auto"/>
              <w:left w:val="single" w:sz="4" w:space="0" w:color="auto"/>
              <w:bottom w:val="single" w:sz="4" w:space="0" w:color="auto"/>
              <w:right w:val="single" w:sz="4" w:space="0" w:color="auto"/>
            </w:tcBorders>
          </w:tcPr>
          <w:p w:rsidR="0013333A" w:rsidRDefault="0013333A"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Пищевые продукты, напитки и табачные изделия»;</w:t>
            </w:r>
          </w:p>
        </w:tc>
      </w:tr>
    </w:tbl>
    <w:p w:rsidR="00346310" w:rsidRDefault="00346310" w:rsidP="00346310">
      <w:pPr>
        <w:pStyle w:val="21"/>
        <w:tabs>
          <w:tab w:val="left" w:pos="0"/>
          <w:tab w:val="left" w:pos="700"/>
        </w:tabs>
        <w:rPr>
          <w:sz w:val="30"/>
          <w:szCs w:val="30"/>
        </w:rPr>
      </w:pPr>
      <w:r>
        <w:rPr>
          <w:sz w:val="30"/>
          <w:szCs w:val="30"/>
        </w:rPr>
        <w:t>позицию 47.22.11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346310" w:rsidTr="003C0BFE">
        <w:tc>
          <w:tcPr>
            <w:tcW w:w="1800" w:type="dxa"/>
            <w:tcBorders>
              <w:top w:val="single" w:sz="4" w:space="0" w:color="auto"/>
              <w:left w:val="single" w:sz="4" w:space="0" w:color="auto"/>
              <w:bottom w:val="single" w:sz="4" w:space="0" w:color="auto"/>
              <w:right w:val="single" w:sz="4" w:space="0" w:color="auto"/>
            </w:tcBorders>
          </w:tcPr>
          <w:p w:rsidR="00346310" w:rsidRDefault="00346310" w:rsidP="003C0BFE">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«47.22.11</w:t>
            </w:r>
          </w:p>
        </w:tc>
        <w:tc>
          <w:tcPr>
            <w:tcW w:w="7839" w:type="dxa"/>
            <w:tcBorders>
              <w:top w:val="single" w:sz="4" w:space="0" w:color="auto"/>
              <w:left w:val="single" w:sz="4" w:space="0" w:color="auto"/>
              <w:bottom w:val="single" w:sz="4" w:space="0" w:color="auto"/>
              <w:right w:val="single" w:sz="4" w:space="0" w:color="auto"/>
            </w:tcBorders>
          </w:tcPr>
          <w:p w:rsidR="00346310" w:rsidRDefault="00346310" w:rsidP="00346310">
            <w:pPr>
              <w:widowControl w:val="0"/>
              <w:tabs>
                <w:tab w:val="center" w:pos="4447"/>
              </w:tabs>
              <w:autoSpaceDE w:val="0"/>
              <w:autoSpaceDN w:val="0"/>
              <w:adjustRightInd w:val="0"/>
              <w:spacing w:before="22" w:after="22" w:line="220" w:lineRule="exact"/>
              <w:rPr>
                <w:noProof/>
                <w:sz w:val="22"/>
                <w:szCs w:val="22"/>
              </w:rPr>
            </w:pPr>
            <w:r w:rsidRPr="00CA1CF5">
              <w:rPr>
                <w:sz w:val="22"/>
                <w:szCs w:val="22"/>
              </w:rPr>
              <w:t>Мясо, включая</w:t>
            </w:r>
            <w:r>
              <w:rPr>
                <w:sz w:val="22"/>
                <w:szCs w:val="22"/>
              </w:rPr>
              <w:t xml:space="preserve"> мясо домашней птицы и дичи,</w:t>
            </w:r>
            <w:r w:rsidRPr="00CA1CF5">
              <w:rPr>
                <w:sz w:val="22"/>
                <w:szCs w:val="22"/>
              </w:rPr>
              <w:t xml:space="preserve"> и субпродукты пищевые</w:t>
            </w:r>
            <w:r>
              <w:rPr>
                <w:noProof/>
                <w:sz w:val="22"/>
                <w:szCs w:val="22"/>
              </w:rPr>
              <w:t>»;</w:t>
            </w:r>
          </w:p>
        </w:tc>
      </w:tr>
    </w:tbl>
    <w:p w:rsidR="0013333A" w:rsidRDefault="0013333A" w:rsidP="0013333A">
      <w:pPr>
        <w:pStyle w:val="21"/>
        <w:tabs>
          <w:tab w:val="left" w:pos="0"/>
          <w:tab w:val="left" w:pos="700"/>
        </w:tabs>
        <w:rPr>
          <w:sz w:val="30"/>
          <w:szCs w:val="30"/>
        </w:rPr>
      </w:pPr>
      <w:r>
        <w:rPr>
          <w:sz w:val="30"/>
          <w:szCs w:val="30"/>
        </w:rPr>
        <w:t>после позиции 47.25.11.500 дополнить</w:t>
      </w:r>
      <w:r w:rsidR="00F947D9">
        <w:rPr>
          <w:sz w:val="30"/>
          <w:szCs w:val="30"/>
        </w:rPr>
        <w:t xml:space="preserve"> таблицу</w:t>
      </w:r>
      <w:r>
        <w:rPr>
          <w:sz w:val="30"/>
          <w:szCs w:val="30"/>
        </w:rPr>
        <w:t xml:space="preserve"> позицией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3617A9" w:rsidTr="00411E7C">
        <w:tc>
          <w:tcPr>
            <w:tcW w:w="1800" w:type="dxa"/>
            <w:tcBorders>
              <w:top w:val="single" w:sz="4" w:space="0" w:color="auto"/>
              <w:left w:val="single" w:sz="4" w:space="0" w:color="auto"/>
              <w:bottom w:val="single" w:sz="4" w:space="0" w:color="auto"/>
              <w:right w:val="single" w:sz="4" w:space="0" w:color="auto"/>
            </w:tcBorders>
          </w:tcPr>
          <w:p w:rsidR="003617A9" w:rsidRDefault="003617A9" w:rsidP="00411E7C">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«47.25.11.600</w:t>
            </w:r>
          </w:p>
        </w:tc>
        <w:tc>
          <w:tcPr>
            <w:tcW w:w="7839" w:type="dxa"/>
            <w:tcBorders>
              <w:top w:val="single" w:sz="4" w:space="0" w:color="auto"/>
              <w:left w:val="single" w:sz="4" w:space="0" w:color="auto"/>
              <w:bottom w:val="single" w:sz="4" w:space="0" w:color="auto"/>
              <w:right w:val="single" w:sz="4" w:space="0" w:color="auto"/>
            </w:tcBorders>
          </w:tcPr>
          <w:p w:rsidR="003617A9" w:rsidRDefault="003617A9"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Слабоалкогольные напитки»;</w:t>
            </w:r>
          </w:p>
        </w:tc>
      </w:tr>
    </w:tbl>
    <w:p w:rsidR="00317935" w:rsidRDefault="0013333A" w:rsidP="00D87C49">
      <w:pPr>
        <w:pStyle w:val="21"/>
        <w:tabs>
          <w:tab w:val="left" w:pos="0"/>
          <w:tab w:val="left" w:pos="700"/>
        </w:tabs>
        <w:rPr>
          <w:sz w:val="30"/>
          <w:szCs w:val="30"/>
        </w:rPr>
      </w:pPr>
      <w:r>
        <w:rPr>
          <w:sz w:val="30"/>
          <w:szCs w:val="30"/>
        </w:rPr>
        <w:t>позицию 47.25.11.900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317935" w:rsidTr="00345300">
        <w:tc>
          <w:tcPr>
            <w:tcW w:w="1800" w:type="dxa"/>
            <w:tcBorders>
              <w:top w:val="single" w:sz="4" w:space="0" w:color="auto"/>
              <w:left w:val="single" w:sz="4" w:space="0" w:color="auto"/>
              <w:bottom w:val="single" w:sz="4" w:space="0" w:color="auto"/>
              <w:right w:val="single" w:sz="4" w:space="0" w:color="auto"/>
            </w:tcBorders>
          </w:tcPr>
          <w:p w:rsidR="00317935" w:rsidRDefault="00317935" w:rsidP="0013333A">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w:t>
            </w:r>
            <w:r w:rsidR="00CC105A">
              <w:rPr>
                <w:noProof/>
                <w:color w:val="000000"/>
                <w:sz w:val="22"/>
                <w:szCs w:val="22"/>
              </w:rPr>
              <w:t>5</w:t>
            </w:r>
            <w:r>
              <w:rPr>
                <w:noProof/>
                <w:color w:val="000000"/>
                <w:sz w:val="22"/>
                <w:szCs w:val="22"/>
              </w:rPr>
              <w:t>.</w:t>
            </w:r>
            <w:r w:rsidR="00CC105A">
              <w:rPr>
                <w:noProof/>
                <w:color w:val="000000"/>
                <w:sz w:val="22"/>
                <w:szCs w:val="22"/>
              </w:rPr>
              <w:t>11</w:t>
            </w:r>
            <w:r>
              <w:rPr>
                <w:noProof/>
                <w:color w:val="000000"/>
                <w:sz w:val="22"/>
                <w:szCs w:val="22"/>
              </w:rPr>
              <w:t>.</w:t>
            </w:r>
            <w:r w:rsidR="0013333A">
              <w:rPr>
                <w:noProof/>
                <w:color w:val="000000"/>
                <w:sz w:val="22"/>
                <w:szCs w:val="22"/>
              </w:rPr>
              <w:t>9</w:t>
            </w:r>
            <w:r w:rsidR="00CC105A">
              <w:rPr>
                <w:noProof/>
                <w:color w:val="000000"/>
                <w:sz w:val="22"/>
                <w:szCs w:val="22"/>
              </w:rPr>
              <w:t>00</w:t>
            </w:r>
          </w:p>
        </w:tc>
        <w:tc>
          <w:tcPr>
            <w:tcW w:w="7839" w:type="dxa"/>
            <w:tcBorders>
              <w:top w:val="single" w:sz="4" w:space="0" w:color="auto"/>
              <w:left w:val="single" w:sz="4" w:space="0" w:color="auto"/>
              <w:bottom w:val="single" w:sz="4" w:space="0" w:color="auto"/>
              <w:right w:val="single" w:sz="4" w:space="0" w:color="auto"/>
            </w:tcBorders>
          </w:tcPr>
          <w:p w:rsidR="00317935" w:rsidRDefault="00CC105A" w:rsidP="00ED5B51">
            <w:pPr>
              <w:widowControl w:val="0"/>
              <w:tabs>
                <w:tab w:val="center" w:pos="4447"/>
              </w:tabs>
              <w:autoSpaceDE w:val="0"/>
              <w:autoSpaceDN w:val="0"/>
              <w:adjustRightInd w:val="0"/>
              <w:spacing w:before="22" w:after="22" w:line="220" w:lineRule="exact"/>
              <w:rPr>
                <w:noProof/>
                <w:sz w:val="22"/>
                <w:szCs w:val="22"/>
              </w:rPr>
            </w:pPr>
            <w:r>
              <w:rPr>
                <w:noProof/>
                <w:sz w:val="22"/>
                <w:szCs w:val="22"/>
              </w:rPr>
              <w:t>Алкогольные напитки прочие»;</w:t>
            </w:r>
          </w:p>
        </w:tc>
      </w:tr>
    </w:tbl>
    <w:p w:rsidR="00542F58" w:rsidRDefault="00DE0B32" w:rsidP="00542F58">
      <w:pPr>
        <w:pStyle w:val="21"/>
        <w:tabs>
          <w:tab w:val="left" w:pos="0"/>
          <w:tab w:val="left" w:pos="700"/>
        </w:tabs>
        <w:rPr>
          <w:sz w:val="30"/>
          <w:szCs w:val="30"/>
        </w:rPr>
      </w:pPr>
      <w:r>
        <w:rPr>
          <w:sz w:val="30"/>
          <w:szCs w:val="30"/>
        </w:rPr>
        <w:t>позици</w:t>
      </w:r>
      <w:r w:rsidR="00542F58">
        <w:rPr>
          <w:sz w:val="30"/>
          <w:szCs w:val="30"/>
        </w:rPr>
        <w:t>ю</w:t>
      </w:r>
      <w:r>
        <w:rPr>
          <w:sz w:val="30"/>
          <w:szCs w:val="30"/>
        </w:rPr>
        <w:t xml:space="preserve"> 47.25.12.200 </w:t>
      </w:r>
      <w:r w:rsidR="00542F58">
        <w:rPr>
          <w:sz w:val="30"/>
          <w:szCs w:val="30"/>
        </w:rPr>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542F58" w:rsidTr="003C0BFE">
        <w:tc>
          <w:tcPr>
            <w:tcW w:w="1800" w:type="dxa"/>
            <w:tcBorders>
              <w:top w:val="single" w:sz="4" w:space="0" w:color="auto"/>
              <w:left w:val="single" w:sz="4" w:space="0" w:color="auto"/>
              <w:bottom w:val="single" w:sz="4" w:space="0" w:color="auto"/>
              <w:right w:val="single" w:sz="4" w:space="0" w:color="auto"/>
            </w:tcBorders>
          </w:tcPr>
          <w:p w:rsidR="00542F58" w:rsidRDefault="00542F58" w:rsidP="00542F58">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«47.25.12.200</w:t>
            </w:r>
          </w:p>
        </w:tc>
        <w:tc>
          <w:tcPr>
            <w:tcW w:w="7839" w:type="dxa"/>
            <w:tcBorders>
              <w:top w:val="single" w:sz="4" w:space="0" w:color="auto"/>
              <w:left w:val="single" w:sz="4" w:space="0" w:color="auto"/>
              <w:bottom w:val="single" w:sz="4" w:space="0" w:color="auto"/>
              <w:right w:val="single" w:sz="4" w:space="0" w:color="auto"/>
            </w:tcBorders>
          </w:tcPr>
          <w:p w:rsidR="00542F58" w:rsidRDefault="00542F58" w:rsidP="00542F58">
            <w:pPr>
              <w:widowControl w:val="0"/>
              <w:tabs>
                <w:tab w:val="center" w:pos="4447"/>
              </w:tabs>
              <w:autoSpaceDE w:val="0"/>
              <w:autoSpaceDN w:val="0"/>
              <w:adjustRightInd w:val="0"/>
              <w:spacing w:before="22" w:after="22" w:line="220" w:lineRule="exact"/>
              <w:rPr>
                <w:noProof/>
                <w:sz w:val="22"/>
                <w:szCs w:val="22"/>
              </w:rPr>
            </w:pPr>
            <w:r>
              <w:rPr>
                <w:sz w:val="22"/>
                <w:szCs w:val="22"/>
              </w:rPr>
              <w:t>М</w:t>
            </w:r>
            <w:r w:rsidRPr="00574183">
              <w:rPr>
                <w:sz w:val="22"/>
                <w:szCs w:val="22"/>
              </w:rPr>
              <w:t xml:space="preserve">инеральная </w:t>
            </w:r>
            <w:r w:rsidRPr="00542F58">
              <w:rPr>
                <w:sz w:val="22"/>
                <w:szCs w:val="22"/>
              </w:rPr>
              <w:t>и питьевая вода в бутылках</w:t>
            </w:r>
            <w:r>
              <w:rPr>
                <w:noProof/>
                <w:sz w:val="22"/>
                <w:szCs w:val="22"/>
              </w:rPr>
              <w:t>»;</w:t>
            </w:r>
          </w:p>
        </w:tc>
      </w:tr>
    </w:tbl>
    <w:p w:rsidR="00542F58" w:rsidRDefault="00542F58" w:rsidP="00542F58">
      <w:pPr>
        <w:pStyle w:val="21"/>
        <w:tabs>
          <w:tab w:val="left" w:pos="0"/>
          <w:tab w:val="left" w:pos="700"/>
        </w:tabs>
        <w:rPr>
          <w:sz w:val="30"/>
          <w:szCs w:val="30"/>
        </w:rPr>
      </w:pPr>
      <w:r>
        <w:rPr>
          <w:sz w:val="30"/>
          <w:szCs w:val="30"/>
        </w:rPr>
        <w:t>позицию 47.29.11.110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542F58" w:rsidTr="003C0BFE">
        <w:tc>
          <w:tcPr>
            <w:tcW w:w="1800" w:type="dxa"/>
            <w:tcBorders>
              <w:top w:val="single" w:sz="4" w:space="0" w:color="auto"/>
              <w:left w:val="single" w:sz="4" w:space="0" w:color="auto"/>
              <w:bottom w:val="single" w:sz="4" w:space="0" w:color="auto"/>
              <w:right w:val="single" w:sz="4" w:space="0" w:color="auto"/>
            </w:tcBorders>
          </w:tcPr>
          <w:p w:rsidR="00542F58" w:rsidRDefault="00542F58" w:rsidP="00542F58">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«47.29.11.110</w:t>
            </w:r>
          </w:p>
        </w:tc>
        <w:tc>
          <w:tcPr>
            <w:tcW w:w="7839" w:type="dxa"/>
            <w:tcBorders>
              <w:top w:val="single" w:sz="4" w:space="0" w:color="auto"/>
              <w:left w:val="single" w:sz="4" w:space="0" w:color="auto"/>
              <w:bottom w:val="single" w:sz="4" w:space="0" w:color="auto"/>
              <w:right w:val="single" w:sz="4" w:space="0" w:color="auto"/>
            </w:tcBorders>
          </w:tcPr>
          <w:p w:rsidR="00542F58" w:rsidRDefault="00542F58" w:rsidP="003C0BFE">
            <w:pPr>
              <w:widowControl w:val="0"/>
              <w:tabs>
                <w:tab w:val="center" w:pos="4447"/>
              </w:tabs>
              <w:autoSpaceDE w:val="0"/>
              <w:autoSpaceDN w:val="0"/>
              <w:adjustRightInd w:val="0"/>
              <w:spacing w:before="22" w:after="22" w:line="220" w:lineRule="exact"/>
              <w:rPr>
                <w:noProof/>
                <w:sz w:val="22"/>
                <w:szCs w:val="22"/>
              </w:rPr>
            </w:pPr>
            <w:r w:rsidRPr="00C5230A">
              <w:rPr>
                <w:sz w:val="22"/>
                <w:szCs w:val="22"/>
              </w:rPr>
              <w:t>Молоко</w:t>
            </w:r>
            <w:r>
              <w:rPr>
                <w:sz w:val="22"/>
                <w:szCs w:val="22"/>
              </w:rPr>
              <w:t xml:space="preserve"> и сливки</w:t>
            </w:r>
            <w:r>
              <w:rPr>
                <w:noProof/>
                <w:sz w:val="22"/>
                <w:szCs w:val="22"/>
              </w:rPr>
              <w:t>»;</w:t>
            </w:r>
          </w:p>
        </w:tc>
      </w:tr>
    </w:tbl>
    <w:p w:rsidR="00542F58" w:rsidRDefault="00542F58" w:rsidP="00542F58">
      <w:pPr>
        <w:pStyle w:val="21"/>
        <w:tabs>
          <w:tab w:val="left" w:pos="0"/>
          <w:tab w:val="left" w:pos="700"/>
        </w:tabs>
        <w:rPr>
          <w:sz w:val="30"/>
          <w:szCs w:val="30"/>
        </w:rPr>
      </w:pPr>
      <w:r>
        <w:rPr>
          <w:sz w:val="30"/>
          <w:szCs w:val="30"/>
        </w:rPr>
        <w:t>после позиции 47.29.11.110 дополнить таблицу позициями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542F58" w:rsidTr="003C0BFE">
        <w:tc>
          <w:tcPr>
            <w:tcW w:w="1800" w:type="dxa"/>
            <w:tcBorders>
              <w:top w:val="single" w:sz="4" w:space="0" w:color="auto"/>
              <w:left w:val="single" w:sz="4" w:space="0" w:color="auto"/>
              <w:bottom w:val="single" w:sz="4" w:space="0" w:color="auto"/>
              <w:right w:val="single" w:sz="4" w:space="0" w:color="auto"/>
            </w:tcBorders>
          </w:tcPr>
          <w:p w:rsidR="00542F58" w:rsidRPr="00542F58" w:rsidRDefault="00542F58" w:rsidP="003C0BFE">
            <w:pPr>
              <w:spacing w:before="26" w:after="20" w:line="220" w:lineRule="exact"/>
              <w:rPr>
                <w:sz w:val="22"/>
                <w:szCs w:val="22"/>
              </w:rPr>
            </w:pPr>
            <w:r>
              <w:rPr>
                <w:noProof/>
                <w:color w:val="000000"/>
                <w:sz w:val="22"/>
                <w:szCs w:val="22"/>
              </w:rPr>
              <w:t>«</w:t>
            </w:r>
            <w:r w:rsidRPr="00542F58">
              <w:rPr>
                <w:sz w:val="22"/>
                <w:szCs w:val="22"/>
              </w:rPr>
              <w:t>47.29.11.111</w:t>
            </w:r>
          </w:p>
        </w:tc>
        <w:tc>
          <w:tcPr>
            <w:tcW w:w="7839" w:type="dxa"/>
            <w:tcBorders>
              <w:top w:val="single" w:sz="4" w:space="0" w:color="auto"/>
              <w:left w:val="single" w:sz="4" w:space="0" w:color="auto"/>
              <w:bottom w:val="single" w:sz="4" w:space="0" w:color="auto"/>
              <w:right w:val="single" w:sz="4" w:space="0" w:color="auto"/>
            </w:tcBorders>
          </w:tcPr>
          <w:p w:rsidR="00542F58" w:rsidRPr="00542F58" w:rsidRDefault="00542F58" w:rsidP="003C0BFE">
            <w:pPr>
              <w:spacing w:before="26" w:after="20" w:line="220" w:lineRule="exact"/>
              <w:rPr>
                <w:sz w:val="22"/>
                <w:szCs w:val="22"/>
              </w:rPr>
            </w:pPr>
            <w:r w:rsidRPr="00542F58">
              <w:rPr>
                <w:sz w:val="22"/>
                <w:szCs w:val="22"/>
              </w:rPr>
              <w:t>Молоко</w:t>
            </w:r>
          </w:p>
        </w:tc>
      </w:tr>
      <w:tr w:rsidR="00542F58" w:rsidTr="003C0BFE">
        <w:tc>
          <w:tcPr>
            <w:tcW w:w="1800" w:type="dxa"/>
            <w:tcBorders>
              <w:top w:val="single" w:sz="4" w:space="0" w:color="auto"/>
              <w:left w:val="single" w:sz="4" w:space="0" w:color="auto"/>
              <w:bottom w:val="single" w:sz="4" w:space="0" w:color="auto"/>
              <w:right w:val="single" w:sz="4" w:space="0" w:color="auto"/>
            </w:tcBorders>
          </w:tcPr>
          <w:p w:rsidR="00542F58" w:rsidRPr="00542F58" w:rsidRDefault="00542F58" w:rsidP="003C0BFE">
            <w:pPr>
              <w:spacing w:before="26" w:after="20" w:line="220" w:lineRule="exact"/>
              <w:rPr>
                <w:sz w:val="22"/>
                <w:szCs w:val="22"/>
              </w:rPr>
            </w:pPr>
            <w:r w:rsidRPr="00542F58">
              <w:rPr>
                <w:sz w:val="22"/>
                <w:szCs w:val="22"/>
              </w:rPr>
              <w:t>47.29.11.112</w:t>
            </w:r>
          </w:p>
        </w:tc>
        <w:tc>
          <w:tcPr>
            <w:tcW w:w="7839" w:type="dxa"/>
            <w:tcBorders>
              <w:top w:val="single" w:sz="4" w:space="0" w:color="auto"/>
              <w:left w:val="single" w:sz="4" w:space="0" w:color="auto"/>
              <w:bottom w:val="single" w:sz="4" w:space="0" w:color="auto"/>
              <w:right w:val="single" w:sz="4" w:space="0" w:color="auto"/>
            </w:tcBorders>
          </w:tcPr>
          <w:p w:rsidR="00542F58" w:rsidRPr="00542F58" w:rsidRDefault="00542F58" w:rsidP="003C0BFE">
            <w:pPr>
              <w:spacing w:before="26" w:after="20" w:line="220" w:lineRule="exact"/>
              <w:rPr>
                <w:sz w:val="22"/>
                <w:szCs w:val="22"/>
              </w:rPr>
            </w:pPr>
            <w:r w:rsidRPr="00542F58">
              <w:rPr>
                <w:sz w:val="22"/>
                <w:szCs w:val="22"/>
              </w:rPr>
              <w:t>Сливки</w:t>
            </w:r>
            <w:r>
              <w:rPr>
                <w:noProof/>
                <w:sz w:val="22"/>
                <w:szCs w:val="22"/>
              </w:rPr>
              <w:t>»;</w:t>
            </w:r>
          </w:p>
        </w:tc>
      </w:tr>
    </w:tbl>
    <w:p w:rsidR="0013333A" w:rsidRDefault="0013333A" w:rsidP="0013333A">
      <w:pPr>
        <w:pStyle w:val="21"/>
        <w:tabs>
          <w:tab w:val="left" w:pos="0"/>
          <w:tab w:val="left" w:pos="700"/>
        </w:tabs>
        <w:rPr>
          <w:sz w:val="30"/>
          <w:szCs w:val="30"/>
        </w:rPr>
      </w:pPr>
      <w:r>
        <w:rPr>
          <w:sz w:val="30"/>
          <w:szCs w:val="30"/>
        </w:rPr>
        <w:lastRenderedPageBreak/>
        <w:t>позицию 47.30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13333A" w:rsidTr="00411E7C">
        <w:tc>
          <w:tcPr>
            <w:tcW w:w="1800" w:type="dxa"/>
            <w:tcBorders>
              <w:top w:val="single" w:sz="4" w:space="0" w:color="auto"/>
              <w:left w:val="single" w:sz="4" w:space="0" w:color="auto"/>
              <w:bottom w:val="single" w:sz="4" w:space="0" w:color="auto"/>
              <w:right w:val="single" w:sz="4" w:space="0" w:color="auto"/>
            </w:tcBorders>
          </w:tcPr>
          <w:p w:rsidR="0013333A" w:rsidRDefault="0013333A" w:rsidP="0013333A">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«47.30</w:t>
            </w:r>
          </w:p>
        </w:tc>
        <w:tc>
          <w:tcPr>
            <w:tcW w:w="7839" w:type="dxa"/>
            <w:tcBorders>
              <w:top w:val="single" w:sz="4" w:space="0" w:color="auto"/>
              <w:left w:val="single" w:sz="4" w:space="0" w:color="auto"/>
              <w:bottom w:val="single" w:sz="4" w:space="0" w:color="auto"/>
              <w:right w:val="single" w:sz="4" w:space="0" w:color="auto"/>
            </w:tcBorders>
          </w:tcPr>
          <w:p w:rsidR="0013333A" w:rsidRDefault="0013333A"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Моторное топливо и сопутствующие средства»;</w:t>
            </w:r>
          </w:p>
        </w:tc>
      </w:tr>
    </w:tbl>
    <w:p w:rsidR="00760194" w:rsidRDefault="0013333A" w:rsidP="00CC105A">
      <w:pPr>
        <w:pStyle w:val="21"/>
        <w:tabs>
          <w:tab w:val="left" w:pos="0"/>
          <w:tab w:val="left" w:pos="700"/>
        </w:tabs>
        <w:rPr>
          <w:sz w:val="30"/>
          <w:szCs w:val="30"/>
        </w:rPr>
      </w:pPr>
      <w:r>
        <w:rPr>
          <w:sz w:val="30"/>
          <w:szCs w:val="30"/>
        </w:rPr>
        <w:t>позицию</w:t>
      </w:r>
      <w:r w:rsidR="00760194">
        <w:rPr>
          <w:sz w:val="30"/>
          <w:szCs w:val="30"/>
        </w:rPr>
        <w:t xml:space="preserve"> 47.52.16.510</w:t>
      </w:r>
      <w:r w:rsidRPr="0013333A">
        <w:rPr>
          <w:sz w:val="30"/>
          <w:szCs w:val="30"/>
        </w:rPr>
        <w:t xml:space="preserve"> </w:t>
      </w:r>
      <w:r w:rsidR="004B5286">
        <w:rPr>
          <w:sz w:val="30"/>
          <w:szCs w:val="30"/>
        </w:rPr>
        <w:t>изложить в следующ</w:t>
      </w:r>
      <w:r>
        <w:rPr>
          <w:sz w:val="30"/>
          <w:szCs w:val="30"/>
        </w:rPr>
        <w:t>е</w:t>
      </w:r>
      <w:r w:rsidR="004B5286">
        <w:rPr>
          <w:sz w:val="30"/>
          <w:szCs w:val="30"/>
        </w:rPr>
        <w:t>й</w:t>
      </w:r>
      <w:r>
        <w:rPr>
          <w:sz w:val="30"/>
          <w:szCs w:val="30"/>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13333A" w:rsidTr="00411E7C">
        <w:tc>
          <w:tcPr>
            <w:tcW w:w="1800" w:type="dxa"/>
            <w:tcBorders>
              <w:top w:val="single" w:sz="4" w:space="0" w:color="auto"/>
              <w:left w:val="single" w:sz="4" w:space="0" w:color="auto"/>
              <w:bottom w:val="single" w:sz="4" w:space="0" w:color="auto"/>
              <w:right w:val="single" w:sz="4" w:space="0" w:color="auto"/>
            </w:tcBorders>
          </w:tcPr>
          <w:p w:rsidR="0013333A" w:rsidRDefault="0013333A" w:rsidP="0013333A">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«47.52.16.510</w:t>
            </w:r>
          </w:p>
        </w:tc>
        <w:tc>
          <w:tcPr>
            <w:tcW w:w="7839" w:type="dxa"/>
            <w:tcBorders>
              <w:top w:val="single" w:sz="4" w:space="0" w:color="auto"/>
              <w:left w:val="single" w:sz="4" w:space="0" w:color="auto"/>
              <w:bottom w:val="single" w:sz="4" w:space="0" w:color="auto"/>
              <w:right w:val="single" w:sz="4" w:space="0" w:color="auto"/>
            </w:tcBorders>
          </w:tcPr>
          <w:p w:rsidR="0013333A" w:rsidRDefault="0013333A" w:rsidP="00B22FB6">
            <w:pPr>
              <w:widowControl w:val="0"/>
              <w:tabs>
                <w:tab w:val="center" w:pos="4447"/>
              </w:tabs>
              <w:autoSpaceDE w:val="0"/>
              <w:autoSpaceDN w:val="0"/>
              <w:adjustRightInd w:val="0"/>
              <w:spacing w:before="22" w:after="22" w:line="220" w:lineRule="exact"/>
              <w:rPr>
                <w:noProof/>
                <w:sz w:val="22"/>
                <w:szCs w:val="22"/>
              </w:rPr>
            </w:pPr>
            <w:r>
              <w:rPr>
                <w:noProof/>
                <w:sz w:val="22"/>
                <w:szCs w:val="22"/>
              </w:rPr>
              <w:t>Плитк</w:t>
            </w:r>
            <w:r w:rsidR="00B22FB6">
              <w:rPr>
                <w:noProof/>
                <w:sz w:val="22"/>
                <w:szCs w:val="22"/>
              </w:rPr>
              <w:t>и</w:t>
            </w:r>
            <w:r>
              <w:rPr>
                <w:noProof/>
                <w:sz w:val="22"/>
                <w:szCs w:val="22"/>
              </w:rPr>
              <w:t xml:space="preserve"> керамическ</w:t>
            </w:r>
            <w:r w:rsidR="00B22FB6">
              <w:rPr>
                <w:noProof/>
                <w:sz w:val="22"/>
                <w:szCs w:val="22"/>
              </w:rPr>
              <w:t>ие</w:t>
            </w:r>
            <w:r>
              <w:rPr>
                <w:noProof/>
                <w:sz w:val="22"/>
                <w:szCs w:val="22"/>
              </w:rPr>
              <w:t>»;</w:t>
            </w:r>
          </w:p>
        </w:tc>
      </w:tr>
    </w:tbl>
    <w:p w:rsidR="0013333A" w:rsidRDefault="00CC105A" w:rsidP="00CC105A">
      <w:pPr>
        <w:pStyle w:val="21"/>
        <w:tabs>
          <w:tab w:val="left" w:pos="0"/>
          <w:tab w:val="left" w:pos="700"/>
        </w:tabs>
        <w:rPr>
          <w:sz w:val="30"/>
          <w:szCs w:val="30"/>
        </w:rPr>
      </w:pPr>
      <w:r>
        <w:rPr>
          <w:sz w:val="30"/>
          <w:szCs w:val="30"/>
        </w:rPr>
        <w:t>позици</w:t>
      </w:r>
      <w:r w:rsidR="0013333A">
        <w:rPr>
          <w:sz w:val="30"/>
          <w:szCs w:val="30"/>
        </w:rPr>
        <w:t>ю</w:t>
      </w:r>
      <w:r>
        <w:rPr>
          <w:sz w:val="30"/>
          <w:szCs w:val="30"/>
        </w:rPr>
        <w:t xml:space="preserve"> 47.73.10.100 </w:t>
      </w:r>
      <w:r w:rsidR="004B5286">
        <w:rPr>
          <w:sz w:val="30"/>
          <w:szCs w:val="30"/>
        </w:rPr>
        <w:t>изложить в следующ</w:t>
      </w:r>
      <w:r w:rsidR="0013333A">
        <w:rPr>
          <w:sz w:val="30"/>
          <w:szCs w:val="30"/>
        </w:rPr>
        <w:t>е</w:t>
      </w:r>
      <w:r w:rsidR="004B5286">
        <w:rPr>
          <w:sz w:val="30"/>
          <w:szCs w:val="30"/>
        </w:rPr>
        <w:t>й</w:t>
      </w:r>
      <w:r w:rsidR="0013333A">
        <w:rPr>
          <w:sz w:val="30"/>
          <w:szCs w:val="30"/>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13333A" w:rsidTr="00411E7C">
        <w:tc>
          <w:tcPr>
            <w:tcW w:w="1800" w:type="dxa"/>
            <w:tcBorders>
              <w:top w:val="single" w:sz="4" w:space="0" w:color="auto"/>
              <w:left w:val="single" w:sz="4" w:space="0" w:color="auto"/>
              <w:bottom w:val="single" w:sz="4" w:space="0" w:color="auto"/>
              <w:right w:val="single" w:sz="4" w:space="0" w:color="auto"/>
            </w:tcBorders>
          </w:tcPr>
          <w:p w:rsidR="0013333A" w:rsidRDefault="0013333A" w:rsidP="00411E7C">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«47.73.10.</w:t>
            </w:r>
            <w:r>
              <w:rPr>
                <w:noProof/>
                <w:color w:val="000000"/>
                <w:sz w:val="22"/>
                <w:szCs w:val="22"/>
                <w:lang w:val="en-US"/>
              </w:rPr>
              <w:t>1</w:t>
            </w:r>
            <w:r>
              <w:rPr>
                <w:noProof/>
                <w:color w:val="000000"/>
                <w:sz w:val="22"/>
                <w:szCs w:val="22"/>
              </w:rPr>
              <w:t>00</w:t>
            </w:r>
          </w:p>
        </w:tc>
        <w:tc>
          <w:tcPr>
            <w:tcW w:w="7839" w:type="dxa"/>
            <w:tcBorders>
              <w:top w:val="single" w:sz="4" w:space="0" w:color="auto"/>
              <w:left w:val="single" w:sz="4" w:space="0" w:color="auto"/>
              <w:bottom w:val="single" w:sz="4" w:space="0" w:color="auto"/>
              <w:right w:val="single" w:sz="4" w:space="0" w:color="auto"/>
            </w:tcBorders>
          </w:tcPr>
          <w:p w:rsidR="0013333A" w:rsidRDefault="0013333A"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Лекарственные средства для лечения людей</w:t>
            </w:r>
            <w:r w:rsidR="00CE4C37">
              <w:rPr>
                <w:noProof/>
                <w:sz w:val="22"/>
                <w:szCs w:val="22"/>
              </w:rPr>
              <w:t>»;</w:t>
            </w:r>
          </w:p>
        </w:tc>
      </w:tr>
    </w:tbl>
    <w:p w:rsidR="00CE4C37" w:rsidRDefault="00CE4C37" w:rsidP="00CE4C37">
      <w:pPr>
        <w:pStyle w:val="21"/>
        <w:tabs>
          <w:tab w:val="left" w:pos="0"/>
          <w:tab w:val="left" w:pos="700"/>
        </w:tabs>
        <w:rPr>
          <w:sz w:val="30"/>
          <w:szCs w:val="30"/>
        </w:rPr>
      </w:pPr>
      <w:r>
        <w:rPr>
          <w:sz w:val="30"/>
          <w:szCs w:val="30"/>
        </w:rPr>
        <w:t xml:space="preserve">позицию </w:t>
      </w:r>
      <w:r w:rsidR="00CC105A">
        <w:rPr>
          <w:sz w:val="30"/>
          <w:szCs w:val="30"/>
        </w:rPr>
        <w:t>47.73.10.</w:t>
      </w:r>
      <w:r w:rsidR="00695BD3">
        <w:rPr>
          <w:sz w:val="30"/>
          <w:szCs w:val="30"/>
        </w:rPr>
        <w:t>2</w:t>
      </w:r>
      <w:r w:rsidR="00CC105A">
        <w:rPr>
          <w:sz w:val="30"/>
          <w:szCs w:val="30"/>
        </w:rPr>
        <w:t>00</w:t>
      </w:r>
      <w:r w:rsidRPr="00CE4C37">
        <w:rPr>
          <w:sz w:val="30"/>
          <w:szCs w:val="30"/>
        </w:rPr>
        <w:t xml:space="preserve"> </w:t>
      </w:r>
      <w:r>
        <w:rPr>
          <w:sz w:val="30"/>
          <w:szCs w:val="30"/>
        </w:rPr>
        <w:t>изложить в следующе</w:t>
      </w:r>
      <w:r w:rsidR="004B5286">
        <w:rPr>
          <w:sz w:val="30"/>
          <w:szCs w:val="30"/>
        </w:rPr>
        <w:t>й</w:t>
      </w:r>
      <w:r>
        <w:rPr>
          <w:sz w:val="30"/>
          <w:szCs w:val="30"/>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CE4C37" w:rsidRPr="00511203" w:rsidTr="00411E7C">
        <w:tc>
          <w:tcPr>
            <w:tcW w:w="1800" w:type="dxa"/>
          </w:tcPr>
          <w:p w:rsidR="00CE4C37" w:rsidRPr="00CC5F89" w:rsidRDefault="00CE4C37" w:rsidP="00411E7C">
            <w:pPr>
              <w:widowControl w:val="0"/>
              <w:tabs>
                <w:tab w:val="center" w:pos="4447"/>
              </w:tabs>
              <w:autoSpaceDE w:val="0"/>
              <w:autoSpaceDN w:val="0"/>
              <w:adjustRightInd w:val="0"/>
              <w:spacing w:before="22" w:after="22" w:line="220" w:lineRule="exact"/>
              <w:rPr>
                <w:noProof/>
                <w:color w:val="000000"/>
                <w:sz w:val="22"/>
                <w:szCs w:val="22"/>
                <w:vertAlign w:val="superscript"/>
                <w:lang w:val="en-US"/>
              </w:rPr>
            </w:pPr>
            <w:r>
              <w:rPr>
                <w:noProof/>
                <w:color w:val="000000"/>
                <w:sz w:val="22"/>
                <w:szCs w:val="22"/>
              </w:rPr>
              <w:t>«47.73.10.200</w:t>
            </w:r>
          </w:p>
        </w:tc>
        <w:tc>
          <w:tcPr>
            <w:tcW w:w="7839" w:type="dxa"/>
          </w:tcPr>
          <w:p w:rsidR="00CE4C37" w:rsidRPr="0069610B" w:rsidRDefault="00CE4C37"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Ветеринарные лекарственные препараты»;</w:t>
            </w:r>
          </w:p>
        </w:tc>
      </w:tr>
    </w:tbl>
    <w:p w:rsidR="00CC105A" w:rsidRDefault="00CE4C37" w:rsidP="00CC105A">
      <w:pPr>
        <w:pStyle w:val="21"/>
        <w:tabs>
          <w:tab w:val="left" w:pos="0"/>
          <w:tab w:val="left" w:pos="700"/>
        </w:tabs>
        <w:rPr>
          <w:sz w:val="30"/>
          <w:szCs w:val="30"/>
        </w:rPr>
      </w:pPr>
      <w:r>
        <w:rPr>
          <w:sz w:val="30"/>
          <w:szCs w:val="30"/>
        </w:rPr>
        <w:t>позицию</w:t>
      </w:r>
      <w:r w:rsidR="00CC105A">
        <w:rPr>
          <w:sz w:val="30"/>
          <w:szCs w:val="30"/>
        </w:rPr>
        <w:t xml:space="preserve"> 47.73.10.</w:t>
      </w:r>
      <w:r w:rsidR="00695BD3">
        <w:rPr>
          <w:sz w:val="30"/>
          <w:szCs w:val="30"/>
        </w:rPr>
        <w:t>9</w:t>
      </w:r>
      <w:r w:rsidR="00CC105A">
        <w:rPr>
          <w:sz w:val="30"/>
          <w:szCs w:val="30"/>
        </w:rPr>
        <w:t>00 изложить в следующе</w:t>
      </w:r>
      <w:r w:rsidR="004B5286">
        <w:rPr>
          <w:sz w:val="30"/>
          <w:szCs w:val="30"/>
        </w:rPr>
        <w:t>й</w:t>
      </w:r>
      <w:r w:rsidR="00CC105A">
        <w:rPr>
          <w:sz w:val="30"/>
          <w:szCs w:val="30"/>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CC105A" w:rsidRPr="00511203" w:rsidTr="00345300">
        <w:tc>
          <w:tcPr>
            <w:tcW w:w="1800" w:type="dxa"/>
          </w:tcPr>
          <w:p w:rsidR="00CC105A" w:rsidRDefault="00CE4C37" w:rsidP="00695BD3">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w:t>
            </w:r>
            <w:r w:rsidR="00695BD3">
              <w:rPr>
                <w:noProof/>
                <w:color w:val="000000"/>
                <w:sz w:val="22"/>
                <w:szCs w:val="22"/>
              </w:rPr>
              <w:t>47.73.10.900</w:t>
            </w:r>
          </w:p>
        </w:tc>
        <w:tc>
          <w:tcPr>
            <w:tcW w:w="7839" w:type="dxa"/>
          </w:tcPr>
          <w:p w:rsidR="00CC105A" w:rsidRDefault="00695BD3" w:rsidP="006913A5">
            <w:pPr>
              <w:widowControl w:val="0"/>
              <w:tabs>
                <w:tab w:val="center" w:pos="4447"/>
              </w:tabs>
              <w:autoSpaceDE w:val="0"/>
              <w:autoSpaceDN w:val="0"/>
              <w:adjustRightInd w:val="0"/>
              <w:spacing w:before="22" w:after="22" w:line="220" w:lineRule="exact"/>
              <w:rPr>
                <w:noProof/>
                <w:sz w:val="22"/>
                <w:szCs w:val="22"/>
              </w:rPr>
            </w:pPr>
            <w:r>
              <w:rPr>
                <w:noProof/>
                <w:sz w:val="22"/>
                <w:szCs w:val="22"/>
              </w:rPr>
              <w:t xml:space="preserve">Прочие фармацевтические </w:t>
            </w:r>
            <w:r w:rsidR="006913A5">
              <w:rPr>
                <w:noProof/>
                <w:sz w:val="22"/>
                <w:szCs w:val="22"/>
              </w:rPr>
              <w:t>товары</w:t>
            </w:r>
            <w:r w:rsidR="00CC105A">
              <w:rPr>
                <w:noProof/>
                <w:sz w:val="22"/>
                <w:szCs w:val="22"/>
              </w:rPr>
              <w:t>»;</w:t>
            </w:r>
          </w:p>
        </w:tc>
      </w:tr>
    </w:tbl>
    <w:p w:rsidR="00CC105A" w:rsidRDefault="00695BD3" w:rsidP="00CC105A">
      <w:pPr>
        <w:ind w:firstLine="709"/>
        <w:jc w:val="both"/>
        <w:rPr>
          <w:sz w:val="30"/>
        </w:rPr>
      </w:pPr>
      <w:r>
        <w:rPr>
          <w:sz w:val="30"/>
          <w:szCs w:val="30"/>
        </w:rPr>
        <w:t>позици</w:t>
      </w:r>
      <w:r w:rsidR="00920179">
        <w:rPr>
          <w:sz w:val="30"/>
          <w:szCs w:val="30"/>
        </w:rPr>
        <w:t>ю</w:t>
      </w:r>
      <w:r>
        <w:rPr>
          <w:sz w:val="30"/>
          <w:szCs w:val="30"/>
        </w:rPr>
        <w:t xml:space="preserve"> 47.76.11 </w:t>
      </w:r>
      <w:r w:rsidR="00920179">
        <w:rPr>
          <w:sz w:val="30"/>
          <w:szCs w:val="30"/>
        </w:rPr>
        <w:t>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920179" w:rsidRPr="00511203" w:rsidTr="00411E7C">
        <w:tc>
          <w:tcPr>
            <w:tcW w:w="1800" w:type="dxa"/>
          </w:tcPr>
          <w:p w:rsidR="00920179" w:rsidRDefault="00920179" w:rsidP="00920179">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w:t>
            </w:r>
          </w:p>
        </w:tc>
        <w:tc>
          <w:tcPr>
            <w:tcW w:w="7839" w:type="dxa"/>
          </w:tcPr>
          <w:p w:rsidR="00920179" w:rsidRDefault="00920179" w:rsidP="00411E7C">
            <w:pPr>
              <w:widowControl w:val="0"/>
              <w:tabs>
                <w:tab w:val="center" w:pos="4447"/>
              </w:tabs>
              <w:autoSpaceDE w:val="0"/>
              <w:autoSpaceDN w:val="0"/>
              <w:adjustRightInd w:val="0"/>
              <w:spacing w:before="22" w:after="22" w:line="220" w:lineRule="exact"/>
              <w:rPr>
                <w:noProof/>
                <w:sz w:val="22"/>
                <w:szCs w:val="22"/>
              </w:rPr>
            </w:pPr>
            <w:r>
              <w:rPr>
                <w:noProof/>
                <w:sz w:val="22"/>
                <w:szCs w:val="22"/>
              </w:rPr>
              <w:t>Цветы, прочие растения, семена и удобрения»;</w:t>
            </w:r>
          </w:p>
        </w:tc>
      </w:tr>
    </w:tbl>
    <w:p w:rsidR="003E7C44" w:rsidRDefault="003E7C44" w:rsidP="003E7C44">
      <w:pPr>
        <w:pStyle w:val="21"/>
        <w:tabs>
          <w:tab w:val="left" w:pos="0"/>
          <w:tab w:val="left" w:pos="700"/>
        </w:tabs>
        <w:rPr>
          <w:sz w:val="30"/>
          <w:szCs w:val="30"/>
        </w:rPr>
      </w:pPr>
      <w:r>
        <w:rPr>
          <w:sz w:val="30"/>
          <w:szCs w:val="30"/>
        </w:rPr>
        <w:t>после позиции 47.76.11 дополнить таблицу позициями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39"/>
      </w:tblGrid>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«47.76.11.400</w:t>
            </w:r>
          </w:p>
        </w:tc>
        <w:tc>
          <w:tcPr>
            <w:tcW w:w="7839" w:type="dxa"/>
            <w:tcBorders>
              <w:top w:val="single" w:sz="4" w:space="0" w:color="auto"/>
              <w:left w:val="single" w:sz="4" w:space="0" w:color="auto"/>
              <w:bottom w:val="single" w:sz="4" w:space="0" w:color="auto"/>
              <w:right w:val="single" w:sz="4" w:space="0" w:color="auto"/>
            </w:tcBorders>
          </w:tcPr>
          <w:p w:rsidR="003E7C44" w:rsidRPr="003E7C44" w:rsidRDefault="003E7C44" w:rsidP="003E7C44">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Удобрения и средства защиты растений</w:t>
            </w:r>
          </w:p>
        </w:tc>
      </w:tr>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47.76.11.410*</w:t>
            </w:r>
          </w:p>
        </w:tc>
        <w:tc>
          <w:tcPr>
            <w:tcW w:w="7839" w:type="dxa"/>
            <w:tcBorders>
              <w:top w:val="single" w:sz="4" w:space="0" w:color="auto"/>
              <w:left w:val="single" w:sz="4" w:space="0" w:color="auto"/>
              <w:bottom w:val="single" w:sz="4" w:space="0" w:color="auto"/>
              <w:right w:val="single" w:sz="4" w:space="0" w:color="auto"/>
            </w:tcBorders>
          </w:tcPr>
          <w:p w:rsidR="003E7C44" w:rsidRPr="003E7C44" w:rsidRDefault="003E7C44" w:rsidP="003E7C44">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Удобрения</w:t>
            </w:r>
          </w:p>
        </w:tc>
      </w:tr>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47.76.11.411*</w:t>
            </w:r>
          </w:p>
        </w:tc>
        <w:tc>
          <w:tcPr>
            <w:tcW w:w="7839" w:type="dxa"/>
            <w:tcBorders>
              <w:top w:val="single" w:sz="4" w:space="0" w:color="auto"/>
              <w:left w:val="single" w:sz="4" w:space="0" w:color="auto"/>
              <w:bottom w:val="single" w:sz="4" w:space="0" w:color="auto"/>
              <w:right w:val="single" w:sz="4" w:space="0" w:color="auto"/>
            </w:tcBorders>
          </w:tcPr>
          <w:p w:rsidR="003E7C44" w:rsidRPr="003E7C44" w:rsidRDefault="003E7C44" w:rsidP="003E7C44">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 xml:space="preserve">Удобрения минеральные </w:t>
            </w:r>
          </w:p>
        </w:tc>
      </w:tr>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47.76.11.412*</w:t>
            </w:r>
          </w:p>
        </w:tc>
        <w:tc>
          <w:tcPr>
            <w:tcW w:w="7839" w:type="dxa"/>
            <w:tcBorders>
              <w:top w:val="single" w:sz="4" w:space="0" w:color="auto"/>
              <w:left w:val="single" w:sz="4" w:space="0" w:color="auto"/>
              <w:bottom w:val="single" w:sz="4" w:space="0" w:color="auto"/>
              <w:right w:val="single" w:sz="4" w:space="0" w:color="auto"/>
            </w:tcBorders>
          </w:tcPr>
          <w:p w:rsidR="003E7C44" w:rsidRPr="003E7C44" w:rsidRDefault="003E7C44" w:rsidP="003E7C44">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Прочие удобрения</w:t>
            </w:r>
          </w:p>
        </w:tc>
      </w:tr>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47.76.11.420*</w:t>
            </w:r>
          </w:p>
        </w:tc>
        <w:tc>
          <w:tcPr>
            <w:tcW w:w="7839" w:type="dxa"/>
            <w:tcBorders>
              <w:top w:val="single" w:sz="4" w:space="0" w:color="auto"/>
              <w:left w:val="single" w:sz="4" w:space="0" w:color="auto"/>
              <w:bottom w:val="single" w:sz="4" w:space="0" w:color="auto"/>
              <w:right w:val="single" w:sz="4" w:space="0" w:color="auto"/>
            </w:tcBorders>
          </w:tcPr>
          <w:p w:rsidR="003E7C44" w:rsidRPr="003E7C44" w:rsidRDefault="003E7C44" w:rsidP="003E7C44">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Средства защиты растений</w:t>
            </w:r>
          </w:p>
        </w:tc>
      </w:tr>
      <w:tr w:rsidR="003E7C44" w:rsidTr="00967EF4">
        <w:tc>
          <w:tcPr>
            <w:tcW w:w="1800" w:type="dxa"/>
            <w:tcBorders>
              <w:top w:val="single" w:sz="4" w:space="0" w:color="auto"/>
              <w:left w:val="single" w:sz="4" w:space="0" w:color="auto"/>
              <w:bottom w:val="single" w:sz="4" w:space="0" w:color="auto"/>
              <w:right w:val="single" w:sz="4" w:space="0" w:color="auto"/>
            </w:tcBorders>
          </w:tcPr>
          <w:p w:rsidR="003E7C44" w:rsidRDefault="003E7C44" w:rsidP="003E7C44">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47.76.11.800*</w:t>
            </w:r>
          </w:p>
        </w:tc>
        <w:tc>
          <w:tcPr>
            <w:tcW w:w="7839" w:type="dxa"/>
            <w:tcBorders>
              <w:top w:val="single" w:sz="4" w:space="0" w:color="auto"/>
              <w:left w:val="single" w:sz="4" w:space="0" w:color="auto"/>
              <w:bottom w:val="single" w:sz="4" w:space="0" w:color="auto"/>
              <w:right w:val="single" w:sz="4" w:space="0" w:color="auto"/>
            </w:tcBorders>
          </w:tcPr>
          <w:p w:rsidR="003E7C44" w:rsidRDefault="003E7C44" w:rsidP="00E12AC1">
            <w:pPr>
              <w:widowControl w:val="0"/>
              <w:tabs>
                <w:tab w:val="center" w:pos="4447"/>
              </w:tabs>
              <w:autoSpaceDE w:val="0"/>
              <w:autoSpaceDN w:val="0"/>
              <w:adjustRightInd w:val="0"/>
              <w:spacing w:before="22" w:after="22" w:line="220" w:lineRule="exact"/>
              <w:rPr>
                <w:noProof/>
                <w:sz w:val="22"/>
                <w:szCs w:val="22"/>
              </w:rPr>
            </w:pPr>
            <w:r w:rsidRPr="003E7C44">
              <w:rPr>
                <w:noProof/>
                <w:sz w:val="22"/>
                <w:szCs w:val="22"/>
              </w:rPr>
              <w:t>Цветы, прочие растения</w:t>
            </w:r>
            <w:r w:rsidR="000933A6">
              <w:rPr>
                <w:noProof/>
                <w:sz w:val="22"/>
                <w:szCs w:val="22"/>
              </w:rPr>
              <w:t xml:space="preserve"> и растительные материалы</w:t>
            </w:r>
            <w:r w:rsidR="00E12AC1">
              <w:rPr>
                <w:noProof/>
                <w:sz w:val="22"/>
                <w:szCs w:val="22"/>
              </w:rPr>
              <w:t>,</w:t>
            </w:r>
            <w:r w:rsidR="00E12AC1" w:rsidRPr="003E7C44">
              <w:rPr>
                <w:noProof/>
                <w:sz w:val="22"/>
                <w:szCs w:val="22"/>
              </w:rPr>
              <w:t xml:space="preserve"> семена</w:t>
            </w:r>
            <w:r>
              <w:rPr>
                <w:noProof/>
                <w:sz w:val="22"/>
                <w:szCs w:val="22"/>
              </w:rPr>
              <w:t>»;</w:t>
            </w:r>
          </w:p>
        </w:tc>
      </w:tr>
    </w:tbl>
    <w:p w:rsidR="006913A5" w:rsidRDefault="006913A5" w:rsidP="006913A5">
      <w:pPr>
        <w:pStyle w:val="21"/>
        <w:tabs>
          <w:tab w:val="left" w:pos="0"/>
          <w:tab w:val="left" w:pos="700"/>
        </w:tabs>
        <w:rPr>
          <w:sz w:val="30"/>
          <w:szCs w:val="30"/>
        </w:rPr>
      </w:pPr>
      <w:r>
        <w:rPr>
          <w:sz w:val="30"/>
          <w:szCs w:val="30"/>
        </w:rPr>
        <w:t>в таблице 3:</w:t>
      </w:r>
    </w:p>
    <w:p w:rsidR="006913A5" w:rsidRDefault="006913A5" w:rsidP="006913A5">
      <w:pPr>
        <w:pStyle w:val="21"/>
        <w:tabs>
          <w:tab w:val="left" w:pos="0"/>
          <w:tab w:val="left" w:pos="700"/>
        </w:tabs>
        <w:rPr>
          <w:sz w:val="30"/>
          <w:szCs w:val="30"/>
        </w:rPr>
      </w:pPr>
      <w:r>
        <w:rPr>
          <w:sz w:val="30"/>
          <w:szCs w:val="30"/>
        </w:rPr>
        <w:t>позицию 02.1.1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118"/>
        <w:gridCol w:w="5528"/>
      </w:tblGrid>
      <w:tr w:rsidR="006913A5" w:rsidTr="006913A5">
        <w:tc>
          <w:tcPr>
            <w:tcW w:w="993" w:type="dxa"/>
            <w:tcBorders>
              <w:top w:val="single" w:sz="4" w:space="0" w:color="auto"/>
              <w:left w:val="single" w:sz="4" w:space="0" w:color="auto"/>
              <w:bottom w:val="single" w:sz="4" w:space="0" w:color="auto"/>
              <w:right w:val="single" w:sz="4" w:space="0" w:color="auto"/>
            </w:tcBorders>
          </w:tcPr>
          <w:p w:rsidR="006913A5" w:rsidRDefault="006913A5" w:rsidP="006913A5">
            <w:pPr>
              <w:widowControl w:val="0"/>
              <w:tabs>
                <w:tab w:val="center" w:pos="4447"/>
              </w:tabs>
              <w:autoSpaceDE w:val="0"/>
              <w:autoSpaceDN w:val="0"/>
              <w:adjustRightInd w:val="0"/>
              <w:spacing w:before="22" w:after="22" w:line="220" w:lineRule="exact"/>
              <w:rPr>
                <w:noProof/>
                <w:color w:val="000000"/>
                <w:sz w:val="22"/>
                <w:szCs w:val="22"/>
                <w:vertAlign w:val="superscript"/>
              </w:rPr>
            </w:pPr>
            <w:r>
              <w:rPr>
                <w:noProof/>
                <w:color w:val="000000"/>
                <w:sz w:val="22"/>
                <w:szCs w:val="22"/>
              </w:rPr>
              <w:t>«02.1.1</w:t>
            </w:r>
          </w:p>
        </w:tc>
        <w:tc>
          <w:tcPr>
            <w:tcW w:w="3118" w:type="dxa"/>
            <w:tcBorders>
              <w:top w:val="single" w:sz="4" w:space="0" w:color="auto"/>
              <w:left w:val="single" w:sz="4" w:space="0" w:color="auto"/>
              <w:bottom w:val="single" w:sz="4" w:space="0" w:color="auto"/>
              <w:right w:val="single" w:sz="4" w:space="0" w:color="auto"/>
            </w:tcBorders>
          </w:tcPr>
          <w:p w:rsidR="006913A5" w:rsidRDefault="006913A5" w:rsidP="00926318">
            <w:pPr>
              <w:widowControl w:val="0"/>
              <w:tabs>
                <w:tab w:val="center" w:pos="4447"/>
              </w:tabs>
              <w:autoSpaceDE w:val="0"/>
              <w:autoSpaceDN w:val="0"/>
              <w:adjustRightInd w:val="0"/>
              <w:spacing w:before="22" w:after="22" w:line="220" w:lineRule="exact"/>
              <w:rPr>
                <w:noProof/>
                <w:sz w:val="22"/>
                <w:szCs w:val="22"/>
              </w:rPr>
            </w:pPr>
            <w:r>
              <w:rPr>
                <w:noProof/>
                <w:sz w:val="22"/>
                <w:szCs w:val="22"/>
              </w:rPr>
              <w:t xml:space="preserve">Спиртные напитки </w:t>
            </w:r>
          </w:p>
        </w:tc>
        <w:tc>
          <w:tcPr>
            <w:tcW w:w="5528" w:type="dxa"/>
            <w:tcBorders>
              <w:top w:val="single" w:sz="4" w:space="0" w:color="auto"/>
              <w:left w:val="single" w:sz="4" w:space="0" w:color="auto"/>
              <w:bottom w:val="single" w:sz="4" w:space="0" w:color="auto"/>
              <w:right w:val="single" w:sz="4" w:space="0" w:color="auto"/>
            </w:tcBorders>
          </w:tcPr>
          <w:p w:rsidR="006913A5" w:rsidRDefault="006913A5" w:rsidP="006913A5">
            <w:pPr>
              <w:widowControl w:val="0"/>
              <w:tabs>
                <w:tab w:val="center" w:pos="4447"/>
              </w:tabs>
              <w:autoSpaceDE w:val="0"/>
              <w:autoSpaceDN w:val="0"/>
              <w:adjustRightInd w:val="0"/>
              <w:spacing w:before="22" w:after="22" w:line="220" w:lineRule="exact"/>
              <w:rPr>
                <w:noProof/>
                <w:sz w:val="22"/>
                <w:szCs w:val="22"/>
              </w:rPr>
            </w:pPr>
            <w:r>
              <w:rPr>
                <w:noProof/>
                <w:sz w:val="22"/>
                <w:szCs w:val="22"/>
              </w:rPr>
              <w:t>47.25.11.200; 47.25.11.300; 47.25.11.500; 47.25.11.900»;</w:t>
            </w:r>
          </w:p>
        </w:tc>
      </w:tr>
    </w:tbl>
    <w:p w:rsidR="006913A5" w:rsidRDefault="006913A5" w:rsidP="006913A5">
      <w:pPr>
        <w:pStyle w:val="21"/>
        <w:tabs>
          <w:tab w:val="left" w:pos="0"/>
          <w:tab w:val="left" w:pos="700"/>
        </w:tabs>
        <w:rPr>
          <w:sz w:val="30"/>
          <w:szCs w:val="30"/>
        </w:rPr>
      </w:pPr>
      <w:r>
        <w:rPr>
          <w:sz w:val="30"/>
          <w:szCs w:val="30"/>
        </w:rPr>
        <w:t>позицию 02.1.9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118"/>
        <w:gridCol w:w="5528"/>
      </w:tblGrid>
      <w:tr w:rsidR="006913A5" w:rsidTr="00926318">
        <w:tc>
          <w:tcPr>
            <w:tcW w:w="993" w:type="dxa"/>
            <w:tcBorders>
              <w:top w:val="single" w:sz="4" w:space="0" w:color="auto"/>
              <w:left w:val="single" w:sz="4" w:space="0" w:color="auto"/>
              <w:bottom w:val="single" w:sz="4" w:space="0" w:color="auto"/>
              <w:right w:val="single" w:sz="4" w:space="0" w:color="auto"/>
            </w:tcBorders>
          </w:tcPr>
          <w:p w:rsidR="006913A5" w:rsidRPr="006913A5" w:rsidRDefault="006913A5" w:rsidP="006913A5">
            <w:pPr>
              <w:widowControl w:val="0"/>
              <w:tabs>
                <w:tab w:val="center" w:pos="4447"/>
              </w:tabs>
              <w:autoSpaceDE w:val="0"/>
              <w:autoSpaceDN w:val="0"/>
              <w:adjustRightInd w:val="0"/>
              <w:spacing w:before="22" w:after="22" w:line="220" w:lineRule="exact"/>
              <w:rPr>
                <w:noProof/>
                <w:color w:val="000000"/>
                <w:sz w:val="22"/>
                <w:szCs w:val="22"/>
              </w:rPr>
            </w:pPr>
            <w:r>
              <w:rPr>
                <w:noProof/>
                <w:color w:val="000000"/>
                <w:sz w:val="22"/>
                <w:szCs w:val="22"/>
              </w:rPr>
              <w:t>«</w:t>
            </w:r>
            <w:r w:rsidRPr="006913A5">
              <w:rPr>
                <w:noProof/>
                <w:color w:val="000000"/>
                <w:sz w:val="22"/>
                <w:szCs w:val="22"/>
              </w:rPr>
              <w:t>02.1.9</w:t>
            </w:r>
          </w:p>
        </w:tc>
        <w:tc>
          <w:tcPr>
            <w:tcW w:w="3118" w:type="dxa"/>
            <w:tcBorders>
              <w:top w:val="single" w:sz="4" w:space="0" w:color="auto"/>
              <w:left w:val="single" w:sz="4" w:space="0" w:color="auto"/>
              <w:bottom w:val="single" w:sz="4" w:space="0" w:color="auto"/>
              <w:right w:val="single" w:sz="4" w:space="0" w:color="auto"/>
            </w:tcBorders>
          </w:tcPr>
          <w:p w:rsidR="006913A5" w:rsidRDefault="006913A5" w:rsidP="006913A5">
            <w:pPr>
              <w:widowControl w:val="0"/>
              <w:tabs>
                <w:tab w:val="center" w:pos="4447"/>
              </w:tabs>
              <w:autoSpaceDE w:val="0"/>
              <w:autoSpaceDN w:val="0"/>
              <w:adjustRightInd w:val="0"/>
              <w:spacing w:before="22" w:after="22" w:line="220" w:lineRule="exact"/>
              <w:rPr>
                <w:noProof/>
                <w:sz w:val="22"/>
                <w:szCs w:val="22"/>
              </w:rPr>
            </w:pPr>
            <w:r>
              <w:rPr>
                <w:noProof/>
                <w:sz w:val="22"/>
                <w:szCs w:val="22"/>
              </w:rPr>
              <w:t>Прочие алкогольные напитки</w:t>
            </w:r>
          </w:p>
        </w:tc>
        <w:tc>
          <w:tcPr>
            <w:tcW w:w="5528" w:type="dxa"/>
            <w:tcBorders>
              <w:top w:val="single" w:sz="4" w:space="0" w:color="auto"/>
              <w:left w:val="single" w:sz="4" w:space="0" w:color="auto"/>
              <w:bottom w:val="single" w:sz="4" w:space="0" w:color="auto"/>
              <w:right w:val="single" w:sz="4" w:space="0" w:color="auto"/>
            </w:tcBorders>
          </w:tcPr>
          <w:p w:rsidR="006913A5" w:rsidRDefault="006913A5" w:rsidP="006913A5">
            <w:pPr>
              <w:widowControl w:val="0"/>
              <w:tabs>
                <w:tab w:val="center" w:pos="4447"/>
              </w:tabs>
              <w:autoSpaceDE w:val="0"/>
              <w:autoSpaceDN w:val="0"/>
              <w:adjustRightInd w:val="0"/>
              <w:spacing w:before="22" w:after="22" w:line="220" w:lineRule="exact"/>
              <w:rPr>
                <w:noProof/>
                <w:sz w:val="22"/>
                <w:szCs w:val="22"/>
              </w:rPr>
            </w:pPr>
            <w:r>
              <w:rPr>
                <w:noProof/>
                <w:sz w:val="22"/>
                <w:szCs w:val="22"/>
              </w:rPr>
              <w:t>47.25.11.600»;</w:t>
            </w:r>
          </w:p>
        </w:tc>
      </w:tr>
    </w:tbl>
    <w:p w:rsidR="00CC49DE" w:rsidRDefault="00B11A3F" w:rsidP="00CC105A">
      <w:pPr>
        <w:ind w:firstLine="709"/>
        <w:jc w:val="both"/>
        <w:rPr>
          <w:sz w:val="30"/>
        </w:rPr>
      </w:pPr>
      <w:r>
        <w:rPr>
          <w:sz w:val="30"/>
        </w:rPr>
        <w:t>в</w:t>
      </w:r>
      <w:r w:rsidR="00CC49DE">
        <w:rPr>
          <w:sz w:val="30"/>
        </w:rPr>
        <w:t xml:space="preserve"> приложении к этому статистическому классификатору:</w:t>
      </w:r>
    </w:p>
    <w:p w:rsidR="00C05645" w:rsidRDefault="001527F6" w:rsidP="00D87C49">
      <w:pPr>
        <w:ind w:firstLine="709"/>
        <w:jc w:val="both"/>
        <w:rPr>
          <w:sz w:val="30"/>
        </w:rPr>
      </w:pPr>
      <w:r>
        <w:rPr>
          <w:sz w:val="30"/>
        </w:rPr>
        <w:t>част</w:t>
      </w:r>
      <w:r w:rsidR="003E35B1">
        <w:rPr>
          <w:sz w:val="30"/>
        </w:rPr>
        <w:t>ь</w:t>
      </w:r>
      <w:r>
        <w:rPr>
          <w:sz w:val="30"/>
        </w:rPr>
        <w:t xml:space="preserve"> </w:t>
      </w:r>
      <w:r w:rsidR="00CB4A2B">
        <w:rPr>
          <w:sz w:val="30"/>
        </w:rPr>
        <w:t>треть</w:t>
      </w:r>
      <w:r w:rsidR="003E35B1">
        <w:rPr>
          <w:sz w:val="30"/>
        </w:rPr>
        <w:t>ю</w:t>
      </w:r>
      <w:r>
        <w:rPr>
          <w:sz w:val="30"/>
        </w:rPr>
        <w:t xml:space="preserve"> </w:t>
      </w:r>
      <w:r w:rsidR="00016CC5">
        <w:rPr>
          <w:sz w:val="30"/>
        </w:rPr>
        <w:t xml:space="preserve">пункта </w:t>
      </w:r>
      <w:r w:rsidR="00CB4A2B">
        <w:rPr>
          <w:sz w:val="30"/>
        </w:rPr>
        <w:t>19</w:t>
      </w:r>
      <w:r w:rsidR="00016CC5">
        <w:rPr>
          <w:sz w:val="30"/>
        </w:rPr>
        <w:t xml:space="preserve"> </w:t>
      </w:r>
      <w:r w:rsidR="00CB4A2B">
        <w:rPr>
          <w:sz w:val="30"/>
        </w:rPr>
        <w:t xml:space="preserve">после слова «рулеты» </w:t>
      </w:r>
      <w:r>
        <w:rPr>
          <w:sz w:val="30"/>
        </w:rPr>
        <w:t>дополнить слов</w:t>
      </w:r>
      <w:r w:rsidR="00CB4A2B">
        <w:rPr>
          <w:sz w:val="30"/>
        </w:rPr>
        <w:t>о</w:t>
      </w:r>
      <w:r>
        <w:rPr>
          <w:sz w:val="30"/>
        </w:rPr>
        <w:t>м «</w:t>
      </w:r>
      <w:r w:rsidR="00CB4A2B">
        <w:rPr>
          <w:sz w:val="30"/>
        </w:rPr>
        <w:t>бисквитные</w:t>
      </w:r>
      <w:r>
        <w:rPr>
          <w:sz w:val="30"/>
        </w:rPr>
        <w:t>»</w:t>
      </w:r>
      <w:r w:rsidR="00C05645">
        <w:rPr>
          <w:sz w:val="30"/>
        </w:rPr>
        <w:t>;</w:t>
      </w:r>
    </w:p>
    <w:p w:rsidR="00CB4A2B" w:rsidRDefault="00C05645" w:rsidP="00CB4A2B">
      <w:pPr>
        <w:ind w:firstLine="709"/>
        <w:jc w:val="both"/>
        <w:rPr>
          <w:sz w:val="30"/>
        </w:rPr>
      </w:pPr>
      <w:r>
        <w:rPr>
          <w:sz w:val="30"/>
        </w:rPr>
        <w:t xml:space="preserve">пункт </w:t>
      </w:r>
      <w:r w:rsidR="00CB4A2B">
        <w:rPr>
          <w:sz w:val="30"/>
        </w:rPr>
        <w:t>20 дополнить частью следующего содержания:</w:t>
      </w:r>
    </w:p>
    <w:p w:rsidR="00CB4A2B" w:rsidRDefault="00CB4A2B" w:rsidP="00CB4A2B">
      <w:pPr>
        <w:ind w:firstLine="709"/>
        <w:jc w:val="both"/>
        <w:rPr>
          <w:sz w:val="30"/>
        </w:rPr>
      </w:pPr>
      <w:r>
        <w:rPr>
          <w:sz w:val="30"/>
        </w:rPr>
        <w:t>«Батончики типа «</w:t>
      </w:r>
      <w:r w:rsidR="001D759D">
        <w:rPr>
          <w:sz w:val="30"/>
        </w:rPr>
        <w:t>м</w:t>
      </w:r>
      <w:r>
        <w:rPr>
          <w:sz w:val="30"/>
        </w:rPr>
        <w:t>юсли» глазированные</w:t>
      </w:r>
      <w:proofErr w:type="gramStart"/>
      <w:r>
        <w:rPr>
          <w:sz w:val="30"/>
        </w:rPr>
        <w:t>.»;</w:t>
      </w:r>
      <w:proofErr w:type="gramEnd"/>
    </w:p>
    <w:p w:rsidR="00CB4A2B" w:rsidRDefault="00CB4A2B" w:rsidP="00D87C49">
      <w:pPr>
        <w:ind w:firstLine="709"/>
        <w:jc w:val="both"/>
        <w:rPr>
          <w:sz w:val="30"/>
        </w:rPr>
      </w:pPr>
      <w:r>
        <w:rPr>
          <w:sz w:val="30"/>
        </w:rPr>
        <w:t>част</w:t>
      </w:r>
      <w:r w:rsidR="003E35B1">
        <w:rPr>
          <w:sz w:val="30"/>
        </w:rPr>
        <w:t>ь</w:t>
      </w:r>
      <w:r>
        <w:rPr>
          <w:sz w:val="30"/>
        </w:rPr>
        <w:t xml:space="preserve"> втор</w:t>
      </w:r>
      <w:r w:rsidR="003E35B1">
        <w:rPr>
          <w:sz w:val="30"/>
        </w:rPr>
        <w:t>ую</w:t>
      </w:r>
      <w:r>
        <w:rPr>
          <w:sz w:val="30"/>
        </w:rPr>
        <w:t xml:space="preserve"> пункта 24 после слова «Вина» дополнить словом «виноградные»;</w:t>
      </w:r>
    </w:p>
    <w:p w:rsidR="00CB4A2B" w:rsidRDefault="00CB4A2B" w:rsidP="00D87C49">
      <w:pPr>
        <w:ind w:firstLine="709"/>
        <w:jc w:val="both"/>
        <w:rPr>
          <w:sz w:val="30"/>
        </w:rPr>
      </w:pPr>
      <w:r>
        <w:rPr>
          <w:sz w:val="30"/>
        </w:rPr>
        <w:t>част</w:t>
      </w:r>
      <w:r w:rsidR="007B3FA4">
        <w:rPr>
          <w:sz w:val="30"/>
        </w:rPr>
        <w:t>ь</w:t>
      </w:r>
      <w:r>
        <w:rPr>
          <w:sz w:val="30"/>
        </w:rPr>
        <w:t xml:space="preserve"> втор</w:t>
      </w:r>
      <w:r w:rsidR="007B3FA4">
        <w:rPr>
          <w:sz w:val="30"/>
        </w:rPr>
        <w:t>ую</w:t>
      </w:r>
      <w:r>
        <w:rPr>
          <w:sz w:val="30"/>
        </w:rPr>
        <w:t xml:space="preserve"> пункта 26 </w:t>
      </w:r>
      <w:r w:rsidR="007B3FA4">
        <w:rPr>
          <w:sz w:val="30"/>
        </w:rPr>
        <w:t>изложить в следующей редакции:</w:t>
      </w:r>
    </w:p>
    <w:p w:rsidR="007B3FA4" w:rsidRDefault="007B3FA4" w:rsidP="00D87C49">
      <w:pPr>
        <w:ind w:firstLine="709"/>
        <w:jc w:val="both"/>
        <w:rPr>
          <w:sz w:val="30"/>
        </w:rPr>
      </w:pPr>
      <w:r>
        <w:rPr>
          <w:sz w:val="30"/>
        </w:rPr>
        <w:t>«Коньяк, арманьяк, дивины, бренди (писко), виноградная водка (граппа), коньячные напитки и другие спиртовые напитки из выжимок винограда и (или) дистиллированного виноградного вина с добавлением этилового ректификованного спирта</w:t>
      </w:r>
      <w:proofErr w:type="gramStart"/>
      <w:r>
        <w:rPr>
          <w:sz w:val="30"/>
        </w:rPr>
        <w:t>.»</w:t>
      </w:r>
      <w:r w:rsidR="00C2536E">
        <w:rPr>
          <w:sz w:val="30"/>
        </w:rPr>
        <w:t>;</w:t>
      </w:r>
      <w:proofErr w:type="gramEnd"/>
    </w:p>
    <w:p w:rsidR="00CB4A2B" w:rsidRDefault="00CB4A2B" w:rsidP="00CB4A2B">
      <w:pPr>
        <w:ind w:firstLine="709"/>
        <w:jc w:val="both"/>
        <w:rPr>
          <w:sz w:val="30"/>
        </w:rPr>
      </w:pPr>
      <w:r>
        <w:rPr>
          <w:sz w:val="30"/>
        </w:rPr>
        <w:t xml:space="preserve">часть вторую пункта </w:t>
      </w:r>
      <w:r w:rsidR="001D2559">
        <w:rPr>
          <w:sz w:val="30"/>
        </w:rPr>
        <w:t>28</w:t>
      </w:r>
      <w:r>
        <w:rPr>
          <w:sz w:val="30"/>
        </w:rPr>
        <w:t xml:space="preserve"> изложить в следующей редакции:</w:t>
      </w:r>
    </w:p>
    <w:p w:rsidR="001D2559" w:rsidRPr="008D462A" w:rsidRDefault="001D2559" w:rsidP="001D2559">
      <w:pPr>
        <w:ind w:firstLine="709"/>
        <w:jc w:val="both"/>
        <w:rPr>
          <w:sz w:val="30"/>
          <w:szCs w:val="30"/>
        </w:rPr>
      </w:pPr>
      <w:r>
        <w:rPr>
          <w:sz w:val="30"/>
          <w:szCs w:val="30"/>
        </w:rPr>
        <w:t>«</w:t>
      </w:r>
      <w:r w:rsidRPr="008D462A">
        <w:rPr>
          <w:sz w:val="30"/>
          <w:szCs w:val="30"/>
        </w:rPr>
        <w:t xml:space="preserve">Ликеры и изделия </w:t>
      </w:r>
      <w:proofErr w:type="gramStart"/>
      <w:r w:rsidRPr="008D462A">
        <w:rPr>
          <w:sz w:val="30"/>
          <w:szCs w:val="30"/>
        </w:rPr>
        <w:t>ликеро-водочные</w:t>
      </w:r>
      <w:proofErr w:type="gramEnd"/>
      <w:r w:rsidRPr="008D462A">
        <w:rPr>
          <w:sz w:val="30"/>
          <w:szCs w:val="30"/>
        </w:rPr>
        <w:t xml:space="preserve">: </w:t>
      </w:r>
    </w:p>
    <w:p w:rsidR="001D2559" w:rsidRPr="008D462A" w:rsidRDefault="001D2559" w:rsidP="001D2559">
      <w:pPr>
        <w:ind w:firstLine="709"/>
        <w:jc w:val="both"/>
        <w:rPr>
          <w:sz w:val="30"/>
          <w:szCs w:val="30"/>
        </w:rPr>
      </w:pPr>
      <w:r>
        <w:rPr>
          <w:sz w:val="30"/>
          <w:szCs w:val="30"/>
        </w:rPr>
        <w:t>л</w:t>
      </w:r>
      <w:r w:rsidRPr="008D462A">
        <w:rPr>
          <w:sz w:val="30"/>
          <w:szCs w:val="30"/>
        </w:rPr>
        <w:t xml:space="preserve">икеры (крепкие, десертные, эмульсионные), кремы, наливки; </w:t>
      </w:r>
    </w:p>
    <w:p w:rsidR="001D2559" w:rsidRDefault="001D2559" w:rsidP="001D2559">
      <w:pPr>
        <w:ind w:firstLine="709"/>
        <w:jc w:val="both"/>
        <w:rPr>
          <w:sz w:val="30"/>
          <w:szCs w:val="30"/>
        </w:rPr>
      </w:pPr>
      <w:r w:rsidRPr="008D462A">
        <w:rPr>
          <w:sz w:val="30"/>
          <w:szCs w:val="30"/>
        </w:rPr>
        <w:t>аперитивы</w:t>
      </w:r>
      <w:r>
        <w:rPr>
          <w:sz w:val="30"/>
          <w:szCs w:val="30"/>
        </w:rPr>
        <w:t xml:space="preserve">, </w:t>
      </w:r>
      <w:r w:rsidRPr="008D462A">
        <w:rPr>
          <w:sz w:val="30"/>
          <w:szCs w:val="30"/>
        </w:rPr>
        <w:t xml:space="preserve">бальзамы, пунши, настойки </w:t>
      </w:r>
      <w:r w:rsidRPr="00D245B8">
        <w:rPr>
          <w:sz w:val="30"/>
          <w:szCs w:val="30"/>
        </w:rPr>
        <w:t>(сладкие, полусладкие, горькие)</w:t>
      </w:r>
      <w:r w:rsidR="007B3FA4">
        <w:rPr>
          <w:sz w:val="30"/>
          <w:szCs w:val="30"/>
        </w:rPr>
        <w:t xml:space="preserve">, коктейли </w:t>
      </w:r>
      <w:proofErr w:type="gramStart"/>
      <w:r w:rsidR="007B3FA4" w:rsidRPr="008D462A">
        <w:rPr>
          <w:sz w:val="30"/>
          <w:szCs w:val="30"/>
        </w:rPr>
        <w:t>ликеро-водочные</w:t>
      </w:r>
      <w:proofErr w:type="gramEnd"/>
      <w:r w:rsidRPr="00D245B8">
        <w:rPr>
          <w:sz w:val="30"/>
          <w:szCs w:val="30"/>
        </w:rPr>
        <w:t>;</w:t>
      </w:r>
      <w:r>
        <w:rPr>
          <w:sz w:val="30"/>
          <w:szCs w:val="30"/>
        </w:rPr>
        <w:t xml:space="preserve"> </w:t>
      </w:r>
    </w:p>
    <w:p w:rsidR="001D2559" w:rsidRDefault="001D2559" w:rsidP="001D2559">
      <w:pPr>
        <w:ind w:firstLine="709"/>
        <w:jc w:val="both"/>
        <w:rPr>
          <w:sz w:val="30"/>
          <w:szCs w:val="30"/>
        </w:rPr>
      </w:pPr>
      <w:r>
        <w:rPr>
          <w:sz w:val="30"/>
          <w:szCs w:val="30"/>
        </w:rPr>
        <w:t xml:space="preserve">джин, </w:t>
      </w:r>
      <w:r w:rsidRPr="001D2559">
        <w:rPr>
          <w:sz w:val="30"/>
          <w:szCs w:val="30"/>
        </w:rPr>
        <w:t>настойка можжевеловая,</w:t>
      </w:r>
      <w:r>
        <w:rPr>
          <w:sz w:val="30"/>
          <w:szCs w:val="30"/>
        </w:rPr>
        <w:t xml:space="preserve"> напитки десертные</w:t>
      </w:r>
      <w:proofErr w:type="gramStart"/>
      <w:r>
        <w:rPr>
          <w:sz w:val="30"/>
          <w:szCs w:val="30"/>
        </w:rPr>
        <w:t>.»</w:t>
      </w:r>
      <w:r w:rsidR="00E8646A">
        <w:rPr>
          <w:sz w:val="30"/>
          <w:szCs w:val="30"/>
        </w:rPr>
        <w:t>;</w:t>
      </w:r>
      <w:proofErr w:type="gramEnd"/>
    </w:p>
    <w:p w:rsidR="00E8646A" w:rsidRDefault="00E8646A" w:rsidP="001D2559">
      <w:pPr>
        <w:ind w:firstLine="709"/>
        <w:jc w:val="both"/>
        <w:rPr>
          <w:sz w:val="30"/>
          <w:szCs w:val="30"/>
        </w:rPr>
      </w:pPr>
      <w:r>
        <w:rPr>
          <w:sz w:val="30"/>
          <w:szCs w:val="30"/>
        </w:rPr>
        <w:t>часть первую пункта 29 изложить в следующей редакции:</w:t>
      </w:r>
    </w:p>
    <w:p w:rsidR="00E8646A" w:rsidRDefault="00E8646A" w:rsidP="001D2559">
      <w:pPr>
        <w:ind w:firstLine="709"/>
        <w:jc w:val="both"/>
        <w:rPr>
          <w:sz w:val="30"/>
          <w:szCs w:val="30"/>
        </w:rPr>
      </w:pPr>
      <w:r>
        <w:rPr>
          <w:sz w:val="30"/>
          <w:szCs w:val="30"/>
        </w:rPr>
        <w:lastRenderedPageBreak/>
        <w:t xml:space="preserve">«29. </w:t>
      </w:r>
      <w:r w:rsidR="00B054D0">
        <w:rPr>
          <w:sz w:val="30"/>
          <w:szCs w:val="30"/>
        </w:rPr>
        <w:t>Слабоалкогольные напитки (код 47.25.11.600)»;</w:t>
      </w:r>
    </w:p>
    <w:p w:rsidR="001D2559" w:rsidRPr="004D6DCA" w:rsidRDefault="001D2559" w:rsidP="001D2559">
      <w:pPr>
        <w:autoSpaceDE w:val="0"/>
        <w:autoSpaceDN w:val="0"/>
        <w:adjustRightInd w:val="0"/>
        <w:ind w:firstLine="709"/>
        <w:jc w:val="both"/>
        <w:rPr>
          <w:sz w:val="30"/>
          <w:szCs w:val="30"/>
          <w:highlight w:val="yellow"/>
        </w:rPr>
      </w:pPr>
      <w:r w:rsidRPr="001D2559">
        <w:rPr>
          <w:sz w:val="30"/>
          <w:szCs w:val="30"/>
        </w:rPr>
        <w:t xml:space="preserve">дополнить </w:t>
      </w:r>
      <w:r>
        <w:rPr>
          <w:sz w:val="30"/>
          <w:szCs w:val="30"/>
        </w:rPr>
        <w:t xml:space="preserve">приложение </w:t>
      </w:r>
      <w:r w:rsidRPr="001D2559">
        <w:rPr>
          <w:sz w:val="30"/>
          <w:szCs w:val="30"/>
        </w:rPr>
        <w:t>пунктом 2</w:t>
      </w:r>
      <w:r w:rsidR="00B054D0">
        <w:rPr>
          <w:sz w:val="30"/>
          <w:szCs w:val="30"/>
        </w:rPr>
        <w:t>9</w:t>
      </w:r>
      <w:r w:rsidRPr="001D2559">
        <w:rPr>
          <w:sz w:val="30"/>
          <w:szCs w:val="30"/>
          <w:vertAlign w:val="superscript"/>
        </w:rPr>
        <w:t xml:space="preserve">1 </w:t>
      </w:r>
      <w:r w:rsidRPr="001D2559">
        <w:rPr>
          <w:sz w:val="30"/>
          <w:szCs w:val="30"/>
        </w:rPr>
        <w:t>следующего содержания:</w:t>
      </w:r>
    </w:p>
    <w:p w:rsidR="001D2559" w:rsidRPr="001D2559" w:rsidRDefault="001D2559" w:rsidP="001D2559">
      <w:pPr>
        <w:ind w:firstLine="709"/>
        <w:jc w:val="both"/>
        <w:rPr>
          <w:sz w:val="30"/>
          <w:szCs w:val="30"/>
        </w:rPr>
      </w:pPr>
      <w:r w:rsidRPr="001D2559">
        <w:rPr>
          <w:sz w:val="30"/>
          <w:szCs w:val="30"/>
        </w:rPr>
        <w:t>«2</w:t>
      </w:r>
      <w:r w:rsidR="00B054D0">
        <w:rPr>
          <w:sz w:val="30"/>
          <w:szCs w:val="30"/>
        </w:rPr>
        <w:t>9</w:t>
      </w:r>
      <w:r w:rsidRPr="001D2559">
        <w:rPr>
          <w:sz w:val="30"/>
          <w:szCs w:val="30"/>
          <w:vertAlign w:val="superscript"/>
        </w:rPr>
        <w:t>1</w:t>
      </w:r>
      <w:r w:rsidRPr="001D2559">
        <w:rPr>
          <w:sz w:val="30"/>
          <w:szCs w:val="30"/>
        </w:rPr>
        <w:t>. Алкогольные напитки прочие (код 47.25.11.</w:t>
      </w:r>
      <w:r w:rsidR="00B054D0">
        <w:rPr>
          <w:sz w:val="30"/>
          <w:szCs w:val="30"/>
        </w:rPr>
        <w:t>9</w:t>
      </w:r>
      <w:r w:rsidRPr="001D2559">
        <w:rPr>
          <w:sz w:val="30"/>
          <w:szCs w:val="30"/>
        </w:rPr>
        <w:t>00).</w:t>
      </w:r>
    </w:p>
    <w:p w:rsidR="001D2559" w:rsidRPr="001D2559" w:rsidRDefault="001D2559" w:rsidP="001D2559">
      <w:pPr>
        <w:ind w:firstLine="709"/>
        <w:jc w:val="both"/>
        <w:rPr>
          <w:sz w:val="30"/>
          <w:szCs w:val="30"/>
        </w:rPr>
      </w:pPr>
      <w:r w:rsidRPr="001D2559">
        <w:rPr>
          <w:sz w:val="30"/>
          <w:szCs w:val="30"/>
        </w:rPr>
        <w:t>Прочие алкогольные напитки:</w:t>
      </w:r>
    </w:p>
    <w:p w:rsidR="001D2559" w:rsidRPr="001D2559" w:rsidRDefault="001D2559" w:rsidP="001D2559">
      <w:pPr>
        <w:ind w:firstLine="709"/>
        <w:jc w:val="both"/>
        <w:rPr>
          <w:sz w:val="30"/>
          <w:szCs w:val="30"/>
        </w:rPr>
      </w:pPr>
      <w:r w:rsidRPr="001D2559">
        <w:rPr>
          <w:sz w:val="30"/>
          <w:szCs w:val="30"/>
        </w:rPr>
        <w:t xml:space="preserve">виски и прочие спиртные напитки, полученные в результате дистилляции перебродившего сусла из зерна злаков (ячменя, ржи, пшеницы, кукурузы и тому подобное); </w:t>
      </w:r>
    </w:p>
    <w:p w:rsidR="001D2559" w:rsidRPr="001D2559" w:rsidRDefault="001D2559" w:rsidP="001D2559">
      <w:pPr>
        <w:ind w:firstLine="709"/>
        <w:jc w:val="both"/>
        <w:rPr>
          <w:sz w:val="30"/>
          <w:szCs w:val="30"/>
        </w:rPr>
      </w:pPr>
      <w:proofErr w:type="gramStart"/>
      <w:r w:rsidRPr="001D2559">
        <w:rPr>
          <w:sz w:val="30"/>
          <w:szCs w:val="30"/>
        </w:rPr>
        <w:t>саке</w:t>
      </w:r>
      <w:proofErr w:type="gramEnd"/>
      <w:r w:rsidRPr="001D2559">
        <w:rPr>
          <w:sz w:val="30"/>
          <w:szCs w:val="30"/>
        </w:rPr>
        <w:t xml:space="preserve">, ром, таффия, арак; </w:t>
      </w:r>
    </w:p>
    <w:p w:rsidR="001D2559" w:rsidRPr="001D2559" w:rsidRDefault="001D2559" w:rsidP="001D2559">
      <w:pPr>
        <w:ind w:firstLine="709"/>
        <w:jc w:val="both"/>
        <w:rPr>
          <w:sz w:val="30"/>
          <w:szCs w:val="30"/>
        </w:rPr>
      </w:pPr>
      <w:r w:rsidRPr="001D2559">
        <w:rPr>
          <w:sz w:val="30"/>
          <w:szCs w:val="30"/>
        </w:rPr>
        <w:t>напитки анисовые, ракия, напитки спиртные из сорго, напитки спиртные из агавы (например, текила),</w:t>
      </w:r>
      <w:r w:rsidR="00F947D9">
        <w:rPr>
          <w:sz w:val="30"/>
          <w:szCs w:val="30"/>
        </w:rPr>
        <w:t xml:space="preserve"> напитки</w:t>
      </w:r>
      <w:r w:rsidRPr="001D2559">
        <w:rPr>
          <w:sz w:val="30"/>
          <w:szCs w:val="30"/>
        </w:rPr>
        <w:t xml:space="preserve"> из корней (например, спиртные напитки из горечавки);</w:t>
      </w:r>
    </w:p>
    <w:p w:rsidR="007B3FA4" w:rsidRDefault="001D2559" w:rsidP="001D2559">
      <w:pPr>
        <w:ind w:firstLine="709"/>
        <w:jc w:val="both"/>
        <w:rPr>
          <w:sz w:val="30"/>
          <w:szCs w:val="30"/>
        </w:rPr>
      </w:pPr>
      <w:r w:rsidRPr="001D2559">
        <w:rPr>
          <w:sz w:val="30"/>
          <w:szCs w:val="30"/>
        </w:rPr>
        <w:t>кальвадос и напитки спиртные, полученные дистилляцией из фруктов</w:t>
      </w:r>
      <w:r w:rsidR="007B3FA4">
        <w:rPr>
          <w:sz w:val="30"/>
          <w:szCs w:val="30"/>
        </w:rPr>
        <w:t>;</w:t>
      </w:r>
    </w:p>
    <w:p w:rsidR="007B3FA4" w:rsidRDefault="007B3FA4" w:rsidP="001D2559">
      <w:pPr>
        <w:ind w:firstLine="709"/>
        <w:jc w:val="both"/>
        <w:rPr>
          <w:sz w:val="30"/>
          <w:szCs w:val="30"/>
        </w:rPr>
      </w:pPr>
      <w:r>
        <w:rPr>
          <w:sz w:val="30"/>
          <w:szCs w:val="30"/>
        </w:rPr>
        <w:t>абсенты;</w:t>
      </w:r>
    </w:p>
    <w:p w:rsidR="001D2559" w:rsidRDefault="007B3FA4" w:rsidP="001D2559">
      <w:pPr>
        <w:ind w:firstLine="709"/>
        <w:jc w:val="both"/>
        <w:rPr>
          <w:sz w:val="30"/>
          <w:szCs w:val="30"/>
        </w:rPr>
      </w:pPr>
      <w:r>
        <w:rPr>
          <w:sz w:val="30"/>
          <w:szCs w:val="30"/>
        </w:rPr>
        <w:t>прочие напитки спиртные крепкие, изготовленные путем смешивания этилового ректификованного спирта из пищевого сырья и (или) продуктов дистилляции (зерна, фруктов, винограда, меда и др</w:t>
      </w:r>
      <w:r w:rsidR="009D57DB">
        <w:rPr>
          <w:sz w:val="30"/>
          <w:szCs w:val="30"/>
        </w:rPr>
        <w:t>уг</w:t>
      </w:r>
      <w:r w:rsidR="00EC6307">
        <w:rPr>
          <w:sz w:val="30"/>
          <w:szCs w:val="30"/>
        </w:rPr>
        <w:t>ого</w:t>
      </w:r>
      <w:r>
        <w:rPr>
          <w:sz w:val="30"/>
          <w:szCs w:val="30"/>
        </w:rPr>
        <w:t>), и (или) других пищевых ингр</w:t>
      </w:r>
      <w:r w:rsidR="00441C02">
        <w:rPr>
          <w:sz w:val="30"/>
          <w:szCs w:val="30"/>
        </w:rPr>
        <w:t>е</w:t>
      </w:r>
      <w:r>
        <w:rPr>
          <w:sz w:val="30"/>
          <w:szCs w:val="30"/>
        </w:rPr>
        <w:t>диентов</w:t>
      </w:r>
      <w:proofErr w:type="gramStart"/>
      <w:r>
        <w:rPr>
          <w:sz w:val="30"/>
          <w:szCs w:val="30"/>
        </w:rPr>
        <w:t>.</w:t>
      </w:r>
      <w:r w:rsidR="001D2559">
        <w:rPr>
          <w:sz w:val="30"/>
          <w:szCs w:val="30"/>
        </w:rPr>
        <w:t>»;</w:t>
      </w:r>
      <w:proofErr w:type="gramEnd"/>
    </w:p>
    <w:p w:rsidR="00073C1D" w:rsidRDefault="00CD1624" w:rsidP="001D2559">
      <w:pPr>
        <w:ind w:firstLine="709"/>
        <w:jc w:val="both"/>
        <w:rPr>
          <w:sz w:val="30"/>
          <w:szCs w:val="30"/>
        </w:rPr>
      </w:pPr>
      <w:r>
        <w:rPr>
          <w:sz w:val="30"/>
          <w:szCs w:val="30"/>
        </w:rPr>
        <w:t xml:space="preserve">в части первой пункта 31 слово «вода» заменить словами </w:t>
      </w:r>
      <w:r w:rsidRPr="00CD1624">
        <w:rPr>
          <w:sz w:val="30"/>
          <w:szCs w:val="30"/>
        </w:rPr>
        <w:t>«и питьевая вода в бутылках</w:t>
      </w:r>
      <w:r>
        <w:rPr>
          <w:sz w:val="30"/>
          <w:szCs w:val="30"/>
        </w:rPr>
        <w:t>»;</w:t>
      </w:r>
    </w:p>
    <w:p w:rsidR="00125F70" w:rsidRDefault="00125F70" w:rsidP="00C10C3E">
      <w:pPr>
        <w:ind w:firstLine="709"/>
        <w:jc w:val="both"/>
        <w:rPr>
          <w:sz w:val="30"/>
        </w:rPr>
      </w:pPr>
      <w:r>
        <w:rPr>
          <w:sz w:val="30"/>
        </w:rPr>
        <w:t>част</w:t>
      </w:r>
      <w:r w:rsidR="003E35B1">
        <w:rPr>
          <w:sz w:val="30"/>
        </w:rPr>
        <w:t>ь</w:t>
      </w:r>
      <w:r>
        <w:rPr>
          <w:sz w:val="30"/>
        </w:rPr>
        <w:t xml:space="preserve"> </w:t>
      </w:r>
      <w:r w:rsidR="00926318">
        <w:rPr>
          <w:sz w:val="30"/>
        </w:rPr>
        <w:t>третью</w:t>
      </w:r>
      <w:r w:rsidR="00C10C3E">
        <w:rPr>
          <w:sz w:val="30"/>
        </w:rPr>
        <w:t xml:space="preserve"> пункта 34</w:t>
      </w:r>
      <w:r>
        <w:rPr>
          <w:sz w:val="30"/>
        </w:rPr>
        <w:t xml:space="preserve"> после слова «</w:t>
      </w:r>
      <w:r w:rsidR="00EE1826">
        <w:rPr>
          <w:sz w:val="30"/>
        </w:rPr>
        <w:t>С</w:t>
      </w:r>
      <w:r w:rsidR="003E35B1">
        <w:rPr>
          <w:sz w:val="30"/>
        </w:rPr>
        <w:t>иропы</w:t>
      </w:r>
      <w:r>
        <w:rPr>
          <w:sz w:val="30"/>
        </w:rPr>
        <w:t>» дополнить слов</w:t>
      </w:r>
      <w:r w:rsidR="003E35B1">
        <w:rPr>
          <w:sz w:val="30"/>
        </w:rPr>
        <w:t>ами</w:t>
      </w:r>
      <w:r>
        <w:rPr>
          <w:sz w:val="30"/>
        </w:rPr>
        <w:t xml:space="preserve"> «</w:t>
      </w:r>
      <w:r w:rsidR="003E35B1">
        <w:rPr>
          <w:sz w:val="30"/>
        </w:rPr>
        <w:t>(для питья, кофе и коктейлей)</w:t>
      </w:r>
      <w:r>
        <w:rPr>
          <w:sz w:val="30"/>
        </w:rPr>
        <w:t>»;</w:t>
      </w:r>
    </w:p>
    <w:p w:rsidR="003E35B1" w:rsidRDefault="003E35B1" w:rsidP="00D87C49">
      <w:pPr>
        <w:ind w:firstLine="709"/>
        <w:jc w:val="both"/>
        <w:rPr>
          <w:sz w:val="30"/>
        </w:rPr>
      </w:pPr>
      <w:r>
        <w:rPr>
          <w:sz w:val="30"/>
        </w:rPr>
        <w:t>часть вторую пункта 35 дополнить предложением следующего содержания:</w:t>
      </w:r>
      <w:r w:rsidR="00F947D9">
        <w:rPr>
          <w:sz w:val="30"/>
        </w:rPr>
        <w:t xml:space="preserve"> </w:t>
      </w:r>
      <w:r>
        <w:rPr>
          <w:sz w:val="30"/>
        </w:rPr>
        <w:t>«Нагреваемый табак в стиках.»;</w:t>
      </w:r>
    </w:p>
    <w:p w:rsidR="00374609" w:rsidRDefault="00374609" w:rsidP="00374609">
      <w:pPr>
        <w:ind w:firstLine="709"/>
        <w:jc w:val="both"/>
        <w:rPr>
          <w:sz w:val="30"/>
          <w:szCs w:val="30"/>
        </w:rPr>
      </w:pPr>
      <w:r>
        <w:rPr>
          <w:sz w:val="30"/>
          <w:szCs w:val="30"/>
        </w:rPr>
        <w:t>часть первую пункта 36 изложить в следующей редакции:</w:t>
      </w:r>
    </w:p>
    <w:p w:rsidR="00374609" w:rsidRDefault="00374609" w:rsidP="00374609">
      <w:pPr>
        <w:ind w:firstLine="709"/>
        <w:jc w:val="both"/>
        <w:rPr>
          <w:sz w:val="30"/>
          <w:szCs w:val="30"/>
        </w:rPr>
      </w:pPr>
      <w:r>
        <w:rPr>
          <w:sz w:val="30"/>
          <w:szCs w:val="30"/>
        </w:rPr>
        <w:t>«36. Молоко (код 47.29.11.111)»;</w:t>
      </w:r>
    </w:p>
    <w:p w:rsidR="00374609" w:rsidRPr="004D6DCA" w:rsidRDefault="00374609" w:rsidP="00374609">
      <w:pPr>
        <w:autoSpaceDE w:val="0"/>
        <w:autoSpaceDN w:val="0"/>
        <w:adjustRightInd w:val="0"/>
        <w:ind w:firstLine="709"/>
        <w:jc w:val="both"/>
        <w:rPr>
          <w:sz w:val="30"/>
          <w:szCs w:val="30"/>
          <w:highlight w:val="yellow"/>
        </w:rPr>
      </w:pPr>
      <w:r w:rsidRPr="001D2559">
        <w:rPr>
          <w:sz w:val="30"/>
          <w:szCs w:val="30"/>
        </w:rPr>
        <w:t xml:space="preserve">дополнить </w:t>
      </w:r>
      <w:r>
        <w:rPr>
          <w:sz w:val="30"/>
          <w:szCs w:val="30"/>
        </w:rPr>
        <w:t xml:space="preserve">приложение </w:t>
      </w:r>
      <w:r w:rsidRPr="001D2559">
        <w:rPr>
          <w:sz w:val="30"/>
          <w:szCs w:val="30"/>
        </w:rPr>
        <w:t xml:space="preserve">пунктом </w:t>
      </w:r>
      <w:r>
        <w:rPr>
          <w:sz w:val="30"/>
          <w:szCs w:val="30"/>
        </w:rPr>
        <w:t>36</w:t>
      </w:r>
      <w:r w:rsidRPr="001D2559">
        <w:rPr>
          <w:sz w:val="30"/>
          <w:szCs w:val="30"/>
          <w:vertAlign w:val="superscript"/>
        </w:rPr>
        <w:t xml:space="preserve">1 </w:t>
      </w:r>
      <w:r w:rsidRPr="001D2559">
        <w:rPr>
          <w:sz w:val="30"/>
          <w:szCs w:val="30"/>
        </w:rPr>
        <w:t>следующего содержания:</w:t>
      </w:r>
    </w:p>
    <w:p w:rsidR="00374609" w:rsidRDefault="00374609" w:rsidP="00374609">
      <w:pPr>
        <w:ind w:firstLine="709"/>
        <w:jc w:val="both"/>
        <w:rPr>
          <w:sz w:val="30"/>
          <w:szCs w:val="30"/>
        </w:rPr>
      </w:pPr>
      <w:r w:rsidRPr="001D2559">
        <w:rPr>
          <w:sz w:val="30"/>
          <w:szCs w:val="30"/>
        </w:rPr>
        <w:t>«</w:t>
      </w:r>
      <w:r>
        <w:rPr>
          <w:sz w:val="30"/>
          <w:szCs w:val="30"/>
        </w:rPr>
        <w:t>36</w:t>
      </w:r>
      <w:r w:rsidRPr="001D2559">
        <w:rPr>
          <w:sz w:val="30"/>
          <w:szCs w:val="30"/>
          <w:vertAlign w:val="superscript"/>
        </w:rPr>
        <w:t>1</w:t>
      </w:r>
      <w:r w:rsidRPr="001D2559">
        <w:rPr>
          <w:sz w:val="30"/>
          <w:szCs w:val="30"/>
        </w:rPr>
        <w:t>. </w:t>
      </w:r>
      <w:r>
        <w:rPr>
          <w:sz w:val="30"/>
          <w:szCs w:val="30"/>
        </w:rPr>
        <w:t>Сливки</w:t>
      </w:r>
      <w:r w:rsidRPr="001D2559">
        <w:rPr>
          <w:sz w:val="30"/>
          <w:szCs w:val="30"/>
        </w:rPr>
        <w:t xml:space="preserve"> (код 47.2</w:t>
      </w:r>
      <w:r>
        <w:rPr>
          <w:sz w:val="30"/>
          <w:szCs w:val="30"/>
        </w:rPr>
        <w:t>9</w:t>
      </w:r>
      <w:r w:rsidRPr="001D2559">
        <w:rPr>
          <w:sz w:val="30"/>
          <w:szCs w:val="30"/>
        </w:rPr>
        <w:t>.11.</w:t>
      </w:r>
      <w:r>
        <w:rPr>
          <w:sz w:val="30"/>
          <w:szCs w:val="30"/>
        </w:rPr>
        <w:t>112</w:t>
      </w:r>
      <w:r w:rsidRPr="001D2559">
        <w:rPr>
          <w:sz w:val="30"/>
          <w:szCs w:val="30"/>
        </w:rPr>
        <w:t>).</w:t>
      </w:r>
    </w:p>
    <w:p w:rsidR="00374609" w:rsidRPr="001910B3" w:rsidRDefault="00374609" w:rsidP="00374609">
      <w:pPr>
        <w:ind w:firstLine="709"/>
        <w:jc w:val="both"/>
        <w:rPr>
          <w:sz w:val="30"/>
          <w:szCs w:val="30"/>
        </w:rPr>
      </w:pPr>
      <w:r w:rsidRPr="001910B3">
        <w:rPr>
          <w:sz w:val="30"/>
          <w:szCs w:val="30"/>
        </w:rPr>
        <w:t>Сливки несгущенные и неподслащенные, порционные и для взбивания; сливки взбитые.</w:t>
      </w:r>
    </w:p>
    <w:p w:rsidR="00374609" w:rsidRDefault="00374609" w:rsidP="00374609">
      <w:pPr>
        <w:ind w:firstLine="709"/>
        <w:jc w:val="both"/>
        <w:rPr>
          <w:sz w:val="30"/>
          <w:szCs w:val="30"/>
        </w:rPr>
      </w:pPr>
      <w:r w:rsidRPr="00D939AC">
        <w:rPr>
          <w:sz w:val="30"/>
          <w:szCs w:val="30"/>
        </w:rPr>
        <w:t>Сливки сухие.</w:t>
      </w:r>
    </w:p>
    <w:p w:rsidR="00374609" w:rsidRPr="001D2559" w:rsidRDefault="00482174" w:rsidP="00374609">
      <w:pPr>
        <w:ind w:firstLine="709"/>
        <w:jc w:val="both"/>
        <w:rPr>
          <w:sz w:val="30"/>
          <w:szCs w:val="30"/>
        </w:rPr>
      </w:pPr>
      <w:r>
        <w:rPr>
          <w:sz w:val="30"/>
          <w:szCs w:val="30"/>
        </w:rPr>
        <w:t xml:space="preserve">Сливки </w:t>
      </w:r>
      <w:r w:rsidRPr="008F7C2C">
        <w:rPr>
          <w:sz w:val="30"/>
          <w:szCs w:val="30"/>
        </w:rPr>
        <w:t>для детского питания</w:t>
      </w:r>
      <w:proofErr w:type="gramStart"/>
      <w:r w:rsidRPr="008F7C2C">
        <w:rPr>
          <w:sz w:val="30"/>
          <w:szCs w:val="30"/>
        </w:rPr>
        <w:t>.</w:t>
      </w:r>
      <w:r>
        <w:rPr>
          <w:sz w:val="30"/>
          <w:szCs w:val="30"/>
        </w:rPr>
        <w:t>»;</w:t>
      </w:r>
      <w:proofErr w:type="gramEnd"/>
    </w:p>
    <w:p w:rsidR="003E35B1" w:rsidRDefault="003E35B1" w:rsidP="003E35B1">
      <w:pPr>
        <w:ind w:firstLine="709"/>
        <w:jc w:val="both"/>
        <w:rPr>
          <w:sz w:val="30"/>
        </w:rPr>
      </w:pPr>
      <w:r>
        <w:rPr>
          <w:sz w:val="30"/>
        </w:rPr>
        <w:t>пункт 39 дополнить частью следующего содержания:</w:t>
      </w:r>
    </w:p>
    <w:p w:rsidR="003E35B1" w:rsidRDefault="003E35B1" w:rsidP="00D87C49">
      <w:pPr>
        <w:ind w:firstLine="709"/>
        <w:jc w:val="both"/>
        <w:rPr>
          <w:sz w:val="30"/>
        </w:rPr>
      </w:pPr>
      <w:r>
        <w:rPr>
          <w:sz w:val="30"/>
        </w:rPr>
        <w:t>«Сыры творожные с различными наполнителями, сыры творожные ломтиками для бутербродов</w:t>
      </w:r>
      <w:proofErr w:type="gramStart"/>
      <w:r w:rsidR="00855373">
        <w:rPr>
          <w:sz w:val="30"/>
        </w:rPr>
        <w:t>.»;</w:t>
      </w:r>
      <w:proofErr w:type="gramEnd"/>
    </w:p>
    <w:p w:rsidR="00482174" w:rsidRDefault="00482174" w:rsidP="00855373">
      <w:pPr>
        <w:ind w:firstLine="709"/>
        <w:jc w:val="both"/>
        <w:rPr>
          <w:sz w:val="30"/>
        </w:rPr>
      </w:pPr>
      <w:r>
        <w:rPr>
          <w:sz w:val="30"/>
        </w:rPr>
        <w:t>в пункте 41:</w:t>
      </w:r>
    </w:p>
    <w:p w:rsidR="00855373" w:rsidRDefault="00855373" w:rsidP="00855373">
      <w:pPr>
        <w:ind w:firstLine="709"/>
        <w:jc w:val="both"/>
        <w:rPr>
          <w:sz w:val="30"/>
        </w:rPr>
      </w:pPr>
      <w:r>
        <w:rPr>
          <w:sz w:val="30"/>
        </w:rPr>
        <w:t>част</w:t>
      </w:r>
      <w:r w:rsidR="00482174">
        <w:rPr>
          <w:sz w:val="30"/>
        </w:rPr>
        <w:t xml:space="preserve">и вторую, третью и </w:t>
      </w:r>
      <w:r>
        <w:rPr>
          <w:sz w:val="30"/>
        </w:rPr>
        <w:t>седьмую</w:t>
      </w:r>
      <w:r w:rsidR="00F947D9">
        <w:rPr>
          <w:sz w:val="30"/>
        </w:rPr>
        <w:t xml:space="preserve"> </w:t>
      </w:r>
      <w:r>
        <w:rPr>
          <w:sz w:val="30"/>
        </w:rPr>
        <w:t>исключить;</w:t>
      </w:r>
    </w:p>
    <w:p w:rsidR="00482174" w:rsidRDefault="00482174" w:rsidP="00855373">
      <w:pPr>
        <w:ind w:firstLine="709"/>
        <w:jc w:val="both"/>
        <w:rPr>
          <w:sz w:val="30"/>
        </w:rPr>
      </w:pPr>
      <w:r>
        <w:rPr>
          <w:sz w:val="30"/>
        </w:rPr>
        <w:t>в части девятой слова «Сливки и</w:t>
      </w:r>
      <w:r w:rsidR="00C1695C">
        <w:rPr>
          <w:sz w:val="30"/>
        </w:rPr>
        <w:t xml:space="preserve"> продукты</w:t>
      </w:r>
      <w:r>
        <w:rPr>
          <w:sz w:val="30"/>
        </w:rPr>
        <w:t xml:space="preserve">» </w:t>
      </w:r>
      <w:r w:rsidR="00C1695C">
        <w:rPr>
          <w:sz w:val="30"/>
        </w:rPr>
        <w:t>заменить слов</w:t>
      </w:r>
      <w:r w:rsidR="004D6550">
        <w:rPr>
          <w:sz w:val="30"/>
        </w:rPr>
        <w:t>ом</w:t>
      </w:r>
      <w:r w:rsidR="00C1695C">
        <w:rPr>
          <w:sz w:val="30"/>
        </w:rPr>
        <w:t xml:space="preserve"> «Продукты»</w:t>
      </w:r>
      <w:r>
        <w:rPr>
          <w:sz w:val="30"/>
        </w:rPr>
        <w:t>;</w:t>
      </w:r>
    </w:p>
    <w:p w:rsidR="00855373" w:rsidRDefault="00855373" w:rsidP="00855373">
      <w:pPr>
        <w:ind w:firstLine="709"/>
        <w:jc w:val="both"/>
        <w:rPr>
          <w:sz w:val="30"/>
        </w:rPr>
      </w:pPr>
      <w:r>
        <w:rPr>
          <w:sz w:val="30"/>
        </w:rPr>
        <w:t>пункт 44 дополнить частью следующего содержания:</w:t>
      </w:r>
    </w:p>
    <w:p w:rsidR="003E35B1" w:rsidRDefault="00855373" w:rsidP="00855373">
      <w:pPr>
        <w:ind w:firstLine="709"/>
        <w:jc w:val="both"/>
        <w:rPr>
          <w:sz w:val="30"/>
        </w:rPr>
      </w:pPr>
      <w:r>
        <w:rPr>
          <w:sz w:val="30"/>
        </w:rPr>
        <w:t>«Чай для детского питания</w:t>
      </w:r>
      <w:proofErr w:type="gramStart"/>
      <w:r>
        <w:rPr>
          <w:sz w:val="30"/>
        </w:rPr>
        <w:t>.»;</w:t>
      </w:r>
      <w:proofErr w:type="gramEnd"/>
    </w:p>
    <w:p w:rsidR="00855373" w:rsidRDefault="00855373" w:rsidP="00855373">
      <w:pPr>
        <w:ind w:firstLine="709"/>
        <w:jc w:val="both"/>
        <w:rPr>
          <w:sz w:val="30"/>
        </w:rPr>
      </w:pPr>
      <w:r>
        <w:rPr>
          <w:sz w:val="30"/>
        </w:rPr>
        <w:lastRenderedPageBreak/>
        <w:t>абзац восьмой части второй пункта 52 изложить в следующ</w:t>
      </w:r>
      <w:r w:rsidR="000C6F29">
        <w:rPr>
          <w:sz w:val="30"/>
        </w:rPr>
        <w:t>ей</w:t>
      </w:r>
      <w:r>
        <w:rPr>
          <w:sz w:val="30"/>
        </w:rPr>
        <w:t xml:space="preserve"> редакции:</w:t>
      </w:r>
    </w:p>
    <w:p w:rsidR="00855373" w:rsidRDefault="00855373" w:rsidP="00855373">
      <w:pPr>
        <w:ind w:firstLine="709"/>
        <w:jc w:val="both"/>
        <w:rPr>
          <w:sz w:val="30"/>
        </w:rPr>
      </w:pPr>
      <w:r>
        <w:rPr>
          <w:sz w:val="30"/>
        </w:rPr>
        <w:t>«печенье детское, макароны, снеки, фруктовые батончики</w:t>
      </w:r>
      <w:r w:rsidR="00CB09BD">
        <w:rPr>
          <w:sz w:val="30"/>
        </w:rPr>
        <w:t>, предназначенные для детского питания,</w:t>
      </w:r>
      <w:r>
        <w:rPr>
          <w:sz w:val="30"/>
        </w:rPr>
        <w:t xml:space="preserve"> </w:t>
      </w:r>
      <w:r w:rsidR="00EB3A86">
        <w:rPr>
          <w:sz w:val="30"/>
        </w:rPr>
        <w:t xml:space="preserve">питание детское </w:t>
      </w:r>
      <w:r>
        <w:rPr>
          <w:sz w:val="30"/>
        </w:rPr>
        <w:t>прочее</w:t>
      </w:r>
      <w:proofErr w:type="gramStart"/>
      <w:r>
        <w:rPr>
          <w:sz w:val="30"/>
        </w:rPr>
        <w:t>.»;</w:t>
      </w:r>
      <w:proofErr w:type="gramEnd"/>
    </w:p>
    <w:p w:rsidR="00855373" w:rsidRDefault="00855373" w:rsidP="00855373">
      <w:pPr>
        <w:ind w:firstLine="709"/>
        <w:jc w:val="both"/>
        <w:rPr>
          <w:sz w:val="30"/>
        </w:rPr>
      </w:pPr>
      <w:r>
        <w:rPr>
          <w:sz w:val="30"/>
        </w:rPr>
        <w:t>в пункте 66:</w:t>
      </w:r>
    </w:p>
    <w:p w:rsidR="00855373" w:rsidRDefault="00855373" w:rsidP="00855373">
      <w:pPr>
        <w:ind w:firstLine="709"/>
        <w:jc w:val="both"/>
        <w:rPr>
          <w:sz w:val="30"/>
        </w:rPr>
      </w:pPr>
      <w:r>
        <w:rPr>
          <w:sz w:val="30"/>
        </w:rPr>
        <w:t>часть шестую дополнить словами «для пропитки кондитерских изделий»</w:t>
      </w:r>
      <w:r w:rsidR="00A807B3">
        <w:rPr>
          <w:sz w:val="30"/>
        </w:rPr>
        <w:t>;</w:t>
      </w:r>
    </w:p>
    <w:p w:rsidR="000C6F29" w:rsidRDefault="000C6F29" w:rsidP="00855373">
      <w:pPr>
        <w:ind w:firstLine="709"/>
        <w:jc w:val="both"/>
        <w:rPr>
          <w:sz w:val="30"/>
        </w:rPr>
      </w:pPr>
      <w:r>
        <w:rPr>
          <w:sz w:val="30"/>
        </w:rPr>
        <w:t>часть девятую дополнить словами «, сахарная вата»;</w:t>
      </w:r>
    </w:p>
    <w:p w:rsidR="00A807B3" w:rsidRDefault="000C6F29" w:rsidP="00855373">
      <w:pPr>
        <w:ind w:firstLine="709"/>
        <w:jc w:val="both"/>
        <w:rPr>
          <w:sz w:val="30"/>
        </w:rPr>
      </w:pPr>
      <w:r>
        <w:rPr>
          <w:sz w:val="30"/>
        </w:rPr>
        <w:t>дополнить пункт частью следующего содержания:</w:t>
      </w:r>
    </w:p>
    <w:p w:rsidR="00855373" w:rsidRDefault="000C6F29" w:rsidP="00855373">
      <w:pPr>
        <w:ind w:firstLine="709"/>
        <w:jc w:val="both"/>
        <w:rPr>
          <w:sz w:val="30"/>
        </w:rPr>
      </w:pPr>
      <w:r>
        <w:rPr>
          <w:sz w:val="30"/>
        </w:rPr>
        <w:t>«Сырный продукт</w:t>
      </w:r>
      <w:proofErr w:type="gramStart"/>
      <w:r>
        <w:rPr>
          <w:sz w:val="30"/>
        </w:rPr>
        <w:t>.»;</w:t>
      </w:r>
      <w:proofErr w:type="gramEnd"/>
    </w:p>
    <w:p w:rsidR="007B0B4D" w:rsidRDefault="009D57DB" w:rsidP="007B0B4D">
      <w:pPr>
        <w:ind w:firstLine="709"/>
        <w:jc w:val="both"/>
        <w:rPr>
          <w:sz w:val="30"/>
        </w:rPr>
      </w:pPr>
      <w:r>
        <w:rPr>
          <w:sz w:val="30"/>
        </w:rPr>
        <w:t>из</w:t>
      </w:r>
      <w:r w:rsidR="007B0B4D">
        <w:rPr>
          <w:sz w:val="30"/>
        </w:rPr>
        <w:t xml:space="preserve"> части двадцать седьмой пункта 78 слова «строительная линейка</w:t>
      </w:r>
      <w:proofErr w:type="gramStart"/>
      <w:r w:rsidR="007B0B4D">
        <w:rPr>
          <w:sz w:val="30"/>
        </w:rPr>
        <w:t>,»</w:t>
      </w:r>
      <w:proofErr w:type="gramEnd"/>
      <w:r w:rsidR="007B0B4D">
        <w:rPr>
          <w:sz w:val="30"/>
        </w:rPr>
        <w:t xml:space="preserve"> исключить</w:t>
      </w:r>
      <w:r w:rsidR="005E5627">
        <w:rPr>
          <w:sz w:val="30"/>
        </w:rPr>
        <w:t>;</w:t>
      </w:r>
    </w:p>
    <w:p w:rsidR="000C6F29" w:rsidRDefault="009B07AA" w:rsidP="00D87C49">
      <w:pPr>
        <w:ind w:firstLine="709"/>
        <w:jc w:val="both"/>
        <w:rPr>
          <w:sz w:val="30"/>
        </w:rPr>
      </w:pPr>
      <w:r>
        <w:rPr>
          <w:sz w:val="30"/>
        </w:rPr>
        <w:t>в пункте 79:</w:t>
      </w:r>
    </w:p>
    <w:p w:rsidR="009B07AA" w:rsidRDefault="009D57DB" w:rsidP="00D87C49">
      <w:pPr>
        <w:ind w:firstLine="709"/>
        <w:jc w:val="both"/>
        <w:rPr>
          <w:sz w:val="30"/>
        </w:rPr>
      </w:pPr>
      <w:r>
        <w:rPr>
          <w:sz w:val="30"/>
        </w:rPr>
        <w:t>из</w:t>
      </w:r>
      <w:r w:rsidR="009B07AA">
        <w:rPr>
          <w:sz w:val="30"/>
        </w:rPr>
        <w:t xml:space="preserve"> части второй слова «шпатлевки для малярных работ</w:t>
      </w:r>
      <w:proofErr w:type="gramStart"/>
      <w:r w:rsidR="009B07AA">
        <w:rPr>
          <w:sz w:val="30"/>
        </w:rPr>
        <w:t>,»</w:t>
      </w:r>
      <w:proofErr w:type="gramEnd"/>
      <w:r w:rsidR="009B07AA">
        <w:rPr>
          <w:sz w:val="30"/>
        </w:rPr>
        <w:t xml:space="preserve"> исключить;</w:t>
      </w:r>
    </w:p>
    <w:p w:rsidR="009B07AA" w:rsidRDefault="009B07AA" w:rsidP="00D87C49">
      <w:pPr>
        <w:ind w:firstLine="709"/>
        <w:jc w:val="both"/>
        <w:rPr>
          <w:sz w:val="30"/>
        </w:rPr>
      </w:pPr>
      <w:r>
        <w:rPr>
          <w:sz w:val="30"/>
        </w:rPr>
        <w:t>часть третью исключить;</w:t>
      </w:r>
    </w:p>
    <w:p w:rsidR="00F947D9" w:rsidRPr="00F947D9" w:rsidRDefault="00F947D9" w:rsidP="00D87C49">
      <w:pPr>
        <w:ind w:firstLine="709"/>
        <w:jc w:val="both"/>
        <w:rPr>
          <w:sz w:val="30"/>
        </w:rPr>
      </w:pPr>
      <w:r>
        <w:rPr>
          <w:sz w:val="30"/>
        </w:rPr>
        <w:t>в пункте 82</w:t>
      </w:r>
      <w:r w:rsidRPr="00F947D9">
        <w:rPr>
          <w:sz w:val="30"/>
        </w:rPr>
        <w:t>:</w:t>
      </w:r>
    </w:p>
    <w:p w:rsidR="000C6F29" w:rsidRDefault="009B07AA" w:rsidP="00D87C49">
      <w:pPr>
        <w:ind w:firstLine="709"/>
        <w:jc w:val="both"/>
        <w:rPr>
          <w:sz w:val="30"/>
        </w:rPr>
      </w:pPr>
      <w:r>
        <w:rPr>
          <w:sz w:val="30"/>
        </w:rPr>
        <w:t>часть четвертую изложить в следующей редакции:</w:t>
      </w:r>
    </w:p>
    <w:p w:rsidR="009B07AA" w:rsidRPr="00F947D9" w:rsidRDefault="009B07AA" w:rsidP="009B07AA">
      <w:pPr>
        <w:ind w:firstLine="709"/>
        <w:jc w:val="both"/>
        <w:rPr>
          <w:sz w:val="30"/>
          <w:szCs w:val="30"/>
        </w:rPr>
      </w:pPr>
      <w:proofErr w:type="gramStart"/>
      <w:r w:rsidRPr="009B07AA">
        <w:rPr>
          <w:sz w:val="30"/>
          <w:szCs w:val="30"/>
        </w:rPr>
        <w:t>«Умывальники, раковины, пьедесталы под умывальник, унитазы, писсуары, биде, бачки смывные, мойки, ру</w:t>
      </w:r>
      <w:r w:rsidR="00F947D9">
        <w:rPr>
          <w:sz w:val="30"/>
          <w:szCs w:val="30"/>
        </w:rPr>
        <w:t>комойники, комплектующие к ним</w:t>
      </w:r>
      <w:r w:rsidR="00F947D9" w:rsidRPr="00F947D9">
        <w:rPr>
          <w:sz w:val="30"/>
          <w:szCs w:val="30"/>
        </w:rPr>
        <w:t>.</w:t>
      </w:r>
      <w:r w:rsidR="00F947D9">
        <w:rPr>
          <w:sz w:val="30"/>
          <w:szCs w:val="30"/>
        </w:rPr>
        <w:t>»</w:t>
      </w:r>
      <w:r w:rsidR="00F947D9" w:rsidRPr="00F947D9">
        <w:rPr>
          <w:sz w:val="30"/>
          <w:szCs w:val="30"/>
        </w:rPr>
        <w:t>;</w:t>
      </w:r>
      <w:proofErr w:type="gramEnd"/>
    </w:p>
    <w:p w:rsidR="00F947D9" w:rsidRPr="00F947D9" w:rsidRDefault="00F947D9" w:rsidP="009B07AA">
      <w:pPr>
        <w:ind w:firstLine="709"/>
        <w:jc w:val="both"/>
        <w:rPr>
          <w:sz w:val="30"/>
          <w:szCs w:val="30"/>
        </w:rPr>
      </w:pPr>
      <w:r>
        <w:rPr>
          <w:sz w:val="30"/>
          <w:szCs w:val="30"/>
        </w:rPr>
        <w:t>после части четвертой дополнить пункт частью следующего содержания</w:t>
      </w:r>
      <w:r w:rsidRPr="00F947D9">
        <w:rPr>
          <w:sz w:val="30"/>
          <w:szCs w:val="30"/>
        </w:rPr>
        <w:t>:</w:t>
      </w:r>
    </w:p>
    <w:p w:rsidR="009B07AA" w:rsidRDefault="00F947D9" w:rsidP="009B07AA">
      <w:pPr>
        <w:ind w:firstLine="709"/>
        <w:jc w:val="both"/>
        <w:rPr>
          <w:sz w:val="30"/>
          <w:szCs w:val="30"/>
        </w:rPr>
      </w:pPr>
      <w:r>
        <w:rPr>
          <w:sz w:val="30"/>
          <w:szCs w:val="30"/>
        </w:rPr>
        <w:t>«</w:t>
      </w:r>
      <w:r w:rsidR="009B07AA" w:rsidRPr="009B07AA">
        <w:rPr>
          <w:sz w:val="30"/>
          <w:szCs w:val="30"/>
        </w:rPr>
        <w:t>Кронштейны для умывальников и моек, сиденья для унитазов</w:t>
      </w:r>
      <w:proofErr w:type="gramStart"/>
      <w:r w:rsidR="009B07AA" w:rsidRPr="009B07AA">
        <w:rPr>
          <w:sz w:val="30"/>
          <w:szCs w:val="30"/>
        </w:rPr>
        <w:t>.</w:t>
      </w:r>
      <w:r w:rsidR="009B07AA">
        <w:rPr>
          <w:sz w:val="30"/>
          <w:szCs w:val="30"/>
        </w:rPr>
        <w:t>»;</w:t>
      </w:r>
      <w:proofErr w:type="gramEnd"/>
    </w:p>
    <w:p w:rsidR="007E63B3" w:rsidRDefault="007E63B3" w:rsidP="009B07AA">
      <w:pPr>
        <w:ind w:firstLine="709"/>
        <w:jc w:val="both"/>
        <w:rPr>
          <w:sz w:val="30"/>
        </w:rPr>
      </w:pPr>
      <w:r>
        <w:rPr>
          <w:sz w:val="30"/>
          <w:szCs w:val="30"/>
        </w:rPr>
        <w:t>в части первой пункта 89 слова «</w:t>
      </w:r>
      <w:r w:rsidR="00EF46FD">
        <w:rPr>
          <w:sz w:val="30"/>
          <w:szCs w:val="30"/>
        </w:rPr>
        <w:t>П</w:t>
      </w:r>
      <w:r>
        <w:rPr>
          <w:sz w:val="30"/>
          <w:szCs w:val="30"/>
        </w:rPr>
        <w:t>литка керамическая</w:t>
      </w:r>
      <w:r w:rsidR="00A348DE">
        <w:rPr>
          <w:sz w:val="30"/>
          <w:szCs w:val="30"/>
        </w:rPr>
        <w:t>»</w:t>
      </w:r>
      <w:r>
        <w:rPr>
          <w:sz w:val="30"/>
          <w:szCs w:val="30"/>
        </w:rPr>
        <w:t xml:space="preserve"> заменить словами «</w:t>
      </w:r>
      <w:r w:rsidR="00EF46FD">
        <w:rPr>
          <w:sz w:val="30"/>
          <w:szCs w:val="30"/>
        </w:rPr>
        <w:t>П</w:t>
      </w:r>
      <w:r>
        <w:rPr>
          <w:sz w:val="30"/>
          <w:szCs w:val="30"/>
        </w:rPr>
        <w:t>литки керамические»;</w:t>
      </w:r>
    </w:p>
    <w:p w:rsidR="000C6F29" w:rsidRDefault="009B07AA" w:rsidP="00D87C49">
      <w:pPr>
        <w:ind w:firstLine="709"/>
        <w:jc w:val="both"/>
        <w:rPr>
          <w:sz w:val="30"/>
        </w:rPr>
      </w:pPr>
      <w:r>
        <w:rPr>
          <w:sz w:val="30"/>
        </w:rPr>
        <w:t>часть одиннадцатую пункта 91 после слов «(шпаклевки) строительные» дополнить словами «</w:t>
      </w:r>
      <w:r w:rsidR="00926318">
        <w:rPr>
          <w:sz w:val="30"/>
        </w:rPr>
        <w:t xml:space="preserve">, </w:t>
      </w:r>
      <w:r>
        <w:rPr>
          <w:sz w:val="30"/>
        </w:rPr>
        <w:t>включая автомобильные»;</w:t>
      </w:r>
    </w:p>
    <w:p w:rsidR="00556CCF" w:rsidRDefault="00881ABB" w:rsidP="00D87C49">
      <w:pPr>
        <w:ind w:firstLine="709"/>
        <w:jc w:val="both"/>
        <w:rPr>
          <w:sz w:val="30"/>
          <w:szCs w:val="30"/>
        </w:rPr>
      </w:pPr>
      <w:r>
        <w:rPr>
          <w:sz w:val="30"/>
        </w:rPr>
        <w:t xml:space="preserve">в </w:t>
      </w:r>
      <w:r w:rsidR="00556CCF">
        <w:rPr>
          <w:sz w:val="30"/>
        </w:rPr>
        <w:t>част</w:t>
      </w:r>
      <w:r>
        <w:rPr>
          <w:sz w:val="30"/>
        </w:rPr>
        <w:t>и</w:t>
      </w:r>
      <w:r w:rsidR="00556CCF">
        <w:rPr>
          <w:sz w:val="30"/>
        </w:rPr>
        <w:t xml:space="preserve"> треть</w:t>
      </w:r>
      <w:r>
        <w:rPr>
          <w:sz w:val="30"/>
        </w:rPr>
        <w:t>ей</w:t>
      </w:r>
      <w:r w:rsidR="00556CCF">
        <w:rPr>
          <w:sz w:val="30"/>
        </w:rPr>
        <w:t xml:space="preserve"> пункта 94 </w:t>
      </w:r>
      <w:r>
        <w:rPr>
          <w:sz w:val="30"/>
        </w:rPr>
        <w:t>слова «</w:t>
      </w:r>
      <w:r w:rsidRPr="00881ABB">
        <w:rPr>
          <w:sz w:val="30"/>
          <w:szCs w:val="30"/>
        </w:rPr>
        <w:t>и коврики не из текстиля, коврики, циновки</w:t>
      </w:r>
      <w:proofErr w:type="gramStart"/>
      <w:r w:rsidRPr="00881ABB">
        <w:rPr>
          <w:sz w:val="30"/>
          <w:szCs w:val="30"/>
        </w:rPr>
        <w:t>,»</w:t>
      </w:r>
      <w:proofErr w:type="gramEnd"/>
      <w:r w:rsidRPr="00881ABB">
        <w:rPr>
          <w:sz w:val="30"/>
          <w:szCs w:val="30"/>
        </w:rPr>
        <w:t xml:space="preserve"> заменить словами</w:t>
      </w:r>
      <w:r w:rsidRPr="007451C4">
        <w:rPr>
          <w:sz w:val="30"/>
          <w:szCs w:val="30"/>
        </w:rPr>
        <w:t xml:space="preserve"> </w:t>
      </w:r>
      <w:r w:rsidR="00556CCF">
        <w:rPr>
          <w:sz w:val="30"/>
        </w:rPr>
        <w:t>«</w:t>
      </w:r>
      <w:r w:rsidR="00556CCF" w:rsidRPr="00556CCF">
        <w:rPr>
          <w:sz w:val="30"/>
          <w:szCs w:val="30"/>
        </w:rPr>
        <w:t>не из текстиля, циновки, коврики, в том числе</w:t>
      </w:r>
      <w:r w:rsidR="00556CCF">
        <w:rPr>
          <w:sz w:val="30"/>
          <w:szCs w:val="30"/>
        </w:rPr>
        <w:t>»;</w:t>
      </w:r>
    </w:p>
    <w:p w:rsidR="00556CCF" w:rsidRDefault="00556CCF" w:rsidP="00D87C49">
      <w:pPr>
        <w:ind w:firstLine="709"/>
        <w:jc w:val="both"/>
        <w:rPr>
          <w:sz w:val="30"/>
        </w:rPr>
      </w:pPr>
      <w:r>
        <w:rPr>
          <w:sz w:val="30"/>
        </w:rPr>
        <w:t>пункт 95 изложить в следующей редакции:</w:t>
      </w:r>
    </w:p>
    <w:p w:rsidR="00EF46FD" w:rsidRPr="00783BDF" w:rsidRDefault="00556CCF" w:rsidP="00EF46FD">
      <w:pPr>
        <w:autoSpaceDE w:val="0"/>
        <w:autoSpaceDN w:val="0"/>
        <w:adjustRightInd w:val="0"/>
        <w:ind w:firstLine="709"/>
        <w:jc w:val="both"/>
        <w:rPr>
          <w:rFonts w:ascii="TimesNewRomanPSMT" w:hAnsi="TimesNewRomanPSMT" w:cs="TimesNewRomanPSMT"/>
          <w:sz w:val="30"/>
          <w:szCs w:val="30"/>
        </w:rPr>
      </w:pPr>
      <w:r>
        <w:rPr>
          <w:sz w:val="30"/>
        </w:rPr>
        <w:t>«</w:t>
      </w:r>
      <w:r w:rsidR="00EF46FD" w:rsidRPr="00783BDF">
        <w:rPr>
          <w:sz w:val="30"/>
          <w:szCs w:val="30"/>
        </w:rPr>
        <w:t>9</w:t>
      </w:r>
      <w:r w:rsidR="00EF46FD">
        <w:rPr>
          <w:sz w:val="30"/>
          <w:szCs w:val="30"/>
        </w:rPr>
        <w:t>5</w:t>
      </w:r>
      <w:r w:rsidR="00EF46FD" w:rsidRPr="00783BDF">
        <w:rPr>
          <w:sz w:val="30"/>
          <w:szCs w:val="30"/>
        </w:rPr>
        <w:t>. Ковры и изделия ковровые (код 47.53.12.300).</w:t>
      </w:r>
    </w:p>
    <w:p w:rsidR="00556CCF" w:rsidRDefault="00556CCF" w:rsidP="00556CCF">
      <w:pPr>
        <w:ind w:firstLine="708"/>
        <w:jc w:val="both"/>
        <w:rPr>
          <w:sz w:val="30"/>
          <w:szCs w:val="30"/>
        </w:rPr>
      </w:pPr>
      <w:r>
        <w:rPr>
          <w:sz w:val="30"/>
          <w:szCs w:val="30"/>
        </w:rPr>
        <w:t>Ковры:</w:t>
      </w:r>
    </w:p>
    <w:p w:rsidR="00556CCF" w:rsidRPr="003204E4" w:rsidRDefault="00556CCF" w:rsidP="00556CCF">
      <w:pPr>
        <w:ind w:firstLine="708"/>
        <w:jc w:val="both"/>
        <w:rPr>
          <w:sz w:val="30"/>
          <w:szCs w:val="30"/>
        </w:rPr>
      </w:pPr>
      <w:r>
        <w:rPr>
          <w:sz w:val="30"/>
          <w:szCs w:val="30"/>
        </w:rPr>
        <w:t>у</w:t>
      </w:r>
      <w:r w:rsidRPr="003204E4">
        <w:rPr>
          <w:sz w:val="30"/>
          <w:szCs w:val="30"/>
        </w:rPr>
        <w:t>зелковые ковры</w:t>
      </w:r>
      <w:r>
        <w:rPr>
          <w:sz w:val="30"/>
          <w:szCs w:val="30"/>
        </w:rPr>
        <w:t>;</w:t>
      </w:r>
    </w:p>
    <w:p w:rsidR="00556CCF" w:rsidRPr="003204E4" w:rsidRDefault="00556CCF" w:rsidP="00556CCF">
      <w:pPr>
        <w:ind w:firstLine="708"/>
        <w:jc w:val="both"/>
        <w:rPr>
          <w:sz w:val="30"/>
          <w:szCs w:val="30"/>
        </w:rPr>
      </w:pPr>
      <w:r>
        <w:rPr>
          <w:sz w:val="30"/>
          <w:szCs w:val="30"/>
        </w:rPr>
        <w:t>к</w:t>
      </w:r>
      <w:r w:rsidRPr="003204E4">
        <w:rPr>
          <w:sz w:val="30"/>
          <w:szCs w:val="30"/>
        </w:rPr>
        <w:t>овры вильтон и аналогичные им ковры, которые имеют прочную тяжелую грунтовую ткань, покрытую ворсом или имеющую петлистую поверхность</w:t>
      </w:r>
      <w:r>
        <w:rPr>
          <w:sz w:val="30"/>
          <w:szCs w:val="30"/>
        </w:rPr>
        <w:t>;</w:t>
      </w:r>
    </w:p>
    <w:p w:rsidR="00556CCF" w:rsidRPr="003204E4" w:rsidRDefault="00556CCF" w:rsidP="00556CCF">
      <w:pPr>
        <w:ind w:firstLine="708"/>
        <w:jc w:val="both"/>
        <w:rPr>
          <w:sz w:val="30"/>
          <w:szCs w:val="30"/>
        </w:rPr>
      </w:pPr>
      <w:r>
        <w:rPr>
          <w:sz w:val="30"/>
          <w:szCs w:val="30"/>
        </w:rPr>
        <w:t>а</w:t>
      </w:r>
      <w:r w:rsidRPr="003204E4">
        <w:rPr>
          <w:sz w:val="30"/>
          <w:szCs w:val="30"/>
        </w:rPr>
        <w:t xml:space="preserve">ксминстерские ковры, ковры синель, плоские </w:t>
      </w:r>
      <w:r>
        <w:rPr>
          <w:sz w:val="30"/>
          <w:szCs w:val="30"/>
        </w:rPr>
        <w:t>тканые ковры без петель и ворса</w:t>
      </w:r>
      <w:r w:rsidRPr="003204E4">
        <w:rPr>
          <w:sz w:val="30"/>
          <w:szCs w:val="30"/>
        </w:rPr>
        <w:t xml:space="preserve"> (киддерминстерские («бельгийские») ковры), тонкие домашние ковры</w:t>
      </w:r>
      <w:r>
        <w:rPr>
          <w:sz w:val="30"/>
          <w:szCs w:val="30"/>
        </w:rPr>
        <w:t>;</w:t>
      </w:r>
    </w:p>
    <w:p w:rsidR="00556CCF" w:rsidRPr="003204E4" w:rsidRDefault="00556CCF" w:rsidP="00556CCF">
      <w:pPr>
        <w:ind w:firstLine="708"/>
        <w:jc w:val="both"/>
        <w:rPr>
          <w:sz w:val="30"/>
          <w:szCs w:val="30"/>
        </w:rPr>
      </w:pPr>
      <w:r>
        <w:rPr>
          <w:sz w:val="30"/>
          <w:szCs w:val="30"/>
        </w:rPr>
        <w:t>к</w:t>
      </w:r>
      <w:r w:rsidRPr="003204E4">
        <w:rPr>
          <w:sz w:val="30"/>
          <w:szCs w:val="30"/>
        </w:rPr>
        <w:t>илим, сумах, кермани и аналогичные ковры ручной работы</w:t>
      </w:r>
      <w:r>
        <w:rPr>
          <w:sz w:val="30"/>
          <w:szCs w:val="30"/>
        </w:rPr>
        <w:t>;</w:t>
      </w:r>
    </w:p>
    <w:p w:rsidR="00556CCF" w:rsidRPr="003204E4" w:rsidRDefault="00556CCF" w:rsidP="00556CCF">
      <w:pPr>
        <w:ind w:firstLine="708"/>
        <w:jc w:val="both"/>
        <w:rPr>
          <w:sz w:val="30"/>
          <w:szCs w:val="30"/>
        </w:rPr>
      </w:pPr>
      <w:r>
        <w:rPr>
          <w:sz w:val="30"/>
          <w:szCs w:val="30"/>
        </w:rPr>
        <w:lastRenderedPageBreak/>
        <w:t>т</w:t>
      </w:r>
      <w:r w:rsidRPr="003204E4">
        <w:rPr>
          <w:sz w:val="30"/>
          <w:szCs w:val="30"/>
        </w:rPr>
        <w:t>афтинговые (иглопрошивные) ковры.</w:t>
      </w:r>
    </w:p>
    <w:p w:rsidR="00556CCF" w:rsidRPr="003204E4" w:rsidRDefault="00556CCF" w:rsidP="00556CCF">
      <w:pPr>
        <w:ind w:firstLine="708"/>
        <w:jc w:val="both"/>
        <w:rPr>
          <w:sz w:val="30"/>
          <w:szCs w:val="30"/>
        </w:rPr>
      </w:pPr>
      <w:proofErr w:type="gramStart"/>
      <w:r>
        <w:rPr>
          <w:sz w:val="30"/>
          <w:szCs w:val="30"/>
        </w:rPr>
        <w:t>Д</w:t>
      </w:r>
      <w:r w:rsidRPr="003204E4">
        <w:rPr>
          <w:sz w:val="30"/>
          <w:szCs w:val="30"/>
        </w:rPr>
        <w:t xml:space="preserve">ругие текстильные напольные </w:t>
      </w:r>
      <w:r>
        <w:rPr>
          <w:sz w:val="30"/>
          <w:szCs w:val="30"/>
        </w:rPr>
        <w:t>издели</w:t>
      </w:r>
      <w:r w:rsidRPr="003204E4">
        <w:rPr>
          <w:sz w:val="30"/>
          <w:szCs w:val="30"/>
        </w:rPr>
        <w:t>я, в которых текстильные материалы служат лицевой поверхностью изделия при его использовании</w:t>
      </w:r>
      <w:r>
        <w:rPr>
          <w:sz w:val="30"/>
          <w:szCs w:val="30"/>
        </w:rPr>
        <w:t>, в виде г</w:t>
      </w:r>
      <w:r w:rsidRPr="003204E4">
        <w:rPr>
          <w:sz w:val="30"/>
          <w:szCs w:val="30"/>
        </w:rPr>
        <w:t>отовы</w:t>
      </w:r>
      <w:r>
        <w:rPr>
          <w:sz w:val="30"/>
          <w:szCs w:val="30"/>
        </w:rPr>
        <w:t>х</w:t>
      </w:r>
      <w:r w:rsidRPr="003204E4">
        <w:rPr>
          <w:sz w:val="30"/>
          <w:szCs w:val="30"/>
        </w:rPr>
        <w:t xml:space="preserve"> издели</w:t>
      </w:r>
      <w:r w:rsidR="00276F51">
        <w:rPr>
          <w:sz w:val="30"/>
          <w:szCs w:val="30"/>
        </w:rPr>
        <w:t>й</w:t>
      </w:r>
      <w:r>
        <w:rPr>
          <w:sz w:val="30"/>
          <w:szCs w:val="30"/>
        </w:rPr>
        <w:t xml:space="preserve"> (</w:t>
      </w:r>
      <w:r w:rsidRPr="003204E4">
        <w:rPr>
          <w:sz w:val="30"/>
          <w:szCs w:val="30"/>
        </w:rPr>
        <w:t xml:space="preserve">то есть выполненные по размеру, подшитые, </w:t>
      </w:r>
      <w:r>
        <w:rPr>
          <w:sz w:val="30"/>
          <w:szCs w:val="30"/>
        </w:rPr>
        <w:br/>
      </w:r>
      <w:r w:rsidRPr="003204E4">
        <w:rPr>
          <w:sz w:val="30"/>
          <w:szCs w:val="30"/>
        </w:rPr>
        <w:t>с подкладкой, бахромой, сшитые из отдельных частей и тому подобное</w:t>
      </w:r>
      <w:r>
        <w:rPr>
          <w:sz w:val="30"/>
          <w:szCs w:val="30"/>
        </w:rPr>
        <w:t>)</w:t>
      </w:r>
      <w:r w:rsidRPr="003204E4">
        <w:rPr>
          <w:sz w:val="30"/>
          <w:szCs w:val="30"/>
        </w:rPr>
        <w:t xml:space="preserve"> или в форме дорожек для комнат, коридоров, проходов или лестниц в кусках длиной, подходящих для разрезки и обработки.</w:t>
      </w:r>
      <w:proofErr w:type="gramEnd"/>
      <w:r w:rsidRPr="003204E4">
        <w:rPr>
          <w:sz w:val="30"/>
          <w:szCs w:val="30"/>
        </w:rPr>
        <w:t xml:space="preserve"> Эти </w:t>
      </w:r>
      <w:r>
        <w:rPr>
          <w:sz w:val="30"/>
          <w:szCs w:val="30"/>
        </w:rPr>
        <w:t>изделия</w:t>
      </w:r>
      <w:r w:rsidRPr="003204E4">
        <w:rPr>
          <w:sz w:val="30"/>
          <w:szCs w:val="30"/>
        </w:rPr>
        <w:t xml:space="preserve"> также могут быть пропитаны (например, латексом) или укреплены подкладкой из тканей или нетканых полотен либо пористой резиной или пластмассой.</w:t>
      </w:r>
    </w:p>
    <w:p w:rsidR="00556CCF" w:rsidRPr="00556CCF" w:rsidRDefault="00556CCF" w:rsidP="00556CCF">
      <w:pPr>
        <w:autoSpaceDE w:val="0"/>
        <w:autoSpaceDN w:val="0"/>
        <w:adjustRightInd w:val="0"/>
        <w:ind w:firstLine="709"/>
        <w:jc w:val="both"/>
        <w:rPr>
          <w:sz w:val="30"/>
          <w:szCs w:val="30"/>
        </w:rPr>
      </w:pPr>
      <w:r w:rsidRPr="003204E4">
        <w:rPr>
          <w:sz w:val="30"/>
          <w:szCs w:val="30"/>
        </w:rPr>
        <w:t xml:space="preserve">Ковры, </w:t>
      </w:r>
      <w:r>
        <w:rPr>
          <w:sz w:val="30"/>
          <w:szCs w:val="30"/>
        </w:rPr>
        <w:t xml:space="preserve">иные </w:t>
      </w:r>
      <w:r w:rsidRPr="003204E4">
        <w:rPr>
          <w:sz w:val="30"/>
          <w:szCs w:val="30"/>
        </w:rPr>
        <w:t>изделия ковровые и дорожки из шерсти, химических и прочих волокон</w:t>
      </w:r>
      <w:proofErr w:type="gramStart"/>
      <w:r w:rsidRPr="003204E4">
        <w:rPr>
          <w:sz w:val="30"/>
          <w:szCs w:val="30"/>
        </w:rPr>
        <w:t>.</w:t>
      </w:r>
      <w:r>
        <w:rPr>
          <w:sz w:val="30"/>
          <w:szCs w:val="30"/>
        </w:rPr>
        <w:t>»;</w:t>
      </w:r>
      <w:proofErr w:type="gramEnd"/>
    </w:p>
    <w:p w:rsidR="009B07AA" w:rsidRDefault="009B07AA" w:rsidP="00D87C49">
      <w:pPr>
        <w:ind w:firstLine="709"/>
        <w:jc w:val="both"/>
        <w:rPr>
          <w:sz w:val="30"/>
        </w:rPr>
      </w:pPr>
      <w:r>
        <w:rPr>
          <w:sz w:val="30"/>
        </w:rPr>
        <w:t>пункт 96 дополнить частью следующего содержания:</w:t>
      </w:r>
    </w:p>
    <w:p w:rsidR="009B07AA" w:rsidRDefault="009B07AA" w:rsidP="00D87C49">
      <w:pPr>
        <w:ind w:firstLine="709"/>
        <w:jc w:val="both"/>
        <w:rPr>
          <w:sz w:val="30"/>
        </w:rPr>
      </w:pPr>
      <w:r>
        <w:rPr>
          <w:sz w:val="30"/>
        </w:rPr>
        <w:t>«Запасные части к</w:t>
      </w:r>
      <w:r w:rsidR="00901351" w:rsidRPr="00901351">
        <w:rPr>
          <w:sz w:val="30"/>
        </w:rPr>
        <w:t xml:space="preserve"> </w:t>
      </w:r>
      <w:r w:rsidR="00901351">
        <w:rPr>
          <w:sz w:val="30"/>
        </w:rPr>
        <w:t>технике</w:t>
      </w:r>
      <w:r>
        <w:rPr>
          <w:sz w:val="30"/>
        </w:rPr>
        <w:t xml:space="preserve"> бытовой </w:t>
      </w:r>
      <w:r w:rsidR="006A6DA8">
        <w:rPr>
          <w:sz w:val="30"/>
        </w:rPr>
        <w:t>крупной</w:t>
      </w:r>
      <w:proofErr w:type="gramStart"/>
      <w:r w:rsidR="00C10C3E">
        <w:rPr>
          <w:sz w:val="30"/>
        </w:rPr>
        <w:t>.»;</w:t>
      </w:r>
      <w:proofErr w:type="gramEnd"/>
    </w:p>
    <w:p w:rsidR="003E7C44" w:rsidRDefault="003E7C44" w:rsidP="00C10C3E">
      <w:pPr>
        <w:ind w:firstLine="709"/>
        <w:jc w:val="both"/>
        <w:rPr>
          <w:sz w:val="30"/>
        </w:rPr>
      </w:pPr>
      <w:r>
        <w:rPr>
          <w:sz w:val="30"/>
        </w:rPr>
        <w:t>в пункт</w:t>
      </w:r>
      <w:r w:rsidR="00065284">
        <w:rPr>
          <w:sz w:val="30"/>
        </w:rPr>
        <w:t>е</w:t>
      </w:r>
      <w:r>
        <w:rPr>
          <w:sz w:val="30"/>
        </w:rPr>
        <w:t xml:space="preserve"> 134</w:t>
      </w:r>
      <w:r w:rsidR="00065284">
        <w:rPr>
          <w:sz w:val="30"/>
        </w:rPr>
        <w:t>:</w:t>
      </w:r>
    </w:p>
    <w:p w:rsidR="00065284" w:rsidRDefault="00C10C3E" w:rsidP="00C10C3E">
      <w:pPr>
        <w:ind w:firstLine="709"/>
        <w:jc w:val="both"/>
        <w:rPr>
          <w:sz w:val="30"/>
        </w:rPr>
      </w:pPr>
      <w:r>
        <w:rPr>
          <w:sz w:val="30"/>
        </w:rPr>
        <w:t>часть первую после слова «</w:t>
      </w:r>
      <w:r w:rsidR="00453A62">
        <w:rPr>
          <w:sz w:val="30"/>
        </w:rPr>
        <w:t>Ц</w:t>
      </w:r>
      <w:r>
        <w:rPr>
          <w:sz w:val="30"/>
        </w:rPr>
        <w:t>веты</w:t>
      </w:r>
      <w:proofErr w:type="gramStart"/>
      <w:r>
        <w:rPr>
          <w:sz w:val="30"/>
        </w:rPr>
        <w:t>,»</w:t>
      </w:r>
      <w:proofErr w:type="gramEnd"/>
      <w:r>
        <w:rPr>
          <w:sz w:val="30"/>
        </w:rPr>
        <w:t xml:space="preserve"> дополнить словом «прочие»</w:t>
      </w:r>
      <w:r w:rsidR="00065284">
        <w:rPr>
          <w:sz w:val="30"/>
        </w:rPr>
        <w:t>;</w:t>
      </w:r>
    </w:p>
    <w:p w:rsidR="00065284" w:rsidRDefault="00065284" w:rsidP="00C10C3E">
      <w:pPr>
        <w:ind w:firstLine="709"/>
        <w:jc w:val="both"/>
        <w:rPr>
          <w:sz w:val="30"/>
        </w:rPr>
      </w:pPr>
      <w:r>
        <w:rPr>
          <w:sz w:val="30"/>
        </w:rPr>
        <w:t>часть четырнадцатую изложить в следующей редакции:</w:t>
      </w:r>
    </w:p>
    <w:p w:rsidR="00065284" w:rsidRDefault="00065284" w:rsidP="00065284">
      <w:pPr>
        <w:ind w:firstLine="708"/>
        <w:jc w:val="both"/>
        <w:rPr>
          <w:sz w:val="30"/>
        </w:rPr>
      </w:pPr>
      <w:proofErr w:type="gramStart"/>
      <w:r>
        <w:rPr>
          <w:sz w:val="30"/>
        </w:rPr>
        <w:t>«</w:t>
      </w:r>
      <w:r w:rsidRPr="00065284">
        <w:rPr>
          <w:rFonts w:eastAsia="Calibri"/>
          <w:sz w:val="30"/>
          <w:szCs w:val="30"/>
        </w:rPr>
        <w:t xml:space="preserve">Удобрения минеральные: простые и комплексные минеральные (неорганические) </w:t>
      </w:r>
      <w:r w:rsidRPr="00065284">
        <w:rPr>
          <w:sz w:val="30"/>
          <w:szCs w:val="30"/>
        </w:rPr>
        <w:t>удобрения,</w:t>
      </w:r>
      <w:r w:rsidRPr="00065284">
        <w:rPr>
          <w:rFonts w:eastAsia="Calibri"/>
          <w:sz w:val="30"/>
          <w:szCs w:val="30"/>
        </w:rPr>
        <w:t xml:space="preserve"> содержащие в своем составе один и</w:t>
      </w:r>
      <w:r w:rsidR="00276F51">
        <w:rPr>
          <w:rFonts w:eastAsia="Calibri"/>
          <w:sz w:val="30"/>
          <w:szCs w:val="30"/>
        </w:rPr>
        <w:t>ли</w:t>
      </w:r>
      <w:r w:rsidRPr="00065284">
        <w:rPr>
          <w:rFonts w:eastAsia="Calibri"/>
          <w:sz w:val="30"/>
          <w:szCs w:val="30"/>
        </w:rPr>
        <w:t xml:space="preserve"> более основных питательных элемент</w:t>
      </w:r>
      <w:r w:rsidR="00276F51">
        <w:rPr>
          <w:rFonts w:eastAsia="Calibri"/>
          <w:sz w:val="30"/>
          <w:szCs w:val="30"/>
        </w:rPr>
        <w:t>ов</w:t>
      </w:r>
      <w:r w:rsidRPr="00065284">
        <w:rPr>
          <w:rFonts w:eastAsia="Calibri"/>
          <w:sz w:val="30"/>
          <w:szCs w:val="30"/>
        </w:rPr>
        <w:t xml:space="preserve"> (азот, фосфор, калий) </w:t>
      </w:r>
      <w:r w:rsidR="00276F51">
        <w:rPr>
          <w:rFonts w:eastAsia="Calibri"/>
          <w:sz w:val="30"/>
          <w:szCs w:val="30"/>
        </w:rPr>
        <w:br/>
      </w:r>
      <w:r w:rsidRPr="00065284">
        <w:rPr>
          <w:rFonts w:eastAsia="Calibri"/>
          <w:sz w:val="30"/>
          <w:szCs w:val="30"/>
        </w:rPr>
        <w:t xml:space="preserve">с микроэлементами </w:t>
      </w:r>
      <w:r w:rsidR="001A2F45" w:rsidRPr="001A2F45">
        <w:rPr>
          <w:rFonts w:eastAsia="Calibri"/>
          <w:sz w:val="30"/>
          <w:szCs w:val="30"/>
        </w:rPr>
        <w:t>(</w:t>
      </w:r>
      <w:r w:rsidR="001A2F45" w:rsidRPr="001A2F45">
        <w:rPr>
          <w:sz w:val="30"/>
          <w:szCs w:val="30"/>
        </w:rPr>
        <w:t>марганец, бор, медь, цинк, молибден, йод, кобальт</w:t>
      </w:r>
      <w:r w:rsidR="001A2F45" w:rsidRPr="001A2F45">
        <w:rPr>
          <w:sz w:val="30"/>
          <w:szCs w:val="30"/>
          <w:shd w:val="clear" w:color="auto" w:fill="FFFFFF"/>
        </w:rPr>
        <w:t xml:space="preserve">) </w:t>
      </w:r>
      <w:r w:rsidR="001A2F45" w:rsidRPr="001A2F45">
        <w:rPr>
          <w:rFonts w:eastAsia="Calibri"/>
          <w:sz w:val="30"/>
          <w:szCs w:val="30"/>
        </w:rPr>
        <w:t xml:space="preserve">и без них; с макроэлементами (кальций, магний, железо, </w:t>
      </w:r>
      <w:r w:rsidRPr="00065284">
        <w:rPr>
          <w:rFonts w:eastAsia="Calibri"/>
          <w:sz w:val="30"/>
          <w:szCs w:val="30"/>
        </w:rPr>
        <w:t xml:space="preserve">натрий, сера) и без них; </w:t>
      </w:r>
      <w:r w:rsidR="001A6A40">
        <w:rPr>
          <w:rFonts w:eastAsia="Calibri"/>
          <w:sz w:val="30"/>
          <w:szCs w:val="30"/>
        </w:rPr>
        <w:t xml:space="preserve">микроудобрения; </w:t>
      </w:r>
      <w:r w:rsidRPr="00065284">
        <w:rPr>
          <w:rFonts w:eastAsia="Calibri"/>
          <w:sz w:val="30"/>
          <w:szCs w:val="30"/>
        </w:rPr>
        <w:t>в твердом (порошковидные, гранулированные, кристаллические) или жидком (раствор, суспензия) агрегатном состоянии.</w:t>
      </w:r>
      <w:r w:rsidR="005E5627">
        <w:rPr>
          <w:sz w:val="30"/>
        </w:rPr>
        <w:t>»;</w:t>
      </w:r>
      <w:proofErr w:type="gramEnd"/>
    </w:p>
    <w:p w:rsidR="005E5627" w:rsidRPr="00065284" w:rsidRDefault="005E5627" w:rsidP="005E5627">
      <w:pPr>
        <w:ind w:firstLine="709"/>
        <w:jc w:val="both"/>
        <w:rPr>
          <w:sz w:val="30"/>
          <w:szCs w:val="30"/>
          <w:shd w:val="clear" w:color="auto" w:fill="FFFFFF"/>
        </w:rPr>
      </w:pPr>
      <w:r>
        <w:rPr>
          <w:sz w:val="30"/>
        </w:rPr>
        <w:t>после части четырнадцатой дополнить пункт частями следующего содержания:</w:t>
      </w:r>
    </w:p>
    <w:p w:rsidR="00065284" w:rsidRPr="00065284" w:rsidRDefault="005E5627" w:rsidP="005E5627">
      <w:pPr>
        <w:ind w:firstLine="709"/>
        <w:jc w:val="both"/>
        <w:rPr>
          <w:sz w:val="30"/>
          <w:szCs w:val="30"/>
          <w:shd w:val="clear" w:color="auto" w:fill="FFFFFF"/>
        </w:rPr>
      </w:pPr>
      <w:proofErr w:type="gramStart"/>
      <w:r>
        <w:rPr>
          <w:sz w:val="30"/>
          <w:szCs w:val="30"/>
        </w:rPr>
        <w:t>«</w:t>
      </w:r>
      <w:r w:rsidR="00065284" w:rsidRPr="00065284">
        <w:rPr>
          <w:sz w:val="30"/>
          <w:szCs w:val="30"/>
        </w:rPr>
        <w:t xml:space="preserve">Удобрения органические: удобрения, </w:t>
      </w:r>
      <w:r w:rsidR="00065284" w:rsidRPr="00065284">
        <w:rPr>
          <w:rFonts w:eastAsia="Calibri"/>
          <w:sz w:val="30"/>
          <w:szCs w:val="30"/>
        </w:rPr>
        <w:t xml:space="preserve">содержащие в своем составе органические компоненты, </w:t>
      </w:r>
      <w:r w:rsidR="00065284" w:rsidRPr="00065284">
        <w:rPr>
          <w:color w:val="040C28"/>
          <w:sz w:val="30"/>
          <w:szCs w:val="30"/>
        </w:rPr>
        <w:t xml:space="preserve">продукты животного происхождения и жизнедеятельности </w:t>
      </w:r>
      <w:r w:rsidR="00065284" w:rsidRPr="00065284">
        <w:rPr>
          <w:sz w:val="30"/>
          <w:szCs w:val="30"/>
        </w:rPr>
        <w:t>живых организмов</w:t>
      </w:r>
      <w:r w:rsidR="00065284" w:rsidRPr="00065284">
        <w:rPr>
          <w:rFonts w:eastAsia="Calibri"/>
          <w:sz w:val="30"/>
          <w:szCs w:val="30"/>
        </w:rPr>
        <w:t xml:space="preserve"> </w:t>
      </w:r>
      <w:r w:rsidR="00065284" w:rsidRPr="00065284">
        <w:rPr>
          <w:sz w:val="30"/>
          <w:szCs w:val="30"/>
        </w:rPr>
        <w:t>(навоз, помет, перегной, костную муку, ил, торф, золу, гуминовые кислоты, биогумус и прочее</w:t>
      </w:r>
      <w:r w:rsidR="00065284" w:rsidRPr="00065284">
        <w:rPr>
          <w:sz w:val="30"/>
          <w:szCs w:val="30"/>
          <w:shd w:val="clear" w:color="auto" w:fill="FFFFFF"/>
        </w:rPr>
        <w:t>).</w:t>
      </w:r>
      <w:proofErr w:type="gramEnd"/>
    </w:p>
    <w:p w:rsidR="00065284" w:rsidRPr="00065284" w:rsidRDefault="00065284" w:rsidP="00065284">
      <w:pPr>
        <w:ind w:firstLine="708"/>
        <w:jc w:val="both"/>
        <w:rPr>
          <w:sz w:val="30"/>
          <w:szCs w:val="30"/>
          <w:shd w:val="clear" w:color="auto" w:fill="FFFFFF"/>
        </w:rPr>
      </w:pPr>
      <w:r w:rsidRPr="00065284">
        <w:rPr>
          <w:sz w:val="30"/>
          <w:szCs w:val="30"/>
          <w:shd w:val="clear" w:color="auto" w:fill="FFFFFF"/>
        </w:rPr>
        <w:t>Удобрения органоминеральные: гуминовые удобрения, состоящие из органического вещества и связанных с ним химически или адсорбционно-минеральных соединений (гумофос, гумофоска, торфоаммиачные удобрения (ТАУ), торфоминерально-аммиачные удобрения (ТМАУ), гуматы натрия и аммония и тому подобное).</w:t>
      </w:r>
    </w:p>
    <w:p w:rsidR="00065284" w:rsidRPr="00065284" w:rsidRDefault="00065284" w:rsidP="00065284">
      <w:pPr>
        <w:ind w:firstLine="708"/>
        <w:jc w:val="both"/>
        <w:rPr>
          <w:sz w:val="30"/>
          <w:szCs w:val="30"/>
        </w:rPr>
      </w:pPr>
      <w:r w:rsidRPr="00065284">
        <w:rPr>
          <w:sz w:val="30"/>
          <w:szCs w:val="30"/>
          <w:shd w:val="clear" w:color="auto" w:fill="FFFFFF"/>
        </w:rPr>
        <w:t>Удобрения микробиологические и бактериальные: препараты, содержащие высокоактивные микроорганизмы (микробы, бактерии)</w:t>
      </w:r>
      <w:proofErr w:type="gramStart"/>
      <w:r w:rsidRPr="00065284">
        <w:rPr>
          <w:sz w:val="30"/>
          <w:szCs w:val="30"/>
          <w:shd w:val="clear" w:color="auto" w:fill="FFFFFF"/>
        </w:rPr>
        <w:t>.</w:t>
      </w:r>
      <w:r w:rsidR="005E5627">
        <w:rPr>
          <w:sz w:val="30"/>
        </w:rPr>
        <w:t>»</w:t>
      </w:r>
      <w:proofErr w:type="gramEnd"/>
      <w:r w:rsidR="005E5627">
        <w:rPr>
          <w:sz w:val="30"/>
        </w:rPr>
        <w:t>;</w:t>
      </w:r>
      <w:r w:rsidRPr="00065284">
        <w:rPr>
          <w:sz w:val="30"/>
          <w:szCs w:val="30"/>
          <w:shd w:val="clear" w:color="auto" w:fill="FFFFFF"/>
        </w:rPr>
        <w:t xml:space="preserve"> </w:t>
      </w:r>
    </w:p>
    <w:p w:rsidR="005E5627" w:rsidRPr="00065284" w:rsidRDefault="005E5627" w:rsidP="005E5627">
      <w:pPr>
        <w:ind w:firstLine="708"/>
        <w:jc w:val="both"/>
        <w:rPr>
          <w:sz w:val="30"/>
          <w:szCs w:val="30"/>
          <w:shd w:val="clear" w:color="auto" w:fill="FFFFFF"/>
        </w:rPr>
      </w:pPr>
      <w:r>
        <w:rPr>
          <w:sz w:val="30"/>
        </w:rPr>
        <w:t>после части пятнадцатой дополнить пункт частью следующего содержания:</w:t>
      </w:r>
    </w:p>
    <w:p w:rsidR="007B0B4D" w:rsidRDefault="005E5627" w:rsidP="00065284">
      <w:pPr>
        <w:ind w:firstLine="709"/>
        <w:jc w:val="both"/>
        <w:rPr>
          <w:sz w:val="30"/>
        </w:rPr>
      </w:pPr>
      <w:r>
        <w:rPr>
          <w:sz w:val="30"/>
          <w:szCs w:val="30"/>
        </w:rPr>
        <w:lastRenderedPageBreak/>
        <w:t>«</w:t>
      </w:r>
      <w:r w:rsidR="00065284" w:rsidRPr="00065284">
        <w:rPr>
          <w:sz w:val="30"/>
          <w:szCs w:val="30"/>
        </w:rPr>
        <w:t xml:space="preserve">Средства </w:t>
      </w:r>
      <w:r w:rsidRPr="005E5627">
        <w:rPr>
          <w:sz w:val="30"/>
          <w:szCs w:val="30"/>
        </w:rPr>
        <w:t>для защиты растений от болезней (фунгициды и тому подобное), от насекомых-вредителей (инсектициды и тому подобное); средства для борьбы с сорняками</w:t>
      </w:r>
      <w:proofErr w:type="gramStart"/>
      <w:r w:rsidR="00C10C3E">
        <w:rPr>
          <w:sz w:val="30"/>
        </w:rPr>
        <w:t>.</w:t>
      </w:r>
      <w:r>
        <w:rPr>
          <w:sz w:val="30"/>
        </w:rPr>
        <w:t>»;</w:t>
      </w:r>
      <w:proofErr w:type="gramEnd"/>
    </w:p>
    <w:p w:rsidR="00276F51" w:rsidRDefault="00276F51" w:rsidP="00065284">
      <w:pPr>
        <w:ind w:firstLine="709"/>
        <w:jc w:val="both"/>
        <w:rPr>
          <w:sz w:val="30"/>
        </w:rPr>
      </w:pPr>
      <w:r>
        <w:rPr>
          <w:sz w:val="30"/>
        </w:rPr>
        <w:t>в</w:t>
      </w:r>
      <w:r w:rsidR="001875E8">
        <w:rPr>
          <w:sz w:val="30"/>
        </w:rPr>
        <w:t xml:space="preserve"> части шестнадцатой</w:t>
      </w:r>
      <w:r>
        <w:rPr>
          <w:sz w:val="30"/>
        </w:rPr>
        <w:t>:</w:t>
      </w:r>
    </w:p>
    <w:p w:rsidR="00276F51" w:rsidRDefault="00276F51" w:rsidP="00065284">
      <w:pPr>
        <w:ind w:firstLine="709"/>
        <w:jc w:val="both"/>
        <w:rPr>
          <w:sz w:val="30"/>
        </w:rPr>
      </w:pPr>
      <w:r>
        <w:rPr>
          <w:sz w:val="30"/>
        </w:rPr>
        <w:t>первое предложение исключить;</w:t>
      </w:r>
    </w:p>
    <w:p w:rsidR="005E5627" w:rsidRDefault="001875E8" w:rsidP="00065284">
      <w:pPr>
        <w:ind w:firstLine="709"/>
        <w:jc w:val="both"/>
        <w:rPr>
          <w:sz w:val="30"/>
        </w:rPr>
      </w:pPr>
      <w:r>
        <w:rPr>
          <w:sz w:val="30"/>
        </w:rPr>
        <w:t>слов</w:t>
      </w:r>
      <w:r w:rsidR="00276F51">
        <w:rPr>
          <w:sz w:val="30"/>
        </w:rPr>
        <w:t>о</w:t>
      </w:r>
      <w:r w:rsidRPr="001875E8">
        <w:rPr>
          <w:sz w:val="30"/>
          <w:szCs w:val="30"/>
        </w:rPr>
        <w:t xml:space="preserve"> «фунгициды</w:t>
      </w:r>
      <w:proofErr w:type="gramStart"/>
      <w:r w:rsidR="00276F51">
        <w:rPr>
          <w:sz w:val="30"/>
          <w:szCs w:val="30"/>
        </w:rPr>
        <w:t>,</w:t>
      </w:r>
      <w:r w:rsidRPr="001875E8">
        <w:rPr>
          <w:sz w:val="30"/>
          <w:szCs w:val="30"/>
        </w:rPr>
        <w:t>»</w:t>
      </w:r>
      <w:proofErr w:type="gramEnd"/>
      <w:r w:rsidRPr="001875E8">
        <w:rPr>
          <w:sz w:val="30"/>
          <w:szCs w:val="30"/>
        </w:rPr>
        <w:t xml:space="preserve"> исключить;</w:t>
      </w:r>
    </w:p>
    <w:p w:rsidR="007B0B4D" w:rsidRDefault="007B0B4D" w:rsidP="00065284">
      <w:pPr>
        <w:ind w:firstLine="709"/>
        <w:jc w:val="both"/>
        <w:rPr>
          <w:sz w:val="30"/>
        </w:rPr>
      </w:pPr>
      <w:r>
        <w:rPr>
          <w:sz w:val="30"/>
        </w:rPr>
        <w:t>в части второй пункта 143:</w:t>
      </w:r>
    </w:p>
    <w:p w:rsidR="007B0B4D" w:rsidRDefault="007B0B4D" w:rsidP="00065284">
      <w:pPr>
        <w:ind w:firstLine="709"/>
        <w:jc w:val="both"/>
        <w:rPr>
          <w:sz w:val="30"/>
          <w:szCs w:val="30"/>
        </w:rPr>
      </w:pPr>
      <w:r>
        <w:rPr>
          <w:sz w:val="30"/>
        </w:rPr>
        <w:t>абзац третий после слов</w:t>
      </w:r>
      <w:r w:rsidR="007451C4">
        <w:rPr>
          <w:sz w:val="30"/>
        </w:rPr>
        <w:t>а</w:t>
      </w:r>
      <w:r>
        <w:rPr>
          <w:sz w:val="30"/>
        </w:rPr>
        <w:t xml:space="preserve"> «работы» дополнить словами «</w:t>
      </w:r>
      <w:r w:rsidRPr="007B0B4D">
        <w:rPr>
          <w:sz w:val="30"/>
          <w:szCs w:val="30"/>
        </w:rPr>
        <w:t>(сварочные аппараты и тому подобное)</w:t>
      </w:r>
      <w:r>
        <w:rPr>
          <w:sz w:val="30"/>
          <w:szCs w:val="30"/>
        </w:rPr>
        <w:t>»;</w:t>
      </w:r>
    </w:p>
    <w:p w:rsidR="00C10C3E" w:rsidRDefault="007451C4" w:rsidP="00065284">
      <w:pPr>
        <w:ind w:firstLine="709"/>
        <w:jc w:val="both"/>
        <w:rPr>
          <w:sz w:val="30"/>
        </w:rPr>
      </w:pPr>
      <w:r>
        <w:rPr>
          <w:sz w:val="30"/>
        </w:rPr>
        <w:t>из</w:t>
      </w:r>
      <w:r w:rsidR="007B0B4D">
        <w:rPr>
          <w:sz w:val="30"/>
        </w:rPr>
        <w:t xml:space="preserve"> абзаца четвертого </w:t>
      </w:r>
      <w:r w:rsidR="00556CCF">
        <w:rPr>
          <w:sz w:val="30"/>
        </w:rPr>
        <w:t>слова «</w:t>
      </w:r>
      <w:r w:rsidR="00556CCF" w:rsidRPr="00556CCF">
        <w:rPr>
          <w:sz w:val="30"/>
          <w:szCs w:val="30"/>
        </w:rPr>
        <w:t>сварочные аппараты</w:t>
      </w:r>
      <w:proofErr w:type="gramStart"/>
      <w:r w:rsidR="00556CCF" w:rsidRPr="00556CCF">
        <w:rPr>
          <w:sz w:val="30"/>
          <w:szCs w:val="30"/>
        </w:rPr>
        <w:t>,»</w:t>
      </w:r>
      <w:proofErr w:type="gramEnd"/>
      <w:r w:rsidR="00556CCF" w:rsidRPr="00556CCF">
        <w:rPr>
          <w:sz w:val="30"/>
          <w:szCs w:val="30"/>
        </w:rPr>
        <w:t xml:space="preserve"> </w:t>
      </w:r>
      <w:r w:rsidR="00556CCF">
        <w:rPr>
          <w:sz w:val="30"/>
        </w:rPr>
        <w:t>исключить</w:t>
      </w:r>
      <w:r w:rsidR="00065284">
        <w:rPr>
          <w:sz w:val="30"/>
        </w:rPr>
        <w:t>.</w:t>
      </w:r>
    </w:p>
    <w:p w:rsidR="00317935" w:rsidRDefault="00317935" w:rsidP="00D87C49">
      <w:pPr>
        <w:ind w:firstLine="709"/>
        <w:jc w:val="both"/>
      </w:pPr>
      <w:r>
        <w:rPr>
          <w:sz w:val="30"/>
        </w:rPr>
        <w:t xml:space="preserve">2. Настоящее постановление вступает в силу </w:t>
      </w:r>
      <w:r w:rsidR="007F7627">
        <w:rPr>
          <w:sz w:val="30"/>
          <w:szCs w:val="30"/>
        </w:rPr>
        <w:t xml:space="preserve">с </w:t>
      </w:r>
      <w:r w:rsidR="00B155D7">
        <w:rPr>
          <w:sz w:val="30"/>
          <w:szCs w:val="30"/>
        </w:rPr>
        <w:t>27 февраля</w:t>
      </w:r>
      <w:r w:rsidR="007F7627">
        <w:rPr>
          <w:sz w:val="30"/>
          <w:szCs w:val="30"/>
        </w:rPr>
        <w:t xml:space="preserve"> 202</w:t>
      </w:r>
      <w:r w:rsidR="004920C1">
        <w:rPr>
          <w:sz w:val="30"/>
          <w:szCs w:val="30"/>
        </w:rPr>
        <w:t>4</w:t>
      </w:r>
      <w:r w:rsidR="007F7627">
        <w:rPr>
          <w:sz w:val="30"/>
          <w:szCs w:val="30"/>
        </w:rPr>
        <w:t xml:space="preserve"> г.</w:t>
      </w:r>
      <w:r>
        <w:rPr>
          <w:sz w:val="30"/>
        </w:rPr>
        <w:t xml:space="preserve"> </w:t>
      </w:r>
    </w:p>
    <w:p w:rsidR="00081948" w:rsidRDefault="00081948" w:rsidP="005C4CD1">
      <w:pPr>
        <w:spacing w:line="360" w:lineRule="auto"/>
        <w:ind w:firstLine="709"/>
        <w:jc w:val="both"/>
        <w:rPr>
          <w:sz w:val="30"/>
          <w:szCs w:val="30"/>
        </w:rPr>
      </w:pPr>
    </w:p>
    <w:p w:rsidR="00C13231" w:rsidRDefault="00081948" w:rsidP="00C13231">
      <w:pPr>
        <w:pStyle w:val="21"/>
        <w:tabs>
          <w:tab w:val="left" w:pos="6804"/>
        </w:tabs>
        <w:ind w:right="-2835" w:firstLine="0"/>
        <w:rPr>
          <w:sz w:val="30"/>
          <w:szCs w:val="30"/>
        </w:rPr>
      </w:pPr>
      <w:r w:rsidRPr="00162D4E">
        <w:rPr>
          <w:sz w:val="30"/>
          <w:szCs w:val="30"/>
        </w:rPr>
        <w:t>Председатель</w:t>
      </w:r>
      <w:r w:rsidRPr="00162D4E">
        <w:rPr>
          <w:sz w:val="30"/>
          <w:szCs w:val="30"/>
        </w:rPr>
        <w:tab/>
      </w:r>
      <w:r w:rsidR="00873433">
        <w:rPr>
          <w:sz w:val="30"/>
          <w:szCs w:val="30"/>
        </w:rPr>
        <w:t>И.В.Медведева</w:t>
      </w:r>
    </w:p>
    <w:p w:rsidR="00AF55A8" w:rsidRDefault="00AF55A8" w:rsidP="004D7578">
      <w:pPr>
        <w:pStyle w:val="21"/>
        <w:tabs>
          <w:tab w:val="left" w:pos="6804"/>
        </w:tabs>
        <w:ind w:right="-2835" w:firstLine="0"/>
        <w:rPr>
          <w:sz w:val="30"/>
          <w:szCs w:val="30"/>
        </w:rPr>
      </w:pPr>
    </w:p>
    <w:sectPr w:rsidR="00AF55A8" w:rsidSect="00990660">
      <w:headerReference w:type="even" r:id="rId9"/>
      <w:headerReference w:type="default" r:id="rId10"/>
      <w:pgSz w:w="11907" w:h="16840"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EC" w:rsidRDefault="002615EC">
      <w:r>
        <w:separator/>
      </w:r>
    </w:p>
  </w:endnote>
  <w:endnote w:type="continuationSeparator" w:id="0">
    <w:p w:rsidR="002615EC" w:rsidRDefault="0026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EC" w:rsidRDefault="002615EC">
      <w:r>
        <w:separator/>
      </w:r>
    </w:p>
  </w:footnote>
  <w:footnote w:type="continuationSeparator" w:id="0">
    <w:p w:rsidR="002615EC" w:rsidRDefault="0026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18" w:rsidRDefault="00926318" w:rsidP="009B13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6318" w:rsidRDefault="009263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18" w:rsidRPr="006249FB" w:rsidRDefault="00926318">
    <w:pPr>
      <w:pStyle w:val="a5"/>
      <w:jc w:val="center"/>
      <w:rPr>
        <w:sz w:val="28"/>
        <w:szCs w:val="28"/>
      </w:rPr>
    </w:pPr>
    <w:r w:rsidRPr="006249FB">
      <w:rPr>
        <w:sz w:val="28"/>
        <w:szCs w:val="28"/>
      </w:rPr>
      <w:fldChar w:fldCharType="begin"/>
    </w:r>
    <w:r w:rsidRPr="006249FB">
      <w:rPr>
        <w:sz w:val="28"/>
        <w:szCs w:val="28"/>
      </w:rPr>
      <w:instrText>PAGE   \* MERGEFORMAT</w:instrText>
    </w:r>
    <w:r w:rsidRPr="006249FB">
      <w:rPr>
        <w:sz w:val="28"/>
        <w:szCs w:val="28"/>
      </w:rPr>
      <w:fldChar w:fldCharType="separate"/>
    </w:r>
    <w:r w:rsidR="00B110AB">
      <w:rPr>
        <w:noProof/>
        <w:sz w:val="28"/>
        <w:szCs w:val="28"/>
      </w:rPr>
      <w:t>2</w:t>
    </w:r>
    <w:r w:rsidRPr="006249FB">
      <w:rPr>
        <w:sz w:val="28"/>
        <w:szCs w:val="28"/>
      </w:rPr>
      <w:fldChar w:fldCharType="end"/>
    </w:r>
  </w:p>
  <w:p w:rsidR="00926318" w:rsidRDefault="009263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E8E98"/>
    <w:lvl w:ilvl="0">
      <w:numFmt w:val="bullet"/>
      <w:lvlText w:val="*"/>
      <w:lvlJc w:val="left"/>
    </w:lvl>
  </w:abstractNum>
  <w:abstractNum w:abstractNumId="1">
    <w:nsid w:val="02B2252A"/>
    <w:multiLevelType w:val="singleLevel"/>
    <w:tmpl w:val="C9E26CF8"/>
    <w:lvl w:ilvl="0">
      <w:start w:val="1"/>
      <w:numFmt w:val="decimal"/>
      <w:lvlText w:val="%1)"/>
      <w:lvlJc w:val="left"/>
      <w:pPr>
        <w:tabs>
          <w:tab w:val="num" w:pos="1065"/>
        </w:tabs>
        <w:ind w:left="1065" w:hanging="360"/>
      </w:pPr>
      <w:rPr>
        <w:rFonts w:hint="default"/>
      </w:rPr>
    </w:lvl>
  </w:abstractNum>
  <w:abstractNum w:abstractNumId="2">
    <w:nsid w:val="053C11A6"/>
    <w:multiLevelType w:val="hybridMultilevel"/>
    <w:tmpl w:val="7D90A1B2"/>
    <w:lvl w:ilvl="0" w:tplc="4D5AD344">
      <w:start w:val="1"/>
      <w:numFmt w:val="bullet"/>
      <w:lvlText w:val=""/>
      <w:lvlJc w:val="left"/>
      <w:pPr>
        <w:tabs>
          <w:tab w:val="num" w:pos="1117"/>
        </w:tabs>
        <w:ind w:left="1117" w:hanging="72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094D0D7C"/>
    <w:multiLevelType w:val="multilevel"/>
    <w:tmpl w:val="F4A62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070CF"/>
    <w:multiLevelType w:val="singleLevel"/>
    <w:tmpl w:val="248696FE"/>
    <w:lvl w:ilvl="0">
      <w:start w:val="1"/>
      <w:numFmt w:val="decimal"/>
      <w:lvlText w:val="%1)"/>
      <w:lvlJc w:val="left"/>
      <w:pPr>
        <w:tabs>
          <w:tab w:val="num" w:pos="1065"/>
        </w:tabs>
        <w:ind w:left="1065" w:hanging="360"/>
      </w:pPr>
      <w:rPr>
        <w:rFonts w:hint="default"/>
      </w:rPr>
    </w:lvl>
  </w:abstractNum>
  <w:abstractNum w:abstractNumId="5">
    <w:nsid w:val="0BD36075"/>
    <w:multiLevelType w:val="hybridMultilevel"/>
    <w:tmpl w:val="31842164"/>
    <w:lvl w:ilvl="0" w:tplc="8244EE86">
      <w:start w:val="10"/>
      <w:numFmt w:val="decimal"/>
      <w:lvlText w:val="%1)"/>
      <w:lvlJc w:val="left"/>
      <w:pPr>
        <w:tabs>
          <w:tab w:val="num" w:pos="900"/>
        </w:tabs>
        <w:ind w:left="900" w:hanging="360"/>
      </w:pPr>
      <w:rPr>
        <w:rFonts w:hint="default"/>
        <w:b/>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5E52A36"/>
    <w:multiLevelType w:val="multilevel"/>
    <w:tmpl w:val="42D45480"/>
    <w:lvl w:ilvl="0">
      <w:start w:val="29"/>
      <w:numFmt w:val="decimal"/>
      <w:lvlText w:val="%1"/>
      <w:lvlJc w:val="left"/>
      <w:pPr>
        <w:tabs>
          <w:tab w:val="num" w:pos="1635"/>
        </w:tabs>
        <w:ind w:left="1635" w:hanging="1635"/>
      </w:pPr>
      <w:rPr>
        <w:rFonts w:hint="default"/>
      </w:rPr>
    </w:lvl>
    <w:lvl w:ilvl="1">
      <w:start w:val="11"/>
      <w:numFmt w:val="decimal"/>
      <w:lvlText w:val="%1.%2"/>
      <w:lvlJc w:val="left"/>
      <w:pPr>
        <w:tabs>
          <w:tab w:val="num" w:pos="1665"/>
        </w:tabs>
        <w:ind w:left="1665" w:hanging="1635"/>
      </w:pPr>
      <w:rPr>
        <w:rFonts w:hint="default"/>
      </w:rPr>
    </w:lvl>
    <w:lvl w:ilvl="2">
      <w:start w:val="92"/>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7">
    <w:nsid w:val="175849F7"/>
    <w:multiLevelType w:val="multilevel"/>
    <w:tmpl w:val="898AF7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634362"/>
    <w:multiLevelType w:val="multilevel"/>
    <w:tmpl w:val="9DF67AD4"/>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1"/>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9">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125385C"/>
    <w:multiLevelType w:val="singleLevel"/>
    <w:tmpl w:val="A99E8900"/>
    <w:lvl w:ilvl="0">
      <w:start w:val="1"/>
      <w:numFmt w:val="decimal"/>
      <w:lvlText w:val="%1)"/>
      <w:lvlJc w:val="left"/>
      <w:pPr>
        <w:tabs>
          <w:tab w:val="num" w:pos="1065"/>
        </w:tabs>
        <w:ind w:left="1065" w:hanging="360"/>
      </w:pPr>
      <w:rPr>
        <w:rFonts w:hint="default"/>
      </w:rPr>
    </w:lvl>
  </w:abstractNum>
  <w:abstractNum w:abstractNumId="11">
    <w:nsid w:val="250A197B"/>
    <w:multiLevelType w:val="hybridMultilevel"/>
    <w:tmpl w:val="7F929E2C"/>
    <w:lvl w:ilvl="0" w:tplc="67022CFC">
      <w:start w:val="1"/>
      <w:numFmt w:val="decimal"/>
      <w:lvlText w:val="%1."/>
      <w:lvlJc w:val="right"/>
      <w:pPr>
        <w:tabs>
          <w:tab w:val="num" w:pos="284"/>
        </w:tabs>
        <w:ind w:left="284" w:hanging="57"/>
      </w:pPr>
      <w:rPr>
        <w:rFonts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D0162"/>
    <w:multiLevelType w:val="hybridMultilevel"/>
    <w:tmpl w:val="73420C14"/>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14">
    <w:nsid w:val="2C8F383C"/>
    <w:multiLevelType w:val="singleLevel"/>
    <w:tmpl w:val="19645146"/>
    <w:lvl w:ilvl="0">
      <w:start w:val="2"/>
      <w:numFmt w:val="decimal"/>
      <w:lvlText w:val="%1) "/>
      <w:legacy w:legacy="1" w:legacySpace="0" w:legacyIndent="283"/>
      <w:lvlJc w:val="left"/>
      <w:pPr>
        <w:ind w:left="988" w:hanging="283"/>
      </w:pPr>
      <w:rPr>
        <w:rFonts w:ascii="Times New Roman" w:hAnsi="Times New Roman" w:hint="default"/>
        <w:b w:val="0"/>
        <w:i w:val="0"/>
        <w:sz w:val="24"/>
      </w:rPr>
    </w:lvl>
  </w:abstractNum>
  <w:abstractNum w:abstractNumId="15">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2DE2F58"/>
    <w:multiLevelType w:val="multilevel"/>
    <w:tmpl w:val="539E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C5CDD"/>
    <w:multiLevelType w:val="multilevel"/>
    <w:tmpl w:val="CD3AB348"/>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22"/>
      <w:numFmt w:val="decimal"/>
      <w:lvlText w:val="%1.%2.%3"/>
      <w:lvlJc w:val="left"/>
      <w:pPr>
        <w:tabs>
          <w:tab w:val="num" w:pos="1695"/>
        </w:tabs>
        <w:ind w:left="1695" w:hanging="1635"/>
      </w:pPr>
      <w:rPr>
        <w:rFonts w:hint="default"/>
      </w:rPr>
    </w:lvl>
    <w:lvl w:ilvl="3">
      <w:start w:val="1"/>
      <w:numFmt w:val="decimal"/>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18">
    <w:nsid w:val="37BD7990"/>
    <w:multiLevelType w:val="multilevel"/>
    <w:tmpl w:val="C14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07E"/>
    <w:multiLevelType w:val="hybridMultilevel"/>
    <w:tmpl w:val="D7DC9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646DEB"/>
    <w:multiLevelType w:val="singleLevel"/>
    <w:tmpl w:val="3982B244"/>
    <w:lvl w:ilvl="0">
      <w:start w:val="7"/>
      <w:numFmt w:val="decimal"/>
      <w:lvlText w:val="%1. "/>
      <w:legacy w:legacy="1" w:legacySpace="0" w:legacyIndent="283"/>
      <w:lvlJc w:val="left"/>
      <w:pPr>
        <w:ind w:left="991" w:hanging="283"/>
      </w:pPr>
      <w:rPr>
        <w:rFonts w:ascii="Times New Roman" w:hAnsi="Times New Roman" w:hint="default"/>
        <w:b/>
        <w:i w:val="0"/>
        <w:sz w:val="24"/>
      </w:rPr>
    </w:lvl>
  </w:abstractNum>
  <w:abstractNum w:abstractNumId="21">
    <w:nsid w:val="43B368C4"/>
    <w:multiLevelType w:val="hybridMultilevel"/>
    <w:tmpl w:val="F010426E"/>
    <w:lvl w:ilvl="0" w:tplc="C7E4186A">
      <w:start w:val="1"/>
      <w:numFmt w:val="bullet"/>
      <w:lvlText w:val=""/>
      <w:lvlJc w:val="left"/>
      <w:pPr>
        <w:tabs>
          <w:tab w:val="num" w:pos="1248"/>
        </w:tabs>
        <w:ind w:left="539" w:firstLine="709"/>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2">
    <w:nsid w:val="457D071A"/>
    <w:multiLevelType w:val="hybridMultilevel"/>
    <w:tmpl w:val="5AB67D08"/>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4D1A01"/>
    <w:multiLevelType w:val="singleLevel"/>
    <w:tmpl w:val="A67421DE"/>
    <w:lvl w:ilvl="0">
      <w:start w:val="1"/>
      <w:numFmt w:val="decimal"/>
      <w:lvlText w:val="%1)"/>
      <w:lvlJc w:val="left"/>
      <w:pPr>
        <w:tabs>
          <w:tab w:val="num" w:pos="1065"/>
        </w:tabs>
        <w:ind w:left="1065" w:hanging="360"/>
      </w:pPr>
      <w:rPr>
        <w:rFonts w:hint="default"/>
      </w:rPr>
    </w:lvl>
  </w:abstractNum>
  <w:abstractNum w:abstractNumId="24">
    <w:nsid w:val="4D980FEF"/>
    <w:multiLevelType w:val="singleLevel"/>
    <w:tmpl w:val="97D2DD5E"/>
    <w:lvl w:ilvl="0">
      <w:start w:val="1"/>
      <w:numFmt w:val="bullet"/>
      <w:lvlText w:val=""/>
      <w:lvlJc w:val="left"/>
      <w:pPr>
        <w:tabs>
          <w:tab w:val="num" w:pos="2040"/>
        </w:tabs>
        <w:ind w:left="2040" w:hanging="360"/>
      </w:pPr>
      <w:rPr>
        <w:rFonts w:ascii="Wingdings" w:hAnsi="Wingdings" w:cs="Wingdings" w:hint="default"/>
      </w:rPr>
    </w:lvl>
  </w:abstractNum>
  <w:abstractNum w:abstractNumId="25">
    <w:nsid w:val="532E5993"/>
    <w:multiLevelType w:val="hybridMultilevel"/>
    <w:tmpl w:val="7E9C8D0C"/>
    <w:lvl w:ilvl="0" w:tplc="CE541C28">
      <w:start w:val="28"/>
      <w:numFmt w:val="decimal"/>
      <w:lvlText w:val="%1)"/>
      <w:lvlJc w:val="left"/>
      <w:pPr>
        <w:tabs>
          <w:tab w:val="num" w:pos="899"/>
        </w:tabs>
        <w:ind w:left="899" w:hanging="360"/>
      </w:pPr>
      <w:rPr>
        <w:rFonts w:hint="default"/>
        <w:color w:val="00000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56BD6083"/>
    <w:multiLevelType w:val="multilevel"/>
    <w:tmpl w:val="84C4E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CC7434"/>
    <w:multiLevelType w:val="singleLevel"/>
    <w:tmpl w:val="5802D590"/>
    <w:lvl w:ilvl="0">
      <w:numFmt w:val="none"/>
      <w:lvlText w:val=""/>
      <w:lvlJc w:val="left"/>
      <w:pPr>
        <w:tabs>
          <w:tab w:val="num" w:pos="360"/>
        </w:tabs>
      </w:pPr>
    </w:lvl>
  </w:abstractNum>
  <w:abstractNum w:abstractNumId="28">
    <w:nsid w:val="5F6866D5"/>
    <w:multiLevelType w:val="hybridMultilevel"/>
    <w:tmpl w:val="DD74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313B2A"/>
    <w:multiLevelType w:val="hybridMultilevel"/>
    <w:tmpl w:val="D2B60D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68A43941"/>
    <w:multiLevelType w:val="multilevel"/>
    <w:tmpl w:val="4842A3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EDE1369"/>
    <w:multiLevelType w:val="hybridMultilevel"/>
    <w:tmpl w:val="8F7ADD90"/>
    <w:lvl w:ilvl="0" w:tplc="C7E4186A">
      <w:start w:val="1"/>
      <w:numFmt w:val="bullet"/>
      <w:lvlText w:val=""/>
      <w:lvlJc w:val="left"/>
      <w:pPr>
        <w:tabs>
          <w:tab w:val="num" w:pos="1417"/>
        </w:tabs>
        <w:ind w:left="708" w:firstLine="709"/>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716049D0"/>
    <w:multiLevelType w:val="hybridMultilevel"/>
    <w:tmpl w:val="F30E1C58"/>
    <w:lvl w:ilvl="0" w:tplc="4D5AD344">
      <w:start w:val="1"/>
      <w:numFmt w:val="bullet"/>
      <w:lvlText w:val=""/>
      <w:lvlJc w:val="left"/>
      <w:pPr>
        <w:tabs>
          <w:tab w:val="num" w:pos="1428"/>
        </w:tabs>
        <w:ind w:left="1428" w:hanging="72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5"/>
  </w:num>
  <w:num w:numId="2">
    <w:abstractNumId w:val="9"/>
  </w:num>
  <w:num w:numId="3">
    <w:abstractNumId w:val="29"/>
  </w:num>
  <w:num w:numId="4">
    <w:abstractNumId w:val="21"/>
  </w:num>
  <w:num w:numId="5">
    <w:abstractNumId w:val="3"/>
  </w:num>
  <w:num w:numId="6">
    <w:abstractNumId w:val="12"/>
  </w:num>
  <w:num w:numId="7">
    <w:abstractNumId w:val="31"/>
  </w:num>
  <w:num w:numId="8">
    <w:abstractNumId w:val="22"/>
  </w:num>
  <w:num w:numId="9">
    <w:abstractNumId w:val="2"/>
  </w:num>
  <w:num w:numId="10">
    <w:abstractNumId w:val="32"/>
  </w:num>
  <w:num w:numId="11">
    <w:abstractNumId w:val="26"/>
  </w:num>
  <w:num w:numId="12">
    <w:abstractNumId w:val="16"/>
  </w:num>
  <w:num w:numId="13">
    <w:abstractNumId w:val="7"/>
  </w:num>
  <w:num w:numId="14">
    <w:abstractNumId w:val="0"/>
    <w:lvlOverride w:ilvl="0">
      <w:lvl w:ilvl="0">
        <w:start w:val="1"/>
        <w:numFmt w:val="bullet"/>
        <w:lvlText w:val="-"/>
        <w:legacy w:legacy="1" w:legacySpace="120" w:legacyIndent="170"/>
        <w:lvlJc w:val="left"/>
        <w:pPr>
          <w:ind w:left="709" w:hanging="170"/>
        </w:pPr>
      </w:lvl>
    </w:lvlOverride>
  </w:num>
  <w:num w:numId="15">
    <w:abstractNumId w:val="0"/>
    <w:lvlOverride w:ilvl="0">
      <w:lvl w:ilvl="0">
        <w:start w:val="40"/>
        <w:numFmt w:val="bullet"/>
        <w:lvlText w:val="-"/>
        <w:legacy w:legacy="1" w:legacySpace="120" w:legacyIndent="360"/>
        <w:lvlJc w:val="left"/>
        <w:pPr>
          <w:ind w:left="720" w:hanging="360"/>
        </w:pPr>
      </w:lvl>
    </w:lvlOverride>
  </w:num>
  <w:num w:numId="16">
    <w:abstractNumId w:val="0"/>
    <w:lvlOverride w:ilvl="0">
      <w:lvl w:ilvl="0">
        <w:numFmt w:val="bullet"/>
        <w:lvlText w:val="-"/>
        <w:legacy w:legacy="1" w:legacySpace="120" w:legacyIndent="360"/>
        <w:lvlJc w:val="left"/>
        <w:pPr>
          <w:ind w:left="360" w:hanging="360"/>
        </w:pPr>
      </w:lvl>
    </w:lvlOverride>
  </w:num>
  <w:num w:numId="17">
    <w:abstractNumId w:val="13"/>
  </w:num>
  <w:num w:numId="18">
    <w:abstractNumId w:val="24"/>
  </w:num>
  <w:num w:numId="19">
    <w:abstractNumId w:val="30"/>
  </w:num>
  <w:num w:numId="20">
    <w:abstractNumId w:val="14"/>
  </w:num>
  <w:num w:numId="21">
    <w:abstractNumId w:val="20"/>
  </w:num>
  <w:num w:numId="22">
    <w:abstractNumId w:val="5"/>
  </w:num>
  <w:num w:numId="23">
    <w:abstractNumId w:val="4"/>
  </w:num>
  <w:num w:numId="24">
    <w:abstractNumId w:val="18"/>
  </w:num>
  <w:num w:numId="25">
    <w:abstractNumId w:val="23"/>
  </w:num>
  <w:num w:numId="26">
    <w:abstractNumId w:val="6"/>
  </w:num>
  <w:num w:numId="27">
    <w:abstractNumId w:val="8"/>
  </w:num>
  <w:num w:numId="28">
    <w:abstractNumId w:val="17"/>
  </w:num>
  <w:num w:numId="29">
    <w:abstractNumId w:val="10"/>
  </w:num>
  <w:num w:numId="30">
    <w:abstractNumId w:val="1"/>
  </w:num>
  <w:num w:numId="31">
    <w:abstractNumId w:val="27"/>
  </w:num>
  <w:num w:numId="32">
    <w:abstractNumId w:val="25"/>
  </w:num>
  <w:num w:numId="33">
    <w:abstractNumId w:val="11"/>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2B53"/>
    <w:rsid w:val="00013E1A"/>
    <w:rsid w:val="00014594"/>
    <w:rsid w:val="00016CC5"/>
    <w:rsid w:val="000216D3"/>
    <w:rsid w:val="00025572"/>
    <w:rsid w:val="000316E1"/>
    <w:rsid w:val="000328D1"/>
    <w:rsid w:val="000337D3"/>
    <w:rsid w:val="00036AC6"/>
    <w:rsid w:val="000427E7"/>
    <w:rsid w:val="000476E4"/>
    <w:rsid w:val="000500E8"/>
    <w:rsid w:val="000603CD"/>
    <w:rsid w:val="00064398"/>
    <w:rsid w:val="00064E83"/>
    <w:rsid w:val="0006517D"/>
    <w:rsid w:val="00065284"/>
    <w:rsid w:val="00065F6E"/>
    <w:rsid w:val="00066DFB"/>
    <w:rsid w:val="00071DE0"/>
    <w:rsid w:val="00072AD8"/>
    <w:rsid w:val="00073761"/>
    <w:rsid w:val="00073C1D"/>
    <w:rsid w:val="00075ED0"/>
    <w:rsid w:val="00081929"/>
    <w:rsid w:val="00081948"/>
    <w:rsid w:val="000876AE"/>
    <w:rsid w:val="00090908"/>
    <w:rsid w:val="000933A6"/>
    <w:rsid w:val="00093466"/>
    <w:rsid w:val="00093786"/>
    <w:rsid w:val="00096143"/>
    <w:rsid w:val="0009789A"/>
    <w:rsid w:val="000A1DBB"/>
    <w:rsid w:val="000A4F42"/>
    <w:rsid w:val="000A503D"/>
    <w:rsid w:val="000B3682"/>
    <w:rsid w:val="000C62B3"/>
    <w:rsid w:val="000C6F29"/>
    <w:rsid w:val="000D612A"/>
    <w:rsid w:val="000E0088"/>
    <w:rsid w:val="000F57C6"/>
    <w:rsid w:val="00100757"/>
    <w:rsid w:val="001032BC"/>
    <w:rsid w:val="001126DB"/>
    <w:rsid w:val="001141B4"/>
    <w:rsid w:val="00117A66"/>
    <w:rsid w:val="0012101C"/>
    <w:rsid w:val="001234E0"/>
    <w:rsid w:val="00123C95"/>
    <w:rsid w:val="001241FE"/>
    <w:rsid w:val="001253B4"/>
    <w:rsid w:val="00125F70"/>
    <w:rsid w:val="00126D58"/>
    <w:rsid w:val="001273FB"/>
    <w:rsid w:val="00131762"/>
    <w:rsid w:val="001320C6"/>
    <w:rsid w:val="0013333A"/>
    <w:rsid w:val="00135642"/>
    <w:rsid w:val="00140274"/>
    <w:rsid w:val="00140B60"/>
    <w:rsid w:val="00140EBB"/>
    <w:rsid w:val="00145171"/>
    <w:rsid w:val="00146F9A"/>
    <w:rsid w:val="001508DF"/>
    <w:rsid w:val="001527F6"/>
    <w:rsid w:val="0015315E"/>
    <w:rsid w:val="001605EE"/>
    <w:rsid w:val="00162D4E"/>
    <w:rsid w:val="00174F5D"/>
    <w:rsid w:val="0017595F"/>
    <w:rsid w:val="00176393"/>
    <w:rsid w:val="00185AE5"/>
    <w:rsid w:val="0018644E"/>
    <w:rsid w:val="001875E8"/>
    <w:rsid w:val="001A126B"/>
    <w:rsid w:val="001A2F45"/>
    <w:rsid w:val="001A6A40"/>
    <w:rsid w:val="001B06A4"/>
    <w:rsid w:val="001B10CE"/>
    <w:rsid w:val="001B163F"/>
    <w:rsid w:val="001B2AEF"/>
    <w:rsid w:val="001C2122"/>
    <w:rsid w:val="001C2E30"/>
    <w:rsid w:val="001C3575"/>
    <w:rsid w:val="001C4210"/>
    <w:rsid w:val="001C54F9"/>
    <w:rsid w:val="001D2559"/>
    <w:rsid w:val="001D6AAC"/>
    <w:rsid w:val="001D759D"/>
    <w:rsid w:val="001E05AA"/>
    <w:rsid w:val="001E078C"/>
    <w:rsid w:val="001E3017"/>
    <w:rsid w:val="001E35A2"/>
    <w:rsid w:val="001E6053"/>
    <w:rsid w:val="001E74F5"/>
    <w:rsid w:val="001F064C"/>
    <w:rsid w:val="001F1ABF"/>
    <w:rsid w:val="001F1B26"/>
    <w:rsid w:val="001F4F33"/>
    <w:rsid w:val="001F64A1"/>
    <w:rsid w:val="0020135E"/>
    <w:rsid w:val="00202B2E"/>
    <w:rsid w:val="00204F3E"/>
    <w:rsid w:val="00205126"/>
    <w:rsid w:val="00207A98"/>
    <w:rsid w:val="00207D6C"/>
    <w:rsid w:val="0021565A"/>
    <w:rsid w:val="002213CD"/>
    <w:rsid w:val="00227C82"/>
    <w:rsid w:val="00230A36"/>
    <w:rsid w:val="00231E0C"/>
    <w:rsid w:val="00245475"/>
    <w:rsid w:val="002526F1"/>
    <w:rsid w:val="00255339"/>
    <w:rsid w:val="00260B43"/>
    <w:rsid w:val="002615EC"/>
    <w:rsid w:val="002622C5"/>
    <w:rsid w:val="002623F1"/>
    <w:rsid w:val="00263A78"/>
    <w:rsid w:val="002649B9"/>
    <w:rsid w:val="00267B97"/>
    <w:rsid w:val="00273C6F"/>
    <w:rsid w:val="00273E8C"/>
    <w:rsid w:val="002747E4"/>
    <w:rsid w:val="00276F51"/>
    <w:rsid w:val="0028160D"/>
    <w:rsid w:val="00283DCD"/>
    <w:rsid w:val="002928A8"/>
    <w:rsid w:val="002959C5"/>
    <w:rsid w:val="002A11B0"/>
    <w:rsid w:val="002A1947"/>
    <w:rsid w:val="002A5C74"/>
    <w:rsid w:val="002A79BB"/>
    <w:rsid w:val="002A7AB7"/>
    <w:rsid w:val="002C0753"/>
    <w:rsid w:val="002C5618"/>
    <w:rsid w:val="002C6973"/>
    <w:rsid w:val="002C6D35"/>
    <w:rsid w:val="002D0306"/>
    <w:rsid w:val="002D6A5B"/>
    <w:rsid w:val="002E1C24"/>
    <w:rsid w:val="002E6929"/>
    <w:rsid w:val="002E69D7"/>
    <w:rsid w:val="002F0666"/>
    <w:rsid w:val="002F66FF"/>
    <w:rsid w:val="002F69AF"/>
    <w:rsid w:val="0030296E"/>
    <w:rsid w:val="00305ACD"/>
    <w:rsid w:val="00305EDF"/>
    <w:rsid w:val="00307597"/>
    <w:rsid w:val="00307CFF"/>
    <w:rsid w:val="0031161F"/>
    <w:rsid w:val="00316231"/>
    <w:rsid w:val="003174F2"/>
    <w:rsid w:val="00317935"/>
    <w:rsid w:val="00320D6A"/>
    <w:rsid w:val="003265E2"/>
    <w:rsid w:val="0034261F"/>
    <w:rsid w:val="0034408D"/>
    <w:rsid w:val="00344400"/>
    <w:rsid w:val="00345300"/>
    <w:rsid w:val="00346310"/>
    <w:rsid w:val="00356ADD"/>
    <w:rsid w:val="003617A9"/>
    <w:rsid w:val="00362923"/>
    <w:rsid w:val="00366BB5"/>
    <w:rsid w:val="00370010"/>
    <w:rsid w:val="0037006B"/>
    <w:rsid w:val="00370CD0"/>
    <w:rsid w:val="00374609"/>
    <w:rsid w:val="003762B5"/>
    <w:rsid w:val="00381969"/>
    <w:rsid w:val="00387943"/>
    <w:rsid w:val="00391017"/>
    <w:rsid w:val="00392FDB"/>
    <w:rsid w:val="003A27ED"/>
    <w:rsid w:val="003A49E2"/>
    <w:rsid w:val="003A58CE"/>
    <w:rsid w:val="003A6187"/>
    <w:rsid w:val="003B1251"/>
    <w:rsid w:val="003B1A98"/>
    <w:rsid w:val="003B6AE3"/>
    <w:rsid w:val="003B7B1C"/>
    <w:rsid w:val="003C0BFE"/>
    <w:rsid w:val="003C1D24"/>
    <w:rsid w:val="003C4055"/>
    <w:rsid w:val="003C62AA"/>
    <w:rsid w:val="003D0138"/>
    <w:rsid w:val="003D1B85"/>
    <w:rsid w:val="003D25BA"/>
    <w:rsid w:val="003D4F02"/>
    <w:rsid w:val="003D570D"/>
    <w:rsid w:val="003D5A60"/>
    <w:rsid w:val="003E35B1"/>
    <w:rsid w:val="003E4699"/>
    <w:rsid w:val="003E51AC"/>
    <w:rsid w:val="003E5990"/>
    <w:rsid w:val="003E7C44"/>
    <w:rsid w:val="003F0B88"/>
    <w:rsid w:val="003F5011"/>
    <w:rsid w:val="003F6376"/>
    <w:rsid w:val="0040554F"/>
    <w:rsid w:val="0041119D"/>
    <w:rsid w:val="00411E7C"/>
    <w:rsid w:val="00413719"/>
    <w:rsid w:val="004146CB"/>
    <w:rsid w:val="004146F2"/>
    <w:rsid w:val="00417EF8"/>
    <w:rsid w:val="0042450B"/>
    <w:rsid w:val="00424F6F"/>
    <w:rsid w:val="00431CF6"/>
    <w:rsid w:val="00433263"/>
    <w:rsid w:val="004361EA"/>
    <w:rsid w:val="00436273"/>
    <w:rsid w:val="00436917"/>
    <w:rsid w:val="00440651"/>
    <w:rsid w:val="00441C02"/>
    <w:rsid w:val="0044780C"/>
    <w:rsid w:val="004518CE"/>
    <w:rsid w:val="0045236B"/>
    <w:rsid w:val="00453A62"/>
    <w:rsid w:val="00453E80"/>
    <w:rsid w:val="00455CDA"/>
    <w:rsid w:val="0046372C"/>
    <w:rsid w:val="00466092"/>
    <w:rsid w:val="00472D35"/>
    <w:rsid w:val="00476EF8"/>
    <w:rsid w:val="0048055E"/>
    <w:rsid w:val="00482174"/>
    <w:rsid w:val="0049114B"/>
    <w:rsid w:val="004920C1"/>
    <w:rsid w:val="004920D0"/>
    <w:rsid w:val="00493113"/>
    <w:rsid w:val="0049317D"/>
    <w:rsid w:val="0049579A"/>
    <w:rsid w:val="004A28C9"/>
    <w:rsid w:val="004A7421"/>
    <w:rsid w:val="004B0AB0"/>
    <w:rsid w:val="004B16B8"/>
    <w:rsid w:val="004B5286"/>
    <w:rsid w:val="004C37F7"/>
    <w:rsid w:val="004D0423"/>
    <w:rsid w:val="004D1BCF"/>
    <w:rsid w:val="004D2C4F"/>
    <w:rsid w:val="004D374A"/>
    <w:rsid w:val="004D6550"/>
    <w:rsid w:val="004D7578"/>
    <w:rsid w:val="004E7D5A"/>
    <w:rsid w:val="004F16CD"/>
    <w:rsid w:val="004F67B5"/>
    <w:rsid w:val="004F6AF8"/>
    <w:rsid w:val="00500681"/>
    <w:rsid w:val="0050572F"/>
    <w:rsid w:val="005065EC"/>
    <w:rsid w:val="00511203"/>
    <w:rsid w:val="005162EE"/>
    <w:rsid w:val="005248CB"/>
    <w:rsid w:val="00525265"/>
    <w:rsid w:val="00540817"/>
    <w:rsid w:val="00542F58"/>
    <w:rsid w:val="00545FDA"/>
    <w:rsid w:val="0054666C"/>
    <w:rsid w:val="00547FAB"/>
    <w:rsid w:val="005512E2"/>
    <w:rsid w:val="0055264D"/>
    <w:rsid w:val="00552E21"/>
    <w:rsid w:val="00556CCF"/>
    <w:rsid w:val="00557B37"/>
    <w:rsid w:val="005618BB"/>
    <w:rsid w:val="005621DF"/>
    <w:rsid w:val="00562470"/>
    <w:rsid w:val="00563232"/>
    <w:rsid w:val="00564800"/>
    <w:rsid w:val="005713C0"/>
    <w:rsid w:val="00571738"/>
    <w:rsid w:val="00572357"/>
    <w:rsid w:val="005764AB"/>
    <w:rsid w:val="005766B7"/>
    <w:rsid w:val="00580F6A"/>
    <w:rsid w:val="00583C23"/>
    <w:rsid w:val="005842B6"/>
    <w:rsid w:val="00584C96"/>
    <w:rsid w:val="0059533D"/>
    <w:rsid w:val="005A4123"/>
    <w:rsid w:val="005A4A25"/>
    <w:rsid w:val="005A520E"/>
    <w:rsid w:val="005A73C8"/>
    <w:rsid w:val="005B1D71"/>
    <w:rsid w:val="005B5916"/>
    <w:rsid w:val="005C3097"/>
    <w:rsid w:val="005C4CD1"/>
    <w:rsid w:val="005D0649"/>
    <w:rsid w:val="005D4C94"/>
    <w:rsid w:val="005E03C1"/>
    <w:rsid w:val="005E21CB"/>
    <w:rsid w:val="005E3DC2"/>
    <w:rsid w:val="005E4AB1"/>
    <w:rsid w:val="005E5627"/>
    <w:rsid w:val="005E676C"/>
    <w:rsid w:val="005F23A6"/>
    <w:rsid w:val="005F4B98"/>
    <w:rsid w:val="00605528"/>
    <w:rsid w:val="00615055"/>
    <w:rsid w:val="006215F6"/>
    <w:rsid w:val="0062254B"/>
    <w:rsid w:val="00622711"/>
    <w:rsid w:val="006249FB"/>
    <w:rsid w:val="006450C0"/>
    <w:rsid w:val="00651392"/>
    <w:rsid w:val="00657069"/>
    <w:rsid w:val="00666980"/>
    <w:rsid w:val="00674D52"/>
    <w:rsid w:val="0068095F"/>
    <w:rsid w:val="00681463"/>
    <w:rsid w:val="006834F9"/>
    <w:rsid w:val="006875FF"/>
    <w:rsid w:val="006913A5"/>
    <w:rsid w:val="00692F35"/>
    <w:rsid w:val="00695BD3"/>
    <w:rsid w:val="006A25D9"/>
    <w:rsid w:val="006A3B9B"/>
    <w:rsid w:val="006A6DA8"/>
    <w:rsid w:val="006B2ECC"/>
    <w:rsid w:val="006C7307"/>
    <w:rsid w:val="006D0D5B"/>
    <w:rsid w:val="006D1674"/>
    <w:rsid w:val="006D6D5C"/>
    <w:rsid w:val="006D7589"/>
    <w:rsid w:val="006E1D0C"/>
    <w:rsid w:val="006F1D60"/>
    <w:rsid w:val="00703648"/>
    <w:rsid w:val="00707AA1"/>
    <w:rsid w:val="00707F5A"/>
    <w:rsid w:val="00710B6A"/>
    <w:rsid w:val="00716FF5"/>
    <w:rsid w:val="0072434F"/>
    <w:rsid w:val="0073128A"/>
    <w:rsid w:val="00731DEA"/>
    <w:rsid w:val="00734CF7"/>
    <w:rsid w:val="0073539B"/>
    <w:rsid w:val="00741D93"/>
    <w:rsid w:val="00742B93"/>
    <w:rsid w:val="007451C4"/>
    <w:rsid w:val="00747F76"/>
    <w:rsid w:val="007541A5"/>
    <w:rsid w:val="007552DB"/>
    <w:rsid w:val="007553DC"/>
    <w:rsid w:val="00760194"/>
    <w:rsid w:val="00762161"/>
    <w:rsid w:val="00764F77"/>
    <w:rsid w:val="0076551A"/>
    <w:rsid w:val="0077091E"/>
    <w:rsid w:val="00771FEE"/>
    <w:rsid w:val="007725B4"/>
    <w:rsid w:val="00772B30"/>
    <w:rsid w:val="00773E0B"/>
    <w:rsid w:val="00776E6D"/>
    <w:rsid w:val="00783AB0"/>
    <w:rsid w:val="00783B30"/>
    <w:rsid w:val="00784E6B"/>
    <w:rsid w:val="00785DFC"/>
    <w:rsid w:val="0078727D"/>
    <w:rsid w:val="00787E89"/>
    <w:rsid w:val="00792AEA"/>
    <w:rsid w:val="00793810"/>
    <w:rsid w:val="007A3A21"/>
    <w:rsid w:val="007A61C3"/>
    <w:rsid w:val="007A7647"/>
    <w:rsid w:val="007B0B4D"/>
    <w:rsid w:val="007B1C94"/>
    <w:rsid w:val="007B3FA4"/>
    <w:rsid w:val="007B5D15"/>
    <w:rsid w:val="007B6E5A"/>
    <w:rsid w:val="007C1DF1"/>
    <w:rsid w:val="007C4343"/>
    <w:rsid w:val="007D1034"/>
    <w:rsid w:val="007D3CB7"/>
    <w:rsid w:val="007D6721"/>
    <w:rsid w:val="007E63B3"/>
    <w:rsid w:val="007F209A"/>
    <w:rsid w:val="007F7627"/>
    <w:rsid w:val="008001A3"/>
    <w:rsid w:val="0080320D"/>
    <w:rsid w:val="00803223"/>
    <w:rsid w:val="00810764"/>
    <w:rsid w:val="008134DA"/>
    <w:rsid w:val="00814360"/>
    <w:rsid w:val="00815E57"/>
    <w:rsid w:val="00824F59"/>
    <w:rsid w:val="0082623F"/>
    <w:rsid w:val="00832577"/>
    <w:rsid w:val="00832BF7"/>
    <w:rsid w:val="00833AD5"/>
    <w:rsid w:val="00835227"/>
    <w:rsid w:val="00836489"/>
    <w:rsid w:val="0084227C"/>
    <w:rsid w:val="00842ECA"/>
    <w:rsid w:val="00855373"/>
    <w:rsid w:val="00862CDE"/>
    <w:rsid w:val="00862E86"/>
    <w:rsid w:val="00863DC8"/>
    <w:rsid w:val="008714D7"/>
    <w:rsid w:val="00873433"/>
    <w:rsid w:val="00874344"/>
    <w:rsid w:val="00875BE3"/>
    <w:rsid w:val="00881078"/>
    <w:rsid w:val="00881ABB"/>
    <w:rsid w:val="008A1FA5"/>
    <w:rsid w:val="008A5E5A"/>
    <w:rsid w:val="008B12F9"/>
    <w:rsid w:val="008B7BF4"/>
    <w:rsid w:val="008C0CDE"/>
    <w:rsid w:val="008C20F1"/>
    <w:rsid w:val="008D2335"/>
    <w:rsid w:val="008E1939"/>
    <w:rsid w:val="008E59CA"/>
    <w:rsid w:val="008E5A78"/>
    <w:rsid w:val="008F06D9"/>
    <w:rsid w:val="008F11B9"/>
    <w:rsid w:val="008F3245"/>
    <w:rsid w:val="008F7683"/>
    <w:rsid w:val="00901351"/>
    <w:rsid w:val="00906480"/>
    <w:rsid w:val="009074B8"/>
    <w:rsid w:val="00912BEF"/>
    <w:rsid w:val="00916F6A"/>
    <w:rsid w:val="00920179"/>
    <w:rsid w:val="00926318"/>
    <w:rsid w:val="00926B0A"/>
    <w:rsid w:val="0092728F"/>
    <w:rsid w:val="00931561"/>
    <w:rsid w:val="00932032"/>
    <w:rsid w:val="009350D4"/>
    <w:rsid w:val="00940A95"/>
    <w:rsid w:val="00940EC9"/>
    <w:rsid w:val="009448EF"/>
    <w:rsid w:val="00944C39"/>
    <w:rsid w:val="00952A72"/>
    <w:rsid w:val="00957FDB"/>
    <w:rsid w:val="0096113D"/>
    <w:rsid w:val="00967EF4"/>
    <w:rsid w:val="00972135"/>
    <w:rsid w:val="00972D1E"/>
    <w:rsid w:val="0097668F"/>
    <w:rsid w:val="009826F8"/>
    <w:rsid w:val="009835ED"/>
    <w:rsid w:val="009879B5"/>
    <w:rsid w:val="00990660"/>
    <w:rsid w:val="009B07AA"/>
    <w:rsid w:val="009B126E"/>
    <w:rsid w:val="009B1395"/>
    <w:rsid w:val="009B322F"/>
    <w:rsid w:val="009B455D"/>
    <w:rsid w:val="009B6791"/>
    <w:rsid w:val="009C203C"/>
    <w:rsid w:val="009C604F"/>
    <w:rsid w:val="009D1147"/>
    <w:rsid w:val="009D3F0F"/>
    <w:rsid w:val="009D50E4"/>
    <w:rsid w:val="009D57DB"/>
    <w:rsid w:val="009E27BC"/>
    <w:rsid w:val="009E3A5A"/>
    <w:rsid w:val="009F0007"/>
    <w:rsid w:val="009F3A7F"/>
    <w:rsid w:val="009F4B7F"/>
    <w:rsid w:val="00A04137"/>
    <w:rsid w:val="00A061C5"/>
    <w:rsid w:val="00A16E59"/>
    <w:rsid w:val="00A22CF3"/>
    <w:rsid w:val="00A234E1"/>
    <w:rsid w:val="00A32FE1"/>
    <w:rsid w:val="00A33092"/>
    <w:rsid w:val="00A348DE"/>
    <w:rsid w:val="00A352D4"/>
    <w:rsid w:val="00A352DC"/>
    <w:rsid w:val="00A405FA"/>
    <w:rsid w:val="00A42F41"/>
    <w:rsid w:val="00A46C8F"/>
    <w:rsid w:val="00A478DA"/>
    <w:rsid w:val="00A505F1"/>
    <w:rsid w:val="00A54219"/>
    <w:rsid w:val="00A66E64"/>
    <w:rsid w:val="00A67783"/>
    <w:rsid w:val="00A706D3"/>
    <w:rsid w:val="00A75F05"/>
    <w:rsid w:val="00A807B3"/>
    <w:rsid w:val="00A81D8C"/>
    <w:rsid w:val="00A84C24"/>
    <w:rsid w:val="00A85000"/>
    <w:rsid w:val="00A85BF5"/>
    <w:rsid w:val="00A864DC"/>
    <w:rsid w:val="00A93B0B"/>
    <w:rsid w:val="00A9796D"/>
    <w:rsid w:val="00AA0282"/>
    <w:rsid w:val="00AA2FD0"/>
    <w:rsid w:val="00AA7C47"/>
    <w:rsid w:val="00AB0DA3"/>
    <w:rsid w:val="00AB771C"/>
    <w:rsid w:val="00AC1401"/>
    <w:rsid w:val="00AC38AF"/>
    <w:rsid w:val="00AD40FF"/>
    <w:rsid w:val="00AD5578"/>
    <w:rsid w:val="00AD5887"/>
    <w:rsid w:val="00AE5868"/>
    <w:rsid w:val="00AF2DF6"/>
    <w:rsid w:val="00AF55A8"/>
    <w:rsid w:val="00B054D0"/>
    <w:rsid w:val="00B059C9"/>
    <w:rsid w:val="00B05C11"/>
    <w:rsid w:val="00B06B0F"/>
    <w:rsid w:val="00B06D21"/>
    <w:rsid w:val="00B110AB"/>
    <w:rsid w:val="00B11866"/>
    <w:rsid w:val="00B11A3F"/>
    <w:rsid w:val="00B14158"/>
    <w:rsid w:val="00B15482"/>
    <w:rsid w:val="00B155D7"/>
    <w:rsid w:val="00B22FB6"/>
    <w:rsid w:val="00B245A1"/>
    <w:rsid w:val="00B26858"/>
    <w:rsid w:val="00B27D44"/>
    <w:rsid w:val="00B31FE4"/>
    <w:rsid w:val="00B356E6"/>
    <w:rsid w:val="00B53E5D"/>
    <w:rsid w:val="00B60279"/>
    <w:rsid w:val="00B603AC"/>
    <w:rsid w:val="00B612B7"/>
    <w:rsid w:val="00B676FC"/>
    <w:rsid w:val="00B8533A"/>
    <w:rsid w:val="00B87B94"/>
    <w:rsid w:val="00B9464F"/>
    <w:rsid w:val="00B96570"/>
    <w:rsid w:val="00BA4859"/>
    <w:rsid w:val="00BA4BFB"/>
    <w:rsid w:val="00BA5FEE"/>
    <w:rsid w:val="00BA6E4B"/>
    <w:rsid w:val="00BB0615"/>
    <w:rsid w:val="00BB3991"/>
    <w:rsid w:val="00BB7B31"/>
    <w:rsid w:val="00BC36A7"/>
    <w:rsid w:val="00BC5467"/>
    <w:rsid w:val="00BC5A8C"/>
    <w:rsid w:val="00BC6C93"/>
    <w:rsid w:val="00BD7E39"/>
    <w:rsid w:val="00BE36D9"/>
    <w:rsid w:val="00BF4910"/>
    <w:rsid w:val="00BF636A"/>
    <w:rsid w:val="00BF6509"/>
    <w:rsid w:val="00C03BB7"/>
    <w:rsid w:val="00C05645"/>
    <w:rsid w:val="00C07D55"/>
    <w:rsid w:val="00C07D5C"/>
    <w:rsid w:val="00C10C3E"/>
    <w:rsid w:val="00C13231"/>
    <w:rsid w:val="00C14B57"/>
    <w:rsid w:val="00C1537E"/>
    <w:rsid w:val="00C1695C"/>
    <w:rsid w:val="00C16CA0"/>
    <w:rsid w:val="00C22F2A"/>
    <w:rsid w:val="00C2536E"/>
    <w:rsid w:val="00C3510F"/>
    <w:rsid w:val="00C37004"/>
    <w:rsid w:val="00C4317A"/>
    <w:rsid w:val="00C45637"/>
    <w:rsid w:val="00C46D07"/>
    <w:rsid w:val="00C4704D"/>
    <w:rsid w:val="00C54478"/>
    <w:rsid w:val="00C64995"/>
    <w:rsid w:val="00C67954"/>
    <w:rsid w:val="00C7341D"/>
    <w:rsid w:val="00C73686"/>
    <w:rsid w:val="00C73824"/>
    <w:rsid w:val="00C73F1C"/>
    <w:rsid w:val="00C74CBC"/>
    <w:rsid w:val="00C8069B"/>
    <w:rsid w:val="00C80E1D"/>
    <w:rsid w:val="00C823C8"/>
    <w:rsid w:val="00C82B39"/>
    <w:rsid w:val="00C850D9"/>
    <w:rsid w:val="00C873DE"/>
    <w:rsid w:val="00C87E40"/>
    <w:rsid w:val="00C91AEB"/>
    <w:rsid w:val="00C971F7"/>
    <w:rsid w:val="00C975B6"/>
    <w:rsid w:val="00CA118C"/>
    <w:rsid w:val="00CA1EA0"/>
    <w:rsid w:val="00CA42BB"/>
    <w:rsid w:val="00CA42FB"/>
    <w:rsid w:val="00CB08CF"/>
    <w:rsid w:val="00CB09BD"/>
    <w:rsid w:val="00CB4A2B"/>
    <w:rsid w:val="00CB4D30"/>
    <w:rsid w:val="00CC0A9D"/>
    <w:rsid w:val="00CC105A"/>
    <w:rsid w:val="00CC49DE"/>
    <w:rsid w:val="00CD1624"/>
    <w:rsid w:val="00CD531F"/>
    <w:rsid w:val="00CE0905"/>
    <w:rsid w:val="00CE4C37"/>
    <w:rsid w:val="00CF1BBC"/>
    <w:rsid w:val="00D026CC"/>
    <w:rsid w:val="00D02895"/>
    <w:rsid w:val="00D0420E"/>
    <w:rsid w:val="00D043FC"/>
    <w:rsid w:val="00D059A6"/>
    <w:rsid w:val="00D114CD"/>
    <w:rsid w:val="00D12550"/>
    <w:rsid w:val="00D140E5"/>
    <w:rsid w:val="00D14D37"/>
    <w:rsid w:val="00D15E09"/>
    <w:rsid w:val="00D21BF1"/>
    <w:rsid w:val="00D22A3F"/>
    <w:rsid w:val="00D24C89"/>
    <w:rsid w:val="00D26DC7"/>
    <w:rsid w:val="00D27AEC"/>
    <w:rsid w:val="00D32176"/>
    <w:rsid w:val="00D32F3D"/>
    <w:rsid w:val="00D4173F"/>
    <w:rsid w:val="00D50D69"/>
    <w:rsid w:val="00D52B21"/>
    <w:rsid w:val="00D56D77"/>
    <w:rsid w:val="00D5711D"/>
    <w:rsid w:val="00D616DF"/>
    <w:rsid w:val="00D61A9B"/>
    <w:rsid w:val="00D62C9C"/>
    <w:rsid w:val="00D62EE1"/>
    <w:rsid w:val="00D639D9"/>
    <w:rsid w:val="00D6656F"/>
    <w:rsid w:val="00D749E7"/>
    <w:rsid w:val="00D76F5B"/>
    <w:rsid w:val="00D87C49"/>
    <w:rsid w:val="00D9442D"/>
    <w:rsid w:val="00D9468C"/>
    <w:rsid w:val="00D9563D"/>
    <w:rsid w:val="00D97A1D"/>
    <w:rsid w:val="00DA35DC"/>
    <w:rsid w:val="00DA5768"/>
    <w:rsid w:val="00DA74F3"/>
    <w:rsid w:val="00DB2386"/>
    <w:rsid w:val="00DB2FF5"/>
    <w:rsid w:val="00DB35B7"/>
    <w:rsid w:val="00DB670E"/>
    <w:rsid w:val="00DB7CA2"/>
    <w:rsid w:val="00DC1D16"/>
    <w:rsid w:val="00DC2452"/>
    <w:rsid w:val="00DC2F62"/>
    <w:rsid w:val="00DC3DA4"/>
    <w:rsid w:val="00DC68B0"/>
    <w:rsid w:val="00DD2C2F"/>
    <w:rsid w:val="00DD3CEE"/>
    <w:rsid w:val="00DE0B32"/>
    <w:rsid w:val="00DE2C07"/>
    <w:rsid w:val="00DE3C0F"/>
    <w:rsid w:val="00DF25C2"/>
    <w:rsid w:val="00DF2A89"/>
    <w:rsid w:val="00DF5D05"/>
    <w:rsid w:val="00DF6100"/>
    <w:rsid w:val="00E02FB0"/>
    <w:rsid w:val="00E047BB"/>
    <w:rsid w:val="00E10BC0"/>
    <w:rsid w:val="00E12AC1"/>
    <w:rsid w:val="00E16C76"/>
    <w:rsid w:val="00E17C59"/>
    <w:rsid w:val="00E21E4C"/>
    <w:rsid w:val="00E26B94"/>
    <w:rsid w:val="00E31670"/>
    <w:rsid w:val="00E34C6A"/>
    <w:rsid w:val="00E365A7"/>
    <w:rsid w:val="00E40816"/>
    <w:rsid w:val="00E445C1"/>
    <w:rsid w:val="00E47771"/>
    <w:rsid w:val="00E527CF"/>
    <w:rsid w:val="00E5334E"/>
    <w:rsid w:val="00E5338E"/>
    <w:rsid w:val="00E547F2"/>
    <w:rsid w:val="00E551AD"/>
    <w:rsid w:val="00E5544E"/>
    <w:rsid w:val="00E6670D"/>
    <w:rsid w:val="00E73290"/>
    <w:rsid w:val="00E76D51"/>
    <w:rsid w:val="00E80CD4"/>
    <w:rsid w:val="00E8646A"/>
    <w:rsid w:val="00E87761"/>
    <w:rsid w:val="00E905C5"/>
    <w:rsid w:val="00E94909"/>
    <w:rsid w:val="00E949BC"/>
    <w:rsid w:val="00E96F02"/>
    <w:rsid w:val="00EA1D3D"/>
    <w:rsid w:val="00EA29F6"/>
    <w:rsid w:val="00EA3813"/>
    <w:rsid w:val="00EB3248"/>
    <w:rsid w:val="00EB3A86"/>
    <w:rsid w:val="00EB5955"/>
    <w:rsid w:val="00EC21D0"/>
    <w:rsid w:val="00EC2A1C"/>
    <w:rsid w:val="00EC6307"/>
    <w:rsid w:val="00ED1C76"/>
    <w:rsid w:val="00ED5B51"/>
    <w:rsid w:val="00ED6053"/>
    <w:rsid w:val="00ED62A1"/>
    <w:rsid w:val="00EE1826"/>
    <w:rsid w:val="00EE1D1C"/>
    <w:rsid w:val="00EF43F4"/>
    <w:rsid w:val="00EF46FD"/>
    <w:rsid w:val="00F049A8"/>
    <w:rsid w:val="00F04D20"/>
    <w:rsid w:val="00F05EA9"/>
    <w:rsid w:val="00F06B9F"/>
    <w:rsid w:val="00F06FFC"/>
    <w:rsid w:val="00F07CFB"/>
    <w:rsid w:val="00F07DAD"/>
    <w:rsid w:val="00F14609"/>
    <w:rsid w:val="00F177B5"/>
    <w:rsid w:val="00F309A5"/>
    <w:rsid w:val="00F33394"/>
    <w:rsid w:val="00F424DB"/>
    <w:rsid w:val="00F4520E"/>
    <w:rsid w:val="00F4598C"/>
    <w:rsid w:val="00F5000B"/>
    <w:rsid w:val="00F60747"/>
    <w:rsid w:val="00F61817"/>
    <w:rsid w:val="00F6296B"/>
    <w:rsid w:val="00F6343D"/>
    <w:rsid w:val="00F64230"/>
    <w:rsid w:val="00F7070B"/>
    <w:rsid w:val="00F72089"/>
    <w:rsid w:val="00F72F43"/>
    <w:rsid w:val="00F75ADE"/>
    <w:rsid w:val="00F76F54"/>
    <w:rsid w:val="00F80B13"/>
    <w:rsid w:val="00F82E9A"/>
    <w:rsid w:val="00F8405A"/>
    <w:rsid w:val="00F90BF1"/>
    <w:rsid w:val="00F9456A"/>
    <w:rsid w:val="00F947D9"/>
    <w:rsid w:val="00F96A43"/>
    <w:rsid w:val="00F97D26"/>
    <w:rsid w:val="00FB2685"/>
    <w:rsid w:val="00FB6BE3"/>
    <w:rsid w:val="00FC0D56"/>
    <w:rsid w:val="00FC0D6C"/>
    <w:rsid w:val="00FC4A80"/>
    <w:rsid w:val="00FC7B7C"/>
    <w:rsid w:val="00FD0BA4"/>
    <w:rsid w:val="00FD40B9"/>
    <w:rsid w:val="00FE693B"/>
    <w:rsid w:val="00FF578F"/>
    <w:rsid w:val="00FF6F2E"/>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endnote text"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rsid w:val="00BC5A8C"/>
    <w:pPr>
      <w:ind w:firstLine="709"/>
      <w:jc w:val="both"/>
    </w:pPr>
    <w:rPr>
      <w:sz w:val="28"/>
    </w:rPr>
  </w:style>
  <w:style w:type="character" w:customStyle="1" w:styleId="22">
    <w:name w:val="Основной текст с отступом 2 Знак"/>
    <w:link w:val="21"/>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rsid w:val="00BC5A8C"/>
    <w:rPr>
      <w:szCs w:val="20"/>
      <w:lang w:val="x-none" w:eastAsia="x-none"/>
    </w:rPr>
  </w:style>
  <w:style w:type="character" w:customStyle="1" w:styleId="a9">
    <w:name w:val="Основной текст Знак"/>
    <w:link w:val="a8"/>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uiPriority w:val="99"/>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endnote text"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rsid w:val="00BC5A8C"/>
    <w:pPr>
      <w:ind w:firstLine="709"/>
      <w:jc w:val="both"/>
    </w:pPr>
    <w:rPr>
      <w:sz w:val="28"/>
    </w:rPr>
  </w:style>
  <w:style w:type="character" w:customStyle="1" w:styleId="22">
    <w:name w:val="Основной текст с отступом 2 Знак"/>
    <w:link w:val="21"/>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rsid w:val="00BC5A8C"/>
    <w:rPr>
      <w:szCs w:val="20"/>
      <w:lang w:val="x-none" w:eastAsia="x-none"/>
    </w:rPr>
  </w:style>
  <w:style w:type="character" w:customStyle="1" w:styleId="a9">
    <w:name w:val="Основной текст Знак"/>
    <w:link w:val="a8"/>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uiPriority w:val="99"/>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21">
      <w:bodyDiv w:val="1"/>
      <w:marLeft w:val="0"/>
      <w:marRight w:val="0"/>
      <w:marTop w:val="0"/>
      <w:marBottom w:val="0"/>
      <w:divBdr>
        <w:top w:val="none" w:sz="0" w:space="0" w:color="auto"/>
        <w:left w:val="none" w:sz="0" w:space="0" w:color="auto"/>
        <w:bottom w:val="none" w:sz="0" w:space="0" w:color="auto"/>
        <w:right w:val="none" w:sz="0" w:space="0" w:color="auto"/>
      </w:divBdr>
    </w:div>
    <w:div w:id="133526960">
      <w:bodyDiv w:val="1"/>
      <w:marLeft w:val="0"/>
      <w:marRight w:val="0"/>
      <w:marTop w:val="0"/>
      <w:marBottom w:val="0"/>
      <w:divBdr>
        <w:top w:val="none" w:sz="0" w:space="0" w:color="auto"/>
        <w:left w:val="none" w:sz="0" w:space="0" w:color="auto"/>
        <w:bottom w:val="none" w:sz="0" w:space="0" w:color="auto"/>
        <w:right w:val="none" w:sz="0" w:space="0" w:color="auto"/>
      </w:divBdr>
    </w:div>
    <w:div w:id="139615108">
      <w:bodyDiv w:val="1"/>
      <w:marLeft w:val="0"/>
      <w:marRight w:val="0"/>
      <w:marTop w:val="0"/>
      <w:marBottom w:val="0"/>
      <w:divBdr>
        <w:top w:val="none" w:sz="0" w:space="0" w:color="auto"/>
        <w:left w:val="none" w:sz="0" w:space="0" w:color="auto"/>
        <w:bottom w:val="none" w:sz="0" w:space="0" w:color="auto"/>
        <w:right w:val="none" w:sz="0" w:space="0" w:color="auto"/>
      </w:divBdr>
    </w:div>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495342736">
      <w:bodyDiv w:val="1"/>
      <w:marLeft w:val="0"/>
      <w:marRight w:val="0"/>
      <w:marTop w:val="0"/>
      <w:marBottom w:val="0"/>
      <w:divBdr>
        <w:top w:val="none" w:sz="0" w:space="0" w:color="auto"/>
        <w:left w:val="none" w:sz="0" w:space="0" w:color="auto"/>
        <w:bottom w:val="none" w:sz="0" w:space="0" w:color="auto"/>
        <w:right w:val="none" w:sz="0" w:space="0" w:color="auto"/>
      </w:divBdr>
    </w:div>
    <w:div w:id="815880948">
      <w:bodyDiv w:val="1"/>
      <w:marLeft w:val="0"/>
      <w:marRight w:val="0"/>
      <w:marTop w:val="0"/>
      <w:marBottom w:val="0"/>
      <w:divBdr>
        <w:top w:val="none" w:sz="0" w:space="0" w:color="auto"/>
        <w:left w:val="none" w:sz="0" w:space="0" w:color="auto"/>
        <w:bottom w:val="none" w:sz="0" w:space="0" w:color="auto"/>
        <w:right w:val="none" w:sz="0" w:space="0" w:color="auto"/>
      </w:divBdr>
    </w:div>
    <w:div w:id="1008867818">
      <w:bodyDiv w:val="1"/>
      <w:marLeft w:val="0"/>
      <w:marRight w:val="0"/>
      <w:marTop w:val="0"/>
      <w:marBottom w:val="0"/>
      <w:divBdr>
        <w:top w:val="none" w:sz="0" w:space="0" w:color="auto"/>
        <w:left w:val="none" w:sz="0" w:space="0" w:color="auto"/>
        <w:bottom w:val="none" w:sz="0" w:space="0" w:color="auto"/>
        <w:right w:val="none" w:sz="0" w:space="0" w:color="auto"/>
      </w:divBdr>
    </w:div>
    <w:div w:id="1026368680">
      <w:bodyDiv w:val="1"/>
      <w:marLeft w:val="0"/>
      <w:marRight w:val="0"/>
      <w:marTop w:val="0"/>
      <w:marBottom w:val="0"/>
      <w:divBdr>
        <w:top w:val="none" w:sz="0" w:space="0" w:color="auto"/>
        <w:left w:val="none" w:sz="0" w:space="0" w:color="auto"/>
        <w:bottom w:val="none" w:sz="0" w:space="0" w:color="auto"/>
        <w:right w:val="none" w:sz="0" w:space="0" w:color="auto"/>
      </w:divBdr>
    </w:div>
    <w:div w:id="1410152943">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90188272">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697651913">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5234365">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C7F128-DB34-4C46-829C-943BA08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Жолнерчик Наталья Геннадьевна</cp:lastModifiedBy>
  <cp:revision>2</cp:revision>
  <cp:lastPrinted>2023-10-23T09:48:00Z</cp:lastPrinted>
  <dcterms:created xsi:type="dcterms:W3CDTF">2024-02-21T06:11:00Z</dcterms:created>
  <dcterms:modified xsi:type="dcterms:W3CDTF">2024-02-21T06:11:00Z</dcterms:modified>
</cp:coreProperties>
</file>