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5" w:type="dxa"/>
        <w:tblInd w:w="-106" w:type="dxa"/>
        <w:tblLook w:val="01E0" w:firstRow="1" w:lastRow="1" w:firstColumn="1" w:lastColumn="1" w:noHBand="0" w:noVBand="0"/>
      </w:tblPr>
      <w:tblGrid>
        <w:gridCol w:w="7020"/>
        <w:gridCol w:w="3235"/>
      </w:tblGrid>
      <w:tr w:rsidR="00CA7F05" w:rsidRPr="00CA7F05">
        <w:trPr>
          <w:trHeight w:val="534"/>
        </w:trPr>
        <w:tc>
          <w:tcPr>
            <w:tcW w:w="7020" w:type="dxa"/>
          </w:tcPr>
          <w:p w:rsidR="00EA3708" w:rsidRPr="00CA7F05" w:rsidRDefault="00EA3708" w:rsidP="007145BD">
            <w:pPr>
              <w:ind w:hanging="186"/>
              <w:jc w:val="center"/>
            </w:pPr>
            <w:r w:rsidRPr="00CA7F05">
              <w:rPr>
                <w:rFonts w:ascii="Arial" w:hAnsi="Arial"/>
                <w:b/>
                <w:bCs/>
                <w:noProof/>
                <w:lang w:eastAsia="en-US"/>
              </w:rPr>
              <w:t xml:space="preserve">   СТАТИСТИЧЕСКИЙ КЛАССИФИКАТОР</w:t>
            </w:r>
          </w:p>
        </w:tc>
        <w:tc>
          <w:tcPr>
            <w:tcW w:w="3235" w:type="dxa"/>
          </w:tcPr>
          <w:p w:rsidR="00EA3708" w:rsidRPr="00CA7F05" w:rsidRDefault="00EA3708" w:rsidP="007145BD">
            <w:pPr>
              <w:jc w:val="center"/>
            </w:pPr>
            <w:r w:rsidRPr="00CA7F05">
              <w:rPr>
                <w:rFonts w:ascii="Arial" w:hAnsi="Arial"/>
                <w:b/>
                <w:bCs/>
                <w:noProof/>
                <w:lang w:eastAsia="en-US"/>
              </w:rPr>
              <w:t xml:space="preserve">           СК 06.002-2015</w:t>
            </w:r>
          </w:p>
        </w:tc>
      </w:tr>
    </w:tbl>
    <w:p w:rsidR="00EA3708" w:rsidRPr="00CA7F05" w:rsidRDefault="00EA3708" w:rsidP="00FE1A2F"/>
    <w:p w:rsidR="00EA3708" w:rsidRPr="00CA7F05" w:rsidRDefault="00F75A80" w:rsidP="00FE1A2F">
      <w:r>
        <w:rPr>
          <w:noProof/>
        </w:rPr>
        <w:pict>
          <v:line id="_x0000_s1026" style="position:absolute;z-index:251657216" from="-27pt,6.1pt" to="7in,6.1pt" strokeweight="2.25pt"/>
        </w:pict>
      </w:r>
      <w:r>
        <w:rPr>
          <w:noProof/>
        </w:rPr>
        <w:pict>
          <v:line id="_x0000_s1027" style="position:absolute;z-index:251656192" from="-27pt,0" to="7in,0"/>
        </w:pict>
      </w:r>
    </w:p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790D91">
      <w:pPr>
        <w:ind w:hanging="646"/>
        <w:jc w:val="center"/>
        <w:rPr>
          <w:rFonts w:ascii="Arial" w:hAnsi="Arial"/>
          <w:b/>
          <w:bCs/>
          <w:noProof/>
          <w:sz w:val="36"/>
          <w:szCs w:val="36"/>
          <w:lang w:eastAsia="en-US"/>
        </w:rPr>
      </w:pPr>
      <w:r w:rsidRPr="00CA7F05">
        <w:rPr>
          <w:rFonts w:ascii="Arial" w:hAnsi="Arial"/>
          <w:b/>
          <w:bCs/>
          <w:noProof/>
          <w:sz w:val="36"/>
          <w:szCs w:val="36"/>
          <w:lang w:eastAsia="en-US"/>
        </w:rPr>
        <w:t>СЕЛЬСКОХОЗЯЙСТВЕННАЯ ПРОДУКЦИЯ</w:t>
      </w:r>
    </w:p>
    <w:p w:rsidR="00EA3708" w:rsidRPr="00CA7F05" w:rsidRDefault="00EA3708" w:rsidP="00FE1A2F">
      <w:pPr>
        <w:ind w:hanging="646"/>
        <w:rPr>
          <w:rFonts w:ascii="Arial" w:hAnsi="Arial"/>
          <w:b/>
          <w:bCs/>
          <w:noProof/>
          <w:sz w:val="36"/>
          <w:szCs w:val="36"/>
          <w:lang w:eastAsia="en-US"/>
        </w:rPr>
      </w:pPr>
    </w:p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EA3708" w:rsidP="00FE1A2F"/>
    <w:p w:rsidR="00EA3708" w:rsidRPr="00CA7F05" w:rsidRDefault="00F75A80" w:rsidP="00FE1A2F">
      <w:r>
        <w:rPr>
          <w:noProof/>
        </w:rPr>
        <w:pict>
          <v:line id="_x0000_s1028" style="position:absolute;z-index:251659264" from="-27.8pt,5.2pt" to="503.2pt,5.2pt" strokeweight="2.25pt"/>
        </w:pict>
      </w:r>
      <w:r>
        <w:rPr>
          <w:noProof/>
        </w:rPr>
        <w:pict>
          <v:line id="_x0000_s1029" style="position:absolute;z-index:251658240" from="-27pt,0" to="7in,0"/>
        </w:pict>
      </w:r>
    </w:p>
    <w:p w:rsidR="00EA3708" w:rsidRPr="00CA7F05" w:rsidRDefault="00EA3708" w:rsidP="00FE1A2F">
      <w:pPr>
        <w:jc w:val="center"/>
        <w:rPr>
          <w:b/>
          <w:bCs/>
        </w:rPr>
      </w:pPr>
      <w:r w:rsidRPr="00CA7F05">
        <w:rPr>
          <w:b/>
          <w:bCs/>
        </w:rPr>
        <w:t>Белстат</w:t>
      </w:r>
    </w:p>
    <w:p w:rsidR="00EA3708" w:rsidRPr="00CA7F05" w:rsidRDefault="00EA3708" w:rsidP="00FE1A2F">
      <w:pPr>
        <w:jc w:val="center"/>
        <w:rPr>
          <w:b/>
          <w:bCs/>
        </w:rPr>
      </w:pPr>
      <w:r w:rsidRPr="00CA7F05">
        <w:rPr>
          <w:b/>
          <w:bCs/>
        </w:rPr>
        <w:t>Минск</w:t>
      </w:r>
    </w:p>
    <w:p w:rsidR="00EA3708" w:rsidRPr="00CA7F05" w:rsidRDefault="00EA3708" w:rsidP="00FE1A2F">
      <w:pPr>
        <w:ind w:hanging="22"/>
        <w:jc w:val="center"/>
      </w:pPr>
    </w:p>
    <w:p w:rsidR="00EA3708" w:rsidRPr="00CA7F05" w:rsidRDefault="00EA3708" w:rsidP="00FE1A2F">
      <w:pPr>
        <w:ind w:hanging="22"/>
        <w:jc w:val="center"/>
        <w:rPr>
          <w:sz w:val="30"/>
          <w:szCs w:val="30"/>
        </w:rPr>
      </w:pPr>
      <w:r w:rsidRPr="00CA7F05">
        <w:br w:type="page"/>
      </w:r>
      <w:r w:rsidRPr="00CA7F05">
        <w:rPr>
          <w:sz w:val="30"/>
          <w:szCs w:val="30"/>
        </w:rPr>
        <w:lastRenderedPageBreak/>
        <w:t>Предисловие</w:t>
      </w:r>
    </w:p>
    <w:p w:rsidR="00EA3708" w:rsidRPr="00CA7F05" w:rsidRDefault="00EA3708" w:rsidP="00FE1A2F">
      <w:pPr>
        <w:ind w:left="120"/>
        <w:rPr>
          <w:sz w:val="30"/>
          <w:szCs w:val="30"/>
        </w:rPr>
      </w:pPr>
    </w:p>
    <w:p w:rsidR="00EA3708" w:rsidRPr="00CA7F05" w:rsidRDefault="00EA3708" w:rsidP="00FE1A2F">
      <w:pPr>
        <w:ind w:left="120"/>
        <w:rPr>
          <w:sz w:val="30"/>
          <w:szCs w:val="30"/>
        </w:rPr>
      </w:pPr>
    </w:p>
    <w:p w:rsidR="00EA3708" w:rsidRPr="00CA7F05" w:rsidRDefault="00EA3708" w:rsidP="00FE1A2F">
      <w:pPr>
        <w:ind w:left="120"/>
        <w:rPr>
          <w:sz w:val="30"/>
          <w:szCs w:val="30"/>
        </w:rPr>
      </w:pPr>
    </w:p>
    <w:p w:rsidR="00EA3708" w:rsidRPr="00CA7F05" w:rsidRDefault="00EA3708" w:rsidP="002A7C27">
      <w:pPr>
        <w:ind w:left="120" w:right="-285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1.  РАЗРАБОТАН И ВНЕСЕН Главным управлением статистики сельского и лесного хозяйства Национального статистического комитета Республики Беларусь.</w:t>
      </w:r>
    </w:p>
    <w:p w:rsidR="00EA3708" w:rsidRPr="00CA7F05" w:rsidRDefault="00EA3708" w:rsidP="002A7C27">
      <w:pPr>
        <w:ind w:left="120" w:right="-285"/>
        <w:jc w:val="both"/>
        <w:rPr>
          <w:sz w:val="30"/>
          <w:szCs w:val="30"/>
        </w:rPr>
      </w:pPr>
    </w:p>
    <w:p w:rsidR="00EA3708" w:rsidRPr="00CA7F05" w:rsidRDefault="00EA3708" w:rsidP="002A7C27">
      <w:pPr>
        <w:ind w:left="120" w:right="-285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2.  УТВЕРЖДЕН постановлением Национального статистического комитета Республики Беларусь от 23 марта 2015 г. № 14.</w:t>
      </w:r>
    </w:p>
    <w:p w:rsidR="00EA3708" w:rsidRPr="00CA7F05" w:rsidRDefault="00EA3708" w:rsidP="002A7C27">
      <w:pPr>
        <w:ind w:left="120" w:right="-285"/>
        <w:jc w:val="both"/>
        <w:rPr>
          <w:sz w:val="30"/>
          <w:szCs w:val="30"/>
        </w:rPr>
      </w:pPr>
    </w:p>
    <w:p w:rsidR="00EA3708" w:rsidRPr="00CA7F05" w:rsidRDefault="00EA3708" w:rsidP="002A7C27">
      <w:pPr>
        <w:ind w:left="120" w:right="-285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3.  ВВЕДЕН В ДЕЙСТВИЕ  С  12 января 2016 г.</w:t>
      </w:r>
    </w:p>
    <w:p w:rsidR="00EA3708" w:rsidRPr="00CA7F05" w:rsidRDefault="00EA3708" w:rsidP="002A7C27">
      <w:pPr>
        <w:ind w:left="120" w:right="-285"/>
        <w:jc w:val="both"/>
        <w:rPr>
          <w:sz w:val="30"/>
          <w:szCs w:val="30"/>
        </w:rPr>
      </w:pPr>
    </w:p>
    <w:p w:rsidR="00EA3708" w:rsidRPr="00CA7F05" w:rsidRDefault="00EA3708" w:rsidP="002A7C27">
      <w:pPr>
        <w:ind w:left="120" w:right="-285"/>
        <w:jc w:val="both"/>
        <w:rPr>
          <w:i/>
          <w:iCs/>
        </w:rPr>
      </w:pPr>
      <w:r w:rsidRPr="00CA7F05">
        <w:rPr>
          <w:sz w:val="30"/>
          <w:szCs w:val="30"/>
        </w:rPr>
        <w:t>4.  ВВЕДЕН ВПЕРВЫЕ</w:t>
      </w: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</w:pPr>
    </w:p>
    <w:p w:rsidR="00EA3708" w:rsidRPr="00CA7F05" w:rsidRDefault="00EA3708" w:rsidP="00FE1A2F">
      <w:pPr>
        <w:jc w:val="center"/>
        <w:rPr>
          <w:sz w:val="30"/>
          <w:szCs w:val="30"/>
        </w:rPr>
        <w:sectPr w:rsidR="00EA3708" w:rsidRPr="00CA7F05" w:rsidSect="00BF0F8E">
          <w:headerReference w:type="default" r:id="rId9"/>
          <w:pgSz w:w="11906" w:h="16838" w:code="9"/>
          <w:pgMar w:top="1418" w:right="1134" w:bottom="851" w:left="1418" w:header="567" w:footer="0" w:gutter="0"/>
          <w:cols w:space="708"/>
          <w:docGrid w:linePitch="360"/>
        </w:sectPr>
      </w:pPr>
    </w:p>
    <w:p w:rsidR="00EA3708" w:rsidRPr="00CA7F05" w:rsidRDefault="00EA3708" w:rsidP="00FE1A2F">
      <w:pPr>
        <w:rPr>
          <w:sz w:val="30"/>
          <w:szCs w:val="30"/>
        </w:rPr>
      </w:pPr>
    </w:p>
    <w:p w:rsidR="00EA3708" w:rsidRPr="00CA7F05" w:rsidRDefault="00EA3708" w:rsidP="00FE1A2F">
      <w:pPr>
        <w:rPr>
          <w:sz w:val="30"/>
          <w:szCs w:val="30"/>
        </w:rPr>
      </w:pPr>
      <w:r w:rsidRPr="00CA7F05">
        <w:rPr>
          <w:sz w:val="30"/>
          <w:szCs w:val="30"/>
        </w:rPr>
        <w:t>1. Область применения.</w:t>
      </w:r>
    </w:p>
    <w:p w:rsidR="00EA3708" w:rsidRPr="00CA7F05" w:rsidRDefault="00EA3708" w:rsidP="00FE1A2F">
      <w:pPr>
        <w:rPr>
          <w:sz w:val="22"/>
          <w:szCs w:val="22"/>
        </w:rPr>
      </w:pPr>
    </w:p>
    <w:p w:rsidR="00EA3708" w:rsidRPr="00CA7F05" w:rsidRDefault="00EA3708" w:rsidP="005E1F93">
      <w:pPr>
        <w:spacing w:line="340" w:lineRule="exact"/>
        <w:ind w:firstLine="709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Статистический классификатор СК 06.002-2015 «Сельскохозяйственная продукция» (далее – СКСХП) является техническим нормативным правовым актом и применяется для классификации и кодирования информации о сельскохозяйственной продукции при организации и проведении государственных статистических наблюдений, формировании официальной статистической информации по статистике сельского хозяйства.</w:t>
      </w:r>
    </w:p>
    <w:p w:rsidR="00EA3708" w:rsidRPr="00CA7F05" w:rsidRDefault="00EA3708" w:rsidP="0083083F">
      <w:pPr>
        <w:rPr>
          <w:sz w:val="22"/>
          <w:szCs w:val="22"/>
        </w:rPr>
      </w:pPr>
    </w:p>
    <w:p w:rsidR="00EA3708" w:rsidRPr="00CA7F05" w:rsidRDefault="00EA3708" w:rsidP="00FE1A2F">
      <w:pPr>
        <w:rPr>
          <w:sz w:val="30"/>
          <w:szCs w:val="30"/>
        </w:rPr>
      </w:pPr>
      <w:r w:rsidRPr="00CA7F05">
        <w:rPr>
          <w:sz w:val="30"/>
          <w:szCs w:val="30"/>
        </w:rPr>
        <w:t>2. Общие положения.</w:t>
      </w:r>
    </w:p>
    <w:p w:rsidR="00EA3708" w:rsidRPr="00CA7F05" w:rsidRDefault="00EA3708" w:rsidP="00FE1A2F">
      <w:pPr>
        <w:rPr>
          <w:sz w:val="22"/>
          <w:szCs w:val="22"/>
        </w:rPr>
      </w:pPr>
    </w:p>
    <w:p w:rsidR="00EA3708" w:rsidRPr="00CA7F05" w:rsidRDefault="00EA3708" w:rsidP="0083083F">
      <w:pPr>
        <w:ind w:firstLine="709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СКСХП разработан на основе общегосударственного классификатора Республики Беларусь ОКРБ  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 декабря 2012 г. № 83 «Об утверждении, внесении изменений и отмене общегосударственного классификатора Республики Беларусь» (далее – ОКП РБ).</w:t>
      </w:r>
    </w:p>
    <w:p w:rsidR="00EA3708" w:rsidRPr="00CA7F05" w:rsidRDefault="00EA3708" w:rsidP="0083083F">
      <w:pPr>
        <w:ind w:firstLine="709"/>
        <w:jc w:val="both"/>
        <w:rPr>
          <w:sz w:val="30"/>
          <w:szCs w:val="30"/>
        </w:rPr>
      </w:pPr>
      <w:r w:rsidRPr="00CA7F05">
        <w:rPr>
          <w:sz w:val="30"/>
          <w:szCs w:val="30"/>
        </w:rPr>
        <w:t xml:space="preserve">В СКСХП соблюдена общая структура и методология ОКП РБ </w:t>
      </w:r>
      <w:r w:rsidRPr="00CA7F05">
        <w:rPr>
          <w:sz w:val="30"/>
          <w:szCs w:val="30"/>
        </w:rPr>
        <w:br/>
        <w:t>с дополнением отдельных группировок продукции, необходимых для обеспечения дополнительных возможностей группирования сельскохозяйственной продукции при обработке органами государственной статистики первичных статистических данных. Кроме того, в СКСХП не включены отдельные виды сельскохозяйственной продукции, не выращиваемые в Республике Беларусь.</w:t>
      </w:r>
    </w:p>
    <w:p w:rsidR="00EA3708" w:rsidRPr="00CA7F05" w:rsidRDefault="00EA3708" w:rsidP="0083083F">
      <w:pPr>
        <w:pStyle w:val="a3"/>
        <w:spacing w:line="240" w:lineRule="auto"/>
        <w:ind w:firstLine="709"/>
        <w:rPr>
          <w:sz w:val="30"/>
          <w:szCs w:val="30"/>
        </w:rPr>
      </w:pPr>
      <w:r w:rsidRPr="00CA7F05">
        <w:rPr>
          <w:sz w:val="30"/>
          <w:szCs w:val="30"/>
        </w:rPr>
        <w:t>Объектами классификации СКСХП являются виды сельскохозяйственной продукции, выращиваемые в Республике Беларусь, представляющие собой результат сельскохозяйственной деятельности или процессов.</w:t>
      </w:r>
    </w:p>
    <w:p w:rsidR="00EA3708" w:rsidRPr="00CA7F05" w:rsidRDefault="00EA3708" w:rsidP="0083083F">
      <w:pPr>
        <w:ind w:firstLine="709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В СКСХП используется иерархический метод классификации объектов и последовательный метод кодирования. Длина кода – девять цифровых десятичных знаков.</w:t>
      </w:r>
    </w:p>
    <w:p w:rsidR="00EA3708" w:rsidRPr="00CA7F05" w:rsidRDefault="00EA3708" w:rsidP="0083083F">
      <w:pPr>
        <w:ind w:firstLine="709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Структура кода сельскохозяйственной продукции имеет вид:</w:t>
      </w:r>
    </w:p>
    <w:p w:rsidR="00EA3708" w:rsidRPr="00CA7F05" w:rsidRDefault="00EA3708" w:rsidP="009264B7">
      <w:pPr>
        <w:spacing w:line="320" w:lineRule="exact"/>
        <w:ind w:firstLine="709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ХХ. ХХ.ХХ.ХХХ, где</w:t>
      </w:r>
    </w:p>
    <w:p w:rsidR="00EA3708" w:rsidRPr="00CA7F05" w:rsidRDefault="00EA3708" w:rsidP="009264B7">
      <w:pPr>
        <w:spacing w:before="40" w:line="320" w:lineRule="exact"/>
        <w:ind w:firstLine="709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ХХ.Х – группа сельскохозяйственной продукции;</w:t>
      </w:r>
    </w:p>
    <w:p w:rsidR="00EA3708" w:rsidRPr="00CA7F05" w:rsidRDefault="00EA3708" w:rsidP="009264B7">
      <w:pPr>
        <w:spacing w:line="320" w:lineRule="exact"/>
        <w:ind w:firstLine="709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ХХ.ХХ – класс сельскохозяйственной продукции;</w:t>
      </w:r>
    </w:p>
    <w:p w:rsidR="00EA3708" w:rsidRPr="00CA7F05" w:rsidRDefault="00EA3708" w:rsidP="009264B7">
      <w:pPr>
        <w:spacing w:line="320" w:lineRule="exact"/>
        <w:ind w:firstLine="709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ХХ.ХХ.Х – категория сельскохозяйственной продукции;</w:t>
      </w:r>
    </w:p>
    <w:p w:rsidR="00EA3708" w:rsidRPr="00CA7F05" w:rsidRDefault="00EA3708" w:rsidP="009264B7">
      <w:pPr>
        <w:spacing w:line="320" w:lineRule="exact"/>
        <w:ind w:firstLine="709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ХХ.ХХ.ХХ – подкатегория сельскохозяйственной продукции;</w:t>
      </w:r>
    </w:p>
    <w:p w:rsidR="00EA3708" w:rsidRPr="00CA7F05" w:rsidRDefault="00EA3708" w:rsidP="009264B7">
      <w:pPr>
        <w:spacing w:line="320" w:lineRule="exact"/>
        <w:ind w:firstLine="709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ХХ.ХХ.ХХ.Х00 – вид сельскохозяйственной продукции;</w:t>
      </w:r>
    </w:p>
    <w:p w:rsidR="00EA3708" w:rsidRPr="00CA7F05" w:rsidRDefault="00EA3708" w:rsidP="009264B7">
      <w:pPr>
        <w:spacing w:line="320" w:lineRule="exact"/>
        <w:ind w:firstLine="709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ХХ.ХХ.ХХ.ХХ0 – подвид сельскохозяйственной продукции;</w:t>
      </w:r>
    </w:p>
    <w:p w:rsidR="00EA3708" w:rsidRPr="00CA7F05" w:rsidRDefault="00EA3708" w:rsidP="009264B7">
      <w:pPr>
        <w:spacing w:line="320" w:lineRule="exact"/>
        <w:ind w:firstLine="709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ХХ.ХХ.ХХ.ХХХ – группировка сельскохозяйственной продукции.</w:t>
      </w:r>
    </w:p>
    <w:p w:rsidR="00EA3708" w:rsidRPr="00CA7F05" w:rsidRDefault="00EA3708" w:rsidP="00FE1A2F">
      <w:pPr>
        <w:pStyle w:val="a3"/>
        <w:widowControl w:val="0"/>
        <w:spacing w:line="240" w:lineRule="auto"/>
        <w:ind w:firstLine="742"/>
        <w:rPr>
          <w:sz w:val="30"/>
          <w:szCs w:val="30"/>
        </w:rPr>
      </w:pPr>
      <w:r w:rsidRPr="00CA7F05">
        <w:rPr>
          <w:sz w:val="30"/>
          <w:szCs w:val="30"/>
        </w:rPr>
        <w:lastRenderedPageBreak/>
        <w:t>В СКСХП все множество объектов классификации делится на четыре группы:</w:t>
      </w:r>
    </w:p>
    <w:p w:rsidR="00EA3708" w:rsidRPr="00CA7F05" w:rsidRDefault="00EA3708" w:rsidP="00FE1A2F">
      <w:pPr>
        <w:ind w:firstLine="714"/>
        <w:rPr>
          <w:sz w:val="10"/>
          <w:szCs w:val="1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44"/>
        <w:gridCol w:w="8328"/>
      </w:tblGrid>
      <w:tr w:rsidR="00CA7F05" w:rsidRPr="00CA7F05">
        <w:tc>
          <w:tcPr>
            <w:tcW w:w="844" w:type="dxa"/>
          </w:tcPr>
          <w:p w:rsidR="00EA3708" w:rsidRPr="00CA7F05" w:rsidRDefault="00EA3708" w:rsidP="00BF0F8E">
            <w:pPr>
              <w:pStyle w:val="a3"/>
              <w:widowControl w:val="0"/>
              <w:spacing w:line="240" w:lineRule="auto"/>
              <w:rPr>
                <w:sz w:val="30"/>
                <w:szCs w:val="30"/>
              </w:rPr>
            </w:pPr>
            <w:r w:rsidRPr="00CA7F05">
              <w:rPr>
                <w:sz w:val="30"/>
                <w:szCs w:val="30"/>
              </w:rPr>
              <w:t>01.1</w:t>
            </w:r>
          </w:p>
        </w:tc>
        <w:tc>
          <w:tcPr>
            <w:tcW w:w="8328" w:type="dxa"/>
          </w:tcPr>
          <w:p w:rsidR="00EA3708" w:rsidRPr="00CA7F05" w:rsidRDefault="00EA3708" w:rsidP="0083083F">
            <w:pPr>
              <w:pStyle w:val="a3"/>
              <w:widowControl w:val="0"/>
              <w:spacing w:line="240" w:lineRule="auto"/>
              <w:ind w:left="-113"/>
              <w:rPr>
                <w:sz w:val="30"/>
                <w:szCs w:val="30"/>
              </w:rPr>
            </w:pPr>
            <w:r w:rsidRPr="00CA7F05">
              <w:rPr>
                <w:sz w:val="30"/>
                <w:szCs w:val="30"/>
              </w:rPr>
              <w:t>Культуры однолетние и двулетние</w:t>
            </w:r>
          </w:p>
        </w:tc>
      </w:tr>
      <w:tr w:rsidR="00CA7F05" w:rsidRPr="00CA7F05">
        <w:tc>
          <w:tcPr>
            <w:tcW w:w="844" w:type="dxa"/>
          </w:tcPr>
          <w:p w:rsidR="00EA3708" w:rsidRPr="00CA7F05" w:rsidRDefault="00EA3708" w:rsidP="00BF0F8E">
            <w:pPr>
              <w:pStyle w:val="a3"/>
              <w:widowControl w:val="0"/>
              <w:spacing w:line="240" w:lineRule="auto"/>
              <w:rPr>
                <w:sz w:val="30"/>
                <w:szCs w:val="30"/>
              </w:rPr>
            </w:pPr>
            <w:r w:rsidRPr="00CA7F05">
              <w:rPr>
                <w:sz w:val="30"/>
                <w:szCs w:val="30"/>
              </w:rPr>
              <w:t>01.2</w:t>
            </w:r>
          </w:p>
        </w:tc>
        <w:tc>
          <w:tcPr>
            <w:tcW w:w="8328" w:type="dxa"/>
          </w:tcPr>
          <w:p w:rsidR="00EA3708" w:rsidRPr="00CA7F05" w:rsidRDefault="00EA3708" w:rsidP="0083083F">
            <w:pPr>
              <w:pStyle w:val="a3"/>
              <w:widowControl w:val="0"/>
              <w:spacing w:line="240" w:lineRule="auto"/>
              <w:ind w:left="-113"/>
              <w:rPr>
                <w:sz w:val="30"/>
                <w:szCs w:val="30"/>
              </w:rPr>
            </w:pPr>
            <w:r w:rsidRPr="00CA7F05">
              <w:rPr>
                <w:sz w:val="30"/>
                <w:szCs w:val="30"/>
              </w:rPr>
              <w:t>Культуры многолетние</w:t>
            </w:r>
          </w:p>
        </w:tc>
      </w:tr>
      <w:tr w:rsidR="00CA7F05" w:rsidRPr="00CA7F05">
        <w:tc>
          <w:tcPr>
            <w:tcW w:w="844" w:type="dxa"/>
          </w:tcPr>
          <w:p w:rsidR="00EA3708" w:rsidRPr="00CA7F05" w:rsidRDefault="00EA3708" w:rsidP="00BF0F8E">
            <w:pPr>
              <w:pStyle w:val="a3"/>
              <w:widowControl w:val="0"/>
              <w:spacing w:line="240" w:lineRule="auto"/>
              <w:rPr>
                <w:sz w:val="30"/>
                <w:szCs w:val="30"/>
              </w:rPr>
            </w:pPr>
            <w:r w:rsidRPr="00CA7F05">
              <w:rPr>
                <w:sz w:val="30"/>
                <w:szCs w:val="30"/>
              </w:rPr>
              <w:t>01.3</w:t>
            </w:r>
          </w:p>
        </w:tc>
        <w:tc>
          <w:tcPr>
            <w:tcW w:w="8328" w:type="dxa"/>
          </w:tcPr>
          <w:p w:rsidR="00EA3708" w:rsidRPr="00CA7F05" w:rsidRDefault="00EA3708" w:rsidP="0083083F">
            <w:pPr>
              <w:pStyle w:val="a3"/>
              <w:widowControl w:val="0"/>
              <w:spacing w:line="240" w:lineRule="auto"/>
              <w:ind w:left="-113"/>
              <w:rPr>
                <w:sz w:val="30"/>
                <w:szCs w:val="30"/>
              </w:rPr>
            </w:pPr>
            <w:r w:rsidRPr="00CA7F05">
              <w:rPr>
                <w:sz w:val="30"/>
                <w:szCs w:val="30"/>
              </w:rPr>
              <w:t>Растения живые: луковицы, клубни и корни; черенки, отводы и саженцы; грибницы и грибные споры</w:t>
            </w:r>
          </w:p>
        </w:tc>
      </w:tr>
      <w:tr w:rsidR="00CA7F05" w:rsidRPr="00CA7F05">
        <w:tc>
          <w:tcPr>
            <w:tcW w:w="844" w:type="dxa"/>
          </w:tcPr>
          <w:p w:rsidR="00EA3708" w:rsidRPr="00CA7F05" w:rsidRDefault="00EA3708" w:rsidP="00BF0F8E">
            <w:pPr>
              <w:pStyle w:val="a3"/>
              <w:widowControl w:val="0"/>
              <w:spacing w:line="240" w:lineRule="auto"/>
              <w:rPr>
                <w:sz w:val="30"/>
                <w:szCs w:val="30"/>
              </w:rPr>
            </w:pPr>
            <w:r w:rsidRPr="00CA7F05">
              <w:rPr>
                <w:sz w:val="30"/>
                <w:szCs w:val="30"/>
              </w:rPr>
              <w:t>01.4</w:t>
            </w:r>
          </w:p>
        </w:tc>
        <w:tc>
          <w:tcPr>
            <w:tcW w:w="8328" w:type="dxa"/>
          </w:tcPr>
          <w:p w:rsidR="00EA3708" w:rsidRPr="00CA7F05" w:rsidRDefault="00EA3708" w:rsidP="0083083F">
            <w:pPr>
              <w:pStyle w:val="a3"/>
              <w:widowControl w:val="0"/>
              <w:spacing w:line="240" w:lineRule="auto"/>
              <w:ind w:left="-113"/>
              <w:rPr>
                <w:sz w:val="30"/>
                <w:szCs w:val="30"/>
              </w:rPr>
            </w:pPr>
            <w:r w:rsidRPr="00CA7F05">
              <w:rPr>
                <w:sz w:val="30"/>
                <w:szCs w:val="30"/>
              </w:rPr>
              <w:t>Животные живые и продукция животноводства</w:t>
            </w:r>
          </w:p>
        </w:tc>
      </w:tr>
    </w:tbl>
    <w:p w:rsidR="00EA3708" w:rsidRPr="00CA7F05" w:rsidRDefault="00EA3708" w:rsidP="00FE1A2F">
      <w:pPr>
        <w:ind w:firstLine="714"/>
        <w:rPr>
          <w:sz w:val="10"/>
          <w:szCs w:val="10"/>
        </w:rPr>
      </w:pPr>
    </w:p>
    <w:p w:rsidR="00EA3708" w:rsidRPr="00CA7F05" w:rsidRDefault="00EA3708" w:rsidP="00FE1A2F">
      <w:pPr>
        <w:rPr>
          <w:sz w:val="10"/>
          <w:szCs w:val="10"/>
        </w:rPr>
      </w:pPr>
    </w:p>
    <w:p w:rsidR="00EA3708" w:rsidRPr="00CA7F05" w:rsidRDefault="00EA3708" w:rsidP="0083083F">
      <w:pPr>
        <w:ind w:firstLine="709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Перечень группировок сельскохозяйственной продукции приведен в таблице 1.</w:t>
      </w:r>
    </w:p>
    <w:p w:rsidR="00EA3708" w:rsidRPr="00CA7F05" w:rsidRDefault="00EA3708" w:rsidP="0083083F">
      <w:pPr>
        <w:ind w:firstLine="709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В таблице 2 содержатся собирательные классификационные группировки сельскохозяйственной продукции, необходимые для обеспечения возможности группирования первичных статистических данных по дополнительным группам.</w:t>
      </w:r>
    </w:p>
    <w:p w:rsidR="00EA3708" w:rsidRPr="00CA7F05" w:rsidRDefault="00EA3708" w:rsidP="0083083F">
      <w:pPr>
        <w:ind w:firstLine="709"/>
        <w:jc w:val="both"/>
        <w:rPr>
          <w:sz w:val="30"/>
          <w:szCs w:val="30"/>
        </w:rPr>
      </w:pPr>
      <w:r w:rsidRPr="00CA7F05">
        <w:rPr>
          <w:sz w:val="30"/>
          <w:szCs w:val="30"/>
        </w:rPr>
        <w:t>Ведение СКСХП осуществляет Главное управление статистики сельского и лесного хозяйства Национального статистического комитета Республики Беларусь.</w:t>
      </w:r>
    </w:p>
    <w:p w:rsidR="00EA3708" w:rsidRPr="00CA7F05" w:rsidRDefault="00EA3708" w:rsidP="0083083F">
      <w:pPr>
        <w:spacing w:line="340" w:lineRule="exact"/>
        <w:ind w:firstLine="709"/>
        <w:jc w:val="both"/>
        <w:rPr>
          <w:sz w:val="30"/>
          <w:szCs w:val="30"/>
        </w:rPr>
      </w:pPr>
    </w:p>
    <w:p w:rsidR="00EA3708" w:rsidRPr="00CA7F05" w:rsidRDefault="00EA3708" w:rsidP="00056134">
      <w:pPr>
        <w:spacing w:line="240" w:lineRule="exact"/>
        <w:jc w:val="right"/>
        <w:rPr>
          <w:sz w:val="30"/>
          <w:szCs w:val="30"/>
        </w:rPr>
      </w:pPr>
      <w:r w:rsidRPr="00CA7F05">
        <w:rPr>
          <w:sz w:val="30"/>
          <w:szCs w:val="30"/>
        </w:rPr>
        <w:t>Таблица 1</w:t>
      </w:r>
    </w:p>
    <w:p w:rsidR="00EA3708" w:rsidRPr="00CA7F05" w:rsidRDefault="00EA3708" w:rsidP="00056134">
      <w:pPr>
        <w:spacing w:line="240" w:lineRule="exact"/>
        <w:jc w:val="right"/>
        <w:rPr>
          <w:sz w:val="10"/>
          <w:szCs w:val="10"/>
        </w:rPr>
      </w:pPr>
    </w:p>
    <w:p w:rsidR="00EA3708" w:rsidRPr="00CA7F05" w:rsidRDefault="00EA3708" w:rsidP="00056134">
      <w:pPr>
        <w:spacing w:line="240" w:lineRule="exact"/>
        <w:ind w:left="323" w:hanging="57"/>
        <w:jc w:val="center"/>
        <w:rPr>
          <w:sz w:val="30"/>
          <w:szCs w:val="30"/>
        </w:rPr>
      </w:pPr>
      <w:r w:rsidRPr="00CA7F05">
        <w:rPr>
          <w:sz w:val="30"/>
          <w:szCs w:val="30"/>
        </w:rPr>
        <w:t>Сельскохозяйственная продукция</w:t>
      </w:r>
    </w:p>
    <w:p w:rsidR="00EA3708" w:rsidRPr="00CA7F05" w:rsidRDefault="00EA3708" w:rsidP="00EF35F0">
      <w:pPr>
        <w:jc w:val="center"/>
        <w:rPr>
          <w:sz w:val="16"/>
          <w:szCs w:val="16"/>
        </w:rPr>
      </w:pPr>
    </w:p>
    <w:p w:rsidR="00EA3708" w:rsidRPr="00CA7F05" w:rsidRDefault="00EA3708" w:rsidP="000320BE">
      <w:pPr>
        <w:ind w:left="900"/>
        <w:rPr>
          <w:rFonts w:ascii="Arial" w:hAnsi="Arial" w:cs="Arial"/>
          <w:sz w:val="8"/>
          <w:szCs w:val="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79"/>
      </w:tblGrid>
      <w:tr w:rsidR="00CA7F05" w:rsidRPr="00CA7F05">
        <w:tc>
          <w:tcPr>
            <w:tcW w:w="1560" w:type="dxa"/>
          </w:tcPr>
          <w:p w:rsidR="00EA3708" w:rsidRPr="00CA7F05" w:rsidRDefault="00EA3708" w:rsidP="007F22FE">
            <w:pPr>
              <w:spacing w:before="60" w:after="6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Код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Наименование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однолетние и двулетние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Культуры злаковые (кроме риса), бобовые и семена масличных культур 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01.11.1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Пшеница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01.11.11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Пшеница твердая (дурум)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01.11.11.100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Пшеница озимая твердая 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01.11.11.200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Пшеница яровая твердая 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01.11.12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Пшеница (кроме твердой)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01.11.12.100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Пшеница озимая мягкая сильная 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01.11.12.200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Пшеница озимая мягкая 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01.11.12.300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Пшеница яровая мягкая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01.11.12.400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Пшеница яровая сильная 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01.11.12.500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Пшеница яровая персидская и плотноколосая 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01.11.12.600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Полба (спельта)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01.11.12.900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Пшеница прочая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01.11.2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Кукуруза 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01.11.20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Кукуруза 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01.11.3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Ячмень, рожь и овес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01.11.31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Ячмень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01.11.31.100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Ячмень озимый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01.11.31.200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Ячмень яровой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01.11.32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Рожь 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01.11.32.100</w:t>
            </w:r>
          </w:p>
        </w:tc>
        <w:tc>
          <w:tcPr>
            <w:tcW w:w="8079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Рожь озимая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01.11.32.200</w:t>
            </w:r>
          </w:p>
        </w:tc>
        <w:tc>
          <w:tcPr>
            <w:tcW w:w="8079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Рожь яровая</w:t>
            </w:r>
          </w:p>
        </w:tc>
      </w:tr>
      <w:tr w:rsidR="00CA7F05" w:rsidRPr="00CA7F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560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01.11.33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Овес</w:t>
            </w:r>
          </w:p>
        </w:tc>
      </w:tr>
    </w:tbl>
    <w:p w:rsidR="00EA3708" w:rsidRPr="00CA7F05" w:rsidRDefault="00EA3708">
      <w:pPr>
        <w:rPr>
          <w:sz w:val="6"/>
          <w:szCs w:val="6"/>
        </w:rPr>
      </w:pPr>
    </w:p>
    <w:p w:rsidR="00EA3708" w:rsidRPr="00CA7F05" w:rsidRDefault="00EA3708">
      <w:pPr>
        <w:rPr>
          <w:sz w:val="6"/>
          <w:szCs w:val="6"/>
        </w:rPr>
      </w:pPr>
    </w:p>
    <w:p w:rsidR="00EA3708" w:rsidRPr="00CA7F05" w:rsidRDefault="00EA3708">
      <w:pPr>
        <w:rPr>
          <w:sz w:val="6"/>
          <w:szCs w:val="6"/>
        </w:rPr>
      </w:pPr>
    </w:p>
    <w:p w:rsidR="00EA3708" w:rsidRPr="00CA7F05" w:rsidRDefault="00EA3708">
      <w:pPr>
        <w:jc w:val="center"/>
        <w:rPr>
          <w:sz w:val="6"/>
          <w:szCs w:val="6"/>
        </w:rPr>
      </w:pPr>
      <w:r w:rsidRPr="00CA7F05">
        <w:rPr>
          <w:sz w:val="6"/>
          <w:szCs w:val="6"/>
        </w:rPr>
        <w:br w:type="page"/>
      </w:r>
    </w:p>
    <w:p w:rsidR="00EA3708" w:rsidRPr="00CA7F05" w:rsidRDefault="00EA3708">
      <w:pPr>
        <w:rPr>
          <w:sz w:val="6"/>
          <w:szCs w:val="6"/>
        </w:rPr>
      </w:pPr>
    </w:p>
    <w:tbl>
      <w:tblPr>
        <w:tblW w:w="9782" w:type="dxa"/>
        <w:tblInd w:w="-176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2"/>
      </w:tblGrid>
      <w:tr w:rsidR="00CA7F05" w:rsidRPr="00CA7F05" w:rsidTr="000A1435">
        <w:trPr>
          <w:tblHeader/>
        </w:trPr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left w:val="nil"/>
              <w:bottom w:val="single" w:sz="4" w:space="0" w:color="auto"/>
              <w:right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120" w:line="200" w:lineRule="exact"/>
              <w:jc w:val="right"/>
              <w:rPr>
                <w:sz w:val="22"/>
                <w:szCs w:val="22"/>
              </w:rPr>
            </w:pPr>
          </w:p>
        </w:tc>
      </w:tr>
      <w:tr w:rsidR="00CA7F05" w:rsidRPr="00CA7F05" w:rsidTr="000A1435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Наименование</w:t>
            </w:r>
          </w:p>
        </w:tc>
      </w:tr>
      <w:tr w:rsidR="00CA7F05" w:rsidRPr="00CA7F05" w:rsidTr="000A1435">
        <w:tc>
          <w:tcPr>
            <w:tcW w:w="1560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01.11.4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Сорго, просо и культуры зерновые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01.11.42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Просо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01.11.49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зерновые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01.11.49.100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Тритикале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01.11.49.110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Тритикале озимая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01.11.49.120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Тритикале яровая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01.11.49.200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Суржик (меслин)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01.11.49.900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зерновые прочие, гибриды и смеси  зерновых,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01.11.49.910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Гречиха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01.11.49.990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зерновые прочие,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01.11.5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Солома и мякина зерновых культур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01.11.50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Солома и мякина зерновых культур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01.11.50.000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Солома и мякина зерновых культур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01.11.6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Овощи бобовые зеленые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01.11.61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Фасоль зеленая (включая стручковую)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01.11.61.000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Фасоль зеленая (включая стручковую)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01.11.62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Горох зеленый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01.11.62.000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Горох зеленый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01.11.69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Овощи бобовые зеленые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01.11.69.100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Бобы конские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01.11.69.200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Чечевица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01.11.69.900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Овощи бобовые зеленые прочие,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01.11.7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Культуры бобовые сушеные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01.11.71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Фасоль сушеная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01.11.72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Бобы конские  сушеные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01.11.74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Чечевица сушеная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01.11.75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Горох сушеный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01.11.79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бобовые сушеные,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01.11.8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Бобы соевые, орехи земляные (арахис) и семена хлопка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01.11.81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Бобы соевые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01.11.9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масличные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01.11.91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Семена льна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01.11.91.100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льна-кудряша масличного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01.11.91.200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льна-долгунца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01.11.92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горчицы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01.11.93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рапса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01.11.93.100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Семена рапса озимого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01.11.93.200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Семена рапса ярового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01.11.95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подсолнечника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01.11.99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Семена масличные прочие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01.11.99.200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сурепицы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01.11.99.300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Семена масличной редьки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овощные и бахчевые, корнеплоды и клубнеплоды, грибы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Овощи листовые и стеблевидные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Спаржа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01.13.11.000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Спаржа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Капуста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01.13.12.100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Капуста кочанная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01.13.12.200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Капуста брюссельская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01.13.12.300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Капуста савойская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01.13.12.400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Кольраби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01.13.12.900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Капуста прочая (кроме цветной и брокколи)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01.13.13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Капуста цветная и брокколи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01.13.13.100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Капуста цветная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01.13.13.200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Брокколи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01.13.14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Салат-латук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01.13.14.000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18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Салат-латук</w:t>
            </w:r>
          </w:p>
        </w:tc>
      </w:tr>
      <w:tr w:rsidR="00CA7F05" w:rsidRPr="00CA7F05" w:rsidTr="000A1435">
        <w:tc>
          <w:tcPr>
            <w:tcW w:w="1560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lastRenderedPageBreak/>
              <w:t>01.13.16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Шпинат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01.13.16.000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Шпинат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01.13.17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Артишоки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01.13.17.000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Артишоки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01.13.19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Овощи листовые и стеблевидные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01.13.19.100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Салат кочанный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01.13.19.200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Кресс-салат 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01.13.19.300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Петрушка листовая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01.13.19.400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Укроп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01.13.19.500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Щавель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01.13.19.600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Сельдерей листовой и черешковый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01.13.19.900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Овощи листовые и стеблевидные прочие,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Бахчевые культуры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01.13.21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Арбузы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01.13.21.000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Арбузы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01.13.29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Бахчевые культуры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01.13.29.100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Дыни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01.13.29.900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Бахчевые культуры прочие,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01.13.3  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плодовые овощные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01.13.31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Перцы стручковые острые (чили) и сладкие, свежие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01.13.31.100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Перцы стручковые острые (чили) свежие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01.13.31.200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Перцы стручковые сладкие свежие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01.13.32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Огурцы и корнишоны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01.13.32.000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Огурцы и корнишоны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01.13.33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Баклажаны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01.13.33.000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Баклажаны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01.13.34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Томаты (помидоры)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01.13.34.000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Томаты (помидоры)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keepNext/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01.13.39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keepNext/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плодовые овощные прочие,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01.13.39.100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Тыква столовая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01.13.39.200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Кабачки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01.13.39.300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Патиссоны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01.13.39.500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Кукуруза сахарная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01.13.39.900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Овощи плодовые прочие,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Корнеплоды и клубнеплоды овощные, культуры овощные луковичные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Морковь и репа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01.13.41.100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Морковь столовая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01.13.41.200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Репа столовая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Чеснок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01.13.42.000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Чеснок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01.13.43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Лук репчатый и лук-шалот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01.13.43.100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Лук репчатый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01.13.43.200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Лук-шалот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01.13.44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Лук-порей и прочие культуры овощные луковичные 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01.13.44.100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Лук-порей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01.13.44.200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Лук-севок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01.13.44.300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Лук-батун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01.13.44.400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Лук-шнитт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01.13.49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Корнеплоды и клубнеплоды овощные, культуры овощные луковичные (без высокого содержания крахмала или инулина) прочие 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01.13.49.100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Свекла столовая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01.13.49.200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Сельдерей корневой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01.13.49.300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Редька 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01.13.49.400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Редис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01.13.49.500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Пастернак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01.13.49.600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Хрен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01.13.49.700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Петрушка корневая</w:t>
            </w:r>
          </w:p>
        </w:tc>
      </w:tr>
      <w:tr w:rsidR="00CA7F05" w:rsidRPr="00CA7F05" w:rsidTr="000A1435">
        <w:tc>
          <w:tcPr>
            <w:tcW w:w="1560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lastRenderedPageBreak/>
              <w:t>01.13.49.900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pacing w:val="-2"/>
                <w:sz w:val="22"/>
                <w:szCs w:val="22"/>
              </w:rPr>
            </w:pPr>
            <w:r w:rsidRPr="00CA7F05">
              <w:rPr>
                <w:spacing w:val="-2"/>
                <w:sz w:val="22"/>
                <w:szCs w:val="22"/>
              </w:rPr>
              <w:t>Корнеплоды и клубнеплоды овощные, культуры овощные луковичные (без высокого содержания крахмала или инулина) прочие,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01.13.49.910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Корнеплоды и клубнеплоды овощные (без высокого содержания крахмала или инулина) прочие,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01.13.49.920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овощные луковичные прочие,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01.13.5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Корнеплоды столовые и клубнеплоды с высоким содержанием крахмала или инулина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01.13.51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Картофель</w:t>
            </w:r>
          </w:p>
        </w:tc>
      </w:tr>
      <w:tr w:rsidR="00CA7F05" w:rsidRPr="00CA7F05" w:rsidTr="000A1435">
        <w:trPr>
          <w:trHeight w:val="123"/>
        </w:trPr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01.13.6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овощных культур, кроме семян сахарной свеклы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01.13.60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овощных культур, кроме семян сахарной свеклы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01.13.60.100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овощных однолетних культур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01.13.60.200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овощных двулетних культур (кроме семян свеклы)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01.13.60.300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овощных многолетних культур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01.13.60.400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бахчевых культур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01.13.60.500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Семенники овощных культур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01.13.60.600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Семенники бахчевых культур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01.13.60.700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Маточники овощных культур (кроме свеклы)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01.13.7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Свекла сахарная и семена свеклы сахарной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01.13.71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Свекла сахарная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01.13.71.000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Свекла сахарная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01.13.72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Семена, семенники и маточники свеклы сахарной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01.13.72.100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Семена свеклы сахарной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01.13.72.200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Семенники свеклы сахарной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01.13.72.300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Маточники свеклы сахарной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01.13.8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Грибы и трюфели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01.13.80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Грибы и трюфели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01.13.80.100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Вешенки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01.13.80.200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Шампиньоны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01.13.80.400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Трюфели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01.13.80.900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Грибы культивируемые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01.13.9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овощные свежие,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01.13.90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Культуры овощные свежие, не включенные в другие группировки 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01.13.90.000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Культуры овощные свежие, не включенные в другие группировки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01.15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Табак необработанный и махорка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01.15.1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Табак необработанный и махорка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01.15.10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Табак необработанный и махорка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01.15.10.100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Табак необработанный (сырье)</w:t>
            </w:r>
          </w:p>
        </w:tc>
      </w:tr>
      <w:tr w:rsidR="00CA7F05" w:rsidRPr="00CA7F05" w:rsidTr="000A1435">
        <w:trPr>
          <w:trHeight w:val="297"/>
        </w:trPr>
        <w:tc>
          <w:tcPr>
            <w:tcW w:w="1560" w:type="dxa"/>
          </w:tcPr>
          <w:p w:rsidR="00EA3708" w:rsidRPr="00CA7F05" w:rsidRDefault="00EA3708" w:rsidP="007F22FE">
            <w:pPr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01.15.10.200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Махорка (сырье)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01.16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Прядильные и лубяные культуры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01.16.1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Прядильные и лубяные культуры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01.16.19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Лен, конопля обыкновенная и сырье растительное, используемое </w:t>
            </w:r>
            <w:r w:rsidRPr="00CA7F05">
              <w:rPr>
                <w:sz w:val="22"/>
                <w:szCs w:val="22"/>
              </w:rPr>
              <w:br/>
              <w:t xml:space="preserve">в текстильном производстве, не включенное в другие группировки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01.16.19.100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Лен-долгунец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01.16.19.110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Солома льна-долгунца (лен-сырец)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01.16.19.120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Волокно льна-долгунца (лен-моченец)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01.16.19.130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Треста льна-долгунца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Культуры однолетние и двулетние прочие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Культуры кормовые   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кормовые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Культуры кормовые корнеплодные и клубнеплодные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01.19.10.110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Брюква кормовая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01.19.10.120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Свекла кормовая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01.19.10.130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Свекла сахарная на корм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01.19.10.140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Морковь кормовая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01.19.10.150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Турнепс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01.19.10.160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Картофель на корм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01.19.10.190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кормовые корнеплодные и клубнеплодные прочие</w:t>
            </w:r>
          </w:p>
        </w:tc>
      </w:tr>
      <w:tr w:rsidR="00CA7F05" w:rsidRPr="00CA7F05" w:rsidTr="000A1435">
        <w:tc>
          <w:tcPr>
            <w:tcW w:w="1560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01.19.10.200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кормовые бахчевые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lastRenderedPageBreak/>
              <w:t>01.19.10.210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Арбуз кормовой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01.19.10.220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Тыква кормовая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01.19.10.230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Кабачки кормовые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01.19.10.290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кормовые бахчевые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01.19.10.300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кормовые зерновые и бобовые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01.19.10.310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кормовые зерновые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01.19.10.320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кормовые бобовые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01.19.10.321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Пелюшка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01.19.10.322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Вика и виковые смеси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01.19.10.323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Кормовой люпин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01.19.10.324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Клевер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01.19.10.400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Кукуруза на корм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01.19.10.410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Масса зеленая кукурузы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01.19.10.430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Кукуруза на силос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01.19.10.500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Корма сочные (силос) из прочих силосных культур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01.19.10.510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Масса зеленая подсолнечника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01.19.10.520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Масса зеленая капусты кормовой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01.19.10.590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Масса зеленая прочих силосных культур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Корма из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Сено из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01.19.10.611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Сено из однолетних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01.19.10.612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Сено из многолетних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Корм зеленый из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01.19.10.621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Корм зеленый из однолетних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01.19.10.622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Корм зеленый из многолетних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Сенаж из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01.19.10.631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Сенаж из однолетних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01.19.10.632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Сенаж из многолетних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01.19.10.640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Силос из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01.19.10.641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Силос из однолетних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01.19.10.642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Силос из многолетних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01.19.10.650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Мука травяная из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01.19.10.651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Мука травяная из однолетних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01.19.10.652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Мука травяная из многолетних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01.19.10.690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Корма прочие из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01.19.10.691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Корма прочие из однолетних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01.19.10.692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Корма прочие из многолетних трав культурных сенокосов и пастбищ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01.19.10.700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pacing w:val="-6"/>
                <w:sz w:val="22"/>
                <w:szCs w:val="22"/>
              </w:rPr>
            </w:pPr>
            <w:r w:rsidRPr="00CA7F05">
              <w:rPr>
                <w:spacing w:val="-6"/>
                <w:sz w:val="22"/>
                <w:szCs w:val="22"/>
              </w:rPr>
              <w:t>Корма из трав естественных сенокосов и пастбищ (в том числе из дикорастущих трав)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01.19.10.710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pacing w:val="-6"/>
                <w:sz w:val="22"/>
                <w:szCs w:val="22"/>
              </w:rPr>
            </w:pPr>
            <w:r w:rsidRPr="00CA7F05">
              <w:rPr>
                <w:spacing w:val="-6"/>
                <w:sz w:val="22"/>
                <w:szCs w:val="22"/>
              </w:rPr>
              <w:t>Сено из трав естественных сенокосов и пастбищ (в том числе из дикорастущих трав)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01.19.10.720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Корм зеленый из трав естественных сенокосов и пастбищ (в том числе из дикорастущих трав)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01.19.10.730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Сенаж из трав естественных сенокосов и пастбищ (</w:t>
            </w:r>
            <w:r w:rsidRPr="00CA7F05">
              <w:rPr>
                <w:spacing w:val="-10"/>
                <w:sz w:val="22"/>
                <w:szCs w:val="22"/>
              </w:rPr>
              <w:t>в том числе из</w:t>
            </w:r>
            <w:r w:rsidRPr="00CA7F05">
              <w:rPr>
                <w:sz w:val="22"/>
                <w:szCs w:val="22"/>
              </w:rPr>
              <w:t xml:space="preserve"> </w:t>
            </w:r>
            <w:r w:rsidRPr="00CA7F05">
              <w:rPr>
                <w:spacing w:val="-10"/>
                <w:sz w:val="22"/>
                <w:szCs w:val="22"/>
              </w:rPr>
              <w:t>дикорастущих трав)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01.19.10.740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Силос из трав естественных сенокосов и пастбищ </w:t>
            </w:r>
            <w:r w:rsidRPr="00CA7F05">
              <w:rPr>
                <w:spacing w:val="-10"/>
                <w:sz w:val="22"/>
                <w:szCs w:val="22"/>
              </w:rPr>
              <w:t>(в том числе из дикорастущих трав)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01.19.10.750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Мука травяная из трав естественных сенокосов и пастбищ (в том числе из дикорастущих трав)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01.19.10.790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Корма прочие из трав естественных сенокосов и пастбищ (в том числе из дикорастущих трав)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01.19.10.900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Корма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Цветы и бутоны цветочные срезанные; семена цветов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01.19.21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Цветы и бутоны цветочные срезанные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01.19.21.100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Цветы и бутоны цветочные срезанные свежие открытого грунта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01.19.21.200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Цветы и бутоны цветочные срезанные свежие закрытого грунта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01.19.21.900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Цветы и бутоны цветочные срезанные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01.19.22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цветов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01.19.22.100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цветов однолетних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01.19.22.200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цветов двулетних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01.19.22.300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2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цветов многолетних</w:t>
            </w:r>
          </w:p>
        </w:tc>
      </w:tr>
      <w:tr w:rsidR="00CA7F05" w:rsidRPr="00CA7F05" w:rsidTr="000A1435">
        <w:tc>
          <w:tcPr>
            <w:tcW w:w="1560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keepNext/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lastRenderedPageBreak/>
              <w:t>01.19.3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keepNext/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свеклы (кроме сахарной), семена кормовых культур, сырье растительное прочее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свеклы (кроме сахарной) и семена кормовых культур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свеклы (кроме сахарной)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01.19.31.110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свеклы (кроме сахарной)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01.19.31.120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Семенники свеклы (кроме сахарной)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01.19.31.130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Маточники свеклы (кроме сахарной)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Семена и другой семенной материал кормовых корнеплодов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01.19.31.210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Семена кормовых корнеплодов 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01.19.31.220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Семенники кормовых корнеплодов 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01.19.31.230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Маточники кормовых корнеплодов 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01.19.31.300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трав однолетних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01.19.31.310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вики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01.19.31.311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вики яровой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01.19.31.312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вики озимой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01.19.31.320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люпина горького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01.19.31.330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люпина сладкого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01.19.31.350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райграса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01.19.31.390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трав однолетних прочих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01.19.31.391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пелюшки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01.19.31.392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виковых смесей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01.19.31.400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трав многолетних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01.19.31.410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люцерны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01.19.31.420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клевера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01.19.31.430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эспарцета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01.19.31.440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тимофеевки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01.19.31.450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овсяницы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01.19.31.460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костера безостого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01.19.31.470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трав лугопастбищных (например, мятлика лугового и так далее)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01.19.31.490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18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трав многолетних прочих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01.19.31.900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и другой семенной материал культур кормовых прочих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01.2 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многолетние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01.21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Виноград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01.21.1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Виноград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01.21.11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Виноград свежий столовых сортов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01.21.11.000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Виноград свежий столовых сортов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01.21.12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Виноград свежий прочий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01.21.12.100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Виноград изюмный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01.21.12.200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Виноград винный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Фрукты семечковые и косточковые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01.24.1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Яблоки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01.24.10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Яблоки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01.24.10.000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Яблоки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Фрукты семечковые и косточковые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01.24.21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Груши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01.24.21.000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Груши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01.24.22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Айва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01.24.22.000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Айва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01.24.23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Абрикосы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01.24.23.000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Абрикосы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01.24.24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Вишни и черешни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01.24.24.100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Вишни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01.24.24.200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Черешни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01.24.27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Сливы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single" w:sz="4" w:space="0" w:color="auto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01.24.27.000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Сливы</w:t>
            </w:r>
          </w:p>
        </w:tc>
      </w:tr>
      <w:tr w:rsidR="00CA7F05" w:rsidRPr="00CA7F05" w:rsidTr="000A1435">
        <w:tc>
          <w:tcPr>
            <w:tcW w:w="1560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lastRenderedPageBreak/>
              <w:t>01.24.29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Фрукты семечковые и косточковые прочие,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01.24.29.100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Рябина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01.24.29.200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Боярышник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01.24.29.300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Шиповник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01.24.29.400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Ирга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01.24.29.500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Алыча (ткемали, вишнеслива)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01.24.29.900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Фрукты семечковые и косточковые прочие, в другом месте не поименованные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Фрукты и ягоды прочих деревьев, кустарников и ягодников; орехи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Ягоды и фрукты рода Vaccinium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01.25.12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Малина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01.25.12.000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Малина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01.25.13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Клубника (земляника)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01.25.13.000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Клубника (земляника)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01.25.19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Ягоды (плоды ягодных культур)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01.25.19.100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Крыжовник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01.25.19.200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Смородина черная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01.25.19.300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Смородина красная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01.25.19.400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Смородина белая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01.25.19.500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Ежевика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01.25.19.700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Клюква культивируемая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01.25.19.800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Черника и голубика садовые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01.25.19.900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Ягоды (плоды ягодных культур) прочие,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01.25.2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плодовых культур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01.25.20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плодовых культур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01.25.20.100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плодовых культур семечковых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01.25.20.200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плодовых культур косточковых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01.25.20.300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ягод</w:t>
            </w:r>
          </w:p>
        </w:tc>
      </w:tr>
      <w:tr w:rsidR="00AC71D9" w:rsidRPr="00CA7F05" w:rsidTr="000A1435">
        <w:tc>
          <w:tcPr>
            <w:tcW w:w="1560" w:type="dxa"/>
          </w:tcPr>
          <w:p w:rsidR="00AC71D9" w:rsidRPr="00F75A80" w:rsidRDefault="00AC71D9" w:rsidP="00AC71D9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F75A80">
              <w:rPr>
                <w:sz w:val="22"/>
                <w:szCs w:val="22"/>
              </w:rPr>
              <w:t>01.25.3</w:t>
            </w:r>
          </w:p>
        </w:tc>
        <w:tc>
          <w:tcPr>
            <w:tcW w:w="8222" w:type="dxa"/>
          </w:tcPr>
          <w:p w:rsidR="00AC71D9" w:rsidRPr="00F75A80" w:rsidRDefault="00AC71D9" w:rsidP="00AC71D9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F75A80">
              <w:rPr>
                <w:sz w:val="22"/>
                <w:szCs w:val="22"/>
              </w:rPr>
              <w:t xml:space="preserve">Орехи (кроме дикорастущих съедобных, земляных и кокосовых орехов) </w:t>
            </w:r>
          </w:p>
        </w:tc>
      </w:tr>
      <w:tr w:rsidR="00AC71D9" w:rsidRPr="00CA7F05" w:rsidTr="000A1435">
        <w:tc>
          <w:tcPr>
            <w:tcW w:w="1560" w:type="dxa"/>
          </w:tcPr>
          <w:p w:rsidR="00AC71D9" w:rsidRPr="00F75A80" w:rsidRDefault="00AC71D9" w:rsidP="00AC71D9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F75A80">
              <w:rPr>
                <w:sz w:val="22"/>
                <w:szCs w:val="22"/>
              </w:rPr>
              <w:t>01.25.33</w:t>
            </w:r>
          </w:p>
        </w:tc>
        <w:tc>
          <w:tcPr>
            <w:tcW w:w="8222" w:type="dxa"/>
          </w:tcPr>
          <w:p w:rsidR="00AC71D9" w:rsidRPr="00F75A80" w:rsidRDefault="00AC71D9" w:rsidP="00AC71D9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F75A80">
              <w:rPr>
                <w:sz w:val="22"/>
                <w:szCs w:val="22"/>
              </w:rPr>
              <w:t>Фундук (орех лесной культурный)</w:t>
            </w:r>
          </w:p>
        </w:tc>
      </w:tr>
      <w:tr w:rsidR="00AC71D9" w:rsidRPr="00CA7F05" w:rsidTr="000A1435">
        <w:tc>
          <w:tcPr>
            <w:tcW w:w="1560" w:type="dxa"/>
          </w:tcPr>
          <w:p w:rsidR="00AC71D9" w:rsidRPr="00F75A80" w:rsidRDefault="00AC71D9" w:rsidP="00AC71D9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F75A80">
              <w:rPr>
                <w:sz w:val="22"/>
                <w:szCs w:val="22"/>
              </w:rPr>
              <w:t>01.25.33.000</w:t>
            </w:r>
          </w:p>
        </w:tc>
        <w:tc>
          <w:tcPr>
            <w:tcW w:w="8222" w:type="dxa"/>
          </w:tcPr>
          <w:p w:rsidR="00AC71D9" w:rsidRPr="00F75A80" w:rsidRDefault="00AC71D9" w:rsidP="00AC71D9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F75A80">
              <w:rPr>
                <w:sz w:val="22"/>
                <w:szCs w:val="22"/>
              </w:rPr>
              <w:t>Фундук (орех лесной культурный)</w:t>
            </w:r>
          </w:p>
        </w:tc>
      </w:tr>
      <w:tr w:rsidR="00AC71D9" w:rsidRPr="00CA7F05" w:rsidTr="000A1435">
        <w:tc>
          <w:tcPr>
            <w:tcW w:w="1560" w:type="dxa"/>
          </w:tcPr>
          <w:p w:rsidR="00AC71D9" w:rsidRPr="00F75A80" w:rsidRDefault="00AC71D9" w:rsidP="00AC71D9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F75A80">
              <w:rPr>
                <w:sz w:val="22"/>
                <w:szCs w:val="22"/>
              </w:rPr>
              <w:t>01.25.35</w:t>
            </w:r>
          </w:p>
        </w:tc>
        <w:tc>
          <w:tcPr>
            <w:tcW w:w="8222" w:type="dxa"/>
          </w:tcPr>
          <w:p w:rsidR="00AC71D9" w:rsidRPr="00F75A80" w:rsidRDefault="00AC71D9" w:rsidP="00AC71D9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F75A80">
              <w:rPr>
                <w:sz w:val="22"/>
                <w:szCs w:val="22"/>
              </w:rPr>
              <w:t>Орехи грецкие</w:t>
            </w:r>
          </w:p>
        </w:tc>
      </w:tr>
      <w:tr w:rsidR="00AC71D9" w:rsidRPr="00CA7F05" w:rsidTr="000A1435">
        <w:tc>
          <w:tcPr>
            <w:tcW w:w="1560" w:type="dxa"/>
          </w:tcPr>
          <w:p w:rsidR="00AC71D9" w:rsidRPr="00F75A80" w:rsidRDefault="00AC71D9" w:rsidP="00AC71D9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F75A80">
              <w:rPr>
                <w:sz w:val="22"/>
                <w:szCs w:val="22"/>
              </w:rPr>
              <w:t>01.25.35.000</w:t>
            </w:r>
          </w:p>
        </w:tc>
        <w:tc>
          <w:tcPr>
            <w:tcW w:w="8222" w:type="dxa"/>
          </w:tcPr>
          <w:p w:rsidR="00AC71D9" w:rsidRPr="00F75A80" w:rsidRDefault="00AC71D9" w:rsidP="00AC71D9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F75A80">
              <w:rPr>
                <w:sz w:val="22"/>
                <w:szCs w:val="22"/>
              </w:rPr>
              <w:t>Орехи грецкие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01.25.9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Фрукты (плоды и ягоды) прочих деревьев и кустов,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01.25.90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Фрукты (плоды и ягоды) прочих деревьев и кустов,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01.25.90.000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Фрукты (плоды и ягоды) прочих деревьев и кустов, не включенные в другие группировки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Специи (пряности), ароматические и лекарственные культуры, используемые в парфюмерии и фармации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01.28.1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Специи (пряности) необработанные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01.28.12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Перцы стручковые острые (чили) и сладкие, сушеные, необработанные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01.28.12.000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Перцы стручковые острые (чили) и сладкие, сушеные, необработанные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01.28.14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Семена аниса, бадьяна, кориандра, кмина, тмина, фенхеля и укропа необработанные; ягоды можжевельника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01.28.14.100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аниса и бадьяна необработанные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01.28.14.200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кориандра необработанные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01.28.14.400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тмина необработанные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01.28.14.600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Семена укропа необработанные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single" w:sz="4" w:space="0" w:color="auto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01.28.14.700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Ягоды можжевельника</w:t>
            </w:r>
          </w:p>
        </w:tc>
      </w:tr>
      <w:tr w:rsidR="00CA7F05" w:rsidRPr="00CA7F05" w:rsidTr="000A1435">
        <w:tc>
          <w:tcPr>
            <w:tcW w:w="1560" w:type="dxa"/>
            <w:tcBorders>
              <w:top w:val="single" w:sz="4" w:space="0" w:color="auto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lastRenderedPageBreak/>
              <w:t>01.28.19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Специи необработанные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01.28.19.200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Тимьян (чабрец) необработанный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01.28.19.900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Специи необработанные прочие,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01.28.2  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Шишки хмеля, хмель гранулированный</w:t>
            </w:r>
          </w:p>
        </w:tc>
      </w:tr>
      <w:tr w:rsidR="00CA7F05" w:rsidRPr="00CA7F05" w:rsidTr="000A1435">
        <w:tc>
          <w:tcPr>
            <w:tcW w:w="1560" w:type="dxa"/>
            <w:tcBorders>
              <w:top w:val="nil"/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01.28.20</w:t>
            </w: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Шишки хмеля, хмель гранулированный</w:t>
            </w:r>
          </w:p>
        </w:tc>
      </w:tr>
      <w:tr w:rsidR="00CA7F05" w:rsidRPr="00CA7F05" w:rsidTr="000A1435">
        <w:tc>
          <w:tcPr>
            <w:tcW w:w="1560" w:type="dxa"/>
            <w:tcBorders>
              <w:top w:val="nil"/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01.28.20.000</w:t>
            </w: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Шишки хмеля, хмель гранулированный</w:t>
            </w:r>
          </w:p>
        </w:tc>
      </w:tr>
      <w:tr w:rsidR="00CA7F05" w:rsidRPr="00CA7F05" w:rsidTr="000A1435">
        <w:tc>
          <w:tcPr>
            <w:tcW w:w="1560" w:type="dxa"/>
            <w:tcBorders>
              <w:top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01.28.3</w:t>
            </w:r>
          </w:p>
        </w:tc>
        <w:tc>
          <w:tcPr>
            <w:tcW w:w="8222" w:type="dxa"/>
            <w:tcBorders>
              <w:top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Растения, используемые в основном в парфюмерии, фармации или в качестве инсектицидов, фунгицидов и для аналогичных целей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Растения, используемые в основном в парфюмерии, фармации или в качестве инсектицидов, фунгицидов и для аналогичных целей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01.28.30.100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Растения эфиромасличные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01.28.30.200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Растения лекарственные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01.28.30.900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Растения, используемые в основном в парфюмерии, фармации или в качестве инсектицидов, фунгицидов и для аналогичных целей, прочие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01.29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Растения многолетние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01.29.2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Деревья рождественские срезанные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01.29.20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Деревья рождественские срезанные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01.29.20.000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Деревья рождественские срезанные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01.29.3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Материалы растительные, используемые для плетения, набивки, окрашивания или дубления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01.29.30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Материалы растительные, используемые для плетения, набивки, окрашивания или дубления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01.29.30.100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Материалы растительные, используемые для плетения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01.29.30.130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Лен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01.29.30.150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Лоза ивы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01.29.30.160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Кора (луб) липы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01.29.30.190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Материалы растительные, используемые для плетения, прочие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01.29.30.900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Материалы растительные, используемые для окрашивания или дубления и для прочих целей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01.29.30.910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Материалы растительные, используемые для окрашивания или дубления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01.29.30.990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Материалы растительные, используемые для прочих целей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01.3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Растения живые: луковицы, клубни и корни; черенки, отводы и саженцы; грибницы и грибные споры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01.30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Растения живые: луковицы, клубни и корни; черенки, отводы и саженцы; грибницы и грибные споры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01.30.1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Растения живые: луковицы, клубни и корни; черенки, отводы и саженцы; грибницы и грибные споры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01.30.10  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Растения живые: луковицы, клубни и корни; черенки, отводы и саженцы; грибницы и грибные споры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01.30.10.100 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Луковицы, клубни и корни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01.30.10.110 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Луковицы, клубни и корни цветов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01.30.10.120 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Луковицы, клубни и корни овощей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01.30.10.190</w:t>
            </w:r>
          </w:p>
        </w:tc>
        <w:tc>
          <w:tcPr>
            <w:tcW w:w="8222" w:type="dxa"/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Луковицы, клубни и корни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01.30.10.200 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Рассада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01.30.10.210 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Рассада цветов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01.30.10.220 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Рассада овощей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01.30.10.230 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Рассада ягодных культур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01.30.10.290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Рассада прочая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01.30.10.300 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Сеянцы, саженцы, черенки и отводы плодовых и ягодных культур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01.30.10.310 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Сеянцы, саженцы, черенки и отводы плодовых семечковых культур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01.30.10.320 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Сеянцы, саженцы, черенки и отводы плодовых косточковых культур 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01.30.10.330 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Сеянцы, саженцы, черенки и отводы ягодных культур 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01.30.10.340 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Сеянцы, саженцы, черенки и отводы орехоплодных культур</w:t>
            </w:r>
          </w:p>
        </w:tc>
      </w:tr>
      <w:tr w:rsidR="00CA7F05" w:rsidRPr="00CA7F05" w:rsidTr="000A1435">
        <w:tc>
          <w:tcPr>
            <w:tcW w:w="1560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lastRenderedPageBreak/>
              <w:t xml:space="preserve">01.30.10.370 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Сеянцы, саженцы, черенки и отводы винограда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01.30.10.390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Черенки и отводы растений прочих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01.30.10.400 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Сеянцы деревьев и кустарников прочих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01.30.10.500 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Саженцы деревьев, кустарников и растений прочих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01.30.10.600 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Грибница (мицелий) и грибные споры</w:t>
            </w:r>
          </w:p>
        </w:tc>
      </w:tr>
      <w:tr w:rsidR="00CA7F05" w:rsidRPr="00CA7F05" w:rsidTr="000A1435">
        <w:tc>
          <w:tcPr>
            <w:tcW w:w="1560" w:type="dxa"/>
            <w:tcBorders>
              <w:top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</w:t>
            </w:r>
          </w:p>
        </w:tc>
        <w:tc>
          <w:tcPr>
            <w:tcW w:w="8222" w:type="dxa"/>
            <w:tcBorders>
              <w:top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Животные живые и продукция животноводства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Скот крупный рогатый молочных пород; молоко сырое крупного рогатого скота молочных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01.41.1  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Скот крупный рогатый молочных пород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432CCB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432CCB">
              <w:rPr>
                <w:sz w:val="22"/>
                <w:szCs w:val="22"/>
              </w:rPr>
              <w:t>01.41.10</w:t>
            </w:r>
          </w:p>
        </w:tc>
        <w:tc>
          <w:tcPr>
            <w:tcW w:w="8222" w:type="dxa"/>
          </w:tcPr>
          <w:p w:rsidR="00EA3708" w:rsidRPr="00432CCB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432CCB">
              <w:rPr>
                <w:sz w:val="22"/>
                <w:szCs w:val="22"/>
              </w:rPr>
              <w:t xml:space="preserve">Скот крупный рогатый молочных пород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432CCB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432CCB">
              <w:rPr>
                <w:sz w:val="22"/>
                <w:szCs w:val="22"/>
              </w:rPr>
              <w:t>01.41.10.100</w:t>
            </w:r>
          </w:p>
        </w:tc>
        <w:tc>
          <w:tcPr>
            <w:tcW w:w="8222" w:type="dxa"/>
          </w:tcPr>
          <w:p w:rsidR="00EA3708" w:rsidRPr="00432CCB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432CCB">
              <w:rPr>
                <w:sz w:val="22"/>
                <w:szCs w:val="22"/>
              </w:rPr>
              <w:t xml:space="preserve">Скот взрослый крупный рогатый молочных пород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432CCB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432CCB">
              <w:rPr>
                <w:sz w:val="22"/>
                <w:szCs w:val="22"/>
              </w:rPr>
              <w:t>01.41.10.110</w:t>
            </w:r>
          </w:p>
        </w:tc>
        <w:tc>
          <w:tcPr>
            <w:tcW w:w="8222" w:type="dxa"/>
          </w:tcPr>
          <w:p w:rsidR="00EA3708" w:rsidRPr="00432CCB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432CCB">
              <w:rPr>
                <w:sz w:val="22"/>
                <w:szCs w:val="22"/>
              </w:rPr>
              <w:t>Коровы молочных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432CCB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432CCB">
              <w:rPr>
                <w:sz w:val="22"/>
                <w:szCs w:val="22"/>
              </w:rPr>
              <w:t>01.41.10.120</w:t>
            </w:r>
          </w:p>
        </w:tc>
        <w:tc>
          <w:tcPr>
            <w:tcW w:w="8222" w:type="dxa"/>
          </w:tcPr>
          <w:p w:rsidR="00EA3708" w:rsidRPr="00432CCB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432CCB">
              <w:rPr>
                <w:sz w:val="22"/>
                <w:szCs w:val="22"/>
              </w:rPr>
              <w:t>Коровы-кормилицы молочных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432CCB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432CCB">
              <w:rPr>
                <w:sz w:val="22"/>
                <w:szCs w:val="22"/>
              </w:rPr>
              <w:t>01.41.10.130</w:t>
            </w:r>
          </w:p>
        </w:tc>
        <w:tc>
          <w:tcPr>
            <w:tcW w:w="8222" w:type="dxa"/>
          </w:tcPr>
          <w:p w:rsidR="00EA3708" w:rsidRPr="00432CCB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432CCB">
              <w:rPr>
                <w:sz w:val="22"/>
                <w:szCs w:val="22"/>
              </w:rPr>
              <w:t>Быки-производители молочных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432CCB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432CCB">
              <w:rPr>
                <w:sz w:val="22"/>
                <w:szCs w:val="22"/>
              </w:rPr>
              <w:t>01.41.10.140</w:t>
            </w:r>
          </w:p>
        </w:tc>
        <w:tc>
          <w:tcPr>
            <w:tcW w:w="8222" w:type="dxa"/>
          </w:tcPr>
          <w:p w:rsidR="00EA3708" w:rsidRPr="00432CCB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432CCB">
              <w:rPr>
                <w:sz w:val="22"/>
                <w:szCs w:val="22"/>
              </w:rPr>
              <w:t>Скот взрослый крупный рогатый молочных пород на откорме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432CCB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432CCB">
              <w:rPr>
                <w:sz w:val="22"/>
                <w:szCs w:val="22"/>
              </w:rPr>
              <w:t>01.41.10.200</w:t>
            </w:r>
          </w:p>
        </w:tc>
        <w:tc>
          <w:tcPr>
            <w:tcW w:w="8222" w:type="dxa"/>
          </w:tcPr>
          <w:p w:rsidR="00EA3708" w:rsidRPr="00432CCB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432CCB">
              <w:rPr>
                <w:sz w:val="22"/>
                <w:szCs w:val="22"/>
              </w:rPr>
              <w:t xml:space="preserve">Молодняк крупного рогатого скота молочных пород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432CCB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432CCB">
              <w:rPr>
                <w:sz w:val="22"/>
                <w:szCs w:val="22"/>
              </w:rPr>
              <w:t>01.41.10.210</w:t>
            </w:r>
          </w:p>
        </w:tc>
        <w:tc>
          <w:tcPr>
            <w:tcW w:w="8222" w:type="dxa"/>
          </w:tcPr>
          <w:p w:rsidR="00EA3708" w:rsidRPr="00432CCB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432CCB">
              <w:rPr>
                <w:sz w:val="22"/>
                <w:szCs w:val="22"/>
              </w:rPr>
              <w:t>Нетели молочных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01.41.10.220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Бычки молочных пород от 1 года до 2 лет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01.41.10.230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Бычки молочных пород старше 2 лет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01.41.10.240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Бычки-кастраты молочных пород от 1 года до 2 лет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01.41.10.250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Бычки-кастраты молочных пород старше 2 лет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01.41.10.260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Телки молочных пород от 1 года до 2 лет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01.41.10.270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Телки молочных пород старше 2 лет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01.41.10.300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Телята крупного рогатого скота молочных пород до 1 года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01.41.10.310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Телочки молочных пород до 1 года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01.41.10.320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Бычки и волики молочных пород до 1 года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01.41.2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Молоко сырое крупного рогатого скота молочных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01.41.20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Молоко сырое крупного рогатого скота молочных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01.41.20.000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Молоко сырое крупного рогатого скота молочных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Скот крупный рогатый прочих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Скот крупный рогатый прочих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Скот крупный рогатый прочих пород (кроме телят)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01.42.11.100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Скот взрослый крупный рогатый мясных пород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01.42.11.110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Коровы мясных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01.42.11.120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Быки-производители мясных пород</w:t>
            </w:r>
          </w:p>
        </w:tc>
      </w:tr>
      <w:tr w:rsidR="00CA7F05" w:rsidRPr="00CA7F05" w:rsidTr="000A1435">
        <w:trPr>
          <w:trHeight w:val="73"/>
        </w:trPr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01.42.11.130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Скот взрослый крупный рогатый мясных пород на откорме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01.42.11.200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Молодняк крупного рогатого скота мясных пород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01.42.11.210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Бычки мясных пород от 1 года до 2 лет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01.42.11.220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Бычки мясных пород старше 2 лет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01.42.11.230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Бычки-кастраты мясных пород старше 1 года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01.42.11.240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Телки мясных пород от 1 года до 2 лет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01.42.11.250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Телки мясных пород старше 2 лет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01.42.11.260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Нетели мясных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Телята крупного рогатого скота прочих пород и буйволов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01.42.12.100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Телята мясных пород до 1 года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01.42.12.110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Телки мясных пород до 8 месяцев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01.42.12.120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Телки мясных пород от 8 до 12 месяцев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01.42.12.130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Бычки мясных пород до 8 месяцев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01.42.12.140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Бычки мясных пород от 8 до 12 месяцев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Лошади, ослы, мулы и лошаки 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Лошади, ослы, мулы и лошаки </w:t>
            </w:r>
          </w:p>
        </w:tc>
      </w:tr>
      <w:tr w:rsidR="00CA7F05" w:rsidRPr="00CA7F05" w:rsidTr="000A1435">
        <w:tc>
          <w:tcPr>
            <w:tcW w:w="1560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lastRenderedPageBreak/>
              <w:t>01.43.10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Лошади, ослы, мулы и лошаки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Лошади взрослые племенные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01.43.10.110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Кобылы племенные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01.43.10.120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Жеребцы-производители  племенные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01.43.10.130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20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Жеребцы-пробники племенные</w:t>
            </w:r>
          </w:p>
        </w:tc>
      </w:tr>
      <w:tr w:rsidR="00CA7F05" w:rsidRPr="00CA7F05" w:rsidTr="000A1435">
        <w:tc>
          <w:tcPr>
            <w:tcW w:w="1560" w:type="dxa"/>
            <w:tcBorders>
              <w:top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01.43.10.200</w:t>
            </w:r>
          </w:p>
        </w:tc>
        <w:tc>
          <w:tcPr>
            <w:tcW w:w="8222" w:type="dxa"/>
            <w:tcBorders>
              <w:top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Молодняк лошадей племенных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01.43.10.210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Жеребцы племенные 3 лет и старше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01.43.10.220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Кобылки племенные 3 лет и старше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01.43.10.230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Жеребчики племенные от 2 до 3 лет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01.43.10.240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Кобылки племенные от 2 до 3 лет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01.43.10.250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Жеребчики племенные от 1 до 2 лет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01.43.10.260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Кобылки племенные от 1 до 2 лет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01.43.10.270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Жеребчики племенные до 1 года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01.43.10.280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Кобылки племенные до 1 года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01.43.10.300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Лошади взрослые пользовательные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01.43.10.310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Жеребцы-производители пользовательные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01.43.10.320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Кобылы пользовательные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01.43.10.330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Мерины пользовательные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01.43.10.340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Лошади рабочие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01.43.10.390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Жеребцы и мерины пользовательные старше 3 лет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01.43.10.400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Молодняк пользовательных лошадей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01.43.10.410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Жеребчики и мерины пользовательные от 2 до 3 лет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01.43.10.420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Кобылки пользовательные от 2 до 3 лет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01.43.10.430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Жеребчики и мерины пользовательные от 1 года до 2 лет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01.43.10.440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Кобылки пользовательные от 1 года до 2 лет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01.43.10.450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Жеребчики и мерины пользовательные до 1 года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01.43.10.460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Кобылки пользовательные до 1 года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Овцы и козы; молоко сырое и шерсть стриженая овец и коз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Овцы и козы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Овцы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Овцы взрослые 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01.45.11.110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Овцематки 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01.45.11.120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Бараны-производители 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01.45.11.130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Бараны прочие и валухи (кастраты) старше 1 года 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01.45.11.140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Овцы взрослые на откорме 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Молодняк овец 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01.45.11.210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Ягнята до 1 года 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01.45.11.217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Ягнята до 1 года до отбивки 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01.45.11.218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Ягнята до 1 года после отбивки 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01.45.11.220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Ярки старше 1 года 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01.45.11.300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Овцы взрослые полутонкорунных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01.45.11.310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Овцематки полутонкорунных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01.45.11.320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Бараны производители полутонкорунных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01.45.11.330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Бараны прочие и валухи (кастраты) старше 1 года полутонкорунных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01.45.11.340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Овцы взрослые на откорме полутонкорунных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01.45.11.400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Молодняк овец полутонкорунных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01.45.11.410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Ягнята до 1 года полутонкорунных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01.45.11.417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Ягнята до 1 года до отбивки полутонкорунных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01.45.11.418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Ягнята до 1 года после отбивки полутонкорунных пород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01.45.11.420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Ярки старше 1 года полутонкорунных пород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01.45.11.500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Овцы взрослые полугрубошерстных пород</w:t>
            </w:r>
          </w:p>
        </w:tc>
      </w:tr>
      <w:tr w:rsidR="00CA7F05" w:rsidRPr="00CA7F05" w:rsidTr="000A1435">
        <w:tc>
          <w:tcPr>
            <w:tcW w:w="1560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lastRenderedPageBreak/>
              <w:t>01.45.11.510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Овцематки полугрубошерстных пород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01.45.11.520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Бараны производители полугрубошерстных пород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01.45.11.530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Бараны прочие и валухи (кастраты) старше 1 года полугрубошерстных пород</w:t>
            </w:r>
          </w:p>
        </w:tc>
      </w:tr>
      <w:tr w:rsidR="00CA7F05" w:rsidRPr="00CA7F05" w:rsidTr="000A1435">
        <w:tc>
          <w:tcPr>
            <w:tcW w:w="1560" w:type="dxa"/>
            <w:tcBorders>
              <w:top w:val="nil"/>
              <w:bottom w:val="nil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01.45.11.540</w:t>
            </w: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EA3708" w:rsidRPr="00CA7F05" w:rsidRDefault="00EA3708" w:rsidP="0021776B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Овцы взрослые на откорме полугрубошерстных пород</w:t>
            </w:r>
          </w:p>
        </w:tc>
      </w:tr>
      <w:tr w:rsidR="00CA7F05" w:rsidRPr="00CA7F05" w:rsidTr="000A1435">
        <w:tc>
          <w:tcPr>
            <w:tcW w:w="1560" w:type="dxa"/>
            <w:tcBorders>
              <w:top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01.45.11.600</w:t>
            </w:r>
          </w:p>
        </w:tc>
        <w:tc>
          <w:tcPr>
            <w:tcW w:w="8222" w:type="dxa"/>
            <w:tcBorders>
              <w:top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Молодняк овец полугрубошерстных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01.45.11.610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Ягнята до 1 года полугрубошерстных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01.45.11.617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Ягнята до 1 года до отбивки полугрубошерстных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01.45.11.618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Ягнята до 1 года после отбивки полугрубошерстных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01.45.11.620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Ярки старше 1 года полугрубошерстных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01.45.11.700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Овцы взрослые грубошерстных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01.45.11.710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Овцематки грубошерстных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01.45.11.720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Бараны производители грубошерстных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01.45.11.730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Бараны прочие и валухи (кастраты) старше 1 года грубошерстных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01.45.11.740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Овцы взрослые на откорме грубошерстных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01.45.11.800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Молодняк овец грубошерстных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01.45.11.810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Ягнята до 1 года грубошерстных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01.45.11.817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Ягнята до 1 года до отбивки грубошерстных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01.45.11.818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Ягнята до 1 года после отбивки грубошерстных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01.45.11.820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Ярки старше 1 года грубошерстных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Козы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01.45.12.100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Козы взрослые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01.45.12.200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Молодняк коз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Молоко сырое овечье и козье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01.45.21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Молоко сырое овечье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01.45.21.000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Молоко сырое овечье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01.45.22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Молоко сырое козье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01.45.22.000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Молоко сырое козье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01.45.3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Шерсть стриженая овец и коз немытая (включая промытую руном)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Шерсть стриженая овец и коз немытая (включая промытую руном)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01.45.30.100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Шерсть стриженая овечья немытая (включая промытую руном)</w:t>
            </w:r>
          </w:p>
        </w:tc>
      </w:tr>
      <w:tr w:rsidR="00CA7F05" w:rsidRPr="00CA7F05" w:rsidTr="000A1435">
        <w:trPr>
          <w:trHeight w:val="238"/>
        </w:trPr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01.45.30.110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Шерсть стриженая овечья немытая (включая промытую руном) тонкая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01.45.30.120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Шерсть стриженая овечья немытая (включая промытую руном) полутонкая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01.45.30.130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Шерсть стриженая овечья немытая (включая промытую руном) полугрубая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01.45.30.140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Шерсть стриженая овечья немытая (включая промытую руном) грубая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01.45.30.150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Шерсть стриженая каракульских и смушковых овец немытая (включая промытую руном) грубая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01.45.30.200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Шерсть стриженая козья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01.45.30.210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Шерсть пуховых коз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01.45.30.220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Шерсть шерстных коз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01.45.30.290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Шерсть прочих коз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01.46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Свиньи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01.46.1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Свиньи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01.46.10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Свиньи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01.46.10.100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Свиньи основного стада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01.46.10.110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Хряки-производители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01.46.10.120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Свиноматки основные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01.46.10.130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Свиноматки проверяемые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01.46.10.140</w:t>
            </w:r>
          </w:p>
        </w:tc>
        <w:tc>
          <w:tcPr>
            <w:tcW w:w="8222" w:type="dxa"/>
          </w:tcPr>
          <w:p w:rsidR="00EA3708" w:rsidRPr="00CA7F05" w:rsidRDefault="00EA3708" w:rsidP="007F22FE">
            <w:pPr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Свиноматки разовые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01.46.10.200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7F22FE">
            <w:pPr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Молодняк свиней до 4 месяцев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01.46.10.210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A3708" w:rsidRPr="00CA7F05" w:rsidRDefault="00EA3708" w:rsidP="007F22FE">
            <w:pPr>
              <w:spacing w:before="40" w:after="34" w:line="22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Поросята до 2 месяцев</w:t>
            </w:r>
          </w:p>
        </w:tc>
      </w:tr>
      <w:tr w:rsidR="00CA7F05" w:rsidRPr="00CA7F05" w:rsidTr="000A1435">
        <w:tc>
          <w:tcPr>
            <w:tcW w:w="1560" w:type="dxa"/>
            <w:tcBorders>
              <w:top w:val="single" w:sz="4" w:space="0" w:color="auto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lastRenderedPageBreak/>
              <w:t>01.46.10.220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Поросята от 2 до 4 месяцев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01.46.10.300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Свинки ремонтные 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01.46.10.400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Хрячки ремонтные </w:t>
            </w:r>
          </w:p>
        </w:tc>
      </w:tr>
      <w:tr w:rsidR="00CA7F05" w:rsidRPr="00CA7F05" w:rsidTr="000A1435">
        <w:tc>
          <w:tcPr>
            <w:tcW w:w="1560" w:type="dxa"/>
            <w:tcBorders>
              <w:top w:val="nil"/>
              <w:bottom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01.46.10.500</w:t>
            </w: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Свиньи на откорме</w:t>
            </w:r>
          </w:p>
        </w:tc>
      </w:tr>
      <w:tr w:rsidR="00CA7F05" w:rsidRPr="00CA7F05" w:rsidTr="000A1435">
        <w:tc>
          <w:tcPr>
            <w:tcW w:w="1560" w:type="dxa"/>
            <w:tcBorders>
              <w:top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</w:t>
            </w:r>
          </w:p>
        </w:tc>
        <w:tc>
          <w:tcPr>
            <w:tcW w:w="8222" w:type="dxa"/>
            <w:tcBorders>
              <w:top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Птица сельскохозяйственная и яйца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Птица сельскохозяйственная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Куры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01.47.11.100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Куры яичных пород родительского стада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01.47.11.110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Петухи яичных пород родительского стада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01.47.11.120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Куры-несушки яичных пород родительского стада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01.47.11.130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Молодняк кур яичных пород родительского стада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01.47.11.140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Цыплята яичных пород родительского стада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01.47.11.190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Куры откормочные яичных пород родительского стада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01.47.11.200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Куры яичных пород промышленного стада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01.47.11.210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Петухи яичных пород промышленного стада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01.47.11.220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Куры-несушки яичных пород промышленного стада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01.47.11.230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Молодняк кур яичных пород промышленного стада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01.47.11.260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Цыплята яичных пород промышленного стада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01.47.11.290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Куры откормочные яичных пород промышленного стада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01.47.11.300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Куры мясных и мясо-яичных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01.47.11.310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Петухи мясных и мясо-яичных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01.47.11.320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Куры-несушки мясных и мясо-яичных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01.47.11.330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Молодняк кур мясных и мясо-яичных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01.47.11.340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Цыплята мясных и мясо-яичных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01.47.11.350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Цыплята-бройлеры мясных и мясо-яичных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01.47.11.390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Куры откормочные мясных и мясо-яичных пород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01.47.12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Индейки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01.47.12.100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Индейки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01.47.12.200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Индюки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01.47.12.300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Индюшки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01.47.12.400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Молодняк индеек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01.47.12.600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Индюшата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01.47.12.900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Индейки откормочные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01.47.13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Гуси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01.47.13.100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Гусаки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01.47.13.200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Гусыни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01.47.13.300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Молодняк гусей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01.47.13.500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Гусята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01.47.13.900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Гуси откормочные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01.47.14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Утки и цесарки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01.47.14.100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Утки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01.47.14.110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Селезни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01.47.14.120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Утки-несушки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01.47.14.130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Молодняк уток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01.47.14.150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Утята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01.47.14.180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Утята-бройлеры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01.47.14.190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Утки откормочные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01.47.14.200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Цесарки</w:t>
            </w:r>
          </w:p>
        </w:tc>
      </w:tr>
      <w:tr w:rsidR="00CA7F05" w:rsidRPr="00CA7F05" w:rsidTr="000A1435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01.47.14.210</w:t>
            </w: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Цесари</w:t>
            </w:r>
          </w:p>
        </w:tc>
      </w:tr>
      <w:tr w:rsidR="00CA7F05" w:rsidRPr="00CA7F05" w:rsidTr="000A1435">
        <w:tc>
          <w:tcPr>
            <w:tcW w:w="1560" w:type="dxa"/>
            <w:tcBorders>
              <w:top w:val="single" w:sz="4" w:space="0" w:color="auto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lastRenderedPageBreak/>
              <w:t>01.47.14.220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Цесарки-несушки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01.47.14.230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Молодняк цесарок 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01.47.14.290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Цесарки откормочные</w:t>
            </w:r>
          </w:p>
        </w:tc>
      </w:tr>
      <w:tr w:rsidR="00CA7F05" w:rsidRPr="00CA7F05" w:rsidTr="000A1435">
        <w:tc>
          <w:tcPr>
            <w:tcW w:w="1560" w:type="dxa"/>
            <w:tcBorders>
              <w:top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</w:t>
            </w:r>
          </w:p>
        </w:tc>
        <w:tc>
          <w:tcPr>
            <w:tcW w:w="8222" w:type="dxa"/>
            <w:tcBorders>
              <w:top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Яйца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01.47.21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Яйца куриные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01.47.21.000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Яйца куриные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01.47.22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Яйца прочей сельскохозяйственной птицы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01.47.22.100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Яйца гусей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01.47.22.200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Яйца уток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01.47.22.300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Яйца индеек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01.47.22.400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Яйца цесарок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01.47.22.500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Яйца перепелок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01.47.22.600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Яйца страусов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01.47.22.900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Яйца прочей сельскохозяйственной птицы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keepNext/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01.47.23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keepNext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Яйца для инкубатора (высиживания)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01.47.23.100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Яйца кур для инкубатора (высиживания)</w:t>
            </w:r>
          </w:p>
        </w:tc>
      </w:tr>
      <w:tr w:rsidR="00CA7F05" w:rsidRPr="00CA7F05" w:rsidTr="000A1435">
        <w:trPr>
          <w:trHeight w:val="75"/>
        </w:trPr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01.47.23.200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Яйца гусей для инкубатора (высиживания)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01.47.23.300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Яйца уток для инкубатора (высиживания)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01.47.23.400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Яйца индеек для инкубатора (высиживания)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01.47.23.500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Яйца цесарок для инкубатора (высиживания)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01.47.23.900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Яйца прочей птицы для инкубатора (высиживания)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CA7F05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01.49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pacing w:val="-4"/>
                <w:sz w:val="22"/>
                <w:szCs w:val="22"/>
              </w:rPr>
            </w:pPr>
            <w:r w:rsidRPr="00CA7F05">
              <w:rPr>
                <w:spacing w:val="-4"/>
                <w:sz w:val="22"/>
                <w:szCs w:val="22"/>
              </w:rPr>
              <w:t>Животные сельскохозяйственные прочие и продукция животноводства прочая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</w:t>
            </w:r>
          </w:p>
        </w:tc>
        <w:tc>
          <w:tcPr>
            <w:tcW w:w="8222" w:type="dxa"/>
          </w:tcPr>
          <w:p w:rsidR="00EA3708" w:rsidRPr="00CA7F05" w:rsidRDefault="00EA3708" w:rsidP="00F75A80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Животные прочие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01.49.11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Кролики домашние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01.49.11.100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Кроликоматки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01.49.11.200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Кролики-самцы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01.49.11.300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Молодняк кроликов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01.49.12</w:t>
            </w:r>
          </w:p>
        </w:tc>
        <w:tc>
          <w:tcPr>
            <w:tcW w:w="8222" w:type="dxa"/>
          </w:tcPr>
          <w:p w:rsidR="00EA3708" w:rsidRPr="00CA7F05" w:rsidRDefault="00EA3708" w:rsidP="00F75A80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Птицы, не включенные в другие группировки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01.49.12.100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Перепелки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01.49.12.200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Страусы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01.49.12.300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Фазаны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01.49.12.900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Птицы сельскохозяйственные прочие,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Животные сельскохозяйственные прочие, не включенные в другие группировки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01.49.19.100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Олени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01.49.19.300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Пчелы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01.49.19.310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Пчелосемьи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01.49.19.320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Пчелопакеты (рой)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01.49.19.330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Матка пчелиная неплодная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01.49.19.340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Соторамка (расплод)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01.49.19.500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Звери пушные клеточного разведения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01.49.19.510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Лисицы клеточного разведения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01.49.19.520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Песцы клеточного разведения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01.49.19.530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Норки клеточного разведения</w:t>
            </w:r>
          </w:p>
        </w:tc>
      </w:tr>
      <w:tr w:rsidR="00CA7F05" w:rsidRPr="00CA7F05" w:rsidTr="000A1435">
        <w:tc>
          <w:tcPr>
            <w:tcW w:w="1560" w:type="dxa"/>
            <w:tcBorders>
              <w:top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01.49.19.540</w:t>
            </w:r>
          </w:p>
        </w:tc>
        <w:tc>
          <w:tcPr>
            <w:tcW w:w="8222" w:type="dxa"/>
            <w:tcBorders>
              <w:top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Нутрии клеточного разведения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01.49.19.550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Соболи клеточного разведения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01.49.19.560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Бобры клеточного разведения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01.49.19.570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Ондатры клеточного разведения</w:t>
            </w:r>
          </w:p>
        </w:tc>
      </w:tr>
      <w:tr w:rsidR="00CA7F05" w:rsidRPr="00CA7F05" w:rsidTr="000A1435">
        <w:tc>
          <w:tcPr>
            <w:tcW w:w="1560" w:type="dxa"/>
            <w:tcBorders>
              <w:top w:val="nil"/>
              <w:bottom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01.49.19.580</w:t>
            </w: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Хори клеточного разведения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single" w:sz="4" w:space="0" w:color="auto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01.49.19.590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Звери пушные клеточного разведения прочие</w:t>
            </w:r>
          </w:p>
        </w:tc>
      </w:tr>
      <w:tr w:rsidR="00CA7F05" w:rsidRPr="00CA7F05" w:rsidTr="000A1435">
        <w:tc>
          <w:tcPr>
            <w:tcW w:w="1560" w:type="dxa"/>
            <w:tcBorders>
              <w:top w:val="single" w:sz="4" w:space="0" w:color="auto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lastRenderedPageBreak/>
              <w:t>01.49.19.600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A3708" w:rsidRPr="00CA7F05" w:rsidRDefault="00EA3708" w:rsidP="00F75A80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Животные </w:t>
            </w:r>
            <w:bookmarkStart w:id="0" w:name="_GoBack"/>
            <w:bookmarkEnd w:id="0"/>
            <w:r w:rsidRPr="00CA7F05">
              <w:rPr>
                <w:sz w:val="22"/>
                <w:szCs w:val="22"/>
              </w:rPr>
              <w:t xml:space="preserve">для научно-исследовательских целей </w:t>
            </w:r>
            <w:r w:rsidRPr="006B7BA4">
              <w:rPr>
                <w:sz w:val="22"/>
                <w:szCs w:val="22"/>
              </w:rPr>
              <w:t>живые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01.49.19.900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Животные прочие, не включенные в другие группировки, живые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Продукция животноводства прочая, не включенная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01.49.21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Мед натуральный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01.49.21.000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Мед натуральный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01.49.22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Молоко сырое, не включенное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01.49.22.100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Молоко сырое коровье (кроме молока коров молочных пород)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01.49.22.500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Молоко сырое кобылье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01.49.22.900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Молоко сырое прочее, не включенное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01.49.23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Улитки живые, охлажденные, мороженые, сушеные или в рассоле, кроме улиток морских (липариса)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01.49.23.000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Улитки живые, охлажденные, мороженые, сушеные или в рассоле, кроме улиток морских (липариса)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01.49.24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Продукты пищевые животного происхождения,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01.49.24.100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Лапки лягушек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01.49.24.300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Продукты пчеловодства прочие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01.49.24.900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Продукты пищевые животного происхождения прочие,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01.49.26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Воск насекомых и спермацет очищенные, окрашенные или нет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01.49.26.100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Воск насекомых очищенный, окрашенный или нет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01.49.26.110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Воск пчелиный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01.49.26.190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Воск других насекомых</w:t>
            </w:r>
          </w:p>
        </w:tc>
      </w:tr>
      <w:tr w:rsidR="00CA7F05" w:rsidRPr="00CA7F05" w:rsidTr="000A1435">
        <w:trPr>
          <w:trHeight w:val="73"/>
        </w:trPr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01.49.26.200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Спермацет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01.49.28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Продукты непищевые животного происхождения,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01.49.28.100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Волос животных тонкий, не подвергнутый кардочесанию и гребнечесанию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01.49.28.200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Волос животных грубый, кроме конского, не подвергнутый кардочесанию и гребнечесанию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01.49.28.300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Волос конский, не подвергнутый кардочесанию и гребнечесанию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01.49.28.900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Продукты непищевые животного происхождения, не включенные в другие группировки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01.49.3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Сырье пушно-меховое и сырье различное кожевенное невыделанное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01.49.31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Сырье пушно-меховое невыделанное, кроме шкурок ягнят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01.49.31.100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Шкурки лисиц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01.49.31.200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Шкурки песцов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01.49.31.300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Шкурки норок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01.49.31.400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Шкурки нутрий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01.49.31.500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Шкурки соболей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01.49.31.600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Шкурки бобров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01.49.31.700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Шкурки ондатры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01.49.31.800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Шкурки кроликов и зайцев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01.49.31.900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Сырье пушно-меховое (невыделанные шкурки) прочее, кроме шкурок ягнят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01.49.32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Шкурки ягнят меховые сырые 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01.49.32.100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Каракульча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01.49.32.200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Каракуль</w:t>
            </w:r>
          </w:p>
        </w:tc>
      </w:tr>
      <w:tr w:rsidR="00CA7F05" w:rsidRPr="00CA7F05" w:rsidTr="000A1435">
        <w:tc>
          <w:tcPr>
            <w:tcW w:w="1560" w:type="dxa"/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01.49.32.300</w:t>
            </w:r>
          </w:p>
        </w:tc>
        <w:tc>
          <w:tcPr>
            <w:tcW w:w="8222" w:type="dxa"/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Смушка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nil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01.49.39</w:t>
            </w:r>
          </w:p>
        </w:tc>
        <w:tc>
          <w:tcPr>
            <w:tcW w:w="8222" w:type="dxa"/>
            <w:tcBorders>
              <w:bottom w:val="nil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Шкуры необработанные животных, не включенные в другие группировки (свежие или консервированные, но не подвергнутые дальнейшей обработке)</w:t>
            </w:r>
          </w:p>
        </w:tc>
      </w:tr>
      <w:tr w:rsidR="00CA7F05" w:rsidRPr="00CA7F05" w:rsidTr="000A1435">
        <w:tc>
          <w:tcPr>
            <w:tcW w:w="1560" w:type="dxa"/>
            <w:tcBorders>
              <w:bottom w:val="double" w:sz="4" w:space="0" w:color="auto"/>
            </w:tcBorders>
          </w:tcPr>
          <w:p w:rsidR="00EA3708" w:rsidRPr="00CA7F05" w:rsidRDefault="00EA3708" w:rsidP="000A143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01.49.39.900</w:t>
            </w:r>
          </w:p>
        </w:tc>
        <w:tc>
          <w:tcPr>
            <w:tcW w:w="8222" w:type="dxa"/>
            <w:tcBorders>
              <w:bottom w:val="double" w:sz="4" w:space="0" w:color="auto"/>
            </w:tcBorders>
          </w:tcPr>
          <w:p w:rsidR="00EA3708" w:rsidRPr="00CA7F05" w:rsidRDefault="00EA3708" w:rsidP="000A1435">
            <w:pPr>
              <w:spacing w:before="40" w:after="40" w:line="20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Шкуры (кожа) прочих животных</w:t>
            </w:r>
          </w:p>
        </w:tc>
      </w:tr>
    </w:tbl>
    <w:p w:rsidR="00EA3708" w:rsidRPr="00CA7F05" w:rsidRDefault="00EA3708">
      <w:pPr>
        <w:rPr>
          <w:sz w:val="16"/>
          <w:szCs w:val="16"/>
        </w:rPr>
      </w:pPr>
    </w:p>
    <w:p w:rsidR="00F935E1" w:rsidRDefault="00F935E1" w:rsidP="00EC426B">
      <w:pPr>
        <w:jc w:val="right"/>
        <w:rPr>
          <w:sz w:val="30"/>
          <w:szCs w:val="30"/>
        </w:rPr>
      </w:pPr>
    </w:p>
    <w:p w:rsidR="00EA3708" w:rsidRPr="00CA7F05" w:rsidRDefault="00EA3708" w:rsidP="00EC426B">
      <w:pPr>
        <w:jc w:val="right"/>
        <w:rPr>
          <w:sz w:val="30"/>
          <w:szCs w:val="30"/>
        </w:rPr>
      </w:pPr>
      <w:r w:rsidRPr="00CA7F05">
        <w:rPr>
          <w:sz w:val="30"/>
          <w:szCs w:val="30"/>
        </w:rPr>
        <w:lastRenderedPageBreak/>
        <w:t>Таблица 2</w:t>
      </w:r>
    </w:p>
    <w:p w:rsidR="00EA3708" w:rsidRPr="00CA7F05" w:rsidRDefault="00EA3708" w:rsidP="00EC426B">
      <w:pPr>
        <w:jc w:val="center"/>
        <w:rPr>
          <w:sz w:val="30"/>
          <w:szCs w:val="30"/>
        </w:rPr>
      </w:pPr>
      <w:r w:rsidRPr="00CA7F05">
        <w:rPr>
          <w:sz w:val="30"/>
          <w:szCs w:val="30"/>
        </w:rPr>
        <w:t>Собирательные классификационные группировки</w:t>
      </w:r>
    </w:p>
    <w:p w:rsidR="00EA3708" w:rsidRPr="00CA7F05" w:rsidRDefault="00EA3708" w:rsidP="00EC426B">
      <w:pPr>
        <w:jc w:val="center"/>
        <w:rPr>
          <w:sz w:val="16"/>
          <w:szCs w:val="16"/>
        </w:rPr>
      </w:pPr>
    </w:p>
    <w:p w:rsidR="00EA3708" w:rsidRPr="00CA7F05" w:rsidRDefault="00EA3708" w:rsidP="00EC426B">
      <w:pPr>
        <w:jc w:val="center"/>
        <w:rPr>
          <w:sz w:val="16"/>
          <w:szCs w:val="16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78"/>
        <w:gridCol w:w="3827"/>
      </w:tblGrid>
      <w:tr w:rsidR="00CA7F05" w:rsidRPr="00CA7F05">
        <w:tc>
          <w:tcPr>
            <w:tcW w:w="1134" w:type="dxa"/>
            <w:vAlign w:val="center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Код</w:t>
            </w:r>
          </w:p>
        </w:tc>
        <w:tc>
          <w:tcPr>
            <w:tcW w:w="4678" w:type="dxa"/>
            <w:vAlign w:val="center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Наименование группировки</w:t>
            </w:r>
          </w:p>
        </w:tc>
        <w:tc>
          <w:tcPr>
            <w:tcW w:w="3827" w:type="dxa"/>
            <w:vAlign w:val="center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Состав группировки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01.101*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зерновые и зернобобовые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01.102*, 01.11.7, 01.103*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01.102*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Культуры зерновые 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01.11.1, 01.11.2, 01.11.3, 01.11.4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01.103*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кормовые зерновые и зернобобовые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01.19.10.310, 01.104*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01.104*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кормовые зернобобовые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01.19.10.321, 01.19.10.322, 01.19.10.323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01.105*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Пшеница озимая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01.11.11.100, 01.11.12.100, 01.11.12.200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01.106*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Пшеница яровая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01.11.11.200, 01.11.12.300, 01.11.12.400, 01.11.12.500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01.107*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Овощи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01.11.6, 01.13.1, 01.13.3, 01.13.4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01.108*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Капуста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01.13.12, 01.13.13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01.109*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Фрукты и ягоды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01.24.1, 01.24.2, 01.25.1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01.110*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Фрукты, ягоды и виноград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01.109*, 01.21.1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01.111*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Фрукты семечковые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01.24.10, 01.24.21, 01.24.22, 01.24.29.100, 01.24.29.200, 01.24.29.300, 01.24.29.400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01.112*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Фрукты косточковые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01.24.23, 01.24.24, 01.24.27, 01.24.29.500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01.113*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Культуры технические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01.11.81, 01.11.9, 01.13.71, 01.13.72.200, 01.13.72.300, 01.15.1, 01.16.19, 01.28.30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01.114*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Корма из однолетних трав культурных сенокосов и пастбищ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01.19.10.611, 01.115*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01.115*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Корм зеленый, сенаж, силос, мука травяная из однолетних трав культурных сенокосов и пастбищ 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01.19.10.621, 01.19.10.631, 01.19.10.641, 01.19.10.651, 01.19.10.691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01.116*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Корма из многолетних трав культурных сенокосов и пастбищ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01.19.10.612, 01.117*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01.117*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Корм зеленый, сенаж, силос, мука травяная из многолетних трав культурных сенокосов и пастбищ 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01.19.10.622, 01.19.10.632, 01.19.10.642, 01.19.10.652, 01.19.10.692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01.118*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Корм зеленый, сенаж, силос, мука травяная из трав естественных сенокосов и пастбищ (в том числе из дикорастущих трав)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80" w:after="8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01.19.10.720, 01.19.10.730, 01.19.10.740, 01.19.10.750, 01.19.10.790</w:t>
            </w:r>
          </w:p>
        </w:tc>
      </w:tr>
    </w:tbl>
    <w:p w:rsidR="00EA3708" w:rsidRPr="00CA7F05" w:rsidRDefault="00EA3708">
      <w:pPr>
        <w:rPr>
          <w:sz w:val="6"/>
          <w:szCs w:val="6"/>
        </w:rPr>
      </w:pPr>
    </w:p>
    <w:p w:rsidR="00EA3708" w:rsidRPr="00CA7F05" w:rsidRDefault="00EA3708">
      <w:pPr>
        <w:jc w:val="center"/>
        <w:rPr>
          <w:sz w:val="22"/>
          <w:szCs w:val="22"/>
        </w:rPr>
      </w:pPr>
      <w:r w:rsidRPr="00CA7F05">
        <w:rPr>
          <w:sz w:val="22"/>
          <w:szCs w:val="22"/>
        </w:rPr>
        <w:br w:type="page"/>
      </w:r>
    </w:p>
    <w:p w:rsidR="00EA3708" w:rsidRPr="00CA7F05" w:rsidRDefault="00EA3708" w:rsidP="00F75283">
      <w:pPr>
        <w:spacing w:after="120"/>
        <w:jc w:val="right"/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78"/>
        <w:gridCol w:w="3827"/>
      </w:tblGrid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Код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Наименование группировки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Состав группировки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01.401*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Скот и птица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01.403*, 01.407*, 01.45.11, 01.45.12, 01.46.1, 01.47.1, 01.414*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01.402*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Скот и птица, без лошадей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01.403*, 01.45.11, 01.45.12, 01.46.1, 01.47.1, 01.414*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01.403*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01.41.1, 01.42.1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01.404*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Скот взрослый крупный рогатый молочных и мясных пород на откорме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01.41.10.140, 01.42.11.130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01.405*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Коровы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01.41.10.110, 01.41.10.120, 01.42.11.110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01.406*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Быки-производители молочных и мясных пород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01.41.10.130, 01.42.11.120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01.407*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Лошади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01.43.10.100, 01.43.10.200, 01.43.10.300, 01.43.10.400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01.408*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Овцематки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01.45.11.110, 01.45.11.310, 01.45.11.510, 01.45.11.710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01.409*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Ярки старше 1 года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01.45.11.220, 01.45.11.420, 01.45.11.620, 01.45.11.820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01.410*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Ягнята до 1 года до отбивки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01.45.11.217, 01.45.11.417, 01.45.11.617, 01.45.11.817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01.411*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01.412*, 01.45.2, 01.49.22.500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01.412*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Молоко сырое крупного рогатого скота 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01.41.2, 01.49.22.100, 01.49.22.900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01.413*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Яйца куриные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01.47.21, 01.47.23.100</w:t>
            </w:r>
          </w:p>
        </w:tc>
      </w:tr>
      <w:tr w:rsidR="00CA7F05" w:rsidRPr="00CA7F05">
        <w:tc>
          <w:tcPr>
            <w:tcW w:w="1134" w:type="dxa"/>
          </w:tcPr>
          <w:p w:rsidR="00EA3708" w:rsidRPr="00CA7F05" w:rsidRDefault="00EA3708" w:rsidP="007145B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01.414*</w:t>
            </w:r>
          </w:p>
        </w:tc>
        <w:tc>
          <w:tcPr>
            <w:tcW w:w="4678" w:type="dxa"/>
          </w:tcPr>
          <w:p w:rsidR="00EA3708" w:rsidRPr="00CA7F05" w:rsidRDefault="00EA3708" w:rsidP="007F22FE">
            <w:pPr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 xml:space="preserve">Животные прочие </w:t>
            </w:r>
          </w:p>
        </w:tc>
        <w:tc>
          <w:tcPr>
            <w:tcW w:w="3827" w:type="dxa"/>
          </w:tcPr>
          <w:p w:rsidR="00EA3708" w:rsidRPr="00CA7F05" w:rsidRDefault="00EA3708" w:rsidP="007F22FE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CA7F05">
              <w:rPr>
                <w:sz w:val="22"/>
                <w:szCs w:val="22"/>
              </w:rPr>
              <w:t>01.49.11, 01.49.12, 01.49.19.100</w:t>
            </w:r>
          </w:p>
        </w:tc>
      </w:tr>
    </w:tbl>
    <w:p w:rsidR="00EA3708" w:rsidRPr="00CA7F05" w:rsidRDefault="00EA3708" w:rsidP="0031261F">
      <w:pPr>
        <w:rPr>
          <w:sz w:val="18"/>
          <w:szCs w:val="18"/>
        </w:rPr>
      </w:pPr>
    </w:p>
    <w:p w:rsidR="00EA3708" w:rsidRPr="00CA7F05" w:rsidRDefault="00EA3708" w:rsidP="0031261F">
      <w:pPr>
        <w:rPr>
          <w:sz w:val="18"/>
          <w:szCs w:val="18"/>
        </w:rPr>
      </w:pPr>
      <w:r w:rsidRPr="00CA7F05">
        <w:rPr>
          <w:sz w:val="18"/>
          <w:szCs w:val="18"/>
        </w:rPr>
        <w:t>________________</w:t>
      </w:r>
    </w:p>
    <w:p w:rsidR="00EA3708" w:rsidRPr="00CA7F05" w:rsidRDefault="00EA3708" w:rsidP="0031261F">
      <w:pPr>
        <w:ind w:firstLine="709"/>
        <w:rPr>
          <w:sz w:val="22"/>
          <w:szCs w:val="22"/>
        </w:rPr>
      </w:pPr>
      <w:r w:rsidRPr="00CA7F05">
        <w:rPr>
          <w:sz w:val="22"/>
          <w:szCs w:val="22"/>
        </w:rPr>
        <w:t>* Код локальный</w:t>
      </w:r>
    </w:p>
    <w:p w:rsidR="00EA3708" w:rsidRPr="00CA7F05" w:rsidRDefault="00EA3708">
      <w:pPr>
        <w:rPr>
          <w:sz w:val="16"/>
          <w:szCs w:val="16"/>
        </w:rPr>
      </w:pPr>
    </w:p>
    <w:sectPr w:rsidR="00EA3708" w:rsidRPr="00CA7F05" w:rsidSect="00C01F57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EA" w:rsidRDefault="00D704EA" w:rsidP="000320BE">
      <w:r>
        <w:separator/>
      </w:r>
    </w:p>
  </w:endnote>
  <w:endnote w:type="continuationSeparator" w:id="0">
    <w:p w:rsidR="00D704EA" w:rsidRDefault="00D704EA" w:rsidP="0003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EA" w:rsidRDefault="00D704EA" w:rsidP="000320BE">
      <w:r>
        <w:separator/>
      </w:r>
    </w:p>
  </w:footnote>
  <w:footnote w:type="continuationSeparator" w:id="0">
    <w:p w:rsidR="00D704EA" w:rsidRDefault="00D704EA" w:rsidP="0003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94" w:rsidRDefault="00F37C94">
    <w:pPr>
      <w:pStyle w:val="a5"/>
      <w:jc w:val="center"/>
    </w:pPr>
  </w:p>
  <w:p w:rsidR="00F37C94" w:rsidRDefault="00F37C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94" w:rsidRPr="000320BE" w:rsidRDefault="00C04880">
    <w:pPr>
      <w:pStyle w:val="a5"/>
      <w:jc w:val="center"/>
      <w:rPr>
        <w:sz w:val="22"/>
        <w:szCs w:val="22"/>
      </w:rPr>
    </w:pPr>
    <w:r w:rsidRPr="000320BE">
      <w:rPr>
        <w:sz w:val="22"/>
        <w:szCs w:val="22"/>
      </w:rPr>
      <w:fldChar w:fldCharType="begin"/>
    </w:r>
    <w:r w:rsidR="00F37C94" w:rsidRPr="000320BE">
      <w:rPr>
        <w:sz w:val="22"/>
        <w:szCs w:val="22"/>
      </w:rPr>
      <w:instrText xml:space="preserve"> PAGE   \* MERGEFORMAT </w:instrText>
    </w:r>
    <w:r w:rsidRPr="000320BE">
      <w:rPr>
        <w:sz w:val="22"/>
        <w:szCs w:val="22"/>
      </w:rPr>
      <w:fldChar w:fldCharType="separate"/>
    </w:r>
    <w:r w:rsidR="00F75A80">
      <w:rPr>
        <w:noProof/>
        <w:sz w:val="22"/>
        <w:szCs w:val="22"/>
      </w:rPr>
      <w:t>17</w:t>
    </w:r>
    <w:r w:rsidRPr="000320BE">
      <w:rPr>
        <w:sz w:val="22"/>
        <w:szCs w:val="22"/>
      </w:rPr>
      <w:fldChar w:fldCharType="end"/>
    </w:r>
  </w:p>
  <w:p w:rsidR="00F37C94" w:rsidRPr="0009105E" w:rsidRDefault="00F37C94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EE8E98"/>
    <w:lvl w:ilvl="0">
      <w:numFmt w:val="bullet"/>
      <w:lvlText w:val="*"/>
      <w:lvlJc w:val="left"/>
    </w:lvl>
  </w:abstractNum>
  <w:abstractNum w:abstractNumId="1">
    <w:nsid w:val="053C11A6"/>
    <w:multiLevelType w:val="hybridMultilevel"/>
    <w:tmpl w:val="7D90A1B2"/>
    <w:lvl w:ilvl="0" w:tplc="4D5AD344">
      <w:start w:val="1"/>
      <w:numFmt w:val="bullet"/>
      <w:lvlText w:val=""/>
      <w:lvlJc w:val="left"/>
      <w:pPr>
        <w:tabs>
          <w:tab w:val="num" w:pos="1117"/>
        </w:tabs>
        <w:ind w:left="1117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2">
    <w:nsid w:val="094D0D7C"/>
    <w:multiLevelType w:val="multilevel"/>
    <w:tmpl w:val="F4A6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849F7"/>
    <w:multiLevelType w:val="multilevel"/>
    <w:tmpl w:val="898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6D0162"/>
    <w:multiLevelType w:val="hybridMultilevel"/>
    <w:tmpl w:val="73420C14"/>
    <w:lvl w:ilvl="0" w:tplc="C7E4186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1159D2"/>
    <w:multiLevelType w:val="singleLevel"/>
    <w:tmpl w:val="983EFBB4"/>
    <w:lvl w:ilvl="0">
      <w:numFmt w:val="bullet"/>
      <w:pStyle w:val="Arial6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32DE2F58"/>
    <w:multiLevelType w:val="multilevel"/>
    <w:tmpl w:val="539E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3B368C4"/>
    <w:multiLevelType w:val="hybridMultilevel"/>
    <w:tmpl w:val="F010426E"/>
    <w:lvl w:ilvl="0" w:tplc="C7E4186A">
      <w:start w:val="1"/>
      <w:numFmt w:val="bullet"/>
      <w:lvlText w:val=""/>
      <w:lvlJc w:val="left"/>
      <w:pPr>
        <w:tabs>
          <w:tab w:val="num" w:pos="1248"/>
        </w:tabs>
        <w:ind w:left="539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8">
    <w:nsid w:val="457D071A"/>
    <w:multiLevelType w:val="hybridMultilevel"/>
    <w:tmpl w:val="5AB67D08"/>
    <w:lvl w:ilvl="0" w:tplc="C7E4186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D980FEF"/>
    <w:multiLevelType w:val="singleLevel"/>
    <w:tmpl w:val="97D2DD5E"/>
    <w:lvl w:ilvl="0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</w:abstractNum>
  <w:abstractNum w:abstractNumId="10">
    <w:nsid w:val="56BD6083"/>
    <w:multiLevelType w:val="multilevel"/>
    <w:tmpl w:val="84C4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6313B2A"/>
    <w:multiLevelType w:val="hybridMultilevel"/>
    <w:tmpl w:val="D2B60D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8A43941"/>
    <w:multiLevelType w:val="multilevel"/>
    <w:tmpl w:val="4842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EDE1369"/>
    <w:multiLevelType w:val="hybridMultilevel"/>
    <w:tmpl w:val="8F7ADD90"/>
    <w:lvl w:ilvl="0" w:tplc="C7E4186A">
      <w:start w:val="1"/>
      <w:numFmt w:val="bullet"/>
      <w:lvlText w:val=""/>
      <w:lvlJc w:val="left"/>
      <w:pPr>
        <w:tabs>
          <w:tab w:val="num" w:pos="1417"/>
        </w:tabs>
        <w:ind w:left="708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716049D0"/>
    <w:multiLevelType w:val="hybridMultilevel"/>
    <w:tmpl w:val="F30E1C58"/>
    <w:lvl w:ilvl="0" w:tplc="4D5AD344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-"/>
        <w:legacy w:legacy="1" w:legacySpace="120" w:legacyIndent="170"/>
        <w:lvlJc w:val="left"/>
        <w:pPr>
          <w:ind w:left="709" w:hanging="170"/>
        </w:pPr>
      </w:lvl>
    </w:lvlOverride>
  </w:num>
  <w:num w:numId="13">
    <w:abstractNumId w:val="0"/>
    <w:lvlOverride w:ilvl="0">
      <w:lvl w:ilvl="0">
        <w:start w:val="40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5">
    <w:abstractNumId w:val="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0BE"/>
    <w:rsid w:val="00005762"/>
    <w:rsid w:val="000076BD"/>
    <w:rsid w:val="00013578"/>
    <w:rsid w:val="00014A45"/>
    <w:rsid w:val="00015AA8"/>
    <w:rsid w:val="00024A8B"/>
    <w:rsid w:val="000320BE"/>
    <w:rsid w:val="0003414C"/>
    <w:rsid w:val="000474FF"/>
    <w:rsid w:val="00056134"/>
    <w:rsid w:val="00064408"/>
    <w:rsid w:val="000747F3"/>
    <w:rsid w:val="00076AF0"/>
    <w:rsid w:val="0009105E"/>
    <w:rsid w:val="00096D3B"/>
    <w:rsid w:val="000A1435"/>
    <w:rsid w:val="000A476C"/>
    <w:rsid w:val="000A544C"/>
    <w:rsid w:val="000C1E5B"/>
    <w:rsid w:val="000C58F2"/>
    <w:rsid w:val="000D2447"/>
    <w:rsid w:val="000D27E2"/>
    <w:rsid w:val="000D610E"/>
    <w:rsid w:val="000E23BC"/>
    <w:rsid w:val="000E2FD8"/>
    <w:rsid w:val="000E6CFE"/>
    <w:rsid w:val="000E79C0"/>
    <w:rsid w:val="000F7D0C"/>
    <w:rsid w:val="001165FA"/>
    <w:rsid w:val="00123392"/>
    <w:rsid w:val="00126221"/>
    <w:rsid w:val="001358E5"/>
    <w:rsid w:val="00140BD2"/>
    <w:rsid w:val="00143BF8"/>
    <w:rsid w:val="00160EFC"/>
    <w:rsid w:val="001822BE"/>
    <w:rsid w:val="00186FFA"/>
    <w:rsid w:val="0019611E"/>
    <w:rsid w:val="001A7CB5"/>
    <w:rsid w:val="001B21B1"/>
    <w:rsid w:val="001B4A02"/>
    <w:rsid w:val="001B7846"/>
    <w:rsid w:val="001D7A33"/>
    <w:rsid w:val="001F3A78"/>
    <w:rsid w:val="002033EB"/>
    <w:rsid w:val="0021325C"/>
    <w:rsid w:val="0021386E"/>
    <w:rsid w:val="00214149"/>
    <w:rsid w:val="0021776B"/>
    <w:rsid w:val="0022599E"/>
    <w:rsid w:val="0025370F"/>
    <w:rsid w:val="0026305A"/>
    <w:rsid w:val="002639BD"/>
    <w:rsid w:val="00270371"/>
    <w:rsid w:val="00270A4B"/>
    <w:rsid w:val="002717FB"/>
    <w:rsid w:val="00272520"/>
    <w:rsid w:val="00275195"/>
    <w:rsid w:val="00291976"/>
    <w:rsid w:val="002A674C"/>
    <w:rsid w:val="002A7C27"/>
    <w:rsid w:val="002B01AA"/>
    <w:rsid w:val="002C0872"/>
    <w:rsid w:val="002C407C"/>
    <w:rsid w:val="002C4C3D"/>
    <w:rsid w:val="002D14BF"/>
    <w:rsid w:val="002D6061"/>
    <w:rsid w:val="002E5A2F"/>
    <w:rsid w:val="002F195B"/>
    <w:rsid w:val="00307F3F"/>
    <w:rsid w:val="003109D0"/>
    <w:rsid w:val="0031261F"/>
    <w:rsid w:val="00330952"/>
    <w:rsid w:val="00335A4A"/>
    <w:rsid w:val="003546E2"/>
    <w:rsid w:val="00357E77"/>
    <w:rsid w:val="003601F6"/>
    <w:rsid w:val="0036052D"/>
    <w:rsid w:val="00361D10"/>
    <w:rsid w:val="00373AE7"/>
    <w:rsid w:val="00383CAD"/>
    <w:rsid w:val="0039268E"/>
    <w:rsid w:val="003B237B"/>
    <w:rsid w:val="003C37F5"/>
    <w:rsid w:val="003D25CA"/>
    <w:rsid w:val="003D3261"/>
    <w:rsid w:val="003E7705"/>
    <w:rsid w:val="003F126C"/>
    <w:rsid w:val="003F172D"/>
    <w:rsid w:val="003F7FC6"/>
    <w:rsid w:val="0040370E"/>
    <w:rsid w:val="00412170"/>
    <w:rsid w:val="00415936"/>
    <w:rsid w:val="004176E2"/>
    <w:rsid w:val="00424547"/>
    <w:rsid w:val="00432CCB"/>
    <w:rsid w:val="004346A3"/>
    <w:rsid w:val="0044755B"/>
    <w:rsid w:val="00452542"/>
    <w:rsid w:val="0046169F"/>
    <w:rsid w:val="004617B7"/>
    <w:rsid w:val="0046279C"/>
    <w:rsid w:val="00466AED"/>
    <w:rsid w:val="004704FF"/>
    <w:rsid w:val="004749D8"/>
    <w:rsid w:val="00475FFB"/>
    <w:rsid w:val="004802EC"/>
    <w:rsid w:val="004826FE"/>
    <w:rsid w:val="00484C8F"/>
    <w:rsid w:val="00485F53"/>
    <w:rsid w:val="0049139F"/>
    <w:rsid w:val="00495BF5"/>
    <w:rsid w:val="004B4B5E"/>
    <w:rsid w:val="004B5212"/>
    <w:rsid w:val="004C46DC"/>
    <w:rsid w:val="004C482D"/>
    <w:rsid w:val="004D1A61"/>
    <w:rsid w:val="004D1FC8"/>
    <w:rsid w:val="004D2079"/>
    <w:rsid w:val="004D2D51"/>
    <w:rsid w:val="004D6007"/>
    <w:rsid w:val="004D7A12"/>
    <w:rsid w:val="004E0D86"/>
    <w:rsid w:val="00504A05"/>
    <w:rsid w:val="0050759C"/>
    <w:rsid w:val="00511C8D"/>
    <w:rsid w:val="005427E6"/>
    <w:rsid w:val="00542847"/>
    <w:rsid w:val="005464A3"/>
    <w:rsid w:val="00560AB5"/>
    <w:rsid w:val="005663E0"/>
    <w:rsid w:val="005719B1"/>
    <w:rsid w:val="005812D6"/>
    <w:rsid w:val="00584D6E"/>
    <w:rsid w:val="005A521D"/>
    <w:rsid w:val="005B11C0"/>
    <w:rsid w:val="005B688A"/>
    <w:rsid w:val="005C09C1"/>
    <w:rsid w:val="005C3F04"/>
    <w:rsid w:val="005C6724"/>
    <w:rsid w:val="005D2C1F"/>
    <w:rsid w:val="005D5FAF"/>
    <w:rsid w:val="005E1F93"/>
    <w:rsid w:val="005E49DF"/>
    <w:rsid w:val="005F7210"/>
    <w:rsid w:val="00607E43"/>
    <w:rsid w:val="006116A1"/>
    <w:rsid w:val="0062179A"/>
    <w:rsid w:val="00627C83"/>
    <w:rsid w:val="00630A33"/>
    <w:rsid w:val="0063213A"/>
    <w:rsid w:val="006355E9"/>
    <w:rsid w:val="00653F55"/>
    <w:rsid w:val="006641DA"/>
    <w:rsid w:val="00665C93"/>
    <w:rsid w:val="00674099"/>
    <w:rsid w:val="00676054"/>
    <w:rsid w:val="00677573"/>
    <w:rsid w:val="00680640"/>
    <w:rsid w:val="00683607"/>
    <w:rsid w:val="00686DC0"/>
    <w:rsid w:val="006870E6"/>
    <w:rsid w:val="006926DD"/>
    <w:rsid w:val="00693304"/>
    <w:rsid w:val="006A5CD4"/>
    <w:rsid w:val="006B1614"/>
    <w:rsid w:val="006B6C8C"/>
    <w:rsid w:val="006B7BA4"/>
    <w:rsid w:val="006C03D3"/>
    <w:rsid w:val="006C051E"/>
    <w:rsid w:val="006C1350"/>
    <w:rsid w:val="006D1A1F"/>
    <w:rsid w:val="006E2EF7"/>
    <w:rsid w:val="006E68D4"/>
    <w:rsid w:val="006F7D5E"/>
    <w:rsid w:val="007004B6"/>
    <w:rsid w:val="00702C8A"/>
    <w:rsid w:val="007053C8"/>
    <w:rsid w:val="00707BE5"/>
    <w:rsid w:val="007145BD"/>
    <w:rsid w:val="00744C68"/>
    <w:rsid w:val="0074717D"/>
    <w:rsid w:val="007548AB"/>
    <w:rsid w:val="007610B4"/>
    <w:rsid w:val="00765615"/>
    <w:rsid w:val="00767818"/>
    <w:rsid w:val="007701FE"/>
    <w:rsid w:val="007709E9"/>
    <w:rsid w:val="00773DAD"/>
    <w:rsid w:val="00790D91"/>
    <w:rsid w:val="00790FD7"/>
    <w:rsid w:val="007922F6"/>
    <w:rsid w:val="007A5F26"/>
    <w:rsid w:val="007A5FCD"/>
    <w:rsid w:val="007A6E2E"/>
    <w:rsid w:val="007B13F0"/>
    <w:rsid w:val="007B2B1F"/>
    <w:rsid w:val="007B5481"/>
    <w:rsid w:val="007C42EB"/>
    <w:rsid w:val="007D2EF7"/>
    <w:rsid w:val="007D3FEA"/>
    <w:rsid w:val="007E6781"/>
    <w:rsid w:val="007F006D"/>
    <w:rsid w:val="007F22FE"/>
    <w:rsid w:val="008117A4"/>
    <w:rsid w:val="0083083F"/>
    <w:rsid w:val="00844CC9"/>
    <w:rsid w:val="00851B54"/>
    <w:rsid w:val="008611C2"/>
    <w:rsid w:val="00861F0E"/>
    <w:rsid w:val="00866805"/>
    <w:rsid w:val="008817E6"/>
    <w:rsid w:val="00885A0D"/>
    <w:rsid w:val="00887F34"/>
    <w:rsid w:val="008939DF"/>
    <w:rsid w:val="008A241B"/>
    <w:rsid w:val="008B618D"/>
    <w:rsid w:val="008C2D91"/>
    <w:rsid w:val="008D1BB1"/>
    <w:rsid w:val="008D1D00"/>
    <w:rsid w:val="008E6857"/>
    <w:rsid w:val="008E7A8E"/>
    <w:rsid w:val="008F2964"/>
    <w:rsid w:val="008F6E06"/>
    <w:rsid w:val="0090636D"/>
    <w:rsid w:val="00916B93"/>
    <w:rsid w:val="0092084E"/>
    <w:rsid w:val="0092123C"/>
    <w:rsid w:val="00923C49"/>
    <w:rsid w:val="009264B7"/>
    <w:rsid w:val="0093013D"/>
    <w:rsid w:val="009353CD"/>
    <w:rsid w:val="00943ABB"/>
    <w:rsid w:val="00953670"/>
    <w:rsid w:val="00953E7C"/>
    <w:rsid w:val="00961140"/>
    <w:rsid w:val="00961CBA"/>
    <w:rsid w:val="009655AD"/>
    <w:rsid w:val="00972979"/>
    <w:rsid w:val="009773B8"/>
    <w:rsid w:val="00981DE1"/>
    <w:rsid w:val="009A4530"/>
    <w:rsid w:val="009A5681"/>
    <w:rsid w:val="009B4032"/>
    <w:rsid w:val="009B4A44"/>
    <w:rsid w:val="009C0C0A"/>
    <w:rsid w:val="009D6BC2"/>
    <w:rsid w:val="009F7BD9"/>
    <w:rsid w:val="00A000EE"/>
    <w:rsid w:val="00A03C29"/>
    <w:rsid w:val="00A05F88"/>
    <w:rsid w:val="00A07100"/>
    <w:rsid w:val="00A126DF"/>
    <w:rsid w:val="00A162C6"/>
    <w:rsid w:val="00A1789F"/>
    <w:rsid w:val="00A21A18"/>
    <w:rsid w:val="00A234F3"/>
    <w:rsid w:val="00A37A82"/>
    <w:rsid w:val="00A71A0B"/>
    <w:rsid w:val="00A747FF"/>
    <w:rsid w:val="00A77F7D"/>
    <w:rsid w:val="00A8058F"/>
    <w:rsid w:val="00A85713"/>
    <w:rsid w:val="00A86D7D"/>
    <w:rsid w:val="00A9178A"/>
    <w:rsid w:val="00A93DB2"/>
    <w:rsid w:val="00AA2929"/>
    <w:rsid w:val="00AA4BDF"/>
    <w:rsid w:val="00AC5519"/>
    <w:rsid w:val="00AC71D9"/>
    <w:rsid w:val="00AE42CE"/>
    <w:rsid w:val="00AE689E"/>
    <w:rsid w:val="00AF3A9F"/>
    <w:rsid w:val="00B13EBD"/>
    <w:rsid w:val="00B24C21"/>
    <w:rsid w:val="00B33398"/>
    <w:rsid w:val="00B46A7E"/>
    <w:rsid w:val="00B538ED"/>
    <w:rsid w:val="00B6081A"/>
    <w:rsid w:val="00B61467"/>
    <w:rsid w:val="00B70F10"/>
    <w:rsid w:val="00B747CC"/>
    <w:rsid w:val="00B86727"/>
    <w:rsid w:val="00B929CB"/>
    <w:rsid w:val="00BA000E"/>
    <w:rsid w:val="00BB7D52"/>
    <w:rsid w:val="00BC324F"/>
    <w:rsid w:val="00BC4221"/>
    <w:rsid w:val="00BC4F4E"/>
    <w:rsid w:val="00BC5DF0"/>
    <w:rsid w:val="00BD098B"/>
    <w:rsid w:val="00BD7E61"/>
    <w:rsid w:val="00BE4C52"/>
    <w:rsid w:val="00BF0F8E"/>
    <w:rsid w:val="00BF31CC"/>
    <w:rsid w:val="00BF4185"/>
    <w:rsid w:val="00BF7086"/>
    <w:rsid w:val="00C01A14"/>
    <w:rsid w:val="00C01F57"/>
    <w:rsid w:val="00C04880"/>
    <w:rsid w:val="00C17A8E"/>
    <w:rsid w:val="00C40118"/>
    <w:rsid w:val="00C411B9"/>
    <w:rsid w:val="00C44C40"/>
    <w:rsid w:val="00C47D68"/>
    <w:rsid w:val="00C527CA"/>
    <w:rsid w:val="00C61F34"/>
    <w:rsid w:val="00C621A8"/>
    <w:rsid w:val="00C641D5"/>
    <w:rsid w:val="00C71551"/>
    <w:rsid w:val="00C844D6"/>
    <w:rsid w:val="00C8611B"/>
    <w:rsid w:val="00C900B3"/>
    <w:rsid w:val="00C90C85"/>
    <w:rsid w:val="00C92DF7"/>
    <w:rsid w:val="00C93A5C"/>
    <w:rsid w:val="00C96BCF"/>
    <w:rsid w:val="00C97F3F"/>
    <w:rsid w:val="00CA13C9"/>
    <w:rsid w:val="00CA43E6"/>
    <w:rsid w:val="00CA7F05"/>
    <w:rsid w:val="00CB5B1C"/>
    <w:rsid w:val="00CC6BDB"/>
    <w:rsid w:val="00CC7F8B"/>
    <w:rsid w:val="00CD0271"/>
    <w:rsid w:val="00CD6B7B"/>
    <w:rsid w:val="00CE06A3"/>
    <w:rsid w:val="00D023CA"/>
    <w:rsid w:val="00D0416F"/>
    <w:rsid w:val="00D1027C"/>
    <w:rsid w:val="00D11C9A"/>
    <w:rsid w:val="00D13CD4"/>
    <w:rsid w:val="00D14BDA"/>
    <w:rsid w:val="00D21CB1"/>
    <w:rsid w:val="00D230D9"/>
    <w:rsid w:val="00D2768D"/>
    <w:rsid w:val="00D336E7"/>
    <w:rsid w:val="00D37636"/>
    <w:rsid w:val="00D37EB4"/>
    <w:rsid w:val="00D5195A"/>
    <w:rsid w:val="00D51E2B"/>
    <w:rsid w:val="00D52B9F"/>
    <w:rsid w:val="00D66109"/>
    <w:rsid w:val="00D671AF"/>
    <w:rsid w:val="00D704EA"/>
    <w:rsid w:val="00D7527D"/>
    <w:rsid w:val="00D86759"/>
    <w:rsid w:val="00D876A6"/>
    <w:rsid w:val="00DA10EB"/>
    <w:rsid w:val="00DA249C"/>
    <w:rsid w:val="00DA559E"/>
    <w:rsid w:val="00DA68A7"/>
    <w:rsid w:val="00DA6A5F"/>
    <w:rsid w:val="00DB486C"/>
    <w:rsid w:val="00DC6C32"/>
    <w:rsid w:val="00DD641A"/>
    <w:rsid w:val="00DF0408"/>
    <w:rsid w:val="00E025B0"/>
    <w:rsid w:val="00E13849"/>
    <w:rsid w:val="00E24645"/>
    <w:rsid w:val="00E24DB8"/>
    <w:rsid w:val="00E275BA"/>
    <w:rsid w:val="00E3098D"/>
    <w:rsid w:val="00E43BB9"/>
    <w:rsid w:val="00E538A2"/>
    <w:rsid w:val="00E60872"/>
    <w:rsid w:val="00E73FE1"/>
    <w:rsid w:val="00E85957"/>
    <w:rsid w:val="00E86DE8"/>
    <w:rsid w:val="00EA1C0B"/>
    <w:rsid w:val="00EA3708"/>
    <w:rsid w:val="00EB20D3"/>
    <w:rsid w:val="00EB27BF"/>
    <w:rsid w:val="00EB2910"/>
    <w:rsid w:val="00EB3389"/>
    <w:rsid w:val="00EB352E"/>
    <w:rsid w:val="00EB3545"/>
    <w:rsid w:val="00EB6894"/>
    <w:rsid w:val="00EC426B"/>
    <w:rsid w:val="00ED15AC"/>
    <w:rsid w:val="00ED410F"/>
    <w:rsid w:val="00EE0A67"/>
    <w:rsid w:val="00EE2D39"/>
    <w:rsid w:val="00EF1278"/>
    <w:rsid w:val="00EF35F0"/>
    <w:rsid w:val="00EF435D"/>
    <w:rsid w:val="00EF6145"/>
    <w:rsid w:val="00EF7CAD"/>
    <w:rsid w:val="00EF7E65"/>
    <w:rsid w:val="00EF7FEF"/>
    <w:rsid w:val="00F017DC"/>
    <w:rsid w:val="00F03244"/>
    <w:rsid w:val="00F041C9"/>
    <w:rsid w:val="00F055B3"/>
    <w:rsid w:val="00F127D8"/>
    <w:rsid w:val="00F21659"/>
    <w:rsid w:val="00F234AE"/>
    <w:rsid w:val="00F3340A"/>
    <w:rsid w:val="00F34D36"/>
    <w:rsid w:val="00F37C94"/>
    <w:rsid w:val="00F46104"/>
    <w:rsid w:val="00F53D86"/>
    <w:rsid w:val="00F65EAA"/>
    <w:rsid w:val="00F72627"/>
    <w:rsid w:val="00F7394B"/>
    <w:rsid w:val="00F75283"/>
    <w:rsid w:val="00F75A80"/>
    <w:rsid w:val="00F761B9"/>
    <w:rsid w:val="00F801F1"/>
    <w:rsid w:val="00F82470"/>
    <w:rsid w:val="00F9201D"/>
    <w:rsid w:val="00F935E1"/>
    <w:rsid w:val="00F94814"/>
    <w:rsid w:val="00FA52A2"/>
    <w:rsid w:val="00FB7C05"/>
    <w:rsid w:val="00FC07E8"/>
    <w:rsid w:val="00FC2242"/>
    <w:rsid w:val="00FE1A2F"/>
    <w:rsid w:val="00FE61FD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locked="1" w:uiPriority="0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0B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320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20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link w:val="30"/>
    <w:uiPriority w:val="99"/>
    <w:qFormat/>
    <w:rsid w:val="000320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0320BE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320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20B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320B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320BE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0320B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0320BE"/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0320BE"/>
    <w:pPr>
      <w:spacing w:line="360" w:lineRule="auto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0320B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320B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0320BE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0320B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0320BE"/>
    <w:rPr>
      <w:rFonts w:ascii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uiPriority w:val="99"/>
    <w:rsid w:val="000320BE"/>
  </w:style>
  <w:style w:type="paragraph" w:customStyle="1" w:styleId="11">
    <w:name w:val="ОБЛОЖКА1"/>
    <w:basedOn w:val="a"/>
    <w:uiPriority w:val="99"/>
    <w:rsid w:val="000320BE"/>
    <w:rPr>
      <w:rFonts w:ascii="Arial" w:hAnsi="Arial" w:cs="Arial"/>
      <w:b/>
      <w:bCs/>
      <w:caps/>
    </w:rPr>
  </w:style>
  <w:style w:type="paragraph" w:customStyle="1" w:styleId="5">
    <w:name w:val="ОБЛОЖКА5"/>
    <w:basedOn w:val="2"/>
    <w:uiPriority w:val="99"/>
    <w:rsid w:val="000320B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1"/>
    <w:uiPriority w:val="99"/>
    <w:rsid w:val="000320BE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uiPriority w:val="99"/>
    <w:rsid w:val="000320BE"/>
    <w:pPr>
      <w:spacing w:line="360" w:lineRule="auto"/>
    </w:pPr>
    <w:rPr>
      <w:rFonts w:ascii="Arial" w:hAnsi="Arial" w:cs="Arial"/>
      <w:b/>
      <w:bCs/>
      <w:sz w:val="24"/>
      <w:szCs w:val="24"/>
    </w:rPr>
  </w:style>
  <w:style w:type="paragraph" w:styleId="aa">
    <w:name w:val="Body Text"/>
    <w:basedOn w:val="a"/>
    <w:link w:val="ab"/>
    <w:uiPriority w:val="99"/>
    <w:rsid w:val="000320B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0320B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0320BE"/>
    <w:rPr>
      <w:rFonts w:ascii="Times New Roman" w:eastAsia="Times New Roman" w:hAnsi="Times New Roman"/>
    </w:rPr>
  </w:style>
  <w:style w:type="paragraph" w:customStyle="1" w:styleId="100">
    <w:name w:val="Стиль100"/>
    <w:basedOn w:val="a"/>
    <w:uiPriority w:val="99"/>
    <w:rsid w:val="000320BE"/>
    <w:pPr>
      <w:ind w:firstLine="397"/>
      <w:outlineLvl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rsid w:val="000320BE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0320BE"/>
    <w:rPr>
      <w:rFonts w:ascii="Times New Roman" w:hAnsi="Times New Roman" w:cs="Times New Roman"/>
      <w:sz w:val="24"/>
      <w:szCs w:val="24"/>
      <w:lang w:val="en-US"/>
    </w:rPr>
  </w:style>
  <w:style w:type="paragraph" w:customStyle="1" w:styleId="ac">
    <w:name w:val="Секция в содержании"/>
    <w:uiPriority w:val="99"/>
    <w:rsid w:val="000320BE"/>
    <w:pPr>
      <w:spacing w:before="60"/>
    </w:pPr>
    <w:rPr>
      <w:rFonts w:ascii="Times New Roman" w:eastAsia="Times New Roman" w:hAnsi="Times New Roman"/>
      <w:sz w:val="22"/>
      <w:szCs w:val="22"/>
    </w:rPr>
  </w:style>
  <w:style w:type="paragraph" w:customStyle="1" w:styleId="PlainText1">
    <w:name w:val="Plain Text1"/>
    <w:basedOn w:val="a"/>
    <w:uiPriority w:val="99"/>
    <w:rsid w:val="000320BE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ad">
    <w:name w:val="Normal (Web)"/>
    <w:basedOn w:val="a"/>
    <w:uiPriority w:val="99"/>
    <w:rsid w:val="000320BE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Основной текст письма"/>
    <w:basedOn w:val="a"/>
    <w:uiPriority w:val="99"/>
    <w:rsid w:val="000320BE"/>
    <w:pPr>
      <w:suppressAutoHyphens/>
      <w:ind w:firstLine="709"/>
      <w:jc w:val="both"/>
    </w:pPr>
    <w:rPr>
      <w:sz w:val="30"/>
      <w:szCs w:val="30"/>
    </w:rPr>
  </w:style>
  <w:style w:type="table" w:styleId="af">
    <w:name w:val="Table Grid"/>
    <w:basedOn w:val="a1"/>
    <w:uiPriority w:val="99"/>
    <w:rsid w:val="000320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autoRedefine/>
    <w:uiPriority w:val="99"/>
    <w:rsid w:val="000320BE"/>
    <w:pPr>
      <w:tabs>
        <w:tab w:val="left" w:pos="900"/>
        <w:tab w:val="left" w:pos="2410"/>
      </w:tabs>
      <w:ind w:left="1418" w:hanging="126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hps">
    <w:name w:val="hps"/>
    <w:basedOn w:val="a0"/>
    <w:uiPriority w:val="99"/>
    <w:rsid w:val="000320BE"/>
  </w:style>
  <w:style w:type="character" w:customStyle="1" w:styleId="hpsatn">
    <w:name w:val="hps atn"/>
    <w:basedOn w:val="a0"/>
    <w:uiPriority w:val="99"/>
    <w:rsid w:val="000320BE"/>
  </w:style>
  <w:style w:type="paragraph" w:customStyle="1" w:styleId="af0">
    <w:name w:val="подкатегория"/>
    <w:autoRedefine/>
    <w:uiPriority w:val="99"/>
    <w:rsid w:val="000320BE"/>
    <w:pPr>
      <w:spacing w:before="120" w:after="60"/>
      <w:outlineLvl w:val="6"/>
    </w:pPr>
    <w:rPr>
      <w:rFonts w:ascii="Times New Roman" w:eastAsia="Times New Roman" w:hAnsi="Times New Roman"/>
      <w:noProof/>
      <w:sz w:val="22"/>
      <w:szCs w:val="22"/>
    </w:rPr>
  </w:style>
  <w:style w:type="paragraph" w:styleId="31">
    <w:name w:val="Body Text Indent 3"/>
    <w:basedOn w:val="a"/>
    <w:link w:val="32"/>
    <w:uiPriority w:val="99"/>
    <w:rsid w:val="000320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320BE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320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Hyperlink"/>
    <w:uiPriority w:val="99"/>
    <w:rsid w:val="000320BE"/>
    <w:rPr>
      <w:color w:val="auto"/>
      <w:u w:val="single"/>
    </w:rPr>
  </w:style>
  <w:style w:type="character" w:styleId="HTML">
    <w:name w:val="HTML Definition"/>
    <w:uiPriority w:val="99"/>
    <w:rsid w:val="000320BE"/>
    <w:rPr>
      <w:i/>
      <w:iCs/>
    </w:rPr>
  </w:style>
  <w:style w:type="character" w:customStyle="1" w:styleId="clbelgisst1">
    <w:name w:val="cl_belgiss_t1"/>
    <w:uiPriority w:val="99"/>
    <w:rsid w:val="000320BE"/>
    <w:rPr>
      <w:rFonts w:ascii="Tahoma" w:hAnsi="Tahoma" w:cs="Tahoma"/>
      <w:sz w:val="18"/>
      <w:szCs w:val="18"/>
    </w:rPr>
  </w:style>
  <w:style w:type="character" w:styleId="af2">
    <w:name w:val="FollowedHyperlink"/>
    <w:uiPriority w:val="99"/>
    <w:rsid w:val="000320BE"/>
    <w:rPr>
      <w:color w:val="800080"/>
      <w:u w:val="single"/>
    </w:rPr>
  </w:style>
  <w:style w:type="character" w:customStyle="1" w:styleId="shorttext">
    <w:name w:val="short_text"/>
    <w:basedOn w:val="a0"/>
    <w:uiPriority w:val="99"/>
    <w:rsid w:val="000320BE"/>
  </w:style>
  <w:style w:type="character" w:customStyle="1" w:styleId="af3">
    <w:name w:val="номер страницы"/>
    <w:uiPriority w:val="99"/>
    <w:rsid w:val="000320BE"/>
  </w:style>
  <w:style w:type="paragraph" w:customStyle="1" w:styleId="23">
    <w:name w:val="а2"/>
    <w:basedOn w:val="a"/>
    <w:uiPriority w:val="99"/>
    <w:rsid w:val="000320BE"/>
    <w:pPr>
      <w:keepLines/>
      <w:widowControl w:val="0"/>
      <w:ind w:left="454" w:right="57" w:hanging="397"/>
    </w:pPr>
    <w:rPr>
      <w:sz w:val="26"/>
      <w:szCs w:val="26"/>
    </w:rPr>
  </w:style>
  <w:style w:type="paragraph" w:customStyle="1" w:styleId="33">
    <w:name w:val="а3"/>
    <w:basedOn w:val="a"/>
    <w:uiPriority w:val="99"/>
    <w:rsid w:val="000320BE"/>
    <w:pPr>
      <w:keepLines/>
      <w:widowControl w:val="0"/>
      <w:ind w:left="652" w:right="57" w:hanging="595"/>
    </w:pPr>
    <w:rPr>
      <w:sz w:val="26"/>
      <w:szCs w:val="26"/>
    </w:rPr>
  </w:style>
  <w:style w:type="paragraph" w:styleId="af4">
    <w:name w:val="Plain Text"/>
    <w:basedOn w:val="a"/>
    <w:link w:val="af5"/>
    <w:uiPriority w:val="99"/>
    <w:rsid w:val="000320BE"/>
    <w:pPr>
      <w:ind w:firstLine="720"/>
      <w:jc w:val="both"/>
    </w:pPr>
  </w:style>
  <w:style w:type="character" w:customStyle="1" w:styleId="af5">
    <w:name w:val="Текст Знак"/>
    <w:link w:val="af4"/>
    <w:uiPriority w:val="99"/>
    <w:locked/>
    <w:rsid w:val="000320BE"/>
    <w:rPr>
      <w:rFonts w:ascii="Times New Roman" w:hAnsi="Times New Roman" w:cs="Times New Roman"/>
      <w:sz w:val="24"/>
      <w:szCs w:val="24"/>
    </w:rPr>
  </w:style>
  <w:style w:type="paragraph" w:customStyle="1" w:styleId="af6">
    <w:name w:val="вид"/>
    <w:autoRedefine/>
    <w:uiPriority w:val="99"/>
    <w:rsid w:val="000320BE"/>
    <w:pPr>
      <w:spacing w:before="60" w:after="60"/>
      <w:outlineLvl w:val="8"/>
    </w:pPr>
    <w:rPr>
      <w:rFonts w:ascii="Arial" w:eastAsia="Times New Roman" w:hAnsi="Arial" w:cs="Arial"/>
      <w:noProof/>
    </w:rPr>
  </w:style>
  <w:style w:type="paragraph" w:customStyle="1" w:styleId="af7">
    <w:name w:val="наименование группы"/>
    <w:basedOn w:val="a"/>
    <w:uiPriority w:val="99"/>
    <w:rsid w:val="000320B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paragraph" w:customStyle="1" w:styleId="af8">
    <w:name w:val="код в колонке"/>
    <w:basedOn w:val="a"/>
    <w:uiPriority w:val="99"/>
    <w:rsid w:val="000320BE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paragraph" w:customStyle="1" w:styleId="af9">
    <w:name w:val="номер группы"/>
    <w:basedOn w:val="a"/>
    <w:uiPriority w:val="99"/>
    <w:rsid w:val="000320BE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</w:rPr>
  </w:style>
  <w:style w:type="paragraph" w:customStyle="1" w:styleId="13">
    <w:name w:val="Верхний колонтитул1"/>
    <w:basedOn w:val="a"/>
    <w:uiPriority w:val="99"/>
    <w:rsid w:val="000320BE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fa">
    <w:name w:val="caption"/>
    <w:basedOn w:val="a"/>
    <w:uiPriority w:val="99"/>
    <w:qFormat/>
    <w:rsid w:val="000320BE"/>
    <w:pPr>
      <w:keepLines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paragraph" w:customStyle="1" w:styleId="afb">
    <w:name w:val="текст тп"/>
    <w:basedOn w:val="a"/>
    <w:uiPriority w:val="99"/>
    <w:rsid w:val="000320BE"/>
    <w:pPr>
      <w:keepLines/>
      <w:suppressAutoHyphens/>
      <w:overflowPunct w:val="0"/>
      <w:autoSpaceDE w:val="0"/>
      <w:autoSpaceDN w:val="0"/>
      <w:adjustRightInd w:val="0"/>
      <w:ind w:left="57" w:right="57"/>
      <w:textAlignment w:val="baseline"/>
    </w:pPr>
    <w:rPr>
      <w:sz w:val="26"/>
      <w:szCs w:val="26"/>
    </w:rPr>
  </w:style>
  <w:style w:type="paragraph" w:customStyle="1" w:styleId="afc">
    <w:name w:val="имя раздела"/>
    <w:basedOn w:val="a"/>
    <w:uiPriority w:val="99"/>
    <w:rsid w:val="000320BE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0"/>
      <w:szCs w:val="30"/>
    </w:rPr>
  </w:style>
  <w:style w:type="character" w:customStyle="1" w:styleId="mw-headline">
    <w:name w:val="mw-headline"/>
    <w:uiPriority w:val="99"/>
    <w:rsid w:val="000320BE"/>
  </w:style>
  <w:style w:type="character" w:styleId="afd">
    <w:name w:val="Strong"/>
    <w:uiPriority w:val="99"/>
    <w:qFormat/>
    <w:rsid w:val="000320BE"/>
    <w:rPr>
      <w:b/>
      <w:bCs/>
    </w:rPr>
  </w:style>
  <w:style w:type="character" w:customStyle="1" w:styleId="udar">
    <w:name w:val="udar"/>
    <w:uiPriority w:val="99"/>
    <w:rsid w:val="000320BE"/>
  </w:style>
  <w:style w:type="paragraph" w:customStyle="1" w:styleId="Noeeu2">
    <w:name w:val="Noeeu2"/>
    <w:basedOn w:val="a"/>
    <w:uiPriority w:val="99"/>
    <w:rsid w:val="000320BE"/>
    <w:pPr>
      <w:keepNext/>
      <w:keepLines/>
      <w:overflowPunct w:val="0"/>
      <w:autoSpaceDE w:val="0"/>
      <w:autoSpaceDN w:val="0"/>
      <w:adjustRightInd w:val="0"/>
      <w:spacing w:before="120" w:line="360" w:lineRule="auto"/>
      <w:ind w:left="1701" w:right="113" w:hanging="1701"/>
      <w:jc w:val="both"/>
      <w:textAlignment w:val="baseline"/>
    </w:pPr>
    <w:rPr>
      <w:rFonts w:ascii="TimesET" w:hAnsi="TimesET" w:cs="TimesET"/>
      <w:caps/>
      <w:sz w:val="16"/>
      <w:szCs w:val="16"/>
    </w:rPr>
  </w:style>
  <w:style w:type="paragraph" w:customStyle="1" w:styleId="Arial63">
    <w:name w:val="Стиль Arial полужирный Перед:  6 пт После:  3 пт"/>
    <w:basedOn w:val="a"/>
    <w:uiPriority w:val="99"/>
    <w:rsid w:val="000320BE"/>
    <w:pPr>
      <w:numPr>
        <w:numId w:val="15"/>
      </w:numPr>
      <w:tabs>
        <w:tab w:val="clear" w:pos="360"/>
      </w:tabs>
      <w:spacing w:before="120" w:after="60"/>
      <w:ind w:left="0" w:firstLine="0"/>
    </w:pPr>
    <w:rPr>
      <w:rFonts w:ascii="Arial" w:hAnsi="Arial" w:cs="Arial"/>
      <w:b/>
      <w:bCs/>
      <w:sz w:val="20"/>
      <w:szCs w:val="20"/>
    </w:rPr>
  </w:style>
  <w:style w:type="paragraph" w:customStyle="1" w:styleId="91">
    <w:name w:val="Стиль9"/>
    <w:basedOn w:val="a"/>
    <w:autoRedefine/>
    <w:uiPriority w:val="99"/>
    <w:rsid w:val="000320BE"/>
    <w:pPr>
      <w:tabs>
        <w:tab w:val="num" w:pos="1428"/>
        <w:tab w:val="left" w:pos="1843"/>
        <w:tab w:val="left" w:pos="7380"/>
      </w:tabs>
      <w:ind w:left="1843" w:hanging="142"/>
      <w:jc w:val="both"/>
    </w:pPr>
    <w:rPr>
      <w:rFonts w:ascii="Arial" w:hAnsi="Arial" w:cs="Arial"/>
      <w:spacing w:val="-4"/>
      <w:sz w:val="18"/>
      <w:szCs w:val="18"/>
    </w:rPr>
  </w:style>
  <w:style w:type="paragraph" w:customStyle="1" w:styleId="14">
    <w:name w:val="Стиль1"/>
    <w:basedOn w:val="a"/>
    <w:uiPriority w:val="99"/>
    <w:rsid w:val="000320BE"/>
    <w:pPr>
      <w:tabs>
        <w:tab w:val="num" w:pos="1117"/>
      </w:tabs>
      <w:spacing w:after="60"/>
      <w:ind w:left="1117" w:hanging="720"/>
      <w:jc w:val="both"/>
    </w:pPr>
    <w:rPr>
      <w:sz w:val="24"/>
      <w:szCs w:val="24"/>
    </w:rPr>
  </w:style>
  <w:style w:type="paragraph" w:customStyle="1" w:styleId="1Arial104">
    <w:name w:val="Стиль1 + Arial 10 пт4"/>
    <w:basedOn w:val="14"/>
    <w:link w:val="1Arial1040"/>
    <w:autoRedefine/>
    <w:uiPriority w:val="99"/>
    <w:rsid w:val="000320BE"/>
    <w:pPr>
      <w:ind w:left="1724" w:hanging="284"/>
    </w:pPr>
    <w:rPr>
      <w:rFonts w:ascii="Arial" w:eastAsia="Calibri" w:hAnsi="Arial"/>
    </w:rPr>
  </w:style>
  <w:style w:type="character" w:customStyle="1" w:styleId="1Arial1040">
    <w:name w:val="Стиль1 + Arial 10 пт4 Знак Знак"/>
    <w:link w:val="1Arial104"/>
    <w:uiPriority w:val="99"/>
    <w:locked/>
    <w:rsid w:val="000320BE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320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ing21">
    <w:name w:val="Heading 21"/>
    <w:basedOn w:val="a"/>
    <w:next w:val="a"/>
    <w:uiPriority w:val="99"/>
    <w:rsid w:val="000320BE"/>
    <w:pPr>
      <w:keepNext/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spacing w:val="20"/>
      <w:sz w:val="32"/>
      <w:szCs w:val="32"/>
      <w:lang w:val="en-US"/>
    </w:rPr>
  </w:style>
  <w:style w:type="paragraph" w:customStyle="1" w:styleId="formattext">
    <w:name w:val="formattext"/>
    <w:basedOn w:val="a"/>
    <w:uiPriority w:val="99"/>
    <w:rsid w:val="000320BE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д2"/>
    <w:basedOn w:val="a"/>
    <w:uiPriority w:val="99"/>
    <w:rsid w:val="000320BE"/>
    <w:pPr>
      <w:keepLines/>
      <w:suppressAutoHyphens/>
      <w:overflowPunct w:val="0"/>
      <w:autoSpaceDE w:val="0"/>
      <w:autoSpaceDN w:val="0"/>
      <w:adjustRightInd w:val="0"/>
      <w:ind w:left="454" w:right="57" w:hanging="397"/>
      <w:textAlignment w:val="baseline"/>
    </w:pPr>
    <w:rPr>
      <w:sz w:val="26"/>
      <w:szCs w:val="26"/>
    </w:rPr>
  </w:style>
  <w:style w:type="paragraph" w:customStyle="1" w:styleId="afe">
    <w:name w:val="пункт примечания"/>
    <w:basedOn w:val="a"/>
    <w:uiPriority w:val="99"/>
    <w:rsid w:val="000320B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6"/>
      <w:szCs w:val="26"/>
    </w:rPr>
  </w:style>
  <w:style w:type="paragraph" w:customStyle="1" w:styleId="aff">
    <w:name w:val="е/изм"/>
    <w:basedOn w:val="a"/>
    <w:uiPriority w:val="99"/>
    <w:rsid w:val="000320BE"/>
    <w:pPr>
      <w:widowControl w:val="0"/>
      <w:overflowPunct w:val="0"/>
      <w:autoSpaceDE w:val="0"/>
      <w:autoSpaceDN w:val="0"/>
      <w:adjustRightInd w:val="0"/>
      <w:ind w:left="28" w:right="28"/>
      <w:jc w:val="center"/>
      <w:textAlignment w:val="baseline"/>
    </w:pPr>
    <w:rPr>
      <w:sz w:val="26"/>
      <w:szCs w:val="26"/>
    </w:rPr>
  </w:style>
  <w:style w:type="paragraph" w:customStyle="1" w:styleId="Noeeu3">
    <w:name w:val="Noeeu3"/>
    <w:basedOn w:val="a"/>
    <w:uiPriority w:val="99"/>
    <w:rsid w:val="000320BE"/>
    <w:pPr>
      <w:keepNext/>
      <w:keepLines/>
      <w:overflowPunct w:val="0"/>
      <w:autoSpaceDE w:val="0"/>
      <w:autoSpaceDN w:val="0"/>
      <w:adjustRightInd w:val="0"/>
      <w:spacing w:before="120" w:line="360" w:lineRule="auto"/>
      <w:ind w:left="1701" w:right="113" w:hanging="1701"/>
      <w:jc w:val="both"/>
      <w:textAlignment w:val="baseline"/>
    </w:pPr>
    <w:rPr>
      <w:rFonts w:ascii="TimesET" w:hAnsi="TimesET" w:cs="TimesET"/>
      <w:b/>
      <w:bCs/>
      <w:sz w:val="16"/>
      <w:szCs w:val="16"/>
    </w:rPr>
  </w:style>
  <w:style w:type="paragraph" w:customStyle="1" w:styleId="Noeeu4">
    <w:name w:val="Noeeu4"/>
    <w:basedOn w:val="a"/>
    <w:uiPriority w:val="99"/>
    <w:rsid w:val="000320BE"/>
    <w:pPr>
      <w:keepNext/>
      <w:keepLines/>
      <w:overflowPunct w:val="0"/>
      <w:autoSpaceDE w:val="0"/>
      <w:autoSpaceDN w:val="0"/>
      <w:adjustRightInd w:val="0"/>
      <w:spacing w:before="120" w:line="360" w:lineRule="auto"/>
      <w:ind w:left="1701" w:right="113" w:hanging="1701"/>
      <w:jc w:val="both"/>
      <w:textAlignment w:val="baseline"/>
    </w:pPr>
    <w:rPr>
      <w:rFonts w:ascii="TimesET" w:hAnsi="TimesET" w:cs="TimesET"/>
      <w:i/>
      <w:iCs/>
      <w:sz w:val="16"/>
      <w:szCs w:val="16"/>
    </w:rPr>
  </w:style>
  <w:style w:type="paragraph" w:customStyle="1" w:styleId="l1">
    <w:name w:val="l1"/>
    <w:basedOn w:val="a"/>
    <w:uiPriority w:val="99"/>
    <w:rsid w:val="000320BE"/>
    <w:pPr>
      <w:spacing w:before="60" w:after="60"/>
      <w:ind w:left="285"/>
    </w:pPr>
    <w:rPr>
      <w:rFonts w:ascii="Arial Unicode MS" w:eastAsia="Arial Unicode MS" w:hAnsi="Arial Unicode MS" w:cs="Arial Unicode MS"/>
      <w:sz w:val="24"/>
      <w:szCs w:val="24"/>
    </w:rPr>
  </w:style>
  <w:style w:type="paragraph" w:styleId="HTML0">
    <w:name w:val="HTML Preformatted"/>
    <w:basedOn w:val="a"/>
    <w:link w:val="HTML1"/>
    <w:uiPriority w:val="99"/>
    <w:rsid w:val="00032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locked/>
    <w:rsid w:val="000320BE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0320BE"/>
    <w:pPr>
      <w:keepLines/>
      <w:overflowPunct w:val="0"/>
      <w:autoSpaceDE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ascii="TimesET" w:hAnsi="TimesET" w:cs="TimesET"/>
      <w:sz w:val="16"/>
      <w:szCs w:val="16"/>
    </w:rPr>
  </w:style>
  <w:style w:type="character" w:styleId="aff0">
    <w:name w:val="Emphasis"/>
    <w:uiPriority w:val="99"/>
    <w:qFormat/>
    <w:rsid w:val="000320BE"/>
    <w:rPr>
      <w:i/>
      <w:iCs/>
    </w:rPr>
  </w:style>
  <w:style w:type="paragraph" w:styleId="aff1">
    <w:name w:val="Balloon Text"/>
    <w:basedOn w:val="a"/>
    <w:link w:val="aff2"/>
    <w:uiPriority w:val="99"/>
    <w:semiHidden/>
    <w:rsid w:val="000320BE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locked/>
    <w:rsid w:val="000320BE"/>
    <w:rPr>
      <w:rFonts w:ascii="Tahoma" w:hAnsi="Tahoma" w:cs="Tahoma"/>
      <w:sz w:val="16"/>
      <w:szCs w:val="16"/>
    </w:rPr>
  </w:style>
  <w:style w:type="paragraph" w:customStyle="1" w:styleId="15">
    <w:name w:val="д1"/>
    <w:basedOn w:val="a"/>
    <w:uiPriority w:val="99"/>
    <w:rsid w:val="000320BE"/>
    <w:pPr>
      <w:keepLines/>
      <w:suppressAutoHyphens/>
      <w:overflowPunct w:val="0"/>
      <w:autoSpaceDE w:val="0"/>
      <w:autoSpaceDN w:val="0"/>
      <w:adjustRightInd w:val="0"/>
      <w:ind w:left="255" w:right="57" w:hanging="198"/>
      <w:textAlignment w:val="baseline"/>
    </w:pPr>
    <w:rPr>
      <w:sz w:val="26"/>
      <w:szCs w:val="26"/>
    </w:rPr>
  </w:style>
  <w:style w:type="paragraph" w:customStyle="1" w:styleId="aff3">
    <w:name w:val="Заголовок"/>
    <w:basedOn w:val="a"/>
    <w:uiPriority w:val="99"/>
    <w:rsid w:val="000320BE"/>
    <w:pPr>
      <w:widowControl w:val="0"/>
      <w:jc w:val="center"/>
    </w:pPr>
    <w:rPr>
      <w:b/>
      <w:bCs/>
      <w:sz w:val="30"/>
      <w:szCs w:val="30"/>
    </w:rPr>
  </w:style>
  <w:style w:type="character" w:customStyle="1" w:styleId="rvts8">
    <w:name w:val="rvts8"/>
    <w:uiPriority w:val="99"/>
    <w:rsid w:val="000320BE"/>
  </w:style>
  <w:style w:type="paragraph" w:customStyle="1" w:styleId="aff4">
    <w:name w:val="Одна строчка в шапке"/>
    <w:basedOn w:val="aa"/>
    <w:uiPriority w:val="99"/>
    <w:rsid w:val="000320BE"/>
    <w:rPr>
      <w:b/>
      <w:bCs/>
      <w:noProof/>
      <w:sz w:val="22"/>
      <w:szCs w:val="22"/>
    </w:rPr>
  </w:style>
  <w:style w:type="character" w:customStyle="1" w:styleId="longtext">
    <w:name w:val="long_text"/>
    <w:uiPriority w:val="99"/>
    <w:rsid w:val="000320BE"/>
  </w:style>
  <w:style w:type="paragraph" w:customStyle="1" w:styleId="aff5">
    <w:name w:val="на тире в подпункте"/>
    <w:basedOn w:val="a"/>
    <w:uiPriority w:val="99"/>
    <w:rsid w:val="000320BE"/>
    <w:pPr>
      <w:widowControl w:val="0"/>
      <w:overflowPunct w:val="0"/>
      <w:autoSpaceDE w:val="0"/>
      <w:autoSpaceDN w:val="0"/>
      <w:adjustRightInd w:val="0"/>
      <w:ind w:left="765" w:hanging="198"/>
      <w:jc w:val="both"/>
      <w:textAlignment w:val="baseline"/>
    </w:pPr>
    <w:rPr>
      <w:sz w:val="26"/>
      <w:szCs w:val="26"/>
    </w:rPr>
  </w:style>
  <w:style w:type="paragraph" w:customStyle="1" w:styleId="aff6">
    <w:name w:val="по/под/пункт на цифре"/>
    <w:basedOn w:val="a"/>
    <w:uiPriority w:val="99"/>
    <w:rsid w:val="000320BE"/>
    <w:pPr>
      <w:widowControl w:val="0"/>
      <w:overflowPunct w:val="0"/>
      <w:autoSpaceDE w:val="0"/>
      <w:autoSpaceDN w:val="0"/>
      <w:adjustRightInd w:val="0"/>
      <w:ind w:left="851" w:hanging="284"/>
      <w:jc w:val="both"/>
      <w:textAlignment w:val="baseline"/>
    </w:pPr>
    <w:rPr>
      <w:sz w:val="26"/>
      <w:szCs w:val="26"/>
    </w:rPr>
  </w:style>
  <w:style w:type="paragraph" w:customStyle="1" w:styleId="aff7">
    <w:name w:val="подпункт примечания"/>
    <w:basedOn w:val="a"/>
    <w:uiPriority w:val="99"/>
    <w:rsid w:val="000320BE"/>
    <w:pPr>
      <w:overflowPunct w:val="0"/>
      <w:autoSpaceDE w:val="0"/>
      <w:autoSpaceDN w:val="0"/>
      <w:adjustRightInd w:val="0"/>
      <w:ind w:left="568" w:hanging="284"/>
      <w:jc w:val="both"/>
      <w:textAlignment w:val="baseline"/>
    </w:pPr>
    <w:rPr>
      <w:sz w:val="26"/>
      <w:szCs w:val="26"/>
    </w:rPr>
  </w:style>
  <w:style w:type="paragraph" w:customStyle="1" w:styleId="aff8">
    <w:name w:val="заголовок примечания"/>
    <w:basedOn w:val="a"/>
    <w:uiPriority w:val="99"/>
    <w:rsid w:val="000320BE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6"/>
      <w:szCs w:val="26"/>
    </w:rPr>
  </w:style>
  <w:style w:type="paragraph" w:customStyle="1" w:styleId="aff9">
    <w:name w:val="шапка наименов"/>
    <w:basedOn w:val="a"/>
    <w:uiPriority w:val="99"/>
    <w:rsid w:val="000320B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6"/>
      <w:szCs w:val="26"/>
    </w:rPr>
  </w:style>
  <w:style w:type="paragraph" w:customStyle="1" w:styleId="affa">
    <w:name w:val="втор абзац в пункте"/>
    <w:basedOn w:val="a"/>
    <w:uiPriority w:val="99"/>
    <w:rsid w:val="000320BE"/>
    <w:pPr>
      <w:keepLines/>
      <w:widowControl w:val="0"/>
      <w:suppressAutoHyphens/>
      <w:overflowPunct w:val="0"/>
      <w:autoSpaceDE w:val="0"/>
      <w:autoSpaceDN w:val="0"/>
      <w:adjustRightInd w:val="0"/>
      <w:ind w:left="284" w:firstLine="284"/>
      <w:jc w:val="both"/>
      <w:textAlignment w:val="baseline"/>
    </w:pPr>
    <w:rPr>
      <w:sz w:val="26"/>
      <w:szCs w:val="26"/>
    </w:rPr>
  </w:style>
  <w:style w:type="paragraph" w:customStyle="1" w:styleId="CharCharCharChar">
    <w:name w:val="Char Char Знак Знак Char Char Знак"/>
    <w:basedOn w:val="a"/>
    <w:autoRedefine/>
    <w:uiPriority w:val="99"/>
    <w:rsid w:val="000320BE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affb">
    <w:name w:val="подпункт на тире"/>
    <w:basedOn w:val="a"/>
    <w:uiPriority w:val="99"/>
    <w:rsid w:val="000320BE"/>
    <w:pPr>
      <w:keepLines/>
      <w:suppressAutoHyphens/>
      <w:overflowPunct w:val="0"/>
      <w:autoSpaceDE w:val="0"/>
      <w:autoSpaceDN w:val="0"/>
      <w:adjustRightInd w:val="0"/>
      <w:ind w:left="482" w:hanging="198"/>
      <w:jc w:val="both"/>
      <w:textAlignment w:val="baseline"/>
    </w:pPr>
    <w:rPr>
      <w:sz w:val="26"/>
      <w:szCs w:val="26"/>
    </w:rPr>
  </w:style>
  <w:style w:type="paragraph" w:customStyle="1" w:styleId="34">
    <w:name w:val="д3"/>
    <w:basedOn w:val="a"/>
    <w:uiPriority w:val="99"/>
    <w:rsid w:val="000320BE"/>
    <w:pPr>
      <w:keepLines/>
      <w:suppressAutoHyphens/>
      <w:overflowPunct w:val="0"/>
      <w:autoSpaceDE w:val="0"/>
      <w:autoSpaceDN w:val="0"/>
      <w:adjustRightInd w:val="0"/>
      <w:ind w:left="652" w:right="57" w:hanging="595"/>
      <w:textAlignment w:val="baseline"/>
    </w:pPr>
    <w:rPr>
      <w:sz w:val="26"/>
      <w:szCs w:val="26"/>
    </w:rPr>
  </w:style>
  <w:style w:type="paragraph" w:customStyle="1" w:styleId="affc">
    <w:name w:val="Раздел в содержании"/>
    <w:uiPriority w:val="99"/>
    <w:rsid w:val="000320BE"/>
    <w:pPr>
      <w:spacing w:before="60"/>
      <w:ind w:left="284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affd">
    <w:name w:val="Последняя строчка в шапке"/>
    <w:basedOn w:val="aa"/>
    <w:uiPriority w:val="99"/>
    <w:rsid w:val="000320BE"/>
    <w:pPr>
      <w:ind w:left="1531"/>
    </w:pPr>
    <w:rPr>
      <w:b/>
      <w:bCs/>
      <w:sz w:val="22"/>
      <w:szCs w:val="22"/>
    </w:rPr>
  </w:style>
  <w:style w:type="paragraph" w:styleId="affe">
    <w:name w:val="No Spacing"/>
    <w:uiPriority w:val="99"/>
    <w:qFormat/>
    <w:rsid w:val="000320BE"/>
    <w:rPr>
      <w:rFonts w:ascii="Times New Roman" w:eastAsia="Times New Roman" w:hAnsi="Times New Roman"/>
      <w:sz w:val="24"/>
      <w:szCs w:val="24"/>
    </w:rPr>
  </w:style>
  <w:style w:type="character" w:customStyle="1" w:styleId="afff">
    <w:name w:val="Текст концевой сноски Знак"/>
    <w:link w:val="afff0"/>
    <w:uiPriority w:val="99"/>
    <w:locked/>
    <w:rsid w:val="000320BE"/>
  </w:style>
  <w:style w:type="paragraph" w:styleId="afff0">
    <w:name w:val="endnote text"/>
    <w:basedOn w:val="a"/>
    <w:link w:val="afff"/>
    <w:uiPriority w:val="99"/>
    <w:semiHidden/>
    <w:rsid w:val="000320BE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uiPriority w:val="99"/>
    <w:semiHidden/>
    <w:rsid w:val="001A7571"/>
    <w:rPr>
      <w:rFonts w:ascii="Times New Roman" w:eastAsia="Times New Roman" w:hAnsi="Times New Roman"/>
      <w:sz w:val="20"/>
      <w:szCs w:val="20"/>
    </w:rPr>
  </w:style>
  <w:style w:type="character" w:customStyle="1" w:styleId="16">
    <w:name w:val="Текст концевой сноски Знак1"/>
    <w:uiPriority w:val="99"/>
    <w:locked/>
    <w:rsid w:val="000320B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0320BE"/>
    <w:pPr>
      <w:ind w:left="340" w:hanging="340"/>
      <w:jc w:val="both"/>
    </w:pPr>
    <w:rPr>
      <w:sz w:val="20"/>
      <w:szCs w:val="20"/>
    </w:rPr>
  </w:style>
  <w:style w:type="paragraph" w:styleId="35">
    <w:name w:val="Body Text 3"/>
    <w:basedOn w:val="a"/>
    <w:link w:val="36"/>
    <w:uiPriority w:val="99"/>
    <w:rsid w:val="000320B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locked/>
    <w:rsid w:val="000320BE"/>
    <w:rPr>
      <w:rFonts w:ascii="Times New Roman" w:hAnsi="Times New Roman" w:cs="Times New Roman"/>
      <w:sz w:val="16"/>
      <w:szCs w:val="16"/>
    </w:rPr>
  </w:style>
  <w:style w:type="paragraph" w:customStyle="1" w:styleId="afff1">
    <w:name w:val="класс"/>
    <w:autoRedefine/>
    <w:uiPriority w:val="99"/>
    <w:rsid w:val="000320BE"/>
    <w:pPr>
      <w:spacing w:before="120"/>
      <w:outlineLvl w:val="4"/>
    </w:pPr>
    <w:rPr>
      <w:rFonts w:ascii="Arial" w:eastAsia="Times New Roman" w:hAnsi="Arial" w:cs="Arial"/>
      <w:b/>
      <w:bCs/>
      <w:i/>
      <w:iCs/>
    </w:rPr>
  </w:style>
  <w:style w:type="paragraph" w:customStyle="1" w:styleId="t1">
    <w:name w:val="t1"/>
    <w:basedOn w:val="a"/>
    <w:uiPriority w:val="99"/>
    <w:rsid w:val="000320BE"/>
    <w:pPr>
      <w:ind w:firstLine="284"/>
      <w:jc w:val="both"/>
    </w:pPr>
    <w:rPr>
      <w:b/>
      <w:bCs/>
      <w:sz w:val="20"/>
      <w:szCs w:val="20"/>
    </w:rPr>
  </w:style>
  <w:style w:type="paragraph" w:customStyle="1" w:styleId="t2">
    <w:name w:val="t2"/>
    <w:basedOn w:val="a"/>
    <w:uiPriority w:val="99"/>
    <w:rsid w:val="000320BE"/>
    <w:pPr>
      <w:widowControl w:val="0"/>
      <w:ind w:left="323" w:hanging="266"/>
      <w:jc w:val="both"/>
    </w:pPr>
    <w:rPr>
      <w:rFonts w:ascii="Pragmatica Condensed" w:hAnsi="Pragmatica Condensed" w:cs="Pragmatica Condensed"/>
      <w:sz w:val="18"/>
      <w:szCs w:val="18"/>
    </w:rPr>
  </w:style>
  <w:style w:type="paragraph" w:styleId="afff2">
    <w:name w:val="List Paragraph"/>
    <w:basedOn w:val="a"/>
    <w:uiPriority w:val="99"/>
    <w:qFormat/>
    <w:rsid w:val="00CA13C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7B2E-3004-4936-BBCF-E1FA7000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19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37305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Alla.Zharikova</dc:creator>
  <cp:keywords/>
  <dc:description/>
  <cp:lastModifiedBy>Ярмолович Татьяна Леонидовна</cp:lastModifiedBy>
  <cp:revision>162</cp:revision>
  <cp:lastPrinted>2019-03-04T08:29:00Z</cp:lastPrinted>
  <dcterms:created xsi:type="dcterms:W3CDTF">2014-09-24T10:55:00Z</dcterms:created>
  <dcterms:modified xsi:type="dcterms:W3CDTF">2019-03-15T14:04:00Z</dcterms:modified>
</cp:coreProperties>
</file>