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EB4" w:rsidRPr="00B6596C" w:rsidRDefault="004A0599" w:rsidP="00B6596C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bookmarkStart w:id="0" w:name="_GoBack"/>
      <w:bookmarkEnd w:id="0"/>
      <w:r w:rsidRPr="00B6596C">
        <w:rPr>
          <w:rFonts w:ascii="Arial" w:hAnsi="Arial"/>
          <w:b/>
          <w:sz w:val="26"/>
          <w:szCs w:val="26"/>
        </w:rPr>
        <w:t>8</w:t>
      </w:r>
      <w:r w:rsidR="009B6EB4" w:rsidRPr="00B6596C">
        <w:rPr>
          <w:rFonts w:ascii="Arial" w:hAnsi="Arial"/>
          <w:b/>
          <w:sz w:val="26"/>
          <w:szCs w:val="26"/>
        </w:rPr>
        <w:t>. ВНУТРЕННЯЯ ТОРГОВЛЯ И ОБЩЕСТВЕННОЕ ПИТАНИЕ</w:t>
      </w:r>
      <w:proofErr w:type="gramStart"/>
      <w:r w:rsidR="00340529" w:rsidRPr="00340529">
        <w:rPr>
          <w:rFonts w:ascii="Arial" w:hAnsi="Arial"/>
          <w:b/>
          <w:sz w:val="26"/>
          <w:szCs w:val="26"/>
          <w:vertAlign w:val="superscript"/>
        </w:rPr>
        <w:t>1</w:t>
      </w:r>
      <w:proofErr w:type="gramEnd"/>
      <w:r w:rsidR="00340529" w:rsidRPr="00340529">
        <w:rPr>
          <w:rFonts w:ascii="Arial" w:hAnsi="Arial"/>
          <w:b/>
          <w:sz w:val="26"/>
          <w:szCs w:val="26"/>
          <w:vertAlign w:val="superscript"/>
        </w:rPr>
        <w:t>)</w:t>
      </w:r>
    </w:p>
    <w:p w:rsidR="000A7C54" w:rsidRDefault="000A7C54" w:rsidP="00B6596C">
      <w:pPr>
        <w:pStyle w:val="a8"/>
        <w:tabs>
          <w:tab w:val="left" w:pos="5404"/>
        </w:tabs>
        <w:spacing w:after="120" w:line="26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Оптовая торговля</w:t>
      </w:r>
    </w:p>
    <w:p w:rsidR="006357CA" w:rsidRDefault="006357CA" w:rsidP="006357CA">
      <w:pPr>
        <w:pStyle w:val="a8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</w:t>
      </w:r>
      <w:r w:rsidR="004007F8">
        <w:rPr>
          <w:bCs/>
          <w:szCs w:val="26"/>
        </w:rPr>
        <w:t>я</w:t>
      </w:r>
      <w:r w:rsidR="001E5A8D" w:rsidRPr="001E5A8D">
        <w:rPr>
          <w:bCs/>
          <w:szCs w:val="26"/>
        </w:rPr>
        <w:t>нваре-</w:t>
      </w:r>
      <w:r w:rsidR="00033AE8">
        <w:rPr>
          <w:bCs/>
          <w:szCs w:val="26"/>
        </w:rPr>
        <w:t>мае</w:t>
      </w:r>
      <w:r>
        <w:rPr>
          <w:bCs/>
          <w:szCs w:val="26"/>
        </w:rPr>
        <w:t xml:space="preserve"> 2020 г. составил </w:t>
      </w:r>
      <w:r w:rsidR="00431516">
        <w:rPr>
          <w:bCs/>
          <w:szCs w:val="26"/>
        </w:rPr>
        <w:t>37,2</w:t>
      </w:r>
      <w:r>
        <w:rPr>
          <w:bCs/>
          <w:szCs w:val="26"/>
        </w:rPr>
        <w:t xml:space="preserve"> млрд. рублей, или в сопоставимых ценах </w:t>
      </w:r>
      <w:r w:rsidR="00CC4E8A">
        <w:rPr>
          <w:bCs/>
          <w:szCs w:val="26"/>
        </w:rPr>
        <w:t>89,</w:t>
      </w:r>
      <w:r w:rsidR="00431516">
        <w:rPr>
          <w:bCs/>
          <w:szCs w:val="26"/>
        </w:rPr>
        <w:t>9</w:t>
      </w:r>
      <w:r>
        <w:rPr>
          <w:bCs/>
          <w:szCs w:val="26"/>
        </w:rPr>
        <w:t xml:space="preserve">% к уровню </w:t>
      </w:r>
      <w:r w:rsidR="004007F8">
        <w:rPr>
          <w:bCs/>
          <w:szCs w:val="26"/>
        </w:rPr>
        <w:t>я</w:t>
      </w:r>
      <w:r w:rsidR="001E5A8D" w:rsidRPr="004007F8">
        <w:rPr>
          <w:bCs/>
          <w:szCs w:val="26"/>
        </w:rPr>
        <w:t>нваря-</w:t>
      </w:r>
      <w:r w:rsidR="00033AE8">
        <w:rPr>
          <w:bCs/>
          <w:szCs w:val="26"/>
        </w:rPr>
        <w:t>мая</w:t>
      </w:r>
      <w:r>
        <w:rPr>
          <w:bCs/>
          <w:szCs w:val="26"/>
        </w:rPr>
        <w:t xml:space="preserve"> 2019 г.</w:t>
      </w:r>
    </w:p>
    <w:p w:rsidR="006357CA" w:rsidRDefault="006357CA" w:rsidP="006357CA">
      <w:pPr>
        <w:pStyle w:val="a8"/>
        <w:spacing w:before="0" w:after="120" w:line="340" w:lineRule="exact"/>
        <w:contextualSpacing/>
      </w:pPr>
      <w:r>
        <w:t xml:space="preserve">Вклад организаций с основным видом экономической деятельности «Оптовая торговля» составил </w:t>
      </w:r>
      <w:r w:rsidR="009D3B78" w:rsidRPr="009D3B78">
        <w:t>74</w:t>
      </w:r>
      <w:r w:rsidR="008679EA">
        <w:t>,3</w:t>
      </w:r>
      <w:r w:rsidRPr="009D3B78">
        <w:t>%</w:t>
      </w:r>
      <w:r>
        <w:t xml:space="preserve"> в общем объеме оптового товарооборота республики.</w:t>
      </w:r>
    </w:p>
    <w:p w:rsidR="006357CA" w:rsidRDefault="006357CA" w:rsidP="00B6596C">
      <w:pPr>
        <w:pStyle w:val="a3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6357CA" w:rsidRDefault="006357CA" w:rsidP="00B6596C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6357CA" w:rsidRDefault="002B4F97" w:rsidP="006357CA">
      <w:pPr>
        <w:pStyle w:val="a3"/>
        <w:tabs>
          <w:tab w:val="left" w:pos="708"/>
        </w:tabs>
        <w:jc w:val="center"/>
        <w:rPr>
          <w:rFonts w:ascii="Arial" w:hAnsi="Arial" w:cs="Arial"/>
          <w:i/>
        </w:rPr>
      </w:pPr>
      <w:r>
        <w:rPr>
          <w:noProof/>
        </w:rPr>
        <w:pict>
          <v:group id="Group 1391" o:spid="_x0000_s2433" style="position:absolute;left:0;text-align:left;margin-left:143.6pt;margin-top:180.05pt;width:284.45pt;height:24pt;z-index:251841536" coordorigin="4352,7959" coordsize="5689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92" o:spid="_x0000_s2434" type="#_x0000_t202" style="position:absolute;left:4352;top:7959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<v:textbox style="mso-next-textbox:#Text Box 1392">
                <w:txbxContent>
                  <w:p w:rsidR="00244F26" w:rsidRDefault="00244F26" w:rsidP="006357CA">
                    <w:pP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  <w:lang w:val="en-US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shape>
            <v:shape id="Text Box 1393" o:spid="_x0000_s2435" type="#_x0000_t202" style="position:absolute;left:8843;top:7959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<v:textbox style="mso-next-textbox:#Text Box 1393">
                <w:txbxContent>
                  <w:p w:rsidR="00244F26" w:rsidRDefault="00244F26" w:rsidP="006357CA">
                    <w:pPr>
                      <w:jc w:val="right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shape>
          </v:group>
        </w:pict>
      </w:r>
      <w:r w:rsidR="006357CA">
        <w:rPr>
          <w:noProof/>
        </w:rPr>
        <w:drawing>
          <wp:inline distT="0" distB="0" distL="0" distR="0">
            <wp:extent cx="5915025" cy="2628900"/>
            <wp:effectExtent l="0" t="0" r="0" b="0"/>
            <wp:docPr id="2" name="Объект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F04936" w:rsidRPr="00C7162C" w:rsidRDefault="00F04936" w:rsidP="00F8407A">
      <w:pPr>
        <w:pStyle w:val="a3"/>
        <w:tabs>
          <w:tab w:val="clear" w:pos="8306"/>
          <w:tab w:val="right" w:pos="9214"/>
        </w:tabs>
        <w:spacing w:after="120" w:line="260" w:lineRule="exact"/>
        <w:ind w:firstLine="709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>Оптовый товарооборот по областям и г</w:t>
      </w:r>
      <w:proofErr w:type="gramStart"/>
      <w:r w:rsidRPr="00C7162C">
        <w:rPr>
          <w:rFonts w:ascii="Arial" w:hAnsi="Arial" w:cs="Arial"/>
          <w:b/>
          <w:sz w:val="22"/>
          <w:szCs w:val="26"/>
        </w:rPr>
        <w:t>.М</w:t>
      </w:r>
      <w:proofErr w:type="gramEnd"/>
      <w:r w:rsidRPr="00C7162C"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4890" w:type="pct"/>
        <w:jc w:val="center"/>
        <w:tblInd w:w="1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9"/>
        <w:gridCol w:w="1457"/>
        <w:gridCol w:w="1276"/>
        <w:gridCol w:w="1171"/>
        <w:gridCol w:w="1171"/>
        <w:gridCol w:w="1594"/>
      </w:tblGrid>
      <w:tr w:rsidR="00F04936" w:rsidRPr="00C7162C" w:rsidTr="00C57088">
        <w:trPr>
          <w:trHeight w:val="154"/>
          <w:tblHeader/>
          <w:jc w:val="center"/>
        </w:trPr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4936" w:rsidRPr="00C7162C" w:rsidRDefault="00F04936" w:rsidP="00B6596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04936" w:rsidRPr="00C7162C" w:rsidRDefault="004007F8" w:rsidP="00033AE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33AE8">
              <w:rPr>
                <w:sz w:val="22"/>
                <w:szCs w:val="22"/>
              </w:rPr>
              <w:t>май</w:t>
            </w:r>
            <w:r w:rsidR="00F04936" w:rsidRPr="00C7162C">
              <w:rPr>
                <w:sz w:val="22"/>
                <w:szCs w:val="22"/>
              </w:rPr>
              <w:br/>
              <w:t>20</w:t>
            </w:r>
            <w:r w:rsidR="00F04936">
              <w:rPr>
                <w:sz w:val="22"/>
                <w:szCs w:val="22"/>
              </w:rPr>
              <w:t>20</w:t>
            </w:r>
            <w:r w:rsidR="00F04936" w:rsidRPr="00C7162C">
              <w:rPr>
                <w:sz w:val="22"/>
                <w:szCs w:val="22"/>
              </w:rPr>
              <w:t xml:space="preserve"> г.,</w:t>
            </w:r>
            <w:r w:rsidR="00F04936" w:rsidRPr="00C7162C">
              <w:rPr>
                <w:sz w:val="22"/>
                <w:szCs w:val="22"/>
              </w:rPr>
              <w:br/>
              <w:t xml:space="preserve">млн. руб. </w:t>
            </w:r>
            <w:r w:rsidR="00F04936" w:rsidRPr="00C7162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89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936" w:rsidRPr="00C7162C" w:rsidRDefault="00F04936" w:rsidP="00B6596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 сопоставимых ценах</w:t>
            </w:r>
          </w:p>
        </w:tc>
      </w:tr>
      <w:tr w:rsidR="00F04936" w:rsidRPr="00C7162C" w:rsidTr="00C57088">
        <w:trPr>
          <w:trHeight w:val="411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4936" w:rsidRPr="00C7162C" w:rsidRDefault="00F04936" w:rsidP="00B6596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left w:val="nil"/>
              <w:right w:val="single" w:sz="4" w:space="0" w:color="auto"/>
            </w:tcBorders>
            <w:hideMark/>
          </w:tcPr>
          <w:p w:rsidR="00F04936" w:rsidRPr="00C7162C" w:rsidRDefault="00F04936" w:rsidP="00B6596C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F04936" w:rsidRPr="00C7162C" w:rsidRDefault="004007F8" w:rsidP="00033AE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033AE8">
              <w:rPr>
                <w:sz w:val="22"/>
                <w:szCs w:val="22"/>
              </w:rPr>
              <w:br/>
              <w:t>май</w:t>
            </w:r>
            <w:r w:rsidR="007A64E4">
              <w:rPr>
                <w:sz w:val="22"/>
                <w:szCs w:val="22"/>
              </w:rPr>
              <w:br/>
            </w:r>
            <w:r w:rsidR="00F04936" w:rsidRPr="00C7162C">
              <w:rPr>
                <w:sz w:val="22"/>
                <w:szCs w:val="22"/>
              </w:rPr>
              <w:t>20</w:t>
            </w:r>
            <w:r w:rsidR="00F04936">
              <w:rPr>
                <w:sz w:val="22"/>
                <w:szCs w:val="22"/>
              </w:rPr>
              <w:t>20</w:t>
            </w:r>
            <w:r w:rsidR="00F04936" w:rsidRPr="00C7162C">
              <w:rPr>
                <w:sz w:val="22"/>
                <w:szCs w:val="22"/>
              </w:rPr>
              <w:t xml:space="preserve"> г. </w:t>
            </w:r>
            <w:r w:rsidR="00F04936" w:rsidRPr="00C7162C">
              <w:rPr>
                <w:sz w:val="22"/>
                <w:szCs w:val="22"/>
              </w:rPr>
              <w:br/>
              <w:t xml:space="preserve">в % к </w:t>
            </w:r>
            <w:r w:rsidR="00F04936" w:rsidRPr="00C7162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="001E5A8D" w:rsidRPr="001E5A8D">
              <w:rPr>
                <w:sz w:val="22"/>
                <w:szCs w:val="22"/>
              </w:rPr>
              <w:t>нварю-</w:t>
            </w:r>
            <w:r w:rsidR="00033AE8">
              <w:rPr>
                <w:sz w:val="22"/>
                <w:szCs w:val="22"/>
              </w:rPr>
              <w:t>маю</w:t>
            </w:r>
            <w:r w:rsidR="00F04936" w:rsidRPr="00C7162C">
              <w:rPr>
                <w:sz w:val="22"/>
                <w:szCs w:val="22"/>
              </w:rPr>
              <w:br/>
              <w:t>201</w:t>
            </w:r>
            <w:r w:rsidR="002C115F">
              <w:rPr>
                <w:sz w:val="22"/>
                <w:szCs w:val="22"/>
              </w:rPr>
              <w:t>9</w:t>
            </w:r>
            <w:r w:rsidR="00F04936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936" w:rsidRPr="00157140" w:rsidRDefault="00033AE8" w:rsidP="00B6596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F04936" w:rsidRPr="00C7162C">
              <w:rPr>
                <w:sz w:val="22"/>
                <w:szCs w:val="22"/>
              </w:rPr>
              <w:t xml:space="preserve"> 20</w:t>
            </w:r>
            <w:r w:rsidR="00F04936">
              <w:rPr>
                <w:sz w:val="22"/>
                <w:szCs w:val="22"/>
              </w:rPr>
              <w:t>20</w:t>
            </w:r>
            <w:r w:rsidR="001566DA">
              <w:rPr>
                <w:sz w:val="22"/>
                <w:szCs w:val="22"/>
              </w:rPr>
              <w:t xml:space="preserve"> </w:t>
            </w:r>
            <w:r w:rsidR="00F04936">
              <w:rPr>
                <w:sz w:val="22"/>
                <w:szCs w:val="22"/>
              </w:rPr>
              <w:t>г</w:t>
            </w:r>
            <w:proofErr w:type="gramStart"/>
            <w:r w:rsidR="00F04936">
              <w:rPr>
                <w:sz w:val="22"/>
                <w:szCs w:val="22"/>
              </w:rPr>
              <w:t>.</w:t>
            </w:r>
            <w:r w:rsidR="00F04936" w:rsidRPr="00C7162C">
              <w:rPr>
                <w:sz w:val="22"/>
                <w:szCs w:val="22"/>
              </w:rPr>
              <w:t>в</w:t>
            </w:r>
            <w:proofErr w:type="gramEnd"/>
            <w:r w:rsidR="00F04936" w:rsidRPr="00C7162C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4936" w:rsidRPr="00C7162C" w:rsidRDefault="00F04936" w:rsidP="00033AE8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C7162C">
              <w:rPr>
                <w:sz w:val="22"/>
                <w:szCs w:val="22"/>
                <w:u w:val="single"/>
              </w:rPr>
              <w:t>справочно</w:t>
            </w:r>
            <w:r w:rsidRPr="00C7162C">
              <w:rPr>
                <w:sz w:val="22"/>
                <w:szCs w:val="22"/>
                <w:u w:val="single"/>
              </w:rPr>
              <w:br/>
            </w:r>
            <w:r w:rsidR="004007F8">
              <w:rPr>
                <w:sz w:val="22"/>
                <w:szCs w:val="22"/>
              </w:rPr>
              <w:t>январ</w:t>
            </w:r>
            <w:proofErr w:type="gramStart"/>
            <w:r w:rsidR="004007F8">
              <w:rPr>
                <w:sz w:val="22"/>
                <w:szCs w:val="22"/>
              </w:rPr>
              <w:t>ь-</w:t>
            </w:r>
            <w:proofErr w:type="gramEnd"/>
            <w:r w:rsidR="00D47A94" w:rsidRPr="00D47A94">
              <w:rPr>
                <w:sz w:val="22"/>
                <w:szCs w:val="22"/>
              </w:rPr>
              <w:br/>
            </w:r>
            <w:r w:rsidR="00033AE8">
              <w:rPr>
                <w:sz w:val="22"/>
                <w:szCs w:val="22"/>
              </w:rPr>
              <w:t>май</w:t>
            </w:r>
            <w:r w:rsidR="00D47A94" w:rsidRPr="00D47A94">
              <w:rPr>
                <w:sz w:val="22"/>
                <w:szCs w:val="22"/>
              </w:rPr>
              <w:br/>
            </w:r>
            <w:r w:rsidR="004007F8" w:rsidRPr="00C7162C">
              <w:rPr>
                <w:sz w:val="22"/>
                <w:szCs w:val="22"/>
              </w:rPr>
              <w:t>20</w:t>
            </w:r>
            <w:r w:rsidR="004007F8">
              <w:rPr>
                <w:sz w:val="22"/>
                <w:szCs w:val="22"/>
              </w:rPr>
              <w:t>19</w:t>
            </w:r>
            <w:r w:rsidR="004007F8" w:rsidRPr="00C7162C">
              <w:rPr>
                <w:sz w:val="22"/>
                <w:szCs w:val="22"/>
              </w:rPr>
              <w:t xml:space="preserve"> г. </w:t>
            </w:r>
            <w:r w:rsidR="004007F8" w:rsidRPr="00C7162C">
              <w:rPr>
                <w:sz w:val="22"/>
                <w:szCs w:val="22"/>
              </w:rPr>
              <w:br/>
              <w:t xml:space="preserve">в % к </w:t>
            </w:r>
            <w:r w:rsidR="004007F8" w:rsidRPr="00C7162C">
              <w:rPr>
                <w:sz w:val="22"/>
                <w:szCs w:val="22"/>
              </w:rPr>
              <w:br/>
            </w:r>
            <w:r w:rsidR="004007F8">
              <w:rPr>
                <w:sz w:val="22"/>
                <w:szCs w:val="22"/>
              </w:rPr>
              <w:t>я</w:t>
            </w:r>
            <w:r w:rsidR="004007F8" w:rsidRPr="001E5A8D">
              <w:rPr>
                <w:sz w:val="22"/>
                <w:szCs w:val="22"/>
              </w:rPr>
              <w:t>нварю-</w:t>
            </w:r>
            <w:r w:rsidR="00033AE8">
              <w:rPr>
                <w:sz w:val="22"/>
                <w:szCs w:val="22"/>
              </w:rPr>
              <w:br/>
              <w:t>маю</w:t>
            </w:r>
            <w:r w:rsidR="004007F8" w:rsidRPr="00C7162C">
              <w:rPr>
                <w:sz w:val="22"/>
                <w:szCs w:val="22"/>
              </w:rPr>
              <w:br/>
              <w:t>201</w:t>
            </w:r>
            <w:r w:rsidR="004007F8">
              <w:rPr>
                <w:sz w:val="22"/>
                <w:szCs w:val="22"/>
              </w:rPr>
              <w:t>8</w:t>
            </w:r>
            <w:r w:rsidR="004007F8" w:rsidRPr="00C7162C">
              <w:rPr>
                <w:sz w:val="22"/>
                <w:szCs w:val="22"/>
              </w:rPr>
              <w:t xml:space="preserve"> г.</w:t>
            </w:r>
          </w:p>
        </w:tc>
      </w:tr>
      <w:tr w:rsidR="00F04936" w:rsidRPr="00C7162C" w:rsidTr="00C57088">
        <w:trPr>
          <w:trHeight w:val="590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4936" w:rsidRPr="00C7162C" w:rsidRDefault="00F04936" w:rsidP="00B6596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0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04936" w:rsidRPr="00C7162C" w:rsidRDefault="00F04936" w:rsidP="00B6596C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left w:val="nil"/>
              <w:right w:val="single" w:sz="4" w:space="0" w:color="auto"/>
            </w:tcBorders>
          </w:tcPr>
          <w:p w:rsidR="00F04936" w:rsidRPr="00C7162C" w:rsidRDefault="00F04936" w:rsidP="00B6596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936" w:rsidRPr="00C7162C" w:rsidRDefault="00033AE8" w:rsidP="00B6596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F04936" w:rsidRPr="00C7162C">
              <w:rPr>
                <w:sz w:val="22"/>
                <w:szCs w:val="22"/>
              </w:rPr>
              <w:br/>
              <w:t>201</w:t>
            </w:r>
            <w:r w:rsidR="00F04936">
              <w:rPr>
                <w:sz w:val="22"/>
                <w:szCs w:val="22"/>
              </w:rPr>
              <w:t>9</w:t>
            </w:r>
            <w:r w:rsidR="00F04936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04936" w:rsidRPr="00C7162C" w:rsidRDefault="00033AE8" w:rsidP="00B6596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F04936" w:rsidRPr="00C7162C">
              <w:rPr>
                <w:sz w:val="22"/>
                <w:szCs w:val="22"/>
              </w:rPr>
              <w:br/>
              <w:t>20</w:t>
            </w:r>
            <w:r w:rsidR="00710B89">
              <w:rPr>
                <w:sz w:val="22"/>
                <w:szCs w:val="22"/>
              </w:rPr>
              <w:t>20</w:t>
            </w:r>
            <w:r w:rsidR="00F04936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4936" w:rsidRPr="00C7162C" w:rsidRDefault="00F04936" w:rsidP="00B6596C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5F3408" w:rsidRPr="00C7162C" w:rsidTr="00763104">
        <w:trPr>
          <w:trHeight w:val="20"/>
          <w:jc w:val="center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408" w:rsidRPr="00C7162C" w:rsidRDefault="005F3408" w:rsidP="00340529">
            <w:pPr>
              <w:spacing w:before="60" w:after="60" w:line="180" w:lineRule="exact"/>
              <w:rPr>
                <w:b/>
                <w:sz w:val="22"/>
                <w:szCs w:val="22"/>
              </w:rPr>
            </w:pPr>
            <w:r w:rsidRPr="00C716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0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5F3408" w:rsidRDefault="005F3408" w:rsidP="00340529">
            <w:pPr>
              <w:spacing w:before="60" w:after="60" w:line="180" w:lineRule="exact"/>
              <w:ind w:right="250"/>
              <w:jc w:val="right"/>
              <w:rPr>
                <w:b/>
                <w:sz w:val="22"/>
              </w:rPr>
            </w:pPr>
            <w:r w:rsidRPr="005F3408">
              <w:rPr>
                <w:b/>
                <w:sz w:val="22"/>
              </w:rPr>
              <w:t>37 176,2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5F3408" w:rsidRDefault="005F3408" w:rsidP="008B43BC">
            <w:pPr>
              <w:spacing w:before="60" w:after="60" w:line="180" w:lineRule="exact"/>
              <w:ind w:right="340"/>
              <w:jc w:val="right"/>
              <w:rPr>
                <w:b/>
                <w:sz w:val="22"/>
              </w:rPr>
            </w:pPr>
            <w:r w:rsidRPr="005F3408">
              <w:rPr>
                <w:b/>
                <w:sz w:val="22"/>
              </w:rPr>
              <w:t>89,9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F3408" w:rsidRPr="009D3B78" w:rsidRDefault="00C11F86" w:rsidP="008B43BC">
            <w:pPr>
              <w:spacing w:before="60" w:after="60" w:line="180" w:lineRule="exact"/>
              <w:ind w:right="31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90,5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F3408" w:rsidRPr="009D3B78" w:rsidRDefault="00C11F86" w:rsidP="00340529">
            <w:pPr>
              <w:spacing w:before="60" w:after="60" w:line="180" w:lineRule="exact"/>
              <w:ind w:right="22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106,2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5F3408" w:rsidRDefault="005F3408" w:rsidP="00340529">
            <w:pPr>
              <w:spacing w:before="60" w:after="60" w:line="180" w:lineRule="exact"/>
              <w:ind w:right="510"/>
              <w:jc w:val="right"/>
              <w:rPr>
                <w:b/>
                <w:sz w:val="22"/>
              </w:rPr>
            </w:pPr>
            <w:r w:rsidRPr="005F3408">
              <w:rPr>
                <w:b/>
                <w:sz w:val="22"/>
              </w:rPr>
              <w:t>98,0</w:t>
            </w:r>
          </w:p>
        </w:tc>
      </w:tr>
      <w:tr w:rsidR="005F3408" w:rsidRPr="00C7162C" w:rsidTr="00763104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408" w:rsidRPr="00C7162C" w:rsidRDefault="005F3408" w:rsidP="00340529">
            <w:pPr>
              <w:spacing w:before="60" w:after="60" w:line="180" w:lineRule="exact"/>
              <w:ind w:left="284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Области и 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инск: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F3408" w:rsidRPr="00FB3EA3" w:rsidRDefault="005F3408" w:rsidP="00340529">
            <w:pPr>
              <w:spacing w:before="60" w:after="60" w:line="180" w:lineRule="exact"/>
              <w:ind w:right="250"/>
              <w:jc w:val="right"/>
              <w:rPr>
                <w:sz w:val="22"/>
              </w:rPr>
            </w:pP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F3408" w:rsidRPr="00FB3EA3" w:rsidRDefault="005F3408" w:rsidP="008B43BC">
            <w:pPr>
              <w:spacing w:before="60" w:after="60" w:line="18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408" w:rsidRPr="009D3B78" w:rsidRDefault="005F3408" w:rsidP="008B43BC">
            <w:pPr>
              <w:spacing w:before="60" w:after="60" w:line="180" w:lineRule="exact"/>
              <w:ind w:right="312"/>
              <w:jc w:val="right"/>
              <w:rPr>
                <w:sz w:val="22"/>
              </w:rPr>
            </w:pP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408" w:rsidRPr="009D3B78" w:rsidRDefault="005F3408" w:rsidP="00340529">
            <w:pPr>
              <w:spacing w:before="60" w:after="60" w:line="18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F3408" w:rsidRPr="00FB3EA3" w:rsidRDefault="005F3408" w:rsidP="00340529">
            <w:pPr>
              <w:spacing w:before="60" w:after="60" w:line="180" w:lineRule="exact"/>
              <w:ind w:right="510"/>
              <w:jc w:val="right"/>
              <w:rPr>
                <w:sz w:val="22"/>
              </w:rPr>
            </w:pPr>
          </w:p>
        </w:tc>
      </w:tr>
      <w:tr w:rsidR="005F3408" w:rsidRPr="00C7162C" w:rsidTr="00763104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408" w:rsidRPr="00C7162C" w:rsidRDefault="005F3408" w:rsidP="00340529">
            <w:pPr>
              <w:spacing w:before="60" w:after="60" w:line="18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Брестская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7822E6" w:rsidRDefault="005F3408" w:rsidP="00340529">
            <w:pPr>
              <w:spacing w:before="60" w:after="60" w:line="18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1 707,7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FB3EA3" w:rsidRDefault="005F3408" w:rsidP="008B43BC">
            <w:pPr>
              <w:spacing w:before="60" w:after="60" w:line="18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F3408" w:rsidRPr="009D3B78" w:rsidRDefault="00C11F86" w:rsidP="008B43BC">
            <w:pPr>
              <w:spacing w:before="60" w:after="60" w:line="18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85,8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408" w:rsidRPr="009D3B78" w:rsidRDefault="00C11F86" w:rsidP="00340529">
            <w:pPr>
              <w:spacing w:before="60" w:after="6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80,9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FB3EA3" w:rsidRDefault="005F3408" w:rsidP="00340529">
            <w:pPr>
              <w:spacing w:before="60" w:after="6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104,2</w:t>
            </w:r>
          </w:p>
        </w:tc>
      </w:tr>
      <w:tr w:rsidR="005F3408" w:rsidRPr="00C7162C" w:rsidTr="00763104">
        <w:trPr>
          <w:trHeight w:val="242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408" w:rsidRPr="00C7162C" w:rsidRDefault="005F3408" w:rsidP="00340529">
            <w:pPr>
              <w:spacing w:before="60" w:after="60" w:line="18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Витебская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9D2382" w:rsidRDefault="005F3408" w:rsidP="00340529">
            <w:pPr>
              <w:spacing w:before="60" w:after="60" w:line="18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1 197,5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FB3EA3" w:rsidRDefault="005F3408" w:rsidP="008B43BC">
            <w:pPr>
              <w:spacing w:before="60" w:after="60" w:line="18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87,9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F3408" w:rsidRPr="009D3B78" w:rsidRDefault="00C11F86" w:rsidP="008B43BC">
            <w:pPr>
              <w:spacing w:before="60" w:after="60" w:line="18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72,1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408" w:rsidRPr="009D3B78" w:rsidRDefault="00C11F86" w:rsidP="00340529">
            <w:pPr>
              <w:spacing w:before="60" w:after="6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84,7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FB3EA3" w:rsidRDefault="005F3408" w:rsidP="00340529">
            <w:pPr>
              <w:spacing w:before="60" w:after="6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63,6</w:t>
            </w:r>
          </w:p>
        </w:tc>
      </w:tr>
      <w:tr w:rsidR="005F3408" w:rsidRPr="00C7162C" w:rsidTr="00763104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408" w:rsidRPr="00C7162C" w:rsidRDefault="005F3408" w:rsidP="00340529">
            <w:pPr>
              <w:spacing w:before="60" w:after="60" w:line="18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Гомельская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9D2382" w:rsidRDefault="005F3408" w:rsidP="00340529">
            <w:pPr>
              <w:spacing w:before="60" w:after="60" w:line="18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3 078,7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FB3EA3" w:rsidRDefault="005F3408" w:rsidP="008B43BC">
            <w:pPr>
              <w:spacing w:before="60" w:after="60" w:line="18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91,7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F3408" w:rsidRPr="009D3B78" w:rsidRDefault="00C11F86" w:rsidP="008B43BC">
            <w:pPr>
              <w:spacing w:before="60" w:after="60" w:line="18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78,1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408" w:rsidRPr="009D3B78" w:rsidRDefault="00C11F86" w:rsidP="00340529">
            <w:pPr>
              <w:spacing w:before="60" w:after="6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FB3EA3" w:rsidRDefault="005F3408" w:rsidP="00340529">
            <w:pPr>
              <w:spacing w:before="60" w:after="6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105,3</w:t>
            </w:r>
          </w:p>
        </w:tc>
      </w:tr>
      <w:tr w:rsidR="005F3408" w:rsidRPr="00C7162C" w:rsidTr="00763104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408" w:rsidRPr="00C7162C" w:rsidRDefault="005F3408" w:rsidP="00340529">
            <w:pPr>
              <w:spacing w:before="60" w:after="60" w:line="18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FB3EA3" w:rsidRDefault="005F3408" w:rsidP="00340529">
            <w:pPr>
              <w:spacing w:before="60" w:after="60" w:line="18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1 007,1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FB3EA3" w:rsidRDefault="005F3408" w:rsidP="008B43BC">
            <w:pPr>
              <w:spacing w:before="60" w:after="60" w:line="18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92,1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F3408" w:rsidRPr="009D3B78" w:rsidRDefault="00C11F86" w:rsidP="008B43BC">
            <w:pPr>
              <w:spacing w:before="60" w:after="60" w:line="18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94,9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408" w:rsidRPr="009D3B78" w:rsidRDefault="00C11F86" w:rsidP="00340529">
            <w:pPr>
              <w:spacing w:before="60" w:after="6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103,2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FB3EA3" w:rsidRDefault="005F3408" w:rsidP="00340529">
            <w:pPr>
              <w:spacing w:before="60" w:after="6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</w:tr>
      <w:tr w:rsidR="005F3408" w:rsidRPr="00C7162C" w:rsidTr="00763104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408" w:rsidRPr="00C7162C" w:rsidRDefault="005F3408" w:rsidP="00340529">
            <w:pPr>
              <w:spacing w:before="60" w:after="60" w:line="18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FB3EA3" w:rsidRDefault="005F3408" w:rsidP="00340529">
            <w:pPr>
              <w:spacing w:before="60" w:after="60" w:line="18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23 699,9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FB3EA3" w:rsidRDefault="005F3408" w:rsidP="008B43BC">
            <w:pPr>
              <w:spacing w:before="60" w:after="60" w:line="18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87,0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F3408" w:rsidRPr="009D3B78" w:rsidRDefault="00C11F86" w:rsidP="008B43BC">
            <w:pPr>
              <w:spacing w:before="60" w:after="60" w:line="18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92,8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408" w:rsidRPr="009D3B78" w:rsidRDefault="00C11F86" w:rsidP="00340529">
            <w:pPr>
              <w:spacing w:before="60" w:after="6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117,3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FB3EA3" w:rsidRDefault="005F3408" w:rsidP="00340529">
            <w:pPr>
              <w:spacing w:before="60" w:after="6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98,2</w:t>
            </w:r>
          </w:p>
        </w:tc>
      </w:tr>
      <w:tr w:rsidR="005F3408" w:rsidRPr="00C7162C" w:rsidTr="00763104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408" w:rsidRPr="00C7162C" w:rsidRDefault="005F3408" w:rsidP="00340529">
            <w:pPr>
              <w:spacing w:before="60" w:after="60" w:line="18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Минская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FB3EA3" w:rsidRDefault="005F3408" w:rsidP="00340529">
            <w:pPr>
              <w:spacing w:before="60" w:after="60" w:line="18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5 455,9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FB3EA3" w:rsidRDefault="005F3408" w:rsidP="008B43BC">
            <w:pPr>
              <w:spacing w:before="60" w:after="60" w:line="18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99,99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F3408" w:rsidRPr="009D3B78" w:rsidRDefault="00C11F86" w:rsidP="008B43BC">
            <w:pPr>
              <w:spacing w:before="60" w:after="60" w:line="18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90,4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408" w:rsidRPr="009D3B78" w:rsidRDefault="00C11F86" w:rsidP="00340529">
            <w:pPr>
              <w:spacing w:before="60" w:after="6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89,7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3408" w:rsidRPr="00FB3EA3" w:rsidRDefault="005F3408" w:rsidP="00340529">
            <w:pPr>
              <w:spacing w:before="60" w:after="6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103,8</w:t>
            </w:r>
          </w:p>
        </w:tc>
      </w:tr>
      <w:tr w:rsidR="005F3408" w:rsidRPr="00C7162C" w:rsidTr="00763104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F3408" w:rsidRPr="00C7162C" w:rsidRDefault="005F3408" w:rsidP="00340529">
            <w:pPr>
              <w:spacing w:before="60" w:after="60" w:line="18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F3408" w:rsidRPr="00FB3EA3" w:rsidRDefault="005F3408" w:rsidP="00340529">
            <w:pPr>
              <w:spacing w:before="60" w:after="60" w:line="180" w:lineRule="exact"/>
              <w:ind w:right="250"/>
              <w:jc w:val="right"/>
              <w:rPr>
                <w:sz w:val="22"/>
              </w:rPr>
            </w:pPr>
            <w:r>
              <w:rPr>
                <w:sz w:val="22"/>
              </w:rPr>
              <w:t>1 029,4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F3408" w:rsidRPr="00FB3EA3" w:rsidRDefault="005F3408" w:rsidP="008B43BC">
            <w:pPr>
              <w:spacing w:before="60" w:after="60" w:line="18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F3408" w:rsidRPr="009D3B78" w:rsidRDefault="00C11F86" w:rsidP="008B43BC">
            <w:pPr>
              <w:spacing w:before="60" w:after="60" w:line="180" w:lineRule="exact"/>
              <w:ind w:right="312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3408" w:rsidRPr="009D3B78" w:rsidRDefault="00C11F86" w:rsidP="00340529">
            <w:pPr>
              <w:spacing w:before="60" w:after="60" w:line="18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83,2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5F3408" w:rsidRPr="00FB3EA3" w:rsidRDefault="005F3408" w:rsidP="00340529">
            <w:pPr>
              <w:spacing w:before="60" w:after="60" w:line="18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</w:tr>
    </w:tbl>
    <w:p w:rsidR="00340529" w:rsidRPr="00340529" w:rsidRDefault="00340529" w:rsidP="00746EC3">
      <w:pPr>
        <w:pStyle w:val="a3"/>
        <w:tabs>
          <w:tab w:val="left" w:pos="708"/>
        </w:tabs>
        <w:spacing w:before="120" w:after="80"/>
        <w:jc w:val="both"/>
        <w:rPr>
          <w:sz w:val="18"/>
          <w:szCs w:val="18"/>
        </w:rPr>
      </w:pPr>
      <w:r w:rsidRPr="00340529">
        <w:rPr>
          <w:rFonts w:ascii="Arial" w:hAnsi="Arial" w:cs="Arial"/>
          <w:sz w:val="18"/>
          <w:szCs w:val="18"/>
        </w:rPr>
        <w:t>________________</w:t>
      </w:r>
      <w:r>
        <w:rPr>
          <w:rFonts w:ascii="Arial" w:hAnsi="Arial" w:cs="Arial"/>
          <w:sz w:val="18"/>
          <w:szCs w:val="18"/>
        </w:rPr>
        <w:t>___</w:t>
      </w:r>
      <w:r w:rsidRPr="00340529">
        <w:rPr>
          <w:rFonts w:ascii="Arial" w:hAnsi="Arial" w:cs="Arial"/>
          <w:sz w:val="18"/>
          <w:szCs w:val="18"/>
        </w:rPr>
        <w:br/>
      </w:r>
      <w:r w:rsidRPr="00340529">
        <w:rPr>
          <w:sz w:val="18"/>
          <w:szCs w:val="18"/>
        </w:rPr>
        <w:t xml:space="preserve">              </w:t>
      </w:r>
      <w:r w:rsidRPr="00340529">
        <w:rPr>
          <w:sz w:val="18"/>
          <w:szCs w:val="18"/>
          <w:vertAlign w:val="superscript"/>
        </w:rPr>
        <w:t>1)</w:t>
      </w:r>
      <w:r w:rsidRPr="00340529">
        <w:rPr>
          <w:sz w:val="18"/>
          <w:szCs w:val="18"/>
        </w:rPr>
        <w:t>Данные по статистике оптовой, розничной торговли и статистике общественного питания за 2019 год уточнены на основании годовых разработок.</w:t>
      </w:r>
    </w:p>
    <w:p w:rsidR="00547D32" w:rsidRDefault="00547D32" w:rsidP="00547D32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8.2. Структура ресурсов потребительских товаров</w:t>
      </w:r>
    </w:p>
    <w:p w:rsidR="00547D32" w:rsidRDefault="00547D32" w:rsidP="00547D32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 w:rsidR="00033AE8">
        <w:rPr>
          <w:rFonts w:ascii="Arial" w:hAnsi="Arial" w:cs="Arial"/>
          <w:b/>
          <w:sz w:val="22"/>
          <w:szCs w:val="26"/>
        </w:rPr>
        <w:t>январе-апреле</w:t>
      </w:r>
      <w:r>
        <w:rPr>
          <w:rFonts w:ascii="Arial" w:hAnsi="Arial" w:cs="Arial"/>
          <w:b/>
          <w:sz w:val="22"/>
          <w:szCs w:val="26"/>
        </w:rPr>
        <w:t xml:space="preserve"> 2020 г.</w:t>
      </w:r>
    </w:p>
    <w:p w:rsidR="00547D32" w:rsidRDefault="00547D32" w:rsidP="00547D32">
      <w:pPr>
        <w:spacing w:before="120" w:after="24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547D32" w:rsidRDefault="002B4F97" w:rsidP="00547D32">
      <w:pPr>
        <w:jc w:val="both"/>
        <w:rPr>
          <w:i/>
          <w:iCs/>
          <w:sz w:val="6"/>
          <w:szCs w:val="6"/>
        </w:rPr>
      </w:pPr>
      <w:r>
        <w:pict>
          <v:shape id="_x0000_s2458" type="#_x0000_t202" style="position:absolute;left:0;text-align:left;margin-left:199.9pt;margin-top:203.35pt;width:233.3pt;height:29.45pt;z-index:251852800" filled="f" stroked="f">
            <v:textbox style="mso-next-textbox:#_x0000_s2458">
              <w:txbxContent>
                <w:p w:rsidR="00244F26" w:rsidRPr="00441D9E" w:rsidRDefault="00244F26" w:rsidP="00547D32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Маргарин, смеси из живот</w:t>
                  </w:r>
                  <w:r w:rsidRPr="00441D9E">
                    <w:rPr>
                      <w:rFonts w:ascii="Arial" w:hAnsi="Arial" w:cs="Arial"/>
                      <w:sz w:val="18"/>
                      <w:szCs w:val="16"/>
                    </w:rPr>
                    <w:t xml:space="preserve">ных или растительных 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t>жи</w:t>
                  </w:r>
                  <w:r w:rsidRPr="00441D9E">
                    <w:rPr>
                      <w:rFonts w:ascii="Arial" w:hAnsi="Arial" w:cs="Arial"/>
                      <w:sz w:val="18"/>
                      <w:szCs w:val="16"/>
                    </w:rPr>
                    <w:t>ров и масел</w:t>
                  </w:r>
                </w:p>
              </w:txbxContent>
            </v:textbox>
          </v:shape>
        </w:pict>
      </w:r>
      <w:r>
        <w:pict>
          <v:shape id="_x0000_s2453" type="#_x0000_t202" style="position:absolute;left:0;text-align:left;margin-left:199.9pt;margin-top:188.15pt;width:184.55pt;height:18.8pt;z-index:251847680" filled="f" stroked="f">
            <v:textbox style="mso-next-textbox:#_x0000_s2453">
              <w:txbxContent>
                <w:p w:rsidR="00244F26" w:rsidRDefault="00244F26" w:rsidP="00547D32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Соки фруктовые и овощные</w:t>
                  </w:r>
                </w:p>
              </w:txbxContent>
            </v:textbox>
          </v:shape>
        </w:pict>
      </w:r>
      <w:r>
        <w:pict>
          <v:shape id="_x0000_s2456" type="#_x0000_t202" style="position:absolute;left:0;text-align:left;margin-left:199.9pt;margin-top:166.5pt;width:145.95pt;height:18.05pt;z-index:251850752" filled="f" stroked="f">
            <v:textbox style="mso-next-textbox:#_x0000_s2456">
              <w:txbxContent>
                <w:p w:rsidR="00244F26" w:rsidRDefault="00244F26" w:rsidP="00547D32">
                  <w:pPr>
                    <w:rPr>
                      <w:rFonts w:ascii="Arial" w:hAnsi="Arial" w:cs="Arial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Вина виноградные</w:t>
                  </w:r>
                </w:p>
              </w:txbxContent>
            </v:textbox>
          </v:shape>
        </w:pict>
      </w:r>
      <w:r>
        <w:pict>
          <v:shape id="_x0000_s2452" type="#_x0000_t202" style="position:absolute;left:0;text-align:left;margin-left:285.35pt;margin-top:103pt;width:129pt;height:20.1pt;z-index:251846656" filled="f" stroked="f">
            <v:textbox style="mso-next-textbox:#_x0000_s2452">
              <w:txbxContent>
                <w:p w:rsidR="00244F26" w:rsidRDefault="00244F26" w:rsidP="00547D32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Воды минеральные</w:t>
                  </w:r>
                </w:p>
              </w:txbxContent>
            </v:textbox>
          </v:shape>
        </w:pict>
      </w:r>
      <w:r>
        <w:pict>
          <v:shape id="_x0000_s2450" type="#_x0000_t202" style="position:absolute;left:0;text-align:left;margin-left:285.35pt;margin-top:82.95pt;width:124.2pt;height:20.05pt;z-index:251844608" filled="f" stroked="f">
            <v:textbox style="mso-next-textbox:#_x0000_s2450">
              <w:txbxContent>
                <w:p w:rsidR="00244F26" w:rsidRDefault="00244F26" w:rsidP="00547D32">
                  <w:pPr>
                    <w:rPr>
                      <w:rFonts w:ascii="поле 28" w:hAnsi="поле 28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Безалкогольные напитки</w:t>
                  </w:r>
                </w:p>
              </w:txbxContent>
            </v:textbox>
          </v:shape>
        </w:pict>
      </w:r>
      <w:r>
        <w:pict>
          <v:shape id="_x0000_s2454" type="#_x0000_t202" style="position:absolute;left:0;text-align:left;margin-left:303.35pt;margin-top:57.25pt;width:149.9pt;height:25.65pt;z-index:251848704;v-text-anchor:middle" filled="f" stroked="f">
            <v:textbox style="mso-next-textbox:#_x0000_s2454" inset="0,0,0,0">
              <w:txbxContent>
                <w:p w:rsidR="00244F26" w:rsidRDefault="00244F26" w:rsidP="00547D32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 xml:space="preserve">Хлеб и мучные кондитерские 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br/>
                    <w:t>изделия</w:t>
                  </w:r>
                </w:p>
              </w:txbxContent>
            </v:textbox>
          </v:shape>
        </w:pict>
      </w:r>
      <w:r>
        <w:pict>
          <v:shape id="_x0000_s2451" type="#_x0000_t202" style="position:absolute;left:0;text-align:left;margin-left:303.35pt;margin-top:40pt;width:68.25pt;height:17.25pt;z-index:251845632" filled="f" stroked="f">
            <v:textbox style="mso-next-textbox:#_x0000_s2451">
              <w:txbxContent>
                <w:p w:rsidR="00244F26" w:rsidRDefault="00244F26" w:rsidP="00547D32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Свинина</w:t>
                  </w:r>
                </w:p>
              </w:txbxContent>
            </v:textbox>
          </v:shape>
        </w:pict>
      </w:r>
      <w:r>
        <w:pict>
          <v:shape id="_x0000_s2449" type="#_x0000_t202" style="position:absolute;left:0;text-align:left;margin-left:303.35pt;margin-top:21.95pt;width:106.2pt;height:11.9pt;z-index:251843584" filled="f" stroked="f">
            <v:textbox style="mso-next-textbox:#_x0000_s2449" inset=",0,,0">
              <w:txbxContent>
                <w:p w:rsidR="00244F26" w:rsidRDefault="00244F26" w:rsidP="00547D32">
                  <w:pPr>
                    <w:rPr>
                      <w:sz w:val="22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Говядина</w:t>
                  </w:r>
                </w:p>
              </w:txbxContent>
            </v:textbox>
          </v:shape>
        </w:pict>
      </w:r>
      <w:r>
        <w:pict>
          <v:shape id="_x0000_s2455" type="#_x0000_t202" style="position:absolute;left:0;text-align:left;margin-left:285.35pt;margin-top:125.8pt;width:51.3pt;height:16.85pt;z-index:251849728" filled="f" stroked="f">
            <v:textbox style="mso-next-textbox:#_x0000_s2455">
              <w:txbxContent>
                <w:p w:rsidR="00244F26" w:rsidRDefault="00244F26" w:rsidP="00547D32">
                  <w:pPr>
                    <w:rPr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Пиво</w:t>
                  </w:r>
                </w:p>
              </w:txbxContent>
            </v:textbox>
          </v:shape>
        </w:pict>
      </w:r>
      <w:r>
        <w:pict>
          <v:shape id="_x0000_s2457" type="#_x0000_t202" style="position:absolute;left:0;text-align:left;margin-left:248.6pt;margin-top:146.2pt;width:148.9pt;height:19.55pt;z-index:251851776" filled="f" stroked="f">
            <v:textbox style="mso-next-textbox:#_x0000_s2457">
              <w:txbxContent>
                <w:p w:rsidR="00244F26" w:rsidRDefault="00244F26" w:rsidP="00547D32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Макаронные изделия</w:t>
                  </w:r>
                </w:p>
              </w:txbxContent>
            </v:textbox>
          </v:shape>
        </w:pict>
      </w:r>
      <w:r w:rsidR="00547D32">
        <w:rPr>
          <w:i/>
          <w:noProof/>
        </w:rPr>
        <w:drawing>
          <wp:inline distT="0" distB="0" distL="0" distR="0">
            <wp:extent cx="5764696" cy="3307743"/>
            <wp:effectExtent l="0" t="0" r="0" b="0"/>
            <wp:docPr id="3" name="Объект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47D32" w:rsidRDefault="00547D32" w:rsidP="008817B7">
      <w:pPr>
        <w:pStyle w:val="a3"/>
        <w:tabs>
          <w:tab w:val="left" w:pos="708"/>
        </w:tabs>
        <w:spacing w:before="240"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непродовольственных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 xml:space="preserve">в </w:t>
      </w:r>
      <w:r w:rsidR="00033AE8">
        <w:rPr>
          <w:rFonts w:ascii="Arial" w:hAnsi="Arial" w:cs="Arial"/>
          <w:b/>
          <w:sz w:val="22"/>
          <w:szCs w:val="26"/>
        </w:rPr>
        <w:t>январе-апреле</w:t>
      </w:r>
      <w:r>
        <w:rPr>
          <w:rFonts w:ascii="Arial" w:hAnsi="Arial" w:cs="Arial"/>
          <w:b/>
          <w:sz w:val="22"/>
          <w:szCs w:val="26"/>
        </w:rPr>
        <w:t xml:space="preserve"> 2020 г.</w:t>
      </w:r>
    </w:p>
    <w:p w:rsidR="00547D32" w:rsidRDefault="00547D32" w:rsidP="009F7082">
      <w:pPr>
        <w:pStyle w:val="a3"/>
        <w:tabs>
          <w:tab w:val="left" w:pos="708"/>
        </w:tabs>
        <w:spacing w:before="120" w:line="280" w:lineRule="exact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547D32" w:rsidRDefault="002B4F97" w:rsidP="00547D32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>
        <w:rPr>
          <w:noProof/>
        </w:rPr>
        <w:pict>
          <v:shape id="Надпись 2" o:spid="_x0000_s2459" type="#_x0000_t202" style="position:absolute;left:0;text-align:left;margin-left:187.4pt;margin-top:168.55pt;width:110.75pt;height:19.75pt;z-index:25185382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RbMvQQIAAFU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3L4hgH&#10;lktd7YBaq/s5h70EodH2I0YtzHiB3YcNsQwj8UJBe2bD8TgsRVTGk3MAQvbUUp5aiKIAVWCPUS8u&#10;fVykSJy5hDaueCT4IZNDzjC7kffDnoXlONWj18PfYPED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uUWzL0ECAABVBAAADgAA&#10;AAAAAAAAAAAAAAAuAgAAZHJzL2Uyb0RvYy54bWxQSwECLQAUAAYACAAAACEA/S8y1tsAAAAFAQAA&#10;DwAAAAAAAAAAAAAAAACbBAAAZHJzL2Rvd25yZXYueG1sUEsFBgAAAAAEAAQA8wAAAKMFAAAAAA==&#10;" filled="f" stroked="f">
            <v:textbox style="mso-next-textbox:#Надпись 2">
              <w:txbxContent>
                <w:p w:rsidR="00244F26" w:rsidRPr="007B4E29" w:rsidRDefault="00244F26" w:rsidP="00547D32">
                  <w:pPr>
                    <w:rPr>
                      <w:rFonts w:ascii="Arial" w:hAnsi="Arial" w:cs="Arial"/>
                      <w:noProof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Arial" w:hAnsi="Arial" w:cs="Arial"/>
                      <w:noProof/>
                      <w:sz w:val="18"/>
                      <w:szCs w:val="18"/>
                    </w:rPr>
                    <w:t>Стиральные машины</w:t>
                  </w:r>
                </w:p>
              </w:txbxContent>
            </v:textbox>
          </v:shape>
        </w:pict>
      </w:r>
      <w:r w:rsidR="00547D32">
        <w:rPr>
          <w:noProof/>
        </w:rPr>
        <w:drawing>
          <wp:inline distT="0" distB="0" distL="0" distR="0">
            <wp:extent cx="5764696" cy="3427012"/>
            <wp:effectExtent l="0" t="0" r="0" b="0"/>
            <wp:docPr id="4" name="Объект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E6758" w:rsidRDefault="004B69B5" w:rsidP="00F8407A">
      <w:pPr>
        <w:pStyle w:val="a8"/>
        <w:spacing w:after="120" w:line="260" w:lineRule="exact"/>
        <w:ind w:firstLine="0"/>
        <w:jc w:val="center"/>
        <w:rPr>
          <w:rFonts w:ascii="Arial" w:hAnsi="Arial" w:cs="Arial"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3</w:t>
      </w:r>
      <w:r w:rsidR="00AE6758">
        <w:rPr>
          <w:rFonts w:ascii="Arial" w:hAnsi="Arial" w:cs="Arial"/>
          <w:b/>
        </w:rPr>
        <w:t>. Розничная торговля</w:t>
      </w:r>
    </w:p>
    <w:p w:rsidR="00AE6758" w:rsidRPr="00346693" w:rsidRDefault="00AE6758" w:rsidP="00243626">
      <w:pPr>
        <w:pStyle w:val="a8"/>
        <w:spacing w:before="0" w:line="34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1E5A8D">
        <w:rPr>
          <w:spacing w:val="-6"/>
          <w:szCs w:val="26"/>
        </w:rPr>
        <w:t xml:space="preserve"> я</w:t>
      </w:r>
      <w:r w:rsidR="001E5A8D" w:rsidRPr="001E5A8D">
        <w:rPr>
          <w:bCs/>
          <w:szCs w:val="26"/>
        </w:rPr>
        <w:t>нваре-</w:t>
      </w:r>
      <w:r w:rsidR="00033AE8">
        <w:rPr>
          <w:bCs/>
          <w:szCs w:val="26"/>
        </w:rPr>
        <w:t>мае</w:t>
      </w:r>
      <w:r w:rsidR="008E2EBB">
        <w:rPr>
          <w:bCs/>
          <w:szCs w:val="26"/>
        </w:rPr>
        <w:t xml:space="preserve"> </w:t>
      </w:r>
      <w:r w:rsidRPr="00346693">
        <w:rPr>
          <w:spacing w:val="-6"/>
          <w:szCs w:val="26"/>
        </w:rPr>
        <w:t>20</w:t>
      </w:r>
      <w:r w:rsidR="00F37D95" w:rsidRPr="00F37D95">
        <w:rPr>
          <w:spacing w:val="-6"/>
          <w:szCs w:val="26"/>
        </w:rPr>
        <w:t>20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A1179D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3E1433">
        <w:rPr>
          <w:spacing w:val="-6"/>
          <w:szCs w:val="26"/>
        </w:rPr>
        <w:br/>
      </w:r>
      <w:r w:rsidR="008E2EBB">
        <w:rPr>
          <w:spacing w:val="-6"/>
          <w:szCs w:val="26"/>
        </w:rPr>
        <w:t xml:space="preserve">20,7 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8E2EBB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="008E2EBB">
        <w:rPr>
          <w:szCs w:val="26"/>
        </w:rPr>
        <w:t xml:space="preserve"> </w:t>
      </w:r>
      <w:r>
        <w:rPr>
          <w:szCs w:val="26"/>
        </w:rPr>
        <w:t>в сопоставимых ценах</w:t>
      </w:r>
      <w:r w:rsidR="008E2EBB">
        <w:rPr>
          <w:szCs w:val="26"/>
        </w:rPr>
        <w:t xml:space="preserve"> </w:t>
      </w:r>
      <w:r w:rsidR="004C2DF6" w:rsidRPr="004C2DF6">
        <w:rPr>
          <w:szCs w:val="26"/>
        </w:rPr>
        <w:t>10</w:t>
      </w:r>
      <w:r w:rsidR="008E2EBB">
        <w:rPr>
          <w:szCs w:val="26"/>
        </w:rPr>
        <w:t>3</w:t>
      </w:r>
      <w:r w:rsidRPr="00346693">
        <w:rPr>
          <w:szCs w:val="26"/>
        </w:rPr>
        <w:t xml:space="preserve">% к уровню </w:t>
      </w:r>
      <w:r w:rsidR="001E5A8D">
        <w:rPr>
          <w:bCs/>
          <w:szCs w:val="26"/>
        </w:rPr>
        <w:t>я</w:t>
      </w:r>
      <w:r w:rsidR="001E5A8D" w:rsidRPr="001E5A8D">
        <w:rPr>
          <w:bCs/>
          <w:szCs w:val="26"/>
        </w:rPr>
        <w:t>нваря-</w:t>
      </w:r>
      <w:r w:rsidR="00033AE8">
        <w:rPr>
          <w:bCs/>
          <w:szCs w:val="26"/>
        </w:rPr>
        <w:t>мая</w:t>
      </w:r>
      <w:r w:rsidR="008E2EBB">
        <w:rPr>
          <w:bCs/>
          <w:szCs w:val="26"/>
        </w:rPr>
        <w:t xml:space="preserve"> </w:t>
      </w:r>
      <w:r w:rsidRPr="00346693">
        <w:rPr>
          <w:szCs w:val="26"/>
        </w:rPr>
        <w:t>201</w:t>
      </w:r>
      <w:r w:rsidR="00F37D95" w:rsidRPr="00F37D95">
        <w:rPr>
          <w:szCs w:val="26"/>
        </w:rPr>
        <w:t>9</w:t>
      </w:r>
      <w:r w:rsidRPr="00346693">
        <w:rPr>
          <w:szCs w:val="26"/>
        </w:rPr>
        <w:t xml:space="preserve"> г.</w:t>
      </w:r>
    </w:p>
    <w:p w:rsidR="00797EAB" w:rsidRDefault="00797EAB" w:rsidP="00243626">
      <w:pPr>
        <w:pStyle w:val="a8"/>
        <w:spacing w:before="200" w:after="10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 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797EAB" w:rsidTr="00C2174F">
        <w:trPr>
          <w:trHeight w:val="6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EAB" w:rsidRDefault="00797EAB" w:rsidP="00BD03A0">
            <w:pPr>
              <w:spacing w:before="40" w:after="4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BD03A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97EAB" w:rsidRDefault="00797EAB" w:rsidP="00BD03A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BD03A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797EAB" w:rsidTr="00797EAB">
        <w:trPr>
          <w:trHeight w:val="1075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BD03A0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BD03A0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BD03A0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BD03A0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BD03A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BD03A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4561AC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BD03A0">
            <w:pPr>
              <w:spacing w:before="80" w:after="70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201</w:t>
            </w:r>
            <w:r w:rsidR="00A64139">
              <w:rPr>
                <w:b/>
                <w:sz w:val="22"/>
                <w:lang w:val="en-US"/>
              </w:rPr>
              <w:t>9</w:t>
            </w:r>
            <w:r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BD03A0">
            <w:pPr>
              <w:spacing w:before="80" w:after="7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BD03A0">
            <w:pPr>
              <w:spacing w:before="80" w:after="70" w:line="20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BD03A0">
            <w:pPr>
              <w:spacing w:before="80" w:after="7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BD03A0">
            <w:pPr>
              <w:tabs>
                <w:tab w:val="left" w:pos="1096"/>
              </w:tabs>
              <w:spacing w:before="80" w:after="70" w:line="20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BD03A0">
            <w:pPr>
              <w:spacing w:before="80" w:after="7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CA53FA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F04936" w:rsidRDefault="00CA53FA" w:rsidP="00BD03A0">
            <w:pPr>
              <w:pStyle w:val="4"/>
              <w:keepNext w:val="0"/>
              <w:spacing w:before="80" w:after="7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F04936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BD03A0">
            <w:pPr>
              <w:spacing w:before="80" w:after="7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3 505,9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BD03A0">
            <w:pPr>
              <w:spacing w:before="80" w:after="7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105,5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BD03A0">
            <w:pPr>
              <w:spacing w:before="80" w:after="7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78,3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F04936" w:rsidRDefault="00CA53FA" w:rsidP="00BD03A0">
            <w:pPr>
              <w:tabs>
                <w:tab w:val="left" w:pos="1096"/>
              </w:tabs>
              <w:spacing w:before="80" w:after="70" w:line="200" w:lineRule="exact"/>
              <w:ind w:right="170"/>
              <w:jc w:val="right"/>
              <w:rPr>
                <w:sz w:val="22"/>
              </w:rPr>
            </w:pPr>
            <w:r w:rsidRPr="00F04936">
              <w:rPr>
                <w:sz w:val="22"/>
              </w:rPr>
              <w:t>5 650,0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BD03A0">
            <w:pPr>
              <w:spacing w:before="80" w:after="70" w:line="200" w:lineRule="exact"/>
              <w:ind w:right="454"/>
              <w:jc w:val="right"/>
              <w:rPr>
                <w:sz w:val="22"/>
              </w:rPr>
            </w:pPr>
            <w:r w:rsidRPr="00F04936">
              <w:rPr>
                <w:sz w:val="22"/>
              </w:rPr>
              <w:t>5</w:t>
            </w:r>
            <w:r w:rsidRPr="00CA53FA">
              <w:rPr>
                <w:sz w:val="22"/>
              </w:rPr>
              <w:t>5</w:t>
            </w:r>
          </w:p>
        </w:tc>
      </w:tr>
      <w:tr w:rsidR="00CA53FA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613C80" w:rsidRDefault="00CA53FA" w:rsidP="00BD03A0">
            <w:pPr>
              <w:pStyle w:val="4"/>
              <w:keepNext w:val="0"/>
              <w:spacing w:before="80" w:after="7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BD03A0">
            <w:pPr>
              <w:spacing w:before="80" w:after="7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3 498,9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BD03A0">
            <w:pPr>
              <w:spacing w:before="80" w:after="7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106,0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BD03A0">
            <w:pPr>
              <w:spacing w:before="80" w:after="7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99,1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1F70FF" w:rsidRDefault="00CA53FA" w:rsidP="00BD03A0">
            <w:pPr>
              <w:tabs>
                <w:tab w:val="left" w:pos="1096"/>
              </w:tabs>
              <w:spacing w:before="80" w:after="7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5 884,8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1F70FF" w:rsidRDefault="00CA53FA" w:rsidP="00BD03A0">
            <w:pPr>
              <w:spacing w:before="8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CA53FA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1018DE" w:rsidRDefault="00CA53FA" w:rsidP="00BD03A0">
            <w:pPr>
              <w:pStyle w:val="4"/>
              <w:keepNext w:val="0"/>
              <w:spacing w:before="80" w:after="70" w:line="20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BD03A0">
            <w:pPr>
              <w:spacing w:before="80" w:after="7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4 072,9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BD03A0">
            <w:pPr>
              <w:spacing w:before="80" w:after="7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107,4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BD03A0">
            <w:pPr>
              <w:spacing w:before="80" w:after="7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115,8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BD03A0">
            <w:pPr>
              <w:tabs>
                <w:tab w:val="left" w:pos="1096"/>
              </w:tabs>
              <w:spacing w:before="80" w:after="7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5 901,9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BD03A0">
            <w:pPr>
              <w:spacing w:before="8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CA53FA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292C47" w:rsidRDefault="00CA53FA" w:rsidP="00BD03A0">
            <w:pPr>
              <w:pStyle w:val="4"/>
              <w:keepNext w:val="0"/>
              <w:spacing w:before="80" w:after="70" w:line="200" w:lineRule="exact"/>
              <w:ind w:left="261" w:right="-102" w:hanging="204"/>
              <w:rPr>
                <w:rFonts w:eastAsiaTheme="minorEastAsia"/>
              </w:rPr>
            </w:pPr>
            <w:r w:rsidRPr="00292C47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BD03A0">
            <w:pPr>
              <w:spacing w:before="80" w:after="70" w:line="200" w:lineRule="exact"/>
              <w:ind w:right="397"/>
              <w:jc w:val="right"/>
              <w:rPr>
                <w:b/>
                <w:sz w:val="22"/>
              </w:rPr>
            </w:pPr>
            <w:r w:rsidRPr="00CA53FA">
              <w:rPr>
                <w:b/>
                <w:sz w:val="22"/>
              </w:rPr>
              <w:t>11 077,7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923499" w:rsidRDefault="00CA53FA" w:rsidP="00BD03A0">
            <w:pPr>
              <w:spacing w:before="80" w:after="70" w:line="200" w:lineRule="exact"/>
              <w:ind w:right="465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106,3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923499" w:rsidRDefault="00CA53FA" w:rsidP="00BD03A0">
            <w:pPr>
              <w:spacing w:before="80" w:after="70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88,4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F82E6E" w:rsidRDefault="00CA53FA" w:rsidP="00BD03A0">
            <w:pPr>
              <w:tabs>
                <w:tab w:val="left" w:pos="1096"/>
              </w:tabs>
              <w:spacing w:before="80" w:after="70" w:line="200" w:lineRule="exact"/>
              <w:ind w:right="170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F82E6E" w:rsidRDefault="00CA53FA" w:rsidP="00BD03A0">
            <w:pPr>
              <w:spacing w:before="80" w:after="70" w:line="200" w:lineRule="exact"/>
              <w:ind w:right="454"/>
              <w:jc w:val="right"/>
              <w:rPr>
                <w:b/>
                <w:sz w:val="22"/>
              </w:rPr>
            </w:pPr>
            <w:r w:rsidRPr="00F82E6E">
              <w:rPr>
                <w:b/>
                <w:sz w:val="22"/>
              </w:rPr>
              <w:t>х</w:t>
            </w:r>
          </w:p>
        </w:tc>
      </w:tr>
      <w:tr w:rsidR="00CA53FA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BD03A0">
            <w:pPr>
              <w:pStyle w:val="4"/>
              <w:keepNext w:val="0"/>
              <w:spacing w:before="80" w:after="7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BD03A0">
            <w:pPr>
              <w:spacing w:before="80" w:after="7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4 025,9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BD03A0">
            <w:pPr>
              <w:spacing w:before="80" w:after="7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106,6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BD03A0">
            <w:pPr>
              <w:spacing w:before="80" w:after="7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98,8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BD03A0">
            <w:pPr>
              <w:tabs>
                <w:tab w:val="left" w:pos="1096"/>
              </w:tabs>
              <w:spacing w:before="80" w:after="7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6 061,7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BD03A0">
            <w:pPr>
              <w:spacing w:before="8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CA53FA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BD03A0">
            <w:pPr>
              <w:pStyle w:val="4"/>
              <w:keepNext w:val="0"/>
              <w:spacing w:before="80" w:after="7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BD03A0">
            <w:pPr>
              <w:spacing w:before="80" w:after="7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4 203,6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BD03A0">
            <w:pPr>
              <w:spacing w:before="80" w:after="7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104,7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Pr="00CA53FA" w:rsidRDefault="00CA53FA" w:rsidP="00BD03A0">
            <w:pPr>
              <w:spacing w:before="80" w:after="7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104,1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BD03A0">
            <w:pPr>
              <w:tabs>
                <w:tab w:val="left" w:pos="1096"/>
              </w:tabs>
              <w:spacing w:before="80" w:after="7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6 061,2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A53FA" w:rsidRDefault="00CA53FA" w:rsidP="00BD03A0">
            <w:pPr>
              <w:spacing w:before="8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923499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Default="00923499" w:rsidP="00BD03A0">
            <w:pPr>
              <w:pStyle w:val="4"/>
              <w:keepNext w:val="0"/>
              <w:spacing w:before="80" w:after="7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</w:t>
            </w:r>
            <w:r>
              <w:rPr>
                <w:rFonts w:eastAsiaTheme="minorEastAsia"/>
                <w:b w:val="0"/>
                <w:i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BD03A0">
            <w:pPr>
              <w:spacing w:before="80" w:after="70" w:line="200" w:lineRule="exact"/>
              <w:ind w:right="397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19 307,2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BD03A0">
            <w:pPr>
              <w:spacing w:before="80" w:after="70" w:line="200" w:lineRule="exact"/>
              <w:ind w:right="465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106,0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BD03A0">
            <w:pPr>
              <w:spacing w:before="80" w:after="70" w:line="200" w:lineRule="exact"/>
              <w:ind w:right="454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BD03A0">
            <w:pPr>
              <w:tabs>
                <w:tab w:val="left" w:pos="1096"/>
              </w:tabs>
              <w:spacing w:before="80" w:after="70" w:line="200" w:lineRule="exact"/>
              <w:ind w:right="170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BD03A0">
            <w:pPr>
              <w:spacing w:before="80" w:after="70" w:line="200" w:lineRule="exact"/>
              <w:ind w:right="454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</w:tr>
      <w:tr w:rsidR="00923499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595EA2" w:rsidRDefault="00923499" w:rsidP="00BD03A0">
            <w:pPr>
              <w:pStyle w:val="4"/>
              <w:keepNext w:val="0"/>
              <w:spacing w:before="80" w:after="7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BD03A0">
            <w:pPr>
              <w:spacing w:before="80" w:after="7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4 235,2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BD03A0">
            <w:pPr>
              <w:spacing w:before="80" w:after="7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105,1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BD03A0">
            <w:pPr>
              <w:spacing w:before="80" w:after="7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100,9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Default="00923499" w:rsidP="00BD03A0">
            <w:pPr>
              <w:tabs>
                <w:tab w:val="left" w:pos="1096"/>
              </w:tabs>
              <w:spacing w:before="80" w:after="7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6 018,0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Default="00923499" w:rsidP="00BD03A0">
            <w:pPr>
              <w:spacing w:before="8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923499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595EA2" w:rsidRDefault="00923499" w:rsidP="00BD03A0">
            <w:pPr>
              <w:pStyle w:val="4"/>
              <w:keepNext w:val="0"/>
              <w:spacing w:before="80" w:after="7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rPr>
                <w:rFonts w:eastAsiaTheme="minorEastAsia"/>
                <w:lang w:val="en-US"/>
              </w:rPr>
              <w:t>I</w:t>
            </w:r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BD03A0">
            <w:pPr>
              <w:spacing w:before="80" w:after="70" w:line="200" w:lineRule="exact"/>
              <w:ind w:right="397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12 464,7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BD03A0">
            <w:pPr>
              <w:spacing w:before="80" w:after="70" w:line="200" w:lineRule="exact"/>
              <w:ind w:right="465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105,4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BD03A0">
            <w:pPr>
              <w:spacing w:before="80" w:after="70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111,6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BD03A0">
            <w:pPr>
              <w:tabs>
                <w:tab w:val="left" w:pos="1096"/>
              </w:tabs>
              <w:spacing w:before="80" w:after="7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BD03A0">
            <w:pPr>
              <w:spacing w:before="80" w:after="70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</w:tr>
      <w:tr w:rsidR="00923499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8642D4" w:rsidRDefault="00923499" w:rsidP="00BD03A0">
            <w:pPr>
              <w:pStyle w:val="4"/>
              <w:keepNext w:val="0"/>
              <w:spacing w:before="80" w:after="70" w:line="20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8642D4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BD03A0">
            <w:pPr>
              <w:spacing w:before="80" w:after="70" w:line="200" w:lineRule="exact"/>
              <w:ind w:right="397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23 542,4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BD03A0">
            <w:pPr>
              <w:spacing w:before="80" w:after="70" w:line="200" w:lineRule="exact"/>
              <w:ind w:right="465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105,9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BD03A0">
            <w:pPr>
              <w:spacing w:before="80" w:after="70" w:line="200" w:lineRule="exact"/>
              <w:ind w:right="454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BD03A0">
            <w:pPr>
              <w:tabs>
                <w:tab w:val="left" w:pos="1096"/>
              </w:tabs>
              <w:spacing w:before="80" w:after="70" w:line="200" w:lineRule="exact"/>
              <w:ind w:right="170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BD03A0">
            <w:pPr>
              <w:spacing w:before="80" w:after="70" w:line="200" w:lineRule="exact"/>
              <w:ind w:right="454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</w:tr>
      <w:tr w:rsidR="00923499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Default="00923499" w:rsidP="00BD03A0">
            <w:pPr>
              <w:pStyle w:val="4"/>
              <w:keepNext w:val="0"/>
              <w:spacing w:before="80" w:after="7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BD03A0">
            <w:pPr>
              <w:spacing w:before="80" w:after="7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4 309,2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BD03A0">
            <w:pPr>
              <w:spacing w:before="80" w:after="7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105,5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BD03A0">
            <w:pPr>
              <w:spacing w:before="80" w:after="7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183DC2" w:rsidRDefault="00923499" w:rsidP="00BD03A0">
            <w:pPr>
              <w:tabs>
                <w:tab w:val="left" w:pos="1096"/>
              </w:tabs>
              <w:spacing w:before="80" w:after="7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6 037,5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183DC2" w:rsidRDefault="00923499" w:rsidP="00BD03A0">
            <w:pPr>
              <w:spacing w:before="8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923499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2E5552" w:rsidRDefault="00923499" w:rsidP="00BD03A0">
            <w:pPr>
              <w:pStyle w:val="4"/>
              <w:keepNext w:val="0"/>
              <w:spacing w:before="80" w:after="7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2E5552"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BD03A0">
            <w:pPr>
              <w:spacing w:before="80" w:after="7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4 415,7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BD03A0">
            <w:pPr>
              <w:spacing w:before="80" w:after="7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103,7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BD03A0">
            <w:pPr>
              <w:spacing w:before="80" w:after="7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102,8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Default="00923499" w:rsidP="00BD03A0">
            <w:pPr>
              <w:tabs>
                <w:tab w:val="left" w:pos="1096"/>
              </w:tabs>
              <w:spacing w:before="80" w:after="7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6 080,6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Default="00923499" w:rsidP="00BD03A0">
            <w:pPr>
              <w:spacing w:before="8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923499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2E5552" w:rsidRDefault="00923499" w:rsidP="00BD03A0">
            <w:pPr>
              <w:pStyle w:val="4"/>
              <w:keepNext w:val="0"/>
              <w:spacing w:before="80" w:after="7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BD03A0">
            <w:pPr>
              <w:spacing w:before="80" w:after="7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4 171,2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BD03A0">
            <w:pPr>
              <w:spacing w:before="80" w:after="7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104,8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BD03A0">
            <w:pPr>
              <w:spacing w:before="80" w:after="7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93,</w:t>
            </w:r>
            <w:r w:rsidR="00992F05">
              <w:rPr>
                <w:sz w:val="22"/>
              </w:rPr>
              <w:t>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Default="00923499" w:rsidP="00BD03A0">
            <w:pPr>
              <w:tabs>
                <w:tab w:val="left" w:pos="1096"/>
              </w:tabs>
              <w:spacing w:before="80" w:after="7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6 157,9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Default="00923499" w:rsidP="00BD03A0">
            <w:pPr>
              <w:spacing w:before="8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923499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Default="00923499" w:rsidP="00BD03A0">
            <w:pPr>
              <w:pStyle w:val="4"/>
              <w:keepNext w:val="0"/>
              <w:spacing w:before="80" w:after="70" w:line="20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BD03A0">
            <w:pPr>
              <w:spacing w:before="80" w:after="70" w:line="200" w:lineRule="exact"/>
              <w:ind w:right="397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12 896,1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BD03A0">
            <w:pPr>
              <w:spacing w:before="80" w:after="70" w:line="200" w:lineRule="exact"/>
              <w:ind w:right="465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104,7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BD03A0">
            <w:pPr>
              <w:spacing w:before="80" w:after="70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103,4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1C3111" w:rsidRDefault="00923499" w:rsidP="00BD03A0">
            <w:pPr>
              <w:tabs>
                <w:tab w:val="left" w:pos="1096"/>
              </w:tabs>
              <w:spacing w:before="80" w:after="70" w:line="200" w:lineRule="exact"/>
              <w:ind w:right="170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1C3111" w:rsidRDefault="00923499" w:rsidP="00BD03A0">
            <w:pPr>
              <w:spacing w:before="80" w:after="7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923499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86A17" w:rsidRDefault="00923499" w:rsidP="00BD03A0">
            <w:pPr>
              <w:pStyle w:val="4"/>
              <w:keepNext w:val="0"/>
              <w:spacing w:before="80" w:after="70" w:line="20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BD03A0">
            <w:pPr>
              <w:spacing w:before="80" w:after="70" w:line="200" w:lineRule="exact"/>
              <w:ind w:right="397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36 </w:t>
            </w:r>
            <w:r w:rsidR="00992F05">
              <w:rPr>
                <w:i/>
                <w:sz w:val="22"/>
              </w:rPr>
              <w:t>4</w:t>
            </w:r>
            <w:r w:rsidRPr="00923499">
              <w:rPr>
                <w:i/>
                <w:sz w:val="22"/>
              </w:rPr>
              <w:t>38,5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BD03A0">
            <w:pPr>
              <w:spacing w:before="80" w:after="70" w:line="200" w:lineRule="exact"/>
              <w:ind w:right="465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105,4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BD03A0">
            <w:pPr>
              <w:spacing w:before="80" w:after="70" w:line="200" w:lineRule="exact"/>
              <w:ind w:right="454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BD03A0">
            <w:pPr>
              <w:tabs>
                <w:tab w:val="left" w:pos="1096"/>
              </w:tabs>
              <w:spacing w:before="80" w:after="70" w:line="200" w:lineRule="exact"/>
              <w:ind w:right="170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BD03A0">
            <w:pPr>
              <w:spacing w:before="80" w:after="70" w:line="200" w:lineRule="exact"/>
              <w:ind w:right="454"/>
              <w:jc w:val="right"/>
              <w:rPr>
                <w:i/>
                <w:sz w:val="22"/>
              </w:rPr>
            </w:pPr>
            <w:r w:rsidRPr="00923499">
              <w:rPr>
                <w:i/>
                <w:sz w:val="22"/>
              </w:rPr>
              <w:t>х</w:t>
            </w:r>
          </w:p>
        </w:tc>
      </w:tr>
      <w:tr w:rsidR="00923499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Default="00923499" w:rsidP="00BD03A0">
            <w:pPr>
              <w:pStyle w:val="4"/>
              <w:keepNext w:val="0"/>
              <w:spacing w:before="80" w:after="70" w:line="20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BD03A0">
            <w:pPr>
              <w:spacing w:before="80" w:after="7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4 251,2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BD03A0">
            <w:pPr>
              <w:spacing w:before="80" w:after="7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102,9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3499" w:rsidRPr="00CA53FA" w:rsidRDefault="00923499" w:rsidP="00BD03A0">
            <w:pPr>
              <w:spacing w:before="80" w:after="7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E8308F" w:rsidRDefault="00923499" w:rsidP="00BD03A0">
            <w:pPr>
              <w:tabs>
                <w:tab w:val="left" w:pos="1096"/>
              </w:tabs>
              <w:spacing w:before="80" w:after="7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6 300,0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E8308F" w:rsidRDefault="00923499" w:rsidP="00BD03A0">
            <w:pPr>
              <w:spacing w:before="8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923499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4084E" w:rsidRDefault="00923499" w:rsidP="00BD03A0">
            <w:pPr>
              <w:pStyle w:val="4"/>
              <w:keepNext w:val="0"/>
              <w:spacing w:before="80" w:after="7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BD03A0">
            <w:pPr>
              <w:spacing w:before="80" w:after="7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4 163,3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BD03A0">
            <w:pPr>
              <w:spacing w:before="80" w:after="7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103,0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3499" w:rsidRPr="00CA53FA" w:rsidRDefault="00923499" w:rsidP="00BD03A0">
            <w:pPr>
              <w:spacing w:before="80" w:after="7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97,8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E8308F" w:rsidRDefault="00923499" w:rsidP="00BD03A0">
            <w:pPr>
              <w:tabs>
                <w:tab w:val="left" w:pos="1096"/>
              </w:tabs>
              <w:spacing w:before="80" w:after="7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6 423,5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E8308F" w:rsidRDefault="00923499" w:rsidP="00BD03A0">
            <w:pPr>
              <w:spacing w:before="8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923499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Default="00923499" w:rsidP="00BD03A0">
            <w:pPr>
              <w:pStyle w:val="4"/>
              <w:keepNext w:val="0"/>
              <w:spacing w:before="80" w:after="7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BD03A0">
            <w:pPr>
              <w:spacing w:before="80" w:after="70" w:line="200" w:lineRule="exact"/>
              <w:ind w:right="397"/>
              <w:jc w:val="right"/>
              <w:rPr>
                <w:sz w:val="22"/>
              </w:rPr>
            </w:pPr>
            <w:r w:rsidRPr="00CA53FA">
              <w:rPr>
                <w:sz w:val="22"/>
              </w:rPr>
              <w:t>4 704,5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CA53FA" w:rsidRDefault="00923499" w:rsidP="00BD03A0">
            <w:pPr>
              <w:spacing w:before="80" w:after="70" w:line="200" w:lineRule="exact"/>
              <w:ind w:right="465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102,1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3499" w:rsidRPr="00CA53FA" w:rsidRDefault="00923499" w:rsidP="00BD03A0">
            <w:pPr>
              <w:spacing w:before="80" w:after="70" w:line="200" w:lineRule="exact"/>
              <w:ind w:right="454"/>
              <w:jc w:val="right"/>
              <w:rPr>
                <w:sz w:val="22"/>
              </w:rPr>
            </w:pPr>
            <w:r w:rsidRPr="00CA53FA">
              <w:rPr>
                <w:sz w:val="22"/>
              </w:rPr>
              <w:t>112,5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Default="00923499" w:rsidP="00BD03A0">
            <w:pPr>
              <w:tabs>
                <w:tab w:val="left" w:pos="1096"/>
              </w:tabs>
              <w:spacing w:before="80" w:after="7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6 546,9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Default="00923499" w:rsidP="00BD03A0">
            <w:pPr>
              <w:spacing w:before="8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923499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Default="00923499" w:rsidP="00BD03A0">
            <w:pPr>
              <w:spacing w:before="80" w:after="70" w:line="20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BD03A0">
            <w:pPr>
              <w:spacing w:before="80" w:after="70" w:line="200" w:lineRule="exact"/>
              <w:ind w:right="397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13 </w:t>
            </w:r>
            <w:r w:rsidR="00992F05">
              <w:rPr>
                <w:b/>
                <w:sz w:val="22"/>
              </w:rPr>
              <w:t>119</w:t>
            </w:r>
            <w:r w:rsidRPr="00923499">
              <w:rPr>
                <w:b/>
                <w:sz w:val="22"/>
              </w:rPr>
              <w:t>,</w:t>
            </w:r>
            <w:r w:rsidR="00992F05">
              <w:rPr>
                <w:b/>
                <w:sz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BD03A0">
            <w:pPr>
              <w:spacing w:before="80" w:after="70" w:line="200" w:lineRule="exact"/>
              <w:ind w:right="465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102,7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23499" w:rsidRPr="00923499" w:rsidRDefault="00923499" w:rsidP="00BD03A0">
            <w:pPr>
              <w:spacing w:before="80" w:after="70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BD03A0">
            <w:pPr>
              <w:tabs>
                <w:tab w:val="left" w:pos="1096"/>
              </w:tabs>
              <w:spacing w:before="80" w:after="7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1C3111" w:rsidRDefault="00923499" w:rsidP="00BD03A0">
            <w:pPr>
              <w:spacing w:before="80" w:after="70" w:line="20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923499" w:rsidRPr="00D93352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AF2D92" w:rsidRDefault="00923499" w:rsidP="00BD03A0">
            <w:pPr>
              <w:pStyle w:val="4"/>
              <w:keepNext w:val="0"/>
              <w:spacing w:before="80" w:after="70" w:line="200" w:lineRule="exact"/>
              <w:ind w:left="261" w:right="-102" w:hanging="204"/>
              <w:rPr>
                <w:rFonts w:eastAsiaTheme="minorEastAsia"/>
              </w:rPr>
            </w:pPr>
            <w:r w:rsidRPr="00AF2D92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BD03A0">
            <w:pPr>
              <w:spacing w:before="80" w:after="70" w:line="200" w:lineRule="exact"/>
              <w:ind w:right="397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49</w:t>
            </w:r>
            <w:r w:rsidR="00992F05">
              <w:rPr>
                <w:b/>
                <w:sz w:val="22"/>
              </w:rPr>
              <w:t> 557,5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BD03A0">
            <w:pPr>
              <w:spacing w:before="80" w:after="70" w:line="200" w:lineRule="exact"/>
              <w:ind w:right="465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104,5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BD03A0">
            <w:pPr>
              <w:spacing w:before="80" w:after="70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BD03A0">
            <w:pPr>
              <w:tabs>
                <w:tab w:val="left" w:pos="1096"/>
              </w:tabs>
              <w:spacing w:before="80" w:after="70" w:line="20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923499" w:rsidRDefault="00923499" w:rsidP="00BD03A0">
            <w:pPr>
              <w:spacing w:before="80" w:after="70" w:line="200" w:lineRule="exact"/>
              <w:ind w:right="454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</w:tr>
      <w:tr w:rsidR="00923499" w:rsidRPr="00D93352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BF3467" w:rsidRDefault="00923499" w:rsidP="00BD03A0">
            <w:pPr>
              <w:spacing w:before="80" w:after="70" w:line="200" w:lineRule="exact"/>
              <w:ind w:left="737" w:right="-104" w:hanging="231"/>
              <w:rPr>
                <w:rFonts w:eastAsiaTheme="minorEastAsia"/>
                <w:i/>
              </w:rPr>
            </w:pPr>
            <w:r w:rsidRPr="007429C7">
              <w:rPr>
                <w:b/>
                <w:sz w:val="22"/>
              </w:rPr>
              <w:t>2020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BF3467" w:rsidRDefault="00923499" w:rsidP="00BD03A0">
            <w:pPr>
              <w:spacing w:before="80" w:after="70" w:line="20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BF3467" w:rsidRDefault="00923499" w:rsidP="00BD03A0">
            <w:pPr>
              <w:spacing w:before="80" w:after="70" w:line="20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BF3467" w:rsidRDefault="00923499" w:rsidP="00BD03A0">
            <w:pPr>
              <w:spacing w:before="80" w:after="70" w:line="200" w:lineRule="exact"/>
              <w:ind w:right="34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BF3467" w:rsidRDefault="00923499" w:rsidP="00BD03A0">
            <w:pPr>
              <w:tabs>
                <w:tab w:val="left" w:pos="1096"/>
              </w:tabs>
              <w:spacing w:before="80" w:after="70" w:line="20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BF3467" w:rsidRDefault="00923499" w:rsidP="00BD03A0">
            <w:pPr>
              <w:spacing w:before="80" w:after="7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923499" w:rsidRPr="00F8330B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710B89" w:rsidRDefault="00923499" w:rsidP="00BD03A0">
            <w:pPr>
              <w:pStyle w:val="4"/>
              <w:keepNext w:val="0"/>
              <w:spacing w:before="80" w:after="70" w:line="20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710B89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710B89" w:rsidRDefault="00923499" w:rsidP="00BD03A0">
            <w:pPr>
              <w:spacing w:before="80" w:after="70" w:line="200" w:lineRule="exact"/>
              <w:ind w:right="397"/>
              <w:jc w:val="right"/>
              <w:rPr>
                <w:sz w:val="22"/>
              </w:rPr>
            </w:pPr>
            <w:r w:rsidRPr="00710B89">
              <w:rPr>
                <w:sz w:val="22"/>
              </w:rPr>
              <w:t>3 904,7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710B89" w:rsidRDefault="00923499" w:rsidP="00BD03A0">
            <w:pPr>
              <w:spacing w:before="80" w:after="70" w:line="200" w:lineRule="exact"/>
              <w:ind w:right="465"/>
              <w:jc w:val="right"/>
              <w:rPr>
                <w:sz w:val="22"/>
              </w:rPr>
            </w:pPr>
            <w:r w:rsidRPr="00710B89">
              <w:rPr>
                <w:sz w:val="22"/>
              </w:rPr>
              <w:t>104,1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710B89" w:rsidRDefault="00923499" w:rsidP="00BD03A0">
            <w:pPr>
              <w:spacing w:before="80" w:after="70" w:line="200" w:lineRule="exact"/>
              <w:ind w:right="454"/>
              <w:jc w:val="right"/>
              <w:rPr>
                <w:sz w:val="22"/>
              </w:rPr>
            </w:pPr>
            <w:r w:rsidRPr="00710B89">
              <w:rPr>
                <w:sz w:val="22"/>
              </w:rPr>
              <w:t>82,6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710B89" w:rsidRDefault="00923499" w:rsidP="00BD03A0">
            <w:pPr>
              <w:tabs>
                <w:tab w:val="left" w:pos="1096"/>
              </w:tabs>
              <w:spacing w:before="80" w:after="70" w:line="200" w:lineRule="exact"/>
              <w:ind w:right="170"/>
              <w:jc w:val="right"/>
              <w:rPr>
                <w:sz w:val="22"/>
              </w:rPr>
            </w:pPr>
            <w:r w:rsidRPr="00710B89">
              <w:rPr>
                <w:sz w:val="22"/>
              </w:rPr>
              <w:t>6 329,0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710B89" w:rsidRDefault="00923499" w:rsidP="00BD03A0">
            <w:pPr>
              <w:spacing w:before="80" w:after="70" w:line="200" w:lineRule="exact"/>
              <w:ind w:right="454"/>
              <w:jc w:val="right"/>
              <w:rPr>
                <w:sz w:val="22"/>
              </w:rPr>
            </w:pPr>
            <w:r w:rsidRPr="00710B89">
              <w:rPr>
                <w:sz w:val="22"/>
              </w:rPr>
              <w:t>56</w:t>
            </w:r>
          </w:p>
        </w:tc>
      </w:tr>
      <w:tr w:rsidR="00923499" w:rsidRPr="00F8330B" w:rsidTr="007666A1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710B89" w:rsidRDefault="00923499" w:rsidP="00BD03A0">
            <w:pPr>
              <w:pStyle w:val="4"/>
              <w:keepNext w:val="0"/>
              <w:spacing w:before="80" w:after="7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710B89" w:rsidRDefault="00923499" w:rsidP="00BD03A0">
            <w:pPr>
              <w:spacing w:before="80" w:after="7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3 897,6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710B89" w:rsidRDefault="00923499" w:rsidP="00BD03A0">
            <w:pPr>
              <w:spacing w:before="80" w:after="7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710B89" w:rsidRDefault="00923499" w:rsidP="00BD03A0">
            <w:pPr>
              <w:spacing w:before="8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710B89" w:rsidRDefault="00923499" w:rsidP="00BD03A0">
            <w:pPr>
              <w:tabs>
                <w:tab w:val="left" w:pos="1096"/>
              </w:tabs>
              <w:spacing w:before="80" w:after="7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6 520,4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23499" w:rsidRPr="00710B89" w:rsidRDefault="00923499" w:rsidP="00BD03A0">
            <w:pPr>
              <w:spacing w:before="8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923499" w:rsidRPr="00F8330B" w:rsidTr="003E1433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23499" w:rsidRDefault="00923499" w:rsidP="00BD03A0">
            <w:pPr>
              <w:pStyle w:val="4"/>
              <w:keepNext w:val="0"/>
              <w:spacing w:before="80" w:after="7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23499" w:rsidRDefault="00923499" w:rsidP="00BD03A0">
            <w:pPr>
              <w:spacing w:before="80" w:after="7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4 661,5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23499" w:rsidRDefault="00923499" w:rsidP="00BD03A0">
            <w:pPr>
              <w:spacing w:before="80" w:after="70" w:line="200" w:lineRule="exact"/>
              <w:ind w:right="465"/>
              <w:jc w:val="right"/>
              <w:rPr>
                <w:sz w:val="22"/>
              </w:rPr>
            </w:pPr>
            <w:r>
              <w:rPr>
                <w:sz w:val="22"/>
              </w:rPr>
              <w:t>110,5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23499" w:rsidRDefault="00923499" w:rsidP="00BD03A0">
            <w:pPr>
              <w:spacing w:before="8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118,5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23499" w:rsidRDefault="00923499" w:rsidP="00BD03A0">
            <w:pPr>
              <w:tabs>
                <w:tab w:val="left" w:pos="1096"/>
              </w:tabs>
              <w:spacing w:before="80" w:after="7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6 776,1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23499" w:rsidRDefault="00923499" w:rsidP="00BD03A0">
            <w:pPr>
              <w:spacing w:before="8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923499" w:rsidRPr="00FF339B" w:rsidTr="003E1433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23499" w:rsidRPr="00FF339B" w:rsidRDefault="00923499" w:rsidP="00BD03A0">
            <w:pPr>
              <w:pStyle w:val="4"/>
              <w:keepNext w:val="0"/>
              <w:spacing w:before="80" w:after="70" w:line="200" w:lineRule="exact"/>
              <w:ind w:left="261" w:right="-102" w:hanging="204"/>
              <w:rPr>
                <w:rFonts w:eastAsiaTheme="minorEastAsia"/>
              </w:rPr>
            </w:pPr>
            <w:r w:rsidRPr="00FF339B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23499" w:rsidRPr="00FF339B" w:rsidRDefault="00923499" w:rsidP="00BD03A0">
            <w:pPr>
              <w:spacing w:before="80" w:after="70" w:line="200" w:lineRule="exact"/>
              <w:ind w:right="397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12 463,8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23499" w:rsidRPr="00FF339B" w:rsidRDefault="00923499" w:rsidP="00BD03A0">
            <w:pPr>
              <w:spacing w:before="80" w:after="70" w:line="200" w:lineRule="exact"/>
              <w:ind w:right="465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107,9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23499" w:rsidRPr="00FF339B" w:rsidRDefault="00923499" w:rsidP="00BD03A0">
            <w:pPr>
              <w:spacing w:before="80" w:after="70" w:line="200" w:lineRule="exact"/>
              <w:ind w:right="454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  <w:lang w:val="en-US"/>
              </w:rPr>
              <w:t>93</w:t>
            </w:r>
            <w:r w:rsidRPr="00FF339B">
              <w:rPr>
                <w:b/>
                <w:sz w:val="22"/>
              </w:rPr>
              <w:t>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23499" w:rsidRPr="00FF339B" w:rsidRDefault="00923499" w:rsidP="00BD03A0">
            <w:pPr>
              <w:tabs>
                <w:tab w:val="left" w:pos="1096"/>
              </w:tabs>
              <w:spacing w:before="80" w:after="70" w:line="200" w:lineRule="exact"/>
              <w:ind w:right="170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23499" w:rsidRPr="00FF339B" w:rsidRDefault="00923499" w:rsidP="00BD03A0">
            <w:pPr>
              <w:spacing w:before="80" w:after="70" w:line="200" w:lineRule="exact"/>
              <w:ind w:right="454"/>
              <w:jc w:val="right"/>
              <w:rPr>
                <w:b/>
                <w:sz w:val="22"/>
              </w:rPr>
            </w:pPr>
            <w:r w:rsidRPr="00FF339B">
              <w:rPr>
                <w:b/>
                <w:sz w:val="22"/>
              </w:rPr>
              <w:t>х</w:t>
            </w:r>
          </w:p>
        </w:tc>
      </w:tr>
      <w:tr w:rsidR="00923499" w:rsidTr="003E1433">
        <w:trPr>
          <w:trHeight w:val="256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23499" w:rsidRDefault="00923499" w:rsidP="00BD03A0">
            <w:pPr>
              <w:pStyle w:val="4"/>
              <w:keepNext w:val="0"/>
              <w:spacing w:before="80" w:after="7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23499" w:rsidRPr="00FF339B" w:rsidRDefault="00923499" w:rsidP="00BD03A0">
            <w:pPr>
              <w:spacing w:before="80" w:after="70" w:line="200" w:lineRule="exact"/>
              <w:ind w:right="397"/>
              <w:jc w:val="right"/>
              <w:rPr>
                <w:sz w:val="22"/>
              </w:rPr>
            </w:pPr>
            <w:r w:rsidRPr="00FF339B">
              <w:rPr>
                <w:sz w:val="22"/>
              </w:rPr>
              <w:t>4 058,3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23499" w:rsidRPr="004C2396" w:rsidRDefault="00923499" w:rsidP="00BD03A0">
            <w:pPr>
              <w:spacing w:before="80" w:after="7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96,0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23499" w:rsidRPr="004C2396" w:rsidRDefault="00923499" w:rsidP="00BD03A0">
            <w:pPr>
              <w:spacing w:before="80" w:after="70" w:line="200" w:lineRule="exact"/>
              <w:ind w:right="45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86,4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23499" w:rsidRDefault="00923499" w:rsidP="00BD03A0">
            <w:pPr>
              <w:tabs>
                <w:tab w:val="left" w:pos="1096"/>
              </w:tabs>
              <w:spacing w:before="80" w:after="7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6 844,6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23499" w:rsidRDefault="00923499" w:rsidP="00BD03A0">
            <w:pPr>
              <w:spacing w:before="8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923499" w:rsidTr="003E1433">
        <w:trPr>
          <w:trHeight w:val="256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23499" w:rsidRDefault="00923499" w:rsidP="00BD03A0">
            <w:pPr>
              <w:pStyle w:val="4"/>
              <w:keepNext w:val="0"/>
              <w:spacing w:before="80" w:after="70" w:line="20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23499" w:rsidRPr="00564128" w:rsidRDefault="00923499" w:rsidP="00BD03A0">
            <w:pPr>
              <w:spacing w:before="80" w:after="70" w:line="200" w:lineRule="exact"/>
              <w:ind w:right="397"/>
              <w:jc w:val="right"/>
              <w:rPr>
                <w:sz w:val="22"/>
              </w:rPr>
            </w:pPr>
            <w:r w:rsidRPr="00564128">
              <w:rPr>
                <w:sz w:val="22"/>
              </w:rPr>
              <w:t>4 210,2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23499" w:rsidRPr="004C2396" w:rsidRDefault="00923499" w:rsidP="00BD03A0">
            <w:pPr>
              <w:spacing w:before="80" w:after="70" w:line="20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96,8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23499" w:rsidRPr="004C2396" w:rsidRDefault="00923499" w:rsidP="00BD03A0">
            <w:pPr>
              <w:spacing w:before="80" w:after="70" w:line="200" w:lineRule="exact"/>
              <w:ind w:right="454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103,9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23499" w:rsidRDefault="00923499" w:rsidP="00BD03A0">
            <w:pPr>
              <w:tabs>
                <w:tab w:val="left" w:pos="1096"/>
              </w:tabs>
              <w:spacing w:before="80" w:after="7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6 749,1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923499" w:rsidRDefault="00923499" w:rsidP="00BD03A0">
            <w:pPr>
              <w:spacing w:before="80" w:after="7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923499" w:rsidRPr="003E1433" w:rsidTr="003E1433">
        <w:trPr>
          <w:trHeight w:val="256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23499" w:rsidRPr="003E1433" w:rsidRDefault="00923499" w:rsidP="00BD03A0">
            <w:pPr>
              <w:pStyle w:val="4"/>
              <w:keepNext w:val="0"/>
              <w:spacing w:before="80" w:after="70" w:line="200" w:lineRule="exact"/>
              <w:ind w:left="261" w:right="-102" w:hanging="204"/>
              <w:rPr>
                <w:rFonts w:eastAsiaTheme="minorEastAsia"/>
              </w:rPr>
            </w:pPr>
            <w:r w:rsidRPr="003E1433">
              <w:rPr>
                <w:rFonts w:eastAsiaTheme="minorEastAsia"/>
                <w:i/>
              </w:rPr>
              <w:t>Январь-</w:t>
            </w:r>
            <w:r>
              <w:rPr>
                <w:rFonts w:eastAsiaTheme="minorEastAsia"/>
                <w:i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23499" w:rsidRPr="00564128" w:rsidRDefault="00923499" w:rsidP="00BD03A0">
            <w:pPr>
              <w:spacing w:before="80" w:after="70" w:line="200" w:lineRule="exact"/>
              <w:ind w:right="397"/>
              <w:jc w:val="right"/>
              <w:rPr>
                <w:b/>
                <w:i/>
                <w:sz w:val="22"/>
              </w:rPr>
            </w:pPr>
            <w:r w:rsidRPr="00564128">
              <w:rPr>
                <w:b/>
                <w:i/>
                <w:sz w:val="22"/>
              </w:rPr>
              <w:t>20 732,3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23499" w:rsidRPr="00285C27" w:rsidRDefault="00923499" w:rsidP="00BD03A0">
            <w:pPr>
              <w:spacing w:before="80" w:after="70" w:line="20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103,0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23499" w:rsidRPr="00564128" w:rsidRDefault="00923499" w:rsidP="00BD03A0">
            <w:pPr>
              <w:spacing w:before="80" w:after="7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564128"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23499" w:rsidRPr="003E1433" w:rsidRDefault="00923499" w:rsidP="00BD03A0">
            <w:pPr>
              <w:tabs>
                <w:tab w:val="left" w:pos="1096"/>
              </w:tabs>
              <w:spacing w:before="80" w:after="70" w:line="200" w:lineRule="exact"/>
              <w:ind w:right="170"/>
              <w:jc w:val="right"/>
              <w:rPr>
                <w:b/>
                <w:i/>
                <w:sz w:val="22"/>
              </w:rPr>
            </w:pPr>
            <w:r w:rsidRPr="003E1433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23499" w:rsidRPr="003E1433" w:rsidRDefault="00923499" w:rsidP="00BD03A0">
            <w:pPr>
              <w:spacing w:before="80" w:after="70" w:line="200" w:lineRule="exact"/>
              <w:ind w:right="454"/>
              <w:jc w:val="right"/>
              <w:rPr>
                <w:b/>
                <w:i/>
                <w:sz w:val="22"/>
              </w:rPr>
            </w:pPr>
            <w:r w:rsidRPr="003E1433">
              <w:rPr>
                <w:b/>
                <w:i/>
                <w:sz w:val="22"/>
              </w:rPr>
              <w:t>х</w:t>
            </w:r>
          </w:p>
        </w:tc>
      </w:tr>
    </w:tbl>
    <w:p w:rsidR="00031752" w:rsidRPr="00F0491C" w:rsidRDefault="00031752" w:rsidP="00F8407A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031752" w:rsidRDefault="00031752" w:rsidP="00F8407A">
      <w:pPr>
        <w:pStyle w:val="a3"/>
        <w:tabs>
          <w:tab w:val="left" w:pos="708"/>
        </w:tabs>
        <w:spacing w:before="6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1C4CB0" w:rsidRPr="00F0491C">
        <w:rPr>
          <w:rFonts w:ascii="Arial" w:hAnsi="Arial" w:cs="Arial"/>
          <w:i/>
          <w:iCs/>
        </w:rPr>
        <w:t xml:space="preserve"> </w:t>
      </w:r>
      <w:r w:rsidR="00BD03A0">
        <w:rPr>
          <w:rFonts w:ascii="Arial" w:hAnsi="Arial" w:cs="Arial"/>
          <w:i/>
          <w:iCs/>
        </w:rPr>
        <w:br/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594D06" w:rsidRPr="00F0491C" w:rsidRDefault="002B4F97" w:rsidP="00D12410">
      <w:pPr>
        <w:pStyle w:val="a3"/>
        <w:tabs>
          <w:tab w:val="left" w:pos="708"/>
        </w:tabs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pict>
          <v:group id="_x0000_s2356" style="position:absolute;left:0;text-align:left;margin-left:191.45pt;margin-top:95pt;width:247.55pt;height:32.7pt;z-index:251791360" coordorigin="5145,5033" coordsize="5323,493">
            <v:rect id="_x0000_s2357" style="position:absolute;left:5145;top:5039;width:1345;height:487;flip:x" filled="f" stroked="f" strokecolor="white" strokeweight=".25pt">
              <v:textbox style="mso-next-textbox:#_x0000_s2357;mso-direction-alt:auto">
                <w:txbxContent>
                  <w:p w:rsidR="00244F26" w:rsidRPr="007906DB" w:rsidRDefault="00244F26" w:rsidP="00594D06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  <w:lang w:val="en-US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 xml:space="preserve"> </w:t>
                    </w: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г.</w:t>
                    </w:r>
                  </w:p>
                </w:txbxContent>
              </v:textbox>
            </v:rect>
            <v:rect id="_x0000_s2358" style="position:absolute;left:9333;top:5033;width:1135;height:487;flip:x" filled="f" stroked="f" strokecolor="white" strokeweight=".25pt">
              <v:textbox style="mso-next-textbox:#_x0000_s2358;mso-direction-alt:auto">
                <w:txbxContent>
                  <w:p w:rsidR="00244F26" w:rsidRPr="00E04EBA" w:rsidRDefault="00244F26" w:rsidP="00AF2D92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>20 г.</w:t>
                    </w:r>
                  </w:p>
                </w:txbxContent>
              </v:textbox>
            </v:rect>
          </v:group>
        </w:pict>
      </w:r>
      <w:r w:rsidR="00594D06" w:rsidRPr="00446A6C">
        <w:rPr>
          <w:rFonts w:ascii="Arial" w:hAnsi="Arial" w:cs="Arial"/>
          <w:bCs/>
          <w:i/>
          <w:iCs/>
          <w:noProof/>
        </w:rPr>
        <w:drawing>
          <wp:inline distT="0" distB="0" distL="0" distR="0">
            <wp:extent cx="5962650" cy="1295400"/>
            <wp:effectExtent l="0" t="0" r="0" b="0"/>
            <wp:docPr id="5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031752" w:rsidRPr="003C04D5" w:rsidRDefault="00031752" w:rsidP="00031752">
      <w:pPr>
        <w:rPr>
          <w:sz w:val="2"/>
          <w:szCs w:val="2"/>
        </w:rPr>
      </w:pPr>
    </w:p>
    <w:p w:rsidR="00056A76" w:rsidRPr="009052A4" w:rsidRDefault="00056A76" w:rsidP="00BD03A0">
      <w:pPr>
        <w:pStyle w:val="a8"/>
        <w:spacing w:before="3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>Розничный товарооборот и запасы товаров по областям и 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204"/>
        <w:gridCol w:w="1254"/>
        <w:gridCol w:w="1234"/>
        <w:gridCol w:w="1193"/>
        <w:gridCol w:w="1263"/>
      </w:tblGrid>
      <w:tr w:rsidR="00056A76" w:rsidTr="00C57088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A76" w:rsidRDefault="00056A76" w:rsidP="00BD03A0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0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A76" w:rsidRDefault="00056A76" w:rsidP="00BD03A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20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6A76" w:rsidRPr="0070106D" w:rsidRDefault="00056A76" w:rsidP="00BD03A0">
            <w:pPr>
              <w:spacing w:before="40" w:after="40" w:line="200" w:lineRule="exact"/>
              <w:jc w:val="center"/>
              <w:rPr>
                <w:sz w:val="18"/>
              </w:rPr>
            </w:pPr>
            <w:r>
              <w:rPr>
                <w:sz w:val="22"/>
              </w:rPr>
              <w:t xml:space="preserve">Товарные запасы </w:t>
            </w:r>
          </w:p>
        </w:tc>
      </w:tr>
      <w:tr w:rsidR="00056A76" w:rsidTr="00C57088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6A76" w:rsidRPr="00591BB0" w:rsidRDefault="00056A76" w:rsidP="00BD03A0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A76" w:rsidRDefault="00462E04" w:rsidP="00BD03A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 w:rsidR="00141E0A">
              <w:rPr>
                <w:sz w:val="22"/>
                <w:szCs w:val="22"/>
              </w:rPr>
              <w:t>май</w:t>
            </w:r>
            <w:r w:rsidR="00056A76">
              <w:rPr>
                <w:sz w:val="22"/>
              </w:rPr>
              <w:br/>
              <w:t>20</w:t>
            </w:r>
            <w:r w:rsidR="00C57088">
              <w:rPr>
                <w:sz w:val="22"/>
              </w:rPr>
              <w:t>20</w:t>
            </w:r>
            <w:r w:rsidR="008C42AA">
              <w:rPr>
                <w:sz w:val="22"/>
              </w:rPr>
              <w:t xml:space="preserve"> </w:t>
            </w:r>
            <w:r w:rsidR="00056A76">
              <w:rPr>
                <w:sz w:val="22"/>
              </w:rPr>
              <w:t>г.,</w:t>
            </w:r>
            <w:r w:rsidR="00056A76" w:rsidRPr="009B07DD">
              <w:rPr>
                <w:sz w:val="22"/>
              </w:rPr>
              <w:br/>
            </w:r>
            <w:r w:rsidR="00056A76">
              <w:rPr>
                <w:sz w:val="22"/>
              </w:rPr>
              <w:t xml:space="preserve">млн. руб. </w:t>
            </w:r>
            <w:r w:rsidR="00056A76">
              <w:rPr>
                <w:sz w:val="22"/>
              </w:rPr>
              <w:br/>
              <w:t>(в текущих ценах)</w:t>
            </w:r>
          </w:p>
        </w:tc>
        <w:tc>
          <w:tcPr>
            <w:tcW w:w="1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76" w:rsidRDefault="00056A76" w:rsidP="00BD03A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56A76" w:rsidRPr="00BC5E9D" w:rsidRDefault="00056A76" w:rsidP="00BD03A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z w:val="22"/>
              </w:rPr>
              <w:br/>
              <w:t xml:space="preserve">1 </w:t>
            </w:r>
            <w:r w:rsidR="00A05400">
              <w:rPr>
                <w:sz w:val="22"/>
              </w:rPr>
              <w:t>июня</w:t>
            </w:r>
            <w:r w:rsidR="007559FE">
              <w:rPr>
                <w:sz w:val="22"/>
              </w:rPr>
              <w:br/>
            </w:r>
            <w:r>
              <w:rPr>
                <w:sz w:val="22"/>
              </w:rPr>
              <w:t>20</w:t>
            </w:r>
            <w:r w:rsidR="00C57088">
              <w:rPr>
                <w:sz w:val="22"/>
              </w:rPr>
              <w:t>20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1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A76" w:rsidRPr="00BC5E9D" w:rsidRDefault="00056A76" w:rsidP="00BD03A0">
            <w:pPr>
              <w:spacing w:before="40" w:after="40" w:line="20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056A76" w:rsidTr="00992C70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6A76" w:rsidRDefault="00056A76" w:rsidP="00BD03A0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56A76" w:rsidRDefault="00056A76" w:rsidP="00BD03A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A76" w:rsidRDefault="00462E04" w:rsidP="00BD03A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A05400">
              <w:rPr>
                <w:sz w:val="22"/>
                <w:szCs w:val="22"/>
              </w:rPr>
              <w:br/>
            </w:r>
            <w:r w:rsidR="00141E0A">
              <w:rPr>
                <w:sz w:val="22"/>
                <w:szCs w:val="22"/>
              </w:rPr>
              <w:t>май</w:t>
            </w:r>
            <w:r w:rsidR="005E7B65" w:rsidRPr="005E7B65">
              <w:rPr>
                <w:sz w:val="22"/>
                <w:szCs w:val="22"/>
              </w:rPr>
              <w:br/>
            </w:r>
            <w:r w:rsidR="00056A76">
              <w:rPr>
                <w:sz w:val="22"/>
              </w:rPr>
              <w:t>20</w:t>
            </w:r>
            <w:r w:rsidR="00C57088">
              <w:rPr>
                <w:sz w:val="22"/>
              </w:rPr>
              <w:t>20</w:t>
            </w:r>
            <w:r w:rsidR="00056A76">
              <w:rPr>
                <w:sz w:val="22"/>
              </w:rPr>
              <w:t xml:space="preserve"> г.</w:t>
            </w:r>
            <w:r w:rsidR="00056A76">
              <w:rPr>
                <w:sz w:val="22"/>
              </w:rPr>
              <w:br/>
              <w:t>в % к</w:t>
            </w:r>
            <w:r w:rsidR="00056A76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="001E5A8D" w:rsidRPr="001E5A8D">
              <w:rPr>
                <w:sz w:val="22"/>
                <w:szCs w:val="22"/>
              </w:rPr>
              <w:t>нварю-</w:t>
            </w:r>
            <w:r w:rsidR="00A05400">
              <w:rPr>
                <w:sz w:val="22"/>
                <w:szCs w:val="22"/>
              </w:rPr>
              <w:t>маю</w:t>
            </w:r>
            <w:r w:rsidR="00056A76">
              <w:rPr>
                <w:sz w:val="22"/>
              </w:rPr>
              <w:br/>
            </w:r>
            <w:r w:rsidR="00056A76" w:rsidRPr="00A56788">
              <w:rPr>
                <w:sz w:val="22"/>
              </w:rPr>
              <w:t>201</w:t>
            </w:r>
            <w:r w:rsidR="006357CA" w:rsidRPr="006357CA">
              <w:rPr>
                <w:sz w:val="22"/>
              </w:rPr>
              <w:t>9</w:t>
            </w:r>
            <w:r w:rsidR="008C42AA">
              <w:rPr>
                <w:sz w:val="22"/>
              </w:rPr>
              <w:t xml:space="preserve"> </w:t>
            </w:r>
            <w:r w:rsidR="00056A76">
              <w:rPr>
                <w:sz w:val="22"/>
              </w:rPr>
              <w:t xml:space="preserve">г. </w:t>
            </w:r>
          </w:p>
        </w:tc>
        <w:tc>
          <w:tcPr>
            <w:tcW w:w="6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A76" w:rsidRDefault="00056A76" w:rsidP="00BD03A0">
            <w:pPr>
              <w:spacing w:before="40" w:after="40" w:line="200" w:lineRule="exact"/>
              <w:jc w:val="center"/>
              <w:rPr>
                <w:sz w:val="22"/>
              </w:rPr>
            </w:pPr>
            <w:r w:rsidRPr="00E911D0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462E04">
              <w:rPr>
                <w:sz w:val="22"/>
                <w:szCs w:val="22"/>
              </w:rPr>
              <w:t>январ</w:t>
            </w:r>
            <w:proofErr w:type="gramStart"/>
            <w:r w:rsidR="00462E04">
              <w:rPr>
                <w:sz w:val="22"/>
                <w:szCs w:val="22"/>
              </w:rPr>
              <w:t>ь-</w:t>
            </w:r>
            <w:proofErr w:type="gramEnd"/>
            <w:r w:rsidR="00A05400"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</w:rPr>
              <w:br/>
              <w:t>201</w:t>
            </w:r>
            <w:r w:rsidR="00C57088">
              <w:rPr>
                <w:sz w:val="22"/>
              </w:rPr>
              <w:t>9</w:t>
            </w:r>
            <w:r>
              <w:rPr>
                <w:sz w:val="22"/>
              </w:rPr>
              <w:t xml:space="preserve"> г. </w:t>
            </w:r>
            <w:r>
              <w:rPr>
                <w:sz w:val="22"/>
              </w:rPr>
              <w:br/>
              <w:t>в % к</w:t>
            </w:r>
            <w:r>
              <w:rPr>
                <w:sz w:val="22"/>
              </w:rPr>
              <w:br/>
            </w:r>
            <w:r w:rsidR="00462E04">
              <w:rPr>
                <w:sz w:val="22"/>
                <w:szCs w:val="22"/>
              </w:rPr>
              <w:t>я</w:t>
            </w:r>
            <w:r w:rsidR="00462E04" w:rsidRPr="001E5A8D">
              <w:rPr>
                <w:sz w:val="22"/>
                <w:szCs w:val="22"/>
              </w:rPr>
              <w:t>нварю-</w:t>
            </w:r>
            <w:r w:rsidR="00A05400">
              <w:rPr>
                <w:sz w:val="22"/>
                <w:szCs w:val="22"/>
              </w:rPr>
              <w:t>маю</w:t>
            </w:r>
            <w:r>
              <w:rPr>
                <w:sz w:val="22"/>
              </w:rPr>
              <w:br/>
              <w:t>201</w:t>
            </w:r>
            <w:r w:rsidR="006357CA" w:rsidRPr="006357CA">
              <w:rPr>
                <w:sz w:val="22"/>
              </w:rPr>
              <w:t>8</w:t>
            </w:r>
            <w:r>
              <w:rPr>
                <w:sz w:val="22"/>
              </w:rPr>
              <w:t xml:space="preserve"> г. 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56A76" w:rsidRDefault="00056A76" w:rsidP="00BD03A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A76" w:rsidRPr="00BC5E9D" w:rsidRDefault="00056A76" w:rsidP="00BD03A0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z w:val="22"/>
              </w:rPr>
              <w:br/>
              <w:t xml:space="preserve">1 </w:t>
            </w:r>
            <w:r w:rsidR="00A05400">
              <w:rPr>
                <w:sz w:val="22"/>
              </w:rPr>
              <w:t>июня</w:t>
            </w:r>
            <w:r>
              <w:rPr>
                <w:sz w:val="22"/>
              </w:rPr>
              <w:br/>
              <w:t xml:space="preserve"> 20</w:t>
            </w:r>
            <w:r w:rsidR="00C57088">
              <w:rPr>
                <w:sz w:val="22"/>
              </w:rPr>
              <w:t>20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6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56A76" w:rsidRPr="00591BB0" w:rsidRDefault="00056A76" w:rsidP="00BD03A0">
            <w:pPr>
              <w:spacing w:before="40" w:after="40" w:line="200" w:lineRule="exact"/>
              <w:ind w:left="-22" w:right="-25"/>
              <w:jc w:val="center"/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Pr="00E911D0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  <w:t xml:space="preserve">на </w:t>
            </w:r>
            <w:r w:rsidRPr="00E71AE1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A05400">
              <w:rPr>
                <w:sz w:val="22"/>
              </w:rPr>
              <w:t>июня</w:t>
            </w:r>
            <w:r>
              <w:rPr>
                <w:sz w:val="22"/>
              </w:rPr>
              <w:br/>
              <w:t>201</w:t>
            </w:r>
            <w:r w:rsidR="00C5708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</w:tr>
      <w:tr w:rsidR="000562F6" w:rsidTr="00992C70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62F6" w:rsidRPr="00CE3F79" w:rsidRDefault="000562F6" w:rsidP="00BD03A0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62F6" w:rsidRPr="004D1328" w:rsidRDefault="000562F6" w:rsidP="00BD03A0">
            <w:pPr>
              <w:tabs>
                <w:tab w:val="left" w:pos="624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</w:rPr>
            </w:pPr>
            <w:r w:rsidRPr="004D1328">
              <w:rPr>
                <w:b/>
                <w:sz w:val="22"/>
              </w:rPr>
              <w:t>20 732,3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Pr="004D1328" w:rsidRDefault="000562F6" w:rsidP="00BD03A0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 w:rsidRPr="004D1328">
              <w:rPr>
                <w:b/>
                <w:sz w:val="22"/>
              </w:rPr>
              <w:t>103,0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Pr="004D1328" w:rsidRDefault="000562F6" w:rsidP="00BD03A0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 w:rsidRPr="004D1328">
              <w:rPr>
                <w:b/>
                <w:sz w:val="22"/>
              </w:rPr>
              <w:t>106,0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62F6" w:rsidRPr="004D1328" w:rsidRDefault="000562F6" w:rsidP="00BD03A0">
            <w:pPr>
              <w:spacing w:before="40" w:after="40" w:line="200" w:lineRule="exact"/>
              <w:ind w:right="170"/>
              <w:jc w:val="right"/>
              <w:rPr>
                <w:b/>
                <w:sz w:val="22"/>
              </w:rPr>
            </w:pPr>
            <w:r w:rsidRPr="004D1328">
              <w:rPr>
                <w:b/>
                <w:sz w:val="22"/>
              </w:rPr>
              <w:t>6 749,1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Pr="004D1328" w:rsidRDefault="000562F6" w:rsidP="00BD03A0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4D1328">
              <w:rPr>
                <w:b/>
                <w:sz w:val="22"/>
              </w:rPr>
              <w:t>55</w:t>
            </w:r>
          </w:p>
        </w:tc>
        <w:tc>
          <w:tcPr>
            <w:tcW w:w="6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Pr="004D1328" w:rsidRDefault="000562F6" w:rsidP="00BD03A0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4D1328">
              <w:rPr>
                <w:b/>
                <w:sz w:val="22"/>
              </w:rPr>
              <w:t>50</w:t>
            </w:r>
          </w:p>
        </w:tc>
      </w:tr>
      <w:tr w:rsidR="000562F6" w:rsidTr="00992C70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62F6" w:rsidRPr="00CE3F79" w:rsidRDefault="000562F6" w:rsidP="00BD03A0">
            <w:pPr>
              <w:spacing w:before="40" w:after="4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>и 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62F6" w:rsidRDefault="000562F6" w:rsidP="00BD03A0">
            <w:pPr>
              <w:tabs>
                <w:tab w:val="left" w:pos="62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Default="000562F6" w:rsidP="00BD03A0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Default="000562F6" w:rsidP="00BD03A0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62F6" w:rsidRPr="00A71CF7" w:rsidRDefault="000562F6" w:rsidP="00BD03A0">
            <w:pPr>
              <w:spacing w:before="40" w:after="40" w:line="200" w:lineRule="exact"/>
              <w:ind w:right="624"/>
              <w:jc w:val="right"/>
              <w:rPr>
                <w:sz w:val="22"/>
              </w:rPr>
            </w:pP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Pr="00A71CF7" w:rsidRDefault="000562F6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Pr="00A71CF7" w:rsidRDefault="000562F6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0562F6" w:rsidTr="00992C70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62F6" w:rsidRPr="00CE3F79" w:rsidRDefault="000562F6" w:rsidP="00BD03A0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62F6" w:rsidRDefault="000562F6" w:rsidP="00BD03A0">
            <w:pPr>
              <w:tabs>
                <w:tab w:val="left" w:pos="62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2 521,3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Default="000562F6" w:rsidP="00BD03A0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Default="000562F6" w:rsidP="00BD03A0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62F6" w:rsidRPr="00A71CF7" w:rsidRDefault="000562F6" w:rsidP="00BD03A0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863,1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Pr="00A71CF7" w:rsidRDefault="000562F6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60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Pr="00A71CF7" w:rsidRDefault="000562F6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0562F6" w:rsidTr="00992C70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62F6" w:rsidRPr="00CE3F79" w:rsidRDefault="000562F6" w:rsidP="00BD03A0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62F6" w:rsidRDefault="000562F6" w:rsidP="00BD03A0">
            <w:pPr>
              <w:tabs>
                <w:tab w:val="left" w:pos="62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2 124,0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Default="000562F6" w:rsidP="00BD03A0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98,2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Default="000562F6" w:rsidP="00BD03A0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104,5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62F6" w:rsidRPr="00A71CF7" w:rsidRDefault="000562F6" w:rsidP="00BD03A0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673,4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Pr="00A71CF7" w:rsidRDefault="000562F6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Pr="00A71CF7" w:rsidRDefault="000562F6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</w:tr>
      <w:tr w:rsidR="000562F6" w:rsidTr="00992C70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62F6" w:rsidRPr="00CE3F79" w:rsidRDefault="000562F6" w:rsidP="00BD03A0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62F6" w:rsidRDefault="000562F6" w:rsidP="00BD03A0">
            <w:pPr>
              <w:tabs>
                <w:tab w:val="left" w:pos="62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2 403,5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Default="000562F6" w:rsidP="00BD03A0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Default="000562F6" w:rsidP="00BD03A0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62F6" w:rsidRPr="00A71CF7" w:rsidRDefault="000562F6" w:rsidP="00BD03A0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814,3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Pr="00A71CF7" w:rsidRDefault="000562F6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Pr="00A71CF7" w:rsidRDefault="000562F6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0562F6" w:rsidTr="00992C70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62F6" w:rsidRPr="00CE3F79" w:rsidRDefault="000562F6" w:rsidP="00BD03A0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62F6" w:rsidRDefault="000562F6" w:rsidP="00BD03A0">
            <w:pPr>
              <w:tabs>
                <w:tab w:val="left" w:pos="62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2 068,9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Default="000562F6" w:rsidP="00BD03A0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Default="000562F6" w:rsidP="00BD03A0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62F6" w:rsidRPr="00A71CF7" w:rsidRDefault="000562F6" w:rsidP="00BD03A0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678,0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Pr="00A71CF7" w:rsidRDefault="000562F6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Pr="00A71CF7" w:rsidRDefault="000562F6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</w:tr>
      <w:tr w:rsidR="000562F6" w:rsidTr="00992C70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62F6" w:rsidRPr="00CE3F79" w:rsidRDefault="000562F6" w:rsidP="00BD03A0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62F6" w:rsidRDefault="000562F6" w:rsidP="00BD03A0">
            <w:pPr>
              <w:tabs>
                <w:tab w:val="left" w:pos="62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6 445,7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Default="000562F6" w:rsidP="00BD03A0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Default="000562F6" w:rsidP="00BD03A0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62F6" w:rsidRPr="00A71CF7" w:rsidRDefault="000562F6" w:rsidP="00BD03A0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2 235,7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Pr="00A71CF7" w:rsidRDefault="000562F6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Pr="00A71CF7" w:rsidRDefault="000562F6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0562F6" w:rsidTr="00992C70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62F6" w:rsidRPr="00CE3F79" w:rsidRDefault="000562F6" w:rsidP="00BD03A0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62F6" w:rsidRDefault="000562F6" w:rsidP="00BD03A0">
            <w:pPr>
              <w:tabs>
                <w:tab w:val="left" w:pos="62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3 381,9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Default="000562F6" w:rsidP="00BD03A0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112,1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Default="000562F6" w:rsidP="00BD03A0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111,3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62F6" w:rsidRPr="00A71CF7" w:rsidRDefault="000562F6" w:rsidP="00BD03A0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887,3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Pr="00A71CF7" w:rsidRDefault="000562F6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6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Pr="00A71CF7" w:rsidRDefault="000562F6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</w:tr>
      <w:tr w:rsidR="000562F6" w:rsidTr="00992C70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62F6" w:rsidRPr="00CE3F79" w:rsidRDefault="000562F6" w:rsidP="00BD03A0">
            <w:pPr>
              <w:spacing w:before="40" w:after="4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62F6" w:rsidRDefault="000562F6" w:rsidP="00BD03A0">
            <w:pPr>
              <w:tabs>
                <w:tab w:val="left" w:pos="624"/>
              </w:tabs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1 787,0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Default="000562F6" w:rsidP="00BD03A0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Default="000562F6" w:rsidP="00BD03A0">
            <w:pPr>
              <w:tabs>
                <w:tab w:val="left" w:pos="743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62F6" w:rsidRPr="00A71CF7" w:rsidRDefault="000562F6" w:rsidP="00BD03A0">
            <w:pPr>
              <w:spacing w:before="40" w:after="4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597,3</w:t>
            </w:r>
          </w:p>
        </w:tc>
        <w:tc>
          <w:tcPr>
            <w:tcW w:w="6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Pr="00A71CF7" w:rsidRDefault="000562F6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6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62F6" w:rsidRPr="00A71CF7" w:rsidRDefault="000562F6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</w:tbl>
    <w:p w:rsidR="00AE6758" w:rsidRPr="000B6A53" w:rsidRDefault="00AE6758" w:rsidP="001B314A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9"/>
        <w:gridCol w:w="1455"/>
        <w:gridCol w:w="1735"/>
        <w:gridCol w:w="1352"/>
        <w:gridCol w:w="1352"/>
      </w:tblGrid>
      <w:tr w:rsidR="00AE6758" w:rsidTr="00640B00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D03A0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Default="005D5F5C" w:rsidP="00BD03A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05400">
              <w:rPr>
                <w:sz w:val="22"/>
                <w:szCs w:val="22"/>
              </w:rPr>
              <w:t>май</w:t>
            </w:r>
            <w:r w:rsidR="00CF07EE">
              <w:rPr>
                <w:sz w:val="22"/>
                <w:szCs w:val="22"/>
              </w:rPr>
              <w:t xml:space="preserve"> </w:t>
            </w:r>
            <w:r w:rsidR="00AE6758">
              <w:rPr>
                <w:sz w:val="22"/>
              </w:rPr>
              <w:t>20</w:t>
            </w:r>
            <w:r w:rsidR="00F37D95">
              <w:rPr>
                <w:sz w:val="22"/>
                <w:lang w:val="en-US"/>
              </w:rPr>
              <w:t>20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Default="00AE6758" w:rsidP="00BD03A0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640B00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BD03A0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D03A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  <w:r w:rsidR="00C04C00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D03A0">
            <w:pPr>
              <w:spacing w:before="40" w:after="40" w:line="200" w:lineRule="exact"/>
              <w:ind w:right="-4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="005D5F5C">
              <w:rPr>
                <w:sz w:val="22"/>
                <w:szCs w:val="22"/>
              </w:rPr>
              <w:t>я</w:t>
            </w:r>
            <w:r w:rsidR="001E5A8D" w:rsidRPr="001E5A8D">
              <w:rPr>
                <w:sz w:val="22"/>
                <w:szCs w:val="22"/>
              </w:rPr>
              <w:t>нварю-</w:t>
            </w:r>
            <w:r w:rsidR="00A05400">
              <w:rPr>
                <w:sz w:val="22"/>
                <w:szCs w:val="22"/>
              </w:rPr>
              <w:t>маю</w:t>
            </w:r>
            <w:r w:rsidR="00013EE8">
              <w:rPr>
                <w:sz w:val="22"/>
              </w:rPr>
              <w:br/>
            </w:r>
            <w:r w:rsidRPr="00A56788">
              <w:rPr>
                <w:sz w:val="22"/>
              </w:rPr>
              <w:t>201</w:t>
            </w:r>
            <w:r w:rsidR="00F37D95" w:rsidRPr="00817FA7">
              <w:rPr>
                <w:sz w:val="22"/>
              </w:rPr>
              <w:t>9</w:t>
            </w:r>
            <w:r w:rsidR="008C42AA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>(в сопоставимых ценах)</w:t>
            </w:r>
            <w:proofErr w:type="gram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5D5F5C" w:rsidP="00BD03A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A05400">
              <w:rPr>
                <w:sz w:val="22"/>
              </w:rPr>
              <w:t>май</w:t>
            </w:r>
            <w:r>
              <w:rPr>
                <w:sz w:val="22"/>
              </w:rPr>
              <w:br/>
            </w:r>
            <w:r w:rsidR="00AE6758">
              <w:rPr>
                <w:sz w:val="22"/>
              </w:rPr>
              <w:t>20</w:t>
            </w:r>
            <w:r w:rsidR="00F37D95" w:rsidRPr="00013EE8">
              <w:rPr>
                <w:sz w:val="22"/>
              </w:rPr>
              <w:t>20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D03A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5D5F5C">
              <w:rPr>
                <w:sz w:val="22"/>
              </w:rPr>
              <w:t>январь-</w:t>
            </w:r>
            <w:r w:rsidR="00A05400">
              <w:rPr>
                <w:sz w:val="22"/>
              </w:rPr>
              <w:t>ма</w:t>
            </w:r>
            <w:r w:rsidR="008A377B">
              <w:rPr>
                <w:sz w:val="22"/>
              </w:rPr>
              <w:t>й</w:t>
            </w:r>
            <w:r w:rsidR="00E71AE1" w:rsidRPr="00E71AE1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F37D95" w:rsidRPr="00013EE8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</w:tr>
      <w:tr w:rsidR="00223281" w:rsidTr="00640B00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3281" w:rsidRPr="0090579A" w:rsidRDefault="00223281" w:rsidP="00BD03A0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3281" w:rsidRPr="004D1328" w:rsidRDefault="00223281" w:rsidP="00BD03A0">
            <w:pPr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 w:rsidRPr="004D1328">
              <w:rPr>
                <w:b/>
                <w:sz w:val="22"/>
              </w:rPr>
              <w:t>20 732,3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3281" w:rsidRPr="004D1328" w:rsidRDefault="00223281" w:rsidP="00BD03A0">
            <w:pPr>
              <w:spacing w:before="40" w:after="40" w:line="200" w:lineRule="exact"/>
              <w:ind w:right="567"/>
              <w:jc w:val="right"/>
              <w:rPr>
                <w:b/>
                <w:sz w:val="22"/>
              </w:rPr>
            </w:pPr>
            <w:r w:rsidRPr="004D1328">
              <w:rPr>
                <w:b/>
                <w:sz w:val="22"/>
              </w:rPr>
              <w:t>103,0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3281" w:rsidRPr="004D1328" w:rsidRDefault="00223281" w:rsidP="00BD03A0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4D1328"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3281" w:rsidRPr="00223281" w:rsidRDefault="00223281" w:rsidP="00BD03A0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highlight w:val="yellow"/>
              </w:rPr>
            </w:pPr>
            <w:r w:rsidRPr="00A42E22">
              <w:rPr>
                <w:b/>
                <w:sz w:val="22"/>
              </w:rPr>
              <w:t>100</w:t>
            </w:r>
          </w:p>
        </w:tc>
      </w:tr>
      <w:tr w:rsidR="00223281" w:rsidTr="00640B00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3281" w:rsidRDefault="00223281" w:rsidP="00BD03A0">
            <w:pPr>
              <w:spacing w:before="40" w:after="4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3281" w:rsidRDefault="00223281" w:rsidP="00BD03A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281" w:rsidRDefault="00223281" w:rsidP="00BD03A0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3281" w:rsidRDefault="00223281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3281" w:rsidRDefault="00223281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223281" w:rsidTr="00F12E81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3281" w:rsidRDefault="00223281" w:rsidP="00BD03A0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3281" w:rsidRDefault="00223281" w:rsidP="00BD03A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1 830,3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281" w:rsidRDefault="00223281" w:rsidP="00BD03A0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23281" w:rsidRDefault="00223281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8,8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281" w:rsidRDefault="00A42E22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8,9</w:t>
            </w:r>
          </w:p>
        </w:tc>
      </w:tr>
      <w:tr w:rsidR="00223281" w:rsidRPr="00F84FEA" w:rsidTr="00BF765A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281" w:rsidRPr="00F84FEA" w:rsidRDefault="00223281" w:rsidP="00BD03A0">
            <w:pPr>
              <w:spacing w:before="40" w:after="4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281" w:rsidRDefault="00223281" w:rsidP="00BD03A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1 555,3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281" w:rsidRDefault="00223281" w:rsidP="00BD03A0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281" w:rsidRDefault="00223281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281" w:rsidRDefault="00223281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7,3</w:t>
            </w:r>
          </w:p>
        </w:tc>
      </w:tr>
      <w:tr w:rsidR="00223281" w:rsidTr="001B314A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281" w:rsidRDefault="00223281" w:rsidP="00BD03A0">
            <w:pPr>
              <w:spacing w:before="40" w:after="4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281" w:rsidRDefault="00223281" w:rsidP="00BD03A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275,0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281" w:rsidRDefault="00223281" w:rsidP="00BD03A0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88,9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281" w:rsidRDefault="00223281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1,3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281" w:rsidRDefault="00A42E22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</w:tr>
      <w:tr w:rsidR="00223281" w:rsidTr="001B314A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281" w:rsidRDefault="00223281" w:rsidP="00BD03A0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281" w:rsidRDefault="00223281" w:rsidP="00BD03A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14 054,2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281" w:rsidRDefault="004D1328" w:rsidP="00BD03A0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23281" w:rsidRDefault="00223281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67,8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281" w:rsidRDefault="00223281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67,6</w:t>
            </w:r>
          </w:p>
        </w:tc>
      </w:tr>
      <w:tr w:rsidR="00223281" w:rsidTr="001B314A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3281" w:rsidRDefault="00223281" w:rsidP="00BD03A0">
            <w:pPr>
              <w:spacing w:before="40" w:after="4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proofErr w:type="spellStart"/>
            <w:proofErr w:type="gramStart"/>
            <w:r>
              <w:rPr>
                <w:sz w:val="22"/>
              </w:rPr>
              <w:t>государст</w:t>
            </w:r>
            <w:proofErr w:type="spellEnd"/>
            <w:r>
              <w:rPr>
                <w:sz w:val="22"/>
              </w:rPr>
              <w:t>-венной</w:t>
            </w:r>
            <w:proofErr w:type="gramEnd"/>
            <w:r>
              <w:rPr>
                <w:sz w:val="22"/>
              </w:rPr>
              <w:t xml:space="preserve"> собственности </w:t>
            </w:r>
          </w:p>
        </w:tc>
        <w:tc>
          <w:tcPr>
            <w:tcW w:w="8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3281" w:rsidRDefault="00223281" w:rsidP="00BD03A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1 249,1</w:t>
            </w:r>
          </w:p>
        </w:tc>
        <w:tc>
          <w:tcPr>
            <w:tcW w:w="956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3281" w:rsidRDefault="00223281" w:rsidP="00BD03A0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91,9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23281" w:rsidRDefault="00223281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6,0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23281" w:rsidRDefault="00223281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7,0</w:t>
            </w:r>
          </w:p>
        </w:tc>
      </w:tr>
      <w:tr w:rsidR="00223281" w:rsidTr="00640B00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3281" w:rsidRDefault="00223281" w:rsidP="00BD03A0">
            <w:pPr>
              <w:spacing w:before="40" w:after="4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3281" w:rsidRDefault="00223281" w:rsidP="00BD03A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4 847,8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281" w:rsidRDefault="00223281" w:rsidP="00BD03A0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23281" w:rsidRDefault="00223281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23,4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3281" w:rsidRDefault="00A42E22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23,5</w:t>
            </w:r>
          </w:p>
        </w:tc>
      </w:tr>
    </w:tbl>
    <w:p w:rsidR="00AE6758" w:rsidRPr="006B65E3" w:rsidRDefault="00AE6758" w:rsidP="00154EEC">
      <w:pPr>
        <w:pStyle w:val="a8"/>
        <w:spacing w:line="340" w:lineRule="exact"/>
      </w:pPr>
      <w:r w:rsidRPr="00FA2224">
        <w:lastRenderedPageBreak/>
        <w:t>В розничном товарообороте</w:t>
      </w:r>
      <w:r>
        <w:t xml:space="preserve"> удельный</w:t>
      </w:r>
      <w:r w:rsidR="00223281">
        <w:t xml:space="preserve"> </w:t>
      </w:r>
      <w:r>
        <w:t>вес</w:t>
      </w:r>
      <w:r w:rsidR="00223281">
        <w:t xml:space="preserve"> </w:t>
      </w:r>
      <w:r>
        <w:t xml:space="preserve">пищевых продуктов, </w:t>
      </w:r>
      <w:r w:rsidR="00151259" w:rsidRPr="00151259">
        <w:br/>
      </w:r>
      <w:r>
        <w:t>напитков</w:t>
      </w:r>
      <w:r w:rsidR="00223281">
        <w:t xml:space="preserve"> </w:t>
      </w:r>
      <w:r>
        <w:t>и</w:t>
      </w:r>
      <w:r w:rsidR="00223281">
        <w:t xml:space="preserve"> </w:t>
      </w:r>
      <w:r>
        <w:t>табачных</w:t>
      </w:r>
      <w:r w:rsidR="00223281">
        <w:t xml:space="preserve"> </w:t>
      </w:r>
      <w:r>
        <w:t>изделий</w:t>
      </w:r>
      <w:r w:rsidR="00223281">
        <w:t xml:space="preserve"> </w:t>
      </w:r>
      <w:r>
        <w:t>(продовольственные</w:t>
      </w:r>
      <w:r w:rsidR="00775E8B">
        <w:rPr>
          <w:lang w:val="en-US"/>
        </w:rPr>
        <w:t> </w:t>
      </w:r>
      <w:r>
        <w:t>товары)</w:t>
      </w:r>
      <w:r w:rsidR="00223281">
        <w:t xml:space="preserve"> </w:t>
      </w:r>
      <w:r>
        <w:t>в</w:t>
      </w:r>
      <w:r w:rsidR="00223281">
        <w:t xml:space="preserve"> </w:t>
      </w:r>
      <w:r w:rsidR="005D5F5C">
        <w:t>я</w:t>
      </w:r>
      <w:r w:rsidR="001E5A8D" w:rsidRPr="001E5A8D">
        <w:t>нваре-</w:t>
      </w:r>
      <w:r w:rsidR="00A05400">
        <w:t>мае</w:t>
      </w:r>
      <w:r w:rsidR="00223281">
        <w:t xml:space="preserve"> </w:t>
      </w:r>
      <w:r>
        <w:t>20</w:t>
      </w:r>
      <w:r w:rsidR="00F37D95" w:rsidRPr="00F37D95">
        <w:t>20</w:t>
      </w:r>
      <w:r w:rsidR="00ED2FC2">
        <w:t> </w:t>
      </w:r>
      <w:r>
        <w:t>г</w:t>
      </w:r>
      <w:r w:rsidR="00011BAF">
        <w:t>.</w:t>
      </w:r>
      <w:r w:rsidR="00CF07EE">
        <w:t xml:space="preserve"> </w:t>
      </w:r>
      <w:r w:rsidR="00686FA2">
        <w:t>с</w:t>
      </w:r>
      <w:r>
        <w:t>оставил</w:t>
      </w:r>
      <w:r w:rsidR="00223281">
        <w:t xml:space="preserve"> </w:t>
      </w:r>
      <w:r w:rsidR="00675357">
        <w:t>4</w:t>
      </w:r>
      <w:r w:rsidR="00F95FF9">
        <w:t>9</w:t>
      </w:r>
      <w:r w:rsidR="00E31602">
        <w:t>,</w:t>
      </w:r>
      <w:r w:rsidR="00223281">
        <w:t>6</w:t>
      </w:r>
      <w:r>
        <w:t>%,</w:t>
      </w:r>
      <w:r w:rsidR="00223281">
        <w:t xml:space="preserve"> </w:t>
      </w:r>
      <w:r>
        <w:t>непродовольственных</w:t>
      </w:r>
      <w:r w:rsidR="00223281">
        <w:t xml:space="preserve"> </w:t>
      </w:r>
      <w:r>
        <w:t>товаров</w:t>
      </w:r>
      <w:r w:rsidR="00775E8B">
        <w:rPr>
          <w:lang w:val="en-US"/>
        </w:rPr>
        <w:t> </w:t>
      </w:r>
      <w:r>
        <w:t>–</w:t>
      </w:r>
      <w:r w:rsidR="00775E8B">
        <w:rPr>
          <w:lang w:val="en-US"/>
        </w:rPr>
        <w:t> </w:t>
      </w:r>
      <w:r w:rsidR="00675357">
        <w:t>5</w:t>
      </w:r>
      <w:r w:rsidR="00F95FF9">
        <w:t>0</w:t>
      </w:r>
      <w:r w:rsidR="00675357">
        <w:t>,</w:t>
      </w:r>
      <w:r w:rsidR="00223281">
        <w:t>4</w:t>
      </w:r>
      <w:r>
        <w:t>%</w:t>
      </w:r>
      <w:r w:rsidR="00D94586">
        <w:t xml:space="preserve"> (в </w:t>
      </w:r>
      <w:r w:rsidR="005D5F5C">
        <w:t>я</w:t>
      </w:r>
      <w:r w:rsidR="001E5A8D" w:rsidRPr="001E5A8D">
        <w:t>нваре-</w:t>
      </w:r>
      <w:r w:rsidR="00A05400">
        <w:t>мае</w:t>
      </w:r>
      <w:r w:rsidR="00D94586">
        <w:t xml:space="preserve"> 201</w:t>
      </w:r>
      <w:r w:rsidR="00F37D95" w:rsidRPr="00F37D95">
        <w:t>9</w:t>
      </w:r>
      <w:r w:rsidR="00D94586">
        <w:t> г.</w:t>
      </w:r>
      <w:r w:rsidR="00A27588">
        <w:t xml:space="preserve"> </w:t>
      </w:r>
      <w:r w:rsidR="00D94586">
        <w:t>–</w:t>
      </w:r>
      <w:r w:rsidR="00A27588">
        <w:t xml:space="preserve"> </w:t>
      </w:r>
      <w:r w:rsidR="00D94586">
        <w:t xml:space="preserve">соответственно </w:t>
      </w:r>
      <w:r w:rsidR="00831756" w:rsidRPr="00382BD4">
        <w:t>49,</w:t>
      </w:r>
      <w:r w:rsidR="00382BD4" w:rsidRPr="00382BD4">
        <w:t>4</w:t>
      </w:r>
      <w:r w:rsidR="00D94586" w:rsidRPr="00382BD4">
        <w:t xml:space="preserve">% и </w:t>
      </w:r>
      <w:r w:rsidR="00831756" w:rsidRPr="00382BD4">
        <w:t>50,</w:t>
      </w:r>
      <w:r w:rsidR="00382BD4" w:rsidRPr="00382BD4">
        <w:t>6</w:t>
      </w:r>
      <w:r w:rsidR="00D94586" w:rsidRPr="00382BD4">
        <w:t>%)</w:t>
      </w:r>
      <w:r w:rsidR="00011BAF" w:rsidRPr="00382BD4">
        <w:t>.</w:t>
      </w:r>
    </w:p>
    <w:p w:rsidR="00AE6758" w:rsidRPr="004C2DF6" w:rsidRDefault="00AE6758" w:rsidP="00154EEC">
      <w:pPr>
        <w:pStyle w:val="a8"/>
        <w:spacing w:before="0" w:line="340" w:lineRule="exact"/>
        <w:contextualSpacing/>
        <w:rPr>
          <w:spacing w:val="-2"/>
        </w:rPr>
      </w:pPr>
      <w:r w:rsidRPr="002632F5">
        <w:rPr>
          <w:spacing w:val="-2"/>
        </w:rPr>
        <w:t xml:space="preserve">В </w:t>
      </w:r>
      <w:r w:rsidR="005D5F5C">
        <w:t>я</w:t>
      </w:r>
      <w:r w:rsidR="001E5A8D" w:rsidRPr="001E5A8D">
        <w:t>нваре-</w:t>
      </w:r>
      <w:r w:rsidR="00A05400">
        <w:t>мае</w:t>
      </w:r>
      <w:r w:rsidR="00223281">
        <w:t xml:space="preserve"> </w:t>
      </w:r>
      <w:r w:rsidRPr="002632F5">
        <w:rPr>
          <w:spacing w:val="-2"/>
        </w:rPr>
        <w:t>20</w:t>
      </w:r>
      <w:r w:rsidR="00F37D95" w:rsidRPr="00F37D95">
        <w:rPr>
          <w:spacing w:val="-2"/>
        </w:rPr>
        <w:t>20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D94586">
        <w:rPr>
          <w:spacing w:val="-2"/>
        </w:rPr>
        <w:t>.</w:t>
      </w:r>
      <w:r w:rsidRPr="002632F5">
        <w:rPr>
          <w:spacing w:val="-2"/>
        </w:rPr>
        <w:t xml:space="preserve"> населению продано продовольственных товаров </w:t>
      </w:r>
      <w:r w:rsidR="00BF3467">
        <w:rPr>
          <w:spacing w:val="-2"/>
        </w:rPr>
        <w:br/>
      </w:r>
      <w:r w:rsidRPr="002632F5">
        <w:rPr>
          <w:spacing w:val="-2"/>
        </w:rPr>
        <w:t>на</w:t>
      </w:r>
      <w:r w:rsidRPr="002632F5">
        <w:rPr>
          <w:spacing w:val="-2"/>
          <w:szCs w:val="26"/>
        </w:rPr>
        <w:t> </w:t>
      </w:r>
      <w:r w:rsidR="00223281">
        <w:rPr>
          <w:spacing w:val="-2"/>
          <w:szCs w:val="26"/>
        </w:rPr>
        <w:t xml:space="preserve">10,3 </w:t>
      </w:r>
      <w:r w:rsidR="00AC4083">
        <w:rPr>
          <w:spacing w:val="-2"/>
          <w:szCs w:val="26"/>
        </w:rPr>
        <w:t>мл</w:t>
      </w:r>
      <w:r w:rsidR="005B4FE0">
        <w:rPr>
          <w:spacing w:val="-2"/>
          <w:szCs w:val="26"/>
        </w:rPr>
        <w:t>рд</w:t>
      </w:r>
      <w:r w:rsidRPr="002632F5">
        <w:rPr>
          <w:spacing w:val="-2"/>
          <w:szCs w:val="26"/>
        </w:rPr>
        <w:t>.</w:t>
      </w:r>
      <w:r w:rsidR="00A27588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рублей (</w:t>
      </w:r>
      <w:r w:rsidR="00D74205">
        <w:rPr>
          <w:spacing w:val="-2"/>
          <w:szCs w:val="26"/>
        </w:rPr>
        <w:t xml:space="preserve">в сопоставимых ценах </w:t>
      </w:r>
      <w:r w:rsidR="005B4FE0">
        <w:rPr>
          <w:spacing w:val="-2"/>
          <w:szCs w:val="26"/>
        </w:rPr>
        <w:t>10</w:t>
      </w:r>
      <w:r w:rsidR="00F95FF9">
        <w:rPr>
          <w:spacing w:val="-2"/>
          <w:szCs w:val="26"/>
        </w:rPr>
        <w:t>5</w:t>
      </w:r>
      <w:r w:rsidR="007E0463">
        <w:rPr>
          <w:spacing w:val="-2"/>
          <w:szCs w:val="26"/>
        </w:rPr>
        <w:t>,</w:t>
      </w:r>
      <w:r w:rsidR="00223281">
        <w:rPr>
          <w:spacing w:val="-2"/>
          <w:szCs w:val="26"/>
        </w:rPr>
        <w:t>2</w:t>
      </w:r>
      <w:r w:rsidRPr="002632F5">
        <w:rPr>
          <w:spacing w:val="-2"/>
          <w:szCs w:val="26"/>
        </w:rPr>
        <w:t>% к уровню</w:t>
      </w:r>
      <w:r w:rsidR="005D5F5C">
        <w:t xml:space="preserve"> я</w:t>
      </w:r>
      <w:r w:rsidR="001E5A8D" w:rsidRPr="001E5A8D">
        <w:t>нваря-</w:t>
      </w:r>
      <w:r w:rsidR="00A05400">
        <w:t>мая</w:t>
      </w:r>
      <w:r w:rsidR="00223281">
        <w:t xml:space="preserve"> </w:t>
      </w:r>
      <w:r w:rsidRPr="002632F5">
        <w:rPr>
          <w:spacing w:val="-2"/>
          <w:szCs w:val="26"/>
        </w:rPr>
        <w:t>201</w:t>
      </w:r>
      <w:r w:rsidR="00F37D95" w:rsidRPr="00F37D95">
        <w:rPr>
          <w:spacing w:val="-2"/>
          <w:szCs w:val="26"/>
        </w:rPr>
        <w:t>9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E71AE1">
        <w:rPr>
          <w:spacing w:val="-2"/>
          <w:szCs w:val="26"/>
        </w:rPr>
        <w:t>.</w:t>
      </w:r>
      <w:r w:rsidRPr="002632F5">
        <w:rPr>
          <w:spacing w:val="-2"/>
          <w:szCs w:val="26"/>
        </w:rPr>
        <w:t>), непродовольственных товаров</w:t>
      </w:r>
      <w:r w:rsidR="00CF07EE">
        <w:rPr>
          <w:spacing w:val="-2"/>
          <w:szCs w:val="26"/>
        </w:rPr>
        <w:t xml:space="preserve"> </w:t>
      </w:r>
      <w:r w:rsidR="00AF2D92">
        <w:rPr>
          <w:spacing w:val="-2"/>
        </w:rPr>
        <w:t>–</w:t>
      </w:r>
      <w:r w:rsidR="00CF07EE">
        <w:rPr>
          <w:spacing w:val="-2"/>
        </w:rPr>
        <w:t xml:space="preserve"> </w:t>
      </w:r>
      <w:r w:rsidRPr="002632F5">
        <w:rPr>
          <w:spacing w:val="-2"/>
        </w:rPr>
        <w:t>на</w:t>
      </w:r>
      <w:r w:rsidR="00223281">
        <w:rPr>
          <w:spacing w:val="-2"/>
        </w:rPr>
        <w:t xml:space="preserve"> 10</w:t>
      </w:r>
      <w:r w:rsidR="00F95FF9">
        <w:rPr>
          <w:spacing w:val="-2"/>
        </w:rPr>
        <w:t>,4</w:t>
      </w:r>
      <w:r w:rsidR="00223281">
        <w:rPr>
          <w:spacing w:val="-2"/>
        </w:rPr>
        <w:t xml:space="preserve"> </w:t>
      </w:r>
      <w:r w:rsidR="00AC4083">
        <w:rPr>
          <w:spacing w:val="-2"/>
        </w:rPr>
        <w:t>мл</w:t>
      </w:r>
      <w:r w:rsidR="005B4FE0">
        <w:rPr>
          <w:spacing w:val="-2"/>
        </w:rPr>
        <w:t>рд</w:t>
      </w:r>
      <w:r w:rsidRPr="002632F5">
        <w:rPr>
          <w:spacing w:val="-2"/>
        </w:rPr>
        <w:t>. рублей (</w:t>
      </w:r>
      <w:r w:rsidR="005B4FE0">
        <w:rPr>
          <w:spacing w:val="-2"/>
        </w:rPr>
        <w:t>10</w:t>
      </w:r>
      <w:r w:rsidR="00223281">
        <w:rPr>
          <w:spacing w:val="-2"/>
        </w:rPr>
        <w:t>0,9</w:t>
      </w:r>
      <w:r w:rsidRPr="002632F5">
        <w:rPr>
          <w:spacing w:val="-2"/>
        </w:rPr>
        <w:t>%).</w:t>
      </w:r>
    </w:p>
    <w:p w:rsidR="0077784B" w:rsidRPr="00BC33A9" w:rsidRDefault="0077784B" w:rsidP="00154EEC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Pr="00F0491C">
        <w:rPr>
          <w:rFonts w:ascii="Arial" w:hAnsi="Arial" w:cs="Arial"/>
          <w:b/>
          <w:sz w:val="22"/>
          <w:szCs w:val="22"/>
        </w:rPr>
        <w:t xml:space="preserve"> и</w:t>
      </w:r>
      <w:r w:rsidR="00D107DB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 w:rsidR="00BC33A9"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77784B" w:rsidTr="00C8364F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D03A0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1E16F8" w:rsidRDefault="0077784B" w:rsidP="00BD03A0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23D68" w:rsidRDefault="0077784B" w:rsidP="00BD03A0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</w:t>
            </w:r>
            <w:r w:rsidR="00A27588">
              <w:rPr>
                <w:sz w:val="22"/>
              </w:rPr>
              <w:t xml:space="preserve"> </w:t>
            </w:r>
            <w:r>
              <w:rPr>
                <w:sz w:val="22"/>
              </w:rPr>
              <w:t>товары</w:t>
            </w:r>
          </w:p>
        </w:tc>
      </w:tr>
      <w:tr w:rsidR="0077784B" w:rsidTr="00D16342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D03A0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D03A0">
            <w:pPr>
              <w:pStyle w:val="xl35"/>
              <w:spacing w:before="40" w:beforeAutospacing="0" w:after="4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</w:t>
            </w:r>
            <w:r w:rsidR="006B4764" w:rsidRPr="006B4764">
              <w:br/>
            </w:r>
            <w:r>
              <w:rPr>
                <w:rFonts w:eastAsia="Times New Roman"/>
                <w:szCs w:val="20"/>
              </w:rPr>
              <w:t xml:space="preserve">соответствующему периоду </w:t>
            </w:r>
            <w:proofErr w:type="spellStart"/>
            <w:r>
              <w:rPr>
                <w:rFonts w:eastAsia="Times New Roman"/>
                <w:szCs w:val="20"/>
              </w:rPr>
              <w:t>преды-дущего</w:t>
            </w:r>
            <w:proofErr w:type="spellEnd"/>
            <w:r>
              <w:rPr>
                <w:rFonts w:eastAsia="Times New Roman"/>
                <w:szCs w:val="20"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D03A0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6B4764"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D03A0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6B4764" w:rsidRPr="006B4764">
              <w:rPr>
                <w:sz w:val="22"/>
              </w:rPr>
              <w:br/>
            </w:r>
            <w:r>
              <w:rPr>
                <w:sz w:val="22"/>
              </w:rPr>
              <w:t xml:space="preserve">соответствующему 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D03A0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6B4764">
              <w:rPr>
                <w:sz w:val="22"/>
                <w:lang w:val="en-US"/>
              </w:rPr>
              <w:br/>
            </w:r>
            <w:r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D94586" w:rsidRPr="001D387D" w:rsidTr="00F65CB8">
        <w:trPr>
          <w:trHeight w:val="329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1D387D" w:rsidRDefault="00D94586" w:rsidP="00BD03A0">
            <w:pPr>
              <w:pStyle w:val="6"/>
              <w:keepNext w:val="0"/>
              <w:spacing w:before="50" w:after="50"/>
              <w:ind w:left="0"/>
              <w:jc w:val="center"/>
            </w:pPr>
            <w:r>
              <w:t>201</w:t>
            </w:r>
            <w:r w:rsidR="00A64139" w:rsidRPr="006B4764">
              <w:t>9</w:t>
            </w:r>
            <w:r>
              <w:t xml:space="preserve">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BD03A0">
            <w:pPr>
              <w:spacing w:before="50" w:after="5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0A10D5" w:rsidRDefault="00D94586" w:rsidP="00BD03A0">
            <w:pPr>
              <w:spacing w:before="50" w:after="5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BD03A0">
            <w:pPr>
              <w:spacing w:before="50" w:after="5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0A10D5" w:rsidRDefault="00D94586" w:rsidP="00BD03A0">
            <w:pPr>
              <w:spacing w:before="50" w:after="5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D85B21" w:rsidRPr="00FF1F54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143AE" w:rsidRDefault="00D85B21" w:rsidP="00BD03A0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 w:rsidRPr="003143AE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D03A0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103,2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D03A0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81,</w:t>
            </w:r>
            <w:r w:rsidR="00CF07EE">
              <w:rPr>
                <w:sz w:val="22"/>
              </w:rPr>
              <w:t>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D03A0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107,9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D03A0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75,4</w:t>
            </w:r>
          </w:p>
        </w:tc>
      </w:tr>
      <w:tr w:rsidR="00D85B21" w:rsidRPr="00523D68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E70C5F" w:rsidRDefault="00D85B21" w:rsidP="00BD03A0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D03A0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D03A0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95,5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D03A0">
            <w:pPr>
              <w:spacing w:before="50" w:after="50" w:line="200" w:lineRule="exact"/>
              <w:ind w:right="686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109,1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D03A0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102,8</w:t>
            </w:r>
          </w:p>
        </w:tc>
      </w:tr>
      <w:tr w:rsidR="00D85B21" w:rsidRPr="00523D68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E70C5F" w:rsidRDefault="00D85B21" w:rsidP="00BD03A0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D03A0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D03A0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116,9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D03A0">
            <w:pPr>
              <w:spacing w:before="50" w:after="50" w:line="200" w:lineRule="exact"/>
              <w:ind w:right="686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112,5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D03A0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114,8</w:t>
            </w:r>
          </w:p>
        </w:tc>
      </w:tr>
      <w:tr w:rsidR="00D85B21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BB4877" w:rsidRDefault="00D85B21" w:rsidP="00BD03A0">
            <w:pPr>
              <w:pStyle w:val="6"/>
              <w:keepNext w:val="0"/>
              <w:spacing w:before="50" w:after="50"/>
              <w:ind w:left="170"/>
            </w:pPr>
            <w:r w:rsidRPr="00BB487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D03A0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102,8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D03A0">
            <w:pPr>
              <w:spacing w:before="50" w:after="50" w:line="200" w:lineRule="exact"/>
              <w:ind w:right="497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91,3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D03A0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109,9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D03A0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85,8</w:t>
            </w:r>
          </w:p>
        </w:tc>
      </w:tr>
      <w:tr w:rsidR="00D85B21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BC7194" w:rsidRDefault="00D85B21" w:rsidP="00BD03A0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D03A0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D03A0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97,9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D03A0">
            <w:pPr>
              <w:spacing w:before="50" w:after="50" w:line="200" w:lineRule="exact"/>
              <w:ind w:right="686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110,9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D03A0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99,6</w:t>
            </w:r>
          </w:p>
        </w:tc>
      </w:tr>
      <w:tr w:rsidR="00D85B21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BC7194" w:rsidRDefault="00D85B21" w:rsidP="00BD03A0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D03A0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D03A0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105,0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D03A0">
            <w:pPr>
              <w:spacing w:before="50" w:after="50" w:line="200" w:lineRule="exact"/>
              <w:ind w:right="686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107,4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50327B" w:rsidP="00BD03A0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103,1</w:t>
            </w:r>
          </w:p>
        </w:tc>
      </w:tr>
      <w:tr w:rsidR="00A05400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Default="00A05400" w:rsidP="00BD03A0">
            <w:pPr>
              <w:pStyle w:val="6"/>
              <w:keepNext w:val="0"/>
              <w:spacing w:before="50" w:after="50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</w:t>
            </w:r>
            <w:r w:rsidR="00BF6896">
              <w:rPr>
                <w:b w:val="0"/>
                <w:i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Pr="00CF07EE" w:rsidRDefault="00652C5B" w:rsidP="00BD03A0">
            <w:pPr>
              <w:spacing w:before="50" w:after="50" w:line="200" w:lineRule="exact"/>
              <w:ind w:right="624"/>
              <w:jc w:val="right"/>
              <w:rPr>
                <w:i/>
                <w:sz w:val="22"/>
              </w:rPr>
            </w:pPr>
            <w:r w:rsidRPr="00CF07EE">
              <w:rPr>
                <w:i/>
                <w:sz w:val="22"/>
              </w:rPr>
              <w:t>102,5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Pr="00CF07EE" w:rsidRDefault="0050327B" w:rsidP="00BD03A0">
            <w:pPr>
              <w:spacing w:before="50" w:after="50" w:line="200" w:lineRule="exact"/>
              <w:ind w:right="510"/>
              <w:jc w:val="right"/>
              <w:rPr>
                <w:i/>
                <w:sz w:val="22"/>
              </w:rPr>
            </w:pPr>
            <w:r w:rsidRPr="00CF07EE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Pr="00CF07EE" w:rsidRDefault="00652C5B" w:rsidP="00BD03A0">
            <w:pPr>
              <w:spacing w:before="50" w:after="50" w:line="200" w:lineRule="exact"/>
              <w:ind w:right="686"/>
              <w:jc w:val="right"/>
              <w:rPr>
                <w:i/>
                <w:sz w:val="22"/>
              </w:rPr>
            </w:pPr>
            <w:r w:rsidRPr="00CF07EE">
              <w:rPr>
                <w:i/>
                <w:sz w:val="22"/>
              </w:rPr>
              <w:t>109,6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Pr="00CF07EE" w:rsidRDefault="0050327B" w:rsidP="00BD03A0">
            <w:pPr>
              <w:spacing w:before="50" w:after="50" w:line="200" w:lineRule="exact"/>
              <w:ind w:right="454"/>
              <w:jc w:val="right"/>
              <w:rPr>
                <w:i/>
                <w:sz w:val="22"/>
              </w:rPr>
            </w:pPr>
            <w:r w:rsidRPr="00CF07EE">
              <w:rPr>
                <w:i/>
                <w:sz w:val="22"/>
              </w:rPr>
              <w:t>х</w:t>
            </w:r>
          </w:p>
        </w:tc>
      </w:tr>
      <w:tr w:rsidR="00D85B21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D03A0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BD03A0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CF07EE" w:rsidP="00BD03A0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99,96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BD03A0">
            <w:pPr>
              <w:spacing w:before="50" w:after="50" w:line="200" w:lineRule="exact"/>
              <w:ind w:right="686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108,6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BD03A0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101,9</w:t>
            </w:r>
          </w:p>
        </w:tc>
      </w:tr>
      <w:tr w:rsidR="00D85B21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983F58" w:rsidRDefault="00D85B21" w:rsidP="00BD03A0">
            <w:pPr>
              <w:pStyle w:val="6"/>
              <w:keepNext w:val="0"/>
              <w:spacing w:before="50" w:after="50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BD03A0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BD03A0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110,3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BD03A0">
            <w:pPr>
              <w:spacing w:before="50" w:after="50" w:line="200" w:lineRule="exact"/>
              <w:ind w:right="686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108,9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4D5FAB" w:rsidP="00BD03A0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112,9</w:t>
            </w:r>
          </w:p>
        </w:tc>
      </w:tr>
      <w:tr w:rsidR="00D85B21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E7144" w:rsidRDefault="00D85B21" w:rsidP="00BD03A0">
            <w:pPr>
              <w:pStyle w:val="6"/>
              <w:keepNext w:val="0"/>
              <w:spacing w:before="50" w:after="50"/>
              <w:ind w:left="170"/>
              <w:rPr>
                <w:b w:val="0"/>
              </w:rPr>
            </w:pPr>
            <w:r w:rsidRPr="00FE7144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FE7144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BD03A0">
            <w:pPr>
              <w:spacing w:before="50" w:after="50" w:line="200" w:lineRule="exact"/>
              <w:ind w:right="624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102,4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BD03A0">
            <w:pPr>
              <w:spacing w:before="50" w:after="50" w:line="200" w:lineRule="exact"/>
              <w:ind w:right="497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BD03A0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109,4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BD03A0">
            <w:pPr>
              <w:spacing w:before="50" w:after="50" w:line="200" w:lineRule="exact"/>
              <w:ind w:right="454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х</w:t>
            </w:r>
          </w:p>
        </w:tc>
      </w:tr>
      <w:tr w:rsidR="00D85B21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34215A" w:rsidRDefault="00D85B21" w:rsidP="00BD03A0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BD03A0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BD03A0">
            <w:pPr>
              <w:spacing w:before="50" w:after="5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BD03A0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109,0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F0588E" w:rsidP="00BD03A0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100,7</w:t>
            </w:r>
          </w:p>
        </w:tc>
      </w:tr>
      <w:tr w:rsidR="00D85B21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D03A0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 w:rsidRPr="0047002B"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BD03A0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BD03A0">
            <w:pPr>
              <w:spacing w:before="50" w:after="5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100,5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BD03A0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105,3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BD03A0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105,0</w:t>
            </w:r>
          </w:p>
        </w:tc>
      </w:tr>
      <w:tr w:rsidR="00D85B21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47002B" w:rsidRDefault="00D85B21" w:rsidP="00BD03A0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BD03A0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BD03A0">
            <w:pPr>
              <w:spacing w:before="50" w:after="5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93,0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BD03A0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106,7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BD03A0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94,7</w:t>
            </w:r>
          </w:p>
        </w:tc>
      </w:tr>
      <w:tr w:rsidR="00D85B21" w:rsidRPr="00AF387F" w:rsidTr="005B664C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D03A0">
            <w:pPr>
              <w:pStyle w:val="6"/>
              <w:keepNext w:val="0"/>
              <w:spacing w:before="50" w:after="5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BD03A0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102,3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BD03A0">
            <w:pPr>
              <w:spacing w:before="50" w:after="50" w:line="200" w:lineRule="exact"/>
              <w:ind w:right="497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102,3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BD03A0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106,9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BF6896" w:rsidP="00BD03A0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104,5</w:t>
            </w:r>
          </w:p>
        </w:tc>
      </w:tr>
      <w:tr w:rsidR="00D85B21" w:rsidRPr="00AF387F" w:rsidTr="005B664C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D37CFC" w:rsidRDefault="00D85B21" w:rsidP="00BD03A0">
            <w:pPr>
              <w:pStyle w:val="6"/>
              <w:keepNext w:val="0"/>
              <w:spacing w:before="50" w:after="50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D03A0">
            <w:pPr>
              <w:spacing w:before="50" w:after="50" w:line="200" w:lineRule="exact"/>
              <w:ind w:right="624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102,3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BD03A0">
            <w:pPr>
              <w:spacing w:before="50" w:after="50" w:line="200" w:lineRule="exact"/>
              <w:ind w:right="497"/>
              <w:jc w:val="right"/>
              <w:rPr>
                <w:b/>
                <w:sz w:val="22"/>
              </w:rPr>
            </w:pPr>
            <w:r w:rsidRPr="000D29BB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D03A0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i/>
                <w:sz w:val="22"/>
              </w:rPr>
            </w:pPr>
            <w:r w:rsidRPr="000D29BB">
              <w:rPr>
                <w:i/>
                <w:sz w:val="22"/>
              </w:rPr>
              <w:t>108,5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BD03A0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i/>
                <w:sz w:val="22"/>
              </w:rPr>
              <w:t>х</w:t>
            </w:r>
          </w:p>
        </w:tc>
      </w:tr>
      <w:tr w:rsidR="00D85B21" w:rsidRPr="00AF387F" w:rsidTr="005B664C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5B6DC9" w:rsidRDefault="00D85B21" w:rsidP="00BD03A0">
            <w:pPr>
              <w:pStyle w:val="6"/>
              <w:keepNext w:val="0"/>
              <w:spacing w:before="50" w:after="50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D03A0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103,2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D03A0">
            <w:pPr>
              <w:spacing w:before="50" w:after="5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D03A0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D03A0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100,9</w:t>
            </w:r>
          </w:p>
        </w:tc>
      </w:tr>
      <w:tr w:rsidR="00D85B21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FB3BA4" w:rsidRDefault="00D85B21" w:rsidP="00BD03A0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D03A0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104,3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D03A0">
            <w:pPr>
              <w:spacing w:before="50" w:after="5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97,5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D03A0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D03A0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98,0</w:t>
            </w:r>
          </w:p>
        </w:tc>
      </w:tr>
      <w:tr w:rsidR="00D85B21" w:rsidRPr="00C81B84" w:rsidTr="00A2047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D03A0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D03A0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D03A0">
            <w:pPr>
              <w:spacing w:before="50" w:after="50" w:line="200" w:lineRule="exact"/>
              <w:ind w:right="497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114,3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D03A0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102,3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D03A0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0D29BB">
              <w:rPr>
                <w:sz w:val="22"/>
              </w:rPr>
              <w:t>110,9</w:t>
            </w:r>
          </w:p>
        </w:tc>
      </w:tr>
      <w:tr w:rsidR="00D85B21" w:rsidRPr="00C81B84" w:rsidTr="00A2047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D03A0">
            <w:pPr>
              <w:pStyle w:val="6"/>
              <w:keepNext w:val="0"/>
              <w:spacing w:before="50" w:after="50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D03A0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103,1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D03A0">
            <w:pPr>
              <w:spacing w:before="50" w:after="50" w:line="200" w:lineRule="exact"/>
              <w:ind w:right="497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100,0</w:t>
            </w:r>
            <w:r w:rsidR="00CF07EE">
              <w:rPr>
                <w:b/>
                <w:sz w:val="22"/>
              </w:rPr>
              <w:t>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D03A0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102,3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92B54" w:rsidP="00BD03A0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101,0</w:t>
            </w:r>
          </w:p>
        </w:tc>
      </w:tr>
      <w:tr w:rsidR="00D85B21" w:rsidRPr="001D387D" w:rsidTr="00A2047B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A64139" w:rsidRDefault="00D85B21" w:rsidP="00BD03A0">
            <w:pPr>
              <w:pStyle w:val="6"/>
              <w:keepNext w:val="0"/>
              <w:spacing w:before="50" w:after="50"/>
              <w:ind w:left="170"/>
            </w:pPr>
            <w:r w:rsidRPr="00A6413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205F19" w:rsidP="00BD03A0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103,1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BD03A0">
            <w:pPr>
              <w:spacing w:before="50" w:after="50" w:line="200" w:lineRule="exact"/>
              <w:ind w:right="497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205F19" w:rsidP="00BD03A0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105,7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D29BB" w:rsidRDefault="00D85B21" w:rsidP="00BD03A0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0D29BB">
              <w:rPr>
                <w:b/>
                <w:sz w:val="22"/>
              </w:rPr>
              <w:t>х</w:t>
            </w:r>
          </w:p>
        </w:tc>
      </w:tr>
      <w:tr w:rsidR="00D85B21" w:rsidRPr="00AF387F" w:rsidTr="001726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1D387D" w:rsidRDefault="00D85B21" w:rsidP="00BD03A0">
            <w:pPr>
              <w:pStyle w:val="6"/>
              <w:keepNext w:val="0"/>
              <w:spacing w:before="50" w:after="50"/>
              <w:ind w:left="0"/>
              <w:jc w:val="center"/>
            </w:pPr>
            <w:r>
              <w:t>20</w:t>
            </w:r>
            <w:r>
              <w:rPr>
                <w:lang w:val="en-US"/>
              </w:rPr>
              <w:t>20</w:t>
            </w:r>
            <w:r>
              <w:t xml:space="preserve">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D03A0">
            <w:pPr>
              <w:spacing w:before="50" w:after="50" w:line="20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A10D5" w:rsidRDefault="00D85B21" w:rsidP="00BD03A0">
            <w:pPr>
              <w:spacing w:before="50" w:after="5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Default="00D85B21" w:rsidP="00BD03A0">
            <w:pPr>
              <w:spacing w:before="50" w:after="5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0A10D5" w:rsidRDefault="00D85B21" w:rsidP="00BD03A0">
            <w:pPr>
              <w:spacing w:before="50" w:after="5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D85B21" w:rsidRPr="00FF1F54" w:rsidTr="003143A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B21" w:rsidRPr="001D4342" w:rsidRDefault="00D85B21" w:rsidP="00BD03A0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 w:rsidRPr="001D4342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1D4342" w:rsidRDefault="00E902FF" w:rsidP="00BD03A0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 w:rsidRPr="001D4342">
              <w:rPr>
                <w:sz w:val="22"/>
              </w:rPr>
              <w:t>105,4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1D4342" w:rsidRDefault="0092084C" w:rsidP="00BD03A0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 w:rsidRPr="001D4342">
              <w:rPr>
                <w:sz w:val="22"/>
              </w:rPr>
              <w:t>86,1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1D4342" w:rsidRDefault="00E902FF" w:rsidP="00BD03A0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 w:rsidRPr="001D4342">
              <w:rPr>
                <w:sz w:val="22"/>
              </w:rPr>
              <w:t>102,9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85B21" w:rsidRPr="001D4342" w:rsidRDefault="0092084C" w:rsidP="00BD03A0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 w:rsidRPr="001D4342">
              <w:rPr>
                <w:sz w:val="22"/>
              </w:rPr>
              <w:t>79,3</w:t>
            </w:r>
          </w:p>
        </w:tc>
      </w:tr>
      <w:tr w:rsidR="003143AE" w:rsidRPr="00FF1F54" w:rsidTr="003143AE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43AE" w:rsidRPr="001D4342" w:rsidRDefault="001D4342" w:rsidP="00BD03A0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 w:rsidRPr="001D4342"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3AE" w:rsidRPr="001D4342" w:rsidRDefault="00831756" w:rsidP="00BD03A0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3AE" w:rsidRPr="001D4342" w:rsidRDefault="00831756" w:rsidP="00BD03A0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3AE" w:rsidRPr="001D4342" w:rsidRDefault="00831756" w:rsidP="00BD03A0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143AE" w:rsidRPr="001D4342" w:rsidRDefault="00831756" w:rsidP="00BD03A0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  <w:tr w:rsidR="00E97417" w:rsidRPr="00FF1F54" w:rsidTr="005178F5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7417" w:rsidRPr="001D4342" w:rsidRDefault="00E97417" w:rsidP="00BD03A0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417" w:rsidRDefault="007E0463" w:rsidP="00BD03A0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417" w:rsidRDefault="007E0463" w:rsidP="00BD03A0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113,2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417" w:rsidRDefault="007E0463" w:rsidP="00BD03A0">
            <w:pPr>
              <w:spacing w:before="50" w:after="5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7417" w:rsidRDefault="007E0463" w:rsidP="00BD03A0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123,6</w:t>
            </w:r>
          </w:p>
        </w:tc>
      </w:tr>
      <w:tr w:rsidR="005178F5" w:rsidRPr="00C3058D" w:rsidTr="005178F5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Pr="00C3058D" w:rsidRDefault="005178F5" w:rsidP="00BD03A0">
            <w:pPr>
              <w:pStyle w:val="6"/>
              <w:keepNext w:val="0"/>
              <w:spacing w:before="50" w:after="50"/>
              <w:ind w:left="170"/>
            </w:pPr>
            <w:r w:rsidRPr="00C3058D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F5" w:rsidRPr="00C3058D" w:rsidRDefault="005178F5" w:rsidP="00BD03A0">
            <w:pPr>
              <w:spacing w:before="50" w:after="50" w:line="200" w:lineRule="exact"/>
              <w:ind w:right="624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106,9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F5" w:rsidRPr="00C3058D" w:rsidRDefault="005178F5" w:rsidP="00BD03A0">
            <w:pPr>
              <w:spacing w:before="50" w:after="50" w:line="200" w:lineRule="exact"/>
              <w:ind w:right="510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94,9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F5" w:rsidRPr="00C3058D" w:rsidRDefault="005178F5" w:rsidP="00BD03A0">
            <w:pPr>
              <w:spacing w:before="50" w:after="50" w:line="200" w:lineRule="exact"/>
              <w:ind w:right="680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108,8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78F5" w:rsidRPr="00C3058D" w:rsidRDefault="005178F5" w:rsidP="00BD03A0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C3058D">
              <w:rPr>
                <w:b/>
                <w:sz w:val="22"/>
              </w:rPr>
              <w:t>92,6</w:t>
            </w:r>
          </w:p>
        </w:tc>
      </w:tr>
      <w:tr w:rsidR="005178F5" w:rsidRPr="002C0A47" w:rsidTr="005178F5">
        <w:trPr>
          <w:trHeight w:val="138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Pr="00BC7194" w:rsidRDefault="005178F5" w:rsidP="00BD03A0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Default="00C3058D" w:rsidP="00BD03A0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Default="00C3058D" w:rsidP="00BD03A0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Default="00C3058D" w:rsidP="00BD03A0">
            <w:pPr>
              <w:spacing w:before="50" w:after="5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89,3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8F5" w:rsidRDefault="00C3058D" w:rsidP="00BD03A0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77,7</w:t>
            </w:r>
          </w:p>
        </w:tc>
      </w:tr>
      <w:tr w:rsidR="00A05400" w:rsidRPr="002C0A47" w:rsidTr="005178F5">
        <w:trPr>
          <w:trHeight w:val="138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Default="00A05400" w:rsidP="00BD03A0">
            <w:pPr>
              <w:pStyle w:val="6"/>
              <w:keepNext w:val="0"/>
              <w:spacing w:before="50" w:after="5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Default="00396147" w:rsidP="00BD03A0">
            <w:pPr>
              <w:spacing w:before="50" w:after="5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Default="00396147" w:rsidP="00BD03A0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Default="00396147" w:rsidP="00BD03A0">
            <w:pPr>
              <w:spacing w:before="50" w:after="50" w:line="200" w:lineRule="exact"/>
              <w:ind w:right="686"/>
              <w:jc w:val="right"/>
              <w:rPr>
                <w:sz w:val="22"/>
              </w:rPr>
            </w:pPr>
            <w:r>
              <w:rPr>
                <w:sz w:val="22"/>
              </w:rPr>
              <w:t>91,3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400" w:rsidRDefault="00396147" w:rsidP="00BD03A0">
            <w:pPr>
              <w:spacing w:before="50" w:after="5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104,3</w:t>
            </w:r>
          </w:p>
        </w:tc>
      </w:tr>
      <w:tr w:rsidR="005178F5" w:rsidRPr="005178F5" w:rsidTr="005178F5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78F5" w:rsidRPr="005178F5" w:rsidRDefault="005178F5" w:rsidP="00BD03A0">
            <w:pPr>
              <w:pStyle w:val="6"/>
              <w:keepNext w:val="0"/>
              <w:spacing w:before="50" w:after="50"/>
              <w:ind w:left="170"/>
            </w:pPr>
            <w:r w:rsidRPr="005178F5">
              <w:rPr>
                <w:i/>
              </w:rPr>
              <w:t>Январь</w:t>
            </w:r>
            <w:r w:rsidR="00A05400">
              <w:rPr>
                <w:i/>
              </w:rPr>
              <w:t>-май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78F5" w:rsidRPr="005178F5" w:rsidRDefault="00C3058D" w:rsidP="00BD03A0">
            <w:pPr>
              <w:spacing w:before="50" w:after="50" w:line="200" w:lineRule="exact"/>
              <w:ind w:right="62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105,</w:t>
            </w:r>
            <w:r w:rsidR="00396147">
              <w:rPr>
                <w:b/>
                <w:i/>
                <w:sz w:val="22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78F5" w:rsidRPr="005178F5" w:rsidRDefault="005178F5" w:rsidP="00BD03A0">
            <w:pPr>
              <w:spacing w:before="50" w:after="50" w:line="200" w:lineRule="exact"/>
              <w:ind w:right="497"/>
              <w:jc w:val="right"/>
              <w:rPr>
                <w:b/>
                <w:sz w:val="22"/>
              </w:rPr>
            </w:pPr>
            <w:r w:rsidRPr="005178F5"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78F5" w:rsidRPr="005178F5" w:rsidRDefault="00C3058D" w:rsidP="00BD03A0">
            <w:pPr>
              <w:tabs>
                <w:tab w:val="left" w:pos="1096"/>
              </w:tabs>
              <w:spacing w:before="50" w:after="50" w:line="20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</w:t>
            </w:r>
            <w:r w:rsidR="00396147">
              <w:rPr>
                <w:b/>
                <w:i/>
                <w:sz w:val="22"/>
              </w:rPr>
              <w:t>0,9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178F5" w:rsidRPr="005178F5" w:rsidRDefault="005178F5" w:rsidP="00BD03A0">
            <w:pPr>
              <w:spacing w:before="50" w:after="50" w:line="200" w:lineRule="exact"/>
              <w:ind w:right="454"/>
              <w:jc w:val="right"/>
              <w:rPr>
                <w:b/>
                <w:sz w:val="22"/>
              </w:rPr>
            </w:pPr>
            <w:r w:rsidRPr="005178F5">
              <w:rPr>
                <w:b/>
                <w:i/>
                <w:sz w:val="22"/>
              </w:rPr>
              <w:t>х</w:t>
            </w:r>
          </w:p>
        </w:tc>
      </w:tr>
    </w:tbl>
    <w:p w:rsidR="0029045B" w:rsidRDefault="0029045B" w:rsidP="00154EEC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 w:rsidR="00A27588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 w:rsidR="00154EEC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197A0C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E71AE1" w:rsidRPr="001F1252" w:rsidRDefault="002B4F97" w:rsidP="00E71AE1">
      <w:pPr>
        <w:tabs>
          <w:tab w:val="left" w:pos="5535"/>
        </w:tabs>
        <w:jc w:val="both"/>
        <w:rPr>
          <w:sz w:val="4"/>
          <w:szCs w:val="4"/>
        </w:rPr>
      </w:pPr>
      <w:r>
        <w:rPr>
          <w:noProof/>
        </w:rPr>
        <w:pict>
          <v:group id="_x0000_s2385" style="position:absolute;left:0;text-align:left;margin-left:160.15pt;margin-top:110.1pt;width:286.85pt;height:23.3pt;z-index:251810816" coordorigin="4788,5105" coordsize="5066,480">
            <v:rect id="_x0000_s2386" style="position:absolute;left:4788;top:5132;width:1004;height:357;rotation:70339fd;flip:x" filled="f" strokecolor="white" strokeweight=".25pt">
              <v:textbox style="mso-next-textbox:#_x0000_s2386">
                <w:txbxContent>
                  <w:p w:rsidR="00244F26" w:rsidRPr="00B77D68" w:rsidRDefault="00244F26" w:rsidP="00E71AE1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  <w:t>9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  <w:p w:rsidR="00244F26" w:rsidRDefault="00244F26" w:rsidP="00E71AE1"/>
                </w:txbxContent>
              </v:textbox>
            </v:rect>
            <v:rect id="_x0000_s2387" style="position:absolute;left:8859;top:5105;width:995;height:480;flip:x" filled="f" strokecolor="white" strokeweight=".25pt">
              <v:textbox style="mso-next-textbox:#_x0000_s2387">
                <w:txbxContent>
                  <w:p w:rsidR="00244F26" w:rsidRPr="00B77D68" w:rsidRDefault="00244F26" w:rsidP="00E71AE1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  <w:t>20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E71AE1" w:rsidRPr="00A278DB">
        <w:rPr>
          <w:noProof/>
          <w:color w:val="FF6600"/>
        </w:rPr>
        <w:drawing>
          <wp:inline distT="0" distB="0" distL="0" distR="0">
            <wp:extent cx="5905500" cy="1809750"/>
            <wp:effectExtent l="0" t="0" r="0" b="0"/>
            <wp:docPr id="8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669FE" w:rsidRDefault="00F669FE" w:rsidP="00910F61">
      <w:pPr>
        <w:pStyle w:val="a8"/>
        <w:rPr>
          <w:spacing w:val="-2"/>
          <w:szCs w:val="26"/>
        </w:rPr>
      </w:pPr>
      <w:r w:rsidRPr="00672F1B">
        <w:rPr>
          <w:spacing w:val="-2"/>
          <w:szCs w:val="26"/>
        </w:rPr>
        <w:t>В</w:t>
      </w:r>
      <w:r w:rsidR="00835906">
        <w:rPr>
          <w:spacing w:val="-2"/>
          <w:szCs w:val="26"/>
        </w:rPr>
        <w:t xml:space="preserve"> я</w:t>
      </w:r>
      <w:r w:rsidR="001E5A8D" w:rsidRPr="001E5A8D">
        <w:rPr>
          <w:spacing w:val="-2"/>
          <w:szCs w:val="26"/>
        </w:rPr>
        <w:t>нваре-</w:t>
      </w:r>
      <w:r w:rsidR="00A05400">
        <w:rPr>
          <w:spacing w:val="-2"/>
          <w:szCs w:val="26"/>
        </w:rPr>
        <w:t>мае</w:t>
      </w:r>
      <w:r w:rsidRPr="00672F1B">
        <w:rPr>
          <w:spacing w:val="-2"/>
          <w:szCs w:val="26"/>
        </w:rPr>
        <w:t xml:space="preserve"> 20</w:t>
      </w:r>
      <w:r w:rsidR="00F37D95" w:rsidRPr="00F37D95">
        <w:rPr>
          <w:spacing w:val="-2"/>
          <w:szCs w:val="26"/>
        </w:rPr>
        <w:t>20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на </w:t>
      </w:r>
      <w:r w:rsidR="00FB0E68">
        <w:rPr>
          <w:spacing w:val="-2"/>
          <w:szCs w:val="26"/>
        </w:rPr>
        <w:t>9</w:t>
      </w:r>
      <w:r w:rsidR="00C3058D">
        <w:rPr>
          <w:spacing w:val="-2"/>
          <w:szCs w:val="26"/>
        </w:rPr>
        <w:t>1,</w:t>
      </w:r>
      <w:r w:rsidR="0069497F">
        <w:rPr>
          <w:spacing w:val="-2"/>
          <w:szCs w:val="26"/>
        </w:rPr>
        <w:t>5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 w:rsidR="007E0463">
        <w:rPr>
          <w:spacing w:val="-2"/>
          <w:szCs w:val="26"/>
        </w:rPr>
        <w:t>8,</w:t>
      </w:r>
      <w:r w:rsidR="0069497F">
        <w:rPr>
          <w:spacing w:val="-2"/>
          <w:szCs w:val="26"/>
        </w:rPr>
        <w:t>5</w:t>
      </w:r>
      <w:r w:rsidRPr="00672F1B">
        <w:rPr>
          <w:spacing w:val="-2"/>
          <w:szCs w:val="26"/>
        </w:rPr>
        <w:t xml:space="preserve">% – индивидуальными предпринимателями </w:t>
      </w:r>
      <w:r w:rsidR="00AF2D92"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(в</w:t>
      </w:r>
      <w:r w:rsidR="00835906">
        <w:rPr>
          <w:spacing w:val="-2"/>
          <w:szCs w:val="26"/>
        </w:rPr>
        <w:t xml:space="preserve"> я</w:t>
      </w:r>
      <w:r w:rsidR="001E5A8D" w:rsidRPr="001E5A8D">
        <w:rPr>
          <w:spacing w:val="-2"/>
          <w:szCs w:val="26"/>
        </w:rPr>
        <w:t>нваре-</w:t>
      </w:r>
      <w:r w:rsidR="00A05400">
        <w:rPr>
          <w:spacing w:val="-2"/>
          <w:szCs w:val="26"/>
        </w:rPr>
        <w:t>мае</w:t>
      </w:r>
      <w:r w:rsidR="0069497F">
        <w:rPr>
          <w:spacing w:val="-2"/>
          <w:szCs w:val="26"/>
        </w:rPr>
        <w:t xml:space="preserve"> </w:t>
      </w:r>
      <w:r w:rsidRPr="00672F1B">
        <w:rPr>
          <w:spacing w:val="-2"/>
          <w:szCs w:val="26"/>
        </w:rPr>
        <w:t>201</w:t>
      </w:r>
      <w:r w:rsidR="00F37D95" w:rsidRPr="00F37D95">
        <w:rPr>
          <w:spacing w:val="-2"/>
          <w:szCs w:val="26"/>
        </w:rPr>
        <w:t>9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– соответственно </w:t>
      </w:r>
      <w:r w:rsidR="001D541E" w:rsidRPr="00570FB5">
        <w:rPr>
          <w:spacing w:val="-2"/>
          <w:szCs w:val="26"/>
        </w:rPr>
        <w:t>90</w:t>
      </w:r>
      <w:r w:rsidR="00410286" w:rsidRPr="00570FB5">
        <w:rPr>
          <w:spacing w:val="-2"/>
          <w:szCs w:val="26"/>
        </w:rPr>
        <w:t>,</w:t>
      </w:r>
      <w:r w:rsidR="00570FB5" w:rsidRPr="00570FB5">
        <w:rPr>
          <w:spacing w:val="-2"/>
          <w:szCs w:val="26"/>
        </w:rPr>
        <w:t>6</w:t>
      </w:r>
      <w:r w:rsidRPr="00570FB5">
        <w:rPr>
          <w:spacing w:val="-2"/>
          <w:szCs w:val="26"/>
        </w:rPr>
        <w:t xml:space="preserve">% и </w:t>
      </w:r>
      <w:r w:rsidR="00410286" w:rsidRPr="00570FB5">
        <w:rPr>
          <w:spacing w:val="-2"/>
          <w:szCs w:val="26"/>
        </w:rPr>
        <w:t>9,</w:t>
      </w:r>
      <w:r w:rsidR="00570FB5" w:rsidRPr="00570FB5">
        <w:rPr>
          <w:spacing w:val="-2"/>
          <w:szCs w:val="26"/>
        </w:rPr>
        <w:t>4</w:t>
      </w:r>
      <w:r w:rsidRPr="00570FB5">
        <w:rPr>
          <w:spacing w:val="-2"/>
          <w:szCs w:val="26"/>
        </w:rPr>
        <w:t>%).</w:t>
      </w:r>
    </w:p>
    <w:p w:rsidR="00BC0868" w:rsidRDefault="00BC0868" w:rsidP="00154EEC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4957" w:type="pct"/>
        <w:jc w:val="center"/>
        <w:tblInd w:w="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448"/>
        <w:gridCol w:w="1386"/>
        <w:gridCol w:w="1180"/>
        <w:gridCol w:w="1182"/>
        <w:gridCol w:w="1384"/>
      </w:tblGrid>
      <w:tr w:rsidR="00BC0868" w:rsidTr="00195D0E">
        <w:trPr>
          <w:cantSplit/>
          <w:trHeight w:val="20"/>
          <w:jc w:val="center"/>
        </w:trPr>
        <w:tc>
          <w:tcPr>
            <w:tcW w:w="1397" w:type="pct"/>
            <w:vMerge w:val="restart"/>
          </w:tcPr>
          <w:p w:rsidR="00BC0868" w:rsidRDefault="00BC0868" w:rsidP="00BD03A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 w:val="restart"/>
          </w:tcPr>
          <w:p w:rsidR="00BC0868" w:rsidRDefault="00835906" w:rsidP="00BD03A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A05400">
              <w:rPr>
                <w:sz w:val="22"/>
              </w:rPr>
              <w:t>май</w:t>
            </w:r>
            <w:r w:rsidR="00A43DA5">
              <w:rPr>
                <w:sz w:val="22"/>
              </w:rPr>
              <w:br/>
              <w:t>2020 г.,</w:t>
            </w:r>
            <w:r w:rsidR="00BC0868">
              <w:rPr>
                <w:sz w:val="22"/>
              </w:rPr>
              <w:br/>
              <w:t xml:space="preserve">млн. руб. </w:t>
            </w:r>
            <w:r w:rsidR="00BC0868" w:rsidRPr="00FB488D">
              <w:rPr>
                <w:sz w:val="22"/>
              </w:rPr>
              <w:br/>
            </w:r>
            <w:r w:rsidR="00BC0868">
              <w:rPr>
                <w:sz w:val="22"/>
              </w:rPr>
              <w:t>(в текущих ценах)</w:t>
            </w:r>
          </w:p>
        </w:tc>
        <w:tc>
          <w:tcPr>
            <w:tcW w:w="2810" w:type="pct"/>
            <w:gridSpan w:val="4"/>
          </w:tcPr>
          <w:p w:rsidR="00BC0868" w:rsidRPr="002E2B91" w:rsidRDefault="00BC0868" w:rsidP="00BD03A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76532A" w:rsidTr="00195D0E">
        <w:trPr>
          <w:cantSplit/>
          <w:trHeight w:val="20"/>
          <w:jc w:val="center"/>
        </w:trPr>
        <w:tc>
          <w:tcPr>
            <w:tcW w:w="1397" w:type="pct"/>
            <w:vMerge/>
          </w:tcPr>
          <w:p w:rsidR="00BC0868" w:rsidRDefault="00BC0868" w:rsidP="00BD03A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</w:tcPr>
          <w:p w:rsidR="00BC0868" w:rsidRDefault="00BC0868" w:rsidP="00BD03A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 w:val="restart"/>
          </w:tcPr>
          <w:p w:rsidR="00BC0868" w:rsidRDefault="00835906" w:rsidP="00BD03A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05400">
              <w:rPr>
                <w:sz w:val="22"/>
                <w:szCs w:val="22"/>
              </w:rPr>
              <w:t>май</w:t>
            </w:r>
            <w:r w:rsidR="00A43DA5">
              <w:rPr>
                <w:sz w:val="22"/>
              </w:rPr>
              <w:br/>
              <w:t>2020 г.</w:t>
            </w:r>
            <w:r w:rsidR="00BC0868">
              <w:rPr>
                <w:sz w:val="22"/>
              </w:rPr>
              <w:br/>
            </w:r>
            <w:proofErr w:type="gramStart"/>
            <w:r w:rsidR="00BC0868">
              <w:rPr>
                <w:sz w:val="22"/>
              </w:rPr>
              <w:t>в</w:t>
            </w:r>
            <w:proofErr w:type="gramEnd"/>
            <w:r w:rsidR="00BC0868">
              <w:rPr>
                <w:sz w:val="22"/>
              </w:rPr>
              <w:t xml:space="preserve"> % </w:t>
            </w:r>
            <w:proofErr w:type="gramStart"/>
            <w:r w:rsidR="00BC0868">
              <w:rPr>
                <w:sz w:val="22"/>
              </w:rPr>
              <w:t>к</w:t>
            </w:r>
            <w:proofErr w:type="gramEnd"/>
            <w:r w:rsidR="00BC0868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="001E5A8D" w:rsidRPr="001E5A8D">
              <w:rPr>
                <w:sz w:val="22"/>
                <w:szCs w:val="22"/>
              </w:rPr>
              <w:t>нварю-</w:t>
            </w:r>
            <w:r w:rsidR="00A05400">
              <w:rPr>
                <w:sz w:val="22"/>
                <w:szCs w:val="22"/>
              </w:rPr>
              <w:t>маю</w:t>
            </w:r>
            <w:r w:rsidR="00A43DA5">
              <w:rPr>
                <w:sz w:val="22"/>
              </w:rPr>
              <w:br/>
            </w:r>
            <w:r w:rsidR="00BC0868" w:rsidRPr="00A56788">
              <w:rPr>
                <w:sz w:val="22"/>
              </w:rPr>
              <w:t>201</w:t>
            </w:r>
            <w:r w:rsidR="00BC0868">
              <w:rPr>
                <w:sz w:val="22"/>
              </w:rPr>
              <w:t>9</w:t>
            </w:r>
            <w:r w:rsidR="00A27588">
              <w:rPr>
                <w:sz w:val="22"/>
              </w:rPr>
              <w:t xml:space="preserve"> </w:t>
            </w:r>
            <w:r w:rsidR="00BC0868">
              <w:rPr>
                <w:sz w:val="22"/>
              </w:rPr>
              <w:t>г.</w:t>
            </w:r>
          </w:p>
        </w:tc>
        <w:tc>
          <w:tcPr>
            <w:tcW w:w="1293" w:type="pct"/>
            <w:gridSpan w:val="2"/>
          </w:tcPr>
          <w:p w:rsidR="00BC0868" w:rsidRDefault="00A05400" w:rsidP="00BD03A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BC0868">
              <w:rPr>
                <w:sz w:val="22"/>
              </w:rPr>
              <w:t xml:space="preserve"> 2020 г. </w:t>
            </w:r>
            <w:proofErr w:type="gramStart"/>
            <w:r w:rsidR="00BC0868" w:rsidRPr="002E2B91">
              <w:rPr>
                <w:sz w:val="22"/>
              </w:rPr>
              <w:t>в</w:t>
            </w:r>
            <w:proofErr w:type="gramEnd"/>
            <w:r w:rsidR="005258A4">
              <w:rPr>
                <w:sz w:val="22"/>
              </w:rPr>
              <w:t xml:space="preserve"> </w:t>
            </w:r>
            <w:r w:rsidR="00BC0868" w:rsidRPr="002E2B91">
              <w:rPr>
                <w:sz w:val="22"/>
              </w:rPr>
              <w:t>% к</w:t>
            </w:r>
          </w:p>
        </w:tc>
        <w:tc>
          <w:tcPr>
            <w:tcW w:w="758" w:type="pct"/>
            <w:vMerge w:val="restart"/>
          </w:tcPr>
          <w:p w:rsidR="00BC0868" w:rsidRPr="002E2B91" w:rsidRDefault="00BC0868" w:rsidP="00BD03A0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835906">
              <w:rPr>
                <w:sz w:val="22"/>
                <w:szCs w:val="22"/>
              </w:rPr>
              <w:t>январь-</w:t>
            </w:r>
            <w:r w:rsidR="00A05400">
              <w:rPr>
                <w:sz w:val="22"/>
                <w:szCs w:val="22"/>
              </w:rPr>
              <w:t>май</w:t>
            </w:r>
            <w:r w:rsidR="00835906">
              <w:rPr>
                <w:sz w:val="22"/>
              </w:rPr>
              <w:br/>
              <w:t>2019 г.</w:t>
            </w:r>
            <w:r w:rsidR="00835906">
              <w:rPr>
                <w:sz w:val="22"/>
              </w:rPr>
              <w:br/>
            </w:r>
            <w:proofErr w:type="gramStart"/>
            <w:r w:rsidR="00835906">
              <w:rPr>
                <w:sz w:val="22"/>
              </w:rPr>
              <w:t>в</w:t>
            </w:r>
            <w:proofErr w:type="gramEnd"/>
            <w:r w:rsidR="00835906">
              <w:rPr>
                <w:sz w:val="22"/>
              </w:rPr>
              <w:t xml:space="preserve"> % </w:t>
            </w:r>
            <w:proofErr w:type="gramStart"/>
            <w:r w:rsidR="00835906">
              <w:rPr>
                <w:sz w:val="22"/>
              </w:rPr>
              <w:t>к</w:t>
            </w:r>
            <w:proofErr w:type="gramEnd"/>
            <w:r w:rsidR="00835906">
              <w:rPr>
                <w:sz w:val="22"/>
              </w:rPr>
              <w:br/>
            </w:r>
            <w:r w:rsidR="00835906">
              <w:rPr>
                <w:sz w:val="22"/>
                <w:szCs w:val="22"/>
              </w:rPr>
              <w:t>я</w:t>
            </w:r>
            <w:r w:rsidR="00835906" w:rsidRPr="001E5A8D">
              <w:rPr>
                <w:sz w:val="22"/>
                <w:szCs w:val="22"/>
              </w:rPr>
              <w:t>нварю-</w:t>
            </w:r>
            <w:r w:rsidR="00A05400">
              <w:rPr>
                <w:sz w:val="22"/>
                <w:szCs w:val="22"/>
              </w:rPr>
              <w:t>маю</w:t>
            </w:r>
            <w:r w:rsidR="00835906">
              <w:rPr>
                <w:sz w:val="22"/>
              </w:rPr>
              <w:br/>
            </w:r>
            <w:r w:rsidR="00835906" w:rsidRPr="00A56788">
              <w:rPr>
                <w:sz w:val="22"/>
              </w:rPr>
              <w:t>201</w:t>
            </w:r>
            <w:r w:rsidR="00835906">
              <w:rPr>
                <w:sz w:val="22"/>
              </w:rPr>
              <w:t>8</w:t>
            </w:r>
            <w:r w:rsidR="00A27588">
              <w:rPr>
                <w:sz w:val="22"/>
              </w:rPr>
              <w:t xml:space="preserve"> </w:t>
            </w:r>
            <w:r w:rsidR="00835906">
              <w:rPr>
                <w:sz w:val="22"/>
              </w:rPr>
              <w:t>г.</w:t>
            </w:r>
          </w:p>
        </w:tc>
      </w:tr>
      <w:tr w:rsidR="0076532A" w:rsidTr="00195D0E">
        <w:trPr>
          <w:cantSplit/>
          <w:trHeight w:val="20"/>
          <w:jc w:val="center"/>
        </w:trPr>
        <w:tc>
          <w:tcPr>
            <w:tcW w:w="1397" w:type="pct"/>
            <w:vMerge/>
            <w:tcBorders>
              <w:bottom w:val="single" w:sz="4" w:space="0" w:color="auto"/>
            </w:tcBorders>
          </w:tcPr>
          <w:p w:rsidR="00BC0868" w:rsidRDefault="00BC0868" w:rsidP="00BD03A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bottom w:val="single" w:sz="4" w:space="0" w:color="auto"/>
            </w:tcBorders>
          </w:tcPr>
          <w:p w:rsidR="00BC0868" w:rsidRDefault="00BC0868" w:rsidP="00BD03A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/>
            <w:tcBorders>
              <w:bottom w:val="single" w:sz="4" w:space="0" w:color="auto"/>
            </w:tcBorders>
          </w:tcPr>
          <w:p w:rsidR="00BC0868" w:rsidRDefault="00BC0868" w:rsidP="00BD03A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46" w:type="pct"/>
            <w:tcBorders>
              <w:bottom w:val="single" w:sz="4" w:space="0" w:color="auto"/>
            </w:tcBorders>
          </w:tcPr>
          <w:p w:rsidR="00BC0868" w:rsidRDefault="00A05400" w:rsidP="00BD03A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BC0868">
              <w:rPr>
                <w:sz w:val="22"/>
              </w:rPr>
              <w:br/>
              <w:t xml:space="preserve"> 2019 г.</w:t>
            </w:r>
          </w:p>
        </w:tc>
        <w:tc>
          <w:tcPr>
            <w:tcW w:w="647" w:type="pct"/>
            <w:tcBorders>
              <w:bottom w:val="single" w:sz="4" w:space="0" w:color="auto"/>
            </w:tcBorders>
          </w:tcPr>
          <w:p w:rsidR="00BC0868" w:rsidRDefault="00A05400" w:rsidP="00BD03A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BC0868">
              <w:rPr>
                <w:sz w:val="22"/>
              </w:rPr>
              <w:br/>
              <w:t>2020 г.</w:t>
            </w:r>
          </w:p>
        </w:tc>
        <w:tc>
          <w:tcPr>
            <w:tcW w:w="758" w:type="pct"/>
            <w:vMerge/>
            <w:tcBorders>
              <w:bottom w:val="single" w:sz="4" w:space="0" w:color="auto"/>
            </w:tcBorders>
          </w:tcPr>
          <w:p w:rsidR="00BC0868" w:rsidRDefault="00BC0868" w:rsidP="00BD03A0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69497F" w:rsidTr="00195D0E">
        <w:trPr>
          <w:cantSplit/>
          <w:trHeight w:val="20"/>
          <w:jc w:val="center"/>
        </w:trPr>
        <w:tc>
          <w:tcPr>
            <w:tcW w:w="1397" w:type="pct"/>
            <w:tcBorders>
              <w:bottom w:val="nil"/>
            </w:tcBorders>
            <w:vAlign w:val="bottom"/>
          </w:tcPr>
          <w:p w:rsidR="0069497F" w:rsidRPr="00591BB0" w:rsidRDefault="0069497F" w:rsidP="00BD03A0">
            <w:pPr>
              <w:spacing w:before="80" w:after="80" w:line="20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93" w:type="pct"/>
            <w:tcBorders>
              <w:bottom w:val="nil"/>
            </w:tcBorders>
            <w:vAlign w:val="bottom"/>
          </w:tcPr>
          <w:p w:rsidR="0069497F" w:rsidRPr="00F605A5" w:rsidRDefault="0069497F" w:rsidP="00BD03A0">
            <w:pPr>
              <w:spacing w:before="80" w:after="80" w:line="200" w:lineRule="exact"/>
              <w:ind w:right="227"/>
              <w:jc w:val="right"/>
              <w:rPr>
                <w:b/>
                <w:sz w:val="22"/>
              </w:rPr>
            </w:pPr>
            <w:r w:rsidRPr="00F605A5">
              <w:rPr>
                <w:b/>
                <w:sz w:val="22"/>
              </w:rPr>
              <w:t>20 732,3</w:t>
            </w:r>
          </w:p>
        </w:tc>
        <w:tc>
          <w:tcPr>
            <w:tcW w:w="759" w:type="pct"/>
            <w:tcBorders>
              <w:bottom w:val="nil"/>
            </w:tcBorders>
            <w:vAlign w:val="bottom"/>
          </w:tcPr>
          <w:p w:rsidR="0069497F" w:rsidRPr="00F605A5" w:rsidRDefault="0069497F" w:rsidP="00BD03A0">
            <w:pPr>
              <w:tabs>
                <w:tab w:val="left" w:pos="639"/>
              </w:tabs>
              <w:spacing w:before="80" w:after="80" w:line="200" w:lineRule="exact"/>
              <w:ind w:right="340"/>
              <w:jc w:val="right"/>
              <w:rPr>
                <w:b/>
                <w:sz w:val="22"/>
              </w:rPr>
            </w:pPr>
            <w:r w:rsidRPr="00F605A5">
              <w:rPr>
                <w:b/>
                <w:sz w:val="22"/>
              </w:rPr>
              <w:t>103,0</w:t>
            </w:r>
          </w:p>
        </w:tc>
        <w:tc>
          <w:tcPr>
            <w:tcW w:w="646" w:type="pct"/>
            <w:tcBorders>
              <w:bottom w:val="nil"/>
            </w:tcBorders>
            <w:vAlign w:val="bottom"/>
          </w:tcPr>
          <w:p w:rsidR="0069497F" w:rsidRPr="00F605A5" w:rsidRDefault="0069497F" w:rsidP="00BD03A0">
            <w:pPr>
              <w:tabs>
                <w:tab w:val="left" w:pos="624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</w:rPr>
            </w:pPr>
            <w:r w:rsidRPr="00F605A5">
              <w:rPr>
                <w:b/>
                <w:sz w:val="22"/>
              </w:rPr>
              <w:t>96,8</w:t>
            </w:r>
          </w:p>
        </w:tc>
        <w:tc>
          <w:tcPr>
            <w:tcW w:w="647" w:type="pct"/>
            <w:tcBorders>
              <w:bottom w:val="nil"/>
            </w:tcBorders>
            <w:vAlign w:val="bottom"/>
          </w:tcPr>
          <w:p w:rsidR="0069497F" w:rsidRPr="00A237BC" w:rsidRDefault="0069497F" w:rsidP="00BD03A0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103,9</w:t>
            </w:r>
          </w:p>
        </w:tc>
        <w:tc>
          <w:tcPr>
            <w:tcW w:w="758" w:type="pct"/>
            <w:tcBorders>
              <w:bottom w:val="nil"/>
            </w:tcBorders>
            <w:vAlign w:val="bottom"/>
          </w:tcPr>
          <w:p w:rsidR="0069497F" w:rsidRPr="0015245B" w:rsidRDefault="0016385C" w:rsidP="00BD03A0">
            <w:pPr>
              <w:tabs>
                <w:tab w:val="left" w:pos="1120"/>
              </w:tabs>
              <w:spacing w:before="80" w:after="8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106,0</w:t>
            </w:r>
          </w:p>
        </w:tc>
      </w:tr>
      <w:tr w:rsidR="0069497F" w:rsidTr="00195D0E">
        <w:trPr>
          <w:cantSplit/>
          <w:trHeight w:val="20"/>
          <w:jc w:val="center"/>
        </w:trPr>
        <w:tc>
          <w:tcPr>
            <w:tcW w:w="1397" w:type="pct"/>
            <w:tcBorders>
              <w:top w:val="nil"/>
              <w:bottom w:val="nil"/>
            </w:tcBorders>
            <w:vAlign w:val="bottom"/>
          </w:tcPr>
          <w:p w:rsidR="0069497F" w:rsidRDefault="0069497F" w:rsidP="00BD03A0">
            <w:pPr>
              <w:spacing w:before="80" w:after="8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93" w:type="pct"/>
            <w:tcBorders>
              <w:top w:val="nil"/>
              <w:bottom w:val="nil"/>
            </w:tcBorders>
            <w:vAlign w:val="bottom"/>
          </w:tcPr>
          <w:p w:rsidR="0069497F" w:rsidRDefault="0069497F" w:rsidP="00BD03A0">
            <w:pPr>
              <w:spacing w:before="80" w:after="80" w:line="200" w:lineRule="exact"/>
              <w:ind w:right="227" w:firstLine="284"/>
              <w:jc w:val="right"/>
              <w:rPr>
                <w:sz w:val="22"/>
              </w:rPr>
            </w:pPr>
          </w:p>
        </w:tc>
        <w:tc>
          <w:tcPr>
            <w:tcW w:w="759" w:type="pct"/>
            <w:tcBorders>
              <w:top w:val="nil"/>
              <w:bottom w:val="nil"/>
            </w:tcBorders>
            <w:vAlign w:val="bottom"/>
          </w:tcPr>
          <w:p w:rsidR="0069497F" w:rsidRDefault="0069497F" w:rsidP="00BD03A0">
            <w:pPr>
              <w:tabs>
                <w:tab w:val="left" w:pos="639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69497F" w:rsidRDefault="0069497F" w:rsidP="00BD03A0">
            <w:pPr>
              <w:tabs>
                <w:tab w:val="left" w:pos="62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69497F" w:rsidRDefault="0069497F" w:rsidP="00BD03A0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58" w:type="pct"/>
            <w:tcBorders>
              <w:top w:val="nil"/>
              <w:bottom w:val="nil"/>
            </w:tcBorders>
            <w:vAlign w:val="bottom"/>
          </w:tcPr>
          <w:p w:rsidR="0069497F" w:rsidRDefault="0069497F" w:rsidP="00BD03A0">
            <w:pPr>
              <w:tabs>
                <w:tab w:val="left" w:pos="62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</w:p>
        </w:tc>
      </w:tr>
      <w:tr w:rsidR="0069497F" w:rsidTr="00195D0E">
        <w:trPr>
          <w:cantSplit/>
          <w:trHeight w:val="20"/>
          <w:jc w:val="center"/>
        </w:trPr>
        <w:tc>
          <w:tcPr>
            <w:tcW w:w="1397" w:type="pct"/>
            <w:tcBorders>
              <w:top w:val="nil"/>
              <w:bottom w:val="nil"/>
            </w:tcBorders>
            <w:vAlign w:val="bottom"/>
          </w:tcPr>
          <w:p w:rsidR="0069497F" w:rsidRDefault="0069497F" w:rsidP="00BD03A0">
            <w:pPr>
              <w:spacing w:before="80" w:after="8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793" w:type="pct"/>
            <w:tcBorders>
              <w:top w:val="nil"/>
              <w:bottom w:val="nil"/>
            </w:tcBorders>
            <w:vAlign w:val="bottom"/>
          </w:tcPr>
          <w:p w:rsidR="0069497F" w:rsidRDefault="0069497F" w:rsidP="00BD03A0">
            <w:pPr>
              <w:tabs>
                <w:tab w:val="left" w:pos="624"/>
              </w:tabs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18 979,6</w:t>
            </w:r>
          </w:p>
        </w:tc>
        <w:tc>
          <w:tcPr>
            <w:tcW w:w="759" w:type="pct"/>
            <w:tcBorders>
              <w:top w:val="nil"/>
              <w:bottom w:val="nil"/>
            </w:tcBorders>
            <w:vAlign w:val="bottom"/>
          </w:tcPr>
          <w:p w:rsidR="0069497F" w:rsidRDefault="0069497F" w:rsidP="00BD03A0">
            <w:pPr>
              <w:tabs>
                <w:tab w:val="left" w:pos="743"/>
                <w:tab w:val="left" w:pos="106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646" w:type="pct"/>
            <w:tcBorders>
              <w:top w:val="nil"/>
              <w:bottom w:val="nil"/>
            </w:tcBorders>
            <w:vAlign w:val="bottom"/>
          </w:tcPr>
          <w:p w:rsidR="0069497F" w:rsidRDefault="0069497F" w:rsidP="00BD03A0">
            <w:pPr>
              <w:tabs>
                <w:tab w:val="left" w:pos="62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647" w:type="pct"/>
            <w:tcBorders>
              <w:top w:val="nil"/>
              <w:bottom w:val="nil"/>
            </w:tcBorders>
            <w:vAlign w:val="bottom"/>
          </w:tcPr>
          <w:p w:rsidR="0069497F" w:rsidRDefault="0069497F" w:rsidP="00BD03A0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758" w:type="pct"/>
            <w:tcBorders>
              <w:top w:val="nil"/>
              <w:bottom w:val="nil"/>
            </w:tcBorders>
            <w:vAlign w:val="bottom"/>
          </w:tcPr>
          <w:p w:rsidR="0069497F" w:rsidRPr="006A2703" w:rsidRDefault="0069497F" w:rsidP="00BD03A0">
            <w:pPr>
              <w:tabs>
                <w:tab w:val="left" w:pos="1120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16385C">
              <w:rPr>
                <w:sz w:val="22"/>
              </w:rPr>
              <w:t>7,8</w:t>
            </w:r>
          </w:p>
        </w:tc>
      </w:tr>
      <w:tr w:rsidR="0021251A" w:rsidTr="00195D0E">
        <w:trPr>
          <w:cantSplit/>
          <w:trHeight w:val="20"/>
          <w:jc w:val="center"/>
        </w:trPr>
        <w:tc>
          <w:tcPr>
            <w:tcW w:w="1397" w:type="pct"/>
            <w:tcBorders>
              <w:top w:val="nil"/>
              <w:bottom w:val="double" w:sz="4" w:space="0" w:color="auto"/>
            </w:tcBorders>
            <w:vAlign w:val="bottom"/>
          </w:tcPr>
          <w:p w:rsidR="0021251A" w:rsidRDefault="0021251A" w:rsidP="00BD03A0">
            <w:pPr>
              <w:spacing w:before="80" w:after="8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предпринимателей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93" w:type="pct"/>
            <w:tcBorders>
              <w:top w:val="nil"/>
              <w:bottom w:val="double" w:sz="4" w:space="0" w:color="auto"/>
            </w:tcBorders>
            <w:vAlign w:val="bottom"/>
          </w:tcPr>
          <w:p w:rsidR="0021251A" w:rsidRDefault="0021251A" w:rsidP="00BD03A0">
            <w:pPr>
              <w:spacing w:before="8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1 752,7</w:t>
            </w:r>
          </w:p>
        </w:tc>
        <w:tc>
          <w:tcPr>
            <w:tcW w:w="759" w:type="pct"/>
            <w:tcBorders>
              <w:top w:val="nil"/>
              <w:bottom w:val="double" w:sz="4" w:space="0" w:color="auto"/>
            </w:tcBorders>
            <w:vAlign w:val="bottom"/>
          </w:tcPr>
          <w:p w:rsidR="0021251A" w:rsidRPr="00D912DB" w:rsidRDefault="0021251A" w:rsidP="00BD03A0">
            <w:pPr>
              <w:tabs>
                <w:tab w:val="left" w:pos="624"/>
              </w:tabs>
              <w:spacing w:before="8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88,3</w:t>
            </w:r>
          </w:p>
        </w:tc>
        <w:tc>
          <w:tcPr>
            <w:tcW w:w="646" w:type="pct"/>
            <w:tcBorders>
              <w:top w:val="nil"/>
              <w:bottom w:val="double" w:sz="4" w:space="0" w:color="auto"/>
            </w:tcBorders>
            <w:vAlign w:val="bottom"/>
          </w:tcPr>
          <w:p w:rsidR="0021251A" w:rsidRPr="007525B8" w:rsidRDefault="0021251A" w:rsidP="00BD03A0">
            <w:pPr>
              <w:tabs>
                <w:tab w:val="left" w:pos="624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80,6</w:t>
            </w:r>
          </w:p>
        </w:tc>
        <w:tc>
          <w:tcPr>
            <w:tcW w:w="647" w:type="pct"/>
            <w:tcBorders>
              <w:top w:val="nil"/>
              <w:bottom w:val="double" w:sz="4" w:space="0" w:color="auto"/>
            </w:tcBorders>
            <w:vAlign w:val="bottom"/>
          </w:tcPr>
          <w:p w:rsidR="0021251A" w:rsidRPr="00D912DB" w:rsidRDefault="00903A38" w:rsidP="00BD03A0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102,3</w:t>
            </w:r>
          </w:p>
        </w:tc>
        <w:tc>
          <w:tcPr>
            <w:tcW w:w="758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21251A" w:rsidRPr="00D912DB" w:rsidRDefault="00903A38" w:rsidP="00BD03A0">
            <w:pPr>
              <w:tabs>
                <w:tab w:val="left" w:pos="1120"/>
              </w:tabs>
              <w:spacing w:before="80" w:after="8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91,8</w:t>
            </w:r>
          </w:p>
        </w:tc>
      </w:tr>
    </w:tbl>
    <w:p w:rsidR="00496552" w:rsidRDefault="00496552" w:rsidP="00BD03A0">
      <w:pPr>
        <w:pStyle w:val="a8"/>
        <w:spacing w:line="340" w:lineRule="exact"/>
        <w:rPr>
          <w:rFonts w:ascii="Arial" w:hAnsi="Arial" w:cs="Arial"/>
          <w:b/>
          <w:sz w:val="22"/>
          <w:szCs w:val="22"/>
        </w:rPr>
      </w:pPr>
      <w:r w:rsidRPr="00672F1B">
        <w:rPr>
          <w:spacing w:val="-2"/>
          <w:szCs w:val="26"/>
        </w:rPr>
        <w:t>Розничный товарооборот организаций торговли в</w:t>
      </w:r>
      <w:r>
        <w:rPr>
          <w:spacing w:val="-2"/>
          <w:szCs w:val="26"/>
        </w:rPr>
        <w:t xml:space="preserve"> я</w:t>
      </w:r>
      <w:r w:rsidRPr="001E5A8D">
        <w:rPr>
          <w:spacing w:val="-2"/>
          <w:szCs w:val="26"/>
        </w:rPr>
        <w:t>нваре-</w:t>
      </w:r>
      <w:r w:rsidR="00A05400">
        <w:rPr>
          <w:spacing w:val="-2"/>
          <w:szCs w:val="26"/>
        </w:rPr>
        <w:t>мае</w:t>
      </w:r>
      <w:r>
        <w:rPr>
          <w:spacing w:val="-2"/>
          <w:szCs w:val="26"/>
        </w:rPr>
        <w:t xml:space="preserve"> 2020 г. составил 1</w:t>
      </w:r>
      <w:r w:rsidR="0069497F">
        <w:rPr>
          <w:spacing w:val="-2"/>
          <w:szCs w:val="26"/>
        </w:rPr>
        <w:t>9</w:t>
      </w:r>
      <w:r w:rsidRPr="00672F1B">
        <w:rPr>
          <w:spacing w:val="-2"/>
          <w:szCs w:val="26"/>
        </w:rPr>
        <w:t xml:space="preserve"> млрд.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 xml:space="preserve">рублей, или в сопоставимых ценах </w:t>
      </w:r>
      <w:r w:rsidR="00802DE7">
        <w:rPr>
          <w:spacing w:val="-2"/>
          <w:szCs w:val="26"/>
        </w:rPr>
        <w:t>10</w:t>
      </w:r>
      <w:r w:rsidR="0069497F">
        <w:rPr>
          <w:spacing w:val="-2"/>
          <w:szCs w:val="26"/>
        </w:rPr>
        <w:t>4,6</w:t>
      </w:r>
      <w:r w:rsidRPr="00672F1B">
        <w:rPr>
          <w:spacing w:val="-2"/>
          <w:szCs w:val="26"/>
        </w:rPr>
        <w:t>% к уровню</w:t>
      </w:r>
      <w:r>
        <w:rPr>
          <w:spacing w:val="-2"/>
          <w:szCs w:val="26"/>
        </w:rPr>
        <w:br/>
        <w:t>я</w:t>
      </w:r>
      <w:r w:rsidRPr="00835906">
        <w:rPr>
          <w:spacing w:val="-2"/>
          <w:szCs w:val="26"/>
        </w:rPr>
        <w:t>нваря-</w:t>
      </w:r>
      <w:r w:rsidR="00A05400">
        <w:rPr>
          <w:spacing w:val="-2"/>
          <w:szCs w:val="26"/>
        </w:rPr>
        <w:t xml:space="preserve">мая </w:t>
      </w:r>
      <w:r w:rsidRPr="00672F1B">
        <w:rPr>
          <w:spacing w:val="-2"/>
          <w:szCs w:val="26"/>
        </w:rPr>
        <w:t>201</w:t>
      </w:r>
      <w:r>
        <w:rPr>
          <w:spacing w:val="-2"/>
          <w:szCs w:val="26"/>
        </w:rPr>
        <w:t>9</w:t>
      </w:r>
      <w:r w:rsidRPr="00672F1B">
        <w:rPr>
          <w:spacing w:val="-2"/>
          <w:szCs w:val="26"/>
        </w:rPr>
        <w:t xml:space="preserve"> г</w:t>
      </w:r>
      <w:r>
        <w:rPr>
          <w:spacing w:val="-2"/>
          <w:szCs w:val="26"/>
        </w:rPr>
        <w:t>.</w:t>
      </w:r>
    </w:p>
    <w:p w:rsidR="00E97417" w:rsidRPr="002B27B0" w:rsidRDefault="00E97417" w:rsidP="00BD03A0">
      <w:pPr>
        <w:shd w:val="clear" w:color="auto" w:fill="FFFFFF" w:themeFill="background1"/>
        <w:tabs>
          <w:tab w:val="left" w:pos="5535"/>
        </w:tabs>
        <w:spacing w:line="340" w:lineRule="exact"/>
        <w:ind w:firstLine="709"/>
        <w:jc w:val="both"/>
        <w:rPr>
          <w:sz w:val="26"/>
          <w:szCs w:val="26"/>
        </w:rPr>
      </w:pPr>
      <w:r w:rsidRPr="0066671D">
        <w:rPr>
          <w:sz w:val="26"/>
          <w:szCs w:val="26"/>
        </w:rPr>
        <w:t>Организациями торговли в</w:t>
      </w:r>
      <w:r w:rsidR="00835906">
        <w:rPr>
          <w:sz w:val="26"/>
          <w:szCs w:val="26"/>
        </w:rPr>
        <w:t xml:space="preserve"> я</w:t>
      </w:r>
      <w:r w:rsidR="001E5A8D" w:rsidRPr="001E5A8D">
        <w:rPr>
          <w:spacing w:val="-2"/>
          <w:sz w:val="26"/>
          <w:szCs w:val="26"/>
        </w:rPr>
        <w:t>нваре-</w:t>
      </w:r>
      <w:r w:rsidR="00A05400">
        <w:rPr>
          <w:spacing w:val="-2"/>
          <w:sz w:val="26"/>
          <w:szCs w:val="26"/>
        </w:rPr>
        <w:t>мае</w:t>
      </w:r>
      <w:r w:rsidR="0069497F">
        <w:rPr>
          <w:spacing w:val="-2"/>
          <w:sz w:val="26"/>
          <w:szCs w:val="26"/>
        </w:rPr>
        <w:t xml:space="preserve"> </w:t>
      </w:r>
      <w:r w:rsidRPr="0066671D">
        <w:rPr>
          <w:sz w:val="26"/>
          <w:szCs w:val="26"/>
        </w:rPr>
        <w:t>20</w:t>
      </w:r>
      <w:r w:rsidRPr="00444F7E">
        <w:rPr>
          <w:sz w:val="26"/>
          <w:szCs w:val="26"/>
        </w:rPr>
        <w:t>20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 продано продовольственных товаров на </w:t>
      </w:r>
      <w:r w:rsidR="0069497F">
        <w:rPr>
          <w:sz w:val="26"/>
          <w:szCs w:val="26"/>
        </w:rPr>
        <w:t>9,9</w:t>
      </w:r>
      <w:r w:rsidRPr="0066671D">
        <w:rPr>
          <w:sz w:val="26"/>
          <w:szCs w:val="26"/>
        </w:rPr>
        <w:t> </w:t>
      </w:r>
      <w:r>
        <w:rPr>
          <w:sz w:val="26"/>
          <w:szCs w:val="26"/>
        </w:rPr>
        <w:t>млрд</w:t>
      </w:r>
      <w:r w:rsidRPr="0066671D">
        <w:rPr>
          <w:sz w:val="26"/>
          <w:szCs w:val="26"/>
        </w:rPr>
        <w:t>. рублей (</w:t>
      </w:r>
      <w:r>
        <w:rPr>
          <w:sz w:val="26"/>
          <w:szCs w:val="26"/>
        </w:rPr>
        <w:t>106</w:t>
      </w:r>
      <w:r w:rsidRPr="0066671D">
        <w:rPr>
          <w:sz w:val="26"/>
          <w:szCs w:val="26"/>
        </w:rPr>
        <w:t xml:space="preserve">% к уровню </w:t>
      </w:r>
      <w:r w:rsidR="00835906">
        <w:rPr>
          <w:sz w:val="26"/>
          <w:szCs w:val="26"/>
        </w:rPr>
        <w:t>я</w:t>
      </w:r>
      <w:r w:rsidR="001E5A8D" w:rsidRPr="004007F8">
        <w:rPr>
          <w:spacing w:val="-2"/>
          <w:sz w:val="26"/>
          <w:szCs w:val="26"/>
        </w:rPr>
        <w:t>нваря-</w:t>
      </w:r>
      <w:r w:rsidR="0069497F">
        <w:rPr>
          <w:spacing w:val="-2"/>
          <w:sz w:val="26"/>
          <w:szCs w:val="26"/>
        </w:rPr>
        <w:t>ма</w:t>
      </w:r>
      <w:r w:rsidR="001E5A8D" w:rsidRPr="004007F8">
        <w:rPr>
          <w:spacing w:val="-2"/>
          <w:sz w:val="26"/>
          <w:szCs w:val="26"/>
        </w:rPr>
        <w:t>я</w:t>
      </w:r>
      <w:r w:rsidR="0069497F">
        <w:rPr>
          <w:spacing w:val="-2"/>
          <w:sz w:val="26"/>
          <w:szCs w:val="26"/>
        </w:rPr>
        <w:t xml:space="preserve"> </w:t>
      </w:r>
      <w:r w:rsidRPr="0066671D">
        <w:rPr>
          <w:sz w:val="26"/>
          <w:szCs w:val="26"/>
        </w:rPr>
        <w:t>201</w:t>
      </w:r>
      <w:r w:rsidRPr="00444F7E">
        <w:rPr>
          <w:sz w:val="26"/>
          <w:szCs w:val="26"/>
        </w:rPr>
        <w:t>9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>
        <w:rPr>
          <w:sz w:val="26"/>
          <w:szCs w:val="26"/>
        </w:rPr>
        <w:t>96</w:t>
      </w:r>
      <w:r w:rsidR="00584CC6">
        <w:rPr>
          <w:sz w:val="26"/>
          <w:szCs w:val="26"/>
        </w:rPr>
        <w:t>,</w:t>
      </w:r>
      <w:r w:rsidR="00802DE7">
        <w:rPr>
          <w:sz w:val="26"/>
          <w:szCs w:val="26"/>
        </w:rPr>
        <w:t>3</w:t>
      </w:r>
      <w:r w:rsidRPr="0066671D">
        <w:rPr>
          <w:sz w:val="26"/>
          <w:szCs w:val="26"/>
        </w:rPr>
        <w:t xml:space="preserve">% от всей продажи продовольственных товаров </w:t>
      </w:r>
      <w:r w:rsidRPr="00D4105A">
        <w:rPr>
          <w:sz w:val="26"/>
          <w:szCs w:val="26"/>
        </w:rPr>
        <w:t>(</w:t>
      </w:r>
      <w:r w:rsidRPr="00D4105A">
        <w:rPr>
          <w:spacing w:val="-6"/>
          <w:sz w:val="26"/>
          <w:szCs w:val="26"/>
        </w:rPr>
        <w:t>в</w:t>
      </w:r>
      <w:r w:rsidR="00835906">
        <w:rPr>
          <w:spacing w:val="-6"/>
          <w:sz w:val="26"/>
          <w:szCs w:val="26"/>
        </w:rPr>
        <w:t xml:space="preserve"> я</w:t>
      </w:r>
      <w:r w:rsidR="001E5A8D" w:rsidRPr="001E5A8D">
        <w:rPr>
          <w:spacing w:val="-2"/>
          <w:sz w:val="26"/>
          <w:szCs w:val="26"/>
        </w:rPr>
        <w:t>нваре-</w:t>
      </w:r>
      <w:r w:rsidR="00A05400">
        <w:rPr>
          <w:spacing w:val="-2"/>
          <w:sz w:val="26"/>
          <w:szCs w:val="26"/>
        </w:rPr>
        <w:t>мае</w:t>
      </w:r>
      <w:r w:rsidR="00A05400">
        <w:rPr>
          <w:spacing w:val="-2"/>
          <w:sz w:val="26"/>
          <w:szCs w:val="26"/>
        </w:rPr>
        <w:br/>
      </w:r>
      <w:r w:rsidRPr="00D4105A">
        <w:rPr>
          <w:spacing w:val="-6"/>
          <w:sz w:val="26"/>
          <w:szCs w:val="26"/>
        </w:rPr>
        <w:t>201</w:t>
      </w:r>
      <w:r w:rsidRPr="00444F7E">
        <w:rPr>
          <w:spacing w:val="-6"/>
          <w:sz w:val="26"/>
          <w:szCs w:val="26"/>
        </w:rPr>
        <w:t>9</w:t>
      </w:r>
      <w:r w:rsidRPr="00D4105A">
        <w:rPr>
          <w:spacing w:val="-6"/>
          <w:sz w:val="26"/>
          <w:szCs w:val="26"/>
        </w:rPr>
        <w:t xml:space="preserve"> г</w:t>
      </w:r>
      <w:r w:rsidRPr="00272BC4">
        <w:rPr>
          <w:spacing w:val="-6"/>
          <w:sz w:val="26"/>
          <w:szCs w:val="26"/>
        </w:rPr>
        <w:t>. – 95,</w:t>
      </w:r>
      <w:r w:rsidR="00584CC6" w:rsidRPr="00272BC4">
        <w:rPr>
          <w:spacing w:val="-6"/>
          <w:sz w:val="26"/>
          <w:szCs w:val="26"/>
        </w:rPr>
        <w:t>6</w:t>
      </w:r>
      <w:r w:rsidRPr="00272BC4">
        <w:rPr>
          <w:spacing w:val="-6"/>
          <w:sz w:val="26"/>
          <w:szCs w:val="26"/>
        </w:rPr>
        <w:t>%)</w:t>
      </w:r>
      <w:r w:rsidRPr="00272BC4">
        <w:rPr>
          <w:sz w:val="26"/>
          <w:szCs w:val="26"/>
        </w:rPr>
        <w:t>.</w:t>
      </w:r>
    </w:p>
    <w:p w:rsidR="004D1FB3" w:rsidRPr="00543D33" w:rsidRDefault="004D1FB3" w:rsidP="00BD03A0">
      <w:pPr>
        <w:pStyle w:val="a8"/>
        <w:spacing w:before="0" w:line="34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 w:rsidR="0069497F"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 xml:space="preserve">в </w:t>
      </w:r>
      <w:r w:rsidR="00B66A39">
        <w:rPr>
          <w:szCs w:val="26"/>
        </w:rPr>
        <w:t>я</w:t>
      </w:r>
      <w:r w:rsidR="001E5A8D" w:rsidRPr="001E5A8D">
        <w:rPr>
          <w:szCs w:val="26"/>
        </w:rPr>
        <w:t>нваре-</w:t>
      </w:r>
      <w:r w:rsidR="00A05400">
        <w:rPr>
          <w:szCs w:val="26"/>
        </w:rPr>
        <w:t>мае</w:t>
      </w:r>
      <w:r w:rsidR="0069497F">
        <w:rPr>
          <w:szCs w:val="26"/>
        </w:rPr>
        <w:t xml:space="preserve"> </w:t>
      </w:r>
      <w:r>
        <w:rPr>
          <w:szCs w:val="26"/>
        </w:rPr>
        <w:t>20</w:t>
      </w:r>
      <w:r w:rsidR="005A0BB7">
        <w:rPr>
          <w:szCs w:val="26"/>
        </w:rPr>
        <w:t>20</w:t>
      </w:r>
      <w:r>
        <w:rPr>
          <w:szCs w:val="26"/>
        </w:rPr>
        <w:t xml:space="preserve"> г.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 w:rsidR="0069497F">
        <w:rPr>
          <w:szCs w:val="26"/>
        </w:rPr>
        <w:t>9,1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rPr>
          <w:szCs w:val="26"/>
        </w:rPr>
        <w:t xml:space="preserve"> (1</w:t>
      </w:r>
      <w:r w:rsidR="00802DE7">
        <w:rPr>
          <w:szCs w:val="26"/>
        </w:rPr>
        <w:t>0</w:t>
      </w:r>
      <w:r w:rsidR="0069497F">
        <w:rPr>
          <w:szCs w:val="26"/>
        </w:rPr>
        <w:t>3,1</w:t>
      </w:r>
      <w:r w:rsidRPr="001074AF">
        <w:rPr>
          <w:szCs w:val="26"/>
        </w:rPr>
        <w:t>% к уровню</w:t>
      </w:r>
      <w:r w:rsidR="00B66A39">
        <w:rPr>
          <w:szCs w:val="26"/>
        </w:rPr>
        <w:t xml:space="preserve"> я</w:t>
      </w:r>
      <w:r w:rsidR="001E5A8D" w:rsidRPr="001E5A8D">
        <w:rPr>
          <w:szCs w:val="26"/>
        </w:rPr>
        <w:t>нваря-</w:t>
      </w:r>
      <w:r w:rsidR="00A05400">
        <w:rPr>
          <w:szCs w:val="26"/>
        </w:rPr>
        <w:t>мая</w:t>
      </w:r>
      <w:r w:rsidR="0069497F">
        <w:rPr>
          <w:szCs w:val="26"/>
        </w:rPr>
        <w:t xml:space="preserve"> </w:t>
      </w:r>
      <w:r w:rsidRPr="001074AF">
        <w:rPr>
          <w:szCs w:val="26"/>
        </w:rPr>
        <w:t>201</w:t>
      </w:r>
      <w:r w:rsidR="005A0BB7">
        <w:rPr>
          <w:szCs w:val="26"/>
        </w:rPr>
        <w:t>9</w:t>
      </w:r>
      <w:r>
        <w:rPr>
          <w:szCs w:val="26"/>
        </w:rPr>
        <w:t>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>
        <w:rPr>
          <w:szCs w:val="26"/>
        </w:rPr>
        <w:t>8</w:t>
      </w:r>
      <w:r w:rsidR="00626A5B">
        <w:rPr>
          <w:szCs w:val="26"/>
        </w:rPr>
        <w:t>6,</w:t>
      </w:r>
      <w:r w:rsidR="0069497F">
        <w:rPr>
          <w:szCs w:val="26"/>
        </w:rPr>
        <w:t>9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  <w:t>(</w:t>
      </w:r>
      <w:r>
        <w:rPr>
          <w:spacing w:val="-6"/>
          <w:szCs w:val="26"/>
        </w:rPr>
        <w:t xml:space="preserve">в </w:t>
      </w:r>
      <w:r w:rsidR="00B66A39">
        <w:rPr>
          <w:spacing w:val="-6"/>
          <w:szCs w:val="26"/>
        </w:rPr>
        <w:t>я</w:t>
      </w:r>
      <w:r w:rsidR="001E5A8D" w:rsidRPr="001E5A8D">
        <w:rPr>
          <w:szCs w:val="26"/>
        </w:rPr>
        <w:t>нваре-</w:t>
      </w:r>
      <w:r w:rsidR="00A05400">
        <w:rPr>
          <w:szCs w:val="26"/>
        </w:rPr>
        <w:t>мае</w:t>
      </w:r>
      <w:r w:rsidR="0069497F">
        <w:rPr>
          <w:szCs w:val="26"/>
        </w:rPr>
        <w:t xml:space="preserve"> </w:t>
      </w:r>
      <w:r>
        <w:rPr>
          <w:spacing w:val="-6"/>
          <w:szCs w:val="26"/>
        </w:rPr>
        <w:t>201</w:t>
      </w:r>
      <w:r w:rsidR="005A0BB7">
        <w:rPr>
          <w:spacing w:val="-6"/>
          <w:szCs w:val="26"/>
        </w:rPr>
        <w:t>9</w:t>
      </w:r>
      <w:r>
        <w:rPr>
          <w:spacing w:val="-6"/>
          <w:szCs w:val="26"/>
        </w:rPr>
        <w:t xml:space="preserve"> г. – </w:t>
      </w:r>
      <w:r w:rsidRPr="00272BC4">
        <w:rPr>
          <w:spacing w:val="-6"/>
          <w:szCs w:val="26"/>
        </w:rPr>
        <w:t>8</w:t>
      </w:r>
      <w:r w:rsidR="00626A5B" w:rsidRPr="00272BC4">
        <w:rPr>
          <w:spacing w:val="-6"/>
          <w:szCs w:val="26"/>
        </w:rPr>
        <w:t>5,</w:t>
      </w:r>
      <w:r w:rsidR="00272BC4" w:rsidRPr="00272BC4">
        <w:rPr>
          <w:spacing w:val="-6"/>
          <w:szCs w:val="26"/>
        </w:rPr>
        <w:t>7</w:t>
      </w:r>
      <w:r w:rsidRPr="002D2D29">
        <w:rPr>
          <w:spacing w:val="-6"/>
          <w:szCs w:val="26"/>
        </w:rPr>
        <w:t>%)</w:t>
      </w:r>
      <w:r w:rsidRPr="002D2D29">
        <w:rPr>
          <w:szCs w:val="26"/>
        </w:rPr>
        <w:t>.</w:t>
      </w:r>
    </w:p>
    <w:p w:rsidR="00BC5B3B" w:rsidRPr="000260DB" w:rsidRDefault="00BC5B3B" w:rsidP="00BC5B3B">
      <w:pPr>
        <w:pStyle w:val="a8"/>
        <w:spacing w:before="360" w:after="120" w:line="260" w:lineRule="exact"/>
        <w:ind w:firstLine="0"/>
        <w:jc w:val="center"/>
        <w:rPr>
          <w:rFonts w:ascii="Arial" w:hAnsi="Arial" w:cs="Arial"/>
          <w:b/>
          <w:bCs/>
        </w:rPr>
      </w:pPr>
      <w:proofErr w:type="gramStart"/>
      <w:r>
        <w:rPr>
          <w:rFonts w:ascii="Arial" w:hAnsi="Arial" w:cs="Arial"/>
          <w:b/>
          <w:bCs/>
        </w:rPr>
        <w:lastRenderedPageBreak/>
        <w:t>8</w:t>
      </w:r>
      <w:r w:rsidRPr="000260DB">
        <w:rPr>
          <w:rFonts w:ascii="Arial" w:hAnsi="Arial" w:cs="Arial"/>
          <w:b/>
          <w:bCs/>
        </w:rPr>
        <w:t>.</w:t>
      </w:r>
      <w:r w:rsidRPr="00DA7C1B">
        <w:rPr>
          <w:rFonts w:ascii="Arial" w:hAnsi="Arial" w:cs="Arial"/>
          <w:b/>
          <w:bCs/>
        </w:rPr>
        <w:t>4</w:t>
      </w:r>
      <w:r w:rsidRPr="000260DB">
        <w:rPr>
          <w:rFonts w:ascii="Arial" w:hAnsi="Arial" w:cs="Arial"/>
          <w:b/>
          <w:bCs/>
        </w:rPr>
        <w:t xml:space="preserve"> Финансовые результаты деятельности</w:t>
      </w:r>
      <w:r w:rsidRPr="000260DB"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c"/>
          <w:b/>
          <w:bCs/>
        </w:rPr>
        <w:footnoteReference w:id="1"/>
      </w:r>
      <w:r w:rsidRPr="00E6500C"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BC5B3B" w:rsidRPr="000260DB" w:rsidRDefault="00BC5B3B" w:rsidP="00BC5B3B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0260DB"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</w:t>
      </w:r>
      <w:r>
        <w:rPr>
          <w:rFonts w:ascii="Arial" w:hAnsi="Arial" w:cs="Arial"/>
          <w:b/>
          <w:bCs/>
          <w:sz w:val="22"/>
          <w:szCs w:val="22"/>
        </w:rPr>
        <w:t xml:space="preserve">деятельности </w:t>
      </w:r>
      <w:r w:rsidRPr="000260DB">
        <w:rPr>
          <w:rFonts w:ascii="Arial" w:hAnsi="Arial" w:cs="Arial"/>
          <w:b/>
          <w:bCs/>
          <w:sz w:val="22"/>
          <w:szCs w:val="22"/>
        </w:rPr>
        <w:t>организаций торговли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1"/>
        <w:gridCol w:w="1414"/>
        <w:gridCol w:w="1414"/>
        <w:gridCol w:w="1706"/>
      </w:tblGrid>
      <w:tr w:rsidR="00BC5B3B" w:rsidRPr="001C204E" w:rsidTr="001C4CB0">
        <w:trPr>
          <w:cantSplit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3B" w:rsidRDefault="00BC5B3B" w:rsidP="00373D05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B3B" w:rsidRDefault="00BC5B3B" w:rsidP="00373D0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C5B3B" w:rsidRDefault="00BC5B3B" w:rsidP="00373D0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B3B" w:rsidRDefault="00BC5B3B" w:rsidP="00373D05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 2020 г</w:t>
            </w:r>
            <w:proofErr w:type="gramStart"/>
            <w:r>
              <w:rPr>
                <w:sz w:val="22"/>
                <w:szCs w:val="22"/>
              </w:rPr>
              <w:t>.в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>
              <w:rPr>
                <w:sz w:val="22"/>
                <w:szCs w:val="22"/>
              </w:rPr>
              <w:br/>
              <w:t>январю-апрелю 2019 г.</w:t>
            </w:r>
          </w:p>
        </w:tc>
      </w:tr>
      <w:tr w:rsidR="00BC5B3B" w:rsidRPr="001C204E" w:rsidTr="001C4CB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Pr="00CF6DD2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F6DD2">
              <w:rPr>
                <w:sz w:val="22"/>
                <w:szCs w:val="22"/>
              </w:rPr>
              <w:t>17 971,8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Pr="00CF6DD2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F6DD2">
              <w:rPr>
                <w:sz w:val="22"/>
                <w:szCs w:val="22"/>
              </w:rPr>
              <w:t>19 823,4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Pr="00CF6DD2" w:rsidRDefault="00BC5B3B" w:rsidP="00373D05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F6DD2">
              <w:rPr>
                <w:sz w:val="22"/>
                <w:szCs w:val="22"/>
              </w:rPr>
              <w:t>110,3</w:t>
            </w:r>
          </w:p>
        </w:tc>
      </w:tr>
      <w:tr w:rsidR="00BC5B3B" w:rsidRPr="001C204E" w:rsidTr="001C4CB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Pr="00CF6DD2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F6DD2">
              <w:rPr>
                <w:sz w:val="22"/>
                <w:szCs w:val="22"/>
              </w:rPr>
              <w:t>15 211,3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Pr="00CF6DD2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F6DD2">
              <w:rPr>
                <w:sz w:val="22"/>
                <w:szCs w:val="22"/>
              </w:rPr>
              <w:t>16 705,2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Pr="00CF6DD2" w:rsidRDefault="00BC5B3B" w:rsidP="00373D05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F6DD2">
              <w:rPr>
                <w:sz w:val="22"/>
                <w:szCs w:val="22"/>
              </w:rPr>
              <w:t>109,8</w:t>
            </w:r>
          </w:p>
        </w:tc>
      </w:tr>
      <w:tr w:rsidR="00BC5B3B" w:rsidRPr="001C204E" w:rsidTr="001C4CB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Pr="00CF6DD2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F6DD2">
              <w:rPr>
                <w:sz w:val="22"/>
                <w:szCs w:val="22"/>
              </w:rPr>
              <w:t>330,2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Pr="00CF6DD2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F6DD2">
              <w:rPr>
                <w:sz w:val="22"/>
                <w:szCs w:val="22"/>
              </w:rPr>
              <w:t>458,9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Pr="00CF6DD2" w:rsidRDefault="00BC5B3B" w:rsidP="00373D05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F6DD2">
              <w:rPr>
                <w:sz w:val="22"/>
                <w:szCs w:val="22"/>
              </w:rPr>
              <w:t>139,0</w:t>
            </w:r>
          </w:p>
        </w:tc>
      </w:tr>
      <w:tr w:rsidR="00BC5B3B" w:rsidRPr="001C204E" w:rsidTr="001C4CB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Pr="00CF6DD2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F6DD2">
              <w:rPr>
                <w:sz w:val="22"/>
                <w:szCs w:val="22"/>
              </w:rPr>
              <w:t>403,0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Pr="00CF6DD2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F6DD2">
              <w:rPr>
                <w:sz w:val="22"/>
                <w:szCs w:val="22"/>
              </w:rPr>
              <w:t>203,0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Pr="00CF6DD2" w:rsidRDefault="00BC5B3B" w:rsidP="00373D05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F6DD2">
              <w:rPr>
                <w:sz w:val="22"/>
                <w:szCs w:val="22"/>
              </w:rPr>
              <w:t>50,4</w:t>
            </w:r>
          </w:p>
        </w:tc>
      </w:tr>
      <w:tr w:rsidR="00BC5B3B" w:rsidRPr="00D763AD" w:rsidTr="001C4CB0">
        <w:trPr>
          <w:cantSplit/>
          <w:trHeight w:val="284"/>
          <w:jc w:val="center"/>
        </w:trPr>
        <w:tc>
          <w:tcPr>
            <w:tcW w:w="25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Pr="00CF6DD2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F6DD2">
              <w:rPr>
                <w:sz w:val="22"/>
                <w:szCs w:val="22"/>
              </w:rPr>
              <w:t>311,5</w:t>
            </w:r>
          </w:p>
        </w:tc>
        <w:tc>
          <w:tcPr>
            <w:tcW w:w="7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Pr="00CF6DD2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F6DD2">
              <w:rPr>
                <w:sz w:val="22"/>
                <w:szCs w:val="22"/>
              </w:rPr>
              <w:t>120,1</w:t>
            </w:r>
          </w:p>
        </w:tc>
        <w:tc>
          <w:tcPr>
            <w:tcW w:w="93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Pr="00CF6DD2" w:rsidRDefault="00BC5B3B" w:rsidP="00373D05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F6DD2">
              <w:rPr>
                <w:sz w:val="22"/>
                <w:szCs w:val="22"/>
              </w:rPr>
              <w:t>38,5</w:t>
            </w:r>
          </w:p>
        </w:tc>
      </w:tr>
      <w:tr w:rsidR="00BC5B3B" w:rsidRPr="001C204E" w:rsidTr="001C4CB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Pr="00CF6DD2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F6DD2">
              <w:rPr>
                <w:sz w:val="22"/>
                <w:szCs w:val="22"/>
              </w:rPr>
              <w:t>2,2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Pr="00CF6DD2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F6DD2">
              <w:rPr>
                <w:sz w:val="22"/>
                <w:szCs w:val="22"/>
              </w:rPr>
              <w:t>2,7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Pr="00CF6DD2" w:rsidRDefault="00BC5B3B" w:rsidP="00373D05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F6DD2">
              <w:rPr>
                <w:sz w:val="22"/>
                <w:szCs w:val="22"/>
              </w:rPr>
              <w:t>х</w:t>
            </w:r>
          </w:p>
        </w:tc>
      </w:tr>
      <w:tr w:rsidR="00BC5B3B" w:rsidRPr="001C204E" w:rsidTr="001C4CB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pStyle w:val="20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Pr="00CF6DD2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F6DD2">
              <w:rPr>
                <w:sz w:val="22"/>
                <w:szCs w:val="22"/>
              </w:rPr>
              <w:t>1,8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Pr="00CF6DD2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F6DD2">
              <w:rPr>
                <w:sz w:val="22"/>
                <w:szCs w:val="22"/>
              </w:rPr>
              <w:t>2,3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Pr="00CF6DD2" w:rsidRDefault="00BC5B3B" w:rsidP="00373D05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F6DD2">
              <w:rPr>
                <w:sz w:val="22"/>
                <w:szCs w:val="22"/>
              </w:rPr>
              <w:t>х</w:t>
            </w:r>
          </w:p>
        </w:tc>
      </w:tr>
      <w:tr w:rsidR="00BC5B3B" w:rsidRPr="001C204E" w:rsidTr="001C4CB0">
        <w:trPr>
          <w:cantSplit/>
          <w:trHeight w:val="284"/>
          <w:jc w:val="center"/>
        </w:trPr>
        <w:tc>
          <w:tcPr>
            <w:tcW w:w="25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pStyle w:val="20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Pr="00CF6DD2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F6DD2">
              <w:rPr>
                <w:sz w:val="22"/>
                <w:szCs w:val="22"/>
              </w:rPr>
              <w:t>213</w:t>
            </w:r>
          </w:p>
        </w:tc>
        <w:tc>
          <w:tcPr>
            <w:tcW w:w="7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Pr="00CF6DD2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F6DD2">
              <w:rPr>
                <w:sz w:val="22"/>
                <w:szCs w:val="22"/>
              </w:rPr>
              <w:t>284</w:t>
            </w:r>
          </w:p>
        </w:tc>
        <w:tc>
          <w:tcPr>
            <w:tcW w:w="93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Pr="00CF6DD2" w:rsidRDefault="00BC5B3B" w:rsidP="00373D05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F6DD2">
              <w:rPr>
                <w:sz w:val="22"/>
                <w:szCs w:val="22"/>
              </w:rPr>
              <w:t>133,3</w:t>
            </w:r>
          </w:p>
        </w:tc>
      </w:tr>
      <w:tr w:rsidR="00BC5B3B" w:rsidRPr="001C204E" w:rsidTr="001C4CB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pStyle w:val="20"/>
              <w:spacing w:before="40" w:after="4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Pr="00CF6DD2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F6DD2">
              <w:rPr>
                <w:sz w:val="22"/>
                <w:szCs w:val="22"/>
              </w:rPr>
              <w:t>24,8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Pr="00CF6DD2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F6DD2">
              <w:rPr>
                <w:sz w:val="22"/>
                <w:szCs w:val="22"/>
              </w:rPr>
              <w:t>33,0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Pr="00CF6DD2" w:rsidRDefault="00BC5B3B" w:rsidP="00373D05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F6DD2">
              <w:rPr>
                <w:sz w:val="22"/>
                <w:szCs w:val="22"/>
              </w:rPr>
              <w:t>х</w:t>
            </w:r>
          </w:p>
        </w:tc>
      </w:tr>
      <w:tr w:rsidR="00BC5B3B" w:rsidRPr="001C204E" w:rsidTr="001C4CB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Pr="00CF6DD2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F6DD2">
              <w:rPr>
                <w:sz w:val="22"/>
                <w:szCs w:val="22"/>
              </w:rPr>
              <w:t>77,8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Pr="00CF6DD2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F6DD2">
              <w:rPr>
                <w:sz w:val="22"/>
                <w:szCs w:val="22"/>
              </w:rPr>
              <w:t>308,7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Pr="00CF6DD2" w:rsidRDefault="00BC5B3B" w:rsidP="00373D05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F6DD2">
              <w:rPr>
                <w:sz w:val="22"/>
                <w:szCs w:val="22"/>
              </w:rPr>
              <w:t>в 4р.</w:t>
            </w:r>
          </w:p>
        </w:tc>
      </w:tr>
      <w:tr w:rsidR="00BC5B3B" w:rsidRPr="001C204E" w:rsidTr="001C4CB0">
        <w:trPr>
          <w:cantSplit/>
          <w:trHeight w:val="229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5B3B" w:rsidRPr="00CF6DD2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F6DD2">
              <w:rPr>
                <w:sz w:val="22"/>
                <w:szCs w:val="22"/>
              </w:rPr>
              <w:t>365,1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5B3B" w:rsidRPr="00CF6DD2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CF6DD2">
              <w:rPr>
                <w:sz w:val="22"/>
                <w:szCs w:val="22"/>
              </w:rPr>
              <w:t>1 086,8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5B3B" w:rsidRPr="00CF6DD2" w:rsidRDefault="00BC5B3B" w:rsidP="00373D05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CF6DD2">
              <w:rPr>
                <w:sz w:val="22"/>
                <w:szCs w:val="22"/>
              </w:rPr>
              <w:t>297,7</w:t>
            </w:r>
          </w:p>
        </w:tc>
      </w:tr>
    </w:tbl>
    <w:p w:rsidR="00BC5B3B" w:rsidRDefault="00BC5B3B" w:rsidP="00BC5B3B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654"/>
        <w:gridCol w:w="1438"/>
        <w:gridCol w:w="1504"/>
        <w:gridCol w:w="1529"/>
      </w:tblGrid>
      <w:tr w:rsidR="00BC5B3B" w:rsidTr="001C4CB0">
        <w:trPr>
          <w:cantSplit/>
          <w:trHeight w:val="64"/>
          <w:tblHeader/>
          <w:jc w:val="center"/>
        </w:trPr>
        <w:tc>
          <w:tcPr>
            <w:tcW w:w="25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5B3B" w:rsidRDefault="00BC5B3B" w:rsidP="00373D05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7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B3B" w:rsidRDefault="00BC5B3B" w:rsidP="00373D05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мая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5B3B" w:rsidRDefault="00BC5B3B" w:rsidP="00373D05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C5B3B" w:rsidTr="001C4CB0">
        <w:trPr>
          <w:cantSplit/>
          <w:trHeight w:val="120"/>
          <w:tblHeader/>
          <w:jc w:val="center"/>
        </w:trPr>
        <w:tc>
          <w:tcPr>
            <w:tcW w:w="25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B3B" w:rsidRDefault="00BC5B3B" w:rsidP="00373D05">
            <w:pPr>
              <w:spacing w:before="40" w:after="40" w:line="200" w:lineRule="exac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5B3B" w:rsidRDefault="00BC5B3B" w:rsidP="00373D05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апреля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BC5B3B" w:rsidTr="001C4CB0">
        <w:trPr>
          <w:trHeight w:val="64"/>
          <w:jc w:val="center"/>
        </w:trPr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4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17 380,0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106,8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99,5</w:t>
            </w:r>
          </w:p>
        </w:tc>
      </w:tr>
      <w:tr w:rsidR="00BC5B3B" w:rsidTr="001C4CB0">
        <w:trPr>
          <w:cantSplit/>
          <w:trHeight w:val="232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40" w:after="4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984,3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BC5B3B" w:rsidTr="001C4CB0">
        <w:trPr>
          <w:cantSplit/>
          <w:trHeight w:val="7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BC5B3B" w:rsidTr="001C4CB0">
        <w:trPr>
          <w:cantSplit/>
          <w:trHeight w:val="527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Pr="00F014FF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014FF">
              <w:rPr>
                <w:sz w:val="22"/>
                <w:szCs w:val="22"/>
              </w:rPr>
              <w:t>87,7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Pr="00F014FF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F014FF"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C5B3B" w:rsidTr="001C4CB0">
        <w:trPr>
          <w:trHeight w:val="138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40" w:after="4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 w:rsidRPr="0021390F">
              <w:rPr>
                <w:bCs/>
                <w:i/>
                <w:iCs/>
                <w:sz w:val="22"/>
                <w:szCs w:val="22"/>
              </w:rPr>
              <w:t xml:space="preserve">1 </w:t>
            </w:r>
            <w:r>
              <w:rPr>
                <w:bCs/>
                <w:i/>
                <w:iCs/>
                <w:sz w:val="22"/>
                <w:szCs w:val="22"/>
              </w:rPr>
              <w:t>мая</w:t>
            </w:r>
            <w:r>
              <w:rPr>
                <w:i/>
                <w:sz w:val="22"/>
                <w:szCs w:val="22"/>
              </w:rPr>
              <w:t xml:space="preserve"> 2019 </w:t>
            </w:r>
            <w:r>
              <w:rPr>
                <w:bCs/>
                <w:i/>
                <w:iCs/>
                <w:sz w:val="22"/>
                <w:szCs w:val="22"/>
              </w:rPr>
              <w:t>г.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Pr="002A671D" w:rsidRDefault="00BC5B3B" w:rsidP="00373D05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83,2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Pr="00F014FF" w:rsidRDefault="00BC5B3B" w:rsidP="00373D05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F014FF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Pr="00F014FF" w:rsidRDefault="00BC5B3B" w:rsidP="00373D05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F014FF">
              <w:rPr>
                <w:i/>
                <w:sz w:val="22"/>
                <w:szCs w:val="22"/>
              </w:rPr>
              <w:t> х</w:t>
            </w:r>
          </w:p>
        </w:tc>
      </w:tr>
      <w:tr w:rsidR="00BC5B3B" w:rsidTr="00373D05">
        <w:trPr>
          <w:trHeight w:val="138"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9 954,4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102,9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99,99</w:t>
            </w:r>
          </w:p>
        </w:tc>
      </w:tr>
      <w:tr w:rsidR="00BC5B3B" w:rsidTr="00373D05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4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C5B3B" w:rsidTr="00373D05">
        <w:trPr>
          <w:trHeight w:val="372"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358,0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78,8</w:t>
            </w:r>
          </w:p>
        </w:tc>
      </w:tr>
      <w:tr w:rsidR="00BC5B3B" w:rsidTr="001C4CB0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C5B3B" w:rsidTr="001C4CB0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544,8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  <w:tr w:rsidR="00BC5B3B" w:rsidTr="00373D05">
        <w:trPr>
          <w:trHeight w:val="181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C5B3B" w:rsidTr="00373D05">
        <w:trPr>
          <w:cantSplit/>
          <w:trHeight w:val="345"/>
          <w:jc w:val="center"/>
        </w:trPr>
        <w:tc>
          <w:tcPr>
            <w:tcW w:w="25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</w:t>
            </w:r>
          </w:p>
        </w:tc>
        <w:tc>
          <w:tcPr>
            <w:tcW w:w="8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C5B3B" w:rsidTr="00373D05">
        <w:trPr>
          <w:cantSplit/>
          <w:trHeight w:val="80"/>
          <w:jc w:val="center"/>
        </w:trPr>
        <w:tc>
          <w:tcPr>
            <w:tcW w:w="255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643,1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BC5B3B" w:rsidTr="001C4CB0">
        <w:trPr>
          <w:trHeight w:val="8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6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BC5B3B" w:rsidTr="001C4CB0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6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126,0</w:t>
            </w:r>
          </w:p>
        </w:tc>
      </w:tr>
      <w:tr w:rsidR="00BC5B3B" w:rsidTr="001C4CB0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C5B3B" w:rsidTr="001C4CB0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6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</w:tr>
      <w:tr w:rsidR="00BC5B3B" w:rsidTr="001C4CB0">
        <w:trPr>
          <w:trHeight w:val="70"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C5B3B" w:rsidTr="001C4CB0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C5B3B" w:rsidTr="001C4CB0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C5B3B" w:rsidTr="001C4CB0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2 602,8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BC5B3B" w:rsidTr="001C4CB0">
        <w:trPr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C5B3B" w:rsidTr="001C4CB0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BC5B3B" w:rsidTr="001C4CB0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C5B3B" w:rsidTr="001C4CB0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C5B3B" w:rsidTr="001C4CB0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60" w:after="4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7 425,6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112,5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98,8</w:t>
            </w:r>
          </w:p>
        </w:tc>
      </w:tr>
      <w:tr w:rsidR="00BC5B3B" w:rsidTr="001C4CB0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C5B3B" w:rsidTr="001C4CB0">
        <w:trPr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341,2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BC5B3B" w:rsidTr="001C4CB0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C5B3B" w:rsidTr="001C4CB0">
        <w:trPr>
          <w:cantSplit/>
          <w:jc w:val="center"/>
        </w:trPr>
        <w:tc>
          <w:tcPr>
            <w:tcW w:w="255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34,7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C5B3B" w:rsidTr="001C4CB0">
        <w:trPr>
          <w:trHeight w:val="81"/>
          <w:jc w:val="center"/>
        </w:trPr>
        <w:tc>
          <w:tcPr>
            <w:tcW w:w="25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6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8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7 171,3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108,1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100,1</w:t>
            </w:r>
          </w:p>
        </w:tc>
      </w:tr>
      <w:tr w:rsidR="00BC5B3B" w:rsidTr="001C4CB0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60" w:after="4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1 685,1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  <w:tr w:rsidR="00BC5B3B" w:rsidTr="001C4CB0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pStyle w:val="append"/>
              <w:spacing w:before="60" w:after="4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C5B3B" w:rsidTr="001C4CB0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pStyle w:val="append"/>
              <w:spacing w:before="60" w:after="4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1 147,3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</w:tr>
      <w:tr w:rsidR="00BC5B3B" w:rsidTr="001C4CB0">
        <w:trPr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C5B3B" w:rsidTr="001C4CB0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43,2р.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30,8р.</w:t>
            </w:r>
          </w:p>
        </w:tc>
      </w:tr>
      <w:tr w:rsidR="00BC5B3B" w:rsidTr="001C4CB0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6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C5B3B" w:rsidTr="001C4CB0">
        <w:trPr>
          <w:cantSplit/>
          <w:jc w:val="center"/>
        </w:trPr>
        <w:tc>
          <w:tcPr>
            <w:tcW w:w="25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C5B3B" w:rsidRDefault="00BC5B3B" w:rsidP="00373D05">
            <w:pPr>
              <w:spacing w:before="6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C5B3B" w:rsidRDefault="00BC5B3B" w:rsidP="00373D05">
            <w:pPr>
              <w:spacing w:before="6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373D05" w:rsidRDefault="00373D05">
      <w:pPr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</w:rPr>
        <w:br w:type="page"/>
      </w:r>
    </w:p>
    <w:p w:rsidR="00134064" w:rsidRDefault="004B69B5" w:rsidP="00AA1720">
      <w:pPr>
        <w:pStyle w:val="a8"/>
        <w:spacing w:before="360" w:after="120" w:line="26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5</w:t>
      </w:r>
      <w:r w:rsidR="00AE6758">
        <w:rPr>
          <w:rFonts w:ascii="Arial" w:hAnsi="Arial" w:cs="Arial"/>
          <w:b/>
        </w:rPr>
        <w:t>. Общественное питание</w:t>
      </w:r>
    </w:p>
    <w:p w:rsidR="00AE6758" w:rsidRDefault="00AE6758" w:rsidP="00AA1720">
      <w:pPr>
        <w:pStyle w:val="a8"/>
        <w:spacing w:after="240" w:line="35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5A19F5">
        <w:rPr>
          <w:szCs w:val="26"/>
        </w:rPr>
        <w:t> </w:t>
      </w:r>
      <w:r w:rsidR="00B66A39">
        <w:rPr>
          <w:szCs w:val="26"/>
        </w:rPr>
        <w:t>я</w:t>
      </w:r>
      <w:r w:rsidR="001E5A8D" w:rsidRPr="001E5A8D">
        <w:rPr>
          <w:szCs w:val="26"/>
        </w:rPr>
        <w:t>нваре-</w:t>
      </w:r>
      <w:r w:rsidR="00DD5EC5">
        <w:rPr>
          <w:szCs w:val="26"/>
        </w:rPr>
        <w:t>мае</w:t>
      </w:r>
      <w:r w:rsidR="00A334DD">
        <w:rPr>
          <w:szCs w:val="26"/>
        </w:rPr>
        <w:t xml:space="preserve"> </w:t>
      </w:r>
      <w:r w:rsidRPr="00D90E27">
        <w:rPr>
          <w:szCs w:val="26"/>
        </w:rPr>
        <w:t>20</w:t>
      </w:r>
      <w:r w:rsidR="00E4320A" w:rsidRPr="00E4320A">
        <w:rPr>
          <w:szCs w:val="26"/>
        </w:rPr>
        <w:t>20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6A477D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A334DD">
        <w:rPr>
          <w:szCs w:val="26"/>
        </w:rPr>
        <w:t>961,6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461B91">
        <w:rPr>
          <w:szCs w:val="26"/>
        </w:rPr>
        <w:t>н</w:t>
      </w:r>
      <w:r w:rsidRPr="00D90E27">
        <w:rPr>
          <w:szCs w:val="26"/>
        </w:rPr>
        <w:t>.</w:t>
      </w:r>
      <w:r w:rsidR="001C12B0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A334DD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A334DD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4E7277">
        <w:rPr>
          <w:szCs w:val="26"/>
        </w:rPr>
        <w:t>8</w:t>
      </w:r>
      <w:r w:rsidR="00A334DD">
        <w:rPr>
          <w:szCs w:val="26"/>
        </w:rPr>
        <w:t>2,1</w:t>
      </w:r>
      <w:r w:rsidRPr="00D90E27">
        <w:rPr>
          <w:szCs w:val="26"/>
        </w:rPr>
        <w:t>%</w:t>
      </w:r>
      <w:r w:rsidR="00A334DD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B66A39">
        <w:rPr>
          <w:szCs w:val="26"/>
        </w:rPr>
        <w:t xml:space="preserve"> я</w:t>
      </w:r>
      <w:r w:rsidR="001E5A8D" w:rsidRPr="001E5A8D">
        <w:rPr>
          <w:szCs w:val="26"/>
        </w:rPr>
        <w:t>нваря-</w:t>
      </w:r>
      <w:r w:rsidR="00DD5EC5">
        <w:rPr>
          <w:szCs w:val="26"/>
        </w:rPr>
        <w:t>мая</w:t>
      </w:r>
      <w:r w:rsidR="00A334DD">
        <w:rPr>
          <w:szCs w:val="26"/>
        </w:rPr>
        <w:t xml:space="preserve"> </w:t>
      </w:r>
      <w:r w:rsidRPr="00D90E27">
        <w:rPr>
          <w:szCs w:val="26"/>
        </w:rPr>
        <w:t>201</w:t>
      </w:r>
      <w:r w:rsidR="00E4320A" w:rsidRPr="00E4320A">
        <w:rPr>
          <w:szCs w:val="26"/>
        </w:rPr>
        <w:t>9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BA413F" w:rsidRDefault="00BA413F" w:rsidP="009E0EF1">
      <w:pPr>
        <w:pStyle w:val="a8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2C7FD8" w:rsidTr="00F80CAB">
        <w:trPr>
          <w:cantSplit/>
          <w:trHeight w:val="20"/>
          <w:tblHeader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D03A0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FD8" w:rsidRDefault="002C7FD8" w:rsidP="00BD03A0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D03A0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2C7FD8" w:rsidTr="00F80CAB">
        <w:trPr>
          <w:cantSplit/>
          <w:trHeight w:val="20"/>
          <w:tblHeader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D03A0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D03A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D03A0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D03A0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 w:rsidR="00BF3467">
              <w:rPr>
                <w:sz w:val="22"/>
              </w:rPr>
              <w:br/>
            </w:r>
            <w:r>
              <w:rPr>
                <w:sz w:val="22"/>
              </w:rPr>
              <w:t>периоду</w:t>
            </w:r>
          </w:p>
        </w:tc>
      </w:tr>
      <w:tr w:rsidR="0052741C" w:rsidRPr="00AF2162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7C511A" w:rsidRDefault="0052741C" w:rsidP="00BD03A0">
            <w:pPr>
              <w:spacing w:before="70" w:after="70" w:line="22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201</w:t>
            </w:r>
            <w:r w:rsidR="002B5A0E">
              <w:rPr>
                <w:b/>
                <w:sz w:val="22"/>
                <w:lang w:val="en-US"/>
              </w:rPr>
              <w:t>9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BD03A0">
            <w:pPr>
              <w:spacing w:before="70" w:after="70" w:line="22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BD03A0">
            <w:pPr>
              <w:spacing w:before="70" w:after="70" w:line="22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BD03A0">
            <w:pPr>
              <w:spacing w:before="70" w:after="70" w:line="22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295C6E" w:rsidRPr="00451209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710B89" w:rsidRDefault="00295C6E" w:rsidP="00BD03A0">
            <w:pPr>
              <w:pStyle w:val="8"/>
              <w:keepNext w:val="0"/>
              <w:spacing w:before="70" w:after="70" w:line="220" w:lineRule="exact"/>
              <w:ind w:left="397"/>
              <w:rPr>
                <w:b w:val="0"/>
              </w:rPr>
            </w:pPr>
            <w:r w:rsidRPr="00710B89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BD03A0">
            <w:pPr>
              <w:spacing w:before="70" w:after="70" w:line="22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209,8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C66D1" w:rsidRDefault="00295C6E" w:rsidP="00BD03A0">
            <w:pPr>
              <w:tabs>
                <w:tab w:val="left" w:pos="1579"/>
              </w:tabs>
              <w:spacing w:before="70" w:after="70" w:line="220" w:lineRule="exact"/>
              <w:ind w:right="851"/>
              <w:jc w:val="right"/>
              <w:rPr>
                <w:bCs/>
                <w:sz w:val="22"/>
              </w:rPr>
            </w:pPr>
            <w:r w:rsidRPr="00BC66D1">
              <w:rPr>
                <w:bCs/>
                <w:sz w:val="22"/>
              </w:rPr>
              <w:t>106,8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BD03A0">
            <w:pPr>
              <w:spacing w:before="70" w:after="70" w:line="22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88,5</w:t>
            </w:r>
          </w:p>
        </w:tc>
      </w:tr>
      <w:tr w:rsidR="00295C6E" w:rsidRPr="00A44A07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F3467" w:rsidRDefault="00295C6E" w:rsidP="00BD03A0">
            <w:pPr>
              <w:pStyle w:val="8"/>
              <w:keepNext w:val="0"/>
              <w:spacing w:before="70" w:after="70" w:line="220" w:lineRule="exact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BD03A0">
            <w:pPr>
              <w:spacing w:before="70" w:after="70" w:line="22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225,3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C66D1" w:rsidRDefault="00295C6E" w:rsidP="00BD03A0">
            <w:pPr>
              <w:tabs>
                <w:tab w:val="left" w:pos="1579"/>
              </w:tabs>
              <w:spacing w:before="70" w:after="70" w:line="220" w:lineRule="exact"/>
              <w:ind w:right="851"/>
              <w:jc w:val="right"/>
              <w:rPr>
                <w:bCs/>
                <w:sz w:val="22"/>
              </w:rPr>
            </w:pPr>
            <w:r w:rsidRPr="00BC66D1">
              <w:rPr>
                <w:bCs/>
                <w:sz w:val="22"/>
              </w:rPr>
              <w:t>102,0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BD03A0">
            <w:pPr>
              <w:spacing w:before="70" w:after="70" w:line="22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106,6</w:t>
            </w:r>
          </w:p>
        </w:tc>
      </w:tr>
      <w:tr w:rsidR="00295C6E" w:rsidRPr="00A44A07" w:rsidTr="00A94E7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BD03A0">
            <w:pPr>
              <w:pStyle w:val="8"/>
              <w:keepNext w:val="0"/>
              <w:spacing w:before="70" w:after="7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BD03A0">
            <w:pPr>
              <w:spacing w:before="70" w:after="70" w:line="22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258,8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C66D1" w:rsidRDefault="00295C6E" w:rsidP="00BD03A0">
            <w:pPr>
              <w:tabs>
                <w:tab w:val="left" w:pos="1579"/>
              </w:tabs>
              <w:spacing w:before="70" w:after="70" w:line="220" w:lineRule="exact"/>
              <w:ind w:right="851"/>
              <w:jc w:val="right"/>
              <w:rPr>
                <w:bCs/>
                <w:sz w:val="22"/>
              </w:rPr>
            </w:pPr>
            <w:r w:rsidRPr="00BC66D1">
              <w:rPr>
                <w:bCs/>
                <w:sz w:val="22"/>
              </w:rPr>
              <w:t>111,4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BD03A0">
            <w:pPr>
              <w:spacing w:before="70" w:after="70" w:line="22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113,4</w:t>
            </w:r>
          </w:p>
        </w:tc>
      </w:tr>
      <w:tr w:rsidR="00295C6E" w:rsidRPr="00A44A07" w:rsidTr="00A94E7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ED1045" w:rsidRDefault="00295C6E" w:rsidP="00BD03A0">
            <w:pPr>
              <w:pStyle w:val="8"/>
              <w:keepNext w:val="0"/>
              <w:spacing w:before="70" w:after="70" w:line="220" w:lineRule="exact"/>
              <w:ind w:left="170"/>
            </w:pPr>
            <w:r w:rsidRPr="00ED1045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BD03A0">
            <w:pPr>
              <w:spacing w:before="70" w:after="70" w:line="220" w:lineRule="exact"/>
              <w:ind w:left="284" w:right="709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693,9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BD03A0">
            <w:pPr>
              <w:tabs>
                <w:tab w:val="left" w:pos="1579"/>
              </w:tabs>
              <w:spacing w:before="70" w:after="70" w:line="220" w:lineRule="exact"/>
              <w:ind w:right="851"/>
              <w:jc w:val="right"/>
              <w:rPr>
                <w:b/>
                <w:bCs/>
                <w:sz w:val="22"/>
              </w:rPr>
            </w:pPr>
            <w:r w:rsidRPr="00BD1F6F">
              <w:rPr>
                <w:b/>
                <w:bCs/>
                <w:sz w:val="22"/>
              </w:rPr>
              <w:t>106,8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BD03A0">
            <w:pPr>
              <w:spacing w:before="70" w:after="70" w:line="22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98,5</w:t>
            </w:r>
          </w:p>
        </w:tc>
      </w:tr>
      <w:tr w:rsidR="00295C6E" w:rsidRPr="00A44A07" w:rsidTr="00A94E7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F13943" w:rsidRDefault="00295C6E" w:rsidP="00BD03A0">
            <w:pPr>
              <w:pStyle w:val="8"/>
              <w:keepNext w:val="0"/>
              <w:spacing w:before="70" w:after="7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BD03A0">
            <w:pPr>
              <w:spacing w:before="70" w:after="70" w:line="22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244,6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C66D1" w:rsidRDefault="00295C6E" w:rsidP="00BD03A0">
            <w:pPr>
              <w:tabs>
                <w:tab w:val="left" w:pos="1579"/>
              </w:tabs>
              <w:spacing w:before="70" w:after="70" w:line="220" w:lineRule="exact"/>
              <w:ind w:right="851"/>
              <w:jc w:val="right"/>
              <w:rPr>
                <w:bCs/>
                <w:sz w:val="22"/>
              </w:rPr>
            </w:pPr>
            <w:r w:rsidRPr="00BC66D1">
              <w:rPr>
                <w:bCs/>
                <w:sz w:val="22"/>
              </w:rPr>
              <w:t>104,2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BD03A0">
            <w:pPr>
              <w:spacing w:before="70" w:after="70" w:line="22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92,8</w:t>
            </w:r>
          </w:p>
        </w:tc>
      </w:tr>
      <w:tr w:rsidR="00295C6E" w:rsidRPr="00A44A07" w:rsidTr="00BC5B3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F13943" w:rsidRDefault="00295C6E" w:rsidP="00BD03A0">
            <w:pPr>
              <w:pStyle w:val="8"/>
              <w:keepNext w:val="0"/>
              <w:spacing w:before="70" w:after="7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BD03A0">
            <w:pPr>
              <w:spacing w:before="70" w:after="70" w:line="22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267,9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BD03A0">
            <w:pPr>
              <w:tabs>
                <w:tab w:val="left" w:pos="1579"/>
              </w:tabs>
              <w:spacing w:before="70" w:after="70" w:line="22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106,3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BD03A0">
            <w:pPr>
              <w:spacing w:before="70" w:after="70" w:line="22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108,7</w:t>
            </w:r>
          </w:p>
        </w:tc>
      </w:tr>
      <w:tr w:rsidR="00295C6E" w:rsidRPr="00A44A07" w:rsidTr="00BC5B3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BD03A0">
            <w:pPr>
              <w:pStyle w:val="8"/>
              <w:keepNext w:val="0"/>
              <w:spacing w:before="70" w:after="70" w:line="220" w:lineRule="exact"/>
              <w:ind w:left="170"/>
              <w:rPr>
                <w:b w:val="0"/>
                <w:bCs/>
              </w:rPr>
            </w:pPr>
            <w:r w:rsidRPr="003A48E9">
              <w:rPr>
                <w:b w:val="0"/>
                <w:i/>
              </w:rPr>
              <w:t>Январь-</w:t>
            </w:r>
            <w:r>
              <w:rPr>
                <w:b w:val="0"/>
                <w:i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BD03A0">
            <w:pPr>
              <w:spacing w:before="70" w:after="70" w:line="220" w:lineRule="exact"/>
              <w:ind w:left="284" w:right="709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1 206,4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BD03A0">
            <w:pPr>
              <w:tabs>
                <w:tab w:val="left" w:pos="1579"/>
              </w:tabs>
              <w:spacing w:before="70" w:after="70" w:line="220" w:lineRule="exact"/>
              <w:ind w:right="851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106,2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BD03A0">
            <w:pPr>
              <w:spacing w:before="70" w:after="70" w:line="220" w:lineRule="exact"/>
              <w:ind w:right="851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х</w:t>
            </w:r>
          </w:p>
        </w:tc>
      </w:tr>
      <w:tr w:rsidR="00295C6E" w:rsidRPr="00A44A07" w:rsidTr="00BC5B3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BD03A0">
            <w:pPr>
              <w:pStyle w:val="8"/>
              <w:keepNext w:val="0"/>
              <w:spacing w:before="70" w:after="7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BD03A0">
            <w:pPr>
              <w:spacing w:before="70" w:after="70" w:line="22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272,6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BD03A0">
            <w:pPr>
              <w:tabs>
                <w:tab w:val="left" w:pos="1579"/>
              </w:tabs>
              <w:spacing w:before="70" w:after="70" w:line="22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117,1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BD03A0">
            <w:pPr>
              <w:spacing w:before="70" w:after="70" w:line="22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101,0</w:t>
            </w:r>
          </w:p>
        </w:tc>
      </w:tr>
      <w:tr w:rsidR="00295C6E" w:rsidRPr="00A44A07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F13943" w:rsidRDefault="00295C6E" w:rsidP="00BD03A0">
            <w:pPr>
              <w:pStyle w:val="8"/>
              <w:keepNext w:val="0"/>
              <w:spacing w:before="70" w:after="70" w:line="220" w:lineRule="exact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>
              <w:rPr>
                <w:bCs/>
                <w:lang w:val="en-US"/>
              </w:rPr>
              <w:t>I</w:t>
            </w:r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1C12B0" w:rsidRDefault="00295C6E" w:rsidP="00BD03A0">
            <w:pPr>
              <w:spacing w:before="70" w:after="70" w:line="220" w:lineRule="exact"/>
              <w:ind w:left="284" w:right="709"/>
              <w:jc w:val="right"/>
              <w:rPr>
                <w:b/>
                <w:sz w:val="22"/>
              </w:rPr>
            </w:pPr>
            <w:r w:rsidRPr="001C12B0">
              <w:rPr>
                <w:b/>
                <w:sz w:val="22"/>
              </w:rPr>
              <w:t>785,1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1C12B0" w:rsidRDefault="00295C6E" w:rsidP="00BD03A0">
            <w:pPr>
              <w:tabs>
                <w:tab w:val="left" w:pos="1579"/>
              </w:tabs>
              <w:spacing w:before="70" w:after="70" w:line="220" w:lineRule="exact"/>
              <w:ind w:right="851"/>
              <w:jc w:val="right"/>
              <w:rPr>
                <w:b/>
                <w:sz w:val="22"/>
              </w:rPr>
            </w:pPr>
            <w:r w:rsidRPr="001C12B0">
              <w:rPr>
                <w:b/>
                <w:sz w:val="22"/>
              </w:rPr>
              <w:t>109,2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1C12B0" w:rsidRDefault="00295C6E" w:rsidP="00BD03A0">
            <w:pPr>
              <w:spacing w:before="70" w:after="70" w:line="220" w:lineRule="exact"/>
              <w:ind w:right="851"/>
              <w:jc w:val="right"/>
              <w:rPr>
                <w:b/>
                <w:sz w:val="22"/>
              </w:rPr>
            </w:pPr>
            <w:r w:rsidRPr="001C12B0">
              <w:rPr>
                <w:b/>
                <w:sz w:val="22"/>
              </w:rPr>
              <w:t>109,1</w:t>
            </w:r>
          </w:p>
        </w:tc>
      </w:tr>
      <w:tr w:rsidR="00295C6E" w:rsidRPr="00A44A07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6AD3" w:rsidRDefault="00295C6E" w:rsidP="00BD03A0">
            <w:pPr>
              <w:pStyle w:val="8"/>
              <w:keepNext w:val="0"/>
              <w:spacing w:before="70" w:after="70" w:line="220" w:lineRule="exact"/>
              <w:ind w:left="170"/>
              <w:rPr>
                <w:b w:val="0"/>
                <w:bCs/>
                <w:i/>
              </w:rPr>
            </w:pPr>
            <w:r w:rsidRPr="00076AD3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076AD3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BD03A0">
            <w:pPr>
              <w:spacing w:before="70" w:after="70" w:line="220" w:lineRule="exact"/>
              <w:ind w:left="284" w:right="709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1 479,0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BD03A0">
            <w:pPr>
              <w:tabs>
                <w:tab w:val="left" w:pos="1579"/>
              </w:tabs>
              <w:spacing w:before="70" w:after="70" w:line="220" w:lineRule="exact"/>
              <w:ind w:right="851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108,1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BD03A0">
            <w:pPr>
              <w:spacing w:before="70" w:after="70" w:line="220" w:lineRule="exact"/>
              <w:ind w:right="851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х</w:t>
            </w:r>
          </w:p>
        </w:tc>
      </w:tr>
      <w:tr w:rsidR="00295C6E" w:rsidRPr="00A44A07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6A20FA" w:rsidRDefault="00295C6E" w:rsidP="00BD03A0">
            <w:pPr>
              <w:pStyle w:val="8"/>
              <w:keepNext w:val="0"/>
              <w:spacing w:before="70" w:after="7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BD03A0">
            <w:pPr>
              <w:spacing w:before="70" w:after="70" w:line="22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243,2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BD03A0">
            <w:pPr>
              <w:tabs>
                <w:tab w:val="left" w:pos="1579"/>
              </w:tabs>
              <w:spacing w:before="70" w:after="70" w:line="22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BD03A0">
            <w:pPr>
              <w:spacing w:before="70" w:after="70" w:line="22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90,2</w:t>
            </w:r>
          </w:p>
        </w:tc>
      </w:tr>
      <w:tr w:rsidR="00295C6E" w:rsidRPr="00A44A07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BD03A0">
            <w:pPr>
              <w:pStyle w:val="8"/>
              <w:keepNext w:val="0"/>
              <w:spacing w:before="70" w:after="7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BD03A0">
            <w:pPr>
              <w:spacing w:before="70" w:after="70" w:line="22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243,9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BD03A0">
            <w:pPr>
              <w:tabs>
                <w:tab w:val="left" w:pos="1579"/>
              </w:tabs>
              <w:spacing w:before="70" w:after="70" w:line="22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111,6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BD03A0">
            <w:pPr>
              <w:spacing w:before="70" w:after="70" w:line="22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100,4</w:t>
            </w:r>
          </w:p>
        </w:tc>
      </w:tr>
      <w:tr w:rsidR="00295C6E" w:rsidRPr="00A44A07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BD03A0">
            <w:pPr>
              <w:pStyle w:val="8"/>
              <w:keepNext w:val="0"/>
              <w:spacing w:before="70" w:after="7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BD03A0">
            <w:pPr>
              <w:spacing w:before="70" w:after="70" w:line="22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276,2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BD03A0">
            <w:pPr>
              <w:tabs>
                <w:tab w:val="left" w:pos="1579"/>
              </w:tabs>
              <w:spacing w:before="70" w:after="70" w:line="22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BD03A0">
            <w:pPr>
              <w:spacing w:before="70" w:after="70" w:line="22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114,7</w:t>
            </w:r>
          </w:p>
        </w:tc>
      </w:tr>
      <w:tr w:rsidR="00295C6E" w:rsidRPr="00074480" w:rsidTr="008817B7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BD03A0">
            <w:pPr>
              <w:pStyle w:val="8"/>
              <w:keepNext w:val="0"/>
              <w:spacing w:before="70" w:after="70" w:line="220" w:lineRule="exact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BD03A0">
            <w:pPr>
              <w:spacing w:before="70" w:after="70" w:line="220" w:lineRule="exact"/>
              <w:ind w:left="284" w:right="709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763,3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BD03A0">
            <w:pPr>
              <w:tabs>
                <w:tab w:val="left" w:pos="1579"/>
              </w:tabs>
              <w:spacing w:before="70" w:after="70" w:line="22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112,0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BD03A0">
            <w:pPr>
              <w:spacing w:before="70" w:after="70" w:line="22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98,1</w:t>
            </w:r>
          </w:p>
        </w:tc>
      </w:tr>
      <w:tr w:rsidR="00295C6E" w:rsidRPr="00A44A07" w:rsidTr="008817B7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3A48E9" w:rsidRDefault="00295C6E" w:rsidP="00BD03A0">
            <w:pPr>
              <w:pStyle w:val="8"/>
              <w:keepNext w:val="0"/>
              <w:spacing w:before="70" w:after="70" w:line="220" w:lineRule="exact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BD03A0">
            <w:pPr>
              <w:spacing w:before="70" w:after="70" w:line="220" w:lineRule="exact"/>
              <w:ind w:left="284" w:right="709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2 242,3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BD03A0">
            <w:pPr>
              <w:tabs>
                <w:tab w:val="left" w:pos="1579"/>
              </w:tabs>
              <w:spacing w:before="70" w:after="70" w:line="220" w:lineRule="exact"/>
              <w:ind w:right="851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109,4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BD03A0">
            <w:pPr>
              <w:spacing w:before="70" w:after="70" w:line="220" w:lineRule="exact"/>
              <w:ind w:right="851"/>
              <w:jc w:val="right"/>
              <w:rPr>
                <w:i/>
                <w:sz w:val="22"/>
              </w:rPr>
            </w:pPr>
            <w:r w:rsidRPr="00BD1F6F">
              <w:rPr>
                <w:i/>
                <w:sz w:val="22"/>
              </w:rPr>
              <w:t>х</w:t>
            </w:r>
          </w:p>
        </w:tc>
      </w:tr>
      <w:tr w:rsidR="00295C6E" w:rsidRPr="00A44A07" w:rsidTr="008817B7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785531" w:rsidRDefault="00295C6E" w:rsidP="00BD03A0">
            <w:pPr>
              <w:pStyle w:val="8"/>
              <w:keepNext w:val="0"/>
              <w:spacing w:before="70" w:after="70" w:line="220" w:lineRule="exact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BD03A0">
            <w:pPr>
              <w:spacing w:before="70" w:after="70" w:line="22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274,0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BD03A0">
            <w:pPr>
              <w:tabs>
                <w:tab w:val="left" w:pos="1579"/>
              </w:tabs>
              <w:spacing w:before="70" w:after="70" w:line="22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111,2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BD03A0">
            <w:pPr>
              <w:spacing w:before="70" w:after="70" w:line="22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98,6</w:t>
            </w:r>
          </w:p>
        </w:tc>
      </w:tr>
      <w:tr w:rsidR="00295C6E" w:rsidRPr="00A44A07" w:rsidTr="00311BA0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3A1450" w:rsidRDefault="00295C6E" w:rsidP="00BD03A0">
            <w:pPr>
              <w:pStyle w:val="8"/>
              <w:keepNext w:val="0"/>
              <w:spacing w:before="70" w:after="7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BD03A0">
            <w:pPr>
              <w:spacing w:before="70" w:after="70" w:line="22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246,0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BD03A0">
            <w:pPr>
              <w:tabs>
                <w:tab w:val="left" w:pos="1579"/>
              </w:tabs>
              <w:spacing w:before="70" w:after="70" w:line="22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BD03A0">
            <w:pPr>
              <w:spacing w:before="70" w:after="70" w:line="22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89,7</w:t>
            </w:r>
          </w:p>
        </w:tc>
      </w:tr>
      <w:tr w:rsidR="00295C6E" w:rsidRPr="00A3009B" w:rsidTr="00311BA0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5B6DC9" w:rsidRDefault="00295C6E" w:rsidP="00BD03A0">
            <w:pPr>
              <w:pStyle w:val="8"/>
              <w:keepNext w:val="0"/>
              <w:spacing w:before="70" w:after="70" w:line="220" w:lineRule="exact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BD03A0">
            <w:pPr>
              <w:spacing w:before="70" w:after="70" w:line="220" w:lineRule="exact"/>
              <w:ind w:left="284" w:right="709"/>
              <w:jc w:val="right"/>
              <w:rPr>
                <w:sz w:val="22"/>
              </w:rPr>
            </w:pPr>
            <w:r w:rsidRPr="00295C6E">
              <w:rPr>
                <w:sz w:val="22"/>
              </w:rPr>
              <w:t>268,2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BD03A0">
            <w:pPr>
              <w:tabs>
                <w:tab w:val="left" w:pos="1579"/>
              </w:tabs>
              <w:spacing w:before="70" w:after="70" w:line="22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108,6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95C6E" w:rsidRDefault="00295C6E" w:rsidP="00BD03A0">
            <w:pPr>
              <w:spacing w:before="70" w:after="70" w:line="220" w:lineRule="exact"/>
              <w:ind w:right="851"/>
              <w:jc w:val="right"/>
              <w:rPr>
                <w:sz w:val="22"/>
              </w:rPr>
            </w:pPr>
            <w:r w:rsidRPr="00295C6E">
              <w:rPr>
                <w:sz w:val="22"/>
              </w:rPr>
              <w:t>108,4</w:t>
            </w:r>
          </w:p>
        </w:tc>
      </w:tr>
      <w:tr w:rsidR="00295C6E" w:rsidRPr="00A3009B" w:rsidTr="008817B7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5B6DC9" w:rsidRDefault="00295C6E" w:rsidP="00BD03A0">
            <w:pPr>
              <w:pStyle w:val="8"/>
              <w:keepNext w:val="0"/>
              <w:spacing w:before="70" w:after="70" w:line="220" w:lineRule="exact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BD03A0">
            <w:pPr>
              <w:spacing w:before="70" w:after="70" w:line="220" w:lineRule="exact"/>
              <w:ind w:left="284" w:right="709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788,2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BD03A0">
            <w:pPr>
              <w:tabs>
                <w:tab w:val="left" w:pos="1579"/>
              </w:tabs>
              <w:spacing w:before="70" w:after="70" w:line="22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108,7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BD03A0">
            <w:pPr>
              <w:spacing w:before="70" w:after="70" w:line="22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103,2</w:t>
            </w:r>
          </w:p>
        </w:tc>
      </w:tr>
      <w:tr w:rsidR="00295C6E" w:rsidRPr="002C7FD8" w:rsidTr="008817B7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E4320A" w:rsidRDefault="00295C6E" w:rsidP="00BD03A0">
            <w:pPr>
              <w:pStyle w:val="8"/>
              <w:keepNext w:val="0"/>
              <w:spacing w:before="70" w:after="70" w:line="220" w:lineRule="exact"/>
              <w:ind w:left="170"/>
            </w:pPr>
            <w:r w:rsidRPr="00E4320A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BD03A0">
            <w:pPr>
              <w:spacing w:before="70" w:after="70" w:line="220" w:lineRule="exact"/>
              <w:ind w:left="284" w:right="709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3 030,5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BD03A0">
            <w:pPr>
              <w:tabs>
                <w:tab w:val="left" w:pos="1579"/>
              </w:tabs>
              <w:spacing w:before="70" w:after="70" w:line="22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109,3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BD1F6F" w:rsidRDefault="00295C6E" w:rsidP="00BD03A0">
            <w:pPr>
              <w:spacing w:before="70" w:after="70" w:line="220" w:lineRule="exact"/>
              <w:ind w:right="851"/>
              <w:jc w:val="right"/>
              <w:rPr>
                <w:b/>
                <w:sz w:val="22"/>
              </w:rPr>
            </w:pPr>
            <w:r w:rsidRPr="00BD1F6F">
              <w:rPr>
                <w:b/>
                <w:sz w:val="22"/>
              </w:rPr>
              <w:t>х</w:t>
            </w:r>
          </w:p>
        </w:tc>
      </w:tr>
      <w:tr w:rsidR="00295C6E" w:rsidRPr="002C7FD8" w:rsidTr="008817B7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7C511A" w:rsidRDefault="00295C6E" w:rsidP="00BD03A0">
            <w:pPr>
              <w:spacing w:before="70" w:after="70" w:line="22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</w:t>
            </w:r>
            <w:r>
              <w:rPr>
                <w:b/>
                <w:sz w:val="22"/>
                <w:lang w:val="en-US"/>
              </w:rPr>
              <w:t>20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C7FD8" w:rsidRDefault="00295C6E" w:rsidP="00BD03A0">
            <w:pPr>
              <w:spacing w:before="70" w:after="70" w:line="22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C7FD8" w:rsidRDefault="00295C6E" w:rsidP="00BD03A0">
            <w:pPr>
              <w:spacing w:before="70" w:after="70" w:line="22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2C7FD8" w:rsidRDefault="00295C6E" w:rsidP="00BD03A0">
            <w:pPr>
              <w:spacing w:before="70" w:after="70" w:line="22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295C6E" w:rsidRPr="00A44A07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BD03A0">
            <w:pPr>
              <w:pStyle w:val="8"/>
              <w:keepNext w:val="0"/>
              <w:spacing w:before="70" w:after="70" w:line="220" w:lineRule="exact"/>
              <w:ind w:left="397"/>
              <w:rPr>
                <w:b w:val="0"/>
              </w:rPr>
            </w:pPr>
            <w:r w:rsidRPr="0007752F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BD03A0">
            <w:pPr>
              <w:spacing w:before="70" w:after="70" w:line="220" w:lineRule="exact"/>
              <w:ind w:left="284" w:right="709"/>
              <w:jc w:val="right"/>
              <w:rPr>
                <w:sz w:val="22"/>
              </w:rPr>
            </w:pPr>
            <w:r w:rsidRPr="0007752F">
              <w:rPr>
                <w:sz w:val="22"/>
              </w:rPr>
              <w:t>229,9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BD03A0">
            <w:pPr>
              <w:tabs>
                <w:tab w:val="left" w:pos="1579"/>
              </w:tabs>
              <w:spacing w:before="70" w:after="70" w:line="220" w:lineRule="exact"/>
              <w:ind w:right="851"/>
              <w:jc w:val="right"/>
              <w:rPr>
                <w:sz w:val="22"/>
              </w:rPr>
            </w:pPr>
            <w:r w:rsidRPr="0007752F">
              <w:rPr>
                <w:sz w:val="22"/>
              </w:rPr>
              <w:t>102,7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BD03A0">
            <w:pPr>
              <w:spacing w:before="70" w:after="70" w:line="220" w:lineRule="exact"/>
              <w:ind w:right="851"/>
              <w:jc w:val="right"/>
              <w:rPr>
                <w:sz w:val="22"/>
              </w:rPr>
            </w:pPr>
            <w:r w:rsidRPr="0007752F">
              <w:rPr>
                <w:sz w:val="22"/>
              </w:rPr>
              <w:t>84,2</w:t>
            </w:r>
          </w:p>
        </w:tc>
      </w:tr>
      <w:tr w:rsidR="00295C6E" w:rsidRPr="00A44A07" w:rsidTr="00F80CAB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BD03A0">
            <w:pPr>
              <w:pStyle w:val="8"/>
              <w:keepNext w:val="0"/>
              <w:spacing w:before="70" w:after="7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BD03A0">
            <w:pPr>
              <w:spacing w:before="70" w:after="7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227,7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BD03A0">
            <w:pPr>
              <w:tabs>
                <w:tab w:val="left" w:pos="1579"/>
              </w:tabs>
              <w:spacing w:before="70" w:after="7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07752F" w:rsidRDefault="00295C6E" w:rsidP="00BD03A0">
            <w:pPr>
              <w:spacing w:before="70" w:after="7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</w:tr>
      <w:tr w:rsidR="00295C6E" w:rsidRPr="00A44A07" w:rsidTr="00B66A3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BD03A0">
            <w:pPr>
              <w:pStyle w:val="8"/>
              <w:keepNext w:val="0"/>
              <w:spacing w:before="70" w:after="70" w:line="220" w:lineRule="exact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BD03A0">
            <w:pPr>
              <w:spacing w:before="70" w:after="70" w:line="22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222,9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BD03A0">
            <w:pPr>
              <w:tabs>
                <w:tab w:val="left" w:pos="1579"/>
              </w:tabs>
              <w:spacing w:before="70" w:after="7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93,1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BD03A0">
            <w:pPr>
              <w:spacing w:before="70" w:after="70" w:line="22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</w:tr>
      <w:tr w:rsidR="00295C6E" w:rsidRPr="004E7277" w:rsidTr="00B66A3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BD03A0">
            <w:pPr>
              <w:pStyle w:val="8"/>
              <w:keepNext w:val="0"/>
              <w:spacing w:before="70" w:after="70" w:line="220" w:lineRule="exact"/>
              <w:ind w:left="170"/>
            </w:pPr>
            <w:r w:rsidRPr="004E7277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BD03A0">
            <w:pPr>
              <w:spacing w:before="70" w:after="70" w:line="220" w:lineRule="exact"/>
              <w:ind w:left="284" w:right="709"/>
              <w:jc w:val="right"/>
              <w:rPr>
                <w:b/>
                <w:sz w:val="22"/>
              </w:rPr>
            </w:pPr>
            <w:r w:rsidRPr="004E7277">
              <w:rPr>
                <w:b/>
                <w:sz w:val="22"/>
              </w:rPr>
              <w:t>680,5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BD03A0">
            <w:pPr>
              <w:tabs>
                <w:tab w:val="left" w:pos="1579"/>
              </w:tabs>
              <w:spacing w:before="70" w:after="70" w:line="220" w:lineRule="exact"/>
              <w:ind w:right="851"/>
              <w:jc w:val="right"/>
              <w:rPr>
                <w:b/>
                <w:sz w:val="22"/>
              </w:rPr>
            </w:pPr>
            <w:r w:rsidRPr="004E7277">
              <w:rPr>
                <w:b/>
                <w:sz w:val="22"/>
              </w:rPr>
              <w:t>101,5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BD03A0">
            <w:pPr>
              <w:spacing w:before="70" w:after="70" w:line="220" w:lineRule="exact"/>
              <w:ind w:right="851"/>
              <w:jc w:val="right"/>
              <w:rPr>
                <w:b/>
                <w:sz w:val="22"/>
              </w:rPr>
            </w:pPr>
            <w:r w:rsidRPr="004E7277">
              <w:rPr>
                <w:b/>
                <w:sz w:val="22"/>
              </w:rPr>
              <w:t>86,2</w:t>
            </w:r>
          </w:p>
        </w:tc>
      </w:tr>
      <w:tr w:rsidR="00295C6E" w:rsidRPr="00A44A07" w:rsidTr="00B66A3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F13943" w:rsidRDefault="00295C6E" w:rsidP="00BD03A0">
            <w:pPr>
              <w:pStyle w:val="8"/>
              <w:keepNext w:val="0"/>
              <w:spacing w:before="70" w:after="7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BD03A0">
            <w:pPr>
              <w:spacing w:before="70" w:after="70" w:line="220" w:lineRule="exact"/>
              <w:ind w:left="284" w:right="709"/>
              <w:jc w:val="right"/>
              <w:rPr>
                <w:sz w:val="22"/>
              </w:rPr>
            </w:pPr>
            <w:r w:rsidRPr="004E7277">
              <w:rPr>
                <w:sz w:val="22"/>
              </w:rPr>
              <w:t>129,7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BD03A0">
            <w:pPr>
              <w:tabs>
                <w:tab w:val="left" w:pos="1579"/>
              </w:tabs>
              <w:spacing w:before="70" w:after="70" w:line="220" w:lineRule="exact"/>
              <w:ind w:right="851"/>
              <w:jc w:val="right"/>
              <w:rPr>
                <w:sz w:val="22"/>
              </w:rPr>
            </w:pPr>
            <w:r w:rsidRPr="004E7277">
              <w:rPr>
                <w:sz w:val="22"/>
              </w:rPr>
              <w:t>53,7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4E7277" w:rsidRDefault="00295C6E" w:rsidP="00BD03A0">
            <w:pPr>
              <w:spacing w:before="70" w:after="70" w:line="220" w:lineRule="exact"/>
              <w:ind w:right="851"/>
              <w:jc w:val="right"/>
              <w:rPr>
                <w:sz w:val="22"/>
              </w:rPr>
            </w:pPr>
            <w:r w:rsidRPr="004E7277">
              <w:rPr>
                <w:sz w:val="22"/>
              </w:rPr>
              <w:t>57,6</w:t>
            </w:r>
          </w:p>
        </w:tc>
      </w:tr>
      <w:tr w:rsidR="00295C6E" w:rsidRPr="00A44A07" w:rsidTr="00B66A39">
        <w:trPr>
          <w:trHeight w:val="2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Default="00295C6E" w:rsidP="00BD03A0">
            <w:pPr>
              <w:pStyle w:val="8"/>
              <w:keepNext w:val="0"/>
              <w:spacing w:before="70" w:after="70" w:line="220" w:lineRule="exact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613754" w:rsidRDefault="00295C6E" w:rsidP="00BD03A0">
            <w:pPr>
              <w:spacing w:before="70" w:after="70" w:line="220" w:lineRule="exact"/>
              <w:ind w:left="284" w:right="709"/>
              <w:jc w:val="right"/>
              <w:rPr>
                <w:sz w:val="22"/>
              </w:rPr>
            </w:pPr>
            <w:r w:rsidRPr="00613754">
              <w:rPr>
                <w:sz w:val="22"/>
              </w:rPr>
              <w:t>151,4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613754" w:rsidRDefault="00295C6E" w:rsidP="00BD03A0">
            <w:pPr>
              <w:tabs>
                <w:tab w:val="left" w:pos="1579"/>
              </w:tabs>
              <w:spacing w:before="70" w:after="70" w:line="220" w:lineRule="exact"/>
              <w:ind w:right="851"/>
              <w:jc w:val="right"/>
              <w:rPr>
                <w:sz w:val="22"/>
              </w:rPr>
            </w:pPr>
            <w:r w:rsidRPr="00613754">
              <w:rPr>
                <w:sz w:val="22"/>
              </w:rPr>
              <w:t>58,4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5C6E" w:rsidRPr="00613754" w:rsidRDefault="00295C6E" w:rsidP="00BD03A0">
            <w:pPr>
              <w:spacing w:before="70" w:after="70" w:line="220" w:lineRule="exact"/>
              <w:ind w:right="851"/>
              <w:jc w:val="right"/>
              <w:rPr>
                <w:sz w:val="22"/>
              </w:rPr>
            </w:pPr>
            <w:r w:rsidRPr="00613754">
              <w:rPr>
                <w:sz w:val="22"/>
              </w:rPr>
              <w:t>116,3</w:t>
            </w:r>
          </w:p>
        </w:tc>
      </w:tr>
      <w:tr w:rsidR="00295C6E" w:rsidRPr="00B66A39" w:rsidTr="00B66A39">
        <w:trPr>
          <w:trHeight w:val="20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5C6E" w:rsidRPr="00B66A39" w:rsidRDefault="00295C6E" w:rsidP="00BD03A0">
            <w:pPr>
              <w:pStyle w:val="8"/>
              <w:keepNext w:val="0"/>
              <w:spacing w:before="70" w:after="70" w:line="220" w:lineRule="exact"/>
              <w:ind w:left="170"/>
            </w:pPr>
            <w:r w:rsidRPr="00B66A39">
              <w:rPr>
                <w:i/>
              </w:rPr>
              <w:t>Январь-</w:t>
            </w:r>
            <w:r>
              <w:rPr>
                <w:i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5C6E" w:rsidRPr="00CC60E6" w:rsidRDefault="00295C6E" w:rsidP="00BD03A0">
            <w:pPr>
              <w:spacing w:before="70" w:after="70" w:line="220" w:lineRule="exact"/>
              <w:ind w:left="284" w:right="709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961,6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5C6E" w:rsidRPr="00613754" w:rsidRDefault="00295C6E" w:rsidP="00BD03A0">
            <w:pPr>
              <w:tabs>
                <w:tab w:val="left" w:pos="1579"/>
              </w:tabs>
              <w:spacing w:before="70" w:after="70" w:line="220" w:lineRule="exact"/>
              <w:ind w:right="851"/>
              <w:jc w:val="right"/>
              <w:rPr>
                <w:b/>
                <w:i/>
                <w:sz w:val="22"/>
              </w:rPr>
            </w:pPr>
            <w:r w:rsidRPr="00613754">
              <w:rPr>
                <w:b/>
                <w:i/>
                <w:sz w:val="22"/>
              </w:rPr>
              <w:t>82,1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95C6E" w:rsidRPr="00613754" w:rsidRDefault="00295C6E" w:rsidP="00BD03A0">
            <w:pPr>
              <w:spacing w:before="70" w:after="70" w:line="220" w:lineRule="exact"/>
              <w:ind w:right="851"/>
              <w:jc w:val="right"/>
              <w:rPr>
                <w:b/>
                <w:i/>
                <w:sz w:val="22"/>
              </w:rPr>
            </w:pPr>
            <w:r w:rsidRPr="00613754">
              <w:rPr>
                <w:b/>
                <w:i/>
                <w:sz w:val="22"/>
              </w:rPr>
              <w:t>х</w:t>
            </w:r>
          </w:p>
        </w:tc>
      </w:tr>
    </w:tbl>
    <w:p w:rsidR="0051169F" w:rsidRDefault="0051169F" w:rsidP="005258A4">
      <w:pPr>
        <w:pStyle w:val="a3"/>
        <w:tabs>
          <w:tab w:val="left" w:pos="708"/>
        </w:tabs>
        <w:spacing w:before="16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</w:t>
      </w:r>
      <w:r w:rsidRPr="0011072E">
        <w:rPr>
          <w:rFonts w:ascii="Arial" w:hAnsi="Arial" w:cs="Arial"/>
          <w:b/>
          <w:sz w:val="22"/>
          <w:szCs w:val="22"/>
        </w:rPr>
        <w:t xml:space="preserve">оварооборот общественного питания </w:t>
      </w:r>
    </w:p>
    <w:p w:rsidR="0051169F" w:rsidRPr="00B73E69" w:rsidRDefault="0051169F" w:rsidP="005258A4">
      <w:pPr>
        <w:pStyle w:val="a3"/>
        <w:tabs>
          <w:tab w:val="left" w:pos="708"/>
        </w:tabs>
        <w:spacing w:before="60"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</w:t>
      </w:r>
      <w:r w:rsidR="00BD03A0" w:rsidRPr="0011072E">
        <w:rPr>
          <w:rFonts w:ascii="Arial" w:hAnsi="Arial" w:cs="Arial"/>
          <w:i/>
          <w:iCs/>
        </w:rPr>
        <w:t xml:space="preserve"> </w:t>
      </w:r>
      <w:r w:rsidRPr="0011072E">
        <w:rPr>
          <w:rFonts w:ascii="Arial" w:hAnsi="Arial" w:cs="Arial"/>
          <w:i/>
          <w:iCs/>
        </w:rPr>
        <w:t>в сопоставимых ценах)</w:t>
      </w:r>
      <w:proofErr w:type="gramEnd"/>
    </w:p>
    <w:p w:rsidR="008817B7" w:rsidRDefault="002B4F97" w:rsidP="008817B7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w:pict>
          <v:group id="_x0000_s2363" style="position:absolute;left:0;text-align:left;margin-left:109.95pt;margin-top:106.15pt;width:332.7pt;height:20.6pt;z-index:251795456" coordorigin="5049,14843" coordsize="5508,498">
            <v:rect id="_x0000_s2364" style="position:absolute;left:5049;top:14843;width:1380;height:480;flip:x" filled="f" strokecolor="white" strokeweight=".25pt">
              <v:textbox style="mso-next-textbox:#_x0000_s2364">
                <w:txbxContent>
                  <w:p w:rsidR="00244F26" w:rsidRPr="00706E29" w:rsidRDefault="00244F26" w:rsidP="004838A4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</w:pP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9</w:t>
                    </w: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_x0000_s2365" style="position:absolute;left:9562;top:14861;width:995;height:480;flip:x" filled="f" strokecolor="white" strokeweight=".25pt">
              <v:textbox style="mso-next-textbox:#_x0000_s2365">
                <w:txbxContent>
                  <w:p w:rsidR="00244F26" w:rsidRPr="002A6587" w:rsidRDefault="00244F26" w:rsidP="004838A4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</w:pP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</w:t>
                    </w: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4838A4">
        <w:rPr>
          <w:noProof/>
        </w:rPr>
        <w:drawing>
          <wp:inline distT="0" distB="0" distL="0" distR="0">
            <wp:extent cx="6134100" cy="148590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07752F" w:rsidRDefault="0007752F" w:rsidP="00BD03A0">
      <w:pPr>
        <w:pStyle w:val="a3"/>
        <w:tabs>
          <w:tab w:val="left" w:pos="708"/>
        </w:tabs>
        <w:spacing w:before="240" w:after="120" w:line="260" w:lineRule="exact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Товарооборот общественного питания по областям и 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134"/>
        <w:gridCol w:w="1275"/>
        <w:gridCol w:w="1276"/>
        <w:gridCol w:w="1555"/>
      </w:tblGrid>
      <w:tr w:rsidR="0007752F" w:rsidTr="005B664C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52F" w:rsidRDefault="0007752F" w:rsidP="00BD03A0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752F" w:rsidRDefault="00ED1D4F" w:rsidP="00BD03A0">
            <w:pPr>
              <w:spacing w:before="40" w:after="40" w:line="20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Январь-</w:t>
            </w:r>
            <w:r w:rsidR="00DD5EC5">
              <w:rPr>
                <w:spacing w:val="-2"/>
                <w:sz w:val="22"/>
                <w:szCs w:val="22"/>
              </w:rPr>
              <w:t>май</w:t>
            </w:r>
            <w:r w:rsidR="0007752F">
              <w:rPr>
                <w:spacing w:val="-2"/>
                <w:sz w:val="22"/>
                <w:szCs w:val="22"/>
              </w:rPr>
              <w:t xml:space="preserve"> 2020 г.,</w:t>
            </w:r>
            <w:r w:rsidR="0007752F">
              <w:rPr>
                <w:spacing w:val="-2"/>
                <w:sz w:val="22"/>
                <w:szCs w:val="22"/>
              </w:rPr>
              <w:br/>
            </w:r>
            <w:r w:rsidR="0007752F">
              <w:rPr>
                <w:sz w:val="22"/>
                <w:szCs w:val="22"/>
              </w:rPr>
              <w:t>млн. руб.</w:t>
            </w:r>
            <w:r w:rsidR="0007752F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752F" w:rsidRDefault="0007752F" w:rsidP="00BD03A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7752F" w:rsidTr="005B664C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BD03A0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BD03A0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07752F" w:rsidRDefault="00EC7378" w:rsidP="00BD03A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январь-</w:t>
            </w:r>
            <w:r w:rsidR="00DD5EC5">
              <w:rPr>
                <w:spacing w:val="-2"/>
                <w:sz w:val="22"/>
                <w:szCs w:val="22"/>
              </w:rPr>
              <w:t>май</w:t>
            </w:r>
            <w:r w:rsidR="00A12F5D">
              <w:rPr>
                <w:spacing w:val="-2"/>
                <w:sz w:val="22"/>
                <w:szCs w:val="22"/>
              </w:rPr>
              <w:t xml:space="preserve"> </w:t>
            </w:r>
            <w:r w:rsidR="0007752F">
              <w:rPr>
                <w:sz w:val="22"/>
                <w:szCs w:val="22"/>
              </w:rPr>
              <w:t xml:space="preserve">2020 г. </w:t>
            </w:r>
            <w:r w:rsidR="0007752F">
              <w:rPr>
                <w:sz w:val="22"/>
                <w:szCs w:val="22"/>
              </w:rPr>
              <w:br/>
            </w:r>
            <w:proofErr w:type="gramStart"/>
            <w:r w:rsidR="0007752F">
              <w:rPr>
                <w:sz w:val="22"/>
                <w:szCs w:val="22"/>
              </w:rPr>
              <w:t>в</w:t>
            </w:r>
            <w:proofErr w:type="gramEnd"/>
            <w:r w:rsidR="0007752F">
              <w:rPr>
                <w:sz w:val="22"/>
                <w:szCs w:val="22"/>
              </w:rPr>
              <w:t xml:space="preserve"> % </w:t>
            </w:r>
            <w:proofErr w:type="gramStart"/>
            <w:r w:rsidR="0007752F">
              <w:rPr>
                <w:sz w:val="22"/>
                <w:szCs w:val="22"/>
              </w:rPr>
              <w:t>к</w:t>
            </w:r>
            <w:proofErr w:type="gramEnd"/>
            <w:r w:rsidR="0007752F"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я</w:t>
            </w:r>
            <w:r w:rsidR="001E5A8D" w:rsidRPr="001E5A8D">
              <w:rPr>
                <w:spacing w:val="-2"/>
                <w:sz w:val="22"/>
                <w:szCs w:val="22"/>
              </w:rPr>
              <w:t>нварю-</w:t>
            </w:r>
            <w:r w:rsidR="001C12B0">
              <w:rPr>
                <w:spacing w:val="-2"/>
                <w:sz w:val="22"/>
                <w:szCs w:val="22"/>
              </w:rPr>
              <w:t>маю</w:t>
            </w:r>
            <w:r w:rsidR="0007752F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52F" w:rsidRDefault="00DD5EC5" w:rsidP="00BD03A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07752F">
              <w:rPr>
                <w:sz w:val="22"/>
                <w:szCs w:val="22"/>
              </w:rPr>
              <w:t xml:space="preserve"> 2020 г. </w:t>
            </w:r>
            <w:proofErr w:type="gramStart"/>
            <w:r w:rsidR="0007752F">
              <w:rPr>
                <w:sz w:val="22"/>
                <w:szCs w:val="22"/>
              </w:rPr>
              <w:t>в</w:t>
            </w:r>
            <w:proofErr w:type="gramEnd"/>
            <w:r w:rsidR="0007752F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2F" w:rsidRDefault="0007752F" w:rsidP="00BD03A0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="00A3224B">
              <w:rPr>
                <w:spacing w:val="-2"/>
                <w:sz w:val="22"/>
                <w:szCs w:val="22"/>
              </w:rPr>
              <w:t>январ</w:t>
            </w:r>
            <w:proofErr w:type="gramStart"/>
            <w:r w:rsidR="00A3224B">
              <w:rPr>
                <w:spacing w:val="-2"/>
                <w:sz w:val="22"/>
                <w:szCs w:val="22"/>
              </w:rPr>
              <w:t>ь-</w:t>
            </w:r>
            <w:proofErr w:type="gramEnd"/>
            <w:r w:rsidR="00311BA0" w:rsidRPr="00311BA0">
              <w:rPr>
                <w:spacing w:val="-2"/>
                <w:sz w:val="22"/>
                <w:szCs w:val="22"/>
              </w:rPr>
              <w:br/>
            </w:r>
            <w:r w:rsidR="00DD5EC5">
              <w:rPr>
                <w:spacing w:val="-2"/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  <w:t>201</w:t>
            </w:r>
            <w:r w:rsidR="00C40A7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A3224B">
              <w:rPr>
                <w:spacing w:val="-2"/>
                <w:sz w:val="22"/>
                <w:szCs w:val="22"/>
              </w:rPr>
              <w:t>я</w:t>
            </w:r>
            <w:r w:rsidR="00A3224B" w:rsidRPr="001E5A8D">
              <w:rPr>
                <w:spacing w:val="-2"/>
                <w:sz w:val="22"/>
                <w:szCs w:val="22"/>
              </w:rPr>
              <w:t>нварю-</w:t>
            </w:r>
            <w:r w:rsidR="00DD5EC5">
              <w:rPr>
                <w:spacing w:val="-2"/>
                <w:sz w:val="22"/>
                <w:szCs w:val="22"/>
              </w:rPr>
              <w:br/>
              <w:t>маю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="00C40A7A">
              <w:rPr>
                <w:spacing w:val="-2"/>
                <w:sz w:val="22"/>
                <w:szCs w:val="22"/>
              </w:rPr>
              <w:t>8</w:t>
            </w:r>
            <w:r>
              <w:rPr>
                <w:spacing w:val="-2"/>
                <w:sz w:val="22"/>
                <w:szCs w:val="22"/>
              </w:rPr>
              <w:t xml:space="preserve"> г. </w:t>
            </w:r>
          </w:p>
        </w:tc>
      </w:tr>
      <w:tr w:rsidR="0007752F" w:rsidTr="005B664C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BD03A0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BD03A0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7752F" w:rsidRDefault="0007752F" w:rsidP="00BD03A0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7752F" w:rsidRDefault="00DD5EC5" w:rsidP="00BD03A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07752F"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752F" w:rsidRDefault="00DD5EC5" w:rsidP="00BD03A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07752F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752F" w:rsidRDefault="0007752F" w:rsidP="00BD03A0">
            <w:pPr>
              <w:spacing w:before="40" w:after="40" w:line="200" w:lineRule="exact"/>
              <w:rPr>
                <w:sz w:val="22"/>
                <w:szCs w:val="22"/>
                <w:u w:val="single"/>
              </w:rPr>
            </w:pPr>
          </w:p>
        </w:tc>
      </w:tr>
      <w:tr w:rsidR="00C9489B" w:rsidRPr="00955346" w:rsidTr="005B664C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89B" w:rsidRDefault="00C9489B" w:rsidP="00BD03A0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89B" w:rsidRPr="00955346" w:rsidRDefault="00C9489B" w:rsidP="00BD03A0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955346">
              <w:rPr>
                <w:b/>
                <w:sz w:val="22"/>
              </w:rPr>
              <w:t>961,6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489B" w:rsidRPr="00955346" w:rsidRDefault="00C9489B" w:rsidP="00BD03A0">
            <w:pPr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 w:rsidRPr="00955346">
              <w:rPr>
                <w:b/>
                <w:sz w:val="22"/>
              </w:rPr>
              <w:t>82,1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9489B" w:rsidRPr="00955346" w:rsidRDefault="00C9489B" w:rsidP="00BD03A0">
            <w:pPr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 w:rsidRPr="00955346">
              <w:rPr>
                <w:b/>
                <w:sz w:val="22"/>
              </w:rPr>
              <w:t>58,4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89B" w:rsidRPr="00955346" w:rsidRDefault="00C9489B" w:rsidP="00BD03A0">
            <w:pPr>
              <w:spacing w:before="40" w:after="40" w:line="200" w:lineRule="exact"/>
              <w:ind w:right="3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116,3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89B" w:rsidRPr="00C9489B" w:rsidRDefault="00C9489B" w:rsidP="00BD03A0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C9489B">
              <w:rPr>
                <w:b/>
                <w:sz w:val="22"/>
                <w:szCs w:val="22"/>
              </w:rPr>
              <w:t>106,2</w:t>
            </w:r>
          </w:p>
        </w:tc>
      </w:tr>
      <w:tr w:rsidR="00C9489B" w:rsidTr="005B664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89B" w:rsidRDefault="00C9489B" w:rsidP="00BD03A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489B" w:rsidRPr="00A71CF7" w:rsidRDefault="00C9489B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89B" w:rsidRPr="00A71CF7" w:rsidRDefault="00C9489B" w:rsidP="00BD03A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89B" w:rsidRPr="00A71CF7" w:rsidRDefault="00C9489B" w:rsidP="00BD03A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489B" w:rsidRDefault="00C9489B" w:rsidP="00BD03A0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9489B" w:rsidRPr="00C9489B" w:rsidRDefault="00C9489B" w:rsidP="00BD03A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C9489B" w:rsidTr="005B664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89B" w:rsidRDefault="00C9489B" w:rsidP="00BD03A0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89B" w:rsidRPr="00A71CF7" w:rsidRDefault="00C9489B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89,1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489B" w:rsidRPr="00A71CF7" w:rsidRDefault="00C9489B" w:rsidP="00BD03A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83,0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89B" w:rsidRPr="00A71CF7" w:rsidRDefault="00C9489B" w:rsidP="00BD03A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89B" w:rsidRDefault="00C9489B" w:rsidP="00BD03A0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89B" w:rsidRPr="00C9489B" w:rsidRDefault="00C9489B" w:rsidP="00BD03A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C9489B">
              <w:rPr>
                <w:sz w:val="22"/>
                <w:szCs w:val="22"/>
              </w:rPr>
              <w:t>105,5</w:t>
            </w:r>
          </w:p>
        </w:tc>
      </w:tr>
      <w:tr w:rsidR="00C9489B" w:rsidTr="005B664C">
        <w:trPr>
          <w:trHeight w:val="242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89B" w:rsidRDefault="00C9489B" w:rsidP="00BD03A0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89B" w:rsidRPr="00A71CF7" w:rsidRDefault="00C9489B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77,3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489B" w:rsidRPr="00A71CF7" w:rsidRDefault="00C9489B" w:rsidP="00BD03A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78,3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89B" w:rsidRPr="00A71CF7" w:rsidRDefault="00C9489B" w:rsidP="00BD03A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55,9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89B" w:rsidRDefault="00C9489B" w:rsidP="00BD03A0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89B" w:rsidRPr="00C9489B" w:rsidRDefault="00C9489B" w:rsidP="00BD03A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C9489B">
              <w:rPr>
                <w:sz w:val="22"/>
                <w:szCs w:val="22"/>
              </w:rPr>
              <w:t>106,3</w:t>
            </w:r>
          </w:p>
        </w:tc>
      </w:tr>
      <w:tr w:rsidR="00C9489B" w:rsidTr="005B664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89B" w:rsidRDefault="00C9489B" w:rsidP="00BD03A0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89B" w:rsidRPr="00A71CF7" w:rsidRDefault="00C9489B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489B" w:rsidRPr="00A71CF7" w:rsidRDefault="00C9489B" w:rsidP="00BD03A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85,9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89B" w:rsidRPr="00A71CF7" w:rsidRDefault="00C9489B" w:rsidP="00BD03A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66,8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89B" w:rsidRDefault="00C9489B" w:rsidP="00BD03A0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89B" w:rsidRPr="00C9489B" w:rsidRDefault="00C9489B" w:rsidP="00BD03A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C9489B">
              <w:rPr>
                <w:sz w:val="22"/>
                <w:szCs w:val="22"/>
              </w:rPr>
              <w:t>92,4</w:t>
            </w:r>
          </w:p>
        </w:tc>
      </w:tr>
      <w:tr w:rsidR="00C9489B" w:rsidTr="005B664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89B" w:rsidRDefault="00C9489B" w:rsidP="00BD03A0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89B" w:rsidRPr="00A71CF7" w:rsidRDefault="00C9489B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489B" w:rsidRPr="00A71CF7" w:rsidRDefault="00C9489B" w:rsidP="00BD03A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83,0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89B" w:rsidRPr="00A71CF7" w:rsidRDefault="00C9489B" w:rsidP="00BD03A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58,4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89B" w:rsidRDefault="00C9489B" w:rsidP="00BD03A0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89B" w:rsidRPr="00C9489B" w:rsidRDefault="00C9489B" w:rsidP="00BD03A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C9489B">
              <w:rPr>
                <w:sz w:val="22"/>
                <w:szCs w:val="22"/>
              </w:rPr>
              <w:t>102,1</w:t>
            </w:r>
          </w:p>
        </w:tc>
      </w:tr>
      <w:tr w:rsidR="00C9489B" w:rsidTr="005B664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89B" w:rsidRDefault="00C9489B" w:rsidP="00BD03A0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89B" w:rsidRPr="00A71CF7" w:rsidRDefault="00C9489B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450,4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489B" w:rsidRPr="00A71CF7" w:rsidRDefault="00C9489B" w:rsidP="00BD03A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89B" w:rsidRPr="00A71CF7" w:rsidRDefault="00C9489B" w:rsidP="00BD03A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53,3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89B" w:rsidRDefault="00C9489B" w:rsidP="00BD03A0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89B" w:rsidRPr="00C9489B" w:rsidRDefault="00C9489B" w:rsidP="00BD03A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C9489B">
              <w:rPr>
                <w:sz w:val="22"/>
                <w:szCs w:val="22"/>
              </w:rPr>
              <w:t>108,7</w:t>
            </w:r>
          </w:p>
        </w:tc>
      </w:tr>
      <w:tr w:rsidR="00C9489B" w:rsidTr="005B664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89B" w:rsidRDefault="00C9489B" w:rsidP="00BD03A0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89B" w:rsidRPr="00A71CF7" w:rsidRDefault="00C9489B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107,7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9489B" w:rsidRPr="00A71CF7" w:rsidRDefault="00C9489B" w:rsidP="00BD03A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87,2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9489B" w:rsidRPr="00A71CF7" w:rsidRDefault="00C9489B" w:rsidP="00BD03A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70,6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89B" w:rsidRDefault="00C9489B" w:rsidP="00BD03A0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9489B" w:rsidRPr="00C9489B" w:rsidRDefault="00C9489B" w:rsidP="00BD03A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C9489B">
              <w:rPr>
                <w:sz w:val="22"/>
                <w:szCs w:val="22"/>
              </w:rPr>
              <w:t>110,4</w:t>
            </w:r>
          </w:p>
        </w:tc>
      </w:tr>
      <w:tr w:rsidR="00C9489B" w:rsidTr="005B664C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9489B" w:rsidRDefault="00C9489B" w:rsidP="00BD03A0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9489B" w:rsidRPr="00A71CF7" w:rsidRDefault="00C9489B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69,0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9489B" w:rsidRPr="00A71CF7" w:rsidRDefault="00C9489B" w:rsidP="00BD03A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86,0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9489B" w:rsidRPr="00A71CF7" w:rsidRDefault="00C9489B" w:rsidP="00BD03A0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67,5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9489B" w:rsidRDefault="00C9489B" w:rsidP="00BD03A0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9489B" w:rsidRPr="00C9489B" w:rsidRDefault="00C9489B" w:rsidP="00BD03A0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 w:rsidRPr="00C9489B">
              <w:rPr>
                <w:sz w:val="22"/>
                <w:szCs w:val="22"/>
              </w:rPr>
              <w:t>109,6</w:t>
            </w:r>
          </w:p>
        </w:tc>
      </w:tr>
    </w:tbl>
    <w:p w:rsidR="00AE6758" w:rsidRDefault="00AE6758" w:rsidP="00BD03A0">
      <w:pPr>
        <w:pStyle w:val="a3"/>
        <w:tabs>
          <w:tab w:val="left" w:pos="708"/>
        </w:tabs>
        <w:spacing w:before="16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</w:t>
      </w:r>
      <w:r w:rsidR="00526EA5">
        <w:rPr>
          <w:rFonts w:ascii="Arial" w:hAnsi="Arial" w:cs="Arial"/>
          <w:b/>
          <w:sz w:val="22"/>
          <w:szCs w:val="22"/>
        </w:rPr>
        <w:br/>
      </w:r>
      <w:r w:rsidRPr="00EA32AF">
        <w:rPr>
          <w:rFonts w:ascii="Arial" w:hAnsi="Arial" w:cs="Arial"/>
          <w:b/>
          <w:sz w:val="22"/>
          <w:szCs w:val="22"/>
        </w:rPr>
        <w:t xml:space="preserve">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AE6758" w:rsidTr="000247E0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Default="00AE6758" w:rsidP="00BD03A0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9B4295" w:rsidRDefault="00A3224B" w:rsidP="00BD03A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2"/>
              </w:rPr>
              <w:t>Январь-</w:t>
            </w:r>
            <w:r w:rsidR="00517A45">
              <w:rPr>
                <w:spacing w:val="-2"/>
              </w:rPr>
              <w:t>май</w:t>
            </w:r>
            <w:r w:rsidR="00A12F5D">
              <w:rPr>
                <w:spacing w:val="-2"/>
              </w:rPr>
              <w:t xml:space="preserve"> </w:t>
            </w:r>
            <w:r w:rsidR="00AE6758" w:rsidRPr="009B4295">
              <w:rPr>
                <w:rFonts w:eastAsia="Times New Roman"/>
              </w:rPr>
              <w:t>20</w:t>
            </w:r>
            <w:r w:rsidR="00E4320A">
              <w:rPr>
                <w:rFonts w:eastAsia="Times New Roman"/>
                <w:lang w:val="en-US"/>
              </w:rPr>
              <w:t>20</w:t>
            </w:r>
            <w:r w:rsidR="00AE6758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Default="00AE6758" w:rsidP="00BD03A0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0247E0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D03A0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D03A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мл</w:t>
            </w:r>
            <w:r w:rsidR="00950C77">
              <w:rPr>
                <w:rFonts w:eastAsia="Times New Roman"/>
                <w:szCs w:val="20"/>
              </w:rPr>
              <w:t>н</w:t>
            </w:r>
            <w:r>
              <w:rPr>
                <w:rFonts w:eastAsia="Times New Roman"/>
                <w:szCs w:val="20"/>
              </w:rPr>
              <w:t xml:space="preserve">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D03A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t>в % к</w:t>
            </w:r>
            <w:r>
              <w:br/>
            </w:r>
            <w:r w:rsidR="00A3224B">
              <w:rPr>
                <w:spacing w:val="-2"/>
              </w:rPr>
              <w:t>я</w:t>
            </w:r>
            <w:r w:rsidR="001E5A8D" w:rsidRPr="001E5A8D">
              <w:rPr>
                <w:spacing w:val="-2"/>
              </w:rPr>
              <w:t>нвар</w:t>
            </w:r>
            <w:proofErr w:type="gramStart"/>
            <w:r w:rsidR="001E5A8D" w:rsidRPr="001E5A8D">
              <w:rPr>
                <w:spacing w:val="-2"/>
              </w:rPr>
              <w:t>ю-</w:t>
            </w:r>
            <w:proofErr w:type="gramEnd"/>
            <w:r w:rsidR="00311BA0" w:rsidRPr="00D47A94">
              <w:rPr>
                <w:spacing w:val="-2"/>
              </w:rPr>
              <w:br/>
            </w:r>
            <w:r w:rsidR="00517A45">
              <w:rPr>
                <w:spacing w:val="-2"/>
              </w:rPr>
              <w:t>маю</w:t>
            </w:r>
            <w:r w:rsidR="001953D7">
              <w:br/>
            </w:r>
            <w:r>
              <w:t>201</w:t>
            </w:r>
            <w:r w:rsidR="00E4320A" w:rsidRPr="00817FA7">
              <w:t>9</w:t>
            </w:r>
            <w:r>
              <w:t xml:space="preserve"> г.</w:t>
            </w:r>
            <w:r w:rsidR="00DE7389">
              <w:br/>
            </w:r>
            <w:r>
              <w:t>(в сопоставимых ценах)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8C186F" w:rsidRDefault="00A3224B" w:rsidP="00BD03A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январь-</w:t>
            </w:r>
            <w:r w:rsidR="00517A45">
              <w:rPr>
                <w:spacing w:val="-2"/>
                <w:sz w:val="22"/>
                <w:szCs w:val="22"/>
              </w:rPr>
              <w:t>май</w:t>
            </w:r>
            <w:r w:rsidR="001953D7">
              <w:rPr>
                <w:sz w:val="22"/>
                <w:szCs w:val="22"/>
              </w:rPr>
              <w:br/>
            </w:r>
            <w:r w:rsidR="00AE6758" w:rsidRPr="008C186F">
              <w:rPr>
                <w:sz w:val="22"/>
                <w:szCs w:val="22"/>
              </w:rPr>
              <w:t>20</w:t>
            </w:r>
            <w:r w:rsidR="00E4320A">
              <w:rPr>
                <w:sz w:val="22"/>
                <w:szCs w:val="22"/>
                <w:lang w:val="en-US"/>
              </w:rPr>
              <w:t>20</w:t>
            </w:r>
            <w:r w:rsidR="00AE6758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D03A0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A3224B">
              <w:rPr>
                <w:spacing w:val="-2"/>
                <w:sz w:val="22"/>
                <w:szCs w:val="22"/>
              </w:rPr>
              <w:t>январь-</w:t>
            </w:r>
            <w:r w:rsidR="00517A45">
              <w:rPr>
                <w:spacing w:val="-2"/>
                <w:sz w:val="22"/>
                <w:szCs w:val="22"/>
              </w:rPr>
              <w:t>май</w:t>
            </w:r>
            <w:r w:rsidR="001953D7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E4320A">
              <w:rPr>
                <w:sz w:val="22"/>
                <w:lang w:val="en-US"/>
              </w:rPr>
              <w:t>9</w:t>
            </w:r>
            <w:r>
              <w:rPr>
                <w:sz w:val="22"/>
              </w:rPr>
              <w:t xml:space="preserve"> г.</w:t>
            </w:r>
          </w:p>
        </w:tc>
      </w:tr>
      <w:tr w:rsidR="00F0652B" w:rsidTr="00D66216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652B" w:rsidRPr="00362B7A" w:rsidRDefault="00F0652B" w:rsidP="00BD03A0">
            <w:pPr>
              <w:spacing w:before="40" w:after="40" w:line="20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 w:rsidR="001C12B0"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652B" w:rsidRPr="00955346" w:rsidRDefault="00F0652B" w:rsidP="00BD03A0">
            <w:pPr>
              <w:tabs>
                <w:tab w:val="left" w:pos="899"/>
              </w:tabs>
              <w:spacing w:before="40" w:after="40" w:line="200" w:lineRule="exact"/>
              <w:ind w:right="327"/>
              <w:jc w:val="right"/>
              <w:rPr>
                <w:b/>
                <w:sz w:val="22"/>
              </w:rPr>
            </w:pPr>
            <w:r w:rsidRPr="00955346">
              <w:rPr>
                <w:b/>
                <w:sz w:val="22"/>
              </w:rPr>
              <w:t>961,6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52B" w:rsidRPr="00955346" w:rsidRDefault="00F0652B" w:rsidP="00BD03A0">
            <w:pPr>
              <w:spacing w:before="40" w:after="40" w:line="200" w:lineRule="exact"/>
              <w:ind w:right="567"/>
              <w:jc w:val="right"/>
              <w:rPr>
                <w:b/>
                <w:sz w:val="22"/>
              </w:rPr>
            </w:pPr>
            <w:r w:rsidRPr="00955346">
              <w:rPr>
                <w:b/>
                <w:sz w:val="22"/>
              </w:rPr>
              <w:t>82,1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652B" w:rsidRPr="00955346" w:rsidRDefault="00F0652B" w:rsidP="00BD03A0">
            <w:pPr>
              <w:spacing w:before="40" w:after="40" w:line="200" w:lineRule="exact"/>
              <w:jc w:val="center"/>
              <w:rPr>
                <w:b/>
                <w:sz w:val="22"/>
              </w:rPr>
            </w:pPr>
            <w:r w:rsidRPr="00955346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652B" w:rsidRPr="00F0652B" w:rsidRDefault="00F0652B" w:rsidP="00BD03A0">
            <w:pPr>
              <w:spacing w:before="40" w:after="40" w:line="200" w:lineRule="exact"/>
              <w:jc w:val="center"/>
              <w:rPr>
                <w:b/>
                <w:sz w:val="22"/>
              </w:rPr>
            </w:pPr>
            <w:r w:rsidRPr="00F0652B">
              <w:rPr>
                <w:b/>
                <w:sz w:val="22"/>
              </w:rPr>
              <w:t>100</w:t>
            </w:r>
          </w:p>
        </w:tc>
      </w:tr>
      <w:tr w:rsidR="00F0652B" w:rsidTr="00D6621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52B" w:rsidRDefault="00F0652B" w:rsidP="00BD03A0">
            <w:pPr>
              <w:spacing w:before="40" w:after="40" w:line="200" w:lineRule="exact"/>
              <w:ind w:left="1206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52B" w:rsidRDefault="00F0652B" w:rsidP="00BD03A0">
            <w:pPr>
              <w:tabs>
                <w:tab w:val="left" w:pos="899"/>
              </w:tabs>
              <w:spacing w:before="40" w:after="40" w:line="200" w:lineRule="exact"/>
              <w:ind w:right="327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52B" w:rsidRDefault="00F0652B" w:rsidP="00BD03A0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52B" w:rsidRDefault="00F0652B" w:rsidP="00BD03A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52B" w:rsidRDefault="00F0652B" w:rsidP="00BD03A0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F0652B" w:rsidTr="00D6621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52B" w:rsidRDefault="00F0652B" w:rsidP="00BD03A0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52B" w:rsidRDefault="00F0652B" w:rsidP="00BD03A0">
            <w:pPr>
              <w:tabs>
                <w:tab w:val="left" w:pos="899"/>
              </w:tabs>
              <w:spacing w:before="40" w:after="40" w:line="200" w:lineRule="exact"/>
              <w:ind w:right="327"/>
              <w:jc w:val="right"/>
              <w:rPr>
                <w:sz w:val="22"/>
              </w:rPr>
            </w:pPr>
            <w:r>
              <w:rPr>
                <w:sz w:val="22"/>
              </w:rPr>
              <w:t>210,9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52B" w:rsidRDefault="00F0652B" w:rsidP="00BD03A0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75,2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52B" w:rsidRDefault="00F0652B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21,9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52B" w:rsidRPr="00C362C4" w:rsidRDefault="00F0652B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C362C4">
              <w:rPr>
                <w:sz w:val="22"/>
              </w:rPr>
              <w:t>22,5</w:t>
            </w:r>
          </w:p>
        </w:tc>
      </w:tr>
      <w:tr w:rsidR="00F0652B" w:rsidTr="00D6621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52B" w:rsidRDefault="00F0652B" w:rsidP="00BD03A0">
            <w:pPr>
              <w:spacing w:before="40" w:after="40" w:line="200" w:lineRule="exact"/>
              <w:ind w:left="70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52B" w:rsidRDefault="00F0652B" w:rsidP="00BD03A0">
            <w:pPr>
              <w:tabs>
                <w:tab w:val="left" w:pos="899"/>
              </w:tabs>
              <w:spacing w:before="40" w:after="40" w:line="200" w:lineRule="exact"/>
              <w:ind w:right="327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52B" w:rsidRDefault="00F0652B" w:rsidP="00BD03A0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81,2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52B" w:rsidRDefault="00F0652B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52B" w:rsidRPr="00C362C4" w:rsidRDefault="00F0652B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C362C4">
              <w:rPr>
                <w:sz w:val="22"/>
              </w:rPr>
              <w:t>9,8</w:t>
            </w:r>
          </w:p>
        </w:tc>
      </w:tr>
      <w:tr w:rsidR="00F0652B" w:rsidTr="00D6621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52B" w:rsidRDefault="00F0652B" w:rsidP="00BD03A0">
            <w:pPr>
              <w:spacing w:before="40" w:after="4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52B" w:rsidRDefault="00F0652B" w:rsidP="00BD03A0">
            <w:pPr>
              <w:tabs>
                <w:tab w:val="left" w:pos="899"/>
              </w:tabs>
              <w:spacing w:before="40" w:after="40" w:line="200" w:lineRule="exact"/>
              <w:ind w:right="327"/>
              <w:jc w:val="right"/>
              <w:rPr>
                <w:sz w:val="22"/>
              </w:rPr>
            </w:pPr>
            <w:r>
              <w:rPr>
                <w:sz w:val="22"/>
              </w:rPr>
              <w:t>112,3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52B" w:rsidRDefault="00F0652B" w:rsidP="00BD03A0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70,5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52B" w:rsidRDefault="00F0652B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52B" w:rsidRPr="00C362C4" w:rsidRDefault="00F0652B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C362C4">
              <w:rPr>
                <w:sz w:val="22"/>
              </w:rPr>
              <w:t>12,7</w:t>
            </w:r>
          </w:p>
        </w:tc>
      </w:tr>
      <w:tr w:rsidR="00F0652B" w:rsidTr="00D6621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52B" w:rsidRDefault="00F0652B" w:rsidP="00BD03A0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52B" w:rsidRDefault="00F0652B" w:rsidP="00BD03A0">
            <w:pPr>
              <w:tabs>
                <w:tab w:val="left" w:pos="899"/>
              </w:tabs>
              <w:spacing w:before="40" w:after="40" w:line="200" w:lineRule="exact"/>
              <w:ind w:right="327"/>
              <w:jc w:val="right"/>
              <w:rPr>
                <w:sz w:val="22"/>
              </w:rPr>
            </w:pPr>
            <w:r>
              <w:rPr>
                <w:sz w:val="22"/>
              </w:rPr>
              <w:t>645,5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52B" w:rsidRDefault="00F0652B" w:rsidP="00BD03A0">
            <w:pPr>
              <w:spacing w:before="40" w:after="40" w:line="20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83,8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52B" w:rsidRDefault="00F0652B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67,1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52B" w:rsidRPr="00C362C4" w:rsidRDefault="00F0652B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C362C4">
              <w:rPr>
                <w:sz w:val="22"/>
              </w:rPr>
              <w:t>67,9</w:t>
            </w:r>
          </w:p>
        </w:tc>
      </w:tr>
      <w:tr w:rsidR="00F0652B" w:rsidTr="00D66216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52B" w:rsidRDefault="00F0652B" w:rsidP="00BD03A0">
            <w:pPr>
              <w:spacing w:before="40" w:after="4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r>
              <w:rPr>
                <w:sz w:val="22"/>
              </w:rPr>
              <w:br/>
              <w:t xml:space="preserve">государственной собственности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52B" w:rsidRPr="00E235F6" w:rsidRDefault="00F0652B" w:rsidP="00BD03A0">
            <w:pPr>
              <w:tabs>
                <w:tab w:val="left" w:pos="899"/>
              </w:tabs>
              <w:spacing w:before="40" w:after="40" w:line="200" w:lineRule="exact"/>
              <w:ind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52B" w:rsidRPr="00E235F6" w:rsidRDefault="00F0652B" w:rsidP="00BD03A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652B" w:rsidRPr="00E235F6" w:rsidRDefault="00F0652B" w:rsidP="00BD03A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52B" w:rsidRPr="00F0652B" w:rsidRDefault="00F0652B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F0652B">
              <w:rPr>
                <w:sz w:val="22"/>
              </w:rPr>
              <w:t>10,3</w:t>
            </w:r>
          </w:p>
        </w:tc>
      </w:tr>
      <w:tr w:rsidR="00F0652B" w:rsidTr="00D66216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652B" w:rsidRDefault="00F0652B" w:rsidP="00BD03A0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652B" w:rsidRPr="00E235F6" w:rsidRDefault="00F0652B" w:rsidP="00BD03A0">
            <w:pPr>
              <w:tabs>
                <w:tab w:val="left" w:pos="899"/>
              </w:tabs>
              <w:spacing w:before="40" w:after="40" w:line="200" w:lineRule="exact"/>
              <w:ind w:right="3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52B" w:rsidRPr="00E235F6" w:rsidRDefault="00F0652B" w:rsidP="00BD03A0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0652B" w:rsidRPr="00E235F6" w:rsidRDefault="00F0652B" w:rsidP="00BD03A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52B" w:rsidRPr="00C362C4" w:rsidRDefault="00F0652B" w:rsidP="00BD03A0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C362C4">
              <w:rPr>
                <w:sz w:val="22"/>
              </w:rPr>
              <w:t>9,6</w:t>
            </w:r>
          </w:p>
        </w:tc>
      </w:tr>
    </w:tbl>
    <w:p w:rsidR="00466E3F" w:rsidRPr="00466E3F" w:rsidRDefault="00466E3F" w:rsidP="00BD03A0">
      <w:pPr>
        <w:tabs>
          <w:tab w:val="left" w:pos="5535"/>
        </w:tabs>
        <w:spacing w:line="60" w:lineRule="exact"/>
        <w:jc w:val="both"/>
        <w:rPr>
          <w:sz w:val="26"/>
          <w:szCs w:val="26"/>
        </w:rPr>
      </w:pPr>
    </w:p>
    <w:sectPr w:rsidR="00466E3F" w:rsidRPr="00466E3F" w:rsidSect="002B4F97">
      <w:headerReference w:type="default" r:id="rId15"/>
      <w:footerReference w:type="even" r:id="rId16"/>
      <w:footerReference w:type="default" r:id="rId17"/>
      <w:pgSz w:w="11907" w:h="16840" w:code="9"/>
      <w:pgMar w:top="1134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F26" w:rsidRDefault="00244F26">
      <w:r>
        <w:separator/>
      </w:r>
    </w:p>
  </w:endnote>
  <w:endnote w:type="continuationSeparator" w:id="0">
    <w:p w:rsidR="00244F26" w:rsidRDefault="00244F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поле 2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F26" w:rsidRDefault="009B75AE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244F2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44F26" w:rsidRDefault="00244F26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F26" w:rsidRDefault="009B75AE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244F2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B4F97">
      <w:rPr>
        <w:rStyle w:val="a6"/>
        <w:noProof/>
      </w:rPr>
      <w:t>1</w:t>
    </w:r>
    <w:r>
      <w:rPr>
        <w:rStyle w:val="a6"/>
      </w:rPr>
      <w:fldChar w:fldCharType="end"/>
    </w:r>
  </w:p>
  <w:p w:rsidR="00244F26" w:rsidRDefault="00244F26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F26" w:rsidRDefault="00244F26">
      <w:r>
        <w:separator/>
      </w:r>
    </w:p>
  </w:footnote>
  <w:footnote w:type="continuationSeparator" w:id="0">
    <w:p w:rsidR="00244F26" w:rsidRDefault="00244F26">
      <w:r>
        <w:continuationSeparator/>
      </w:r>
    </w:p>
  </w:footnote>
  <w:footnote w:id="1">
    <w:p w:rsidR="00244F26" w:rsidRDefault="00244F26" w:rsidP="00BC5B3B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 w:rsidRPr="00E6500C">
        <w:rPr>
          <w:spacing w:val="-6"/>
          <w:vertAlign w:val="superscript"/>
        </w:rPr>
        <w:t>)</w:t>
      </w:r>
      <w:r w:rsidRPr="00DC4314">
        <w:t> </w:t>
      </w:r>
      <w:r>
        <w:rPr>
          <w:spacing w:val="-6"/>
        </w:rPr>
        <w:t>Д</w:t>
      </w:r>
      <w:r w:rsidRPr="004C5D3F">
        <w:rPr>
          <w:spacing w:val="-6"/>
        </w:rPr>
        <w:t xml:space="preserve">анные </w:t>
      </w:r>
      <w:r>
        <w:rPr>
          <w:spacing w:val="-6"/>
        </w:rPr>
        <w:t xml:space="preserve">приведены </w:t>
      </w:r>
      <w:r w:rsidRPr="004C5D3F">
        <w:rPr>
          <w:spacing w:val="-6"/>
        </w:rPr>
        <w:t>по организациям с основным видом экономической деятельности «</w:t>
      </w:r>
      <w:r>
        <w:rPr>
          <w:spacing w:val="-6"/>
        </w:rPr>
        <w:t xml:space="preserve">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F26" w:rsidRDefault="00244F26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DE8"/>
    <w:rsid w:val="0000037A"/>
    <w:rsid w:val="00000805"/>
    <w:rsid w:val="00000983"/>
    <w:rsid w:val="00000F88"/>
    <w:rsid w:val="0000131F"/>
    <w:rsid w:val="0000154E"/>
    <w:rsid w:val="00001D8F"/>
    <w:rsid w:val="000027DD"/>
    <w:rsid w:val="00002B30"/>
    <w:rsid w:val="00002C43"/>
    <w:rsid w:val="00002FB8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E99"/>
    <w:rsid w:val="00007BF5"/>
    <w:rsid w:val="00010926"/>
    <w:rsid w:val="00011670"/>
    <w:rsid w:val="00011A56"/>
    <w:rsid w:val="00011BAF"/>
    <w:rsid w:val="00012F31"/>
    <w:rsid w:val="00013EE8"/>
    <w:rsid w:val="0001418E"/>
    <w:rsid w:val="00014934"/>
    <w:rsid w:val="00014CF3"/>
    <w:rsid w:val="000152B1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30AF"/>
    <w:rsid w:val="000233D7"/>
    <w:rsid w:val="00023D03"/>
    <w:rsid w:val="00023E89"/>
    <w:rsid w:val="00023FA5"/>
    <w:rsid w:val="000247E0"/>
    <w:rsid w:val="0002535B"/>
    <w:rsid w:val="00025407"/>
    <w:rsid w:val="0002794D"/>
    <w:rsid w:val="00030573"/>
    <w:rsid w:val="000305B7"/>
    <w:rsid w:val="00030A1E"/>
    <w:rsid w:val="00030A7C"/>
    <w:rsid w:val="00031494"/>
    <w:rsid w:val="00031538"/>
    <w:rsid w:val="000315D0"/>
    <w:rsid w:val="00031752"/>
    <w:rsid w:val="0003206C"/>
    <w:rsid w:val="00032591"/>
    <w:rsid w:val="000327CC"/>
    <w:rsid w:val="00032ED5"/>
    <w:rsid w:val="00033070"/>
    <w:rsid w:val="00033AE8"/>
    <w:rsid w:val="000340AF"/>
    <w:rsid w:val="00034B6F"/>
    <w:rsid w:val="00034D66"/>
    <w:rsid w:val="00034EC7"/>
    <w:rsid w:val="00035BE7"/>
    <w:rsid w:val="0003621D"/>
    <w:rsid w:val="00036335"/>
    <w:rsid w:val="000367D3"/>
    <w:rsid w:val="000375F3"/>
    <w:rsid w:val="00037DC4"/>
    <w:rsid w:val="000401A5"/>
    <w:rsid w:val="00040975"/>
    <w:rsid w:val="00040D05"/>
    <w:rsid w:val="000413B0"/>
    <w:rsid w:val="0004174C"/>
    <w:rsid w:val="0004182F"/>
    <w:rsid w:val="00041D6C"/>
    <w:rsid w:val="00041F1C"/>
    <w:rsid w:val="000427F5"/>
    <w:rsid w:val="000446BC"/>
    <w:rsid w:val="00047194"/>
    <w:rsid w:val="00047340"/>
    <w:rsid w:val="000518BA"/>
    <w:rsid w:val="0005195F"/>
    <w:rsid w:val="0005267B"/>
    <w:rsid w:val="00052B10"/>
    <w:rsid w:val="00052D7E"/>
    <w:rsid w:val="00052D88"/>
    <w:rsid w:val="00052F56"/>
    <w:rsid w:val="00053564"/>
    <w:rsid w:val="000536DD"/>
    <w:rsid w:val="00053723"/>
    <w:rsid w:val="0005425A"/>
    <w:rsid w:val="0005445B"/>
    <w:rsid w:val="000547E7"/>
    <w:rsid w:val="00054924"/>
    <w:rsid w:val="00055C3B"/>
    <w:rsid w:val="00055CEB"/>
    <w:rsid w:val="000560EE"/>
    <w:rsid w:val="000562F6"/>
    <w:rsid w:val="00056A76"/>
    <w:rsid w:val="00056C2E"/>
    <w:rsid w:val="00056D93"/>
    <w:rsid w:val="000573B6"/>
    <w:rsid w:val="00057625"/>
    <w:rsid w:val="00060226"/>
    <w:rsid w:val="000602B0"/>
    <w:rsid w:val="000602E3"/>
    <w:rsid w:val="00060E30"/>
    <w:rsid w:val="00061990"/>
    <w:rsid w:val="000625EB"/>
    <w:rsid w:val="0006284D"/>
    <w:rsid w:val="00062AE1"/>
    <w:rsid w:val="00063601"/>
    <w:rsid w:val="000644B2"/>
    <w:rsid w:val="000645CF"/>
    <w:rsid w:val="0006476F"/>
    <w:rsid w:val="00064AD6"/>
    <w:rsid w:val="00065DD1"/>
    <w:rsid w:val="000667C0"/>
    <w:rsid w:val="00066CF7"/>
    <w:rsid w:val="000678A7"/>
    <w:rsid w:val="0007030A"/>
    <w:rsid w:val="00070CEF"/>
    <w:rsid w:val="000730A4"/>
    <w:rsid w:val="0007359E"/>
    <w:rsid w:val="00073C10"/>
    <w:rsid w:val="0007436D"/>
    <w:rsid w:val="00074480"/>
    <w:rsid w:val="00074605"/>
    <w:rsid w:val="0007470E"/>
    <w:rsid w:val="000749F8"/>
    <w:rsid w:val="0007752F"/>
    <w:rsid w:val="00077C74"/>
    <w:rsid w:val="00077EB4"/>
    <w:rsid w:val="00077FBB"/>
    <w:rsid w:val="000801BB"/>
    <w:rsid w:val="00080B6B"/>
    <w:rsid w:val="00080DCD"/>
    <w:rsid w:val="0008186F"/>
    <w:rsid w:val="00081DDC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F0"/>
    <w:rsid w:val="0008545C"/>
    <w:rsid w:val="000860ED"/>
    <w:rsid w:val="00086693"/>
    <w:rsid w:val="00090215"/>
    <w:rsid w:val="00091E70"/>
    <w:rsid w:val="000923BE"/>
    <w:rsid w:val="000928DA"/>
    <w:rsid w:val="00092E34"/>
    <w:rsid w:val="00093193"/>
    <w:rsid w:val="000932F9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CF2"/>
    <w:rsid w:val="000A0DE7"/>
    <w:rsid w:val="000A103E"/>
    <w:rsid w:val="000A10D5"/>
    <w:rsid w:val="000A1E49"/>
    <w:rsid w:val="000A260F"/>
    <w:rsid w:val="000A26D4"/>
    <w:rsid w:val="000A2C12"/>
    <w:rsid w:val="000A300D"/>
    <w:rsid w:val="000A32BB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C54"/>
    <w:rsid w:val="000A7D61"/>
    <w:rsid w:val="000B0695"/>
    <w:rsid w:val="000B10A4"/>
    <w:rsid w:val="000B1497"/>
    <w:rsid w:val="000B177B"/>
    <w:rsid w:val="000B1A6B"/>
    <w:rsid w:val="000B1CA0"/>
    <w:rsid w:val="000B1FBD"/>
    <w:rsid w:val="000B25DF"/>
    <w:rsid w:val="000B2808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C0066"/>
    <w:rsid w:val="000C0726"/>
    <w:rsid w:val="000C0A72"/>
    <w:rsid w:val="000C10AE"/>
    <w:rsid w:val="000C127E"/>
    <w:rsid w:val="000C15D9"/>
    <w:rsid w:val="000C1D06"/>
    <w:rsid w:val="000C1E15"/>
    <w:rsid w:val="000C1FFB"/>
    <w:rsid w:val="000C20CC"/>
    <w:rsid w:val="000C35C8"/>
    <w:rsid w:val="000C3DAA"/>
    <w:rsid w:val="000C3EA4"/>
    <w:rsid w:val="000C5293"/>
    <w:rsid w:val="000C5323"/>
    <w:rsid w:val="000C596E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158E"/>
    <w:rsid w:val="000D29BB"/>
    <w:rsid w:val="000D398A"/>
    <w:rsid w:val="000D39C4"/>
    <w:rsid w:val="000D3E37"/>
    <w:rsid w:val="000D3F47"/>
    <w:rsid w:val="000D4433"/>
    <w:rsid w:val="000D4B3B"/>
    <w:rsid w:val="000D4C5A"/>
    <w:rsid w:val="000D4D3B"/>
    <w:rsid w:val="000D5055"/>
    <w:rsid w:val="000D5152"/>
    <w:rsid w:val="000D78D7"/>
    <w:rsid w:val="000E034D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189"/>
    <w:rsid w:val="000E620F"/>
    <w:rsid w:val="000E6AFD"/>
    <w:rsid w:val="000E6F1E"/>
    <w:rsid w:val="000E6FF1"/>
    <w:rsid w:val="000E719E"/>
    <w:rsid w:val="000E7A79"/>
    <w:rsid w:val="000F01A4"/>
    <w:rsid w:val="000F0211"/>
    <w:rsid w:val="000F057B"/>
    <w:rsid w:val="000F0CF2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78DE"/>
    <w:rsid w:val="000F7BAB"/>
    <w:rsid w:val="000F7F0C"/>
    <w:rsid w:val="00100CA1"/>
    <w:rsid w:val="00101338"/>
    <w:rsid w:val="00103646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64DF"/>
    <w:rsid w:val="00116D79"/>
    <w:rsid w:val="00117403"/>
    <w:rsid w:val="00120014"/>
    <w:rsid w:val="00120022"/>
    <w:rsid w:val="00120D4C"/>
    <w:rsid w:val="00120F21"/>
    <w:rsid w:val="00120FE5"/>
    <w:rsid w:val="001211CB"/>
    <w:rsid w:val="0012182B"/>
    <w:rsid w:val="00121DA5"/>
    <w:rsid w:val="00122086"/>
    <w:rsid w:val="00122370"/>
    <w:rsid w:val="00122461"/>
    <w:rsid w:val="001231BD"/>
    <w:rsid w:val="00123961"/>
    <w:rsid w:val="00123E31"/>
    <w:rsid w:val="00124453"/>
    <w:rsid w:val="00125376"/>
    <w:rsid w:val="00125818"/>
    <w:rsid w:val="0012614E"/>
    <w:rsid w:val="0012675A"/>
    <w:rsid w:val="00126906"/>
    <w:rsid w:val="00126D96"/>
    <w:rsid w:val="00127516"/>
    <w:rsid w:val="00127C54"/>
    <w:rsid w:val="00127D92"/>
    <w:rsid w:val="00130177"/>
    <w:rsid w:val="00130727"/>
    <w:rsid w:val="00130B23"/>
    <w:rsid w:val="00130BD6"/>
    <w:rsid w:val="00131787"/>
    <w:rsid w:val="00131882"/>
    <w:rsid w:val="00131CAF"/>
    <w:rsid w:val="00131F80"/>
    <w:rsid w:val="00132076"/>
    <w:rsid w:val="0013276F"/>
    <w:rsid w:val="0013285E"/>
    <w:rsid w:val="00132E74"/>
    <w:rsid w:val="00134064"/>
    <w:rsid w:val="00134E0D"/>
    <w:rsid w:val="00135375"/>
    <w:rsid w:val="001354F2"/>
    <w:rsid w:val="00135EA4"/>
    <w:rsid w:val="00136065"/>
    <w:rsid w:val="00136836"/>
    <w:rsid w:val="00136C07"/>
    <w:rsid w:val="00136E36"/>
    <w:rsid w:val="00137A82"/>
    <w:rsid w:val="00140C0B"/>
    <w:rsid w:val="00141BB4"/>
    <w:rsid w:val="00141E0A"/>
    <w:rsid w:val="00141E84"/>
    <w:rsid w:val="00142E89"/>
    <w:rsid w:val="0014407D"/>
    <w:rsid w:val="001443C5"/>
    <w:rsid w:val="001448DF"/>
    <w:rsid w:val="00144C3B"/>
    <w:rsid w:val="00144C89"/>
    <w:rsid w:val="00145100"/>
    <w:rsid w:val="001452D8"/>
    <w:rsid w:val="001457A0"/>
    <w:rsid w:val="0014680C"/>
    <w:rsid w:val="00147147"/>
    <w:rsid w:val="00147192"/>
    <w:rsid w:val="00147427"/>
    <w:rsid w:val="00147986"/>
    <w:rsid w:val="00147A4D"/>
    <w:rsid w:val="00147DE9"/>
    <w:rsid w:val="001501F2"/>
    <w:rsid w:val="00150994"/>
    <w:rsid w:val="00150F90"/>
    <w:rsid w:val="00151259"/>
    <w:rsid w:val="0015171E"/>
    <w:rsid w:val="001518AF"/>
    <w:rsid w:val="001521D5"/>
    <w:rsid w:val="00152410"/>
    <w:rsid w:val="0015245B"/>
    <w:rsid w:val="00152FDC"/>
    <w:rsid w:val="0015332F"/>
    <w:rsid w:val="00153662"/>
    <w:rsid w:val="00153E9F"/>
    <w:rsid w:val="00154157"/>
    <w:rsid w:val="00154B3D"/>
    <w:rsid w:val="00154BAF"/>
    <w:rsid w:val="00154DFA"/>
    <w:rsid w:val="00154EEC"/>
    <w:rsid w:val="00155679"/>
    <w:rsid w:val="00155E7F"/>
    <w:rsid w:val="001566A4"/>
    <w:rsid w:val="001566DA"/>
    <w:rsid w:val="00156712"/>
    <w:rsid w:val="00156B10"/>
    <w:rsid w:val="00156D81"/>
    <w:rsid w:val="00157A04"/>
    <w:rsid w:val="00160680"/>
    <w:rsid w:val="00161554"/>
    <w:rsid w:val="00161D8B"/>
    <w:rsid w:val="00161FAE"/>
    <w:rsid w:val="001621E3"/>
    <w:rsid w:val="0016240C"/>
    <w:rsid w:val="0016385C"/>
    <w:rsid w:val="00163F92"/>
    <w:rsid w:val="00164671"/>
    <w:rsid w:val="00164673"/>
    <w:rsid w:val="00164A68"/>
    <w:rsid w:val="00164C8D"/>
    <w:rsid w:val="00165E75"/>
    <w:rsid w:val="001663F0"/>
    <w:rsid w:val="00166596"/>
    <w:rsid w:val="001671B2"/>
    <w:rsid w:val="00170369"/>
    <w:rsid w:val="00170391"/>
    <w:rsid w:val="00171E47"/>
    <w:rsid w:val="00172666"/>
    <w:rsid w:val="00175107"/>
    <w:rsid w:val="00175EA8"/>
    <w:rsid w:val="00176B29"/>
    <w:rsid w:val="00176FD0"/>
    <w:rsid w:val="00177252"/>
    <w:rsid w:val="00177652"/>
    <w:rsid w:val="00177852"/>
    <w:rsid w:val="00177B48"/>
    <w:rsid w:val="00180216"/>
    <w:rsid w:val="00180A26"/>
    <w:rsid w:val="00180B32"/>
    <w:rsid w:val="0018108D"/>
    <w:rsid w:val="00181889"/>
    <w:rsid w:val="00182340"/>
    <w:rsid w:val="00182621"/>
    <w:rsid w:val="00182D10"/>
    <w:rsid w:val="00185B44"/>
    <w:rsid w:val="00185F1A"/>
    <w:rsid w:val="00185F37"/>
    <w:rsid w:val="001867C0"/>
    <w:rsid w:val="001869DE"/>
    <w:rsid w:val="00186E50"/>
    <w:rsid w:val="00187A5B"/>
    <w:rsid w:val="0019004E"/>
    <w:rsid w:val="0019045F"/>
    <w:rsid w:val="00190D1A"/>
    <w:rsid w:val="00190E0B"/>
    <w:rsid w:val="00191944"/>
    <w:rsid w:val="00191FB7"/>
    <w:rsid w:val="001928C2"/>
    <w:rsid w:val="001929D5"/>
    <w:rsid w:val="00192AF2"/>
    <w:rsid w:val="00192E40"/>
    <w:rsid w:val="00194DEB"/>
    <w:rsid w:val="00194E14"/>
    <w:rsid w:val="001953D7"/>
    <w:rsid w:val="00195D0E"/>
    <w:rsid w:val="00196411"/>
    <w:rsid w:val="00197A0C"/>
    <w:rsid w:val="00197F52"/>
    <w:rsid w:val="001A066B"/>
    <w:rsid w:val="001A1146"/>
    <w:rsid w:val="001A12F5"/>
    <w:rsid w:val="001A1AB7"/>
    <w:rsid w:val="001A2146"/>
    <w:rsid w:val="001A34AA"/>
    <w:rsid w:val="001A3988"/>
    <w:rsid w:val="001A3D06"/>
    <w:rsid w:val="001A525A"/>
    <w:rsid w:val="001A54C3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5B0"/>
    <w:rsid w:val="001B169C"/>
    <w:rsid w:val="001B16DE"/>
    <w:rsid w:val="001B21C4"/>
    <w:rsid w:val="001B2394"/>
    <w:rsid w:val="001B23BC"/>
    <w:rsid w:val="001B314A"/>
    <w:rsid w:val="001B3E4D"/>
    <w:rsid w:val="001B40DF"/>
    <w:rsid w:val="001B411E"/>
    <w:rsid w:val="001B484B"/>
    <w:rsid w:val="001B621B"/>
    <w:rsid w:val="001B6309"/>
    <w:rsid w:val="001B661B"/>
    <w:rsid w:val="001B7BB3"/>
    <w:rsid w:val="001B7D70"/>
    <w:rsid w:val="001C0114"/>
    <w:rsid w:val="001C044D"/>
    <w:rsid w:val="001C0D1A"/>
    <w:rsid w:val="001C1100"/>
    <w:rsid w:val="001C12B0"/>
    <w:rsid w:val="001C169F"/>
    <w:rsid w:val="001C17A1"/>
    <w:rsid w:val="001C1B80"/>
    <w:rsid w:val="001C1CDE"/>
    <w:rsid w:val="001C206B"/>
    <w:rsid w:val="001C2491"/>
    <w:rsid w:val="001C2856"/>
    <w:rsid w:val="001C29DA"/>
    <w:rsid w:val="001C3990"/>
    <w:rsid w:val="001C3D73"/>
    <w:rsid w:val="001C481C"/>
    <w:rsid w:val="001C4CB0"/>
    <w:rsid w:val="001C4CBF"/>
    <w:rsid w:val="001C4F3A"/>
    <w:rsid w:val="001C4FCC"/>
    <w:rsid w:val="001C5A3E"/>
    <w:rsid w:val="001C5C80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E91"/>
    <w:rsid w:val="001D1F79"/>
    <w:rsid w:val="001D2318"/>
    <w:rsid w:val="001D4342"/>
    <w:rsid w:val="001D541E"/>
    <w:rsid w:val="001D6AFA"/>
    <w:rsid w:val="001D6EDC"/>
    <w:rsid w:val="001D72A8"/>
    <w:rsid w:val="001E003A"/>
    <w:rsid w:val="001E0704"/>
    <w:rsid w:val="001E0710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5A8D"/>
    <w:rsid w:val="001E67D2"/>
    <w:rsid w:val="001E6C09"/>
    <w:rsid w:val="001E6D37"/>
    <w:rsid w:val="001E6FBD"/>
    <w:rsid w:val="001E74E1"/>
    <w:rsid w:val="001E753B"/>
    <w:rsid w:val="001E75EC"/>
    <w:rsid w:val="001F0386"/>
    <w:rsid w:val="001F0CD0"/>
    <w:rsid w:val="001F0F2C"/>
    <w:rsid w:val="001F1252"/>
    <w:rsid w:val="001F21DB"/>
    <w:rsid w:val="001F26F1"/>
    <w:rsid w:val="001F387B"/>
    <w:rsid w:val="001F4161"/>
    <w:rsid w:val="001F497C"/>
    <w:rsid w:val="001F4D5D"/>
    <w:rsid w:val="001F7187"/>
    <w:rsid w:val="001F71FA"/>
    <w:rsid w:val="001F77D1"/>
    <w:rsid w:val="002004FC"/>
    <w:rsid w:val="00200AE9"/>
    <w:rsid w:val="00201308"/>
    <w:rsid w:val="00201B09"/>
    <w:rsid w:val="00202617"/>
    <w:rsid w:val="00202FC9"/>
    <w:rsid w:val="002034EA"/>
    <w:rsid w:val="00204A26"/>
    <w:rsid w:val="00204E93"/>
    <w:rsid w:val="00205DD6"/>
    <w:rsid w:val="00205E05"/>
    <w:rsid w:val="00205F19"/>
    <w:rsid w:val="00206674"/>
    <w:rsid w:val="002069AE"/>
    <w:rsid w:val="00207059"/>
    <w:rsid w:val="00207136"/>
    <w:rsid w:val="002074D0"/>
    <w:rsid w:val="00207D55"/>
    <w:rsid w:val="00207D80"/>
    <w:rsid w:val="00207EA6"/>
    <w:rsid w:val="00207F09"/>
    <w:rsid w:val="00210C2A"/>
    <w:rsid w:val="002114E9"/>
    <w:rsid w:val="002118D3"/>
    <w:rsid w:val="00211D0D"/>
    <w:rsid w:val="00211E8D"/>
    <w:rsid w:val="002120E8"/>
    <w:rsid w:val="0021251A"/>
    <w:rsid w:val="00212A7C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D27"/>
    <w:rsid w:val="0022007A"/>
    <w:rsid w:val="002206A6"/>
    <w:rsid w:val="0022089E"/>
    <w:rsid w:val="00220F2D"/>
    <w:rsid w:val="00221B0E"/>
    <w:rsid w:val="00221D5C"/>
    <w:rsid w:val="002222DF"/>
    <w:rsid w:val="00222507"/>
    <w:rsid w:val="00222840"/>
    <w:rsid w:val="00222932"/>
    <w:rsid w:val="00223281"/>
    <w:rsid w:val="00223339"/>
    <w:rsid w:val="00223DD8"/>
    <w:rsid w:val="00223F4D"/>
    <w:rsid w:val="00224142"/>
    <w:rsid w:val="0022523B"/>
    <w:rsid w:val="00225A40"/>
    <w:rsid w:val="00226122"/>
    <w:rsid w:val="00226F05"/>
    <w:rsid w:val="00227438"/>
    <w:rsid w:val="002275B3"/>
    <w:rsid w:val="00227C02"/>
    <w:rsid w:val="00227D5A"/>
    <w:rsid w:val="002302FA"/>
    <w:rsid w:val="00230F49"/>
    <w:rsid w:val="002318F1"/>
    <w:rsid w:val="002323B9"/>
    <w:rsid w:val="002324C9"/>
    <w:rsid w:val="002325EA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3019"/>
    <w:rsid w:val="00243107"/>
    <w:rsid w:val="002434A9"/>
    <w:rsid w:val="00243626"/>
    <w:rsid w:val="00243825"/>
    <w:rsid w:val="00243B62"/>
    <w:rsid w:val="00243E07"/>
    <w:rsid w:val="00244CF0"/>
    <w:rsid w:val="00244F26"/>
    <w:rsid w:val="00245363"/>
    <w:rsid w:val="00245973"/>
    <w:rsid w:val="00245F99"/>
    <w:rsid w:val="00246C60"/>
    <w:rsid w:val="002472FD"/>
    <w:rsid w:val="002478DE"/>
    <w:rsid w:val="00250633"/>
    <w:rsid w:val="00250FD1"/>
    <w:rsid w:val="002511E7"/>
    <w:rsid w:val="002514A2"/>
    <w:rsid w:val="002514E3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B14"/>
    <w:rsid w:val="00254B94"/>
    <w:rsid w:val="0025553D"/>
    <w:rsid w:val="00255ECA"/>
    <w:rsid w:val="002561F7"/>
    <w:rsid w:val="00257153"/>
    <w:rsid w:val="002571FC"/>
    <w:rsid w:val="00257B96"/>
    <w:rsid w:val="00260515"/>
    <w:rsid w:val="00260BC6"/>
    <w:rsid w:val="00260F29"/>
    <w:rsid w:val="0026113E"/>
    <w:rsid w:val="00261728"/>
    <w:rsid w:val="00261863"/>
    <w:rsid w:val="00261A1C"/>
    <w:rsid w:val="00262396"/>
    <w:rsid w:val="00262A6C"/>
    <w:rsid w:val="00262B2C"/>
    <w:rsid w:val="002632F5"/>
    <w:rsid w:val="00263A94"/>
    <w:rsid w:val="00263B53"/>
    <w:rsid w:val="00264964"/>
    <w:rsid w:val="00266445"/>
    <w:rsid w:val="002664E5"/>
    <w:rsid w:val="00266A32"/>
    <w:rsid w:val="00267839"/>
    <w:rsid w:val="0026785A"/>
    <w:rsid w:val="00267E56"/>
    <w:rsid w:val="00270243"/>
    <w:rsid w:val="00270578"/>
    <w:rsid w:val="00270B92"/>
    <w:rsid w:val="0027145E"/>
    <w:rsid w:val="002716B9"/>
    <w:rsid w:val="00271DCB"/>
    <w:rsid w:val="00271FB1"/>
    <w:rsid w:val="00272326"/>
    <w:rsid w:val="00272726"/>
    <w:rsid w:val="00272BC4"/>
    <w:rsid w:val="00272CA2"/>
    <w:rsid w:val="002736FB"/>
    <w:rsid w:val="00273705"/>
    <w:rsid w:val="00273EFC"/>
    <w:rsid w:val="00274465"/>
    <w:rsid w:val="00274762"/>
    <w:rsid w:val="002753A6"/>
    <w:rsid w:val="00276160"/>
    <w:rsid w:val="0027717E"/>
    <w:rsid w:val="0027723A"/>
    <w:rsid w:val="00277877"/>
    <w:rsid w:val="00277C09"/>
    <w:rsid w:val="002802AD"/>
    <w:rsid w:val="00280386"/>
    <w:rsid w:val="00280E31"/>
    <w:rsid w:val="00281042"/>
    <w:rsid w:val="002813E0"/>
    <w:rsid w:val="00281E8A"/>
    <w:rsid w:val="0028259A"/>
    <w:rsid w:val="00282722"/>
    <w:rsid w:val="00282D65"/>
    <w:rsid w:val="002832E3"/>
    <w:rsid w:val="0028361C"/>
    <w:rsid w:val="00283BDF"/>
    <w:rsid w:val="00286C2C"/>
    <w:rsid w:val="002879F1"/>
    <w:rsid w:val="00287C9F"/>
    <w:rsid w:val="00287F0A"/>
    <w:rsid w:val="0029045B"/>
    <w:rsid w:val="00291C4E"/>
    <w:rsid w:val="002927F5"/>
    <w:rsid w:val="00292C29"/>
    <w:rsid w:val="00292D7B"/>
    <w:rsid w:val="00293058"/>
    <w:rsid w:val="00293597"/>
    <w:rsid w:val="002937F5"/>
    <w:rsid w:val="00293B7C"/>
    <w:rsid w:val="00294626"/>
    <w:rsid w:val="00294B0F"/>
    <w:rsid w:val="002958B0"/>
    <w:rsid w:val="00295C6E"/>
    <w:rsid w:val="00295C72"/>
    <w:rsid w:val="00295DA1"/>
    <w:rsid w:val="00296626"/>
    <w:rsid w:val="00296772"/>
    <w:rsid w:val="00296BAF"/>
    <w:rsid w:val="00297D15"/>
    <w:rsid w:val="00297E8F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F9F"/>
    <w:rsid w:val="002A57BB"/>
    <w:rsid w:val="002A5CC0"/>
    <w:rsid w:val="002A5ED8"/>
    <w:rsid w:val="002A5F6C"/>
    <w:rsid w:val="002A6587"/>
    <w:rsid w:val="002A6816"/>
    <w:rsid w:val="002A6D1C"/>
    <w:rsid w:val="002A7887"/>
    <w:rsid w:val="002A78F0"/>
    <w:rsid w:val="002A7FCC"/>
    <w:rsid w:val="002B03CA"/>
    <w:rsid w:val="002B09E5"/>
    <w:rsid w:val="002B1069"/>
    <w:rsid w:val="002B19F1"/>
    <w:rsid w:val="002B1A3B"/>
    <w:rsid w:val="002B1C6C"/>
    <w:rsid w:val="002B27B0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97"/>
    <w:rsid w:val="002B4FFB"/>
    <w:rsid w:val="002B5534"/>
    <w:rsid w:val="002B569D"/>
    <w:rsid w:val="002B5A0E"/>
    <w:rsid w:val="002B5DC9"/>
    <w:rsid w:val="002B63D2"/>
    <w:rsid w:val="002B6F4E"/>
    <w:rsid w:val="002B7021"/>
    <w:rsid w:val="002B714D"/>
    <w:rsid w:val="002C02A9"/>
    <w:rsid w:val="002C033A"/>
    <w:rsid w:val="002C0A14"/>
    <w:rsid w:val="002C0A47"/>
    <w:rsid w:val="002C0AD9"/>
    <w:rsid w:val="002C115F"/>
    <w:rsid w:val="002C1215"/>
    <w:rsid w:val="002C1B40"/>
    <w:rsid w:val="002C1D98"/>
    <w:rsid w:val="002C24F0"/>
    <w:rsid w:val="002C3705"/>
    <w:rsid w:val="002C37C3"/>
    <w:rsid w:val="002C4A9A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6189"/>
    <w:rsid w:val="002D6650"/>
    <w:rsid w:val="002D66CF"/>
    <w:rsid w:val="002D795C"/>
    <w:rsid w:val="002E0123"/>
    <w:rsid w:val="002E0236"/>
    <w:rsid w:val="002E0591"/>
    <w:rsid w:val="002E0CD8"/>
    <w:rsid w:val="002E11AE"/>
    <w:rsid w:val="002E13BC"/>
    <w:rsid w:val="002E150B"/>
    <w:rsid w:val="002E1622"/>
    <w:rsid w:val="002E1946"/>
    <w:rsid w:val="002E20EF"/>
    <w:rsid w:val="002E239F"/>
    <w:rsid w:val="002E2B91"/>
    <w:rsid w:val="002E2ED2"/>
    <w:rsid w:val="002E3099"/>
    <w:rsid w:val="002E385E"/>
    <w:rsid w:val="002E38C8"/>
    <w:rsid w:val="002E3DD8"/>
    <w:rsid w:val="002E5021"/>
    <w:rsid w:val="002E5848"/>
    <w:rsid w:val="002E5D95"/>
    <w:rsid w:val="002F01D2"/>
    <w:rsid w:val="002F02A1"/>
    <w:rsid w:val="002F0FB1"/>
    <w:rsid w:val="002F110F"/>
    <w:rsid w:val="002F1C29"/>
    <w:rsid w:val="002F26DD"/>
    <w:rsid w:val="002F2832"/>
    <w:rsid w:val="002F2CA6"/>
    <w:rsid w:val="002F338D"/>
    <w:rsid w:val="002F36E9"/>
    <w:rsid w:val="002F461C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B9A"/>
    <w:rsid w:val="00303A57"/>
    <w:rsid w:val="00303B38"/>
    <w:rsid w:val="00303BBB"/>
    <w:rsid w:val="00303C52"/>
    <w:rsid w:val="00303FCD"/>
    <w:rsid w:val="0030459D"/>
    <w:rsid w:val="003048AE"/>
    <w:rsid w:val="003064DD"/>
    <w:rsid w:val="00306926"/>
    <w:rsid w:val="00306E90"/>
    <w:rsid w:val="00307849"/>
    <w:rsid w:val="0031034F"/>
    <w:rsid w:val="0031110C"/>
    <w:rsid w:val="003112A0"/>
    <w:rsid w:val="00311BA0"/>
    <w:rsid w:val="00311C1E"/>
    <w:rsid w:val="003131B0"/>
    <w:rsid w:val="00313703"/>
    <w:rsid w:val="00313DB0"/>
    <w:rsid w:val="003143AE"/>
    <w:rsid w:val="00315090"/>
    <w:rsid w:val="003152A8"/>
    <w:rsid w:val="00315567"/>
    <w:rsid w:val="00315C19"/>
    <w:rsid w:val="0031623C"/>
    <w:rsid w:val="0031648C"/>
    <w:rsid w:val="003170AB"/>
    <w:rsid w:val="00317308"/>
    <w:rsid w:val="0031785F"/>
    <w:rsid w:val="00317B23"/>
    <w:rsid w:val="00317BCE"/>
    <w:rsid w:val="0032047F"/>
    <w:rsid w:val="0032103B"/>
    <w:rsid w:val="00321A31"/>
    <w:rsid w:val="00321A5B"/>
    <w:rsid w:val="00322249"/>
    <w:rsid w:val="003223B1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91A"/>
    <w:rsid w:val="00330999"/>
    <w:rsid w:val="0033190F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BF2"/>
    <w:rsid w:val="003352E2"/>
    <w:rsid w:val="00335301"/>
    <w:rsid w:val="00335895"/>
    <w:rsid w:val="00335C88"/>
    <w:rsid w:val="003361F7"/>
    <w:rsid w:val="00336C18"/>
    <w:rsid w:val="003379B7"/>
    <w:rsid w:val="00337BFD"/>
    <w:rsid w:val="00340529"/>
    <w:rsid w:val="00340866"/>
    <w:rsid w:val="00341192"/>
    <w:rsid w:val="00341196"/>
    <w:rsid w:val="00341774"/>
    <w:rsid w:val="00341D15"/>
    <w:rsid w:val="00342347"/>
    <w:rsid w:val="00342A0E"/>
    <w:rsid w:val="00342CB7"/>
    <w:rsid w:val="00342E9F"/>
    <w:rsid w:val="0034359E"/>
    <w:rsid w:val="00343A9D"/>
    <w:rsid w:val="00343B4B"/>
    <w:rsid w:val="00343F63"/>
    <w:rsid w:val="0034506D"/>
    <w:rsid w:val="00345395"/>
    <w:rsid w:val="0034652F"/>
    <w:rsid w:val="00346693"/>
    <w:rsid w:val="00347D97"/>
    <w:rsid w:val="0035092C"/>
    <w:rsid w:val="00350AB8"/>
    <w:rsid w:val="003515B8"/>
    <w:rsid w:val="003519E7"/>
    <w:rsid w:val="00351F72"/>
    <w:rsid w:val="00352FC7"/>
    <w:rsid w:val="00353755"/>
    <w:rsid w:val="00353D2D"/>
    <w:rsid w:val="0035580D"/>
    <w:rsid w:val="0035661B"/>
    <w:rsid w:val="00356A09"/>
    <w:rsid w:val="00356D5C"/>
    <w:rsid w:val="00357834"/>
    <w:rsid w:val="00357DD9"/>
    <w:rsid w:val="003602D5"/>
    <w:rsid w:val="00360A7D"/>
    <w:rsid w:val="00360B1C"/>
    <w:rsid w:val="00360EF9"/>
    <w:rsid w:val="003610D8"/>
    <w:rsid w:val="0036159A"/>
    <w:rsid w:val="003621FE"/>
    <w:rsid w:val="0036245F"/>
    <w:rsid w:val="00362637"/>
    <w:rsid w:val="0036287C"/>
    <w:rsid w:val="00362B7A"/>
    <w:rsid w:val="0036376D"/>
    <w:rsid w:val="00364496"/>
    <w:rsid w:val="003646AD"/>
    <w:rsid w:val="003654F3"/>
    <w:rsid w:val="00366733"/>
    <w:rsid w:val="00367A27"/>
    <w:rsid w:val="00367C70"/>
    <w:rsid w:val="0037194F"/>
    <w:rsid w:val="00371F6F"/>
    <w:rsid w:val="00373560"/>
    <w:rsid w:val="00373A76"/>
    <w:rsid w:val="00373BE5"/>
    <w:rsid w:val="00373D05"/>
    <w:rsid w:val="00375584"/>
    <w:rsid w:val="003760AD"/>
    <w:rsid w:val="003763C2"/>
    <w:rsid w:val="003773CB"/>
    <w:rsid w:val="00377B2D"/>
    <w:rsid w:val="00377D44"/>
    <w:rsid w:val="00380003"/>
    <w:rsid w:val="00380709"/>
    <w:rsid w:val="00380E62"/>
    <w:rsid w:val="00381C56"/>
    <w:rsid w:val="003828B4"/>
    <w:rsid w:val="00382BD4"/>
    <w:rsid w:val="0038340D"/>
    <w:rsid w:val="00383C5E"/>
    <w:rsid w:val="00383CA1"/>
    <w:rsid w:val="00384CAE"/>
    <w:rsid w:val="003859C4"/>
    <w:rsid w:val="003862B0"/>
    <w:rsid w:val="003865DD"/>
    <w:rsid w:val="0038677A"/>
    <w:rsid w:val="003877C1"/>
    <w:rsid w:val="003916ED"/>
    <w:rsid w:val="00392F7F"/>
    <w:rsid w:val="00394850"/>
    <w:rsid w:val="003948F1"/>
    <w:rsid w:val="00394A14"/>
    <w:rsid w:val="00394B73"/>
    <w:rsid w:val="0039591D"/>
    <w:rsid w:val="00395C45"/>
    <w:rsid w:val="00396147"/>
    <w:rsid w:val="00396485"/>
    <w:rsid w:val="00396AF8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189"/>
    <w:rsid w:val="003A2799"/>
    <w:rsid w:val="003A2AC3"/>
    <w:rsid w:val="003A2B86"/>
    <w:rsid w:val="003A3736"/>
    <w:rsid w:val="003A39D6"/>
    <w:rsid w:val="003A4436"/>
    <w:rsid w:val="003A4631"/>
    <w:rsid w:val="003A4EF8"/>
    <w:rsid w:val="003A544D"/>
    <w:rsid w:val="003A5A89"/>
    <w:rsid w:val="003A715C"/>
    <w:rsid w:val="003A7639"/>
    <w:rsid w:val="003B0227"/>
    <w:rsid w:val="003B0D9C"/>
    <w:rsid w:val="003B1CA2"/>
    <w:rsid w:val="003B25DB"/>
    <w:rsid w:val="003B2CF3"/>
    <w:rsid w:val="003B3535"/>
    <w:rsid w:val="003B3601"/>
    <w:rsid w:val="003B3B78"/>
    <w:rsid w:val="003B3BDA"/>
    <w:rsid w:val="003B3BF3"/>
    <w:rsid w:val="003B55B5"/>
    <w:rsid w:val="003B58B2"/>
    <w:rsid w:val="003B5CC0"/>
    <w:rsid w:val="003B5D1A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25B"/>
    <w:rsid w:val="003C5455"/>
    <w:rsid w:val="003C5629"/>
    <w:rsid w:val="003C5961"/>
    <w:rsid w:val="003C5BD5"/>
    <w:rsid w:val="003C617E"/>
    <w:rsid w:val="003C62A0"/>
    <w:rsid w:val="003C725C"/>
    <w:rsid w:val="003D136A"/>
    <w:rsid w:val="003D19FE"/>
    <w:rsid w:val="003D1CFE"/>
    <w:rsid w:val="003D212C"/>
    <w:rsid w:val="003D25ED"/>
    <w:rsid w:val="003D26A1"/>
    <w:rsid w:val="003D2CED"/>
    <w:rsid w:val="003D32D2"/>
    <w:rsid w:val="003D4B86"/>
    <w:rsid w:val="003D4D69"/>
    <w:rsid w:val="003D4DA2"/>
    <w:rsid w:val="003D4DEC"/>
    <w:rsid w:val="003D4F20"/>
    <w:rsid w:val="003D4FAF"/>
    <w:rsid w:val="003D58DB"/>
    <w:rsid w:val="003D6A35"/>
    <w:rsid w:val="003D747F"/>
    <w:rsid w:val="003D7804"/>
    <w:rsid w:val="003E07EE"/>
    <w:rsid w:val="003E09F6"/>
    <w:rsid w:val="003E1433"/>
    <w:rsid w:val="003E1CB4"/>
    <w:rsid w:val="003E20AA"/>
    <w:rsid w:val="003E25F7"/>
    <w:rsid w:val="003E2C8A"/>
    <w:rsid w:val="003E3835"/>
    <w:rsid w:val="003E3A57"/>
    <w:rsid w:val="003E4D70"/>
    <w:rsid w:val="003E5390"/>
    <w:rsid w:val="003E645D"/>
    <w:rsid w:val="003E7051"/>
    <w:rsid w:val="003E78DC"/>
    <w:rsid w:val="003F0973"/>
    <w:rsid w:val="003F0A42"/>
    <w:rsid w:val="003F0CE4"/>
    <w:rsid w:val="003F1242"/>
    <w:rsid w:val="003F1CD2"/>
    <w:rsid w:val="003F27BF"/>
    <w:rsid w:val="003F308F"/>
    <w:rsid w:val="003F386E"/>
    <w:rsid w:val="003F3FD9"/>
    <w:rsid w:val="003F4624"/>
    <w:rsid w:val="003F4B61"/>
    <w:rsid w:val="003F52DC"/>
    <w:rsid w:val="003F54E6"/>
    <w:rsid w:val="003F5B1B"/>
    <w:rsid w:val="003F5FB2"/>
    <w:rsid w:val="003F62AF"/>
    <w:rsid w:val="003F64F5"/>
    <w:rsid w:val="003F676A"/>
    <w:rsid w:val="003F7490"/>
    <w:rsid w:val="003F77D1"/>
    <w:rsid w:val="003F7B87"/>
    <w:rsid w:val="004001E6"/>
    <w:rsid w:val="004003B5"/>
    <w:rsid w:val="00400518"/>
    <w:rsid w:val="004007A1"/>
    <w:rsid w:val="004007F8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4EDC"/>
    <w:rsid w:val="004064EA"/>
    <w:rsid w:val="00406A3E"/>
    <w:rsid w:val="00407D00"/>
    <w:rsid w:val="00410146"/>
    <w:rsid w:val="00410286"/>
    <w:rsid w:val="00410604"/>
    <w:rsid w:val="00410E9D"/>
    <w:rsid w:val="00411418"/>
    <w:rsid w:val="00411AF8"/>
    <w:rsid w:val="00411B1F"/>
    <w:rsid w:val="00412946"/>
    <w:rsid w:val="00412BFA"/>
    <w:rsid w:val="00412D21"/>
    <w:rsid w:val="00413140"/>
    <w:rsid w:val="004137E4"/>
    <w:rsid w:val="00413A8A"/>
    <w:rsid w:val="004145F8"/>
    <w:rsid w:val="004147F0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8"/>
    <w:rsid w:val="0042053A"/>
    <w:rsid w:val="00421047"/>
    <w:rsid w:val="004211C1"/>
    <w:rsid w:val="004211C4"/>
    <w:rsid w:val="00421AE1"/>
    <w:rsid w:val="00421E0A"/>
    <w:rsid w:val="00422824"/>
    <w:rsid w:val="0042290B"/>
    <w:rsid w:val="004252AE"/>
    <w:rsid w:val="00425A1A"/>
    <w:rsid w:val="00425DEC"/>
    <w:rsid w:val="004262C0"/>
    <w:rsid w:val="00427FDE"/>
    <w:rsid w:val="00430836"/>
    <w:rsid w:val="00430F48"/>
    <w:rsid w:val="00431177"/>
    <w:rsid w:val="004311AC"/>
    <w:rsid w:val="0043136F"/>
    <w:rsid w:val="00431516"/>
    <w:rsid w:val="00431871"/>
    <w:rsid w:val="00431F64"/>
    <w:rsid w:val="00432A6A"/>
    <w:rsid w:val="0043306C"/>
    <w:rsid w:val="004330D7"/>
    <w:rsid w:val="004339AA"/>
    <w:rsid w:val="00433B82"/>
    <w:rsid w:val="00433C0E"/>
    <w:rsid w:val="00435162"/>
    <w:rsid w:val="00435197"/>
    <w:rsid w:val="0043541E"/>
    <w:rsid w:val="00435439"/>
    <w:rsid w:val="00436317"/>
    <w:rsid w:val="00436511"/>
    <w:rsid w:val="00436BDB"/>
    <w:rsid w:val="004370D7"/>
    <w:rsid w:val="004375EB"/>
    <w:rsid w:val="004409B6"/>
    <w:rsid w:val="00441010"/>
    <w:rsid w:val="00441299"/>
    <w:rsid w:val="00441892"/>
    <w:rsid w:val="004423C3"/>
    <w:rsid w:val="00442C1F"/>
    <w:rsid w:val="00442C3D"/>
    <w:rsid w:val="00442D11"/>
    <w:rsid w:val="00442D7F"/>
    <w:rsid w:val="00442FD2"/>
    <w:rsid w:val="004442F0"/>
    <w:rsid w:val="00444383"/>
    <w:rsid w:val="004446C8"/>
    <w:rsid w:val="00444F7E"/>
    <w:rsid w:val="00444FAE"/>
    <w:rsid w:val="004450F2"/>
    <w:rsid w:val="004456F0"/>
    <w:rsid w:val="0044593C"/>
    <w:rsid w:val="004465D1"/>
    <w:rsid w:val="00446A6C"/>
    <w:rsid w:val="00447561"/>
    <w:rsid w:val="0044775C"/>
    <w:rsid w:val="00447EB8"/>
    <w:rsid w:val="0045007F"/>
    <w:rsid w:val="00450562"/>
    <w:rsid w:val="004506C0"/>
    <w:rsid w:val="00450E03"/>
    <w:rsid w:val="00451209"/>
    <w:rsid w:val="004512B2"/>
    <w:rsid w:val="0045266A"/>
    <w:rsid w:val="004533B8"/>
    <w:rsid w:val="0045373D"/>
    <w:rsid w:val="00453771"/>
    <w:rsid w:val="00453ACB"/>
    <w:rsid w:val="00453B3E"/>
    <w:rsid w:val="00453E07"/>
    <w:rsid w:val="00453E4A"/>
    <w:rsid w:val="0045413E"/>
    <w:rsid w:val="00454633"/>
    <w:rsid w:val="00455951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20D"/>
    <w:rsid w:val="00461830"/>
    <w:rsid w:val="00461B91"/>
    <w:rsid w:val="00461BD9"/>
    <w:rsid w:val="00461DEE"/>
    <w:rsid w:val="0046225D"/>
    <w:rsid w:val="004624CA"/>
    <w:rsid w:val="004624E4"/>
    <w:rsid w:val="00462D1A"/>
    <w:rsid w:val="00462E04"/>
    <w:rsid w:val="00464067"/>
    <w:rsid w:val="004641DE"/>
    <w:rsid w:val="00464445"/>
    <w:rsid w:val="00464A34"/>
    <w:rsid w:val="00464C36"/>
    <w:rsid w:val="00464E33"/>
    <w:rsid w:val="004657CF"/>
    <w:rsid w:val="0046665E"/>
    <w:rsid w:val="00466E3F"/>
    <w:rsid w:val="00466F42"/>
    <w:rsid w:val="00466F98"/>
    <w:rsid w:val="004679D6"/>
    <w:rsid w:val="0047002B"/>
    <w:rsid w:val="0047134F"/>
    <w:rsid w:val="00471EF7"/>
    <w:rsid w:val="00471F5F"/>
    <w:rsid w:val="0047230A"/>
    <w:rsid w:val="00472633"/>
    <w:rsid w:val="00472F5F"/>
    <w:rsid w:val="004739D1"/>
    <w:rsid w:val="00473DAD"/>
    <w:rsid w:val="00475A7B"/>
    <w:rsid w:val="00475D5B"/>
    <w:rsid w:val="00475EAE"/>
    <w:rsid w:val="004766F8"/>
    <w:rsid w:val="00477354"/>
    <w:rsid w:val="00477A09"/>
    <w:rsid w:val="00477D99"/>
    <w:rsid w:val="0048054A"/>
    <w:rsid w:val="00480C81"/>
    <w:rsid w:val="00480E18"/>
    <w:rsid w:val="004816DD"/>
    <w:rsid w:val="00481D1A"/>
    <w:rsid w:val="00481D1D"/>
    <w:rsid w:val="00482639"/>
    <w:rsid w:val="0048267A"/>
    <w:rsid w:val="00482D67"/>
    <w:rsid w:val="00483769"/>
    <w:rsid w:val="004838A4"/>
    <w:rsid w:val="00483CDB"/>
    <w:rsid w:val="00484234"/>
    <w:rsid w:val="0048458B"/>
    <w:rsid w:val="004852BD"/>
    <w:rsid w:val="00485393"/>
    <w:rsid w:val="004854FA"/>
    <w:rsid w:val="004857C8"/>
    <w:rsid w:val="00485B2C"/>
    <w:rsid w:val="004860AA"/>
    <w:rsid w:val="00486E0E"/>
    <w:rsid w:val="00487212"/>
    <w:rsid w:val="00487AEE"/>
    <w:rsid w:val="00487C3E"/>
    <w:rsid w:val="004908BF"/>
    <w:rsid w:val="00490AA3"/>
    <w:rsid w:val="00491E62"/>
    <w:rsid w:val="00492189"/>
    <w:rsid w:val="00492274"/>
    <w:rsid w:val="00492485"/>
    <w:rsid w:val="00492D94"/>
    <w:rsid w:val="004930A5"/>
    <w:rsid w:val="00493CAF"/>
    <w:rsid w:val="00494D80"/>
    <w:rsid w:val="00496552"/>
    <w:rsid w:val="00496A63"/>
    <w:rsid w:val="00496A7E"/>
    <w:rsid w:val="00496C3F"/>
    <w:rsid w:val="00497462"/>
    <w:rsid w:val="00497B17"/>
    <w:rsid w:val="004A0599"/>
    <w:rsid w:val="004A1099"/>
    <w:rsid w:val="004A13AE"/>
    <w:rsid w:val="004A27E6"/>
    <w:rsid w:val="004A4903"/>
    <w:rsid w:val="004A49CA"/>
    <w:rsid w:val="004A5010"/>
    <w:rsid w:val="004A6A00"/>
    <w:rsid w:val="004B0558"/>
    <w:rsid w:val="004B0C06"/>
    <w:rsid w:val="004B1B9A"/>
    <w:rsid w:val="004B1C9D"/>
    <w:rsid w:val="004B210C"/>
    <w:rsid w:val="004B26BB"/>
    <w:rsid w:val="004B28D4"/>
    <w:rsid w:val="004B2C36"/>
    <w:rsid w:val="004B3966"/>
    <w:rsid w:val="004B4390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7D6"/>
    <w:rsid w:val="004C17DC"/>
    <w:rsid w:val="004C2A31"/>
    <w:rsid w:val="004C2DF6"/>
    <w:rsid w:val="004C2F09"/>
    <w:rsid w:val="004C42BD"/>
    <w:rsid w:val="004C478B"/>
    <w:rsid w:val="004C59D3"/>
    <w:rsid w:val="004C5C62"/>
    <w:rsid w:val="004C6077"/>
    <w:rsid w:val="004C6080"/>
    <w:rsid w:val="004C6949"/>
    <w:rsid w:val="004C6BCD"/>
    <w:rsid w:val="004C711D"/>
    <w:rsid w:val="004C793F"/>
    <w:rsid w:val="004D0194"/>
    <w:rsid w:val="004D0201"/>
    <w:rsid w:val="004D03A5"/>
    <w:rsid w:val="004D0B8B"/>
    <w:rsid w:val="004D1328"/>
    <w:rsid w:val="004D16E7"/>
    <w:rsid w:val="004D1AB7"/>
    <w:rsid w:val="004D1FB3"/>
    <w:rsid w:val="004D214D"/>
    <w:rsid w:val="004D2168"/>
    <w:rsid w:val="004D26E4"/>
    <w:rsid w:val="004D2B67"/>
    <w:rsid w:val="004D2C9F"/>
    <w:rsid w:val="004D3A31"/>
    <w:rsid w:val="004D3A88"/>
    <w:rsid w:val="004D3F6E"/>
    <w:rsid w:val="004D4F32"/>
    <w:rsid w:val="004D57C5"/>
    <w:rsid w:val="004D5A52"/>
    <w:rsid w:val="004D5F0C"/>
    <w:rsid w:val="004D5FAB"/>
    <w:rsid w:val="004D6742"/>
    <w:rsid w:val="004D6A90"/>
    <w:rsid w:val="004D6AB8"/>
    <w:rsid w:val="004D7537"/>
    <w:rsid w:val="004D798B"/>
    <w:rsid w:val="004D7B5F"/>
    <w:rsid w:val="004E01FD"/>
    <w:rsid w:val="004E0E80"/>
    <w:rsid w:val="004E1903"/>
    <w:rsid w:val="004E1BC4"/>
    <w:rsid w:val="004E2384"/>
    <w:rsid w:val="004E26A7"/>
    <w:rsid w:val="004E31E5"/>
    <w:rsid w:val="004E3666"/>
    <w:rsid w:val="004E4948"/>
    <w:rsid w:val="004E4AF1"/>
    <w:rsid w:val="004E4ED0"/>
    <w:rsid w:val="004E65F8"/>
    <w:rsid w:val="004E725C"/>
    <w:rsid w:val="004E726F"/>
    <w:rsid w:val="004E7277"/>
    <w:rsid w:val="004E7555"/>
    <w:rsid w:val="004F088B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29B"/>
    <w:rsid w:val="004F5A04"/>
    <w:rsid w:val="004F66DD"/>
    <w:rsid w:val="004F6E29"/>
    <w:rsid w:val="004F7604"/>
    <w:rsid w:val="004F7AEA"/>
    <w:rsid w:val="005016DB"/>
    <w:rsid w:val="00501AD7"/>
    <w:rsid w:val="005029A0"/>
    <w:rsid w:val="005030A9"/>
    <w:rsid w:val="0050327B"/>
    <w:rsid w:val="00503C1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EF2"/>
    <w:rsid w:val="005125C2"/>
    <w:rsid w:val="00513623"/>
    <w:rsid w:val="00513B8A"/>
    <w:rsid w:val="00513DCD"/>
    <w:rsid w:val="00513EC0"/>
    <w:rsid w:val="0051481B"/>
    <w:rsid w:val="00515094"/>
    <w:rsid w:val="0051570F"/>
    <w:rsid w:val="00515865"/>
    <w:rsid w:val="00516264"/>
    <w:rsid w:val="0051663C"/>
    <w:rsid w:val="00516B26"/>
    <w:rsid w:val="005172EC"/>
    <w:rsid w:val="005174FA"/>
    <w:rsid w:val="005178F5"/>
    <w:rsid w:val="00517A45"/>
    <w:rsid w:val="00517FEE"/>
    <w:rsid w:val="0052119C"/>
    <w:rsid w:val="005225B1"/>
    <w:rsid w:val="00522C88"/>
    <w:rsid w:val="00523219"/>
    <w:rsid w:val="00523619"/>
    <w:rsid w:val="00523C81"/>
    <w:rsid w:val="00523D68"/>
    <w:rsid w:val="00525435"/>
    <w:rsid w:val="00525450"/>
    <w:rsid w:val="005258A4"/>
    <w:rsid w:val="00526CA4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84F"/>
    <w:rsid w:val="00530E15"/>
    <w:rsid w:val="005313E4"/>
    <w:rsid w:val="005317AC"/>
    <w:rsid w:val="00531E12"/>
    <w:rsid w:val="00532735"/>
    <w:rsid w:val="0053398C"/>
    <w:rsid w:val="0053408B"/>
    <w:rsid w:val="005344A9"/>
    <w:rsid w:val="005345C0"/>
    <w:rsid w:val="005346E7"/>
    <w:rsid w:val="00534794"/>
    <w:rsid w:val="00534ED0"/>
    <w:rsid w:val="00535516"/>
    <w:rsid w:val="00535E28"/>
    <w:rsid w:val="00535F70"/>
    <w:rsid w:val="005371AC"/>
    <w:rsid w:val="0053756E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411E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7D32"/>
    <w:rsid w:val="00547EB8"/>
    <w:rsid w:val="00547EC9"/>
    <w:rsid w:val="00547F96"/>
    <w:rsid w:val="00550598"/>
    <w:rsid w:val="005505D9"/>
    <w:rsid w:val="00550661"/>
    <w:rsid w:val="005506F6"/>
    <w:rsid w:val="005509A6"/>
    <w:rsid w:val="00551940"/>
    <w:rsid w:val="00551DD5"/>
    <w:rsid w:val="0055249B"/>
    <w:rsid w:val="005541B2"/>
    <w:rsid w:val="00554A51"/>
    <w:rsid w:val="00554CA9"/>
    <w:rsid w:val="00554EA1"/>
    <w:rsid w:val="005551DD"/>
    <w:rsid w:val="00555604"/>
    <w:rsid w:val="005556C5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C44"/>
    <w:rsid w:val="00562CF4"/>
    <w:rsid w:val="005631C0"/>
    <w:rsid w:val="005635B2"/>
    <w:rsid w:val="00563A5A"/>
    <w:rsid w:val="00564128"/>
    <w:rsid w:val="00564590"/>
    <w:rsid w:val="005645E0"/>
    <w:rsid w:val="005647EC"/>
    <w:rsid w:val="005648F3"/>
    <w:rsid w:val="00564E08"/>
    <w:rsid w:val="005651C3"/>
    <w:rsid w:val="005660C1"/>
    <w:rsid w:val="005663F9"/>
    <w:rsid w:val="005669C7"/>
    <w:rsid w:val="00567932"/>
    <w:rsid w:val="005703CB"/>
    <w:rsid w:val="00570666"/>
    <w:rsid w:val="00570B8B"/>
    <w:rsid w:val="00570FB5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C73"/>
    <w:rsid w:val="00574DD7"/>
    <w:rsid w:val="005750AA"/>
    <w:rsid w:val="005758D9"/>
    <w:rsid w:val="00575CFA"/>
    <w:rsid w:val="005767E1"/>
    <w:rsid w:val="00577111"/>
    <w:rsid w:val="00577A9F"/>
    <w:rsid w:val="00577B20"/>
    <w:rsid w:val="00577BCA"/>
    <w:rsid w:val="00577DF3"/>
    <w:rsid w:val="00577FC0"/>
    <w:rsid w:val="00581BD1"/>
    <w:rsid w:val="00582395"/>
    <w:rsid w:val="0058256B"/>
    <w:rsid w:val="00582C5C"/>
    <w:rsid w:val="00584CC6"/>
    <w:rsid w:val="005856EF"/>
    <w:rsid w:val="0058586A"/>
    <w:rsid w:val="0058683A"/>
    <w:rsid w:val="005872FC"/>
    <w:rsid w:val="005877F9"/>
    <w:rsid w:val="00590426"/>
    <w:rsid w:val="0059095A"/>
    <w:rsid w:val="00590ACD"/>
    <w:rsid w:val="00590B02"/>
    <w:rsid w:val="00590B50"/>
    <w:rsid w:val="00590FD8"/>
    <w:rsid w:val="00591869"/>
    <w:rsid w:val="00591BB0"/>
    <w:rsid w:val="005925BE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048"/>
    <w:rsid w:val="00594124"/>
    <w:rsid w:val="00594C8C"/>
    <w:rsid w:val="00594D06"/>
    <w:rsid w:val="00594FF2"/>
    <w:rsid w:val="00596477"/>
    <w:rsid w:val="00596796"/>
    <w:rsid w:val="005A0190"/>
    <w:rsid w:val="005A0BB7"/>
    <w:rsid w:val="005A10A1"/>
    <w:rsid w:val="005A10D3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262"/>
    <w:rsid w:val="005A53B5"/>
    <w:rsid w:val="005A550A"/>
    <w:rsid w:val="005A5994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F35"/>
    <w:rsid w:val="005B62A3"/>
    <w:rsid w:val="005B63C9"/>
    <w:rsid w:val="005B664C"/>
    <w:rsid w:val="005B7506"/>
    <w:rsid w:val="005B7731"/>
    <w:rsid w:val="005B7757"/>
    <w:rsid w:val="005C03E5"/>
    <w:rsid w:val="005C0817"/>
    <w:rsid w:val="005C0849"/>
    <w:rsid w:val="005C18F1"/>
    <w:rsid w:val="005C1CE0"/>
    <w:rsid w:val="005C23DA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64E9"/>
    <w:rsid w:val="005C6746"/>
    <w:rsid w:val="005C6E4B"/>
    <w:rsid w:val="005C746A"/>
    <w:rsid w:val="005C780C"/>
    <w:rsid w:val="005C7930"/>
    <w:rsid w:val="005D0337"/>
    <w:rsid w:val="005D0A01"/>
    <w:rsid w:val="005D0D03"/>
    <w:rsid w:val="005D0D0C"/>
    <w:rsid w:val="005D0DB9"/>
    <w:rsid w:val="005D1213"/>
    <w:rsid w:val="005D1A1D"/>
    <w:rsid w:val="005D1C25"/>
    <w:rsid w:val="005D1FCF"/>
    <w:rsid w:val="005D2327"/>
    <w:rsid w:val="005D242D"/>
    <w:rsid w:val="005D2805"/>
    <w:rsid w:val="005D2B2A"/>
    <w:rsid w:val="005D3764"/>
    <w:rsid w:val="005D3AC8"/>
    <w:rsid w:val="005D3DB0"/>
    <w:rsid w:val="005D4A3E"/>
    <w:rsid w:val="005D4C1F"/>
    <w:rsid w:val="005D5F5C"/>
    <w:rsid w:val="005D5FCC"/>
    <w:rsid w:val="005D622E"/>
    <w:rsid w:val="005D66FC"/>
    <w:rsid w:val="005D7165"/>
    <w:rsid w:val="005D7722"/>
    <w:rsid w:val="005D7F77"/>
    <w:rsid w:val="005E028D"/>
    <w:rsid w:val="005E052D"/>
    <w:rsid w:val="005E142F"/>
    <w:rsid w:val="005E1D80"/>
    <w:rsid w:val="005E3904"/>
    <w:rsid w:val="005E3D69"/>
    <w:rsid w:val="005E41A0"/>
    <w:rsid w:val="005E5C97"/>
    <w:rsid w:val="005E5FB4"/>
    <w:rsid w:val="005E6479"/>
    <w:rsid w:val="005E6E39"/>
    <w:rsid w:val="005E70F8"/>
    <w:rsid w:val="005E72D0"/>
    <w:rsid w:val="005E7979"/>
    <w:rsid w:val="005E7B65"/>
    <w:rsid w:val="005F002B"/>
    <w:rsid w:val="005F0BEF"/>
    <w:rsid w:val="005F0D9F"/>
    <w:rsid w:val="005F1F4D"/>
    <w:rsid w:val="005F2376"/>
    <w:rsid w:val="005F2CFF"/>
    <w:rsid w:val="005F3249"/>
    <w:rsid w:val="005F3408"/>
    <w:rsid w:val="005F392C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1E2"/>
    <w:rsid w:val="006051E9"/>
    <w:rsid w:val="00605657"/>
    <w:rsid w:val="006058D8"/>
    <w:rsid w:val="00605D98"/>
    <w:rsid w:val="006061A8"/>
    <w:rsid w:val="006061AC"/>
    <w:rsid w:val="0060761F"/>
    <w:rsid w:val="00607BEA"/>
    <w:rsid w:val="00607DD4"/>
    <w:rsid w:val="00607E80"/>
    <w:rsid w:val="00607F46"/>
    <w:rsid w:val="00610159"/>
    <w:rsid w:val="006122DD"/>
    <w:rsid w:val="0061240F"/>
    <w:rsid w:val="00612873"/>
    <w:rsid w:val="00613510"/>
    <w:rsid w:val="00613754"/>
    <w:rsid w:val="00613C60"/>
    <w:rsid w:val="00614299"/>
    <w:rsid w:val="0061460A"/>
    <w:rsid w:val="00614AFA"/>
    <w:rsid w:val="00615952"/>
    <w:rsid w:val="00616CA4"/>
    <w:rsid w:val="00617EE0"/>
    <w:rsid w:val="0062032B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4"/>
    <w:rsid w:val="00625C48"/>
    <w:rsid w:val="006263EA"/>
    <w:rsid w:val="00626724"/>
    <w:rsid w:val="00626815"/>
    <w:rsid w:val="00626A5B"/>
    <w:rsid w:val="00626CDF"/>
    <w:rsid w:val="00627D18"/>
    <w:rsid w:val="006303B7"/>
    <w:rsid w:val="006311DA"/>
    <w:rsid w:val="00631A92"/>
    <w:rsid w:val="00631F63"/>
    <w:rsid w:val="00632984"/>
    <w:rsid w:val="00633B0A"/>
    <w:rsid w:val="00633F13"/>
    <w:rsid w:val="00634A5B"/>
    <w:rsid w:val="006357CA"/>
    <w:rsid w:val="00636054"/>
    <w:rsid w:val="00636591"/>
    <w:rsid w:val="00636BC5"/>
    <w:rsid w:val="00636BC6"/>
    <w:rsid w:val="00636F04"/>
    <w:rsid w:val="00637158"/>
    <w:rsid w:val="006376DF"/>
    <w:rsid w:val="00640B00"/>
    <w:rsid w:val="00641553"/>
    <w:rsid w:val="006417DE"/>
    <w:rsid w:val="00642CE8"/>
    <w:rsid w:val="00643A8A"/>
    <w:rsid w:val="00643BAD"/>
    <w:rsid w:val="0064413C"/>
    <w:rsid w:val="00644FE5"/>
    <w:rsid w:val="006450F2"/>
    <w:rsid w:val="0064626C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2C5B"/>
    <w:rsid w:val="006532B5"/>
    <w:rsid w:val="00653382"/>
    <w:rsid w:val="0065353E"/>
    <w:rsid w:val="006538F3"/>
    <w:rsid w:val="00653D69"/>
    <w:rsid w:val="00653FBA"/>
    <w:rsid w:val="0065452F"/>
    <w:rsid w:val="006546A0"/>
    <w:rsid w:val="00654976"/>
    <w:rsid w:val="00654D4E"/>
    <w:rsid w:val="006550ED"/>
    <w:rsid w:val="0065523E"/>
    <w:rsid w:val="0065532C"/>
    <w:rsid w:val="006554FF"/>
    <w:rsid w:val="00655DF4"/>
    <w:rsid w:val="00655F28"/>
    <w:rsid w:val="0065622A"/>
    <w:rsid w:val="0065665A"/>
    <w:rsid w:val="00656972"/>
    <w:rsid w:val="00656C04"/>
    <w:rsid w:val="00656E23"/>
    <w:rsid w:val="00656EE0"/>
    <w:rsid w:val="0065720E"/>
    <w:rsid w:val="0065722E"/>
    <w:rsid w:val="00657556"/>
    <w:rsid w:val="00657679"/>
    <w:rsid w:val="00657E25"/>
    <w:rsid w:val="00660488"/>
    <w:rsid w:val="00661068"/>
    <w:rsid w:val="00661623"/>
    <w:rsid w:val="00661BC2"/>
    <w:rsid w:val="00662C49"/>
    <w:rsid w:val="00662D9C"/>
    <w:rsid w:val="00663164"/>
    <w:rsid w:val="00663739"/>
    <w:rsid w:val="006646B4"/>
    <w:rsid w:val="00664B24"/>
    <w:rsid w:val="00665792"/>
    <w:rsid w:val="00665F74"/>
    <w:rsid w:val="00666079"/>
    <w:rsid w:val="006663FB"/>
    <w:rsid w:val="0066671D"/>
    <w:rsid w:val="00666CEE"/>
    <w:rsid w:val="006676E2"/>
    <w:rsid w:val="006676E5"/>
    <w:rsid w:val="00667AE7"/>
    <w:rsid w:val="0067006D"/>
    <w:rsid w:val="0067044D"/>
    <w:rsid w:val="00670E77"/>
    <w:rsid w:val="006713EE"/>
    <w:rsid w:val="0067182F"/>
    <w:rsid w:val="00671D6E"/>
    <w:rsid w:val="006723A8"/>
    <w:rsid w:val="00672F1B"/>
    <w:rsid w:val="00673001"/>
    <w:rsid w:val="00674232"/>
    <w:rsid w:val="00674BEB"/>
    <w:rsid w:val="0067517F"/>
    <w:rsid w:val="00675357"/>
    <w:rsid w:val="0067574F"/>
    <w:rsid w:val="00676E72"/>
    <w:rsid w:val="006773E0"/>
    <w:rsid w:val="00677FA4"/>
    <w:rsid w:val="00680224"/>
    <w:rsid w:val="00680356"/>
    <w:rsid w:val="006803F2"/>
    <w:rsid w:val="006813FC"/>
    <w:rsid w:val="006816E3"/>
    <w:rsid w:val="006817E2"/>
    <w:rsid w:val="00681811"/>
    <w:rsid w:val="00681818"/>
    <w:rsid w:val="00681A36"/>
    <w:rsid w:val="006823BC"/>
    <w:rsid w:val="0068280B"/>
    <w:rsid w:val="00682CEF"/>
    <w:rsid w:val="00682D69"/>
    <w:rsid w:val="00682E72"/>
    <w:rsid w:val="00682E8D"/>
    <w:rsid w:val="006839AD"/>
    <w:rsid w:val="00683DDF"/>
    <w:rsid w:val="006847CE"/>
    <w:rsid w:val="0068595C"/>
    <w:rsid w:val="00685E7F"/>
    <w:rsid w:val="00686ADD"/>
    <w:rsid w:val="00686FA2"/>
    <w:rsid w:val="0068751C"/>
    <w:rsid w:val="00687944"/>
    <w:rsid w:val="00687A28"/>
    <w:rsid w:val="00687BE6"/>
    <w:rsid w:val="006900C0"/>
    <w:rsid w:val="00690135"/>
    <w:rsid w:val="00690B8A"/>
    <w:rsid w:val="00691120"/>
    <w:rsid w:val="00691498"/>
    <w:rsid w:val="006929CF"/>
    <w:rsid w:val="00692AB5"/>
    <w:rsid w:val="00692F7F"/>
    <w:rsid w:val="006939F0"/>
    <w:rsid w:val="00694051"/>
    <w:rsid w:val="0069497F"/>
    <w:rsid w:val="00694B93"/>
    <w:rsid w:val="00694EEF"/>
    <w:rsid w:val="006956E7"/>
    <w:rsid w:val="00696396"/>
    <w:rsid w:val="00696AC2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A8"/>
    <w:rsid w:val="006A2E6C"/>
    <w:rsid w:val="006A3141"/>
    <w:rsid w:val="006A3C81"/>
    <w:rsid w:val="006A3E95"/>
    <w:rsid w:val="006A41BA"/>
    <w:rsid w:val="006A46E8"/>
    <w:rsid w:val="006A477D"/>
    <w:rsid w:val="006A5B7F"/>
    <w:rsid w:val="006A6F2A"/>
    <w:rsid w:val="006A6F86"/>
    <w:rsid w:val="006B04CC"/>
    <w:rsid w:val="006B177B"/>
    <w:rsid w:val="006B17E4"/>
    <w:rsid w:val="006B1A18"/>
    <w:rsid w:val="006B1C36"/>
    <w:rsid w:val="006B2475"/>
    <w:rsid w:val="006B2F69"/>
    <w:rsid w:val="006B313C"/>
    <w:rsid w:val="006B3663"/>
    <w:rsid w:val="006B3B75"/>
    <w:rsid w:val="006B3EEF"/>
    <w:rsid w:val="006B4764"/>
    <w:rsid w:val="006B4895"/>
    <w:rsid w:val="006B4BBF"/>
    <w:rsid w:val="006B4BD3"/>
    <w:rsid w:val="006B5158"/>
    <w:rsid w:val="006B52C3"/>
    <w:rsid w:val="006B54D1"/>
    <w:rsid w:val="006B5FC5"/>
    <w:rsid w:val="006B62EB"/>
    <w:rsid w:val="006B6EE9"/>
    <w:rsid w:val="006B7B9C"/>
    <w:rsid w:val="006B7BB9"/>
    <w:rsid w:val="006C018A"/>
    <w:rsid w:val="006C0406"/>
    <w:rsid w:val="006C0468"/>
    <w:rsid w:val="006C061A"/>
    <w:rsid w:val="006C0999"/>
    <w:rsid w:val="006C26A9"/>
    <w:rsid w:val="006C346E"/>
    <w:rsid w:val="006C3522"/>
    <w:rsid w:val="006C38DF"/>
    <w:rsid w:val="006C3F86"/>
    <w:rsid w:val="006C3F96"/>
    <w:rsid w:val="006C5392"/>
    <w:rsid w:val="006C5659"/>
    <w:rsid w:val="006C5B41"/>
    <w:rsid w:val="006C60D5"/>
    <w:rsid w:val="006C6B97"/>
    <w:rsid w:val="006C7085"/>
    <w:rsid w:val="006C726E"/>
    <w:rsid w:val="006C7BC3"/>
    <w:rsid w:val="006C7D1A"/>
    <w:rsid w:val="006D092B"/>
    <w:rsid w:val="006D1974"/>
    <w:rsid w:val="006D2F99"/>
    <w:rsid w:val="006D322E"/>
    <w:rsid w:val="006D3453"/>
    <w:rsid w:val="006D3755"/>
    <w:rsid w:val="006D3807"/>
    <w:rsid w:val="006D3B1E"/>
    <w:rsid w:val="006D4247"/>
    <w:rsid w:val="006D4EFB"/>
    <w:rsid w:val="006D50F5"/>
    <w:rsid w:val="006D5434"/>
    <w:rsid w:val="006D5CBF"/>
    <w:rsid w:val="006D5DF2"/>
    <w:rsid w:val="006D7AA1"/>
    <w:rsid w:val="006D7F8C"/>
    <w:rsid w:val="006E03E7"/>
    <w:rsid w:val="006E0482"/>
    <w:rsid w:val="006E1257"/>
    <w:rsid w:val="006E196F"/>
    <w:rsid w:val="006E2307"/>
    <w:rsid w:val="006E2331"/>
    <w:rsid w:val="006E2707"/>
    <w:rsid w:val="006E2975"/>
    <w:rsid w:val="006E304E"/>
    <w:rsid w:val="006E36C0"/>
    <w:rsid w:val="006E3970"/>
    <w:rsid w:val="006E4180"/>
    <w:rsid w:val="006E4CDE"/>
    <w:rsid w:val="006E5164"/>
    <w:rsid w:val="006E5D52"/>
    <w:rsid w:val="006E68E8"/>
    <w:rsid w:val="006E6A0A"/>
    <w:rsid w:val="006E6E27"/>
    <w:rsid w:val="006E7076"/>
    <w:rsid w:val="006E79FC"/>
    <w:rsid w:val="006E7C61"/>
    <w:rsid w:val="006F03AA"/>
    <w:rsid w:val="006F0734"/>
    <w:rsid w:val="006F0C96"/>
    <w:rsid w:val="006F1170"/>
    <w:rsid w:val="006F1D75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E7"/>
    <w:rsid w:val="007019E3"/>
    <w:rsid w:val="00701D16"/>
    <w:rsid w:val="00702730"/>
    <w:rsid w:val="00703127"/>
    <w:rsid w:val="007039E7"/>
    <w:rsid w:val="00703F2E"/>
    <w:rsid w:val="00706A56"/>
    <w:rsid w:val="00706E29"/>
    <w:rsid w:val="00707DDB"/>
    <w:rsid w:val="00707FD9"/>
    <w:rsid w:val="00710310"/>
    <w:rsid w:val="00710B89"/>
    <w:rsid w:val="00710E08"/>
    <w:rsid w:val="0071144B"/>
    <w:rsid w:val="007129FA"/>
    <w:rsid w:val="00712CCA"/>
    <w:rsid w:val="007143DB"/>
    <w:rsid w:val="007147C0"/>
    <w:rsid w:val="00714D68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1413"/>
    <w:rsid w:val="0072212B"/>
    <w:rsid w:val="0072324A"/>
    <w:rsid w:val="00723729"/>
    <w:rsid w:val="00723745"/>
    <w:rsid w:val="007237C2"/>
    <w:rsid w:val="00723BE0"/>
    <w:rsid w:val="00723C3F"/>
    <w:rsid w:val="00724596"/>
    <w:rsid w:val="0072483B"/>
    <w:rsid w:val="00724BC5"/>
    <w:rsid w:val="0072523F"/>
    <w:rsid w:val="0072651A"/>
    <w:rsid w:val="0072706D"/>
    <w:rsid w:val="0072763E"/>
    <w:rsid w:val="007278A5"/>
    <w:rsid w:val="00731217"/>
    <w:rsid w:val="0073197F"/>
    <w:rsid w:val="007330B7"/>
    <w:rsid w:val="00733398"/>
    <w:rsid w:val="0073371A"/>
    <w:rsid w:val="007340F1"/>
    <w:rsid w:val="00734581"/>
    <w:rsid w:val="00735B50"/>
    <w:rsid w:val="00735DEC"/>
    <w:rsid w:val="007363FA"/>
    <w:rsid w:val="00736479"/>
    <w:rsid w:val="00736C4D"/>
    <w:rsid w:val="00736E23"/>
    <w:rsid w:val="007376F7"/>
    <w:rsid w:val="007377D5"/>
    <w:rsid w:val="00737EBE"/>
    <w:rsid w:val="00737F59"/>
    <w:rsid w:val="00740426"/>
    <w:rsid w:val="00741C65"/>
    <w:rsid w:val="00741FA2"/>
    <w:rsid w:val="007421E6"/>
    <w:rsid w:val="007429C7"/>
    <w:rsid w:val="007432A3"/>
    <w:rsid w:val="00743561"/>
    <w:rsid w:val="00743CA4"/>
    <w:rsid w:val="00743D91"/>
    <w:rsid w:val="007444BC"/>
    <w:rsid w:val="007448E6"/>
    <w:rsid w:val="00744EBB"/>
    <w:rsid w:val="007450CC"/>
    <w:rsid w:val="00745ABA"/>
    <w:rsid w:val="00745D31"/>
    <w:rsid w:val="00745E42"/>
    <w:rsid w:val="007466CE"/>
    <w:rsid w:val="00746EC3"/>
    <w:rsid w:val="007474F4"/>
    <w:rsid w:val="00747A08"/>
    <w:rsid w:val="00747BE6"/>
    <w:rsid w:val="00751695"/>
    <w:rsid w:val="00751C12"/>
    <w:rsid w:val="00752491"/>
    <w:rsid w:val="00753487"/>
    <w:rsid w:val="00753D1B"/>
    <w:rsid w:val="0075504E"/>
    <w:rsid w:val="00755852"/>
    <w:rsid w:val="007559FE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3104"/>
    <w:rsid w:val="00763DB7"/>
    <w:rsid w:val="00763DB8"/>
    <w:rsid w:val="007642A2"/>
    <w:rsid w:val="007644DE"/>
    <w:rsid w:val="0076453D"/>
    <w:rsid w:val="007649B1"/>
    <w:rsid w:val="0076532A"/>
    <w:rsid w:val="0076564F"/>
    <w:rsid w:val="00765C63"/>
    <w:rsid w:val="00765FBD"/>
    <w:rsid w:val="007662AE"/>
    <w:rsid w:val="007666A1"/>
    <w:rsid w:val="00766894"/>
    <w:rsid w:val="00766CE0"/>
    <w:rsid w:val="0076731F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EA"/>
    <w:rsid w:val="00775040"/>
    <w:rsid w:val="0077552A"/>
    <w:rsid w:val="00775905"/>
    <w:rsid w:val="00775E8B"/>
    <w:rsid w:val="00776106"/>
    <w:rsid w:val="007765CD"/>
    <w:rsid w:val="00776E93"/>
    <w:rsid w:val="00776FA0"/>
    <w:rsid w:val="0077713D"/>
    <w:rsid w:val="00777673"/>
    <w:rsid w:val="0077784B"/>
    <w:rsid w:val="00777A81"/>
    <w:rsid w:val="00777CCD"/>
    <w:rsid w:val="00780026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5C90"/>
    <w:rsid w:val="0078617C"/>
    <w:rsid w:val="007864DC"/>
    <w:rsid w:val="00786955"/>
    <w:rsid w:val="007869F9"/>
    <w:rsid w:val="007878E0"/>
    <w:rsid w:val="007879C2"/>
    <w:rsid w:val="007879F0"/>
    <w:rsid w:val="00787F2C"/>
    <w:rsid w:val="0079007F"/>
    <w:rsid w:val="007906DB"/>
    <w:rsid w:val="00790DB1"/>
    <w:rsid w:val="007913D9"/>
    <w:rsid w:val="007926AD"/>
    <w:rsid w:val="007926CB"/>
    <w:rsid w:val="00792787"/>
    <w:rsid w:val="0079372F"/>
    <w:rsid w:val="0079376B"/>
    <w:rsid w:val="00793A78"/>
    <w:rsid w:val="00794017"/>
    <w:rsid w:val="007941E4"/>
    <w:rsid w:val="00794A8C"/>
    <w:rsid w:val="00795839"/>
    <w:rsid w:val="00795F71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A11"/>
    <w:rsid w:val="007A2EC1"/>
    <w:rsid w:val="007A4961"/>
    <w:rsid w:val="007A6266"/>
    <w:rsid w:val="007A62C3"/>
    <w:rsid w:val="007A62E6"/>
    <w:rsid w:val="007A64E4"/>
    <w:rsid w:val="007A68B6"/>
    <w:rsid w:val="007A695A"/>
    <w:rsid w:val="007A6D65"/>
    <w:rsid w:val="007A6DCA"/>
    <w:rsid w:val="007A799F"/>
    <w:rsid w:val="007B0F11"/>
    <w:rsid w:val="007B1995"/>
    <w:rsid w:val="007B1AE2"/>
    <w:rsid w:val="007B2157"/>
    <w:rsid w:val="007B2AA5"/>
    <w:rsid w:val="007B2F86"/>
    <w:rsid w:val="007B3463"/>
    <w:rsid w:val="007B40F1"/>
    <w:rsid w:val="007B44BA"/>
    <w:rsid w:val="007B4C44"/>
    <w:rsid w:val="007B4E29"/>
    <w:rsid w:val="007B5C4D"/>
    <w:rsid w:val="007B5C5B"/>
    <w:rsid w:val="007B6092"/>
    <w:rsid w:val="007B678C"/>
    <w:rsid w:val="007B7323"/>
    <w:rsid w:val="007B743B"/>
    <w:rsid w:val="007B7853"/>
    <w:rsid w:val="007B788A"/>
    <w:rsid w:val="007B7976"/>
    <w:rsid w:val="007C0AF4"/>
    <w:rsid w:val="007C1428"/>
    <w:rsid w:val="007C1CE5"/>
    <w:rsid w:val="007C2C07"/>
    <w:rsid w:val="007C32E1"/>
    <w:rsid w:val="007C3316"/>
    <w:rsid w:val="007C366E"/>
    <w:rsid w:val="007C4290"/>
    <w:rsid w:val="007C4584"/>
    <w:rsid w:val="007C511A"/>
    <w:rsid w:val="007C5505"/>
    <w:rsid w:val="007C5AB8"/>
    <w:rsid w:val="007C654C"/>
    <w:rsid w:val="007C6899"/>
    <w:rsid w:val="007C6E25"/>
    <w:rsid w:val="007C7BDF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B3C"/>
    <w:rsid w:val="007D421B"/>
    <w:rsid w:val="007D43F1"/>
    <w:rsid w:val="007D4691"/>
    <w:rsid w:val="007D4949"/>
    <w:rsid w:val="007D4B5F"/>
    <w:rsid w:val="007D4BAA"/>
    <w:rsid w:val="007D63CD"/>
    <w:rsid w:val="007D646D"/>
    <w:rsid w:val="007D69B5"/>
    <w:rsid w:val="007D77B9"/>
    <w:rsid w:val="007E0463"/>
    <w:rsid w:val="007E08E6"/>
    <w:rsid w:val="007E0AA0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F0392"/>
    <w:rsid w:val="007F18B2"/>
    <w:rsid w:val="007F195C"/>
    <w:rsid w:val="007F2E31"/>
    <w:rsid w:val="007F31DA"/>
    <w:rsid w:val="007F3230"/>
    <w:rsid w:val="007F3271"/>
    <w:rsid w:val="007F38F3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2B0A"/>
    <w:rsid w:val="00802DE7"/>
    <w:rsid w:val="008032B4"/>
    <w:rsid w:val="0080390D"/>
    <w:rsid w:val="00804BBE"/>
    <w:rsid w:val="00804C66"/>
    <w:rsid w:val="00805574"/>
    <w:rsid w:val="008058B8"/>
    <w:rsid w:val="00805BB2"/>
    <w:rsid w:val="00805CC7"/>
    <w:rsid w:val="00806174"/>
    <w:rsid w:val="0080658F"/>
    <w:rsid w:val="00806D4D"/>
    <w:rsid w:val="00807BA1"/>
    <w:rsid w:val="0081120E"/>
    <w:rsid w:val="008114C8"/>
    <w:rsid w:val="00811946"/>
    <w:rsid w:val="00811B11"/>
    <w:rsid w:val="0081267B"/>
    <w:rsid w:val="00813527"/>
    <w:rsid w:val="00813AE5"/>
    <w:rsid w:val="0081408F"/>
    <w:rsid w:val="00814222"/>
    <w:rsid w:val="00814B7B"/>
    <w:rsid w:val="00814F02"/>
    <w:rsid w:val="008152B6"/>
    <w:rsid w:val="00815BDA"/>
    <w:rsid w:val="008162EB"/>
    <w:rsid w:val="00816E15"/>
    <w:rsid w:val="008179FB"/>
    <w:rsid w:val="00817FA7"/>
    <w:rsid w:val="00820D61"/>
    <w:rsid w:val="0082170F"/>
    <w:rsid w:val="0082187C"/>
    <w:rsid w:val="00822390"/>
    <w:rsid w:val="00823283"/>
    <w:rsid w:val="00823FB5"/>
    <w:rsid w:val="00824258"/>
    <w:rsid w:val="008252D4"/>
    <w:rsid w:val="008254E8"/>
    <w:rsid w:val="0082647E"/>
    <w:rsid w:val="00826813"/>
    <w:rsid w:val="008270E1"/>
    <w:rsid w:val="008300D2"/>
    <w:rsid w:val="00830572"/>
    <w:rsid w:val="0083082E"/>
    <w:rsid w:val="00830CD9"/>
    <w:rsid w:val="00831756"/>
    <w:rsid w:val="00831F55"/>
    <w:rsid w:val="00832668"/>
    <w:rsid w:val="00832B64"/>
    <w:rsid w:val="00832CF4"/>
    <w:rsid w:val="00833390"/>
    <w:rsid w:val="008337F5"/>
    <w:rsid w:val="00834DDC"/>
    <w:rsid w:val="0083544D"/>
    <w:rsid w:val="00835906"/>
    <w:rsid w:val="008363D2"/>
    <w:rsid w:val="00836B3E"/>
    <w:rsid w:val="00836D08"/>
    <w:rsid w:val="0083765F"/>
    <w:rsid w:val="00837D76"/>
    <w:rsid w:val="008403F6"/>
    <w:rsid w:val="0084114B"/>
    <w:rsid w:val="00841433"/>
    <w:rsid w:val="008423EF"/>
    <w:rsid w:val="008429E5"/>
    <w:rsid w:val="00842F56"/>
    <w:rsid w:val="00843DAD"/>
    <w:rsid w:val="0084440A"/>
    <w:rsid w:val="008457C1"/>
    <w:rsid w:val="00845908"/>
    <w:rsid w:val="00845BFA"/>
    <w:rsid w:val="00845D92"/>
    <w:rsid w:val="00846BC0"/>
    <w:rsid w:val="0084701B"/>
    <w:rsid w:val="00847223"/>
    <w:rsid w:val="00847C3A"/>
    <w:rsid w:val="00847E2E"/>
    <w:rsid w:val="008501DD"/>
    <w:rsid w:val="00851F46"/>
    <w:rsid w:val="00852330"/>
    <w:rsid w:val="00852919"/>
    <w:rsid w:val="00852ADA"/>
    <w:rsid w:val="00852B2B"/>
    <w:rsid w:val="008531BE"/>
    <w:rsid w:val="008531E0"/>
    <w:rsid w:val="008564A8"/>
    <w:rsid w:val="00856656"/>
    <w:rsid w:val="008577C5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4E13"/>
    <w:rsid w:val="00864E81"/>
    <w:rsid w:val="008670D2"/>
    <w:rsid w:val="00867415"/>
    <w:rsid w:val="0086765D"/>
    <w:rsid w:val="008679EA"/>
    <w:rsid w:val="00867D2D"/>
    <w:rsid w:val="00870E00"/>
    <w:rsid w:val="00871C39"/>
    <w:rsid w:val="00871FD1"/>
    <w:rsid w:val="008720B6"/>
    <w:rsid w:val="0087225D"/>
    <w:rsid w:val="00873473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88C"/>
    <w:rsid w:val="00880CF2"/>
    <w:rsid w:val="00880E33"/>
    <w:rsid w:val="008812C7"/>
    <w:rsid w:val="00881489"/>
    <w:rsid w:val="00881651"/>
    <w:rsid w:val="008817B7"/>
    <w:rsid w:val="0088207D"/>
    <w:rsid w:val="0088293A"/>
    <w:rsid w:val="00882BDC"/>
    <w:rsid w:val="00883A54"/>
    <w:rsid w:val="00883D3E"/>
    <w:rsid w:val="0088432F"/>
    <w:rsid w:val="0088503B"/>
    <w:rsid w:val="008854C0"/>
    <w:rsid w:val="00887BF9"/>
    <w:rsid w:val="00887DD1"/>
    <w:rsid w:val="00890131"/>
    <w:rsid w:val="008905BA"/>
    <w:rsid w:val="00891328"/>
    <w:rsid w:val="008927A3"/>
    <w:rsid w:val="008932BF"/>
    <w:rsid w:val="00893477"/>
    <w:rsid w:val="00893A97"/>
    <w:rsid w:val="00895487"/>
    <w:rsid w:val="0089596E"/>
    <w:rsid w:val="00895B87"/>
    <w:rsid w:val="00897075"/>
    <w:rsid w:val="00897729"/>
    <w:rsid w:val="00897F71"/>
    <w:rsid w:val="008A1C9A"/>
    <w:rsid w:val="008A1D17"/>
    <w:rsid w:val="008A2430"/>
    <w:rsid w:val="008A363C"/>
    <w:rsid w:val="008A377B"/>
    <w:rsid w:val="008A3F48"/>
    <w:rsid w:val="008A4FF4"/>
    <w:rsid w:val="008A51C0"/>
    <w:rsid w:val="008A6656"/>
    <w:rsid w:val="008A66F7"/>
    <w:rsid w:val="008A6FD4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3BC"/>
    <w:rsid w:val="008B4729"/>
    <w:rsid w:val="008B5D36"/>
    <w:rsid w:val="008B61E4"/>
    <w:rsid w:val="008B6C5C"/>
    <w:rsid w:val="008B7562"/>
    <w:rsid w:val="008B78CB"/>
    <w:rsid w:val="008C061E"/>
    <w:rsid w:val="008C1627"/>
    <w:rsid w:val="008C186F"/>
    <w:rsid w:val="008C1DD2"/>
    <w:rsid w:val="008C2061"/>
    <w:rsid w:val="008C21B9"/>
    <w:rsid w:val="008C2C4F"/>
    <w:rsid w:val="008C39E6"/>
    <w:rsid w:val="008C3F21"/>
    <w:rsid w:val="008C42AA"/>
    <w:rsid w:val="008C4DAA"/>
    <w:rsid w:val="008C556D"/>
    <w:rsid w:val="008C5E6E"/>
    <w:rsid w:val="008C6A38"/>
    <w:rsid w:val="008C7165"/>
    <w:rsid w:val="008C7523"/>
    <w:rsid w:val="008D0339"/>
    <w:rsid w:val="008D0B07"/>
    <w:rsid w:val="008D0B16"/>
    <w:rsid w:val="008D12F5"/>
    <w:rsid w:val="008D17CB"/>
    <w:rsid w:val="008D24A2"/>
    <w:rsid w:val="008D25B4"/>
    <w:rsid w:val="008D298A"/>
    <w:rsid w:val="008D2BC5"/>
    <w:rsid w:val="008D387E"/>
    <w:rsid w:val="008D4642"/>
    <w:rsid w:val="008D5D5A"/>
    <w:rsid w:val="008D5EC6"/>
    <w:rsid w:val="008D71F4"/>
    <w:rsid w:val="008D7F9E"/>
    <w:rsid w:val="008E0B25"/>
    <w:rsid w:val="008E0F18"/>
    <w:rsid w:val="008E1D2B"/>
    <w:rsid w:val="008E1E83"/>
    <w:rsid w:val="008E240B"/>
    <w:rsid w:val="008E27BE"/>
    <w:rsid w:val="008E2AB0"/>
    <w:rsid w:val="008E2EBB"/>
    <w:rsid w:val="008E31D6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DCC"/>
    <w:rsid w:val="008E7487"/>
    <w:rsid w:val="008E779A"/>
    <w:rsid w:val="008F02E1"/>
    <w:rsid w:val="008F0465"/>
    <w:rsid w:val="008F0589"/>
    <w:rsid w:val="008F093F"/>
    <w:rsid w:val="008F0C41"/>
    <w:rsid w:val="008F0DC5"/>
    <w:rsid w:val="008F128B"/>
    <w:rsid w:val="008F1829"/>
    <w:rsid w:val="008F1AB8"/>
    <w:rsid w:val="008F24BC"/>
    <w:rsid w:val="008F268A"/>
    <w:rsid w:val="008F2839"/>
    <w:rsid w:val="008F2CFD"/>
    <w:rsid w:val="008F3300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72C"/>
    <w:rsid w:val="00900ABC"/>
    <w:rsid w:val="00900CCD"/>
    <w:rsid w:val="00900DE2"/>
    <w:rsid w:val="009011A5"/>
    <w:rsid w:val="009013AD"/>
    <w:rsid w:val="0090194F"/>
    <w:rsid w:val="00901A60"/>
    <w:rsid w:val="009022CF"/>
    <w:rsid w:val="00902540"/>
    <w:rsid w:val="0090256D"/>
    <w:rsid w:val="00902A02"/>
    <w:rsid w:val="00902A31"/>
    <w:rsid w:val="00902E1A"/>
    <w:rsid w:val="00902E53"/>
    <w:rsid w:val="00903024"/>
    <w:rsid w:val="0090325F"/>
    <w:rsid w:val="0090360A"/>
    <w:rsid w:val="00903A38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9AE"/>
    <w:rsid w:val="00910432"/>
    <w:rsid w:val="009105ED"/>
    <w:rsid w:val="00910882"/>
    <w:rsid w:val="00910F61"/>
    <w:rsid w:val="00911760"/>
    <w:rsid w:val="00913E01"/>
    <w:rsid w:val="00914327"/>
    <w:rsid w:val="00914978"/>
    <w:rsid w:val="00914BD1"/>
    <w:rsid w:val="0091520C"/>
    <w:rsid w:val="00916729"/>
    <w:rsid w:val="009168CA"/>
    <w:rsid w:val="00916945"/>
    <w:rsid w:val="00917BA7"/>
    <w:rsid w:val="00917DBC"/>
    <w:rsid w:val="00920133"/>
    <w:rsid w:val="00920246"/>
    <w:rsid w:val="009206A9"/>
    <w:rsid w:val="0092084C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499"/>
    <w:rsid w:val="00923D1D"/>
    <w:rsid w:val="00923ED1"/>
    <w:rsid w:val="0092420F"/>
    <w:rsid w:val="00924687"/>
    <w:rsid w:val="00924A3C"/>
    <w:rsid w:val="00924FCE"/>
    <w:rsid w:val="009250BD"/>
    <w:rsid w:val="009257F7"/>
    <w:rsid w:val="00925AE5"/>
    <w:rsid w:val="00926829"/>
    <w:rsid w:val="00926E16"/>
    <w:rsid w:val="00930522"/>
    <w:rsid w:val="009305FA"/>
    <w:rsid w:val="0093097A"/>
    <w:rsid w:val="00930D9F"/>
    <w:rsid w:val="00931809"/>
    <w:rsid w:val="00931C97"/>
    <w:rsid w:val="00932545"/>
    <w:rsid w:val="0093271A"/>
    <w:rsid w:val="0093281E"/>
    <w:rsid w:val="00932868"/>
    <w:rsid w:val="00932A97"/>
    <w:rsid w:val="00933E03"/>
    <w:rsid w:val="0093466B"/>
    <w:rsid w:val="009349E6"/>
    <w:rsid w:val="00935229"/>
    <w:rsid w:val="00935250"/>
    <w:rsid w:val="009353A3"/>
    <w:rsid w:val="009358AE"/>
    <w:rsid w:val="00935E44"/>
    <w:rsid w:val="009360B3"/>
    <w:rsid w:val="00936958"/>
    <w:rsid w:val="009377BC"/>
    <w:rsid w:val="00937CEF"/>
    <w:rsid w:val="0094000D"/>
    <w:rsid w:val="00940E2F"/>
    <w:rsid w:val="0094163B"/>
    <w:rsid w:val="0094207C"/>
    <w:rsid w:val="00943406"/>
    <w:rsid w:val="00943478"/>
    <w:rsid w:val="00943960"/>
    <w:rsid w:val="00943C2A"/>
    <w:rsid w:val="00943D94"/>
    <w:rsid w:val="0094516B"/>
    <w:rsid w:val="00945A2A"/>
    <w:rsid w:val="0094622B"/>
    <w:rsid w:val="009468DE"/>
    <w:rsid w:val="00946CB1"/>
    <w:rsid w:val="00950507"/>
    <w:rsid w:val="009507A4"/>
    <w:rsid w:val="00950875"/>
    <w:rsid w:val="0095097D"/>
    <w:rsid w:val="00950C77"/>
    <w:rsid w:val="00950E43"/>
    <w:rsid w:val="0095114B"/>
    <w:rsid w:val="0095157A"/>
    <w:rsid w:val="00952AF1"/>
    <w:rsid w:val="00952D7F"/>
    <w:rsid w:val="00953A9E"/>
    <w:rsid w:val="00954050"/>
    <w:rsid w:val="00954350"/>
    <w:rsid w:val="009543BC"/>
    <w:rsid w:val="00954616"/>
    <w:rsid w:val="00955346"/>
    <w:rsid w:val="00955576"/>
    <w:rsid w:val="00955661"/>
    <w:rsid w:val="00955D12"/>
    <w:rsid w:val="00956258"/>
    <w:rsid w:val="0095666A"/>
    <w:rsid w:val="009569B3"/>
    <w:rsid w:val="00956C95"/>
    <w:rsid w:val="009605D1"/>
    <w:rsid w:val="00960AD5"/>
    <w:rsid w:val="00960D6D"/>
    <w:rsid w:val="00961301"/>
    <w:rsid w:val="0096197D"/>
    <w:rsid w:val="00961BB8"/>
    <w:rsid w:val="00962396"/>
    <w:rsid w:val="00962BCB"/>
    <w:rsid w:val="00962E04"/>
    <w:rsid w:val="00962E26"/>
    <w:rsid w:val="00962FFA"/>
    <w:rsid w:val="009632A6"/>
    <w:rsid w:val="009635CB"/>
    <w:rsid w:val="009649B6"/>
    <w:rsid w:val="0096533F"/>
    <w:rsid w:val="00966298"/>
    <w:rsid w:val="009663B9"/>
    <w:rsid w:val="00966855"/>
    <w:rsid w:val="0096715F"/>
    <w:rsid w:val="00967689"/>
    <w:rsid w:val="00967D37"/>
    <w:rsid w:val="00967F5E"/>
    <w:rsid w:val="009701A5"/>
    <w:rsid w:val="009703C8"/>
    <w:rsid w:val="009703CA"/>
    <w:rsid w:val="00971499"/>
    <w:rsid w:val="00971598"/>
    <w:rsid w:val="0097195B"/>
    <w:rsid w:val="00971AA1"/>
    <w:rsid w:val="0097214C"/>
    <w:rsid w:val="0097259F"/>
    <w:rsid w:val="00972842"/>
    <w:rsid w:val="00972BE3"/>
    <w:rsid w:val="00972FF6"/>
    <w:rsid w:val="009730D0"/>
    <w:rsid w:val="009738AD"/>
    <w:rsid w:val="00973EF9"/>
    <w:rsid w:val="0097430B"/>
    <w:rsid w:val="00976450"/>
    <w:rsid w:val="00976482"/>
    <w:rsid w:val="00976511"/>
    <w:rsid w:val="00976C49"/>
    <w:rsid w:val="00976CC4"/>
    <w:rsid w:val="00980410"/>
    <w:rsid w:val="00980BFA"/>
    <w:rsid w:val="00981E62"/>
    <w:rsid w:val="00982594"/>
    <w:rsid w:val="00982CC0"/>
    <w:rsid w:val="0098318F"/>
    <w:rsid w:val="00983DB3"/>
    <w:rsid w:val="00984029"/>
    <w:rsid w:val="0098497B"/>
    <w:rsid w:val="00984B8A"/>
    <w:rsid w:val="00985C90"/>
    <w:rsid w:val="00985E7C"/>
    <w:rsid w:val="00986213"/>
    <w:rsid w:val="0098728F"/>
    <w:rsid w:val="0098770A"/>
    <w:rsid w:val="00987BF9"/>
    <w:rsid w:val="00990B97"/>
    <w:rsid w:val="0099205D"/>
    <w:rsid w:val="00992298"/>
    <w:rsid w:val="00992411"/>
    <w:rsid w:val="00992704"/>
    <w:rsid w:val="00992713"/>
    <w:rsid w:val="00992C70"/>
    <w:rsid w:val="00992F05"/>
    <w:rsid w:val="00993329"/>
    <w:rsid w:val="00993A3E"/>
    <w:rsid w:val="00993DCE"/>
    <w:rsid w:val="00994D73"/>
    <w:rsid w:val="00994F41"/>
    <w:rsid w:val="009956FF"/>
    <w:rsid w:val="00995AF6"/>
    <w:rsid w:val="00996147"/>
    <w:rsid w:val="00996A5A"/>
    <w:rsid w:val="0099719C"/>
    <w:rsid w:val="009977B1"/>
    <w:rsid w:val="009A009C"/>
    <w:rsid w:val="009A031C"/>
    <w:rsid w:val="009A08F5"/>
    <w:rsid w:val="009A1645"/>
    <w:rsid w:val="009A189E"/>
    <w:rsid w:val="009A1F3B"/>
    <w:rsid w:val="009A2F5E"/>
    <w:rsid w:val="009A32FD"/>
    <w:rsid w:val="009A3343"/>
    <w:rsid w:val="009A37C3"/>
    <w:rsid w:val="009A3F97"/>
    <w:rsid w:val="009A414B"/>
    <w:rsid w:val="009A4595"/>
    <w:rsid w:val="009A4BEA"/>
    <w:rsid w:val="009A5063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6420"/>
    <w:rsid w:val="009B6EB4"/>
    <w:rsid w:val="009B75AE"/>
    <w:rsid w:val="009C049B"/>
    <w:rsid w:val="009C05C4"/>
    <w:rsid w:val="009C09E1"/>
    <w:rsid w:val="009C0A88"/>
    <w:rsid w:val="009C14A9"/>
    <w:rsid w:val="009C210F"/>
    <w:rsid w:val="009C2769"/>
    <w:rsid w:val="009C2C8E"/>
    <w:rsid w:val="009C32BE"/>
    <w:rsid w:val="009C3CA8"/>
    <w:rsid w:val="009C4F8C"/>
    <w:rsid w:val="009C4FDD"/>
    <w:rsid w:val="009C5439"/>
    <w:rsid w:val="009C6004"/>
    <w:rsid w:val="009C607A"/>
    <w:rsid w:val="009C6BDA"/>
    <w:rsid w:val="009C71E9"/>
    <w:rsid w:val="009C7800"/>
    <w:rsid w:val="009D034B"/>
    <w:rsid w:val="009D04C4"/>
    <w:rsid w:val="009D0D4B"/>
    <w:rsid w:val="009D0F1C"/>
    <w:rsid w:val="009D0FD1"/>
    <w:rsid w:val="009D148F"/>
    <w:rsid w:val="009D17D1"/>
    <w:rsid w:val="009D22B3"/>
    <w:rsid w:val="009D2377"/>
    <w:rsid w:val="009D25EB"/>
    <w:rsid w:val="009D321F"/>
    <w:rsid w:val="009D3281"/>
    <w:rsid w:val="009D3B78"/>
    <w:rsid w:val="009D3C2C"/>
    <w:rsid w:val="009D41A3"/>
    <w:rsid w:val="009D4305"/>
    <w:rsid w:val="009D450C"/>
    <w:rsid w:val="009D4DAD"/>
    <w:rsid w:val="009D5004"/>
    <w:rsid w:val="009D5B13"/>
    <w:rsid w:val="009D667C"/>
    <w:rsid w:val="009D69AD"/>
    <w:rsid w:val="009D7593"/>
    <w:rsid w:val="009D77B4"/>
    <w:rsid w:val="009E0EF1"/>
    <w:rsid w:val="009E119E"/>
    <w:rsid w:val="009E1311"/>
    <w:rsid w:val="009E1640"/>
    <w:rsid w:val="009E19C3"/>
    <w:rsid w:val="009E19F3"/>
    <w:rsid w:val="009E1B73"/>
    <w:rsid w:val="009E2DAD"/>
    <w:rsid w:val="009E33A5"/>
    <w:rsid w:val="009E373D"/>
    <w:rsid w:val="009E4728"/>
    <w:rsid w:val="009E47CD"/>
    <w:rsid w:val="009E596D"/>
    <w:rsid w:val="009E5C17"/>
    <w:rsid w:val="009E6147"/>
    <w:rsid w:val="009E65C8"/>
    <w:rsid w:val="009E7013"/>
    <w:rsid w:val="009F06CC"/>
    <w:rsid w:val="009F0A13"/>
    <w:rsid w:val="009F0E0D"/>
    <w:rsid w:val="009F2A78"/>
    <w:rsid w:val="009F39D5"/>
    <w:rsid w:val="009F3B8F"/>
    <w:rsid w:val="009F3D7D"/>
    <w:rsid w:val="009F44E9"/>
    <w:rsid w:val="009F4760"/>
    <w:rsid w:val="009F5095"/>
    <w:rsid w:val="009F5264"/>
    <w:rsid w:val="009F57CF"/>
    <w:rsid w:val="009F69E3"/>
    <w:rsid w:val="009F7082"/>
    <w:rsid w:val="009F70EA"/>
    <w:rsid w:val="009F71B6"/>
    <w:rsid w:val="009F799D"/>
    <w:rsid w:val="009F7B80"/>
    <w:rsid w:val="009F7BCE"/>
    <w:rsid w:val="009F7F1C"/>
    <w:rsid w:val="00A00101"/>
    <w:rsid w:val="00A007BD"/>
    <w:rsid w:val="00A00AF1"/>
    <w:rsid w:val="00A01DF1"/>
    <w:rsid w:val="00A021C4"/>
    <w:rsid w:val="00A0440B"/>
    <w:rsid w:val="00A04A3D"/>
    <w:rsid w:val="00A05400"/>
    <w:rsid w:val="00A05A10"/>
    <w:rsid w:val="00A05E41"/>
    <w:rsid w:val="00A05E93"/>
    <w:rsid w:val="00A065EC"/>
    <w:rsid w:val="00A066DD"/>
    <w:rsid w:val="00A07FE5"/>
    <w:rsid w:val="00A105AF"/>
    <w:rsid w:val="00A10D50"/>
    <w:rsid w:val="00A115F2"/>
    <w:rsid w:val="00A1179D"/>
    <w:rsid w:val="00A1222E"/>
    <w:rsid w:val="00A12414"/>
    <w:rsid w:val="00A128F4"/>
    <w:rsid w:val="00A12982"/>
    <w:rsid w:val="00A12C7D"/>
    <w:rsid w:val="00A12DBD"/>
    <w:rsid w:val="00A12F5D"/>
    <w:rsid w:val="00A13384"/>
    <w:rsid w:val="00A13D37"/>
    <w:rsid w:val="00A14238"/>
    <w:rsid w:val="00A14609"/>
    <w:rsid w:val="00A14A40"/>
    <w:rsid w:val="00A14A6A"/>
    <w:rsid w:val="00A152A2"/>
    <w:rsid w:val="00A1574C"/>
    <w:rsid w:val="00A15955"/>
    <w:rsid w:val="00A16566"/>
    <w:rsid w:val="00A17219"/>
    <w:rsid w:val="00A179AC"/>
    <w:rsid w:val="00A17A42"/>
    <w:rsid w:val="00A17FD4"/>
    <w:rsid w:val="00A2047B"/>
    <w:rsid w:val="00A20CB8"/>
    <w:rsid w:val="00A210E6"/>
    <w:rsid w:val="00A2133F"/>
    <w:rsid w:val="00A21859"/>
    <w:rsid w:val="00A21CAB"/>
    <w:rsid w:val="00A222EB"/>
    <w:rsid w:val="00A22368"/>
    <w:rsid w:val="00A22AB7"/>
    <w:rsid w:val="00A22AD0"/>
    <w:rsid w:val="00A22F04"/>
    <w:rsid w:val="00A237AA"/>
    <w:rsid w:val="00A237BC"/>
    <w:rsid w:val="00A24920"/>
    <w:rsid w:val="00A25AF4"/>
    <w:rsid w:val="00A25CA4"/>
    <w:rsid w:val="00A25D06"/>
    <w:rsid w:val="00A270E7"/>
    <w:rsid w:val="00A27588"/>
    <w:rsid w:val="00A276E3"/>
    <w:rsid w:val="00A27785"/>
    <w:rsid w:val="00A278DB"/>
    <w:rsid w:val="00A30303"/>
    <w:rsid w:val="00A3056D"/>
    <w:rsid w:val="00A30584"/>
    <w:rsid w:val="00A30E8E"/>
    <w:rsid w:val="00A30E91"/>
    <w:rsid w:val="00A31E24"/>
    <w:rsid w:val="00A3224B"/>
    <w:rsid w:val="00A32393"/>
    <w:rsid w:val="00A32814"/>
    <w:rsid w:val="00A33413"/>
    <w:rsid w:val="00A334DD"/>
    <w:rsid w:val="00A33566"/>
    <w:rsid w:val="00A33908"/>
    <w:rsid w:val="00A33A37"/>
    <w:rsid w:val="00A33C59"/>
    <w:rsid w:val="00A33D52"/>
    <w:rsid w:val="00A342BA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106B"/>
    <w:rsid w:val="00A41780"/>
    <w:rsid w:val="00A42E22"/>
    <w:rsid w:val="00A42F09"/>
    <w:rsid w:val="00A439EE"/>
    <w:rsid w:val="00A43BFC"/>
    <w:rsid w:val="00A43DA5"/>
    <w:rsid w:val="00A44A07"/>
    <w:rsid w:val="00A45AC9"/>
    <w:rsid w:val="00A45E7E"/>
    <w:rsid w:val="00A461C1"/>
    <w:rsid w:val="00A465C0"/>
    <w:rsid w:val="00A46F48"/>
    <w:rsid w:val="00A47DE3"/>
    <w:rsid w:val="00A500E5"/>
    <w:rsid w:val="00A515B9"/>
    <w:rsid w:val="00A52878"/>
    <w:rsid w:val="00A52CE4"/>
    <w:rsid w:val="00A52E2C"/>
    <w:rsid w:val="00A5316A"/>
    <w:rsid w:val="00A531DB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541F"/>
    <w:rsid w:val="00A65B25"/>
    <w:rsid w:val="00A65FD8"/>
    <w:rsid w:val="00A6653B"/>
    <w:rsid w:val="00A667CE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D6"/>
    <w:rsid w:val="00A742F3"/>
    <w:rsid w:val="00A751AC"/>
    <w:rsid w:val="00A75BED"/>
    <w:rsid w:val="00A76043"/>
    <w:rsid w:val="00A76476"/>
    <w:rsid w:val="00A771BB"/>
    <w:rsid w:val="00A77904"/>
    <w:rsid w:val="00A80801"/>
    <w:rsid w:val="00A80C04"/>
    <w:rsid w:val="00A816A0"/>
    <w:rsid w:val="00A817B6"/>
    <w:rsid w:val="00A8182B"/>
    <w:rsid w:val="00A826A1"/>
    <w:rsid w:val="00A837C0"/>
    <w:rsid w:val="00A85A30"/>
    <w:rsid w:val="00A860FC"/>
    <w:rsid w:val="00A86572"/>
    <w:rsid w:val="00A86DB1"/>
    <w:rsid w:val="00A8736C"/>
    <w:rsid w:val="00A876ED"/>
    <w:rsid w:val="00A8773E"/>
    <w:rsid w:val="00A8790F"/>
    <w:rsid w:val="00A9118F"/>
    <w:rsid w:val="00A91580"/>
    <w:rsid w:val="00A916C0"/>
    <w:rsid w:val="00A9233F"/>
    <w:rsid w:val="00A92882"/>
    <w:rsid w:val="00A92D29"/>
    <w:rsid w:val="00A92E15"/>
    <w:rsid w:val="00A92E28"/>
    <w:rsid w:val="00A92E55"/>
    <w:rsid w:val="00A93DEC"/>
    <w:rsid w:val="00A94E7B"/>
    <w:rsid w:val="00A95B60"/>
    <w:rsid w:val="00A9657E"/>
    <w:rsid w:val="00A966F8"/>
    <w:rsid w:val="00A96706"/>
    <w:rsid w:val="00A96F71"/>
    <w:rsid w:val="00A97332"/>
    <w:rsid w:val="00A97774"/>
    <w:rsid w:val="00AA013A"/>
    <w:rsid w:val="00AA07C5"/>
    <w:rsid w:val="00AA0A7D"/>
    <w:rsid w:val="00AA1720"/>
    <w:rsid w:val="00AA24AC"/>
    <w:rsid w:val="00AA2DA3"/>
    <w:rsid w:val="00AA4327"/>
    <w:rsid w:val="00AA4807"/>
    <w:rsid w:val="00AA4832"/>
    <w:rsid w:val="00AA4A23"/>
    <w:rsid w:val="00AA4D00"/>
    <w:rsid w:val="00AA4ED0"/>
    <w:rsid w:val="00AA57C7"/>
    <w:rsid w:val="00AA5F3B"/>
    <w:rsid w:val="00AA69D5"/>
    <w:rsid w:val="00AA6F9A"/>
    <w:rsid w:val="00AA7B10"/>
    <w:rsid w:val="00AB062E"/>
    <w:rsid w:val="00AB0752"/>
    <w:rsid w:val="00AB0A5E"/>
    <w:rsid w:val="00AB12D1"/>
    <w:rsid w:val="00AB17CB"/>
    <w:rsid w:val="00AB2CF0"/>
    <w:rsid w:val="00AB2F93"/>
    <w:rsid w:val="00AB3015"/>
    <w:rsid w:val="00AB415D"/>
    <w:rsid w:val="00AB4276"/>
    <w:rsid w:val="00AB439E"/>
    <w:rsid w:val="00AB4D8D"/>
    <w:rsid w:val="00AB5341"/>
    <w:rsid w:val="00AB550D"/>
    <w:rsid w:val="00AB59EA"/>
    <w:rsid w:val="00AB5A56"/>
    <w:rsid w:val="00AB5AB4"/>
    <w:rsid w:val="00AB606B"/>
    <w:rsid w:val="00AB6EFA"/>
    <w:rsid w:val="00AB72B1"/>
    <w:rsid w:val="00AB7789"/>
    <w:rsid w:val="00AC0D5A"/>
    <w:rsid w:val="00AC15E8"/>
    <w:rsid w:val="00AC1E36"/>
    <w:rsid w:val="00AC2FD4"/>
    <w:rsid w:val="00AC3DD3"/>
    <w:rsid w:val="00AC4083"/>
    <w:rsid w:val="00AC55B4"/>
    <w:rsid w:val="00AC5EDC"/>
    <w:rsid w:val="00AC63AC"/>
    <w:rsid w:val="00AC700F"/>
    <w:rsid w:val="00AC7072"/>
    <w:rsid w:val="00AC7227"/>
    <w:rsid w:val="00AC7265"/>
    <w:rsid w:val="00AC7701"/>
    <w:rsid w:val="00AC7ACF"/>
    <w:rsid w:val="00AD0280"/>
    <w:rsid w:val="00AD0798"/>
    <w:rsid w:val="00AD0CB8"/>
    <w:rsid w:val="00AD149A"/>
    <w:rsid w:val="00AD1FBF"/>
    <w:rsid w:val="00AD2380"/>
    <w:rsid w:val="00AD31DD"/>
    <w:rsid w:val="00AD395C"/>
    <w:rsid w:val="00AD4F2A"/>
    <w:rsid w:val="00AD5BD4"/>
    <w:rsid w:val="00AD63DA"/>
    <w:rsid w:val="00AD65D1"/>
    <w:rsid w:val="00AD65D7"/>
    <w:rsid w:val="00AD681B"/>
    <w:rsid w:val="00AD69F6"/>
    <w:rsid w:val="00AD6CC6"/>
    <w:rsid w:val="00AD6EFA"/>
    <w:rsid w:val="00AD7467"/>
    <w:rsid w:val="00AD76DE"/>
    <w:rsid w:val="00AD793E"/>
    <w:rsid w:val="00AD7E06"/>
    <w:rsid w:val="00AE05A3"/>
    <w:rsid w:val="00AE0790"/>
    <w:rsid w:val="00AE2282"/>
    <w:rsid w:val="00AE230A"/>
    <w:rsid w:val="00AE255F"/>
    <w:rsid w:val="00AE3456"/>
    <w:rsid w:val="00AE352D"/>
    <w:rsid w:val="00AE4DF8"/>
    <w:rsid w:val="00AE51F4"/>
    <w:rsid w:val="00AE55D6"/>
    <w:rsid w:val="00AE6758"/>
    <w:rsid w:val="00AE78D4"/>
    <w:rsid w:val="00AF018D"/>
    <w:rsid w:val="00AF045E"/>
    <w:rsid w:val="00AF10B3"/>
    <w:rsid w:val="00AF229D"/>
    <w:rsid w:val="00AF2D92"/>
    <w:rsid w:val="00AF3055"/>
    <w:rsid w:val="00AF3222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694A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B40"/>
    <w:rsid w:val="00B02CAB"/>
    <w:rsid w:val="00B03FC2"/>
    <w:rsid w:val="00B0437D"/>
    <w:rsid w:val="00B045BA"/>
    <w:rsid w:val="00B04D09"/>
    <w:rsid w:val="00B04EC3"/>
    <w:rsid w:val="00B05A58"/>
    <w:rsid w:val="00B0627E"/>
    <w:rsid w:val="00B06CB3"/>
    <w:rsid w:val="00B06FC0"/>
    <w:rsid w:val="00B06FD9"/>
    <w:rsid w:val="00B07110"/>
    <w:rsid w:val="00B07F80"/>
    <w:rsid w:val="00B105E1"/>
    <w:rsid w:val="00B10B5F"/>
    <w:rsid w:val="00B11175"/>
    <w:rsid w:val="00B112A7"/>
    <w:rsid w:val="00B114EC"/>
    <w:rsid w:val="00B1162F"/>
    <w:rsid w:val="00B11C94"/>
    <w:rsid w:val="00B11E27"/>
    <w:rsid w:val="00B12DEE"/>
    <w:rsid w:val="00B1301A"/>
    <w:rsid w:val="00B14263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D5F"/>
    <w:rsid w:val="00B21356"/>
    <w:rsid w:val="00B21D2F"/>
    <w:rsid w:val="00B22583"/>
    <w:rsid w:val="00B22B8C"/>
    <w:rsid w:val="00B22D86"/>
    <w:rsid w:val="00B232CE"/>
    <w:rsid w:val="00B2336A"/>
    <w:rsid w:val="00B238C8"/>
    <w:rsid w:val="00B24652"/>
    <w:rsid w:val="00B2497F"/>
    <w:rsid w:val="00B24B6F"/>
    <w:rsid w:val="00B257BA"/>
    <w:rsid w:val="00B2604F"/>
    <w:rsid w:val="00B26FB8"/>
    <w:rsid w:val="00B27A43"/>
    <w:rsid w:val="00B30D9E"/>
    <w:rsid w:val="00B3134C"/>
    <w:rsid w:val="00B3148E"/>
    <w:rsid w:val="00B318C4"/>
    <w:rsid w:val="00B31BD5"/>
    <w:rsid w:val="00B325FE"/>
    <w:rsid w:val="00B328A5"/>
    <w:rsid w:val="00B333B2"/>
    <w:rsid w:val="00B333DC"/>
    <w:rsid w:val="00B33B34"/>
    <w:rsid w:val="00B33BDD"/>
    <w:rsid w:val="00B3497A"/>
    <w:rsid w:val="00B34AF2"/>
    <w:rsid w:val="00B34C60"/>
    <w:rsid w:val="00B34EAD"/>
    <w:rsid w:val="00B35535"/>
    <w:rsid w:val="00B35C02"/>
    <w:rsid w:val="00B35E00"/>
    <w:rsid w:val="00B35E29"/>
    <w:rsid w:val="00B36268"/>
    <w:rsid w:val="00B36C4D"/>
    <w:rsid w:val="00B371EC"/>
    <w:rsid w:val="00B37A67"/>
    <w:rsid w:val="00B4094F"/>
    <w:rsid w:val="00B417E0"/>
    <w:rsid w:val="00B41A36"/>
    <w:rsid w:val="00B4357F"/>
    <w:rsid w:val="00B44077"/>
    <w:rsid w:val="00B447AB"/>
    <w:rsid w:val="00B45407"/>
    <w:rsid w:val="00B45452"/>
    <w:rsid w:val="00B457C8"/>
    <w:rsid w:val="00B45A81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613"/>
    <w:rsid w:val="00B53B62"/>
    <w:rsid w:val="00B540D5"/>
    <w:rsid w:val="00B54228"/>
    <w:rsid w:val="00B55312"/>
    <w:rsid w:val="00B56766"/>
    <w:rsid w:val="00B56904"/>
    <w:rsid w:val="00B572E9"/>
    <w:rsid w:val="00B577CB"/>
    <w:rsid w:val="00B579C2"/>
    <w:rsid w:val="00B57C4D"/>
    <w:rsid w:val="00B6013A"/>
    <w:rsid w:val="00B605D3"/>
    <w:rsid w:val="00B60C4D"/>
    <w:rsid w:val="00B618FA"/>
    <w:rsid w:val="00B61E16"/>
    <w:rsid w:val="00B62715"/>
    <w:rsid w:val="00B62755"/>
    <w:rsid w:val="00B62CE2"/>
    <w:rsid w:val="00B62D3D"/>
    <w:rsid w:val="00B62DF8"/>
    <w:rsid w:val="00B630BC"/>
    <w:rsid w:val="00B633D3"/>
    <w:rsid w:val="00B63757"/>
    <w:rsid w:val="00B64E66"/>
    <w:rsid w:val="00B6548B"/>
    <w:rsid w:val="00B6596C"/>
    <w:rsid w:val="00B65E7A"/>
    <w:rsid w:val="00B65EB1"/>
    <w:rsid w:val="00B66369"/>
    <w:rsid w:val="00B66872"/>
    <w:rsid w:val="00B66A39"/>
    <w:rsid w:val="00B66DE3"/>
    <w:rsid w:val="00B67272"/>
    <w:rsid w:val="00B6783C"/>
    <w:rsid w:val="00B67E35"/>
    <w:rsid w:val="00B67F8B"/>
    <w:rsid w:val="00B70DDD"/>
    <w:rsid w:val="00B711A7"/>
    <w:rsid w:val="00B71210"/>
    <w:rsid w:val="00B7194F"/>
    <w:rsid w:val="00B73315"/>
    <w:rsid w:val="00B73463"/>
    <w:rsid w:val="00B73E69"/>
    <w:rsid w:val="00B7455E"/>
    <w:rsid w:val="00B74813"/>
    <w:rsid w:val="00B7497D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B6D"/>
    <w:rsid w:val="00B82C86"/>
    <w:rsid w:val="00B83100"/>
    <w:rsid w:val="00B835DE"/>
    <w:rsid w:val="00B837C4"/>
    <w:rsid w:val="00B8389C"/>
    <w:rsid w:val="00B83C5E"/>
    <w:rsid w:val="00B83EF7"/>
    <w:rsid w:val="00B84354"/>
    <w:rsid w:val="00B844E9"/>
    <w:rsid w:val="00B852E7"/>
    <w:rsid w:val="00B86233"/>
    <w:rsid w:val="00B86750"/>
    <w:rsid w:val="00B86C0D"/>
    <w:rsid w:val="00B9060F"/>
    <w:rsid w:val="00B91C1F"/>
    <w:rsid w:val="00B92026"/>
    <w:rsid w:val="00B92630"/>
    <w:rsid w:val="00B92CA3"/>
    <w:rsid w:val="00B931FB"/>
    <w:rsid w:val="00B93952"/>
    <w:rsid w:val="00B949AA"/>
    <w:rsid w:val="00B95119"/>
    <w:rsid w:val="00B95B3C"/>
    <w:rsid w:val="00B95DDE"/>
    <w:rsid w:val="00B95F9F"/>
    <w:rsid w:val="00B96A51"/>
    <w:rsid w:val="00B96FE9"/>
    <w:rsid w:val="00B972BA"/>
    <w:rsid w:val="00B97766"/>
    <w:rsid w:val="00B97E06"/>
    <w:rsid w:val="00BA0266"/>
    <w:rsid w:val="00BA02AD"/>
    <w:rsid w:val="00BA0A60"/>
    <w:rsid w:val="00BA1273"/>
    <w:rsid w:val="00BA13F2"/>
    <w:rsid w:val="00BA17B6"/>
    <w:rsid w:val="00BA1B48"/>
    <w:rsid w:val="00BA1F82"/>
    <w:rsid w:val="00BA2ED3"/>
    <w:rsid w:val="00BA33CD"/>
    <w:rsid w:val="00BA367D"/>
    <w:rsid w:val="00BA413F"/>
    <w:rsid w:val="00BA4403"/>
    <w:rsid w:val="00BA5F6B"/>
    <w:rsid w:val="00BA604D"/>
    <w:rsid w:val="00BA684E"/>
    <w:rsid w:val="00BA69CB"/>
    <w:rsid w:val="00BA7C6C"/>
    <w:rsid w:val="00BB001D"/>
    <w:rsid w:val="00BB00EA"/>
    <w:rsid w:val="00BB045E"/>
    <w:rsid w:val="00BB07FD"/>
    <w:rsid w:val="00BB0B71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979"/>
    <w:rsid w:val="00BB4A7E"/>
    <w:rsid w:val="00BB51C3"/>
    <w:rsid w:val="00BB54FA"/>
    <w:rsid w:val="00BB5586"/>
    <w:rsid w:val="00BB58EF"/>
    <w:rsid w:val="00BB5AEE"/>
    <w:rsid w:val="00BB6039"/>
    <w:rsid w:val="00BB66F6"/>
    <w:rsid w:val="00BB6F30"/>
    <w:rsid w:val="00BB7E71"/>
    <w:rsid w:val="00BB7EB5"/>
    <w:rsid w:val="00BC06F8"/>
    <w:rsid w:val="00BC0868"/>
    <w:rsid w:val="00BC08C1"/>
    <w:rsid w:val="00BC1493"/>
    <w:rsid w:val="00BC16FB"/>
    <w:rsid w:val="00BC18FF"/>
    <w:rsid w:val="00BC1A0A"/>
    <w:rsid w:val="00BC2391"/>
    <w:rsid w:val="00BC322A"/>
    <w:rsid w:val="00BC33A9"/>
    <w:rsid w:val="00BC3A95"/>
    <w:rsid w:val="00BC4110"/>
    <w:rsid w:val="00BC417B"/>
    <w:rsid w:val="00BC47C8"/>
    <w:rsid w:val="00BC4A39"/>
    <w:rsid w:val="00BC50BE"/>
    <w:rsid w:val="00BC521A"/>
    <w:rsid w:val="00BC52B5"/>
    <w:rsid w:val="00BC5531"/>
    <w:rsid w:val="00BC597C"/>
    <w:rsid w:val="00BC5B3B"/>
    <w:rsid w:val="00BC5DEA"/>
    <w:rsid w:val="00BC5E9D"/>
    <w:rsid w:val="00BC5FF4"/>
    <w:rsid w:val="00BC66D9"/>
    <w:rsid w:val="00BC6A95"/>
    <w:rsid w:val="00BC7194"/>
    <w:rsid w:val="00BC71F7"/>
    <w:rsid w:val="00BC77C6"/>
    <w:rsid w:val="00BC7EBB"/>
    <w:rsid w:val="00BD03A0"/>
    <w:rsid w:val="00BD050B"/>
    <w:rsid w:val="00BD05BC"/>
    <w:rsid w:val="00BD0D9B"/>
    <w:rsid w:val="00BD184A"/>
    <w:rsid w:val="00BD1CD3"/>
    <w:rsid w:val="00BD1F6F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604"/>
    <w:rsid w:val="00BD4707"/>
    <w:rsid w:val="00BD508E"/>
    <w:rsid w:val="00BD5564"/>
    <w:rsid w:val="00BD5E0F"/>
    <w:rsid w:val="00BD62FB"/>
    <w:rsid w:val="00BD6544"/>
    <w:rsid w:val="00BD6F77"/>
    <w:rsid w:val="00BD78E4"/>
    <w:rsid w:val="00BE03C0"/>
    <w:rsid w:val="00BE0EE5"/>
    <w:rsid w:val="00BE1D92"/>
    <w:rsid w:val="00BE1F98"/>
    <w:rsid w:val="00BE20BA"/>
    <w:rsid w:val="00BE250E"/>
    <w:rsid w:val="00BE2A47"/>
    <w:rsid w:val="00BE43FA"/>
    <w:rsid w:val="00BE5073"/>
    <w:rsid w:val="00BE632F"/>
    <w:rsid w:val="00BE6708"/>
    <w:rsid w:val="00BE6823"/>
    <w:rsid w:val="00BE6E8A"/>
    <w:rsid w:val="00BE7838"/>
    <w:rsid w:val="00BE7965"/>
    <w:rsid w:val="00BE7D48"/>
    <w:rsid w:val="00BF08A8"/>
    <w:rsid w:val="00BF1B0C"/>
    <w:rsid w:val="00BF2834"/>
    <w:rsid w:val="00BF2C40"/>
    <w:rsid w:val="00BF2F77"/>
    <w:rsid w:val="00BF3364"/>
    <w:rsid w:val="00BF3467"/>
    <w:rsid w:val="00BF386D"/>
    <w:rsid w:val="00BF3AD5"/>
    <w:rsid w:val="00BF3B67"/>
    <w:rsid w:val="00BF3C6E"/>
    <w:rsid w:val="00BF419A"/>
    <w:rsid w:val="00BF48AC"/>
    <w:rsid w:val="00BF4CBE"/>
    <w:rsid w:val="00BF50CE"/>
    <w:rsid w:val="00BF6269"/>
    <w:rsid w:val="00BF6436"/>
    <w:rsid w:val="00BF6896"/>
    <w:rsid w:val="00BF705E"/>
    <w:rsid w:val="00BF7408"/>
    <w:rsid w:val="00BF765A"/>
    <w:rsid w:val="00BF7F3D"/>
    <w:rsid w:val="00C00082"/>
    <w:rsid w:val="00C00320"/>
    <w:rsid w:val="00C00C87"/>
    <w:rsid w:val="00C01A2A"/>
    <w:rsid w:val="00C0230D"/>
    <w:rsid w:val="00C028F2"/>
    <w:rsid w:val="00C02B4C"/>
    <w:rsid w:val="00C02D45"/>
    <w:rsid w:val="00C02DDE"/>
    <w:rsid w:val="00C03166"/>
    <w:rsid w:val="00C036EF"/>
    <w:rsid w:val="00C03846"/>
    <w:rsid w:val="00C0440C"/>
    <w:rsid w:val="00C04C00"/>
    <w:rsid w:val="00C04CF3"/>
    <w:rsid w:val="00C04DC8"/>
    <w:rsid w:val="00C05205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11BB"/>
    <w:rsid w:val="00C11439"/>
    <w:rsid w:val="00C118CD"/>
    <w:rsid w:val="00C11E20"/>
    <w:rsid w:val="00C11F86"/>
    <w:rsid w:val="00C1282C"/>
    <w:rsid w:val="00C13209"/>
    <w:rsid w:val="00C14E55"/>
    <w:rsid w:val="00C16933"/>
    <w:rsid w:val="00C17138"/>
    <w:rsid w:val="00C175BC"/>
    <w:rsid w:val="00C17FC7"/>
    <w:rsid w:val="00C205FF"/>
    <w:rsid w:val="00C207DB"/>
    <w:rsid w:val="00C20912"/>
    <w:rsid w:val="00C20CC7"/>
    <w:rsid w:val="00C20DFF"/>
    <w:rsid w:val="00C2174F"/>
    <w:rsid w:val="00C22389"/>
    <w:rsid w:val="00C234D2"/>
    <w:rsid w:val="00C2360A"/>
    <w:rsid w:val="00C23B88"/>
    <w:rsid w:val="00C23F9B"/>
    <w:rsid w:val="00C24136"/>
    <w:rsid w:val="00C24A35"/>
    <w:rsid w:val="00C24B0D"/>
    <w:rsid w:val="00C24EB0"/>
    <w:rsid w:val="00C251F7"/>
    <w:rsid w:val="00C25440"/>
    <w:rsid w:val="00C2636D"/>
    <w:rsid w:val="00C2724F"/>
    <w:rsid w:val="00C30082"/>
    <w:rsid w:val="00C304D8"/>
    <w:rsid w:val="00C3058D"/>
    <w:rsid w:val="00C3093F"/>
    <w:rsid w:val="00C30AB2"/>
    <w:rsid w:val="00C30C9C"/>
    <w:rsid w:val="00C310F9"/>
    <w:rsid w:val="00C3131C"/>
    <w:rsid w:val="00C315DB"/>
    <w:rsid w:val="00C31828"/>
    <w:rsid w:val="00C326AF"/>
    <w:rsid w:val="00C32806"/>
    <w:rsid w:val="00C32930"/>
    <w:rsid w:val="00C33265"/>
    <w:rsid w:val="00C33361"/>
    <w:rsid w:val="00C33656"/>
    <w:rsid w:val="00C33C6E"/>
    <w:rsid w:val="00C34019"/>
    <w:rsid w:val="00C3411A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6ED9"/>
    <w:rsid w:val="00C3796D"/>
    <w:rsid w:val="00C4025E"/>
    <w:rsid w:val="00C4083D"/>
    <w:rsid w:val="00C4084E"/>
    <w:rsid w:val="00C40A7A"/>
    <w:rsid w:val="00C41080"/>
    <w:rsid w:val="00C411BD"/>
    <w:rsid w:val="00C4191A"/>
    <w:rsid w:val="00C419DB"/>
    <w:rsid w:val="00C41B8D"/>
    <w:rsid w:val="00C41CCF"/>
    <w:rsid w:val="00C41D2E"/>
    <w:rsid w:val="00C436AA"/>
    <w:rsid w:val="00C43AC3"/>
    <w:rsid w:val="00C44EED"/>
    <w:rsid w:val="00C465AE"/>
    <w:rsid w:val="00C46E33"/>
    <w:rsid w:val="00C47981"/>
    <w:rsid w:val="00C47A48"/>
    <w:rsid w:val="00C500A5"/>
    <w:rsid w:val="00C506BC"/>
    <w:rsid w:val="00C50892"/>
    <w:rsid w:val="00C508D3"/>
    <w:rsid w:val="00C50E28"/>
    <w:rsid w:val="00C51246"/>
    <w:rsid w:val="00C51F72"/>
    <w:rsid w:val="00C520BC"/>
    <w:rsid w:val="00C5235A"/>
    <w:rsid w:val="00C52DD7"/>
    <w:rsid w:val="00C539D6"/>
    <w:rsid w:val="00C53B47"/>
    <w:rsid w:val="00C544AD"/>
    <w:rsid w:val="00C546B9"/>
    <w:rsid w:val="00C55070"/>
    <w:rsid w:val="00C5604B"/>
    <w:rsid w:val="00C56F0E"/>
    <w:rsid w:val="00C57088"/>
    <w:rsid w:val="00C570AC"/>
    <w:rsid w:val="00C600A9"/>
    <w:rsid w:val="00C60DD0"/>
    <w:rsid w:val="00C614E3"/>
    <w:rsid w:val="00C615BD"/>
    <w:rsid w:val="00C61620"/>
    <w:rsid w:val="00C62253"/>
    <w:rsid w:val="00C62473"/>
    <w:rsid w:val="00C63758"/>
    <w:rsid w:val="00C63828"/>
    <w:rsid w:val="00C63965"/>
    <w:rsid w:val="00C648E9"/>
    <w:rsid w:val="00C64C03"/>
    <w:rsid w:val="00C6506F"/>
    <w:rsid w:val="00C65912"/>
    <w:rsid w:val="00C66C82"/>
    <w:rsid w:val="00C66E0C"/>
    <w:rsid w:val="00C67D25"/>
    <w:rsid w:val="00C67EC0"/>
    <w:rsid w:val="00C70520"/>
    <w:rsid w:val="00C70823"/>
    <w:rsid w:val="00C70B1D"/>
    <w:rsid w:val="00C716EA"/>
    <w:rsid w:val="00C71CEB"/>
    <w:rsid w:val="00C71F8B"/>
    <w:rsid w:val="00C72534"/>
    <w:rsid w:val="00C72C4D"/>
    <w:rsid w:val="00C7334E"/>
    <w:rsid w:val="00C74401"/>
    <w:rsid w:val="00C746C7"/>
    <w:rsid w:val="00C748C0"/>
    <w:rsid w:val="00C74DFF"/>
    <w:rsid w:val="00C75068"/>
    <w:rsid w:val="00C75695"/>
    <w:rsid w:val="00C762D3"/>
    <w:rsid w:val="00C76687"/>
    <w:rsid w:val="00C76BBF"/>
    <w:rsid w:val="00C77186"/>
    <w:rsid w:val="00C77443"/>
    <w:rsid w:val="00C77D5D"/>
    <w:rsid w:val="00C80403"/>
    <w:rsid w:val="00C80A1F"/>
    <w:rsid w:val="00C81020"/>
    <w:rsid w:val="00C814D4"/>
    <w:rsid w:val="00C81CDA"/>
    <w:rsid w:val="00C82569"/>
    <w:rsid w:val="00C829D6"/>
    <w:rsid w:val="00C82DA1"/>
    <w:rsid w:val="00C8321E"/>
    <w:rsid w:val="00C8364F"/>
    <w:rsid w:val="00C83724"/>
    <w:rsid w:val="00C85240"/>
    <w:rsid w:val="00C85AF9"/>
    <w:rsid w:val="00C85D32"/>
    <w:rsid w:val="00C86F0A"/>
    <w:rsid w:val="00C87453"/>
    <w:rsid w:val="00C87702"/>
    <w:rsid w:val="00C90A02"/>
    <w:rsid w:val="00C90F71"/>
    <w:rsid w:val="00C9123C"/>
    <w:rsid w:val="00C918EE"/>
    <w:rsid w:val="00C91DCD"/>
    <w:rsid w:val="00C91FB4"/>
    <w:rsid w:val="00C929AC"/>
    <w:rsid w:val="00C92EF1"/>
    <w:rsid w:val="00C932A1"/>
    <w:rsid w:val="00C9460F"/>
    <w:rsid w:val="00C9489B"/>
    <w:rsid w:val="00C95028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97712"/>
    <w:rsid w:val="00CA04CA"/>
    <w:rsid w:val="00CA0551"/>
    <w:rsid w:val="00CA0A72"/>
    <w:rsid w:val="00CA0C4B"/>
    <w:rsid w:val="00CA0FDC"/>
    <w:rsid w:val="00CA1285"/>
    <w:rsid w:val="00CA134A"/>
    <w:rsid w:val="00CA205A"/>
    <w:rsid w:val="00CA216A"/>
    <w:rsid w:val="00CA2CA2"/>
    <w:rsid w:val="00CA2FAB"/>
    <w:rsid w:val="00CA32A4"/>
    <w:rsid w:val="00CA3451"/>
    <w:rsid w:val="00CA3691"/>
    <w:rsid w:val="00CA3A8B"/>
    <w:rsid w:val="00CA3B9F"/>
    <w:rsid w:val="00CA4D32"/>
    <w:rsid w:val="00CA5004"/>
    <w:rsid w:val="00CA53FA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15D9"/>
    <w:rsid w:val="00CC1B9B"/>
    <w:rsid w:val="00CC1DF5"/>
    <w:rsid w:val="00CC1F73"/>
    <w:rsid w:val="00CC2D38"/>
    <w:rsid w:val="00CC346E"/>
    <w:rsid w:val="00CC3DC4"/>
    <w:rsid w:val="00CC3E70"/>
    <w:rsid w:val="00CC4354"/>
    <w:rsid w:val="00CC43B9"/>
    <w:rsid w:val="00CC4E8A"/>
    <w:rsid w:val="00CC50E2"/>
    <w:rsid w:val="00CC5207"/>
    <w:rsid w:val="00CC54CD"/>
    <w:rsid w:val="00CC54E5"/>
    <w:rsid w:val="00CC5E90"/>
    <w:rsid w:val="00CC5FFC"/>
    <w:rsid w:val="00CC6B5A"/>
    <w:rsid w:val="00CC7A93"/>
    <w:rsid w:val="00CD02F1"/>
    <w:rsid w:val="00CD0715"/>
    <w:rsid w:val="00CD0BD5"/>
    <w:rsid w:val="00CD0E0E"/>
    <w:rsid w:val="00CD13FF"/>
    <w:rsid w:val="00CD1CA7"/>
    <w:rsid w:val="00CD1E9F"/>
    <w:rsid w:val="00CD281E"/>
    <w:rsid w:val="00CD2A2F"/>
    <w:rsid w:val="00CD3DEC"/>
    <w:rsid w:val="00CD404A"/>
    <w:rsid w:val="00CD4239"/>
    <w:rsid w:val="00CD4740"/>
    <w:rsid w:val="00CD4939"/>
    <w:rsid w:val="00CD57EF"/>
    <w:rsid w:val="00CD5B5F"/>
    <w:rsid w:val="00CD6368"/>
    <w:rsid w:val="00CD6AB5"/>
    <w:rsid w:val="00CD6ACF"/>
    <w:rsid w:val="00CD73EB"/>
    <w:rsid w:val="00CD7814"/>
    <w:rsid w:val="00CD79EC"/>
    <w:rsid w:val="00CD7C3F"/>
    <w:rsid w:val="00CD7FB3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91B"/>
    <w:rsid w:val="00CE4A6F"/>
    <w:rsid w:val="00CE5251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7EE"/>
    <w:rsid w:val="00CF0A6D"/>
    <w:rsid w:val="00CF0C2C"/>
    <w:rsid w:val="00CF1228"/>
    <w:rsid w:val="00CF159C"/>
    <w:rsid w:val="00CF1607"/>
    <w:rsid w:val="00CF1B49"/>
    <w:rsid w:val="00CF254F"/>
    <w:rsid w:val="00CF26D2"/>
    <w:rsid w:val="00CF3EB6"/>
    <w:rsid w:val="00CF46D4"/>
    <w:rsid w:val="00CF5228"/>
    <w:rsid w:val="00CF5273"/>
    <w:rsid w:val="00CF5B91"/>
    <w:rsid w:val="00CF6D82"/>
    <w:rsid w:val="00CF73F3"/>
    <w:rsid w:val="00CF7693"/>
    <w:rsid w:val="00CF76B3"/>
    <w:rsid w:val="00CF7870"/>
    <w:rsid w:val="00D00064"/>
    <w:rsid w:val="00D00218"/>
    <w:rsid w:val="00D008EE"/>
    <w:rsid w:val="00D00AE0"/>
    <w:rsid w:val="00D00BA3"/>
    <w:rsid w:val="00D0109D"/>
    <w:rsid w:val="00D0139E"/>
    <w:rsid w:val="00D01552"/>
    <w:rsid w:val="00D01A0B"/>
    <w:rsid w:val="00D01CAA"/>
    <w:rsid w:val="00D03576"/>
    <w:rsid w:val="00D03DBF"/>
    <w:rsid w:val="00D04206"/>
    <w:rsid w:val="00D042F5"/>
    <w:rsid w:val="00D04656"/>
    <w:rsid w:val="00D05AB5"/>
    <w:rsid w:val="00D05DA5"/>
    <w:rsid w:val="00D060F4"/>
    <w:rsid w:val="00D0625B"/>
    <w:rsid w:val="00D064E5"/>
    <w:rsid w:val="00D066D1"/>
    <w:rsid w:val="00D06785"/>
    <w:rsid w:val="00D0687C"/>
    <w:rsid w:val="00D07166"/>
    <w:rsid w:val="00D075DD"/>
    <w:rsid w:val="00D0775F"/>
    <w:rsid w:val="00D07B53"/>
    <w:rsid w:val="00D101BA"/>
    <w:rsid w:val="00D101DC"/>
    <w:rsid w:val="00D107DB"/>
    <w:rsid w:val="00D12017"/>
    <w:rsid w:val="00D12410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42"/>
    <w:rsid w:val="00D16623"/>
    <w:rsid w:val="00D174A0"/>
    <w:rsid w:val="00D17794"/>
    <w:rsid w:val="00D17A3C"/>
    <w:rsid w:val="00D2098E"/>
    <w:rsid w:val="00D20A56"/>
    <w:rsid w:val="00D20D5B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5CD5"/>
    <w:rsid w:val="00D261F2"/>
    <w:rsid w:val="00D26FEF"/>
    <w:rsid w:val="00D27AD9"/>
    <w:rsid w:val="00D27C0A"/>
    <w:rsid w:val="00D308CC"/>
    <w:rsid w:val="00D30D27"/>
    <w:rsid w:val="00D32596"/>
    <w:rsid w:val="00D32E39"/>
    <w:rsid w:val="00D330C9"/>
    <w:rsid w:val="00D34AB7"/>
    <w:rsid w:val="00D34CD5"/>
    <w:rsid w:val="00D34D1B"/>
    <w:rsid w:val="00D34EBC"/>
    <w:rsid w:val="00D35616"/>
    <w:rsid w:val="00D35F94"/>
    <w:rsid w:val="00D36116"/>
    <w:rsid w:val="00D3788B"/>
    <w:rsid w:val="00D37DC8"/>
    <w:rsid w:val="00D37F58"/>
    <w:rsid w:val="00D37FE1"/>
    <w:rsid w:val="00D401AB"/>
    <w:rsid w:val="00D405F5"/>
    <w:rsid w:val="00D40C05"/>
    <w:rsid w:val="00D40E4A"/>
    <w:rsid w:val="00D40F57"/>
    <w:rsid w:val="00D4105A"/>
    <w:rsid w:val="00D412BE"/>
    <w:rsid w:val="00D41624"/>
    <w:rsid w:val="00D4163A"/>
    <w:rsid w:val="00D417B7"/>
    <w:rsid w:val="00D41A64"/>
    <w:rsid w:val="00D41B92"/>
    <w:rsid w:val="00D42BAA"/>
    <w:rsid w:val="00D4412F"/>
    <w:rsid w:val="00D44EC2"/>
    <w:rsid w:val="00D4694B"/>
    <w:rsid w:val="00D469DA"/>
    <w:rsid w:val="00D471BB"/>
    <w:rsid w:val="00D47A94"/>
    <w:rsid w:val="00D47AC7"/>
    <w:rsid w:val="00D47EA7"/>
    <w:rsid w:val="00D50FF2"/>
    <w:rsid w:val="00D510A0"/>
    <w:rsid w:val="00D51AA3"/>
    <w:rsid w:val="00D51C8C"/>
    <w:rsid w:val="00D52CB4"/>
    <w:rsid w:val="00D53220"/>
    <w:rsid w:val="00D53690"/>
    <w:rsid w:val="00D53E1C"/>
    <w:rsid w:val="00D53F3A"/>
    <w:rsid w:val="00D5408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402"/>
    <w:rsid w:val="00D618F1"/>
    <w:rsid w:val="00D6282B"/>
    <w:rsid w:val="00D62896"/>
    <w:rsid w:val="00D63067"/>
    <w:rsid w:val="00D63673"/>
    <w:rsid w:val="00D64C51"/>
    <w:rsid w:val="00D654FA"/>
    <w:rsid w:val="00D6604C"/>
    <w:rsid w:val="00D66216"/>
    <w:rsid w:val="00D664B6"/>
    <w:rsid w:val="00D669B1"/>
    <w:rsid w:val="00D66BFA"/>
    <w:rsid w:val="00D67E1A"/>
    <w:rsid w:val="00D700FF"/>
    <w:rsid w:val="00D705A6"/>
    <w:rsid w:val="00D70980"/>
    <w:rsid w:val="00D71CC6"/>
    <w:rsid w:val="00D7218A"/>
    <w:rsid w:val="00D722C1"/>
    <w:rsid w:val="00D72CF5"/>
    <w:rsid w:val="00D73B02"/>
    <w:rsid w:val="00D73DF9"/>
    <w:rsid w:val="00D74205"/>
    <w:rsid w:val="00D7499C"/>
    <w:rsid w:val="00D74A12"/>
    <w:rsid w:val="00D74D51"/>
    <w:rsid w:val="00D751C7"/>
    <w:rsid w:val="00D75646"/>
    <w:rsid w:val="00D75A5B"/>
    <w:rsid w:val="00D76AA2"/>
    <w:rsid w:val="00D770EA"/>
    <w:rsid w:val="00D77ADC"/>
    <w:rsid w:val="00D80189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3911"/>
    <w:rsid w:val="00D83ADF"/>
    <w:rsid w:val="00D84C42"/>
    <w:rsid w:val="00D84E08"/>
    <w:rsid w:val="00D8576F"/>
    <w:rsid w:val="00D858F5"/>
    <w:rsid w:val="00D85B21"/>
    <w:rsid w:val="00D862F4"/>
    <w:rsid w:val="00D8633C"/>
    <w:rsid w:val="00D8684F"/>
    <w:rsid w:val="00D86C25"/>
    <w:rsid w:val="00D86EEA"/>
    <w:rsid w:val="00D8776A"/>
    <w:rsid w:val="00D87A3F"/>
    <w:rsid w:val="00D90E27"/>
    <w:rsid w:val="00D90F58"/>
    <w:rsid w:val="00D91844"/>
    <w:rsid w:val="00D9192C"/>
    <w:rsid w:val="00D91BF2"/>
    <w:rsid w:val="00D922BC"/>
    <w:rsid w:val="00D92302"/>
    <w:rsid w:val="00D92453"/>
    <w:rsid w:val="00D9265B"/>
    <w:rsid w:val="00D92B54"/>
    <w:rsid w:val="00D93352"/>
    <w:rsid w:val="00D93436"/>
    <w:rsid w:val="00D93A79"/>
    <w:rsid w:val="00D94586"/>
    <w:rsid w:val="00D945F1"/>
    <w:rsid w:val="00D94986"/>
    <w:rsid w:val="00D951B6"/>
    <w:rsid w:val="00D97F07"/>
    <w:rsid w:val="00DA0536"/>
    <w:rsid w:val="00DA072D"/>
    <w:rsid w:val="00DA0A30"/>
    <w:rsid w:val="00DA0B7C"/>
    <w:rsid w:val="00DA0C13"/>
    <w:rsid w:val="00DA0C38"/>
    <w:rsid w:val="00DA155C"/>
    <w:rsid w:val="00DA1B53"/>
    <w:rsid w:val="00DA1C22"/>
    <w:rsid w:val="00DA2983"/>
    <w:rsid w:val="00DA2BCC"/>
    <w:rsid w:val="00DA3649"/>
    <w:rsid w:val="00DA4978"/>
    <w:rsid w:val="00DA4C92"/>
    <w:rsid w:val="00DA66C5"/>
    <w:rsid w:val="00DA6E21"/>
    <w:rsid w:val="00DA70FE"/>
    <w:rsid w:val="00DA75C8"/>
    <w:rsid w:val="00DA7E52"/>
    <w:rsid w:val="00DB112B"/>
    <w:rsid w:val="00DB1156"/>
    <w:rsid w:val="00DB125D"/>
    <w:rsid w:val="00DB1693"/>
    <w:rsid w:val="00DB1E23"/>
    <w:rsid w:val="00DB1E49"/>
    <w:rsid w:val="00DB2183"/>
    <w:rsid w:val="00DB2C3D"/>
    <w:rsid w:val="00DB3235"/>
    <w:rsid w:val="00DB34ED"/>
    <w:rsid w:val="00DB361D"/>
    <w:rsid w:val="00DB3737"/>
    <w:rsid w:val="00DB4C71"/>
    <w:rsid w:val="00DB52D3"/>
    <w:rsid w:val="00DB5785"/>
    <w:rsid w:val="00DB5F49"/>
    <w:rsid w:val="00DB5FBB"/>
    <w:rsid w:val="00DB632E"/>
    <w:rsid w:val="00DB673F"/>
    <w:rsid w:val="00DB7626"/>
    <w:rsid w:val="00DB76FB"/>
    <w:rsid w:val="00DB78F2"/>
    <w:rsid w:val="00DC0119"/>
    <w:rsid w:val="00DC01B6"/>
    <w:rsid w:val="00DC08CE"/>
    <w:rsid w:val="00DC14F0"/>
    <w:rsid w:val="00DC1848"/>
    <w:rsid w:val="00DC1875"/>
    <w:rsid w:val="00DC1A75"/>
    <w:rsid w:val="00DC2364"/>
    <w:rsid w:val="00DC2F2E"/>
    <w:rsid w:val="00DC33E7"/>
    <w:rsid w:val="00DC3D45"/>
    <w:rsid w:val="00DC48DE"/>
    <w:rsid w:val="00DC56B7"/>
    <w:rsid w:val="00DC67F9"/>
    <w:rsid w:val="00DC702C"/>
    <w:rsid w:val="00DC714A"/>
    <w:rsid w:val="00DC76FD"/>
    <w:rsid w:val="00DC7D9B"/>
    <w:rsid w:val="00DD11A3"/>
    <w:rsid w:val="00DD2336"/>
    <w:rsid w:val="00DD2A8C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3F5"/>
    <w:rsid w:val="00DD567A"/>
    <w:rsid w:val="00DD5CE7"/>
    <w:rsid w:val="00DD5EC5"/>
    <w:rsid w:val="00DD658E"/>
    <w:rsid w:val="00DD6E54"/>
    <w:rsid w:val="00DE0A53"/>
    <w:rsid w:val="00DE16D1"/>
    <w:rsid w:val="00DE1BE5"/>
    <w:rsid w:val="00DE244F"/>
    <w:rsid w:val="00DE35CC"/>
    <w:rsid w:val="00DE361A"/>
    <w:rsid w:val="00DE3B07"/>
    <w:rsid w:val="00DE3CBC"/>
    <w:rsid w:val="00DE458E"/>
    <w:rsid w:val="00DE4FB6"/>
    <w:rsid w:val="00DE56E0"/>
    <w:rsid w:val="00DE57AE"/>
    <w:rsid w:val="00DE6B9E"/>
    <w:rsid w:val="00DE6BBD"/>
    <w:rsid w:val="00DE6CC3"/>
    <w:rsid w:val="00DE7389"/>
    <w:rsid w:val="00DE7648"/>
    <w:rsid w:val="00DE7CC4"/>
    <w:rsid w:val="00DE7D24"/>
    <w:rsid w:val="00DF08B8"/>
    <w:rsid w:val="00DF1B54"/>
    <w:rsid w:val="00DF3EDC"/>
    <w:rsid w:val="00DF4F05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7116"/>
    <w:rsid w:val="00E071D2"/>
    <w:rsid w:val="00E078C9"/>
    <w:rsid w:val="00E07C0F"/>
    <w:rsid w:val="00E07FCB"/>
    <w:rsid w:val="00E10106"/>
    <w:rsid w:val="00E102BC"/>
    <w:rsid w:val="00E107E7"/>
    <w:rsid w:val="00E10E45"/>
    <w:rsid w:val="00E11910"/>
    <w:rsid w:val="00E11C32"/>
    <w:rsid w:val="00E11EAF"/>
    <w:rsid w:val="00E1204C"/>
    <w:rsid w:val="00E122CA"/>
    <w:rsid w:val="00E12685"/>
    <w:rsid w:val="00E13BEF"/>
    <w:rsid w:val="00E13D75"/>
    <w:rsid w:val="00E14C75"/>
    <w:rsid w:val="00E15745"/>
    <w:rsid w:val="00E15DAC"/>
    <w:rsid w:val="00E16503"/>
    <w:rsid w:val="00E1702B"/>
    <w:rsid w:val="00E1727E"/>
    <w:rsid w:val="00E17436"/>
    <w:rsid w:val="00E17C0C"/>
    <w:rsid w:val="00E209FE"/>
    <w:rsid w:val="00E20A6C"/>
    <w:rsid w:val="00E20BE6"/>
    <w:rsid w:val="00E225BB"/>
    <w:rsid w:val="00E22F0B"/>
    <w:rsid w:val="00E22F14"/>
    <w:rsid w:val="00E23231"/>
    <w:rsid w:val="00E2347E"/>
    <w:rsid w:val="00E23666"/>
    <w:rsid w:val="00E24BFD"/>
    <w:rsid w:val="00E2501B"/>
    <w:rsid w:val="00E2509F"/>
    <w:rsid w:val="00E250FE"/>
    <w:rsid w:val="00E253FD"/>
    <w:rsid w:val="00E25717"/>
    <w:rsid w:val="00E25DC7"/>
    <w:rsid w:val="00E25F0F"/>
    <w:rsid w:val="00E26584"/>
    <w:rsid w:val="00E27433"/>
    <w:rsid w:val="00E27888"/>
    <w:rsid w:val="00E279E8"/>
    <w:rsid w:val="00E27F49"/>
    <w:rsid w:val="00E300D9"/>
    <w:rsid w:val="00E305E9"/>
    <w:rsid w:val="00E3071E"/>
    <w:rsid w:val="00E31283"/>
    <w:rsid w:val="00E31602"/>
    <w:rsid w:val="00E31F8E"/>
    <w:rsid w:val="00E321AE"/>
    <w:rsid w:val="00E32217"/>
    <w:rsid w:val="00E3292F"/>
    <w:rsid w:val="00E32B3D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99F"/>
    <w:rsid w:val="00E37BD0"/>
    <w:rsid w:val="00E40278"/>
    <w:rsid w:val="00E40315"/>
    <w:rsid w:val="00E40DEA"/>
    <w:rsid w:val="00E40EE5"/>
    <w:rsid w:val="00E4164C"/>
    <w:rsid w:val="00E41DDD"/>
    <w:rsid w:val="00E4320A"/>
    <w:rsid w:val="00E437A3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472BD"/>
    <w:rsid w:val="00E50090"/>
    <w:rsid w:val="00E5029E"/>
    <w:rsid w:val="00E50D1C"/>
    <w:rsid w:val="00E52132"/>
    <w:rsid w:val="00E53623"/>
    <w:rsid w:val="00E5370E"/>
    <w:rsid w:val="00E53B57"/>
    <w:rsid w:val="00E53FEF"/>
    <w:rsid w:val="00E54317"/>
    <w:rsid w:val="00E54742"/>
    <w:rsid w:val="00E54F5B"/>
    <w:rsid w:val="00E55430"/>
    <w:rsid w:val="00E55D0B"/>
    <w:rsid w:val="00E5604A"/>
    <w:rsid w:val="00E570A7"/>
    <w:rsid w:val="00E57218"/>
    <w:rsid w:val="00E57675"/>
    <w:rsid w:val="00E576F5"/>
    <w:rsid w:val="00E602C8"/>
    <w:rsid w:val="00E607F1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4B9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70666"/>
    <w:rsid w:val="00E71316"/>
    <w:rsid w:val="00E71603"/>
    <w:rsid w:val="00E71AE1"/>
    <w:rsid w:val="00E72710"/>
    <w:rsid w:val="00E72E57"/>
    <w:rsid w:val="00E7344C"/>
    <w:rsid w:val="00E74856"/>
    <w:rsid w:val="00E74A82"/>
    <w:rsid w:val="00E763F9"/>
    <w:rsid w:val="00E76F13"/>
    <w:rsid w:val="00E76F5E"/>
    <w:rsid w:val="00E76F73"/>
    <w:rsid w:val="00E77178"/>
    <w:rsid w:val="00E772A3"/>
    <w:rsid w:val="00E77352"/>
    <w:rsid w:val="00E77995"/>
    <w:rsid w:val="00E80BFE"/>
    <w:rsid w:val="00E81145"/>
    <w:rsid w:val="00E81402"/>
    <w:rsid w:val="00E81EDE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7669"/>
    <w:rsid w:val="00E902FF"/>
    <w:rsid w:val="00E90B9C"/>
    <w:rsid w:val="00E90D99"/>
    <w:rsid w:val="00E91038"/>
    <w:rsid w:val="00E911D0"/>
    <w:rsid w:val="00E91ADE"/>
    <w:rsid w:val="00E925FE"/>
    <w:rsid w:val="00E928D0"/>
    <w:rsid w:val="00E92F0D"/>
    <w:rsid w:val="00E930EE"/>
    <w:rsid w:val="00E931C1"/>
    <w:rsid w:val="00E931CF"/>
    <w:rsid w:val="00E93F86"/>
    <w:rsid w:val="00E94CD6"/>
    <w:rsid w:val="00E9605E"/>
    <w:rsid w:val="00E9696F"/>
    <w:rsid w:val="00E96D77"/>
    <w:rsid w:val="00E970FA"/>
    <w:rsid w:val="00E97126"/>
    <w:rsid w:val="00E97417"/>
    <w:rsid w:val="00E97998"/>
    <w:rsid w:val="00EA157A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D60"/>
    <w:rsid w:val="00EA6313"/>
    <w:rsid w:val="00EA6506"/>
    <w:rsid w:val="00EA65D1"/>
    <w:rsid w:val="00EA6738"/>
    <w:rsid w:val="00EA7318"/>
    <w:rsid w:val="00EA736C"/>
    <w:rsid w:val="00EB028E"/>
    <w:rsid w:val="00EB0889"/>
    <w:rsid w:val="00EB0B74"/>
    <w:rsid w:val="00EB0BCA"/>
    <w:rsid w:val="00EB1324"/>
    <w:rsid w:val="00EB1481"/>
    <w:rsid w:val="00EB16A6"/>
    <w:rsid w:val="00EB1EFF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8DF"/>
    <w:rsid w:val="00EB5926"/>
    <w:rsid w:val="00EB5B22"/>
    <w:rsid w:val="00EB693B"/>
    <w:rsid w:val="00EC0963"/>
    <w:rsid w:val="00EC0C7A"/>
    <w:rsid w:val="00EC1058"/>
    <w:rsid w:val="00EC12B4"/>
    <w:rsid w:val="00EC1324"/>
    <w:rsid w:val="00EC23BE"/>
    <w:rsid w:val="00EC27A2"/>
    <w:rsid w:val="00EC34F6"/>
    <w:rsid w:val="00EC3A59"/>
    <w:rsid w:val="00EC3FFA"/>
    <w:rsid w:val="00EC40EB"/>
    <w:rsid w:val="00EC4718"/>
    <w:rsid w:val="00EC5011"/>
    <w:rsid w:val="00EC5939"/>
    <w:rsid w:val="00EC65DA"/>
    <w:rsid w:val="00EC69FC"/>
    <w:rsid w:val="00EC7378"/>
    <w:rsid w:val="00EC7644"/>
    <w:rsid w:val="00ED1D4F"/>
    <w:rsid w:val="00ED2400"/>
    <w:rsid w:val="00ED2FC2"/>
    <w:rsid w:val="00ED3E23"/>
    <w:rsid w:val="00ED3E2E"/>
    <w:rsid w:val="00ED3EAF"/>
    <w:rsid w:val="00ED48CA"/>
    <w:rsid w:val="00ED49B4"/>
    <w:rsid w:val="00ED5C8F"/>
    <w:rsid w:val="00ED6526"/>
    <w:rsid w:val="00ED6544"/>
    <w:rsid w:val="00ED6BE7"/>
    <w:rsid w:val="00ED6CCE"/>
    <w:rsid w:val="00ED764D"/>
    <w:rsid w:val="00ED7C9D"/>
    <w:rsid w:val="00ED7E20"/>
    <w:rsid w:val="00ED7E2F"/>
    <w:rsid w:val="00EE00EC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5696"/>
    <w:rsid w:val="00EE60E4"/>
    <w:rsid w:val="00EE6234"/>
    <w:rsid w:val="00EE6387"/>
    <w:rsid w:val="00EE66C7"/>
    <w:rsid w:val="00EE6A94"/>
    <w:rsid w:val="00EE6D9A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A23"/>
    <w:rsid w:val="00EF5B95"/>
    <w:rsid w:val="00EF5F58"/>
    <w:rsid w:val="00EF6269"/>
    <w:rsid w:val="00EF6697"/>
    <w:rsid w:val="00EF6B3F"/>
    <w:rsid w:val="00F00CA4"/>
    <w:rsid w:val="00F0116D"/>
    <w:rsid w:val="00F01CCF"/>
    <w:rsid w:val="00F01D9A"/>
    <w:rsid w:val="00F02243"/>
    <w:rsid w:val="00F02CA5"/>
    <w:rsid w:val="00F0358D"/>
    <w:rsid w:val="00F03B06"/>
    <w:rsid w:val="00F043DD"/>
    <w:rsid w:val="00F0491C"/>
    <w:rsid w:val="00F04936"/>
    <w:rsid w:val="00F04A70"/>
    <w:rsid w:val="00F052DE"/>
    <w:rsid w:val="00F05301"/>
    <w:rsid w:val="00F0588E"/>
    <w:rsid w:val="00F0652B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100FE"/>
    <w:rsid w:val="00F10310"/>
    <w:rsid w:val="00F117E6"/>
    <w:rsid w:val="00F11963"/>
    <w:rsid w:val="00F11DCB"/>
    <w:rsid w:val="00F1298F"/>
    <w:rsid w:val="00F12E81"/>
    <w:rsid w:val="00F13157"/>
    <w:rsid w:val="00F132F6"/>
    <w:rsid w:val="00F137C4"/>
    <w:rsid w:val="00F13943"/>
    <w:rsid w:val="00F14A2A"/>
    <w:rsid w:val="00F14C13"/>
    <w:rsid w:val="00F14C59"/>
    <w:rsid w:val="00F14E16"/>
    <w:rsid w:val="00F15843"/>
    <w:rsid w:val="00F15885"/>
    <w:rsid w:val="00F15C31"/>
    <w:rsid w:val="00F16203"/>
    <w:rsid w:val="00F16236"/>
    <w:rsid w:val="00F16918"/>
    <w:rsid w:val="00F16E05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440F"/>
    <w:rsid w:val="00F244F1"/>
    <w:rsid w:val="00F2453B"/>
    <w:rsid w:val="00F258E8"/>
    <w:rsid w:val="00F25F30"/>
    <w:rsid w:val="00F26117"/>
    <w:rsid w:val="00F26228"/>
    <w:rsid w:val="00F266A7"/>
    <w:rsid w:val="00F27007"/>
    <w:rsid w:val="00F27CA5"/>
    <w:rsid w:val="00F3015B"/>
    <w:rsid w:val="00F301D6"/>
    <w:rsid w:val="00F302A0"/>
    <w:rsid w:val="00F30754"/>
    <w:rsid w:val="00F30949"/>
    <w:rsid w:val="00F30AF9"/>
    <w:rsid w:val="00F31046"/>
    <w:rsid w:val="00F3146A"/>
    <w:rsid w:val="00F3186E"/>
    <w:rsid w:val="00F31946"/>
    <w:rsid w:val="00F31E40"/>
    <w:rsid w:val="00F32253"/>
    <w:rsid w:val="00F32BF5"/>
    <w:rsid w:val="00F334C1"/>
    <w:rsid w:val="00F343ED"/>
    <w:rsid w:val="00F34765"/>
    <w:rsid w:val="00F34784"/>
    <w:rsid w:val="00F3495D"/>
    <w:rsid w:val="00F34AB3"/>
    <w:rsid w:val="00F3576E"/>
    <w:rsid w:val="00F35CBE"/>
    <w:rsid w:val="00F367CE"/>
    <w:rsid w:val="00F36D5C"/>
    <w:rsid w:val="00F36DD3"/>
    <w:rsid w:val="00F37D95"/>
    <w:rsid w:val="00F4013C"/>
    <w:rsid w:val="00F401DA"/>
    <w:rsid w:val="00F40990"/>
    <w:rsid w:val="00F40BBB"/>
    <w:rsid w:val="00F40FAC"/>
    <w:rsid w:val="00F41518"/>
    <w:rsid w:val="00F418BB"/>
    <w:rsid w:val="00F41ABC"/>
    <w:rsid w:val="00F42408"/>
    <w:rsid w:val="00F42486"/>
    <w:rsid w:val="00F4258B"/>
    <w:rsid w:val="00F42936"/>
    <w:rsid w:val="00F42E3C"/>
    <w:rsid w:val="00F43033"/>
    <w:rsid w:val="00F44590"/>
    <w:rsid w:val="00F44A52"/>
    <w:rsid w:val="00F44A78"/>
    <w:rsid w:val="00F4553E"/>
    <w:rsid w:val="00F45928"/>
    <w:rsid w:val="00F46499"/>
    <w:rsid w:val="00F4694D"/>
    <w:rsid w:val="00F470D4"/>
    <w:rsid w:val="00F511D0"/>
    <w:rsid w:val="00F511FF"/>
    <w:rsid w:val="00F51D7C"/>
    <w:rsid w:val="00F520F3"/>
    <w:rsid w:val="00F52567"/>
    <w:rsid w:val="00F52A22"/>
    <w:rsid w:val="00F5387A"/>
    <w:rsid w:val="00F55056"/>
    <w:rsid w:val="00F555CD"/>
    <w:rsid w:val="00F5607F"/>
    <w:rsid w:val="00F564A5"/>
    <w:rsid w:val="00F56FBA"/>
    <w:rsid w:val="00F570D6"/>
    <w:rsid w:val="00F57242"/>
    <w:rsid w:val="00F57983"/>
    <w:rsid w:val="00F57F2C"/>
    <w:rsid w:val="00F605A5"/>
    <w:rsid w:val="00F60981"/>
    <w:rsid w:val="00F60A6C"/>
    <w:rsid w:val="00F61A36"/>
    <w:rsid w:val="00F61AD9"/>
    <w:rsid w:val="00F6256C"/>
    <w:rsid w:val="00F63289"/>
    <w:rsid w:val="00F6382A"/>
    <w:rsid w:val="00F63C27"/>
    <w:rsid w:val="00F64523"/>
    <w:rsid w:val="00F64B3E"/>
    <w:rsid w:val="00F64DBB"/>
    <w:rsid w:val="00F64DE8"/>
    <w:rsid w:val="00F65019"/>
    <w:rsid w:val="00F65CB8"/>
    <w:rsid w:val="00F669FE"/>
    <w:rsid w:val="00F66B08"/>
    <w:rsid w:val="00F67304"/>
    <w:rsid w:val="00F67442"/>
    <w:rsid w:val="00F67AC6"/>
    <w:rsid w:val="00F67BAB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80CAB"/>
    <w:rsid w:val="00F80F0A"/>
    <w:rsid w:val="00F8132C"/>
    <w:rsid w:val="00F81346"/>
    <w:rsid w:val="00F81870"/>
    <w:rsid w:val="00F81F1D"/>
    <w:rsid w:val="00F82211"/>
    <w:rsid w:val="00F82273"/>
    <w:rsid w:val="00F8330B"/>
    <w:rsid w:val="00F8352D"/>
    <w:rsid w:val="00F836E1"/>
    <w:rsid w:val="00F839E1"/>
    <w:rsid w:val="00F8407A"/>
    <w:rsid w:val="00F840A4"/>
    <w:rsid w:val="00F844BD"/>
    <w:rsid w:val="00F84778"/>
    <w:rsid w:val="00F84FEA"/>
    <w:rsid w:val="00F856D5"/>
    <w:rsid w:val="00F85B40"/>
    <w:rsid w:val="00F85F32"/>
    <w:rsid w:val="00F86041"/>
    <w:rsid w:val="00F86AA2"/>
    <w:rsid w:val="00F87C1D"/>
    <w:rsid w:val="00F903D2"/>
    <w:rsid w:val="00F91124"/>
    <w:rsid w:val="00F9235C"/>
    <w:rsid w:val="00F927E2"/>
    <w:rsid w:val="00F92A45"/>
    <w:rsid w:val="00F93B5A"/>
    <w:rsid w:val="00F944D7"/>
    <w:rsid w:val="00F95027"/>
    <w:rsid w:val="00F9547C"/>
    <w:rsid w:val="00F95D37"/>
    <w:rsid w:val="00F95FF9"/>
    <w:rsid w:val="00F96306"/>
    <w:rsid w:val="00F96B60"/>
    <w:rsid w:val="00F96EF7"/>
    <w:rsid w:val="00F971FD"/>
    <w:rsid w:val="00F9789C"/>
    <w:rsid w:val="00F97C94"/>
    <w:rsid w:val="00FA0C04"/>
    <w:rsid w:val="00FA192F"/>
    <w:rsid w:val="00FA2224"/>
    <w:rsid w:val="00FA23A8"/>
    <w:rsid w:val="00FA2647"/>
    <w:rsid w:val="00FA26E0"/>
    <w:rsid w:val="00FA49A7"/>
    <w:rsid w:val="00FA4A4C"/>
    <w:rsid w:val="00FA5724"/>
    <w:rsid w:val="00FA58BE"/>
    <w:rsid w:val="00FA6B0F"/>
    <w:rsid w:val="00FA6C66"/>
    <w:rsid w:val="00FA71AE"/>
    <w:rsid w:val="00FA7ADF"/>
    <w:rsid w:val="00FB0771"/>
    <w:rsid w:val="00FB0854"/>
    <w:rsid w:val="00FB0A25"/>
    <w:rsid w:val="00FB0C5C"/>
    <w:rsid w:val="00FB0E68"/>
    <w:rsid w:val="00FB1067"/>
    <w:rsid w:val="00FB1359"/>
    <w:rsid w:val="00FB1492"/>
    <w:rsid w:val="00FB179C"/>
    <w:rsid w:val="00FB1D45"/>
    <w:rsid w:val="00FB2ACE"/>
    <w:rsid w:val="00FB3103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285"/>
    <w:rsid w:val="00FC0236"/>
    <w:rsid w:val="00FC17A2"/>
    <w:rsid w:val="00FC1DC5"/>
    <w:rsid w:val="00FC371F"/>
    <w:rsid w:val="00FC3880"/>
    <w:rsid w:val="00FC3B70"/>
    <w:rsid w:val="00FC47AA"/>
    <w:rsid w:val="00FC4879"/>
    <w:rsid w:val="00FC51C8"/>
    <w:rsid w:val="00FC5AA9"/>
    <w:rsid w:val="00FC6430"/>
    <w:rsid w:val="00FC6C38"/>
    <w:rsid w:val="00FC707A"/>
    <w:rsid w:val="00FC7140"/>
    <w:rsid w:val="00FC722D"/>
    <w:rsid w:val="00FC7897"/>
    <w:rsid w:val="00FC7E22"/>
    <w:rsid w:val="00FD0250"/>
    <w:rsid w:val="00FD0454"/>
    <w:rsid w:val="00FD0A45"/>
    <w:rsid w:val="00FD0C7A"/>
    <w:rsid w:val="00FD1058"/>
    <w:rsid w:val="00FD186A"/>
    <w:rsid w:val="00FD1E2F"/>
    <w:rsid w:val="00FD2058"/>
    <w:rsid w:val="00FD2148"/>
    <w:rsid w:val="00FD2293"/>
    <w:rsid w:val="00FD292D"/>
    <w:rsid w:val="00FD38A7"/>
    <w:rsid w:val="00FD3AED"/>
    <w:rsid w:val="00FD51A7"/>
    <w:rsid w:val="00FD5F9A"/>
    <w:rsid w:val="00FD67B0"/>
    <w:rsid w:val="00FD69D2"/>
    <w:rsid w:val="00FD7392"/>
    <w:rsid w:val="00FD7497"/>
    <w:rsid w:val="00FD7673"/>
    <w:rsid w:val="00FD7BE6"/>
    <w:rsid w:val="00FE0EDC"/>
    <w:rsid w:val="00FE1661"/>
    <w:rsid w:val="00FE296C"/>
    <w:rsid w:val="00FE2AAD"/>
    <w:rsid w:val="00FE3B40"/>
    <w:rsid w:val="00FE407F"/>
    <w:rsid w:val="00FE414E"/>
    <w:rsid w:val="00FE4237"/>
    <w:rsid w:val="00FE45C9"/>
    <w:rsid w:val="00FE4747"/>
    <w:rsid w:val="00FE58E0"/>
    <w:rsid w:val="00FE5C13"/>
    <w:rsid w:val="00FE68E3"/>
    <w:rsid w:val="00FE6CE6"/>
    <w:rsid w:val="00FE77A1"/>
    <w:rsid w:val="00FE7BCE"/>
    <w:rsid w:val="00FE7D46"/>
    <w:rsid w:val="00FF00EE"/>
    <w:rsid w:val="00FF0124"/>
    <w:rsid w:val="00FF0964"/>
    <w:rsid w:val="00FF0EB9"/>
    <w:rsid w:val="00FF119A"/>
    <w:rsid w:val="00FF195A"/>
    <w:rsid w:val="00FF1A9B"/>
    <w:rsid w:val="00FF1F54"/>
    <w:rsid w:val="00FF24A7"/>
    <w:rsid w:val="00FF339B"/>
    <w:rsid w:val="00FF39FE"/>
    <w:rsid w:val="00FF41E4"/>
    <w:rsid w:val="00FF472B"/>
    <w:rsid w:val="00FF4959"/>
    <w:rsid w:val="00FF4F5A"/>
    <w:rsid w:val="00FF57AC"/>
    <w:rsid w:val="00FF5CE0"/>
    <w:rsid w:val="00FF5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61">
      <o:colormenu v:ext="edit" fillcolor="none" strokecolor="none"/>
    </o:shapedefaults>
    <o:shapelayout v:ext="edit">
      <o:idmap v:ext="edit" data="1,2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5096035181032933E-2"/>
          <c:y val="3.4649853550914891E-2"/>
          <c:w val="0.9196721767394973"/>
          <c:h val="0.76936094944653655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5452538631346605E-2"/>
                  <c:y val="5.3140096618357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357615894039833E-2"/>
                  <c:y val="-3.86473429951694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112582781456956E-2"/>
                  <c:y val="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735960041290402E-2"/>
                  <c:y val="4.34001826583979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6357615894039833E-2"/>
                  <c:y val="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2075055187638012E-2"/>
                  <c:y val="-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697571743929402E-2"/>
                  <c:y val="3.86473429951694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2075055187638012E-2"/>
                  <c:y val="-3.86473429951694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905077262693526E-2"/>
                  <c:y val="4.83091787439613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6490066225165646E-2"/>
                  <c:y val="-3.86473429951694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112582781456956E-2"/>
                  <c:y val="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7660044150110375E-2"/>
                  <c:y val="-4.347826086956527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6490066225165611E-2"/>
                  <c:y val="2.8985507246376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5452538631346581E-2"/>
                  <c:y val="3.86473429951694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527593818984545E-2"/>
                  <c:y val="-3.86473429951692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9735099337748346E-2"/>
                  <c:y val="4.82848339609722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8.8300220750551876E-3"/>
                  <c:y val="-5.3140096618357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>
                    <a:latin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Sheet1!$O$1:$AE$1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Sheet1!$O$2:$AE$2</c:f>
              <c:numCache>
                <c:formatCode>0.0</c:formatCode>
                <c:ptCount val="17"/>
                <c:pt idx="0">
                  <c:v>99.5</c:v>
                </c:pt>
                <c:pt idx="1">
                  <c:v>100.4</c:v>
                </c:pt>
                <c:pt idx="2">
                  <c:v>99.7</c:v>
                </c:pt>
                <c:pt idx="3">
                  <c:v>99.7</c:v>
                </c:pt>
                <c:pt idx="4">
                  <c:v>98</c:v>
                </c:pt>
                <c:pt idx="5">
                  <c:v>96.6</c:v>
                </c:pt>
                <c:pt idx="6">
                  <c:v>96.7</c:v>
                </c:pt>
                <c:pt idx="7">
                  <c:v>96.3</c:v>
                </c:pt>
                <c:pt idx="8">
                  <c:v>96.3</c:v>
                </c:pt>
                <c:pt idx="9">
                  <c:v>95.7</c:v>
                </c:pt>
                <c:pt idx="10">
                  <c:v>95.5</c:v>
                </c:pt>
                <c:pt idx="11">
                  <c:v>96.1</c:v>
                </c:pt>
                <c:pt idx="12">
                  <c:v>84.9</c:v>
                </c:pt>
                <c:pt idx="13">
                  <c:v>89.8</c:v>
                </c:pt>
                <c:pt idx="14">
                  <c:v>91.6</c:v>
                </c:pt>
                <c:pt idx="15">
                  <c:v>89.7</c:v>
                </c:pt>
                <c:pt idx="16">
                  <c:v>89.9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81312384"/>
        <c:axId val="100275712"/>
      </c:lineChart>
      <c:catAx>
        <c:axId val="8131238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27571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0275712"/>
        <c:scaling>
          <c:orientation val="minMax"/>
          <c:max val="105"/>
          <c:min val="8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1312384"/>
        <c:crossesAt val="1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689075630252101E-2"/>
          <c:y val="7.0739549839229032E-2"/>
          <c:w val="0.66386554621858751"/>
          <c:h val="0.80707395498392287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6</a:t>
                    </a:r>
                    <a:r>
                      <a:rPr lang="en-US"/>
                      <a:t>8</a:t>
                    </a:r>
                    <a:r>
                      <a:rPr lang="ru-RU"/>
                      <a:t>,</a:t>
                    </a:r>
                    <a:r>
                      <a:rPr lang="en-US"/>
                      <a:t>0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6</a:t>
                    </a:r>
                    <a:r>
                      <a:rPr lang="en-US"/>
                      <a:t>7</a:t>
                    </a:r>
                    <a:r>
                      <a:rPr lang="ru-RU"/>
                      <a:t>,</a:t>
                    </a:r>
                    <a:r>
                      <a:rPr lang="en-US"/>
                      <a:t>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6</a:t>
                    </a:r>
                    <a:r>
                      <a:rPr lang="en-US"/>
                      <a:t>7</a:t>
                    </a:r>
                    <a:r>
                      <a:rPr lang="ru-RU"/>
                      <a:t>,</a:t>
                    </a:r>
                    <a:r>
                      <a:rPr lang="en-US"/>
                      <a:t>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ru-RU"/>
                      <a:t>4</a:t>
                    </a:r>
                    <a:r>
                      <a:rPr lang="en-US"/>
                      <a:t>3</a:t>
                    </a:r>
                    <a:r>
                      <a:rPr lang="ru-RU"/>
                      <a:t>,</a:t>
                    </a:r>
                    <a:r>
                      <a:rPr lang="en-US"/>
                      <a:t>9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2</a:t>
                    </a:r>
                    <a:r>
                      <a:rPr lang="en-US"/>
                      <a:t>3</a:t>
                    </a:r>
                    <a:r>
                      <a:rPr lang="ru-RU"/>
                      <a:t>,</a:t>
                    </a:r>
                    <a:r>
                      <a:rPr lang="en-US"/>
                      <a:t>8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21</a:t>
                    </a:r>
                    <a:r>
                      <a:rPr lang="ru-RU"/>
                      <a:t>,</a:t>
                    </a:r>
                    <a:r>
                      <a:rPr lang="en-US"/>
                      <a:t>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9</a:t>
                    </a:r>
                    <a:r>
                      <a:rPr lang="ru-RU"/>
                      <a:t>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6</a:t>
                    </a:r>
                    <a:r>
                      <a:rPr lang="ru-RU"/>
                      <a:t>,</a:t>
                    </a:r>
                    <a:r>
                      <a:rPr lang="en-US"/>
                      <a:t>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ru-RU"/>
                      <a:t>9,</a:t>
                    </a:r>
                    <a:r>
                      <a:rPr lang="en-US"/>
                      <a:t>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1.1022927689594361E-2"/>
                  <c:y val="1.6298935516521756E-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</a:t>
                    </a:r>
                    <a:r>
                      <a:rPr lang="ru-RU"/>
                      <a:t>,</a:t>
                    </a:r>
                    <a:r>
                      <a:rPr lang="en-US"/>
                      <a:t>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Маргарин</c:v>
                </c:pt>
                <c:pt idx="1">
                  <c:v>Соки фруктовые и овощные</c:v>
                </c:pt>
                <c:pt idx="2">
                  <c:v>Вина виноградные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Безалкогольные напитки</c:v>
                </c:pt>
                <c:pt idx="7">
                  <c:v>Хлеб и мучные кондитерские изделия</c:v>
                </c:pt>
                <c:pt idx="8">
                  <c:v>Свинина</c:v>
                </c:pt>
                <c:pt idx="9">
                  <c:v>Говядина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-68</c:v>
                </c:pt>
                <c:pt idx="1">
                  <c:v>-67.900000000000006</c:v>
                </c:pt>
                <c:pt idx="2">
                  <c:v>-67.5</c:v>
                </c:pt>
                <c:pt idx="3">
                  <c:v>-43.9</c:v>
                </c:pt>
                <c:pt idx="4">
                  <c:v>-23.8</c:v>
                </c:pt>
                <c:pt idx="5">
                  <c:v>-21.2</c:v>
                </c:pt>
                <c:pt idx="6">
                  <c:v>-19.7</c:v>
                </c:pt>
                <c:pt idx="7">
                  <c:v>-16.100000000000001</c:v>
                </c:pt>
                <c:pt idx="8">
                  <c:v>-9.1</c:v>
                </c:pt>
                <c:pt idx="9">
                  <c:v>-4.7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invertIfNegative val="0"/>
          <c:dLbls>
            <c:dLbl>
              <c:idx val="9"/>
              <c:tx>
                <c:rich>
                  <a:bodyPr/>
                  <a:lstStyle/>
                  <a:p>
                    <a:r>
                      <a:rPr lang="ru-RU"/>
                      <a:t>9</a:t>
                    </a:r>
                    <a:r>
                      <a:rPr lang="en-US"/>
                      <a:t>5</a:t>
                    </a:r>
                    <a:r>
                      <a:rPr lang="ru-RU"/>
                      <a:t>,</a:t>
                    </a:r>
                    <a:r>
                      <a:rPr lang="en-US"/>
                      <a:t>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Sheet1!$B$1:$K$1</c:f>
              <c:strCache>
                <c:ptCount val="10"/>
                <c:pt idx="0">
                  <c:v>Маргарин</c:v>
                </c:pt>
                <c:pt idx="1">
                  <c:v>Соки фруктовые и овощные</c:v>
                </c:pt>
                <c:pt idx="2">
                  <c:v>Вина виноградные</c:v>
                </c:pt>
                <c:pt idx="3">
                  <c:v>Макаронные изделия</c:v>
                </c:pt>
                <c:pt idx="4">
                  <c:v>Пиво</c:v>
                </c:pt>
                <c:pt idx="5">
                  <c:v>Воды минеральные</c:v>
                </c:pt>
                <c:pt idx="6">
                  <c:v>Безалкогольные напитки</c:v>
                </c:pt>
                <c:pt idx="7">
                  <c:v>Хлеб и мучные кондитерские изделия</c:v>
                </c:pt>
                <c:pt idx="8">
                  <c:v>Свинина</c:v>
                </c:pt>
                <c:pt idx="9">
                  <c:v>Говядина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32</c:v>
                </c:pt>
                <c:pt idx="1">
                  <c:v>32.100000000000009</c:v>
                </c:pt>
                <c:pt idx="2">
                  <c:v>32.5</c:v>
                </c:pt>
                <c:pt idx="3">
                  <c:v>56.1</c:v>
                </c:pt>
                <c:pt idx="4">
                  <c:v>76.2</c:v>
                </c:pt>
                <c:pt idx="5">
                  <c:v>78.8</c:v>
                </c:pt>
                <c:pt idx="6">
                  <c:v>80.3</c:v>
                </c:pt>
                <c:pt idx="7">
                  <c:v>83.9</c:v>
                </c:pt>
                <c:pt idx="8">
                  <c:v>90.9</c:v>
                </c:pt>
                <c:pt idx="9">
                  <c:v>95.3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00374400"/>
        <c:axId val="100375936"/>
      </c:barChart>
      <c:catAx>
        <c:axId val="100374400"/>
        <c:scaling>
          <c:orientation val="minMax"/>
        </c:scaling>
        <c:delete val="1"/>
        <c:axPos val="l"/>
        <c:majorTickMark val="out"/>
        <c:minorTickMark val="none"/>
        <c:tickLblPos val="none"/>
        <c:crossAx val="100375936"/>
        <c:crosses val="autoZero"/>
        <c:auto val="0"/>
        <c:lblAlgn val="ctr"/>
        <c:lblOffset val="100"/>
        <c:noMultiLvlLbl val="0"/>
      </c:catAx>
      <c:valAx>
        <c:axId val="100375936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00374400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0.14453781512605043"/>
          <c:y val="0.93247588424438665"/>
          <c:w val="0.71092436974789919"/>
          <c:h val="5.1446945337620578E-2"/>
        </c:manualLayout>
      </c:layout>
      <c:overlay val="0"/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1.6851330464062401E-3"/>
          <c:y val="2.6934795678338602E-2"/>
          <c:w val="0.6537815126051626"/>
          <c:h val="0.81052631578947354"/>
        </c:manualLayout>
      </c:layout>
      <c:barChart>
        <c:barDir val="bar"/>
        <c:grouping val="stacked"/>
        <c:varyColors val="0"/>
        <c:ser>
          <c:idx val="1"/>
          <c:order val="0"/>
          <c:tx>
            <c:strRef>
              <c:f>Sheet1!$A$2:$B$2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93,8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93,7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2"/>
              <c:tx>
                <c:rich>
                  <a:bodyPr/>
                  <a:lstStyle/>
                  <a:p>
                    <a:r>
                      <a:rPr lang="ru-RU"/>
                      <a:t>85,4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6</a:t>
                    </a:r>
                    <a:r>
                      <a:rPr lang="ru-RU"/>
                      <a:t>3,4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5</a:t>
                    </a:r>
                    <a:r>
                      <a:rPr lang="ru-RU"/>
                      <a:t>3,7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43,8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6"/>
              <c:tx>
                <c:rich>
                  <a:bodyPr/>
                  <a:lstStyle/>
                  <a:p>
                    <a:r>
                      <a:rPr lang="ru-RU"/>
                      <a:t>35,</a:t>
                    </a:r>
                    <a:r>
                      <a:rPr lang="en-US"/>
                      <a:t>7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7"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5,4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3,2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23,0</a:t>
                    </a:r>
                  </a:p>
                </c:rich>
              </c:tx>
              <c:showLegendKey val="0"/>
              <c:showVal val="1"/>
              <c:showCatName val="0"/>
              <c:showSerName val="1"/>
              <c:showPercent val="0"/>
              <c:showBubbleSize val="0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1"/>
            <c:showPercent val="0"/>
            <c:showBubbleSize val="0"/>
            <c:showLeaderLines val="0"/>
          </c:dLbls>
          <c:cat>
            <c:strRef>
              <c:f>Sheet1!$C$1:$L$1</c:f>
              <c:strCache>
                <c:ptCount val="9"/>
                <c:pt idx="0">
                  <c:v>Телевизоры</c:v>
                </c:pt>
                <c:pt idx="1">
                  <c:v>Вещества поверхностно-активные, моющие и чистящие средства</c:v>
                </c:pt>
                <c:pt idx="2">
                  <c:v>Стиральные машины</c:v>
                </c:pt>
                <c:pt idx="3">
                  <c:v>Лекарственные средства, расфасованные для розничной продажи</c:v>
                </c:pt>
                <c:pt idx="4">
                  <c:v>Санитарно-техническое оборудование из керамики</c:v>
                </c:pt>
                <c:pt idx="5">
                  <c:v>Плитка керамическая</c:v>
                </c:pt>
                <c:pt idx="6">
                  <c:v>Холодильники и морозильники бытовые</c:v>
                </c:pt>
                <c:pt idx="7">
                  <c:v>Корсетные изделия</c:v>
                </c:pt>
                <c:pt idx="8">
                  <c:v>Мебель</c:v>
                </c:pt>
              </c:strCache>
            </c:strRef>
          </c:cat>
          <c:val>
            <c:numRef>
              <c:f>Sheet1!$C$2:$L$2</c:f>
              <c:numCache>
                <c:formatCode>0.0</c:formatCode>
                <c:ptCount val="10"/>
                <c:pt idx="0">
                  <c:v>-93.8</c:v>
                </c:pt>
                <c:pt idx="1">
                  <c:v>-93.7</c:v>
                </c:pt>
                <c:pt idx="2">
                  <c:v>-85.4</c:v>
                </c:pt>
                <c:pt idx="3">
                  <c:v>-63.4</c:v>
                </c:pt>
                <c:pt idx="4">
                  <c:v>-53.7</c:v>
                </c:pt>
                <c:pt idx="5">
                  <c:v>-43.8</c:v>
                </c:pt>
                <c:pt idx="6">
                  <c:v>-35.700000000000003</c:v>
                </c:pt>
                <c:pt idx="7">
                  <c:v>-25.4</c:v>
                </c:pt>
                <c:pt idx="8">
                  <c:v>-23.2</c:v>
                </c:pt>
              </c:numCache>
            </c:numRef>
          </c:val>
        </c:ser>
        <c:ser>
          <c:idx val="2"/>
          <c:order val="1"/>
          <c:tx>
            <c:strRef>
              <c:f>Sheet1!$A$3:$B$3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Sheet1!$C$1:$L$1</c:f>
              <c:strCache>
                <c:ptCount val="9"/>
                <c:pt idx="0">
                  <c:v>Телевизоры</c:v>
                </c:pt>
                <c:pt idx="1">
                  <c:v>Вещества поверхностно-активные, моющие и чистящие средства</c:v>
                </c:pt>
                <c:pt idx="2">
                  <c:v>Стиральные машины</c:v>
                </c:pt>
                <c:pt idx="3">
                  <c:v>Лекарственные средства, расфасованные для розничной продажи</c:v>
                </c:pt>
                <c:pt idx="4">
                  <c:v>Санитарно-техническое оборудование из керамики</c:v>
                </c:pt>
                <c:pt idx="5">
                  <c:v>Плитка керамическая</c:v>
                </c:pt>
                <c:pt idx="6">
                  <c:v>Холодильники и морозильники бытовые</c:v>
                </c:pt>
                <c:pt idx="7">
                  <c:v>Корсетные изделия</c:v>
                </c:pt>
                <c:pt idx="8">
                  <c:v>Мебель</c:v>
                </c:pt>
              </c:strCache>
            </c:strRef>
          </c:cat>
          <c:val>
            <c:numRef>
              <c:f>Sheet1!$C$3:$L$3</c:f>
              <c:numCache>
                <c:formatCode>0.0</c:formatCode>
                <c:ptCount val="10"/>
                <c:pt idx="0">
                  <c:v>6.2000000000000028</c:v>
                </c:pt>
                <c:pt idx="1">
                  <c:v>6.2999999999999972</c:v>
                </c:pt>
                <c:pt idx="2">
                  <c:v>14.600000000000001</c:v>
                </c:pt>
                <c:pt idx="3">
                  <c:v>36.6</c:v>
                </c:pt>
                <c:pt idx="4">
                  <c:v>46.3</c:v>
                </c:pt>
                <c:pt idx="5">
                  <c:v>56.2</c:v>
                </c:pt>
                <c:pt idx="6">
                  <c:v>64.3</c:v>
                </c:pt>
                <c:pt idx="7">
                  <c:v>74.599999999999994</c:v>
                </c:pt>
                <c:pt idx="8">
                  <c:v>76.8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0"/>
        <c:overlap val="100"/>
        <c:axId val="100897536"/>
        <c:axId val="100899072"/>
      </c:barChart>
      <c:catAx>
        <c:axId val="100897536"/>
        <c:scaling>
          <c:orientation val="minMax"/>
        </c:scaling>
        <c:delete val="1"/>
        <c:axPos val="l"/>
        <c:majorTickMark val="out"/>
        <c:minorTickMark val="none"/>
        <c:tickLblPos val="none"/>
        <c:crossAx val="100899072"/>
        <c:crosses val="autoZero"/>
        <c:auto val="1"/>
        <c:lblAlgn val="ctr"/>
        <c:lblOffset val="100"/>
        <c:noMultiLvlLbl val="0"/>
      </c:catAx>
      <c:valAx>
        <c:axId val="100899072"/>
        <c:scaling>
          <c:orientation val="minMax"/>
          <c:max val="100"/>
        </c:scaling>
        <c:delete val="1"/>
        <c:axPos val="b"/>
        <c:numFmt formatCode="0.0" sourceLinked="1"/>
        <c:majorTickMark val="out"/>
        <c:minorTickMark val="none"/>
        <c:tickLblPos val="none"/>
        <c:crossAx val="100897536"/>
        <c:crosses val="autoZero"/>
        <c:crossBetween val="between"/>
        <c:majorUnit val="20"/>
      </c:valAx>
      <c:spPr>
        <a:solidFill>
          <a:srgbClr val="EAEAEA"/>
        </a:solidFill>
        <a:ln w="25400">
          <a:noFill/>
        </a:ln>
      </c:spPr>
    </c:plotArea>
    <c:legend>
      <c:legendPos val="b"/>
      <c:layout>
        <c:manualLayout>
          <c:xMode val="edge"/>
          <c:yMode val="edge"/>
          <c:x val="8.9075630252100829E-2"/>
          <c:y val="0.89824561403515035"/>
          <c:w val="0.80504201680672272"/>
          <c:h val="9.1228070175438727E-2"/>
        </c:manualLayout>
      </c:layout>
      <c:overlay val="0"/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EAEAEA"/>
    </a:solid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661593419033494E-2"/>
          <c:y val="4.8021772852942693E-2"/>
          <c:w val="0.92013543843875112"/>
          <c:h val="0.73382352941176454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006693181757189E-2"/>
                  <c:y val="5.71676284520836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295531885201626E-2"/>
                  <c:y val="-7.8533300388466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926911743394041E-2"/>
                  <c:y val="9.23343241160811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88930218078578E-2"/>
                  <c:y val="-7.98732694807237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629875636711097E-2"/>
                  <c:y val="8.708044639319503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106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913676621091491E-2"/>
                  <c:y val="-6.8001409132243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512483293882662E-2"/>
                  <c:y val="8.4187779891252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126196265344131E-2"/>
                  <c:y val="-8.3259215729873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476253160072791E-2"/>
                  <c:y val="8.9104655021923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739871664815717E-2"/>
                  <c:y val="-7.7678840861186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162929595456933E-2"/>
                  <c:y val="7.3459985876594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6157190473890095E-2"/>
                  <c:y val="-6.89872283268404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620110944720882E-2"/>
                  <c:y val="8.3630007705005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9726908870094032E-2"/>
                  <c:y val="-8.34360537801855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9381652255124605E-2"/>
                  <c:y val="-7.80464376413621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7507729095212791E-2"/>
                  <c:y val="-0.1038662457911229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4031177412727568E-2"/>
                  <c:y val="8.592155147273257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103</a:t>
                    </a:r>
                    <a:r>
                      <a:rPr lang="ru-RU"/>
                      <a:t>,0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899836754122223E-2"/>
                  <c:y val="-5.8927278486740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710585506313833E-2"/>
                  <c:y val="-6.10739659697710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176554994156935E-2"/>
                  <c:y val="-7.0768019306703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323099653742386E-2"/>
                  <c:y val="6.9146664098482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5555552388127806E-2"/>
                  <c:y val="5.3322305247593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5.5370363507610237E-2"/>
                  <c:y val="-4.7215880443465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316815753544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Sheet1!$N$1:$AD$1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Sheet1!$N$2:$AD$2</c:f>
              <c:numCache>
                <c:formatCode>General</c:formatCode>
                <c:ptCount val="17"/>
                <c:pt idx="0">
                  <c:v>105.5</c:v>
                </c:pt>
                <c:pt idx="1">
                  <c:v>105.7</c:v>
                </c:pt>
                <c:pt idx="2">
                  <c:v>106.3</c:v>
                </c:pt>
                <c:pt idx="3">
                  <c:v>106.4</c:v>
                </c:pt>
                <c:pt idx="4">
                  <c:v>106</c:v>
                </c:pt>
                <c:pt idx="5">
                  <c:v>105.9</c:v>
                </c:pt>
                <c:pt idx="6" formatCode="0.0">
                  <c:v>105.8</c:v>
                </c:pt>
                <c:pt idx="7" formatCode="0.0">
                  <c:v>105.5</c:v>
                </c:pt>
                <c:pt idx="8">
                  <c:v>105.4</c:v>
                </c:pt>
                <c:pt idx="9">
                  <c:v>105.2</c:v>
                </c:pt>
                <c:pt idx="10">
                  <c:v>104.9</c:v>
                </c:pt>
                <c:pt idx="11">
                  <c:v>104.5</c:v>
                </c:pt>
                <c:pt idx="12">
                  <c:v>104.1</c:v>
                </c:pt>
                <c:pt idx="13">
                  <c:v>106.4</c:v>
                </c:pt>
                <c:pt idx="14">
                  <c:v>107.9</c:v>
                </c:pt>
                <c:pt idx="15">
                  <c:v>104.7</c:v>
                </c:pt>
                <c:pt idx="16">
                  <c:v>103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1054848"/>
        <c:axId val="111056384"/>
      </c:lineChart>
      <c:catAx>
        <c:axId val="111054848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05638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1056384"/>
        <c:scaling>
          <c:orientation val="minMax"/>
          <c:max val="115"/>
          <c:min val="10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054848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6789763186511624E-2"/>
          <c:y val="2.8262367677974118E-2"/>
          <c:w val="0.93585526315790002"/>
          <c:h val="0.64781212874706418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389128778257583E-2"/>
                  <c:y val="-4.1218544364418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353060706121414E-2"/>
                  <c:y val="4.7748131009690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188637710608753E-2"/>
                  <c:y val="-4.66738814046348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239166795174452E-2"/>
                  <c:y val="5.1360092902702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022624575410225E-2"/>
                  <c:y val="-5.41654705427167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777374272801396E-2"/>
                  <c:y val="5.7663700168010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404539752646285E-2"/>
                  <c:y val="-5.0368295552410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573997597045983E-2"/>
                  <c:y val="5.9660843321624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217409950721004E-2"/>
                  <c:y val="-5.4499002446453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530268393870057E-2"/>
                  <c:y val="5.00648214427743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5.217029865171257E-2"/>
                  <c:y val="-5.34442008868739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3945813224959246E-2"/>
                  <c:y val="4.71808637556669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5149826018705042E-2"/>
                  <c:y val="-6.18574404949807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0935060536787742E-2"/>
                  <c:y val="-3.92798059333494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071044493383602E-2"/>
                  <c:y val="5.8811132996261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3117432901532603E-2"/>
                  <c:y val="-5.53191277630580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996668323189258E-5"/>
                  <c:y val="-5.0275924361822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3498949423776058E-2"/>
                  <c:y val="5.9349168490868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3886098289437974E-2"/>
                  <c:y val="-3.4853273137697552E-2"/>
                </c:manualLayout>
              </c:layout>
              <c:spPr>
                <a:noFill/>
                <a:ln w="25425">
                  <a:noFill/>
                </a:ln>
              </c:spPr>
              <c:txPr>
                <a:bodyPr/>
                <a:lstStyle/>
                <a:p>
                  <a:pPr>
                    <a:defRPr sz="900" b="1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8799212598425975E-2"/>
                  <c:y val="-3.16382574074411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886811023622412E-2"/>
                  <c:y val="-3.69527736798145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720947597068052E-2"/>
                  <c:y val="2.9018325305273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0954412630048932E-2"/>
                  <c:y val="-2.6148578866909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4.96311832352784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Sheet1!$N$1:$AD$1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Sheet1!$N$2:$AD$2</c:f>
              <c:numCache>
                <c:formatCode>0.0</c:formatCode>
                <c:ptCount val="17"/>
                <c:pt idx="0" formatCode="General">
                  <c:v>103.2</c:v>
                </c:pt>
                <c:pt idx="1">
                  <c:v>103</c:v>
                </c:pt>
                <c:pt idx="2" formatCode="General">
                  <c:v>102.8</c:v>
                </c:pt>
                <c:pt idx="3" formatCode="General">
                  <c:v>102.7</c:v>
                </c:pt>
                <c:pt idx="4" formatCode="General">
                  <c:v>102.5</c:v>
                </c:pt>
                <c:pt idx="5" formatCode="General">
                  <c:v>102.4</c:v>
                </c:pt>
                <c:pt idx="6">
                  <c:v>102.3</c:v>
                </c:pt>
                <c:pt idx="7" formatCode="General">
                  <c:v>102.3</c:v>
                </c:pt>
                <c:pt idx="8" formatCode="General">
                  <c:v>102.3</c:v>
                </c:pt>
                <c:pt idx="9" formatCode="General">
                  <c:v>102.4</c:v>
                </c:pt>
                <c:pt idx="10" formatCode="General">
                  <c:v>102.6</c:v>
                </c:pt>
                <c:pt idx="11">
                  <c:v>103.1</c:v>
                </c:pt>
                <c:pt idx="12" formatCode="General">
                  <c:v>105.4</c:v>
                </c:pt>
                <c:pt idx="13" formatCode="General">
                  <c:v>107.1</c:v>
                </c:pt>
                <c:pt idx="14" formatCode="General">
                  <c:v>106.9</c:v>
                </c:pt>
                <c:pt idx="15" formatCode="General">
                  <c:v>105.9</c:v>
                </c:pt>
                <c:pt idx="16" formatCode="General">
                  <c:v>105.2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935184234783114E-2"/>
                  <c:y val="-6.24788776955656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956105200363037E-2"/>
                  <c:y val="-7.43765082915588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108060151078926E-2"/>
                  <c:y val="-5.55554633687386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2258064516129364E-2"/>
                  <c:y val="-4.54545454545454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408602150537593E-2"/>
                  <c:y val="-5.05050505050504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559139784946251E-2"/>
                  <c:y val="-5.05050505050504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711306732087454E-2"/>
                  <c:y val="-5.2479004913372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3010752688172046E-2"/>
                  <c:y val="-4.54545454545454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709677419355229E-2"/>
                  <c:y val="-5.55555555555554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709677419355305E-2"/>
                  <c:y val="-5.05050505050504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860215053763513E-2"/>
                  <c:y val="-5.05050505050504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0859027218122644E-2"/>
                  <c:y val="-6.45541873188183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408546800723812E-2"/>
                  <c:y val="4.42352004379525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3657615413722459E-2"/>
                  <c:y val="4.99656235359581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709615150814246E-2"/>
                  <c:y val="-5.17694776917908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6667242553863235E-2"/>
                  <c:y val="3.72089961795939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1431472641801229E-3"/>
                  <c:y val="-8.35898431515059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Sheet1!$N$1:$AD$1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Sheet1!$N$3:$AD$3</c:f>
              <c:numCache>
                <c:formatCode>General</c:formatCode>
                <c:ptCount val="17"/>
                <c:pt idx="0">
                  <c:v>107.9</c:v>
                </c:pt>
                <c:pt idx="1">
                  <c:v>108.5</c:v>
                </c:pt>
                <c:pt idx="2" formatCode="0.0">
                  <c:v>109.9</c:v>
                </c:pt>
                <c:pt idx="3" formatCode="0.0">
                  <c:v>110.2</c:v>
                </c:pt>
                <c:pt idx="4" formatCode="0.0">
                  <c:v>109.6</c:v>
                </c:pt>
                <c:pt idx="5" formatCode="0.0">
                  <c:v>109.4</c:v>
                </c:pt>
                <c:pt idx="6" formatCode="0.0">
                  <c:v>109.3</c:v>
                </c:pt>
                <c:pt idx="7" formatCode="0.0">
                  <c:v>108.8</c:v>
                </c:pt>
                <c:pt idx="8" formatCode="0.0">
                  <c:v>108.5</c:v>
                </c:pt>
                <c:pt idx="9" formatCode="0.0">
                  <c:v>107.8</c:v>
                </c:pt>
                <c:pt idx="10" formatCode="0.0">
                  <c:v>107.2</c:v>
                </c:pt>
                <c:pt idx="11" formatCode="0.0">
                  <c:v>105.7</c:v>
                </c:pt>
                <c:pt idx="12" formatCode="0.0">
                  <c:v>102.9</c:v>
                </c:pt>
                <c:pt idx="13" formatCode="0.0">
                  <c:v>105.8</c:v>
                </c:pt>
                <c:pt idx="14" formatCode="0.0">
                  <c:v>108.8</c:v>
                </c:pt>
                <c:pt idx="15" formatCode="0.0">
                  <c:v>103.6</c:v>
                </c:pt>
                <c:pt idx="16" formatCode="0.0">
                  <c:v>100.9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1133056"/>
        <c:axId val="111134592"/>
      </c:lineChart>
      <c:catAx>
        <c:axId val="1111330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13459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1134592"/>
        <c:scaling>
          <c:orientation val="minMax"/>
          <c:max val="115"/>
          <c:min val="10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133056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6168639403945476"/>
          <c:y val="0.90213250967938396"/>
          <c:w val="0.75822368421053365"/>
          <c:h val="9.3617021276595741E-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478124621471553E-2"/>
          <c:y val="3.4233565631882221E-2"/>
          <c:w val="0.90171549208522861"/>
          <c:h val="0.7502241066020596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257848760496399E-2"/>
                  <c:y val="-4.57222361024780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0985956655474741E-2"/>
                  <c:y val="4.33389475413876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5270047765768345E-2"/>
                  <c:y val="-5.9984334418930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612191664424099E-2"/>
                  <c:y val="5.2695661660570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174206485058896E-2"/>
                  <c:y val="-6.2669122004910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432218309859206E-2"/>
                  <c:y val="6.12794612794612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026898811561733E-2"/>
                  <c:y val="-5.2181864363728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960354720918098E-2"/>
                  <c:y val="5.15488215488215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819787428911015E-2"/>
                  <c:y val="-5.5963687373189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9681631455399118E-2"/>
                  <c:y val="6.22487373737373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2248740646549652E-2"/>
                  <c:y val="-5.37024807382954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1411943072333444E-2"/>
                  <c:y val="-5.17513844800813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6.8100780880650788E-2"/>
                  <c:y val="2.1439859284605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4759503425955374E-2"/>
                  <c:y val="-6.484726160551772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 sz="900" baseline="0">
                        <a:solidFill>
                          <a:sysClr val="windowText" lastClr="000000"/>
                        </a:solidFill>
                      </a:rPr>
                      <a:t>106,2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3730131559642023E-2"/>
                  <c:y val="-4.6828865492936946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 sz="900" baseline="0">
                        <a:solidFill>
                          <a:sysClr val="windowText" lastClr="000000"/>
                        </a:solidFill>
                      </a:rPr>
                      <a:t>101,5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9401549483405035E-2"/>
                  <c:y val="-5.3831074069160489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en-US">
                        <a:solidFill>
                          <a:sysClr val="windowText" lastClr="000000"/>
                        </a:solidFill>
                      </a:rPr>
                      <a:t>88,8</a:t>
                    </a:r>
                  </a:p>
                </c:rich>
              </c:tx>
              <c:numFmt formatCode="0.0" sourceLinked="0"/>
              <c:spPr>
                <a:noFill/>
                <a:ln w="25402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6589796690583285E-2"/>
                  <c:y val="-7.2689055490556209E-2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Mode val="edge"/>
                  <c:yMode val="edge"/>
                  <c:x val="0.69826224328593856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Mode val="edge"/>
                  <c:yMode val="edge"/>
                  <c:x val="0.73775671406003163"/>
                  <c:y val="0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Mode val="edge"/>
                  <c:yMode val="edge"/>
                  <c:x val="0.77725118483412325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Mode val="edge"/>
                  <c:yMode val="edge"/>
                  <c:x val="0.8183254344392068"/>
                  <c:y val="0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Mode val="edge"/>
                  <c:yMode val="edge"/>
                  <c:x val="0.85308056872037918"/>
                  <c:y val="0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Mode val="edge"/>
                  <c:yMode val="edge"/>
                  <c:x val="0.89257503949448924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Mode val="edge"/>
                  <c:yMode val="edge"/>
                  <c:x val="0.93048973143759872"/>
                  <c:y val="0"/>
                </c:manualLayout>
              </c:layout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0.0</c:formatCode>
                <c:ptCount val="17"/>
                <c:pt idx="0">
                  <c:v>106.8</c:v>
                </c:pt>
                <c:pt idx="1">
                  <c:v>104.3</c:v>
                </c:pt>
                <c:pt idx="2" formatCode="General">
                  <c:v>106.8</c:v>
                </c:pt>
                <c:pt idx="3" formatCode="General">
                  <c:v>106.1</c:v>
                </c:pt>
                <c:pt idx="4" formatCode="General">
                  <c:v>106.2</c:v>
                </c:pt>
                <c:pt idx="5" formatCode="General">
                  <c:v>108.1</c:v>
                </c:pt>
                <c:pt idx="6" formatCode="General">
                  <c:v>108.5</c:v>
                </c:pt>
                <c:pt idx="7" formatCode="General">
                  <c:v>108.9</c:v>
                </c:pt>
                <c:pt idx="8">
                  <c:v>109.4</c:v>
                </c:pt>
                <c:pt idx="9" formatCode="General">
                  <c:v>109.6</c:v>
                </c:pt>
                <c:pt idx="10">
                  <c:v>109.3</c:v>
                </c:pt>
                <c:pt idx="11" formatCode="General">
                  <c:v>109.3</c:v>
                </c:pt>
                <c:pt idx="12">
                  <c:v>102.7</c:v>
                </c:pt>
                <c:pt idx="13">
                  <c:v>106.2</c:v>
                </c:pt>
                <c:pt idx="14">
                  <c:v>101.5</c:v>
                </c:pt>
                <c:pt idx="15">
                  <c:v>88.8</c:v>
                </c:pt>
                <c:pt idx="16">
                  <c:v>82.1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1405312"/>
        <c:axId val="111431680"/>
      </c:lineChart>
      <c:catAx>
        <c:axId val="1114053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431680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11431680"/>
        <c:scaling>
          <c:orientation val="minMax"/>
          <c:max val="120"/>
          <c:min val="8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1405312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0.39903</cdr:x>
      <cdr:y>0.66298</cdr:y>
    </cdr:from>
    <cdr:to>
      <cdr:x>0.77439</cdr:x>
      <cdr:y>0.77695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00209" y="2271689"/>
          <a:ext cx="2163791" cy="39051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Вещества поверхностно-активные,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моющие и чистящие средства </a:t>
          </a:r>
        </a:p>
      </cdr:txBody>
    </cdr:sp>
  </cdr:relSizeAnchor>
  <cdr:relSizeAnchor xmlns:cdr="http://schemas.openxmlformats.org/drawingml/2006/chartDrawing">
    <cdr:from>
      <cdr:x>0.59649</cdr:x>
      <cdr:y>0.19458</cdr:y>
    </cdr:from>
    <cdr:to>
      <cdr:x>0.94514</cdr:x>
      <cdr:y>0.27242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38484" y="666737"/>
          <a:ext cx="2009804" cy="26671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  <cdr:relSizeAnchor xmlns:cdr="http://schemas.openxmlformats.org/drawingml/2006/chartDrawing">
    <cdr:from>
      <cdr:x>0.60642</cdr:x>
      <cdr:y>0.10841</cdr:y>
    </cdr:from>
    <cdr:to>
      <cdr:x>0.86583</cdr:x>
      <cdr:y>0.18069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95740" y="371479"/>
          <a:ext cx="1495377" cy="24763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 pitchFamily="34" charset="0"/>
              <a:cs typeface="Arial" pitchFamily="34" charset="0"/>
            </a:rPr>
            <a:t>Мебель</a:t>
          </a:r>
        </a:p>
      </cdr:txBody>
    </cdr:sp>
  </cdr:relSizeAnchor>
  <cdr:relSizeAnchor xmlns:cdr="http://schemas.openxmlformats.org/drawingml/2006/chartDrawing">
    <cdr:from>
      <cdr:x>0.49901</cdr:x>
      <cdr:y>0.41698</cdr:y>
    </cdr:from>
    <cdr:to>
      <cdr:x>0.88983</cdr:x>
      <cdr:y>0.51983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76542" y="1428759"/>
          <a:ext cx="2252893" cy="35241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Санитарно-техническое оборудование </a:t>
          </a:r>
          <a:b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из керамики</a:t>
          </a:r>
        </a:p>
      </cdr:txBody>
    </cdr:sp>
  </cdr:relSizeAnchor>
  <cdr:relSizeAnchor xmlns:cdr="http://schemas.openxmlformats.org/drawingml/2006/chartDrawing">
    <cdr:from>
      <cdr:x>0.4901</cdr:x>
      <cdr:y>0.50747</cdr:y>
    </cdr:from>
    <cdr:to>
      <cdr:x>0.9825</cdr:x>
      <cdr:y>0.61866</cdr:y>
    </cdr:to>
    <cdr:sp macro="" textlink="">
      <cdr:nvSpPr>
        <cdr:cNvPr id="1046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25199" y="1738829"/>
          <a:ext cx="2838455" cy="38098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Лекарственные средства, расфасованные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для розничной продажи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0.51589</cdr:x>
      <cdr:y>0.70332</cdr:y>
    </cdr:from>
    <cdr:to>
      <cdr:x>0.79348</cdr:x>
      <cdr:y>0.73063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973850" y="2409888"/>
          <a:ext cx="1600200" cy="9359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0.5438</cdr:x>
      <cdr:y>0.35362</cdr:y>
    </cdr:from>
    <cdr:to>
      <cdr:x>0.82139</cdr:x>
      <cdr:y>0.42522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134754" y="1211658"/>
          <a:ext cx="1600176" cy="24533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0.39833</cdr:x>
      <cdr:y>0.76579</cdr:y>
    </cdr:from>
    <cdr:to>
      <cdr:x>0.53319</cdr:x>
      <cdr:y>0.83529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296190" y="2623950"/>
          <a:ext cx="777404" cy="23813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Телевизоры</a:t>
          </a:r>
        </a:p>
      </cdr:txBody>
    </cdr:sp>
  </cdr:relSizeAnchor>
  <cdr:relSizeAnchor xmlns:cdr="http://schemas.openxmlformats.org/drawingml/2006/chartDrawing">
    <cdr:from>
      <cdr:x>0.56597</cdr:x>
      <cdr:y>0.27317</cdr:y>
    </cdr:from>
    <cdr:to>
      <cdr:x>0.96049</cdr:x>
      <cdr:y>0.35302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262523" y="936000"/>
          <a:ext cx="2274277" cy="2736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Холодильники и морозильники бытовые</a:t>
          </a:r>
        </a:p>
      </cdr:txBody>
    </cdr:sp>
  </cdr:relSizeAnchor>
  <cdr:relSizeAnchor xmlns:cdr="http://schemas.openxmlformats.org/drawingml/2006/chartDrawing">
    <cdr:from>
      <cdr:x>0.39444</cdr:x>
      <cdr:y>0.79219</cdr:y>
    </cdr:from>
    <cdr:to>
      <cdr:x>0.51341</cdr:x>
      <cdr:y>0.84892</cdr:y>
    </cdr:to>
    <cdr:sp macro="" textlink="">
      <cdr:nvSpPr>
        <cdr:cNvPr id="11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 rot="10800000" flipV="1">
          <a:off x="2273743" y="2714400"/>
          <a:ext cx="685806" cy="19440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  <a:effectLst/>
      </a:spPr>
      <a:bodyPr anchor="ctr" upright="1"/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DE230-461B-4E08-A154-61E16ABAD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10</Pages>
  <Words>2092</Words>
  <Characters>11635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13700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subject/>
  <dc:creator>Буцкая</dc:creator>
  <cp:keywords/>
  <dc:description>A REGIONALIZAЗГO Й UM ERRO COLOSSAL!</dc:description>
  <cp:lastModifiedBy>Климова Екатерина Сергеевна</cp:lastModifiedBy>
  <cp:revision>8</cp:revision>
  <cp:lastPrinted>2020-06-24T09:59:00Z</cp:lastPrinted>
  <dcterms:created xsi:type="dcterms:W3CDTF">2020-06-24T09:41:00Z</dcterms:created>
  <dcterms:modified xsi:type="dcterms:W3CDTF">2020-06-25T08:02:00Z</dcterms:modified>
</cp:coreProperties>
</file>