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2806A9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17</w:t>
      </w:r>
      <w:r w:rsidR="00884102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1379E3">
      <w:pPr>
        <w:pStyle w:val="20"/>
        <w:spacing w:before="0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CF0EB7">
        <w:t>апрел</w:t>
      </w:r>
      <w:r w:rsidR="00FA720F">
        <w:t>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2B6985">
        <w:t>5</w:t>
      </w:r>
      <w:r w:rsidR="0037405B">
        <w:t>48</w:t>
      </w:r>
      <w:r w:rsidR="0090591D">
        <w:t>,</w:t>
      </w:r>
      <w:r w:rsidR="0037405B">
        <w:t>6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r w:rsidR="009D022A" w:rsidRPr="009D022A">
        <w:rPr>
          <w:szCs w:val="26"/>
          <w:vertAlign w:val="superscript"/>
        </w:rPr>
        <w:footnoteReference w:customMarkFollows="1" w:id="1"/>
        <w:t>1)</w:t>
      </w:r>
      <w:r w:rsidR="006D10C1">
        <w:t>.</w:t>
      </w:r>
    </w:p>
    <w:p w:rsidR="00210D9C" w:rsidRDefault="00210D9C" w:rsidP="001379E3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Реальный размер назначенных пенсий в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соответст-вующему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1379E3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1379E3">
            <w:pPr>
              <w:spacing w:before="110" w:after="11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0EB7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0EB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CF0EB7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0EB7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0EB7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CF0EB7">
              <w:rPr>
                <w:b w:val="0"/>
                <w:bCs w:val="0"/>
                <w:i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CF0EB7">
              <w:rPr>
                <w:i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jc w:val="center"/>
              <w:rPr>
                <w:i/>
                <w:sz w:val="22"/>
                <w:szCs w:val="22"/>
              </w:rPr>
            </w:pPr>
            <w:r w:rsidRPr="00CF0EB7">
              <w:rPr>
                <w:i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CF0EB7">
              <w:rPr>
                <w:i/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CF0EB7">
              <w:rPr>
                <w:i/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</w:t>
            </w:r>
            <w:r w:rsidRPr="00114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1A20FD">
              <w:rPr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BE51C3">
              <w:rPr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jc w:val="center"/>
              <w:rPr>
                <w:b/>
                <w:sz w:val="22"/>
                <w:szCs w:val="22"/>
              </w:rPr>
            </w:pPr>
            <w:r w:rsidRPr="00BE51C3">
              <w:rPr>
                <w:b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379E3">
            <w:pPr>
              <w:spacing w:before="110" w:after="11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1379E3">
            <w:pPr>
              <w:spacing w:before="110" w:after="11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379E3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CF0EB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0EB7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0EB7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CF0EB7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0EB7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CF0EB7" w:rsidRDefault="0037405B" w:rsidP="001379E3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0EB7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CF0EB7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EB7" w:rsidRPr="00CF0EB7" w:rsidRDefault="00CF0EB7" w:rsidP="001379E3">
            <w:pPr>
              <w:pStyle w:val="1"/>
              <w:keepNext w:val="0"/>
              <w:widowControl w:val="0"/>
              <w:spacing w:before="110" w:after="110"/>
              <w:ind w:left="227"/>
              <w:rPr>
                <w:bCs w:val="0"/>
                <w:i/>
                <w:snapToGrid w:val="0"/>
                <w:szCs w:val="22"/>
              </w:rPr>
            </w:pPr>
            <w:r w:rsidRPr="00CF0EB7">
              <w:rPr>
                <w:bCs w:val="0"/>
                <w:i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EB7" w:rsidRPr="00CF0EB7" w:rsidRDefault="00CF0EB7" w:rsidP="001379E3">
            <w:pPr>
              <w:spacing w:before="110" w:after="11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548</w:t>
            </w:r>
            <w:r w:rsidRPr="00CF0EB7">
              <w:rPr>
                <w:b/>
                <w:i/>
                <w:snapToGrid w:val="0"/>
                <w:sz w:val="22"/>
                <w:szCs w:val="22"/>
              </w:rPr>
              <w:t>,6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EB7" w:rsidRPr="00CF0EB7" w:rsidRDefault="00CF0EB7" w:rsidP="001379E3">
            <w:pPr>
              <w:spacing w:before="110" w:after="11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CF0EB7">
              <w:rPr>
                <w:b/>
                <w:i/>
                <w:sz w:val="22"/>
                <w:szCs w:val="22"/>
              </w:rPr>
              <w:t>24</w:t>
            </w:r>
            <w:r>
              <w:rPr>
                <w:b/>
                <w:i/>
                <w:sz w:val="22"/>
                <w:szCs w:val="22"/>
              </w:rPr>
              <w:t>4</w:t>
            </w:r>
            <w:r w:rsidRPr="00CF0EB7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EB7" w:rsidRPr="00CF0EB7" w:rsidRDefault="00CF0EB7" w:rsidP="001379E3">
            <w:pPr>
              <w:spacing w:before="110" w:after="11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97</w:t>
            </w:r>
            <w:r w:rsidRPr="00CF0EB7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3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EB7" w:rsidRPr="00CF0EB7" w:rsidRDefault="00CF0EB7" w:rsidP="001379E3">
            <w:pPr>
              <w:spacing w:before="110" w:after="11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CF0EB7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sz w:val="22"/>
                <w:szCs w:val="22"/>
              </w:rPr>
              <w:t>8</w:t>
            </w:r>
            <w:r w:rsidRPr="00CF0EB7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4</w:t>
            </w:r>
          </w:p>
        </w:tc>
      </w:tr>
    </w:tbl>
    <w:p w:rsidR="0037405B" w:rsidRPr="005C6F88" w:rsidRDefault="0037405B" w:rsidP="001379E3">
      <w:pPr>
        <w:pStyle w:val="20"/>
        <w:spacing w:before="0" w:line="60" w:lineRule="exact"/>
        <w:ind w:right="0" w:firstLine="0"/>
        <w:rPr>
          <w:rFonts w:ascii="Arial" w:hAnsi="Arial" w:cs="Arial"/>
          <w:b/>
          <w:sz w:val="22"/>
          <w:szCs w:val="22"/>
        </w:rPr>
      </w:pPr>
    </w:p>
    <w:sectPr w:rsidR="0037405B" w:rsidRPr="005C6F88" w:rsidSect="00891D6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5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83" w:rsidRDefault="000F7483">
      <w:r>
        <w:separator/>
      </w:r>
    </w:p>
  </w:endnote>
  <w:endnote w:type="continuationSeparator" w:id="0">
    <w:p w:rsidR="000F7483" w:rsidRDefault="000F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D62">
          <w:rPr>
            <w:noProof/>
          </w:rPr>
          <w:t>150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D62">
          <w:rPr>
            <w:noProof/>
          </w:rPr>
          <w:t>151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83" w:rsidRDefault="000F7483">
      <w:r>
        <w:separator/>
      </w:r>
    </w:p>
  </w:footnote>
  <w:footnote w:type="continuationSeparator" w:id="0">
    <w:p w:rsidR="000F7483" w:rsidRDefault="000F7483">
      <w:r>
        <w:continuationSeparator/>
      </w:r>
    </w:p>
  </w:footnote>
  <w:footnote w:id="1">
    <w:p w:rsidR="009D022A" w:rsidRPr="00210D9C" w:rsidRDefault="0037405B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21 января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>
        <w:rPr>
          <w:sz w:val="20"/>
        </w:rPr>
        <w:t xml:space="preserve">4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декабря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21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февраля по 30 апреля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2022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>
        <w:rPr>
          <w:color w:val="000000" w:themeColor="text1"/>
          <w:sz w:val="20"/>
        </w:rPr>
        <w:t>24</w:t>
      </w:r>
      <w:r w:rsidRPr="00C23396">
        <w:rPr>
          <w:color w:val="000000" w:themeColor="text1"/>
          <w:sz w:val="20"/>
        </w:rPr>
        <w:t>,</w:t>
      </w:r>
      <w:r>
        <w:rPr>
          <w:color w:val="000000" w:themeColor="text1"/>
          <w:sz w:val="20"/>
        </w:rPr>
        <w:t>1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B83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795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0F7483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4E0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9E3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19D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06A9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2CAA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4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2F7E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D62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3D5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E42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EB7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42B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8B1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B5FD5-9F71-4351-AAC4-F3DFE36F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39</cp:revision>
  <cp:lastPrinted>2022-05-18T12:32:00Z</cp:lastPrinted>
  <dcterms:created xsi:type="dcterms:W3CDTF">2021-04-21T09:59:00Z</dcterms:created>
  <dcterms:modified xsi:type="dcterms:W3CDTF">2022-05-25T13:10:00Z</dcterms:modified>
</cp:coreProperties>
</file>