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D3393E" w:rsidRDefault="00C83A46" w:rsidP="00F31EB0">
      <w:pPr>
        <w:pStyle w:val="a5"/>
        <w:spacing w:before="120" w:after="120" w:line="260" w:lineRule="exact"/>
        <w:outlineLvl w:val="0"/>
        <w:rPr>
          <w:caps/>
          <w:sz w:val="26"/>
          <w:szCs w:val="26"/>
        </w:rPr>
      </w:pPr>
      <w:bookmarkStart w:id="0" w:name="_GoBack"/>
      <w:bookmarkEnd w:id="0"/>
      <w:r w:rsidRPr="00D3393E">
        <w:rPr>
          <w:sz w:val="26"/>
          <w:szCs w:val="26"/>
        </w:rPr>
        <w:t>1</w:t>
      </w:r>
      <w:r w:rsidR="00E45606">
        <w:rPr>
          <w:sz w:val="26"/>
          <w:szCs w:val="26"/>
        </w:rPr>
        <w:t>1</w:t>
      </w:r>
      <w:r w:rsidRPr="00D3393E">
        <w:rPr>
          <w:sz w:val="26"/>
          <w:szCs w:val="26"/>
        </w:rPr>
        <w:t xml:space="preserve">. </w:t>
      </w:r>
      <w:r w:rsidRPr="00D3393E">
        <w:rPr>
          <w:caps/>
          <w:sz w:val="26"/>
          <w:szCs w:val="26"/>
        </w:rPr>
        <w:t>внешнеэкономическ</w:t>
      </w:r>
      <w:r w:rsidR="00BB217D">
        <w:rPr>
          <w:caps/>
          <w:sz w:val="26"/>
          <w:szCs w:val="26"/>
        </w:rPr>
        <w:t>ая</w:t>
      </w:r>
      <w:r w:rsidRPr="00D3393E">
        <w:rPr>
          <w:caps/>
          <w:sz w:val="26"/>
          <w:szCs w:val="26"/>
        </w:rPr>
        <w:t xml:space="preserve"> деятельност</w:t>
      </w:r>
      <w:r w:rsidR="00BB217D">
        <w:rPr>
          <w:caps/>
          <w:sz w:val="26"/>
          <w:szCs w:val="26"/>
        </w:rPr>
        <w:t>ь</w:t>
      </w:r>
    </w:p>
    <w:p w:rsidR="0070249B" w:rsidRPr="00187A16" w:rsidRDefault="0070249B" w:rsidP="00910A77">
      <w:pPr>
        <w:pStyle w:val="21"/>
        <w:spacing w:line="340" w:lineRule="exact"/>
        <w:ind w:firstLine="709"/>
        <w:rPr>
          <w:sz w:val="26"/>
          <w:szCs w:val="26"/>
        </w:rPr>
      </w:pPr>
      <w:r w:rsidRPr="00187A16">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187A16">
        <w:rPr>
          <w:sz w:val="26"/>
          <w:szCs w:val="26"/>
        </w:rPr>
        <w:t xml:space="preserve">в </w:t>
      </w:r>
      <w:r w:rsidR="00B73062">
        <w:rPr>
          <w:sz w:val="26"/>
          <w:szCs w:val="26"/>
        </w:rPr>
        <w:t>2019 году</w:t>
      </w:r>
      <w:r w:rsidR="002104BF" w:rsidRPr="00187A16">
        <w:rPr>
          <w:sz w:val="26"/>
          <w:szCs w:val="26"/>
        </w:rPr>
        <w:t xml:space="preserve"> составил </w:t>
      </w:r>
      <w:r w:rsidR="004B09BA" w:rsidRPr="004B09BA">
        <w:rPr>
          <w:sz w:val="26"/>
          <w:szCs w:val="26"/>
        </w:rPr>
        <w:t>84</w:t>
      </w:r>
      <w:r w:rsidR="00FF7B27" w:rsidRPr="00187A16">
        <w:rPr>
          <w:sz w:val="26"/>
          <w:szCs w:val="26"/>
        </w:rPr>
        <w:t> </w:t>
      </w:r>
      <w:r w:rsidR="004B09BA" w:rsidRPr="004B09BA">
        <w:rPr>
          <w:sz w:val="26"/>
          <w:szCs w:val="26"/>
        </w:rPr>
        <w:t>17</w:t>
      </w:r>
      <w:r w:rsidR="003E2924" w:rsidRPr="003E2924">
        <w:rPr>
          <w:sz w:val="26"/>
          <w:szCs w:val="26"/>
        </w:rPr>
        <w:t>4</w:t>
      </w:r>
      <w:r w:rsidR="00FF7B27" w:rsidRPr="00187A16">
        <w:rPr>
          <w:sz w:val="26"/>
          <w:szCs w:val="26"/>
        </w:rPr>
        <w:t>,</w:t>
      </w:r>
      <w:r w:rsidR="004B09BA" w:rsidRPr="004B09BA">
        <w:rPr>
          <w:sz w:val="26"/>
          <w:szCs w:val="26"/>
        </w:rPr>
        <w:t>6</w:t>
      </w:r>
      <w:r w:rsidR="002F0501" w:rsidRPr="00187A16">
        <w:rPr>
          <w:sz w:val="26"/>
          <w:szCs w:val="26"/>
        </w:rPr>
        <w:t xml:space="preserve"> </w:t>
      </w:r>
      <w:r w:rsidRPr="00187A16">
        <w:rPr>
          <w:sz w:val="26"/>
          <w:szCs w:val="26"/>
        </w:rPr>
        <w:t>млн.</w:t>
      </w:r>
      <w:bookmarkEnd w:id="1"/>
      <w:bookmarkEnd w:id="2"/>
      <w:r w:rsidRPr="00187A16">
        <w:rPr>
          <w:sz w:val="26"/>
          <w:szCs w:val="26"/>
        </w:rPr>
        <w:t xml:space="preserve"> доллар</w:t>
      </w:r>
      <w:r w:rsidR="002104BF" w:rsidRPr="00187A16">
        <w:rPr>
          <w:sz w:val="26"/>
          <w:szCs w:val="26"/>
        </w:rPr>
        <w:t xml:space="preserve">ов США, в том числе экспорт – </w:t>
      </w:r>
      <w:r w:rsidR="004B09BA" w:rsidRPr="004B09BA">
        <w:rPr>
          <w:sz w:val="26"/>
          <w:szCs w:val="26"/>
        </w:rPr>
        <w:t>41</w:t>
      </w:r>
      <w:r w:rsidR="00FF7B27" w:rsidRPr="00187A16">
        <w:rPr>
          <w:sz w:val="26"/>
          <w:szCs w:val="26"/>
        </w:rPr>
        <w:t> </w:t>
      </w:r>
      <w:r w:rsidR="004B09BA" w:rsidRPr="004B09BA">
        <w:rPr>
          <w:sz w:val="26"/>
          <w:szCs w:val="26"/>
        </w:rPr>
        <w:t>965</w:t>
      </w:r>
      <w:r w:rsidR="00FF7B27" w:rsidRPr="00187A16">
        <w:rPr>
          <w:sz w:val="26"/>
          <w:szCs w:val="26"/>
        </w:rPr>
        <w:t>,</w:t>
      </w:r>
      <w:r w:rsidR="004B09BA" w:rsidRPr="004B09BA">
        <w:rPr>
          <w:sz w:val="26"/>
          <w:szCs w:val="26"/>
        </w:rPr>
        <w:t>6</w:t>
      </w:r>
      <w:r w:rsidR="00374526" w:rsidRPr="00187A16">
        <w:rPr>
          <w:sz w:val="26"/>
          <w:szCs w:val="26"/>
        </w:rPr>
        <w:t xml:space="preserve"> </w:t>
      </w:r>
      <w:r w:rsidR="00C24FA8" w:rsidRPr="00187A16">
        <w:rPr>
          <w:sz w:val="26"/>
          <w:szCs w:val="26"/>
        </w:rPr>
        <w:t xml:space="preserve">млн. долларов, импорт – </w:t>
      </w:r>
      <w:r w:rsidR="004B09BA" w:rsidRPr="004B09BA">
        <w:rPr>
          <w:sz w:val="26"/>
          <w:szCs w:val="26"/>
        </w:rPr>
        <w:t>42</w:t>
      </w:r>
      <w:r w:rsidR="003E2924">
        <w:rPr>
          <w:sz w:val="26"/>
          <w:szCs w:val="26"/>
        </w:rPr>
        <w:t> </w:t>
      </w:r>
      <w:r w:rsidR="004B09BA" w:rsidRPr="004B09BA">
        <w:rPr>
          <w:sz w:val="26"/>
          <w:szCs w:val="26"/>
        </w:rPr>
        <w:t>209</w:t>
      </w:r>
      <w:r w:rsidR="002F0501" w:rsidRPr="00187A16">
        <w:rPr>
          <w:sz w:val="26"/>
          <w:szCs w:val="26"/>
        </w:rPr>
        <w:t xml:space="preserve"> </w:t>
      </w:r>
      <w:r w:rsidRPr="00187A16">
        <w:rPr>
          <w:sz w:val="26"/>
          <w:szCs w:val="26"/>
        </w:rPr>
        <w:t xml:space="preserve">млн. долларов. </w:t>
      </w:r>
      <w:r w:rsidR="00B73062">
        <w:rPr>
          <w:sz w:val="26"/>
          <w:szCs w:val="26"/>
        </w:rPr>
        <w:br/>
      </w:r>
      <w:r w:rsidRPr="00187A16">
        <w:rPr>
          <w:sz w:val="26"/>
          <w:szCs w:val="26"/>
        </w:rPr>
        <w:t xml:space="preserve">К </w:t>
      </w:r>
      <w:r w:rsidR="00587097" w:rsidRPr="00187A16">
        <w:rPr>
          <w:sz w:val="26"/>
          <w:szCs w:val="26"/>
        </w:rPr>
        <w:t xml:space="preserve">уровню </w:t>
      </w:r>
      <w:r w:rsidR="00B73062">
        <w:rPr>
          <w:sz w:val="26"/>
          <w:szCs w:val="26"/>
        </w:rPr>
        <w:t>2018 года</w:t>
      </w:r>
      <w:r w:rsidRPr="00187A16">
        <w:rPr>
          <w:sz w:val="26"/>
          <w:szCs w:val="26"/>
        </w:rPr>
        <w:t xml:space="preserve"> из расчета в текущих ценах оборот внешней торговли </w:t>
      </w:r>
      <w:r w:rsidR="002104BF" w:rsidRPr="00187A16">
        <w:rPr>
          <w:sz w:val="26"/>
          <w:szCs w:val="26"/>
        </w:rPr>
        <w:t xml:space="preserve">товарами и услугами составил </w:t>
      </w:r>
      <w:r w:rsidR="004B09BA" w:rsidRPr="004B09BA">
        <w:rPr>
          <w:sz w:val="26"/>
          <w:szCs w:val="26"/>
        </w:rPr>
        <w:t>100</w:t>
      </w:r>
      <w:r w:rsidR="003E2924">
        <w:rPr>
          <w:sz w:val="26"/>
          <w:szCs w:val="26"/>
        </w:rPr>
        <w:t>,</w:t>
      </w:r>
      <w:r w:rsidR="004B09BA" w:rsidRPr="004B09BA">
        <w:rPr>
          <w:sz w:val="26"/>
          <w:szCs w:val="26"/>
        </w:rPr>
        <w:t>7</w:t>
      </w:r>
      <w:r w:rsidR="002104BF" w:rsidRPr="00187A16">
        <w:rPr>
          <w:sz w:val="26"/>
          <w:szCs w:val="26"/>
        </w:rPr>
        <w:t xml:space="preserve">%, импорт – </w:t>
      </w:r>
      <w:r w:rsidR="004B09BA" w:rsidRPr="004B09BA">
        <w:rPr>
          <w:sz w:val="26"/>
          <w:szCs w:val="26"/>
        </w:rPr>
        <w:t>102</w:t>
      </w:r>
      <w:r w:rsidR="00472E8A" w:rsidRPr="00187A16">
        <w:rPr>
          <w:sz w:val="26"/>
          <w:szCs w:val="26"/>
        </w:rPr>
        <w:t>,</w:t>
      </w:r>
      <w:r w:rsidR="004B09BA" w:rsidRPr="004B09BA">
        <w:rPr>
          <w:sz w:val="26"/>
          <w:szCs w:val="26"/>
        </w:rPr>
        <w:t>1</w:t>
      </w:r>
      <w:r w:rsidR="00954FE2" w:rsidRPr="00187A16">
        <w:rPr>
          <w:sz w:val="26"/>
          <w:szCs w:val="26"/>
        </w:rPr>
        <w:t xml:space="preserve">%, </w:t>
      </w:r>
      <w:r w:rsidR="00374526" w:rsidRPr="00187A16">
        <w:rPr>
          <w:sz w:val="26"/>
          <w:szCs w:val="26"/>
        </w:rPr>
        <w:t>экспорт – 9</w:t>
      </w:r>
      <w:r w:rsidR="004B09BA" w:rsidRPr="004B09BA">
        <w:rPr>
          <w:sz w:val="26"/>
          <w:szCs w:val="26"/>
        </w:rPr>
        <w:t>9</w:t>
      </w:r>
      <w:r w:rsidR="00401E55" w:rsidRPr="00187A16">
        <w:rPr>
          <w:sz w:val="26"/>
          <w:szCs w:val="26"/>
        </w:rPr>
        <w:t>,</w:t>
      </w:r>
      <w:r w:rsidR="003E2924">
        <w:rPr>
          <w:sz w:val="26"/>
          <w:szCs w:val="26"/>
        </w:rPr>
        <w:t>3</w:t>
      </w:r>
      <w:r w:rsidR="00C83A46" w:rsidRPr="00187A16">
        <w:rPr>
          <w:sz w:val="26"/>
          <w:szCs w:val="26"/>
        </w:rPr>
        <w:t>%</w:t>
      </w:r>
      <w:r w:rsidR="001768FE" w:rsidRPr="00187A16">
        <w:rPr>
          <w:sz w:val="26"/>
          <w:szCs w:val="26"/>
        </w:rPr>
        <w:t xml:space="preserve"> </w:t>
      </w:r>
      <w:r w:rsidRPr="00187A16">
        <w:rPr>
          <w:sz w:val="26"/>
          <w:szCs w:val="26"/>
        </w:rPr>
        <w:t xml:space="preserve">при </w:t>
      </w:r>
      <w:r w:rsidR="00917AFE">
        <w:rPr>
          <w:sz w:val="26"/>
          <w:szCs w:val="26"/>
        </w:rPr>
        <w:t>задании</w:t>
      </w:r>
      <w:r w:rsidRPr="00187A16">
        <w:rPr>
          <w:sz w:val="26"/>
          <w:szCs w:val="26"/>
        </w:rPr>
        <w:t xml:space="preserve"> на </w:t>
      </w:r>
      <w:r w:rsidR="00B719E5" w:rsidRPr="00187A16">
        <w:rPr>
          <w:sz w:val="26"/>
          <w:szCs w:val="26"/>
        </w:rPr>
        <w:t>2019 г</w:t>
      </w:r>
      <w:r w:rsidR="00FB3490" w:rsidRPr="00187A16">
        <w:rPr>
          <w:sz w:val="26"/>
          <w:szCs w:val="26"/>
        </w:rPr>
        <w:t>од</w:t>
      </w:r>
      <w:r w:rsidR="00B719E5" w:rsidRPr="00187A16">
        <w:rPr>
          <w:sz w:val="26"/>
          <w:szCs w:val="26"/>
        </w:rPr>
        <w:t xml:space="preserve"> </w:t>
      </w:r>
      <w:r w:rsidR="00587097" w:rsidRPr="00187A16">
        <w:rPr>
          <w:sz w:val="26"/>
          <w:szCs w:val="26"/>
        </w:rPr>
        <w:t>– 10</w:t>
      </w:r>
      <w:r w:rsidR="00FF7B27" w:rsidRPr="00187A16">
        <w:rPr>
          <w:sz w:val="26"/>
          <w:szCs w:val="26"/>
        </w:rPr>
        <w:t>5,4</w:t>
      </w:r>
      <w:r w:rsidR="00587097" w:rsidRPr="00187A16">
        <w:rPr>
          <w:sz w:val="26"/>
          <w:szCs w:val="26"/>
        </w:rPr>
        <w:t xml:space="preserve">% </w:t>
      </w:r>
      <w:r w:rsidR="00BF5AFE" w:rsidRPr="00187A16">
        <w:rPr>
          <w:spacing w:val="-2"/>
          <w:sz w:val="26"/>
          <w:szCs w:val="26"/>
        </w:rPr>
        <w:t>в</w:t>
      </w:r>
      <w:r w:rsidR="00BF5AFE" w:rsidRPr="00187A16">
        <w:rPr>
          <w:sz w:val="26"/>
          <w:szCs w:val="26"/>
        </w:rPr>
        <w:t xml:space="preserve"> соответствии с </w:t>
      </w:r>
      <w:r w:rsidR="00910A77">
        <w:rPr>
          <w:sz w:val="26"/>
          <w:szCs w:val="26"/>
        </w:rPr>
        <w:t>Указом Президента Республики Беларусь от 20 декабря 2018 г. № 483.</w:t>
      </w:r>
    </w:p>
    <w:p w:rsidR="0070249B" w:rsidRPr="00187A16" w:rsidRDefault="00587097" w:rsidP="00910A77">
      <w:pPr>
        <w:pStyle w:val="21"/>
        <w:spacing w:line="340" w:lineRule="exact"/>
        <w:ind w:firstLine="709"/>
        <w:rPr>
          <w:spacing w:val="-2"/>
          <w:sz w:val="26"/>
          <w:szCs w:val="26"/>
        </w:rPr>
      </w:pPr>
      <w:r w:rsidRPr="00187A16">
        <w:rPr>
          <w:spacing w:val="-2"/>
          <w:sz w:val="26"/>
          <w:szCs w:val="26"/>
        </w:rPr>
        <w:t xml:space="preserve">В </w:t>
      </w:r>
      <w:r w:rsidR="00B73062">
        <w:rPr>
          <w:spacing w:val="-2"/>
          <w:sz w:val="26"/>
          <w:szCs w:val="26"/>
        </w:rPr>
        <w:t>2019 году</w:t>
      </w:r>
      <w:r w:rsidR="0070249B" w:rsidRPr="00187A16">
        <w:rPr>
          <w:spacing w:val="-2"/>
          <w:sz w:val="26"/>
          <w:szCs w:val="26"/>
        </w:rPr>
        <w:t xml:space="preserve"> </w:t>
      </w:r>
      <w:r w:rsidR="0070249B" w:rsidRPr="00187A16">
        <w:rPr>
          <w:b/>
          <w:spacing w:val="-2"/>
          <w:sz w:val="26"/>
          <w:szCs w:val="26"/>
        </w:rPr>
        <w:t>са</w:t>
      </w:r>
      <w:r w:rsidRPr="00187A16">
        <w:rPr>
          <w:b/>
          <w:spacing w:val="-2"/>
          <w:sz w:val="26"/>
          <w:szCs w:val="26"/>
        </w:rPr>
        <w:t xml:space="preserve">льдо внешней торговли товарами </w:t>
      </w:r>
      <w:r w:rsidR="0070249B" w:rsidRPr="00187A16">
        <w:rPr>
          <w:b/>
          <w:spacing w:val="-2"/>
          <w:sz w:val="26"/>
          <w:szCs w:val="26"/>
        </w:rPr>
        <w:t>и услугами</w:t>
      </w:r>
      <w:r w:rsidR="0070249B" w:rsidRPr="00187A16">
        <w:rPr>
          <w:spacing w:val="-2"/>
          <w:sz w:val="26"/>
          <w:szCs w:val="26"/>
        </w:rPr>
        <w:t xml:space="preserve"> сложилось </w:t>
      </w:r>
      <w:r w:rsidR="004B09BA">
        <w:rPr>
          <w:spacing w:val="-2"/>
          <w:sz w:val="26"/>
          <w:szCs w:val="26"/>
        </w:rPr>
        <w:t>отрица</w:t>
      </w:r>
      <w:r w:rsidR="0070249B" w:rsidRPr="00187A16">
        <w:rPr>
          <w:spacing w:val="-2"/>
          <w:sz w:val="26"/>
          <w:szCs w:val="26"/>
        </w:rPr>
        <w:t>тельное</w:t>
      </w:r>
      <w:r w:rsidRPr="00187A16">
        <w:rPr>
          <w:spacing w:val="-2"/>
          <w:sz w:val="26"/>
          <w:szCs w:val="26"/>
        </w:rPr>
        <w:t xml:space="preserve"> в размере </w:t>
      </w:r>
      <w:r w:rsidR="004B09BA">
        <w:rPr>
          <w:spacing w:val="-2"/>
          <w:sz w:val="26"/>
          <w:szCs w:val="26"/>
        </w:rPr>
        <w:t>243</w:t>
      </w:r>
      <w:r w:rsidR="00E93157" w:rsidRPr="00187A16">
        <w:rPr>
          <w:spacing w:val="-2"/>
          <w:sz w:val="26"/>
          <w:szCs w:val="26"/>
        </w:rPr>
        <w:t>,</w:t>
      </w:r>
      <w:r w:rsidR="004B09BA">
        <w:rPr>
          <w:spacing w:val="-2"/>
          <w:sz w:val="26"/>
          <w:szCs w:val="26"/>
        </w:rPr>
        <w:t>4</w:t>
      </w:r>
      <w:r w:rsidRPr="00187A16">
        <w:rPr>
          <w:spacing w:val="-2"/>
          <w:sz w:val="26"/>
          <w:szCs w:val="26"/>
        </w:rPr>
        <w:t xml:space="preserve"> млн. долларов </w:t>
      </w:r>
      <w:r w:rsidR="0070249B" w:rsidRPr="00187A16">
        <w:rPr>
          <w:spacing w:val="-2"/>
          <w:sz w:val="26"/>
          <w:szCs w:val="26"/>
        </w:rPr>
        <w:t>(</w:t>
      </w:r>
      <w:r w:rsidR="00993155" w:rsidRPr="00187A16">
        <w:rPr>
          <w:spacing w:val="-2"/>
          <w:sz w:val="26"/>
          <w:szCs w:val="26"/>
        </w:rPr>
        <w:t xml:space="preserve">в </w:t>
      </w:r>
      <w:r w:rsidR="00B73062">
        <w:rPr>
          <w:spacing w:val="-2"/>
          <w:sz w:val="26"/>
          <w:szCs w:val="26"/>
        </w:rPr>
        <w:t>2018 году</w:t>
      </w:r>
      <w:r w:rsidR="0070249B" w:rsidRPr="00187A16">
        <w:rPr>
          <w:spacing w:val="-2"/>
          <w:sz w:val="26"/>
          <w:szCs w:val="26"/>
        </w:rPr>
        <w:t xml:space="preserve"> </w:t>
      </w:r>
      <w:r w:rsidR="00B73062">
        <w:rPr>
          <w:spacing w:val="-2"/>
          <w:sz w:val="26"/>
          <w:szCs w:val="26"/>
        </w:rPr>
        <w:t>сальдо</w:t>
      </w:r>
      <w:r w:rsidR="00F022C5" w:rsidRPr="00F022C5">
        <w:rPr>
          <w:spacing w:val="-2"/>
          <w:sz w:val="26"/>
          <w:szCs w:val="26"/>
        </w:rPr>
        <w:t xml:space="preserve"> </w:t>
      </w:r>
      <w:r w:rsidR="00F022C5">
        <w:rPr>
          <w:spacing w:val="-2"/>
          <w:sz w:val="26"/>
          <w:szCs w:val="26"/>
        </w:rPr>
        <w:t xml:space="preserve">было </w:t>
      </w:r>
      <w:r w:rsidR="00F022C5" w:rsidRPr="00187A16">
        <w:rPr>
          <w:spacing w:val="-2"/>
          <w:sz w:val="26"/>
          <w:szCs w:val="26"/>
        </w:rPr>
        <w:t>полож</w:t>
      </w:r>
      <w:r w:rsidR="00F022C5">
        <w:rPr>
          <w:spacing w:val="-2"/>
          <w:sz w:val="26"/>
          <w:szCs w:val="26"/>
        </w:rPr>
        <w:t>ительное и</w:t>
      </w:r>
      <w:r w:rsidR="00B73062">
        <w:rPr>
          <w:spacing w:val="-2"/>
          <w:sz w:val="26"/>
          <w:szCs w:val="26"/>
        </w:rPr>
        <w:t xml:space="preserve"> </w:t>
      </w:r>
      <w:r w:rsidR="000910BA" w:rsidRPr="00187A16">
        <w:rPr>
          <w:spacing w:val="-2"/>
          <w:sz w:val="26"/>
          <w:szCs w:val="26"/>
        </w:rPr>
        <w:t xml:space="preserve">составляло </w:t>
      </w:r>
      <w:r w:rsidR="00E93157" w:rsidRPr="00187A16">
        <w:rPr>
          <w:spacing w:val="-2"/>
          <w:sz w:val="26"/>
          <w:szCs w:val="26"/>
        </w:rPr>
        <w:t>9</w:t>
      </w:r>
      <w:r w:rsidR="004B09BA">
        <w:rPr>
          <w:spacing w:val="-2"/>
          <w:sz w:val="26"/>
          <w:szCs w:val="26"/>
        </w:rPr>
        <w:t>31</w:t>
      </w:r>
      <w:r w:rsidR="00E93157" w:rsidRPr="00187A16">
        <w:rPr>
          <w:spacing w:val="-2"/>
          <w:sz w:val="26"/>
          <w:szCs w:val="26"/>
        </w:rPr>
        <w:t>,</w:t>
      </w:r>
      <w:r w:rsidR="004B09BA">
        <w:rPr>
          <w:spacing w:val="-2"/>
          <w:sz w:val="26"/>
          <w:szCs w:val="26"/>
        </w:rPr>
        <w:t>8</w:t>
      </w:r>
      <w:r w:rsidR="0070249B" w:rsidRPr="00187A16">
        <w:rPr>
          <w:spacing w:val="-2"/>
          <w:sz w:val="26"/>
          <w:szCs w:val="26"/>
        </w:rPr>
        <w:t xml:space="preserve"> млн. долларов). </w:t>
      </w:r>
      <w:r w:rsidR="0070249B" w:rsidRPr="00187A16">
        <w:rPr>
          <w:sz w:val="26"/>
          <w:szCs w:val="26"/>
        </w:rPr>
        <w:t>Отношение с</w:t>
      </w:r>
      <w:r w:rsidR="00B73062">
        <w:rPr>
          <w:sz w:val="26"/>
          <w:szCs w:val="26"/>
        </w:rPr>
        <w:t xml:space="preserve">альдо внешней торговли </w:t>
      </w:r>
      <w:r w:rsidR="00B719E5" w:rsidRPr="00187A16">
        <w:rPr>
          <w:sz w:val="26"/>
          <w:szCs w:val="26"/>
        </w:rPr>
        <w:t xml:space="preserve">товарами </w:t>
      </w:r>
      <w:r w:rsidR="0070249B" w:rsidRPr="00187A16">
        <w:rPr>
          <w:sz w:val="26"/>
          <w:szCs w:val="26"/>
        </w:rPr>
        <w:t xml:space="preserve">и услугами к валовому </w:t>
      </w:r>
      <w:r w:rsidR="0070249B" w:rsidRPr="00C71FB7">
        <w:rPr>
          <w:sz w:val="26"/>
          <w:szCs w:val="26"/>
        </w:rPr>
        <w:t>вн</w:t>
      </w:r>
      <w:r w:rsidR="003B5EB8" w:rsidRPr="00C71FB7">
        <w:rPr>
          <w:sz w:val="26"/>
          <w:szCs w:val="26"/>
        </w:rPr>
        <w:t xml:space="preserve">утреннему продукту </w:t>
      </w:r>
      <w:r w:rsidR="00F033E7" w:rsidRPr="00C71FB7">
        <w:rPr>
          <w:sz w:val="26"/>
          <w:szCs w:val="26"/>
        </w:rPr>
        <w:t xml:space="preserve">составило </w:t>
      </w:r>
      <w:r w:rsidR="00180325">
        <w:rPr>
          <w:sz w:val="26"/>
          <w:szCs w:val="26"/>
        </w:rPr>
        <w:t xml:space="preserve">минус </w:t>
      </w:r>
      <w:r w:rsidR="003E2924">
        <w:rPr>
          <w:sz w:val="26"/>
          <w:szCs w:val="26"/>
        </w:rPr>
        <w:t>0</w:t>
      </w:r>
      <w:r w:rsidR="00B7626D" w:rsidRPr="00C71FB7">
        <w:rPr>
          <w:sz w:val="26"/>
          <w:szCs w:val="26"/>
        </w:rPr>
        <w:t>,</w:t>
      </w:r>
      <w:r w:rsidR="00180325">
        <w:rPr>
          <w:sz w:val="26"/>
          <w:szCs w:val="26"/>
        </w:rPr>
        <w:t>4</w:t>
      </w:r>
      <w:r w:rsidR="0070249B" w:rsidRPr="00C71FB7">
        <w:rPr>
          <w:sz w:val="26"/>
          <w:szCs w:val="26"/>
          <w:lang w:val="ru-MO"/>
        </w:rPr>
        <w:t>%</w:t>
      </w:r>
      <w:r w:rsidR="0070249B" w:rsidRPr="00C71FB7">
        <w:rPr>
          <w:sz w:val="26"/>
          <w:szCs w:val="26"/>
        </w:rPr>
        <w:t xml:space="preserve"> пр</w:t>
      </w:r>
      <w:r w:rsidR="00B719E5" w:rsidRPr="00C71FB7">
        <w:rPr>
          <w:sz w:val="26"/>
          <w:szCs w:val="26"/>
        </w:rPr>
        <w:t xml:space="preserve">и </w:t>
      </w:r>
      <w:r w:rsidR="00917AFE">
        <w:rPr>
          <w:sz w:val="26"/>
          <w:szCs w:val="26"/>
        </w:rPr>
        <w:t>задании</w:t>
      </w:r>
      <w:r w:rsidR="00B719E5" w:rsidRPr="00C71FB7">
        <w:rPr>
          <w:sz w:val="26"/>
          <w:szCs w:val="26"/>
        </w:rPr>
        <w:t xml:space="preserve"> </w:t>
      </w:r>
      <w:r w:rsidRPr="00C71FB7">
        <w:rPr>
          <w:sz w:val="26"/>
          <w:szCs w:val="26"/>
        </w:rPr>
        <w:t>на 201</w:t>
      </w:r>
      <w:r w:rsidR="00B719E5" w:rsidRPr="00C71FB7">
        <w:rPr>
          <w:sz w:val="26"/>
          <w:szCs w:val="26"/>
        </w:rPr>
        <w:t>9</w:t>
      </w:r>
      <w:r w:rsidRPr="00C71FB7">
        <w:rPr>
          <w:sz w:val="26"/>
          <w:szCs w:val="26"/>
        </w:rPr>
        <w:t> г</w:t>
      </w:r>
      <w:r w:rsidR="00954FE2" w:rsidRPr="00C71FB7">
        <w:rPr>
          <w:sz w:val="26"/>
          <w:szCs w:val="26"/>
        </w:rPr>
        <w:t>од</w:t>
      </w:r>
      <w:r w:rsidRPr="00C71FB7">
        <w:rPr>
          <w:sz w:val="26"/>
          <w:szCs w:val="26"/>
        </w:rPr>
        <w:t xml:space="preserve"> </w:t>
      </w:r>
      <w:r w:rsidR="00FA60EE" w:rsidRPr="00C71FB7">
        <w:rPr>
          <w:sz w:val="26"/>
          <w:szCs w:val="26"/>
        </w:rPr>
        <w:t>не ниже</w:t>
      </w:r>
      <w:r w:rsidR="006C6CCB" w:rsidRPr="00C71FB7">
        <w:rPr>
          <w:sz w:val="26"/>
          <w:szCs w:val="26"/>
        </w:rPr>
        <w:t xml:space="preserve"> </w:t>
      </w:r>
      <w:r w:rsidR="00E93157" w:rsidRPr="00C71FB7">
        <w:rPr>
          <w:sz w:val="26"/>
          <w:szCs w:val="26"/>
        </w:rPr>
        <w:t>минус</w:t>
      </w:r>
      <w:r w:rsidR="00C71FB7" w:rsidRPr="00C71FB7">
        <w:rPr>
          <w:sz w:val="26"/>
          <w:szCs w:val="26"/>
        </w:rPr>
        <w:t xml:space="preserve"> </w:t>
      </w:r>
      <w:r w:rsidR="0070249B" w:rsidRPr="00C71FB7">
        <w:rPr>
          <w:sz w:val="26"/>
          <w:szCs w:val="26"/>
        </w:rPr>
        <w:t>0,</w:t>
      </w:r>
      <w:r w:rsidR="00E93157" w:rsidRPr="00C71FB7">
        <w:rPr>
          <w:sz w:val="26"/>
          <w:szCs w:val="26"/>
        </w:rPr>
        <w:t>8</w:t>
      </w:r>
      <w:r w:rsidR="0070249B" w:rsidRPr="00C71FB7">
        <w:rPr>
          <w:sz w:val="26"/>
          <w:szCs w:val="26"/>
        </w:rPr>
        <w:t>%.</w:t>
      </w:r>
    </w:p>
    <w:p w:rsidR="0070249B" w:rsidRPr="00187A16" w:rsidRDefault="0070249B" w:rsidP="00CD7CED">
      <w:pPr>
        <w:pStyle w:val="23"/>
        <w:spacing w:before="120" w:line="260" w:lineRule="exact"/>
        <w:ind w:firstLine="0"/>
        <w:jc w:val="center"/>
        <w:rPr>
          <w:rFonts w:ascii="Arial" w:hAnsi="Arial" w:cs="Arial"/>
          <w:b/>
          <w:bCs/>
          <w:noProof/>
          <w:sz w:val="22"/>
          <w:szCs w:val="22"/>
        </w:rPr>
      </w:pPr>
      <w:r w:rsidRPr="00187A16">
        <w:rPr>
          <w:rFonts w:ascii="Arial" w:hAnsi="Arial" w:cs="Arial"/>
          <w:b/>
          <w:noProof/>
          <w:sz w:val="22"/>
          <w:szCs w:val="22"/>
        </w:rPr>
        <w:t>Внешняя торговля товарами и услугами</w:t>
      </w:r>
      <w:r w:rsidRPr="00187A16">
        <w:rPr>
          <w:rFonts w:ascii="Arial" w:hAnsi="Arial" w:cs="Arial"/>
          <w:b/>
          <w:noProof/>
          <w:sz w:val="22"/>
          <w:szCs w:val="22"/>
        </w:rPr>
        <w:br/>
        <w:t xml:space="preserve">по методологии платежного баланса </w:t>
      </w:r>
    </w:p>
    <w:p w:rsidR="0070249B" w:rsidRPr="00187A16" w:rsidRDefault="0070249B" w:rsidP="00BA2504">
      <w:pPr>
        <w:pStyle w:val="21"/>
        <w:spacing w:after="120" w:line="260" w:lineRule="exact"/>
        <w:ind w:firstLine="23"/>
        <w:jc w:val="center"/>
        <w:rPr>
          <w:rFonts w:ascii="Arial" w:hAnsi="Arial" w:cs="Arial"/>
          <w:i/>
          <w:iCs/>
          <w:sz w:val="20"/>
          <w:szCs w:val="20"/>
        </w:rPr>
      </w:pPr>
      <w:r w:rsidRPr="00187A16">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187A16" w:rsidTr="00F21B9C">
        <w:trPr>
          <w:trHeight w:val="227"/>
          <w:tblHeader/>
          <w:jc w:val="center"/>
        </w:trPr>
        <w:tc>
          <w:tcPr>
            <w:tcW w:w="2340" w:type="dxa"/>
            <w:tcBorders>
              <w:bottom w:val="single" w:sz="4" w:space="0" w:color="auto"/>
            </w:tcBorders>
          </w:tcPr>
          <w:p w:rsidR="0070249B" w:rsidRPr="00187A16" w:rsidRDefault="0070249B" w:rsidP="00BA2504">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Оборот</w:t>
            </w:r>
          </w:p>
        </w:tc>
        <w:tc>
          <w:tcPr>
            <w:tcW w:w="1685"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Экспорт</w:t>
            </w:r>
          </w:p>
        </w:tc>
        <w:tc>
          <w:tcPr>
            <w:tcW w:w="1684"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Импорт</w:t>
            </w:r>
          </w:p>
        </w:tc>
        <w:tc>
          <w:tcPr>
            <w:tcW w:w="1685"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Сальдо</w:t>
            </w:r>
          </w:p>
        </w:tc>
      </w:tr>
      <w:tr w:rsidR="0070249B" w:rsidRPr="00187A16" w:rsidTr="00AC1B6C">
        <w:trPr>
          <w:trHeight w:val="277"/>
          <w:jc w:val="center"/>
        </w:trPr>
        <w:tc>
          <w:tcPr>
            <w:tcW w:w="2340" w:type="dxa"/>
            <w:tcBorders>
              <w:top w:val="single" w:sz="4" w:space="0" w:color="auto"/>
              <w:bottom w:val="nil"/>
            </w:tcBorders>
            <w:vAlign w:val="bottom"/>
          </w:tcPr>
          <w:p w:rsidR="0070249B" w:rsidRPr="00187A16" w:rsidRDefault="002E57F2" w:rsidP="00B73062">
            <w:pPr>
              <w:spacing w:before="50" w:after="56" w:line="210" w:lineRule="exact"/>
              <w:jc w:val="center"/>
              <w:rPr>
                <w:b/>
                <w:bCs/>
              </w:rPr>
            </w:pPr>
            <w:r w:rsidRPr="00187A16">
              <w:rPr>
                <w:b/>
                <w:sz w:val="22"/>
                <w:szCs w:val="22"/>
              </w:rPr>
              <w:t>2018</w:t>
            </w:r>
            <w:r w:rsidR="0070249B" w:rsidRPr="00187A16">
              <w:rPr>
                <w:b/>
                <w:sz w:val="22"/>
                <w:szCs w:val="22"/>
              </w:rPr>
              <w:t xml:space="preserve"> г. </w:t>
            </w:r>
          </w:p>
        </w:tc>
        <w:tc>
          <w:tcPr>
            <w:tcW w:w="1684" w:type="dxa"/>
            <w:tcBorders>
              <w:top w:val="single" w:sz="4" w:space="0" w:color="auto"/>
              <w:bottom w:val="nil"/>
            </w:tcBorders>
            <w:vAlign w:val="bottom"/>
          </w:tcPr>
          <w:p w:rsidR="0070249B" w:rsidRPr="00187A16" w:rsidRDefault="0070249B" w:rsidP="00B73062">
            <w:pPr>
              <w:spacing w:before="50" w:after="56" w:line="210" w:lineRule="exact"/>
              <w:ind w:right="346"/>
              <w:jc w:val="right"/>
            </w:pPr>
            <w:r w:rsidRPr="00187A16">
              <w:rPr>
                <w:sz w:val="22"/>
                <w:szCs w:val="22"/>
              </w:rPr>
              <w:t> </w:t>
            </w:r>
          </w:p>
        </w:tc>
        <w:tc>
          <w:tcPr>
            <w:tcW w:w="1685" w:type="dxa"/>
            <w:tcBorders>
              <w:top w:val="single" w:sz="4" w:space="0" w:color="auto"/>
              <w:bottom w:val="nil"/>
            </w:tcBorders>
            <w:vAlign w:val="bottom"/>
          </w:tcPr>
          <w:p w:rsidR="0070249B" w:rsidRPr="00187A16" w:rsidRDefault="0070249B" w:rsidP="00B73062">
            <w:pPr>
              <w:spacing w:before="50" w:after="56" w:line="210" w:lineRule="exact"/>
              <w:ind w:right="346"/>
              <w:jc w:val="right"/>
            </w:pPr>
            <w:r w:rsidRPr="00187A16">
              <w:rPr>
                <w:sz w:val="22"/>
                <w:szCs w:val="22"/>
              </w:rPr>
              <w:t> </w:t>
            </w:r>
          </w:p>
        </w:tc>
        <w:tc>
          <w:tcPr>
            <w:tcW w:w="1684" w:type="dxa"/>
            <w:tcBorders>
              <w:top w:val="single" w:sz="4" w:space="0" w:color="auto"/>
              <w:bottom w:val="nil"/>
            </w:tcBorders>
            <w:vAlign w:val="bottom"/>
          </w:tcPr>
          <w:p w:rsidR="0070249B" w:rsidRPr="00187A16" w:rsidRDefault="0070249B" w:rsidP="00B73062">
            <w:pPr>
              <w:spacing w:before="50" w:after="56" w:line="210" w:lineRule="exact"/>
              <w:ind w:right="346"/>
              <w:jc w:val="right"/>
            </w:pPr>
            <w:r w:rsidRPr="00187A16">
              <w:rPr>
                <w:sz w:val="22"/>
                <w:szCs w:val="22"/>
              </w:rPr>
              <w:t> </w:t>
            </w:r>
          </w:p>
        </w:tc>
        <w:tc>
          <w:tcPr>
            <w:tcW w:w="1685" w:type="dxa"/>
            <w:tcBorders>
              <w:top w:val="single" w:sz="4" w:space="0" w:color="auto"/>
              <w:bottom w:val="nil"/>
            </w:tcBorders>
            <w:vAlign w:val="bottom"/>
          </w:tcPr>
          <w:p w:rsidR="0070249B" w:rsidRPr="00187A16" w:rsidRDefault="0070249B" w:rsidP="00B73062">
            <w:pPr>
              <w:spacing w:before="50" w:after="56" w:line="210" w:lineRule="exact"/>
              <w:ind w:right="454"/>
              <w:jc w:val="right"/>
            </w:pPr>
            <w:r w:rsidRPr="00187A16">
              <w:rPr>
                <w:sz w:val="22"/>
                <w:szCs w:val="22"/>
              </w:rPr>
              <w:t> </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Январь</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6 045,5</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3 093,0</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2 952,5</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140,5</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Февраль</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6 277,3</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3 188,1</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3 089,2</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98,9</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Март</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7 121,3</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3 627,7</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3 493,6</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134,1</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192"/>
              <w:rPr>
                <w:b/>
                <w:bCs/>
              </w:rPr>
            </w:pPr>
            <w:r w:rsidRPr="00187A16">
              <w:rPr>
                <w:b/>
                <w:sz w:val="22"/>
                <w:szCs w:val="22"/>
              </w:rPr>
              <w:t>I квартал</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19 444,1</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9 908,8</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9 535,3</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373,5</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Апрель</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6 843,1</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3 413,2</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3 429,9</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-16,7</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Май</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7 201,2</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3 619,4</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3 581,8</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37,6</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Июнь</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7 160,7</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3 598,6</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3 562,1</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36,5</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162"/>
              <w:rPr>
                <w:b/>
                <w:bCs/>
                <w:lang w:val="ru-MO"/>
              </w:rPr>
            </w:pPr>
            <w:r w:rsidRPr="00187A16">
              <w:rPr>
                <w:b/>
                <w:sz w:val="22"/>
                <w:szCs w:val="22"/>
                <w:lang w:val="en-US"/>
              </w:rPr>
              <w:t xml:space="preserve">II </w:t>
            </w:r>
            <w:proofErr w:type="spellStart"/>
            <w:r w:rsidRPr="00187A16">
              <w:rPr>
                <w:b/>
                <w:sz w:val="22"/>
                <w:szCs w:val="22"/>
                <w:lang w:val="en-US"/>
              </w:rPr>
              <w:t>квартал</w:t>
            </w:r>
            <w:proofErr w:type="spellEnd"/>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21 205,0</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10 631,2</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10 573,8</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57,4</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162"/>
              <w:rPr>
                <w:i/>
                <w:iCs/>
              </w:rPr>
            </w:pPr>
            <w:r w:rsidRPr="00187A16">
              <w:rPr>
                <w:i/>
                <w:iCs/>
                <w:sz w:val="22"/>
                <w:szCs w:val="22"/>
                <w:lang w:val="en-US"/>
              </w:rPr>
              <w:t xml:space="preserve">I </w:t>
            </w:r>
            <w:proofErr w:type="spellStart"/>
            <w:r w:rsidRPr="00187A16">
              <w:rPr>
                <w:i/>
                <w:iCs/>
                <w:sz w:val="22"/>
                <w:szCs w:val="22"/>
                <w:lang w:val="en-US"/>
              </w:rPr>
              <w:t>полугодие</w:t>
            </w:r>
            <w:proofErr w:type="spellEnd"/>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Cs/>
                <w:i/>
              </w:rPr>
            </w:pPr>
            <w:r w:rsidRPr="00712108">
              <w:rPr>
                <w:bCs/>
                <w:i/>
                <w:sz w:val="22"/>
                <w:szCs w:val="22"/>
              </w:rPr>
              <w:t>40 649,1</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Cs/>
                <w:i/>
              </w:rPr>
            </w:pPr>
            <w:r w:rsidRPr="00712108">
              <w:rPr>
                <w:bCs/>
                <w:i/>
                <w:sz w:val="22"/>
                <w:szCs w:val="22"/>
              </w:rPr>
              <w:t>20 540,0</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Cs/>
                <w:i/>
              </w:rPr>
            </w:pPr>
            <w:r w:rsidRPr="00712108">
              <w:rPr>
                <w:bCs/>
                <w:i/>
                <w:sz w:val="22"/>
                <w:szCs w:val="22"/>
              </w:rPr>
              <w:t>20 109,1</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Cs/>
                <w:i/>
              </w:rPr>
            </w:pPr>
            <w:r w:rsidRPr="00712108">
              <w:rPr>
                <w:bCs/>
                <w:i/>
                <w:sz w:val="22"/>
                <w:szCs w:val="22"/>
              </w:rPr>
              <w:t>430,9</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Июль</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6 999,9</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3 549,5</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3 450,4</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99,1</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Август</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7 203,8</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3 720,2</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3 483,6</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236,6</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Сентябрь</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7 015,5</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3 668,6</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3 346,9</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321,7</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pStyle w:val="3"/>
              <w:keepNext w:val="0"/>
              <w:spacing w:before="50" w:after="56" w:line="210"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21 219,2</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10 938,3</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10 280,9</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657,4</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192"/>
              <w:rPr>
                <w:i/>
                <w:iCs/>
              </w:rPr>
            </w:pPr>
            <w:r w:rsidRPr="00187A16">
              <w:rPr>
                <w:i/>
                <w:iCs/>
                <w:sz w:val="22"/>
                <w:szCs w:val="22"/>
              </w:rPr>
              <w:t>Январь-сентябрь</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Cs/>
                <w:i/>
              </w:rPr>
            </w:pPr>
            <w:r w:rsidRPr="00712108">
              <w:rPr>
                <w:bCs/>
                <w:i/>
                <w:sz w:val="22"/>
                <w:szCs w:val="22"/>
              </w:rPr>
              <w:t>61 868,3</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Cs/>
                <w:i/>
              </w:rPr>
            </w:pPr>
            <w:r w:rsidRPr="00712108">
              <w:rPr>
                <w:bCs/>
                <w:i/>
                <w:sz w:val="22"/>
                <w:szCs w:val="22"/>
              </w:rPr>
              <w:t>31 478,3</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Cs/>
                <w:i/>
              </w:rPr>
            </w:pPr>
            <w:r w:rsidRPr="00712108">
              <w:rPr>
                <w:bCs/>
                <w:i/>
                <w:sz w:val="22"/>
                <w:szCs w:val="22"/>
              </w:rPr>
              <w:t>30 390,0</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Cs/>
                <w:i/>
              </w:rPr>
            </w:pPr>
            <w:r w:rsidRPr="00712108">
              <w:rPr>
                <w:bCs/>
                <w:i/>
                <w:sz w:val="22"/>
                <w:szCs w:val="22"/>
              </w:rPr>
              <w:t>1 088,3</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Октябрь</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7 470,8</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3 708,6</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3 762,2</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-53,6</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Ноябрь</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7 045,6</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3 555,2</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3 490,4</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64,8</w:t>
            </w:r>
          </w:p>
        </w:tc>
      </w:tr>
      <w:tr w:rsidR="00BD5A1E" w:rsidRPr="00187A16" w:rsidTr="00AC1B6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Декабрь</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7 201,5</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3 516,9</w:t>
            </w:r>
          </w:p>
        </w:tc>
        <w:tc>
          <w:tcPr>
            <w:tcW w:w="1684"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3 684,6</w:t>
            </w:r>
          </w:p>
        </w:tc>
        <w:tc>
          <w:tcPr>
            <w:tcW w:w="1685" w:type="dxa"/>
            <w:tcBorders>
              <w:top w:val="nil"/>
              <w:bottom w:val="nil"/>
            </w:tcBorders>
            <w:vAlign w:val="bottom"/>
          </w:tcPr>
          <w:p w:rsidR="00BD5A1E" w:rsidRPr="00BD5A1E" w:rsidRDefault="00BD5A1E" w:rsidP="00BD5A1E">
            <w:pPr>
              <w:spacing w:before="50" w:after="56" w:line="210" w:lineRule="exact"/>
              <w:ind w:right="346"/>
              <w:jc w:val="right"/>
              <w:rPr>
                <w:bCs/>
              </w:rPr>
            </w:pPr>
            <w:r w:rsidRPr="00BD5A1E">
              <w:rPr>
                <w:bCs/>
                <w:sz w:val="22"/>
                <w:szCs w:val="22"/>
              </w:rPr>
              <w:t>-167,7</w:t>
            </w:r>
          </w:p>
        </w:tc>
      </w:tr>
      <w:tr w:rsidR="00BD5A1E" w:rsidRPr="00187A16" w:rsidTr="00F21B9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162"/>
              <w:rPr>
                <w:b/>
                <w:bCs/>
                <w:lang w:val="ru-MO"/>
              </w:rPr>
            </w:pPr>
            <w:r w:rsidRPr="00187A16">
              <w:rPr>
                <w:b/>
                <w:sz w:val="22"/>
                <w:szCs w:val="22"/>
                <w:lang w:val="en-US"/>
              </w:rPr>
              <w:t>I</w:t>
            </w:r>
            <w:r w:rsidRPr="00187A16">
              <w:rPr>
                <w:b/>
                <w:sz w:val="22"/>
                <w:szCs w:val="22"/>
              </w:rPr>
              <w:t>V</w:t>
            </w:r>
            <w:r w:rsidRPr="00187A16">
              <w:rPr>
                <w:b/>
                <w:sz w:val="22"/>
                <w:szCs w:val="22"/>
                <w:lang w:val="en-US"/>
              </w:rPr>
              <w:t xml:space="preserve"> </w:t>
            </w:r>
            <w:r w:rsidRPr="00187A16">
              <w:rPr>
                <w:b/>
                <w:sz w:val="22"/>
                <w:szCs w:val="22"/>
                <w:lang w:val="ru-MO"/>
              </w:rPr>
              <w:t>квартал</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21 717,9</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10 780,7</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10 937,2</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-156,5</w:t>
            </w:r>
          </w:p>
        </w:tc>
      </w:tr>
      <w:tr w:rsidR="00BD5A1E" w:rsidRPr="00187A16" w:rsidTr="00F21B9C">
        <w:trPr>
          <w:trHeight w:val="227"/>
          <w:jc w:val="center"/>
        </w:trPr>
        <w:tc>
          <w:tcPr>
            <w:tcW w:w="2340" w:type="dxa"/>
            <w:tcBorders>
              <w:top w:val="nil"/>
              <w:bottom w:val="nil"/>
            </w:tcBorders>
            <w:vAlign w:val="bottom"/>
          </w:tcPr>
          <w:p w:rsidR="00BD5A1E" w:rsidRPr="00187A16" w:rsidRDefault="00BD5A1E" w:rsidP="00B73062">
            <w:pPr>
              <w:spacing w:before="50" w:after="56" w:line="210" w:lineRule="exact"/>
              <w:ind w:left="162"/>
              <w:rPr>
                <w:b/>
                <w:bCs/>
                <w:lang w:val="en-US"/>
              </w:rPr>
            </w:pPr>
            <w:r w:rsidRPr="00187A16">
              <w:rPr>
                <w:b/>
                <w:sz w:val="22"/>
                <w:szCs w:val="22"/>
              </w:rPr>
              <w:t>Январь-декабрь</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83 586,2</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42 259,0</w:t>
            </w:r>
          </w:p>
        </w:tc>
        <w:tc>
          <w:tcPr>
            <w:tcW w:w="1684"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41 327,2</w:t>
            </w:r>
          </w:p>
        </w:tc>
        <w:tc>
          <w:tcPr>
            <w:tcW w:w="1685" w:type="dxa"/>
            <w:tcBorders>
              <w:top w:val="nil"/>
              <w:bottom w:val="nil"/>
            </w:tcBorders>
            <w:vAlign w:val="bottom"/>
          </w:tcPr>
          <w:p w:rsidR="00BD5A1E" w:rsidRPr="00712108" w:rsidRDefault="00BD5A1E" w:rsidP="00BD5A1E">
            <w:pPr>
              <w:spacing w:before="50" w:after="56" w:line="210" w:lineRule="exact"/>
              <w:ind w:right="346"/>
              <w:jc w:val="right"/>
              <w:rPr>
                <w:b/>
                <w:bCs/>
              </w:rPr>
            </w:pPr>
            <w:r w:rsidRPr="00712108">
              <w:rPr>
                <w:b/>
                <w:bCs/>
                <w:sz w:val="22"/>
                <w:szCs w:val="22"/>
              </w:rPr>
              <w:t>931,8</w:t>
            </w:r>
          </w:p>
        </w:tc>
      </w:tr>
      <w:tr w:rsidR="0070249B" w:rsidRPr="00187A16" w:rsidTr="00F21B9C">
        <w:trPr>
          <w:trHeight w:val="80"/>
          <w:jc w:val="center"/>
        </w:trPr>
        <w:tc>
          <w:tcPr>
            <w:tcW w:w="2340" w:type="dxa"/>
            <w:tcBorders>
              <w:top w:val="nil"/>
              <w:bottom w:val="nil"/>
            </w:tcBorders>
            <w:vAlign w:val="bottom"/>
          </w:tcPr>
          <w:p w:rsidR="0070249B" w:rsidRPr="00187A16" w:rsidRDefault="0070249B" w:rsidP="00B73062">
            <w:pPr>
              <w:spacing w:before="50" w:after="56" w:line="210" w:lineRule="exact"/>
              <w:jc w:val="center"/>
              <w:rPr>
                <w:b/>
                <w:bCs/>
              </w:rPr>
            </w:pPr>
            <w:bookmarkStart w:id="3" w:name="_Hlk448156701"/>
            <w:r w:rsidRPr="00187A16">
              <w:rPr>
                <w:b/>
                <w:sz w:val="22"/>
                <w:szCs w:val="22"/>
              </w:rPr>
              <w:t>201</w:t>
            </w:r>
            <w:r w:rsidR="002E57F2" w:rsidRPr="00187A16">
              <w:rPr>
                <w:b/>
                <w:sz w:val="22"/>
                <w:szCs w:val="22"/>
              </w:rPr>
              <w:t>9</w:t>
            </w:r>
            <w:r w:rsidRPr="00187A16">
              <w:rPr>
                <w:b/>
                <w:sz w:val="22"/>
                <w:szCs w:val="22"/>
              </w:rPr>
              <w:t xml:space="preserve"> г. </w:t>
            </w:r>
          </w:p>
        </w:tc>
        <w:tc>
          <w:tcPr>
            <w:tcW w:w="1684" w:type="dxa"/>
            <w:tcBorders>
              <w:top w:val="nil"/>
              <w:bottom w:val="nil"/>
            </w:tcBorders>
            <w:vAlign w:val="bottom"/>
          </w:tcPr>
          <w:p w:rsidR="0070249B" w:rsidRPr="00CD7CED" w:rsidRDefault="0070249B" w:rsidP="00B73062">
            <w:pPr>
              <w:spacing w:before="50" w:after="56" w:line="210" w:lineRule="exact"/>
              <w:ind w:right="346"/>
              <w:jc w:val="right"/>
              <w:rPr>
                <w:b/>
                <w:bCs/>
              </w:rPr>
            </w:pPr>
          </w:p>
        </w:tc>
        <w:tc>
          <w:tcPr>
            <w:tcW w:w="1685" w:type="dxa"/>
            <w:tcBorders>
              <w:top w:val="nil"/>
              <w:bottom w:val="nil"/>
            </w:tcBorders>
            <w:vAlign w:val="bottom"/>
          </w:tcPr>
          <w:p w:rsidR="0070249B" w:rsidRPr="00CD7CED" w:rsidRDefault="0070249B" w:rsidP="00B73062">
            <w:pPr>
              <w:spacing w:before="50" w:after="56" w:line="210" w:lineRule="exact"/>
              <w:ind w:right="346"/>
              <w:jc w:val="right"/>
              <w:rPr>
                <w:b/>
                <w:bCs/>
              </w:rPr>
            </w:pPr>
          </w:p>
        </w:tc>
        <w:tc>
          <w:tcPr>
            <w:tcW w:w="1684" w:type="dxa"/>
            <w:tcBorders>
              <w:top w:val="nil"/>
              <w:bottom w:val="nil"/>
            </w:tcBorders>
            <w:vAlign w:val="bottom"/>
          </w:tcPr>
          <w:p w:rsidR="0070249B" w:rsidRPr="00CD7CED" w:rsidRDefault="0070249B" w:rsidP="00B73062">
            <w:pPr>
              <w:spacing w:before="50" w:after="56" w:line="210" w:lineRule="exact"/>
              <w:ind w:right="346"/>
              <w:jc w:val="right"/>
              <w:rPr>
                <w:b/>
                <w:bCs/>
              </w:rPr>
            </w:pPr>
          </w:p>
        </w:tc>
        <w:tc>
          <w:tcPr>
            <w:tcW w:w="1685" w:type="dxa"/>
            <w:tcBorders>
              <w:top w:val="nil"/>
              <w:bottom w:val="nil"/>
            </w:tcBorders>
            <w:vAlign w:val="bottom"/>
          </w:tcPr>
          <w:p w:rsidR="0070249B" w:rsidRPr="00CD7CED" w:rsidRDefault="0070249B" w:rsidP="00B73062">
            <w:pPr>
              <w:spacing w:before="50" w:after="56" w:line="210" w:lineRule="exact"/>
              <w:ind w:right="454"/>
              <w:jc w:val="right"/>
              <w:rPr>
                <w:b/>
                <w:bCs/>
              </w:rPr>
            </w:pPr>
          </w:p>
        </w:tc>
      </w:tr>
      <w:tr w:rsidR="00BD5A1E" w:rsidRPr="00187A16" w:rsidTr="001768FE">
        <w:trPr>
          <w:trHeight w:val="80"/>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Январь</w:t>
            </w:r>
          </w:p>
        </w:tc>
        <w:tc>
          <w:tcPr>
            <w:tcW w:w="1684"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5 896,4</w:t>
            </w:r>
          </w:p>
        </w:tc>
        <w:tc>
          <w:tcPr>
            <w:tcW w:w="1685"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3 113,5</w:t>
            </w:r>
          </w:p>
        </w:tc>
        <w:tc>
          <w:tcPr>
            <w:tcW w:w="1684"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2 782,9</w:t>
            </w:r>
          </w:p>
        </w:tc>
        <w:tc>
          <w:tcPr>
            <w:tcW w:w="1685"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330,6</w:t>
            </w:r>
          </w:p>
        </w:tc>
      </w:tr>
      <w:tr w:rsidR="00BD5A1E" w:rsidRPr="00187A16" w:rsidTr="008F77F3">
        <w:trPr>
          <w:trHeight w:val="80"/>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Февраль</w:t>
            </w:r>
          </w:p>
        </w:tc>
        <w:tc>
          <w:tcPr>
            <w:tcW w:w="1684"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6 176,1</w:t>
            </w:r>
          </w:p>
        </w:tc>
        <w:tc>
          <w:tcPr>
            <w:tcW w:w="1685"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3 127,7</w:t>
            </w:r>
          </w:p>
        </w:tc>
        <w:tc>
          <w:tcPr>
            <w:tcW w:w="1684"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3 048,4</w:t>
            </w:r>
          </w:p>
        </w:tc>
        <w:tc>
          <w:tcPr>
            <w:tcW w:w="1685"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79,3</w:t>
            </w:r>
          </w:p>
        </w:tc>
      </w:tr>
      <w:tr w:rsidR="00BD5A1E" w:rsidRPr="00187A16" w:rsidTr="00347962">
        <w:trPr>
          <w:trHeight w:val="80"/>
          <w:jc w:val="center"/>
        </w:trPr>
        <w:tc>
          <w:tcPr>
            <w:tcW w:w="2340" w:type="dxa"/>
            <w:tcBorders>
              <w:top w:val="nil"/>
              <w:bottom w:val="nil"/>
            </w:tcBorders>
            <w:vAlign w:val="bottom"/>
          </w:tcPr>
          <w:p w:rsidR="00BD5A1E" w:rsidRPr="00187A16" w:rsidRDefault="00BD5A1E" w:rsidP="00B73062">
            <w:pPr>
              <w:spacing w:before="50" w:after="56" w:line="210" w:lineRule="exact"/>
              <w:ind w:left="284"/>
            </w:pPr>
            <w:r w:rsidRPr="00187A16">
              <w:rPr>
                <w:sz w:val="22"/>
                <w:szCs w:val="22"/>
              </w:rPr>
              <w:t>Март</w:t>
            </w:r>
          </w:p>
        </w:tc>
        <w:tc>
          <w:tcPr>
            <w:tcW w:w="1684"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6 963,2</w:t>
            </w:r>
          </w:p>
        </w:tc>
        <w:tc>
          <w:tcPr>
            <w:tcW w:w="1685"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3 523,9</w:t>
            </w:r>
          </w:p>
        </w:tc>
        <w:tc>
          <w:tcPr>
            <w:tcW w:w="1684"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3 439,3</w:t>
            </w:r>
          </w:p>
        </w:tc>
        <w:tc>
          <w:tcPr>
            <w:tcW w:w="1685" w:type="dxa"/>
            <w:tcBorders>
              <w:top w:val="nil"/>
              <w:bottom w:val="nil"/>
            </w:tcBorders>
            <w:vAlign w:val="bottom"/>
          </w:tcPr>
          <w:p w:rsidR="00BD5A1E" w:rsidRPr="00712108" w:rsidRDefault="00BD5A1E" w:rsidP="00712108">
            <w:pPr>
              <w:spacing w:before="50" w:after="56" w:line="210" w:lineRule="exact"/>
              <w:ind w:right="346"/>
              <w:jc w:val="right"/>
              <w:rPr>
                <w:bCs/>
              </w:rPr>
            </w:pPr>
            <w:r w:rsidRPr="00712108">
              <w:rPr>
                <w:bCs/>
                <w:sz w:val="22"/>
                <w:szCs w:val="22"/>
              </w:rPr>
              <w:t>84,6</w:t>
            </w:r>
          </w:p>
        </w:tc>
      </w:tr>
      <w:tr w:rsidR="00BD5A1E" w:rsidRPr="00187A16" w:rsidTr="00F21B9C">
        <w:trPr>
          <w:trHeight w:val="80"/>
          <w:jc w:val="center"/>
        </w:trPr>
        <w:tc>
          <w:tcPr>
            <w:tcW w:w="2340" w:type="dxa"/>
            <w:tcBorders>
              <w:top w:val="nil"/>
              <w:bottom w:val="single" w:sz="4" w:space="0" w:color="auto"/>
            </w:tcBorders>
            <w:vAlign w:val="bottom"/>
          </w:tcPr>
          <w:p w:rsidR="00BD5A1E" w:rsidRPr="00187A16" w:rsidRDefault="00BD5A1E" w:rsidP="00B73062">
            <w:pPr>
              <w:spacing w:before="50" w:after="56" w:line="210" w:lineRule="exact"/>
              <w:ind w:left="162"/>
              <w:rPr>
                <w:b/>
              </w:rPr>
            </w:pPr>
            <w:r w:rsidRPr="00187A16">
              <w:rPr>
                <w:b/>
                <w:sz w:val="22"/>
                <w:szCs w:val="22"/>
              </w:rPr>
              <w:t>I квартал</w:t>
            </w:r>
          </w:p>
        </w:tc>
        <w:tc>
          <w:tcPr>
            <w:tcW w:w="1684" w:type="dxa"/>
            <w:tcBorders>
              <w:top w:val="nil"/>
              <w:bottom w:val="single" w:sz="4" w:space="0" w:color="auto"/>
            </w:tcBorders>
            <w:vAlign w:val="bottom"/>
          </w:tcPr>
          <w:p w:rsidR="00BD5A1E" w:rsidRPr="00712108" w:rsidRDefault="00BD5A1E" w:rsidP="00712108">
            <w:pPr>
              <w:spacing w:before="50" w:after="56" w:line="210" w:lineRule="exact"/>
              <w:ind w:right="346"/>
              <w:jc w:val="right"/>
              <w:rPr>
                <w:b/>
                <w:bCs/>
              </w:rPr>
            </w:pPr>
            <w:r w:rsidRPr="00712108">
              <w:rPr>
                <w:b/>
                <w:bCs/>
                <w:sz w:val="22"/>
                <w:szCs w:val="22"/>
              </w:rPr>
              <w:t>19 035,7</w:t>
            </w:r>
          </w:p>
        </w:tc>
        <w:tc>
          <w:tcPr>
            <w:tcW w:w="1685" w:type="dxa"/>
            <w:tcBorders>
              <w:top w:val="nil"/>
              <w:bottom w:val="single" w:sz="4" w:space="0" w:color="auto"/>
            </w:tcBorders>
            <w:vAlign w:val="bottom"/>
          </w:tcPr>
          <w:p w:rsidR="00BD5A1E" w:rsidRPr="00712108" w:rsidRDefault="00BD5A1E" w:rsidP="00712108">
            <w:pPr>
              <w:spacing w:before="50" w:after="56" w:line="210" w:lineRule="exact"/>
              <w:ind w:right="346"/>
              <w:jc w:val="right"/>
              <w:rPr>
                <w:b/>
                <w:bCs/>
              </w:rPr>
            </w:pPr>
            <w:r w:rsidRPr="00712108">
              <w:rPr>
                <w:b/>
                <w:bCs/>
                <w:sz w:val="22"/>
                <w:szCs w:val="22"/>
              </w:rPr>
              <w:t>9 765,1</w:t>
            </w:r>
          </w:p>
        </w:tc>
        <w:tc>
          <w:tcPr>
            <w:tcW w:w="1684" w:type="dxa"/>
            <w:tcBorders>
              <w:top w:val="nil"/>
              <w:bottom w:val="single" w:sz="4" w:space="0" w:color="auto"/>
            </w:tcBorders>
            <w:vAlign w:val="bottom"/>
          </w:tcPr>
          <w:p w:rsidR="00BD5A1E" w:rsidRPr="00712108" w:rsidRDefault="00BD5A1E" w:rsidP="00712108">
            <w:pPr>
              <w:spacing w:before="50" w:after="56" w:line="210" w:lineRule="exact"/>
              <w:ind w:right="346"/>
              <w:jc w:val="right"/>
              <w:rPr>
                <w:b/>
                <w:bCs/>
              </w:rPr>
            </w:pPr>
            <w:r w:rsidRPr="00712108">
              <w:rPr>
                <w:b/>
                <w:bCs/>
                <w:sz w:val="22"/>
                <w:szCs w:val="22"/>
              </w:rPr>
              <w:t>9 270,6</w:t>
            </w:r>
          </w:p>
        </w:tc>
        <w:tc>
          <w:tcPr>
            <w:tcW w:w="1685" w:type="dxa"/>
            <w:tcBorders>
              <w:top w:val="nil"/>
              <w:bottom w:val="single" w:sz="4" w:space="0" w:color="auto"/>
            </w:tcBorders>
            <w:vAlign w:val="bottom"/>
          </w:tcPr>
          <w:p w:rsidR="00BD5A1E" w:rsidRPr="00712108" w:rsidRDefault="00BD5A1E" w:rsidP="00712108">
            <w:pPr>
              <w:spacing w:before="50" w:after="56" w:line="210" w:lineRule="exact"/>
              <w:ind w:right="346"/>
              <w:jc w:val="right"/>
              <w:rPr>
                <w:b/>
                <w:bCs/>
              </w:rPr>
            </w:pPr>
            <w:r w:rsidRPr="00712108">
              <w:rPr>
                <w:b/>
                <w:bCs/>
                <w:sz w:val="22"/>
                <w:szCs w:val="22"/>
              </w:rPr>
              <w:t>494,5</w:t>
            </w:r>
          </w:p>
        </w:tc>
      </w:tr>
      <w:tr w:rsidR="00BD5A1E" w:rsidRPr="00187A16" w:rsidTr="00F21B9C">
        <w:trPr>
          <w:trHeight w:val="80"/>
          <w:jc w:val="center"/>
        </w:trPr>
        <w:tc>
          <w:tcPr>
            <w:tcW w:w="2340" w:type="dxa"/>
            <w:tcBorders>
              <w:top w:val="single" w:sz="4" w:space="0" w:color="auto"/>
              <w:bottom w:val="nil"/>
            </w:tcBorders>
            <w:vAlign w:val="bottom"/>
          </w:tcPr>
          <w:p w:rsidR="00BD5A1E" w:rsidRPr="00187A16" w:rsidRDefault="00BD5A1E" w:rsidP="00712108">
            <w:pPr>
              <w:spacing w:before="42" w:after="48" w:line="200" w:lineRule="exact"/>
              <w:ind w:left="284"/>
            </w:pPr>
            <w:r w:rsidRPr="00187A16">
              <w:rPr>
                <w:sz w:val="22"/>
                <w:szCs w:val="22"/>
              </w:rPr>
              <w:lastRenderedPageBreak/>
              <w:t>Апрель</w:t>
            </w:r>
          </w:p>
        </w:tc>
        <w:tc>
          <w:tcPr>
            <w:tcW w:w="1684" w:type="dxa"/>
            <w:tcBorders>
              <w:top w:val="single" w:sz="4" w:space="0" w:color="auto"/>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7 127,0</w:t>
            </w:r>
          </w:p>
        </w:tc>
        <w:tc>
          <w:tcPr>
            <w:tcW w:w="1685" w:type="dxa"/>
            <w:tcBorders>
              <w:top w:val="single" w:sz="4" w:space="0" w:color="auto"/>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3 369,1</w:t>
            </w:r>
          </w:p>
        </w:tc>
        <w:tc>
          <w:tcPr>
            <w:tcW w:w="1684" w:type="dxa"/>
            <w:tcBorders>
              <w:top w:val="single" w:sz="4" w:space="0" w:color="auto"/>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3 757,9</w:t>
            </w:r>
          </w:p>
        </w:tc>
        <w:tc>
          <w:tcPr>
            <w:tcW w:w="1685" w:type="dxa"/>
            <w:tcBorders>
              <w:top w:val="single" w:sz="4" w:space="0" w:color="auto"/>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-388,8</w:t>
            </w:r>
          </w:p>
        </w:tc>
      </w:tr>
      <w:tr w:rsidR="00BD5A1E" w:rsidRPr="00187A16" w:rsidTr="00CF49A9">
        <w:trPr>
          <w:trHeight w:val="80"/>
          <w:jc w:val="center"/>
        </w:trPr>
        <w:tc>
          <w:tcPr>
            <w:tcW w:w="2340" w:type="dxa"/>
            <w:tcBorders>
              <w:top w:val="nil"/>
              <w:bottom w:val="nil"/>
            </w:tcBorders>
            <w:vAlign w:val="bottom"/>
          </w:tcPr>
          <w:p w:rsidR="00BD5A1E" w:rsidRPr="00187A16" w:rsidRDefault="00BD5A1E" w:rsidP="00712108">
            <w:pPr>
              <w:spacing w:before="42" w:after="48" w:line="200" w:lineRule="exact"/>
              <w:ind w:left="284"/>
            </w:pPr>
            <w:r w:rsidRPr="00187A16">
              <w:rPr>
                <w:sz w:val="22"/>
                <w:szCs w:val="22"/>
              </w:rPr>
              <w:t>Май</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6 688,9</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3 366,9</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3 322,0</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44,9</w:t>
            </w:r>
          </w:p>
        </w:tc>
      </w:tr>
      <w:tr w:rsidR="00BD5A1E" w:rsidRPr="00187A16" w:rsidTr="00CF49A9">
        <w:trPr>
          <w:trHeight w:val="80"/>
          <w:jc w:val="center"/>
        </w:trPr>
        <w:tc>
          <w:tcPr>
            <w:tcW w:w="2340" w:type="dxa"/>
            <w:tcBorders>
              <w:top w:val="nil"/>
              <w:bottom w:val="nil"/>
            </w:tcBorders>
            <w:vAlign w:val="bottom"/>
          </w:tcPr>
          <w:p w:rsidR="00BD5A1E" w:rsidRPr="00187A16" w:rsidRDefault="00BD5A1E" w:rsidP="00712108">
            <w:pPr>
              <w:spacing w:before="42" w:after="48" w:line="200" w:lineRule="exact"/>
              <w:ind w:left="284"/>
            </w:pPr>
            <w:r w:rsidRPr="00187A16">
              <w:rPr>
                <w:sz w:val="22"/>
                <w:szCs w:val="22"/>
              </w:rPr>
              <w:t>Июнь</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6 847,5</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3 514,8</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3 332,7</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182,1</w:t>
            </w:r>
          </w:p>
        </w:tc>
      </w:tr>
      <w:tr w:rsidR="00BD5A1E" w:rsidRPr="00187A16" w:rsidTr="00CF49A9">
        <w:trPr>
          <w:trHeight w:val="80"/>
          <w:jc w:val="center"/>
        </w:trPr>
        <w:tc>
          <w:tcPr>
            <w:tcW w:w="2340" w:type="dxa"/>
            <w:tcBorders>
              <w:top w:val="nil"/>
              <w:bottom w:val="nil"/>
            </w:tcBorders>
            <w:vAlign w:val="bottom"/>
          </w:tcPr>
          <w:p w:rsidR="00BD5A1E" w:rsidRPr="00187A16" w:rsidRDefault="00BD5A1E" w:rsidP="00712108">
            <w:pPr>
              <w:spacing w:before="42" w:after="48" w:line="200" w:lineRule="exact"/>
              <w:ind w:left="162"/>
              <w:rPr>
                <w:b/>
                <w:bCs/>
                <w:lang w:val="ru-MO"/>
              </w:rPr>
            </w:pPr>
            <w:r w:rsidRPr="00187A16">
              <w:rPr>
                <w:b/>
                <w:sz w:val="22"/>
                <w:szCs w:val="22"/>
                <w:lang w:val="en-US"/>
              </w:rPr>
              <w:t xml:space="preserve">II </w:t>
            </w:r>
            <w:proofErr w:type="spellStart"/>
            <w:r w:rsidRPr="00187A16">
              <w:rPr>
                <w:b/>
                <w:sz w:val="22"/>
                <w:szCs w:val="22"/>
                <w:lang w:val="en-US"/>
              </w:rPr>
              <w:t>квартал</w:t>
            </w:r>
            <w:proofErr w:type="spellEnd"/>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
                <w:bCs/>
              </w:rPr>
            </w:pPr>
            <w:r w:rsidRPr="00712108">
              <w:rPr>
                <w:b/>
                <w:bCs/>
                <w:sz w:val="22"/>
                <w:szCs w:val="22"/>
              </w:rPr>
              <w:t>20 663,4</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
                <w:bCs/>
              </w:rPr>
            </w:pPr>
            <w:r w:rsidRPr="00712108">
              <w:rPr>
                <w:b/>
                <w:bCs/>
                <w:sz w:val="22"/>
                <w:szCs w:val="22"/>
              </w:rPr>
              <w:t>10 250,8</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
                <w:bCs/>
              </w:rPr>
            </w:pPr>
            <w:r w:rsidRPr="00712108">
              <w:rPr>
                <w:b/>
                <w:bCs/>
                <w:sz w:val="22"/>
                <w:szCs w:val="22"/>
              </w:rPr>
              <w:t>10 412,6</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
                <w:bCs/>
              </w:rPr>
            </w:pPr>
            <w:r w:rsidRPr="00712108">
              <w:rPr>
                <w:b/>
                <w:bCs/>
                <w:sz w:val="22"/>
                <w:szCs w:val="22"/>
              </w:rPr>
              <w:t>-161,8</w:t>
            </w:r>
          </w:p>
        </w:tc>
      </w:tr>
      <w:tr w:rsidR="00BD5A1E" w:rsidRPr="00187A16" w:rsidTr="007F617C">
        <w:trPr>
          <w:trHeight w:val="80"/>
          <w:jc w:val="center"/>
        </w:trPr>
        <w:tc>
          <w:tcPr>
            <w:tcW w:w="2340" w:type="dxa"/>
            <w:tcBorders>
              <w:top w:val="nil"/>
              <w:bottom w:val="nil"/>
            </w:tcBorders>
            <w:vAlign w:val="bottom"/>
          </w:tcPr>
          <w:p w:rsidR="00BD5A1E" w:rsidRPr="00187A16" w:rsidRDefault="00BD5A1E" w:rsidP="00712108">
            <w:pPr>
              <w:spacing w:before="42" w:after="48" w:line="200" w:lineRule="exact"/>
              <w:ind w:left="162"/>
              <w:rPr>
                <w:i/>
              </w:rPr>
            </w:pPr>
            <w:r w:rsidRPr="00187A16">
              <w:rPr>
                <w:i/>
                <w:sz w:val="22"/>
                <w:szCs w:val="22"/>
              </w:rPr>
              <w:t>I полугодие</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i/>
              </w:rPr>
            </w:pPr>
            <w:r w:rsidRPr="00712108">
              <w:rPr>
                <w:bCs/>
                <w:i/>
                <w:sz w:val="22"/>
                <w:szCs w:val="22"/>
              </w:rPr>
              <w:t>39 699,1</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i/>
              </w:rPr>
            </w:pPr>
            <w:r w:rsidRPr="00712108">
              <w:rPr>
                <w:bCs/>
                <w:i/>
                <w:sz w:val="22"/>
                <w:szCs w:val="22"/>
              </w:rPr>
              <w:t>20 015,9</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i/>
              </w:rPr>
            </w:pPr>
            <w:r w:rsidRPr="00712108">
              <w:rPr>
                <w:bCs/>
                <w:i/>
                <w:sz w:val="22"/>
                <w:szCs w:val="22"/>
              </w:rPr>
              <w:t>19 683,2</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i/>
              </w:rPr>
            </w:pPr>
            <w:r w:rsidRPr="00712108">
              <w:rPr>
                <w:bCs/>
                <w:i/>
                <w:sz w:val="22"/>
                <w:szCs w:val="22"/>
              </w:rPr>
              <w:t>332,7</w:t>
            </w:r>
          </w:p>
        </w:tc>
      </w:tr>
      <w:tr w:rsidR="00BD5A1E" w:rsidRPr="00187A16" w:rsidTr="007F617C">
        <w:trPr>
          <w:trHeight w:val="80"/>
          <w:jc w:val="center"/>
        </w:trPr>
        <w:tc>
          <w:tcPr>
            <w:tcW w:w="2340" w:type="dxa"/>
            <w:tcBorders>
              <w:top w:val="nil"/>
              <w:bottom w:val="nil"/>
            </w:tcBorders>
            <w:vAlign w:val="bottom"/>
          </w:tcPr>
          <w:p w:rsidR="00BD5A1E" w:rsidRPr="00187A16" w:rsidRDefault="00BD5A1E" w:rsidP="00712108">
            <w:pPr>
              <w:spacing w:before="42" w:after="48" w:line="200" w:lineRule="exact"/>
              <w:ind w:left="284"/>
            </w:pPr>
            <w:r w:rsidRPr="00187A16">
              <w:rPr>
                <w:sz w:val="22"/>
                <w:szCs w:val="22"/>
              </w:rPr>
              <w:t>Июль</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7 225,3</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3 659,0</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3 566,3</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92,7</w:t>
            </w:r>
          </w:p>
        </w:tc>
      </w:tr>
      <w:tr w:rsidR="00BD5A1E" w:rsidRPr="00187A16" w:rsidTr="003D2E41">
        <w:trPr>
          <w:trHeight w:val="80"/>
          <w:jc w:val="center"/>
        </w:trPr>
        <w:tc>
          <w:tcPr>
            <w:tcW w:w="2340" w:type="dxa"/>
            <w:tcBorders>
              <w:top w:val="nil"/>
              <w:bottom w:val="nil"/>
            </w:tcBorders>
            <w:vAlign w:val="bottom"/>
          </w:tcPr>
          <w:p w:rsidR="00BD5A1E" w:rsidRPr="00187A16" w:rsidRDefault="00BD5A1E" w:rsidP="00712108">
            <w:pPr>
              <w:spacing w:before="42" w:after="48" w:line="200" w:lineRule="exact"/>
              <w:ind w:left="284"/>
            </w:pPr>
            <w:r w:rsidRPr="00187A16">
              <w:rPr>
                <w:sz w:val="22"/>
                <w:szCs w:val="22"/>
              </w:rPr>
              <w:t>Август</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7 321,4</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3 719,4</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3 602,0</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117,4</w:t>
            </w:r>
          </w:p>
        </w:tc>
      </w:tr>
      <w:tr w:rsidR="00BD5A1E" w:rsidRPr="00187A16" w:rsidTr="0019698B">
        <w:trPr>
          <w:trHeight w:val="80"/>
          <w:jc w:val="center"/>
        </w:trPr>
        <w:tc>
          <w:tcPr>
            <w:tcW w:w="2340" w:type="dxa"/>
            <w:tcBorders>
              <w:top w:val="nil"/>
              <w:bottom w:val="nil"/>
            </w:tcBorders>
            <w:vAlign w:val="bottom"/>
          </w:tcPr>
          <w:p w:rsidR="00BD5A1E" w:rsidRPr="00187A16" w:rsidRDefault="00BD5A1E" w:rsidP="00712108">
            <w:pPr>
              <w:spacing w:before="42" w:after="48" w:line="200" w:lineRule="exact"/>
              <w:ind w:left="284"/>
            </w:pPr>
            <w:r w:rsidRPr="00187A16">
              <w:rPr>
                <w:sz w:val="22"/>
                <w:szCs w:val="22"/>
              </w:rPr>
              <w:t>Сентябрь</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7 350,9</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3 760,8</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3 590,1</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Cs/>
              </w:rPr>
            </w:pPr>
            <w:r w:rsidRPr="00712108">
              <w:rPr>
                <w:bCs/>
                <w:sz w:val="22"/>
                <w:szCs w:val="22"/>
              </w:rPr>
              <w:t>170,7</w:t>
            </w:r>
          </w:p>
        </w:tc>
      </w:tr>
      <w:tr w:rsidR="00BD5A1E" w:rsidRPr="00187A16" w:rsidTr="0019698B">
        <w:trPr>
          <w:trHeight w:val="80"/>
          <w:jc w:val="center"/>
        </w:trPr>
        <w:tc>
          <w:tcPr>
            <w:tcW w:w="2340" w:type="dxa"/>
            <w:tcBorders>
              <w:top w:val="nil"/>
              <w:bottom w:val="nil"/>
            </w:tcBorders>
            <w:vAlign w:val="bottom"/>
          </w:tcPr>
          <w:p w:rsidR="00BD5A1E" w:rsidRPr="00187A16" w:rsidRDefault="00BD5A1E" w:rsidP="00712108">
            <w:pPr>
              <w:pStyle w:val="3"/>
              <w:keepNext w:val="0"/>
              <w:spacing w:before="42" w:after="48" w:line="200"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
                <w:bCs/>
              </w:rPr>
            </w:pPr>
            <w:r w:rsidRPr="00712108">
              <w:rPr>
                <w:b/>
                <w:bCs/>
                <w:sz w:val="22"/>
                <w:szCs w:val="22"/>
              </w:rPr>
              <w:t>21 897,6</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
                <w:bCs/>
              </w:rPr>
            </w:pPr>
            <w:r w:rsidRPr="00712108">
              <w:rPr>
                <w:b/>
                <w:bCs/>
                <w:sz w:val="22"/>
                <w:szCs w:val="22"/>
              </w:rPr>
              <w:t>11 139,2</w:t>
            </w:r>
          </w:p>
        </w:tc>
        <w:tc>
          <w:tcPr>
            <w:tcW w:w="1684" w:type="dxa"/>
            <w:tcBorders>
              <w:top w:val="nil"/>
              <w:bottom w:val="nil"/>
            </w:tcBorders>
            <w:vAlign w:val="bottom"/>
          </w:tcPr>
          <w:p w:rsidR="00BD5A1E" w:rsidRPr="00712108" w:rsidRDefault="00BD5A1E" w:rsidP="00712108">
            <w:pPr>
              <w:spacing w:before="42" w:after="48" w:line="200" w:lineRule="exact"/>
              <w:ind w:right="346"/>
              <w:jc w:val="right"/>
              <w:rPr>
                <w:b/>
                <w:bCs/>
              </w:rPr>
            </w:pPr>
            <w:r w:rsidRPr="00712108">
              <w:rPr>
                <w:b/>
                <w:bCs/>
                <w:sz w:val="22"/>
                <w:szCs w:val="22"/>
              </w:rPr>
              <w:t>10 758,4</w:t>
            </w:r>
          </w:p>
        </w:tc>
        <w:tc>
          <w:tcPr>
            <w:tcW w:w="1685" w:type="dxa"/>
            <w:tcBorders>
              <w:top w:val="nil"/>
              <w:bottom w:val="nil"/>
            </w:tcBorders>
            <w:vAlign w:val="bottom"/>
          </w:tcPr>
          <w:p w:rsidR="00BD5A1E" w:rsidRPr="00712108" w:rsidRDefault="00BD5A1E" w:rsidP="00712108">
            <w:pPr>
              <w:spacing w:before="42" w:after="48" w:line="200" w:lineRule="exact"/>
              <w:ind w:right="346"/>
              <w:jc w:val="right"/>
              <w:rPr>
                <w:b/>
                <w:bCs/>
              </w:rPr>
            </w:pPr>
            <w:r w:rsidRPr="00712108">
              <w:rPr>
                <w:b/>
                <w:bCs/>
                <w:sz w:val="22"/>
                <w:szCs w:val="22"/>
              </w:rPr>
              <w:t>380,8</w:t>
            </w:r>
          </w:p>
        </w:tc>
      </w:tr>
      <w:tr w:rsidR="00712108" w:rsidRPr="00187A16" w:rsidTr="00954FE2">
        <w:trPr>
          <w:trHeight w:val="80"/>
          <w:jc w:val="center"/>
        </w:trPr>
        <w:tc>
          <w:tcPr>
            <w:tcW w:w="2340" w:type="dxa"/>
            <w:tcBorders>
              <w:top w:val="nil"/>
              <w:bottom w:val="nil"/>
            </w:tcBorders>
            <w:vAlign w:val="bottom"/>
          </w:tcPr>
          <w:p w:rsidR="00712108" w:rsidRPr="00712108" w:rsidRDefault="00712108" w:rsidP="00712108">
            <w:pPr>
              <w:spacing w:before="42" w:after="48" w:line="200" w:lineRule="exact"/>
              <w:ind w:left="162"/>
              <w:rPr>
                <w:i/>
              </w:rPr>
            </w:pPr>
            <w:r w:rsidRPr="00712108">
              <w:rPr>
                <w:i/>
                <w:sz w:val="22"/>
                <w:szCs w:val="22"/>
              </w:rPr>
              <w:t>Январь-сентябрь</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Cs/>
                <w:i/>
              </w:rPr>
            </w:pPr>
            <w:r w:rsidRPr="00712108">
              <w:rPr>
                <w:bCs/>
                <w:i/>
                <w:sz w:val="22"/>
                <w:szCs w:val="22"/>
              </w:rPr>
              <w:t>61 596,7</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Cs/>
                <w:i/>
              </w:rPr>
            </w:pPr>
            <w:r w:rsidRPr="00712108">
              <w:rPr>
                <w:bCs/>
                <w:i/>
                <w:sz w:val="22"/>
                <w:szCs w:val="22"/>
              </w:rPr>
              <w:t>31 155,1</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Cs/>
                <w:i/>
              </w:rPr>
            </w:pPr>
            <w:r w:rsidRPr="00712108">
              <w:rPr>
                <w:bCs/>
                <w:i/>
                <w:sz w:val="22"/>
                <w:szCs w:val="22"/>
              </w:rPr>
              <w:t>30 441,6</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Cs/>
                <w:i/>
              </w:rPr>
            </w:pPr>
            <w:r w:rsidRPr="00712108">
              <w:rPr>
                <w:bCs/>
                <w:i/>
                <w:sz w:val="22"/>
                <w:szCs w:val="22"/>
              </w:rPr>
              <w:t>713,5</w:t>
            </w:r>
          </w:p>
        </w:tc>
      </w:tr>
      <w:tr w:rsidR="00712108" w:rsidRPr="00187A16" w:rsidTr="00954FE2">
        <w:trPr>
          <w:trHeight w:val="80"/>
          <w:jc w:val="center"/>
        </w:trPr>
        <w:tc>
          <w:tcPr>
            <w:tcW w:w="2340" w:type="dxa"/>
            <w:tcBorders>
              <w:top w:val="nil"/>
              <w:bottom w:val="nil"/>
            </w:tcBorders>
            <w:vAlign w:val="bottom"/>
          </w:tcPr>
          <w:p w:rsidR="00712108" w:rsidRPr="00187A16" w:rsidRDefault="00712108" w:rsidP="00712108">
            <w:pPr>
              <w:spacing w:before="42" w:after="48" w:line="200" w:lineRule="exact"/>
              <w:ind w:left="284"/>
            </w:pPr>
            <w:r w:rsidRPr="00187A16">
              <w:rPr>
                <w:sz w:val="22"/>
                <w:szCs w:val="22"/>
              </w:rPr>
              <w:t>Октябрь</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7 191,1</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3 538,5</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3 652,6</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-114,1</w:t>
            </w:r>
          </w:p>
        </w:tc>
      </w:tr>
      <w:tr w:rsidR="00712108" w:rsidRPr="00187A16" w:rsidTr="00954FE2">
        <w:trPr>
          <w:trHeight w:val="80"/>
          <w:jc w:val="center"/>
        </w:trPr>
        <w:tc>
          <w:tcPr>
            <w:tcW w:w="2340" w:type="dxa"/>
            <w:tcBorders>
              <w:top w:val="nil"/>
              <w:bottom w:val="nil"/>
            </w:tcBorders>
            <w:vAlign w:val="bottom"/>
          </w:tcPr>
          <w:p w:rsidR="00712108" w:rsidRPr="00187A16" w:rsidRDefault="00712108" w:rsidP="00712108">
            <w:pPr>
              <w:spacing w:before="42" w:after="48" w:line="200" w:lineRule="exact"/>
              <w:ind w:left="284"/>
            </w:pPr>
            <w:r>
              <w:rPr>
                <w:sz w:val="22"/>
                <w:szCs w:val="22"/>
              </w:rPr>
              <w:t>Ноябрь</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7 157,3</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3 479,0</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3 678,3</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-199,3</w:t>
            </w:r>
          </w:p>
        </w:tc>
      </w:tr>
      <w:tr w:rsidR="00712108" w:rsidRPr="00187A16" w:rsidTr="00B73062">
        <w:trPr>
          <w:trHeight w:val="80"/>
          <w:jc w:val="center"/>
        </w:trPr>
        <w:tc>
          <w:tcPr>
            <w:tcW w:w="2340" w:type="dxa"/>
            <w:tcBorders>
              <w:top w:val="nil"/>
              <w:bottom w:val="nil"/>
            </w:tcBorders>
            <w:vAlign w:val="bottom"/>
          </w:tcPr>
          <w:p w:rsidR="00712108" w:rsidRPr="00A7050A" w:rsidRDefault="00712108" w:rsidP="00712108">
            <w:pPr>
              <w:spacing w:before="42" w:after="48" w:line="200" w:lineRule="exact"/>
              <w:ind w:left="284"/>
            </w:pPr>
            <w:r w:rsidRPr="00970811">
              <w:rPr>
                <w:sz w:val="22"/>
                <w:szCs w:val="22"/>
              </w:rPr>
              <w:t>Декабрь</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8 229,5</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3 793,0</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4 436,5</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Cs/>
              </w:rPr>
            </w:pPr>
            <w:r w:rsidRPr="00712108">
              <w:rPr>
                <w:bCs/>
                <w:sz w:val="22"/>
                <w:szCs w:val="22"/>
              </w:rPr>
              <w:t>-643,5</w:t>
            </w:r>
          </w:p>
        </w:tc>
      </w:tr>
      <w:tr w:rsidR="00712108" w:rsidRPr="00187A16" w:rsidTr="00B73062">
        <w:trPr>
          <w:trHeight w:val="80"/>
          <w:jc w:val="center"/>
        </w:trPr>
        <w:tc>
          <w:tcPr>
            <w:tcW w:w="2340" w:type="dxa"/>
            <w:tcBorders>
              <w:top w:val="nil"/>
              <w:bottom w:val="nil"/>
            </w:tcBorders>
            <w:vAlign w:val="bottom"/>
          </w:tcPr>
          <w:p w:rsidR="00712108" w:rsidRPr="00970811" w:rsidRDefault="00712108" w:rsidP="00712108">
            <w:pPr>
              <w:spacing w:before="42" w:after="48" w:line="200" w:lineRule="exact"/>
              <w:ind w:left="162"/>
              <w:rPr>
                <w:b/>
                <w:bCs/>
                <w:lang w:val="ru-MO"/>
              </w:rPr>
            </w:pPr>
            <w:r w:rsidRPr="00970811">
              <w:rPr>
                <w:b/>
                <w:sz w:val="22"/>
                <w:szCs w:val="22"/>
                <w:lang w:val="en-US"/>
              </w:rPr>
              <w:t>I</w:t>
            </w:r>
            <w:r w:rsidRPr="00970811">
              <w:rPr>
                <w:b/>
                <w:sz w:val="22"/>
                <w:szCs w:val="22"/>
              </w:rPr>
              <w:t>V</w:t>
            </w:r>
            <w:r w:rsidRPr="00970811">
              <w:rPr>
                <w:b/>
                <w:sz w:val="22"/>
                <w:szCs w:val="22"/>
                <w:lang w:val="en-US"/>
              </w:rPr>
              <w:t xml:space="preserve"> </w:t>
            </w:r>
            <w:r w:rsidRPr="00970811">
              <w:rPr>
                <w:b/>
                <w:sz w:val="22"/>
                <w:szCs w:val="22"/>
                <w:lang w:val="ru-MO"/>
              </w:rPr>
              <w:t>квартал</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
                <w:bCs/>
              </w:rPr>
            </w:pPr>
            <w:r w:rsidRPr="00712108">
              <w:rPr>
                <w:b/>
                <w:bCs/>
                <w:sz w:val="22"/>
                <w:szCs w:val="22"/>
              </w:rPr>
              <w:t>22 577,9</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
                <w:bCs/>
              </w:rPr>
            </w:pPr>
            <w:r w:rsidRPr="00712108">
              <w:rPr>
                <w:b/>
                <w:bCs/>
                <w:sz w:val="22"/>
                <w:szCs w:val="22"/>
              </w:rPr>
              <w:t>10 810,5</w:t>
            </w:r>
          </w:p>
        </w:tc>
        <w:tc>
          <w:tcPr>
            <w:tcW w:w="1684" w:type="dxa"/>
            <w:tcBorders>
              <w:top w:val="nil"/>
              <w:bottom w:val="nil"/>
            </w:tcBorders>
            <w:vAlign w:val="bottom"/>
          </w:tcPr>
          <w:p w:rsidR="00712108" w:rsidRPr="00712108" w:rsidRDefault="00712108" w:rsidP="00712108">
            <w:pPr>
              <w:spacing w:before="42" w:after="48" w:line="200" w:lineRule="exact"/>
              <w:ind w:right="346"/>
              <w:jc w:val="right"/>
              <w:rPr>
                <w:b/>
                <w:bCs/>
              </w:rPr>
            </w:pPr>
            <w:r w:rsidRPr="00712108">
              <w:rPr>
                <w:b/>
                <w:bCs/>
                <w:sz w:val="22"/>
                <w:szCs w:val="22"/>
              </w:rPr>
              <w:t>11 767,4</w:t>
            </w:r>
          </w:p>
        </w:tc>
        <w:tc>
          <w:tcPr>
            <w:tcW w:w="1685" w:type="dxa"/>
            <w:tcBorders>
              <w:top w:val="nil"/>
              <w:bottom w:val="nil"/>
            </w:tcBorders>
            <w:vAlign w:val="bottom"/>
          </w:tcPr>
          <w:p w:rsidR="00712108" w:rsidRPr="00712108" w:rsidRDefault="00712108" w:rsidP="00712108">
            <w:pPr>
              <w:spacing w:before="42" w:after="48" w:line="200" w:lineRule="exact"/>
              <w:ind w:right="346"/>
              <w:jc w:val="right"/>
              <w:rPr>
                <w:b/>
                <w:bCs/>
              </w:rPr>
            </w:pPr>
            <w:r w:rsidRPr="00712108">
              <w:rPr>
                <w:b/>
                <w:bCs/>
                <w:sz w:val="22"/>
                <w:szCs w:val="22"/>
              </w:rPr>
              <w:t>-956,9</w:t>
            </w:r>
          </w:p>
        </w:tc>
      </w:tr>
      <w:tr w:rsidR="00712108" w:rsidRPr="00187A16" w:rsidTr="00CF49A9">
        <w:trPr>
          <w:trHeight w:val="80"/>
          <w:jc w:val="center"/>
        </w:trPr>
        <w:tc>
          <w:tcPr>
            <w:tcW w:w="2340" w:type="dxa"/>
            <w:tcBorders>
              <w:top w:val="nil"/>
              <w:bottom w:val="double" w:sz="4" w:space="0" w:color="auto"/>
            </w:tcBorders>
            <w:vAlign w:val="bottom"/>
          </w:tcPr>
          <w:p w:rsidR="00712108" w:rsidRPr="00587097" w:rsidRDefault="00712108" w:rsidP="00712108">
            <w:pPr>
              <w:spacing w:before="42" w:after="48" w:line="200" w:lineRule="exact"/>
              <w:ind w:left="162"/>
              <w:rPr>
                <w:b/>
                <w:i/>
                <w:iCs/>
              </w:rPr>
            </w:pPr>
            <w:r w:rsidRPr="00587097">
              <w:rPr>
                <w:b/>
                <w:i/>
                <w:iCs/>
                <w:sz w:val="22"/>
                <w:szCs w:val="22"/>
              </w:rPr>
              <w:t>Январь-декабрь</w:t>
            </w:r>
          </w:p>
        </w:tc>
        <w:tc>
          <w:tcPr>
            <w:tcW w:w="1684" w:type="dxa"/>
            <w:tcBorders>
              <w:top w:val="nil"/>
              <w:bottom w:val="double" w:sz="4" w:space="0" w:color="auto"/>
            </w:tcBorders>
            <w:vAlign w:val="bottom"/>
          </w:tcPr>
          <w:p w:rsidR="00712108" w:rsidRPr="00712108" w:rsidRDefault="00712108" w:rsidP="00712108">
            <w:pPr>
              <w:spacing w:before="42" w:after="48" w:line="200" w:lineRule="exact"/>
              <w:ind w:right="346"/>
              <w:jc w:val="right"/>
              <w:rPr>
                <w:b/>
                <w:bCs/>
                <w:i/>
              </w:rPr>
            </w:pPr>
            <w:r w:rsidRPr="00712108">
              <w:rPr>
                <w:b/>
                <w:bCs/>
                <w:i/>
                <w:sz w:val="22"/>
                <w:szCs w:val="22"/>
              </w:rPr>
              <w:t>84 174,6</w:t>
            </w:r>
          </w:p>
        </w:tc>
        <w:tc>
          <w:tcPr>
            <w:tcW w:w="1685" w:type="dxa"/>
            <w:tcBorders>
              <w:top w:val="nil"/>
              <w:bottom w:val="double" w:sz="4" w:space="0" w:color="auto"/>
            </w:tcBorders>
            <w:vAlign w:val="bottom"/>
          </w:tcPr>
          <w:p w:rsidR="00712108" w:rsidRPr="00712108" w:rsidRDefault="00712108" w:rsidP="00712108">
            <w:pPr>
              <w:spacing w:before="42" w:after="48" w:line="200" w:lineRule="exact"/>
              <w:ind w:right="346"/>
              <w:jc w:val="right"/>
              <w:rPr>
                <w:b/>
                <w:bCs/>
                <w:i/>
              </w:rPr>
            </w:pPr>
            <w:r w:rsidRPr="00712108">
              <w:rPr>
                <w:b/>
                <w:bCs/>
                <w:i/>
                <w:sz w:val="22"/>
                <w:szCs w:val="22"/>
              </w:rPr>
              <w:t>41 965,6</w:t>
            </w:r>
          </w:p>
        </w:tc>
        <w:tc>
          <w:tcPr>
            <w:tcW w:w="1684" w:type="dxa"/>
            <w:tcBorders>
              <w:top w:val="nil"/>
              <w:bottom w:val="double" w:sz="4" w:space="0" w:color="auto"/>
            </w:tcBorders>
            <w:vAlign w:val="bottom"/>
          </w:tcPr>
          <w:p w:rsidR="00712108" w:rsidRPr="00712108" w:rsidRDefault="00712108" w:rsidP="00712108">
            <w:pPr>
              <w:spacing w:before="42" w:after="48" w:line="200" w:lineRule="exact"/>
              <w:ind w:right="346"/>
              <w:jc w:val="right"/>
              <w:rPr>
                <w:b/>
                <w:bCs/>
                <w:i/>
              </w:rPr>
            </w:pPr>
            <w:r w:rsidRPr="00712108">
              <w:rPr>
                <w:b/>
                <w:bCs/>
                <w:i/>
                <w:sz w:val="22"/>
                <w:szCs w:val="22"/>
              </w:rPr>
              <w:t>42 209,0</w:t>
            </w:r>
          </w:p>
        </w:tc>
        <w:tc>
          <w:tcPr>
            <w:tcW w:w="1685" w:type="dxa"/>
            <w:tcBorders>
              <w:top w:val="nil"/>
              <w:bottom w:val="double" w:sz="4" w:space="0" w:color="auto"/>
            </w:tcBorders>
            <w:vAlign w:val="bottom"/>
          </w:tcPr>
          <w:p w:rsidR="00712108" w:rsidRPr="00712108" w:rsidRDefault="00712108" w:rsidP="00712108">
            <w:pPr>
              <w:spacing w:before="42" w:after="48" w:line="200" w:lineRule="exact"/>
              <w:ind w:right="346"/>
              <w:jc w:val="right"/>
              <w:rPr>
                <w:b/>
                <w:bCs/>
                <w:i/>
              </w:rPr>
            </w:pPr>
            <w:r w:rsidRPr="00712108">
              <w:rPr>
                <w:b/>
                <w:bCs/>
                <w:i/>
                <w:sz w:val="22"/>
                <w:szCs w:val="22"/>
              </w:rPr>
              <w:t>-243,4</w:t>
            </w:r>
          </w:p>
        </w:tc>
      </w:tr>
    </w:tbl>
    <w:bookmarkEnd w:id="3"/>
    <w:p w:rsidR="0070249B" w:rsidRPr="00187A16" w:rsidRDefault="0070249B" w:rsidP="00BA2504">
      <w:pPr>
        <w:pStyle w:val="21"/>
        <w:spacing w:before="240" w:line="260" w:lineRule="exact"/>
        <w:ind w:firstLine="0"/>
        <w:jc w:val="center"/>
        <w:rPr>
          <w:sz w:val="26"/>
          <w:szCs w:val="26"/>
        </w:rPr>
      </w:pPr>
      <w:r w:rsidRPr="00187A16">
        <w:rPr>
          <w:rFonts w:ascii="Arial" w:hAnsi="Arial" w:cs="Arial"/>
          <w:b/>
          <w:noProof/>
          <w:sz w:val="22"/>
          <w:szCs w:val="22"/>
        </w:rPr>
        <w:t xml:space="preserve">Изменение оборота внешней торговли, экспорта и импорта </w:t>
      </w:r>
      <w:r w:rsidRPr="00187A16">
        <w:rPr>
          <w:rFonts w:ascii="Arial" w:hAnsi="Arial" w:cs="Arial"/>
          <w:b/>
          <w:noProof/>
          <w:sz w:val="22"/>
          <w:szCs w:val="22"/>
        </w:rPr>
        <w:br/>
        <w:t>товаров и услуг по методологии платежного баланса</w:t>
      </w:r>
    </w:p>
    <w:p w:rsidR="0070249B" w:rsidRPr="00187A16" w:rsidRDefault="0070249B" w:rsidP="00BA2504">
      <w:pPr>
        <w:pStyle w:val="21"/>
        <w:spacing w:after="120" w:line="260" w:lineRule="exact"/>
        <w:ind w:hanging="6"/>
        <w:jc w:val="center"/>
        <w:rPr>
          <w:rFonts w:ascii="Arial" w:hAnsi="Arial" w:cs="Arial"/>
          <w:i/>
          <w:iCs/>
          <w:sz w:val="20"/>
          <w:szCs w:val="20"/>
        </w:rPr>
      </w:pPr>
      <w:r w:rsidRPr="00187A16">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187A16" w:rsidTr="00AC1B6C">
        <w:trPr>
          <w:cantSplit/>
          <w:trHeight w:val="227"/>
          <w:tblHeader/>
          <w:jc w:val="center"/>
        </w:trPr>
        <w:tc>
          <w:tcPr>
            <w:tcW w:w="2142" w:type="dxa"/>
            <w:vMerge w:val="restart"/>
          </w:tcPr>
          <w:p w:rsidR="0070249B" w:rsidRPr="00187A16" w:rsidRDefault="0070249B" w:rsidP="00BA2504">
            <w:pPr>
              <w:spacing w:before="40" w:after="40" w:line="200" w:lineRule="exact"/>
              <w:jc w:val="center"/>
            </w:pPr>
          </w:p>
        </w:tc>
        <w:tc>
          <w:tcPr>
            <w:tcW w:w="3582" w:type="dxa"/>
            <w:gridSpan w:val="3"/>
          </w:tcPr>
          <w:p w:rsidR="0070249B" w:rsidRPr="00187A16" w:rsidRDefault="0070249B" w:rsidP="00BA2504">
            <w:pPr>
              <w:spacing w:before="40" w:after="40" w:line="200" w:lineRule="exact"/>
              <w:jc w:val="center"/>
            </w:pPr>
            <w:r w:rsidRPr="00187A16">
              <w:rPr>
                <w:sz w:val="22"/>
                <w:szCs w:val="22"/>
              </w:rPr>
              <w:t>К соответствующему</w:t>
            </w:r>
            <w:r w:rsidRPr="00187A16">
              <w:rPr>
                <w:sz w:val="22"/>
                <w:szCs w:val="22"/>
              </w:rPr>
              <w:br/>
              <w:t>периоду предыдущего года</w:t>
            </w:r>
          </w:p>
        </w:tc>
        <w:tc>
          <w:tcPr>
            <w:tcW w:w="3318" w:type="dxa"/>
            <w:gridSpan w:val="3"/>
          </w:tcPr>
          <w:p w:rsidR="0070249B" w:rsidRPr="00187A16" w:rsidRDefault="0070249B" w:rsidP="00BA2504">
            <w:pPr>
              <w:spacing w:before="40" w:after="40" w:line="200" w:lineRule="exact"/>
              <w:jc w:val="center"/>
            </w:pPr>
            <w:r w:rsidRPr="00187A16">
              <w:rPr>
                <w:sz w:val="22"/>
                <w:szCs w:val="22"/>
              </w:rPr>
              <w:t>К предыдущему месяцу</w:t>
            </w:r>
          </w:p>
        </w:tc>
      </w:tr>
      <w:tr w:rsidR="0070249B" w:rsidRPr="00187A16" w:rsidTr="00803128">
        <w:trPr>
          <w:cantSplit/>
          <w:trHeight w:val="227"/>
          <w:tblHeader/>
          <w:jc w:val="center"/>
        </w:trPr>
        <w:tc>
          <w:tcPr>
            <w:tcW w:w="2142" w:type="dxa"/>
            <w:vMerge/>
            <w:tcBorders>
              <w:bottom w:val="single" w:sz="4" w:space="0" w:color="auto"/>
            </w:tcBorders>
          </w:tcPr>
          <w:p w:rsidR="0070249B" w:rsidRPr="00187A16" w:rsidRDefault="0070249B" w:rsidP="00BA2504">
            <w:pPr>
              <w:spacing w:before="40" w:after="40" w:line="200" w:lineRule="exact"/>
              <w:jc w:val="center"/>
            </w:pPr>
          </w:p>
        </w:tc>
        <w:tc>
          <w:tcPr>
            <w:tcW w:w="1170"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оборот</w:t>
            </w:r>
          </w:p>
        </w:tc>
        <w:tc>
          <w:tcPr>
            <w:tcW w:w="1170"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экспорт</w:t>
            </w:r>
          </w:p>
        </w:tc>
        <w:tc>
          <w:tcPr>
            <w:tcW w:w="1242" w:type="dxa"/>
            <w:tcBorders>
              <w:bottom w:val="single" w:sz="4" w:space="0" w:color="auto"/>
              <w:right w:val="nil"/>
            </w:tcBorders>
          </w:tcPr>
          <w:p w:rsidR="0070249B" w:rsidRPr="00187A16" w:rsidRDefault="0070249B" w:rsidP="00BA2504">
            <w:pPr>
              <w:spacing w:before="40" w:after="40" w:line="200" w:lineRule="exact"/>
              <w:jc w:val="center"/>
            </w:pPr>
            <w:r w:rsidRPr="00187A16">
              <w:rPr>
                <w:sz w:val="22"/>
                <w:szCs w:val="22"/>
              </w:rPr>
              <w:t>импорт</w:t>
            </w:r>
          </w:p>
        </w:tc>
        <w:tc>
          <w:tcPr>
            <w:tcW w:w="1106" w:type="dxa"/>
            <w:tcBorders>
              <w:bottom w:val="single" w:sz="4" w:space="0" w:color="auto"/>
              <w:right w:val="nil"/>
            </w:tcBorders>
          </w:tcPr>
          <w:p w:rsidR="0070249B" w:rsidRPr="00187A16" w:rsidRDefault="0070249B" w:rsidP="00BA2504">
            <w:pPr>
              <w:spacing w:before="40" w:after="40" w:line="200" w:lineRule="exact"/>
              <w:jc w:val="center"/>
            </w:pPr>
            <w:r w:rsidRPr="00187A16">
              <w:rPr>
                <w:sz w:val="22"/>
                <w:szCs w:val="22"/>
              </w:rPr>
              <w:t>оборот</w:t>
            </w:r>
          </w:p>
        </w:tc>
        <w:tc>
          <w:tcPr>
            <w:tcW w:w="1106" w:type="dxa"/>
            <w:tcBorders>
              <w:bottom w:val="single" w:sz="4" w:space="0" w:color="auto"/>
              <w:right w:val="nil"/>
            </w:tcBorders>
          </w:tcPr>
          <w:p w:rsidR="0070249B" w:rsidRPr="00187A16" w:rsidRDefault="0070249B" w:rsidP="00BA2504">
            <w:pPr>
              <w:spacing w:before="40" w:after="40" w:line="200" w:lineRule="exact"/>
              <w:jc w:val="center"/>
            </w:pPr>
            <w:r w:rsidRPr="00187A16">
              <w:rPr>
                <w:sz w:val="22"/>
                <w:szCs w:val="22"/>
              </w:rPr>
              <w:t>экспорт</w:t>
            </w:r>
          </w:p>
        </w:tc>
        <w:tc>
          <w:tcPr>
            <w:tcW w:w="1106"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импорт</w:t>
            </w:r>
          </w:p>
        </w:tc>
      </w:tr>
      <w:tr w:rsidR="0070249B" w:rsidRPr="00187A16" w:rsidTr="00AC1B6C">
        <w:trPr>
          <w:trHeight w:val="298"/>
          <w:jc w:val="center"/>
        </w:trPr>
        <w:tc>
          <w:tcPr>
            <w:tcW w:w="2142" w:type="dxa"/>
            <w:tcBorders>
              <w:top w:val="single" w:sz="4" w:space="0" w:color="auto"/>
              <w:bottom w:val="nil"/>
            </w:tcBorders>
            <w:vAlign w:val="bottom"/>
          </w:tcPr>
          <w:p w:rsidR="0070249B" w:rsidRPr="00187A16" w:rsidRDefault="002E57F2" w:rsidP="00712108">
            <w:pPr>
              <w:spacing w:before="42" w:after="46" w:line="200" w:lineRule="exact"/>
              <w:jc w:val="center"/>
              <w:rPr>
                <w:b/>
                <w:bCs/>
              </w:rPr>
            </w:pPr>
            <w:r w:rsidRPr="00187A16">
              <w:rPr>
                <w:b/>
                <w:sz w:val="22"/>
                <w:szCs w:val="22"/>
              </w:rPr>
              <w:t>2018</w:t>
            </w:r>
            <w:r w:rsidR="0070249B" w:rsidRPr="00187A16">
              <w:rPr>
                <w:b/>
                <w:sz w:val="22"/>
                <w:szCs w:val="22"/>
              </w:rPr>
              <w:t xml:space="preserve"> г. </w:t>
            </w:r>
          </w:p>
        </w:tc>
        <w:tc>
          <w:tcPr>
            <w:tcW w:w="1170" w:type="dxa"/>
            <w:tcBorders>
              <w:top w:val="single" w:sz="4" w:space="0" w:color="auto"/>
              <w:bottom w:val="nil"/>
            </w:tcBorders>
            <w:vAlign w:val="bottom"/>
          </w:tcPr>
          <w:p w:rsidR="0070249B" w:rsidRPr="00187A16" w:rsidRDefault="0070249B" w:rsidP="00712108">
            <w:pPr>
              <w:spacing w:before="42" w:after="46" w:line="200" w:lineRule="exact"/>
              <w:ind w:right="284"/>
              <w:jc w:val="right"/>
            </w:pPr>
          </w:p>
        </w:tc>
        <w:tc>
          <w:tcPr>
            <w:tcW w:w="1170" w:type="dxa"/>
            <w:tcBorders>
              <w:top w:val="single" w:sz="4" w:space="0" w:color="auto"/>
              <w:bottom w:val="nil"/>
            </w:tcBorders>
            <w:vAlign w:val="bottom"/>
          </w:tcPr>
          <w:p w:rsidR="0070249B" w:rsidRPr="00187A16" w:rsidRDefault="0070249B" w:rsidP="00712108">
            <w:pPr>
              <w:spacing w:before="42" w:after="46" w:line="200" w:lineRule="exact"/>
              <w:ind w:right="284"/>
              <w:jc w:val="right"/>
            </w:pPr>
          </w:p>
        </w:tc>
        <w:tc>
          <w:tcPr>
            <w:tcW w:w="1242" w:type="dxa"/>
            <w:tcBorders>
              <w:top w:val="single" w:sz="4" w:space="0" w:color="auto"/>
              <w:bottom w:val="nil"/>
            </w:tcBorders>
            <w:vAlign w:val="bottom"/>
          </w:tcPr>
          <w:p w:rsidR="0070249B" w:rsidRPr="00187A16" w:rsidRDefault="0070249B" w:rsidP="00712108">
            <w:pPr>
              <w:spacing w:before="42" w:after="46" w:line="200" w:lineRule="exact"/>
              <w:ind w:right="284"/>
              <w:jc w:val="right"/>
            </w:pPr>
          </w:p>
        </w:tc>
        <w:tc>
          <w:tcPr>
            <w:tcW w:w="1106" w:type="dxa"/>
            <w:tcBorders>
              <w:top w:val="single" w:sz="4" w:space="0" w:color="auto"/>
              <w:bottom w:val="nil"/>
            </w:tcBorders>
            <w:vAlign w:val="bottom"/>
          </w:tcPr>
          <w:p w:rsidR="0070249B" w:rsidRPr="00187A16" w:rsidRDefault="0070249B" w:rsidP="00712108">
            <w:pPr>
              <w:tabs>
                <w:tab w:val="left" w:pos="-240"/>
              </w:tabs>
              <w:spacing w:before="42" w:after="46" w:line="200" w:lineRule="exact"/>
              <w:ind w:right="170"/>
              <w:jc w:val="right"/>
              <w:rPr>
                <w:b/>
                <w:bCs/>
              </w:rPr>
            </w:pPr>
          </w:p>
        </w:tc>
        <w:tc>
          <w:tcPr>
            <w:tcW w:w="1106" w:type="dxa"/>
            <w:tcBorders>
              <w:top w:val="single" w:sz="4" w:space="0" w:color="auto"/>
              <w:bottom w:val="nil"/>
            </w:tcBorders>
            <w:vAlign w:val="bottom"/>
          </w:tcPr>
          <w:p w:rsidR="0070249B" w:rsidRPr="00187A16" w:rsidRDefault="0070249B" w:rsidP="00712108">
            <w:pPr>
              <w:tabs>
                <w:tab w:val="left" w:pos="-240"/>
              </w:tabs>
              <w:spacing w:before="42" w:after="46" w:line="200" w:lineRule="exact"/>
              <w:ind w:right="170"/>
              <w:jc w:val="right"/>
              <w:rPr>
                <w:b/>
                <w:bCs/>
              </w:rPr>
            </w:pPr>
          </w:p>
        </w:tc>
        <w:tc>
          <w:tcPr>
            <w:tcW w:w="1106" w:type="dxa"/>
            <w:tcBorders>
              <w:top w:val="single" w:sz="4" w:space="0" w:color="auto"/>
              <w:bottom w:val="nil"/>
            </w:tcBorders>
            <w:vAlign w:val="bottom"/>
          </w:tcPr>
          <w:p w:rsidR="0070249B" w:rsidRPr="00187A16" w:rsidRDefault="0070249B" w:rsidP="00712108">
            <w:pPr>
              <w:tabs>
                <w:tab w:val="left" w:pos="-240"/>
              </w:tabs>
              <w:spacing w:before="42" w:after="46" w:line="200" w:lineRule="exact"/>
              <w:ind w:right="170"/>
              <w:jc w:val="right"/>
              <w:rPr>
                <w:b/>
                <w:bCs/>
              </w:rPr>
            </w:pPr>
          </w:p>
        </w:tc>
      </w:tr>
      <w:tr w:rsidR="00712108" w:rsidRPr="00187A16" w:rsidTr="00AC1B6C">
        <w:trPr>
          <w:trHeight w:val="193"/>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Январь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131,8</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135,2</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128,4</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80,5</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86,3</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75,2</w:t>
            </w:r>
          </w:p>
        </w:tc>
      </w:tr>
      <w:tr w:rsidR="00712108" w:rsidRPr="00187A16" w:rsidTr="00AC1B6C">
        <w:trPr>
          <w:trHeight w:val="135"/>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Февраль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128,3</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128,1</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128,6</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103,8</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103,1</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104,6</w:t>
            </w:r>
          </w:p>
        </w:tc>
      </w:tr>
      <w:tr w:rsidR="00712108" w:rsidRPr="00187A16" w:rsidTr="00AC1B6C">
        <w:trPr>
          <w:trHeight w:val="225"/>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Март</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121,5</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120,8</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122,2</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113,4</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113,8</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113,1</w:t>
            </w:r>
          </w:p>
        </w:tc>
      </w:tr>
      <w:tr w:rsidR="00712108" w:rsidRPr="00187A16" w:rsidTr="00AC1B6C">
        <w:trPr>
          <w:trHeight w:val="152"/>
          <w:jc w:val="center"/>
        </w:trPr>
        <w:tc>
          <w:tcPr>
            <w:tcW w:w="2142" w:type="dxa"/>
            <w:tcBorders>
              <w:top w:val="nil"/>
              <w:bottom w:val="nil"/>
            </w:tcBorders>
            <w:vAlign w:val="bottom"/>
          </w:tcPr>
          <w:p w:rsidR="00712108" w:rsidRPr="00187A16" w:rsidRDefault="00712108" w:rsidP="00712108">
            <w:pPr>
              <w:spacing w:before="42" w:after="46" w:line="200" w:lineRule="exact"/>
              <w:ind w:left="192"/>
              <w:rPr>
                <w:b/>
                <w:bCs/>
              </w:rPr>
            </w:pPr>
            <w:r w:rsidRPr="00187A16">
              <w:rPr>
                <w:b/>
                <w:sz w:val="22"/>
                <w:szCs w:val="22"/>
              </w:rPr>
              <w:t>I квартал</w:t>
            </w:r>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126,8</w:t>
            </w:r>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127,4</w:t>
            </w:r>
          </w:p>
        </w:tc>
        <w:tc>
          <w:tcPr>
            <w:tcW w:w="1242"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126,1</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b/>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b/>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b/>
              </w:rPr>
            </w:pPr>
            <w:r w:rsidRPr="00CD7CED">
              <w:rPr>
                <w:b/>
                <w:sz w:val="22"/>
                <w:szCs w:val="22"/>
              </w:rPr>
              <w:t>х</w:t>
            </w:r>
          </w:p>
        </w:tc>
      </w:tr>
      <w:tr w:rsidR="00712108" w:rsidRPr="00187A16" w:rsidTr="00AC1B6C">
        <w:trPr>
          <w:trHeight w:val="152"/>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Апрель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121,2</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122,5</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119,9</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96,1</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94,1</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98,2</w:t>
            </w:r>
          </w:p>
        </w:tc>
      </w:tr>
      <w:tr w:rsidR="00712108" w:rsidRPr="00187A16" w:rsidTr="00AC1B6C">
        <w:trPr>
          <w:trHeight w:val="141"/>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Май</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117,6</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114,4</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121,0</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105,2</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106,0</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104,4</w:t>
            </w:r>
          </w:p>
        </w:tc>
      </w:tr>
      <w:tr w:rsidR="00712108" w:rsidRPr="00187A16" w:rsidTr="00AC1B6C">
        <w:trPr>
          <w:trHeight w:val="141"/>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Июнь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114,7</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110,8</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119,0</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99,4</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99,4</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99,4</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162"/>
              <w:rPr>
                <w:b/>
                <w:bCs/>
                <w:lang w:val="ru-MO"/>
              </w:rPr>
            </w:pPr>
            <w:r w:rsidRPr="00187A16">
              <w:rPr>
                <w:b/>
                <w:sz w:val="22"/>
                <w:szCs w:val="22"/>
                <w:lang w:val="en-US"/>
              </w:rPr>
              <w:t xml:space="preserve">II </w:t>
            </w:r>
            <w:proofErr w:type="spellStart"/>
            <w:r w:rsidRPr="00187A16">
              <w:rPr>
                <w:b/>
                <w:sz w:val="22"/>
                <w:szCs w:val="22"/>
                <w:lang w:val="en-US"/>
              </w:rPr>
              <w:t>квартал</w:t>
            </w:r>
            <w:proofErr w:type="spellEnd"/>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117,7</w:t>
            </w:r>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115,6</w:t>
            </w:r>
          </w:p>
        </w:tc>
        <w:tc>
          <w:tcPr>
            <w:tcW w:w="1242"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120,0</w:t>
            </w:r>
          </w:p>
        </w:tc>
        <w:tc>
          <w:tcPr>
            <w:tcW w:w="1106" w:type="dxa"/>
            <w:tcBorders>
              <w:top w:val="nil"/>
              <w:bottom w:val="nil"/>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162"/>
              <w:rPr>
                <w:i/>
                <w:iCs/>
              </w:rPr>
            </w:pPr>
            <w:r w:rsidRPr="00187A16">
              <w:rPr>
                <w:i/>
                <w:iCs/>
                <w:sz w:val="22"/>
                <w:szCs w:val="22"/>
                <w:lang w:val="en-US"/>
              </w:rPr>
              <w:t xml:space="preserve">I </w:t>
            </w:r>
            <w:proofErr w:type="spellStart"/>
            <w:r w:rsidRPr="00187A16">
              <w:rPr>
                <w:i/>
                <w:iCs/>
                <w:sz w:val="22"/>
                <w:szCs w:val="22"/>
                <w:lang w:val="en-US"/>
              </w:rPr>
              <w:t>полугодие</w:t>
            </w:r>
            <w:proofErr w:type="spellEnd"/>
          </w:p>
        </w:tc>
        <w:tc>
          <w:tcPr>
            <w:tcW w:w="1170" w:type="dxa"/>
            <w:tcBorders>
              <w:top w:val="nil"/>
              <w:bottom w:val="nil"/>
            </w:tcBorders>
            <w:vAlign w:val="bottom"/>
          </w:tcPr>
          <w:p w:rsidR="00712108" w:rsidRPr="00712108" w:rsidRDefault="00712108" w:rsidP="00712108">
            <w:pPr>
              <w:spacing w:before="42" w:after="46" w:line="200" w:lineRule="exact"/>
              <w:ind w:right="170"/>
              <w:jc w:val="right"/>
              <w:rPr>
                <w:i/>
              </w:rPr>
            </w:pPr>
            <w:r w:rsidRPr="00712108">
              <w:rPr>
                <w:i/>
                <w:sz w:val="22"/>
                <w:szCs w:val="22"/>
              </w:rPr>
              <w:t>121,9</w:t>
            </w:r>
          </w:p>
        </w:tc>
        <w:tc>
          <w:tcPr>
            <w:tcW w:w="1170" w:type="dxa"/>
            <w:tcBorders>
              <w:top w:val="nil"/>
              <w:bottom w:val="nil"/>
            </w:tcBorders>
            <w:vAlign w:val="bottom"/>
          </w:tcPr>
          <w:p w:rsidR="00712108" w:rsidRPr="00712108" w:rsidRDefault="00712108" w:rsidP="00712108">
            <w:pPr>
              <w:spacing w:before="42" w:after="46" w:line="200" w:lineRule="exact"/>
              <w:ind w:right="170"/>
              <w:jc w:val="right"/>
              <w:rPr>
                <w:i/>
              </w:rPr>
            </w:pPr>
            <w:r w:rsidRPr="00712108">
              <w:rPr>
                <w:i/>
                <w:sz w:val="22"/>
                <w:szCs w:val="22"/>
              </w:rPr>
              <w:t>121,0</w:t>
            </w:r>
          </w:p>
        </w:tc>
        <w:tc>
          <w:tcPr>
            <w:tcW w:w="1242" w:type="dxa"/>
            <w:tcBorders>
              <w:top w:val="nil"/>
              <w:bottom w:val="nil"/>
            </w:tcBorders>
            <w:vAlign w:val="bottom"/>
          </w:tcPr>
          <w:p w:rsidR="00712108" w:rsidRPr="00712108" w:rsidRDefault="00712108" w:rsidP="00712108">
            <w:pPr>
              <w:spacing w:before="42" w:after="46" w:line="200" w:lineRule="exact"/>
              <w:ind w:right="170"/>
              <w:jc w:val="right"/>
              <w:rPr>
                <w:i/>
              </w:rPr>
            </w:pPr>
            <w:r w:rsidRPr="00712108">
              <w:rPr>
                <w:i/>
                <w:sz w:val="22"/>
                <w:szCs w:val="22"/>
              </w:rPr>
              <w:t>122,8</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i/>
              </w:rPr>
            </w:pPr>
            <w:r w:rsidRPr="00CD7CED">
              <w:rPr>
                <w:i/>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i/>
              </w:rPr>
            </w:pPr>
            <w:r w:rsidRPr="00CD7CED">
              <w:rPr>
                <w:i/>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i/>
              </w:rPr>
            </w:pPr>
            <w:r w:rsidRPr="00CD7CED">
              <w:rPr>
                <w:i/>
                <w:sz w:val="22"/>
                <w:szCs w:val="22"/>
              </w:rPr>
              <w:t>х</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Июль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117,3</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117,1</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117,5</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97,8</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98,6</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96,9</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Август</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113,3</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116,4</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110,3</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102,9</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104,8</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101,0</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Сентябрь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110,3</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115,7</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104,9</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97,4</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98,6</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96,1</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pStyle w:val="3"/>
              <w:keepNext w:val="0"/>
              <w:spacing w:before="42" w:after="46" w:line="200" w:lineRule="exact"/>
              <w:ind w:left="162"/>
            </w:pPr>
            <w:r w:rsidRPr="00187A16">
              <w:rPr>
                <w:lang w:val="en-US"/>
              </w:rPr>
              <w:t xml:space="preserve">III </w:t>
            </w:r>
            <w:proofErr w:type="spellStart"/>
            <w:r w:rsidRPr="00187A16">
              <w:rPr>
                <w:lang w:val="en-US"/>
              </w:rPr>
              <w:t>квартал</w:t>
            </w:r>
            <w:proofErr w:type="spellEnd"/>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113,6</w:t>
            </w:r>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116,4</w:t>
            </w:r>
          </w:p>
        </w:tc>
        <w:tc>
          <w:tcPr>
            <w:tcW w:w="1242"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110,7</w:t>
            </w:r>
          </w:p>
        </w:tc>
        <w:tc>
          <w:tcPr>
            <w:tcW w:w="1106" w:type="dxa"/>
            <w:tcBorders>
              <w:top w:val="nil"/>
              <w:bottom w:val="nil"/>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192"/>
              <w:rPr>
                <w:i/>
                <w:iCs/>
              </w:rPr>
            </w:pPr>
            <w:r w:rsidRPr="00187A16">
              <w:rPr>
                <w:i/>
                <w:iCs/>
                <w:sz w:val="22"/>
                <w:szCs w:val="22"/>
              </w:rPr>
              <w:t>Январь-сентябрь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rPr>
                <w:i/>
              </w:rPr>
            </w:pPr>
            <w:r w:rsidRPr="00712108">
              <w:rPr>
                <w:i/>
                <w:sz w:val="22"/>
                <w:szCs w:val="22"/>
              </w:rPr>
              <w:t>118,9</w:t>
            </w:r>
          </w:p>
        </w:tc>
        <w:tc>
          <w:tcPr>
            <w:tcW w:w="1170" w:type="dxa"/>
            <w:tcBorders>
              <w:top w:val="nil"/>
              <w:bottom w:val="nil"/>
            </w:tcBorders>
            <w:vAlign w:val="bottom"/>
          </w:tcPr>
          <w:p w:rsidR="00712108" w:rsidRPr="00712108" w:rsidRDefault="00712108" w:rsidP="00712108">
            <w:pPr>
              <w:spacing w:before="42" w:after="46" w:line="200" w:lineRule="exact"/>
              <w:ind w:right="170"/>
              <w:jc w:val="right"/>
              <w:rPr>
                <w:i/>
              </w:rPr>
            </w:pPr>
            <w:r w:rsidRPr="00712108">
              <w:rPr>
                <w:i/>
                <w:sz w:val="22"/>
                <w:szCs w:val="22"/>
              </w:rPr>
              <w:t>119,3</w:t>
            </w:r>
          </w:p>
        </w:tc>
        <w:tc>
          <w:tcPr>
            <w:tcW w:w="1242" w:type="dxa"/>
            <w:tcBorders>
              <w:top w:val="nil"/>
              <w:bottom w:val="nil"/>
            </w:tcBorders>
            <w:vAlign w:val="bottom"/>
          </w:tcPr>
          <w:p w:rsidR="00712108" w:rsidRPr="00712108" w:rsidRDefault="00712108" w:rsidP="00712108">
            <w:pPr>
              <w:spacing w:before="42" w:after="46" w:line="200" w:lineRule="exact"/>
              <w:ind w:right="170"/>
              <w:jc w:val="right"/>
              <w:rPr>
                <w:i/>
              </w:rPr>
            </w:pPr>
            <w:r w:rsidRPr="00712108">
              <w:rPr>
                <w:i/>
                <w:sz w:val="22"/>
                <w:szCs w:val="22"/>
              </w:rPr>
              <w:t>118,4</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i/>
              </w:rPr>
            </w:pPr>
            <w:r w:rsidRPr="00CD7CED">
              <w:rPr>
                <w:i/>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i/>
              </w:rPr>
            </w:pPr>
            <w:r w:rsidRPr="00CD7CED">
              <w:rPr>
                <w:i/>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i/>
              </w:rPr>
            </w:pPr>
            <w:r w:rsidRPr="00CD7CED">
              <w:rPr>
                <w:i/>
                <w:sz w:val="22"/>
                <w:szCs w:val="22"/>
              </w:rPr>
              <w:t>х</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Октябрь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111,7</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112,1</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111,4</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106,5</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101,1</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112,4</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Ноябрь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102,7</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107,0</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98,7</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94,3</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95,9</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92,8</w:t>
            </w:r>
          </w:p>
        </w:tc>
      </w:tr>
      <w:tr w:rsidR="00712108" w:rsidRPr="00187A16" w:rsidTr="00AC1B6C">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Декабрь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95,9</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98,1</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93,9</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102,2</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98,9</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105,6</w:t>
            </w:r>
          </w:p>
        </w:tc>
      </w:tr>
      <w:tr w:rsidR="00712108" w:rsidRPr="00187A16" w:rsidTr="00AF2816">
        <w:trPr>
          <w:trHeight w:val="227"/>
          <w:jc w:val="center"/>
        </w:trPr>
        <w:tc>
          <w:tcPr>
            <w:tcW w:w="2142" w:type="dxa"/>
            <w:tcBorders>
              <w:top w:val="nil"/>
              <w:bottom w:val="nil"/>
            </w:tcBorders>
            <w:vAlign w:val="bottom"/>
          </w:tcPr>
          <w:p w:rsidR="00712108" w:rsidRPr="00187A16" w:rsidRDefault="00712108" w:rsidP="00712108">
            <w:pPr>
              <w:pStyle w:val="3"/>
              <w:keepNext w:val="0"/>
              <w:spacing w:before="42" w:after="46" w:line="200" w:lineRule="exact"/>
              <w:ind w:left="162"/>
              <w:rPr>
                <w:lang w:val="en-US"/>
              </w:rPr>
            </w:pPr>
            <w:r w:rsidRPr="00187A16">
              <w:rPr>
                <w:lang w:val="en-US"/>
              </w:rPr>
              <w:t xml:space="preserve">IV </w:t>
            </w:r>
            <w:proofErr w:type="spellStart"/>
            <w:r w:rsidRPr="00187A16">
              <w:rPr>
                <w:lang w:val="en-US"/>
              </w:rPr>
              <w:t>квартал</w:t>
            </w:r>
            <w:proofErr w:type="spellEnd"/>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103,2</w:t>
            </w:r>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105,5</w:t>
            </w:r>
          </w:p>
        </w:tc>
        <w:tc>
          <w:tcPr>
            <w:tcW w:w="1242"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100,9</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b/>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b/>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46" w:line="200" w:lineRule="exact"/>
              <w:ind w:right="170"/>
              <w:jc w:val="right"/>
              <w:rPr>
                <w:b/>
              </w:rPr>
            </w:pPr>
            <w:r w:rsidRPr="00CD7CED">
              <w:rPr>
                <w:b/>
                <w:sz w:val="22"/>
                <w:szCs w:val="22"/>
              </w:rPr>
              <w:t>х</w:t>
            </w:r>
          </w:p>
        </w:tc>
      </w:tr>
      <w:tr w:rsidR="00712108" w:rsidRPr="00187A16" w:rsidTr="00AF2816">
        <w:trPr>
          <w:trHeight w:val="227"/>
          <w:jc w:val="center"/>
        </w:trPr>
        <w:tc>
          <w:tcPr>
            <w:tcW w:w="2142" w:type="dxa"/>
            <w:tcBorders>
              <w:top w:val="nil"/>
              <w:bottom w:val="nil"/>
            </w:tcBorders>
            <w:vAlign w:val="bottom"/>
          </w:tcPr>
          <w:p w:rsidR="00712108" w:rsidRPr="00187A16" w:rsidRDefault="00712108" w:rsidP="00712108">
            <w:pPr>
              <w:pStyle w:val="3"/>
              <w:keepNext w:val="0"/>
              <w:spacing w:before="42" w:after="46" w:line="200" w:lineRule="exact"/>
              <w:ind w:left="162"/>
              <w:rPr>
                <w:lang w:val="en-US"/>
              </w:rPr>
            </w:pPr>
            <w:bookmarkStart w:id="4" w:name="_Hlk416765672"/>
            <w:proofErr w:type="spellStart"/>
            <w:r w:rsidRPr="00187A16">
              <w:rPr>
                <w:lang w:val="en-US"/>
              </w:rPr>
              <w:t>Январь-декабрь</w:t>
            </w:r>
            <w:proofErr w:type="spellEnd"/>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114,4</w:t>
            </w:r>
          </w:p>
        </w:tc>
        <w:tc>
          <w:tcPr>
            <w:tcW w:w="1170"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115,5</w:t>
            </w:r>
          </w:p>
        </w:tc>
        <w:tc>
          <w:tcPr>
            <w:tcW w:w="1242" w:type="dxa"/>
            <w:tcBorders>
              <w:top w:val="nil"/>
              <w:bottom w:val="nil"/>
            </w:tcBorders>
            <w:vAlign w:val="bottom"/>
          </w:tcPr>
          <w:p w:rsidR="00712108" w:rsidRPr="00712108" w:rsidRDefault="00712108" w:rsidP="00712108">
            <w:pPr>
              <w:spacing w:before="42" w:after="46" w:line="200" w:lineRule="exact"/>
              <w:ind w:right="170"/>
              <w:jc w:val="right"/>
              <w:rPr>
                <w:b/>
              </w:rPr>
            </w:pPr>
            <w:r w:rsidRPr="00712108">
              <w:rPr>
                <w:b/>
                <w:sz w:val="22"/>
                <w:szCs w:val="22"/>
              </w:rPr>
              <w:t>113,2</w:t>
            </w:r>
          </w:p>
        </w:tc>
        <w:tc>
          <w:tcPr>
            <w:tcW w:w="1106" w:type="dxa"/>
            <w:tcBorders>
              <w:top w:val="nil"/>
              <w:bottom w:val="nil"/>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r>
      <w:bookmarkEnd w:id="4"/>
      <w:tr w:rsidR="0070249B" w:rsidRPr="00187A16" w:rsidTr="00AF2816">
        <w:trPr>
          <w:trHeight w:val="227"/>
          <w:jc w:val="center"/>
        </w:trPr>
        <w:tc>
          <w:tcPr>
            <w:tcW w:w="2142" w:type="dxa"/>
            <w:tcBorders>
              <w:top w:val="nil"/>
              <w:bottom w:val="nil"/>
            </w:tcBorders>
            <w:vAlign w:val="bottom"/>
          </w:tcPr>
          <w:p w:rsidR="0070249B" w:rsidRPr="00187A16" w:rsidRDefault="002E57F2" w:rsidP="00712108">
            <w:pPr>
              <w:spacing w:before="42" w:after="46" w:line="200" w:lineRule="exact"/>
              <w:jc w:val="center"/>
              <w:rPr>
                <w:b/>
                <w:bCs/>
              </w:rPr>
            </w:pPr>
            <w:r w:rsidRPr="00187A16">
              <w:rPr>
                <w:b/>
                <w:sz w:val="22"/>
                <w:szCs w:val="22"/>
              </w:rPr>
              <w:t>2019</w:t>
            </w:r>
            <w:r w:rsidR="0070249B" w:rsidRPr="00187A16">
              <w:rPr>
                <w:b/>
                <w:sz w:val="22"/>
                <w:szCs w:val="22"/>
              </w:rPr>
              <w:t xml:space="preserve"> г. </w:t>
            </w:r>
          </w:p>
        </w:tc>
        <w:tc>
          <w:tcPr>
            <w:tcW w:w="1170" w:type="dxa"/>
            <w:tcBorders>
              <w:top w:val="nil"/>
              <w:bottom w:val="nil"/>
            </w:tcBorders>
            <w:vAlign w:val="bottom"/>
          </w:tcPr>
          <w:p w:rsidR="0070249B" w:rsidRPr="00CD7CED" w:rsidRDefault="0070249B" w:rsidP="00712108">
            <w:pPr>
              <w:tabs>
                <w:tab w:val="left" w:pos="571"/>
              </w:tabs>
              <w:spacing w:before="42" w:after="46" w:line="200" w:lineRule="exact"/>
              <w:ind w:right="170"/>
              <w:jc w:val="right"/>
            </w:pPr>
            <w:r w:rsidRPr="00CD7CED">
              <w:rPr>
                <w:sz w:val="22"/>
                <w:szCs w:val="22"/>
              </w:rPr>
              <w:t> </w:t>
            </w:r>
          </w:p>
        </w:tc>
        <w:tc>
          <w:tcPr>
            <w:tcW w:w="1170" w:type="dxa"/>
            <w:tcBorders>
              <w:top w:val="nil"/>
              <w:bottom w:val="nil"/>
            </w:tcBorders>
            <w:vAlign w:val="bottom"/>
          </w:tcPr>
          <w:p w:rsidR="0070249B" w:rsidRPr="00CD7CED" w:rsidRDefault="0070249B" w:rsidP="00712108">
            <w:pPr>
              <w:tabs>
                <w:tab w:val="left" w:pos="571"/>
              </w:tabs>
              <w:spacing w:before="42" w:after="46" w:line="200" w:lineRule="exact"/>
              <w:ind w:right="170"/>
              <w:jc w:val="right"/>
            </w:pPr>
          </w:p>
        </w:tc>
        <w:tc>
          <w:tcPr>
            <w:tcW w:w="1242" w:type="dxa"/>
            <w:tcBorders>
              <w:top w:val="nil"/>
              <w:bottom w:val="nil"/>
            </w:tcBorders>
            <w:vAlign w:val="bottom"/>
          </w:tcPr>
          <w:p w:rsidR="0070249B" w:rsidRPr="00CD7CED" w:rsidRDefault="0070249B" w:rsidP="00712108">
            <w:pPr>
              <w:tabs>
                <w:tab w:val="left" w:pos="571"/>
              </w:tabs>
              <w:spacing w:before="42" w:after="46" w:line="200" w:lineRule="exact"/>
              <w:ind w:right="198"/>
              <w:jc w:val="right"/>
            </w:pPr>
            <w:r w:rsidRPr="00CD7CED">
              <w:rPr>
                <w:sz w:val="22"/>
                <w:szCs w:val="22"/>
              </w:rPr>
              <w:t> </w:t>
            </w:r>
          </w:p>
        </w:tc>
        <w:tc>
          <w:tcPr>
            <w:tcW w:w="1106" w:type="dxa"/>
            <w:tcBorders>
              <w:top w:val="nil"/>
              <w:bottom w:val="nil"/>
            </w:tcBorders>
            <w:vAlign w:val="bottom"/>
          </w:tcPr>
          <w:p w:rsidR="0070249B" w:rsidRPr="00CD7CED" w:rsidRDefault="0070249B" w:rsidP="00712108">
            <w:pPr>
              <w:tabs>
                <w:tab w:val="left" w:pos="-240"/>
              </w:tabs>
              <w:spacing w:before="42" w:after="46" w:line="200" w:lineRule="exact"/>
              <w:ind w:right="170"/>
              <w:jc w:val="right"/>
              <w:rPr>
                <w:b/>
                <w:bCs/>
              </w:rPr>
            </w:pPr>
          </w:p>
        </w:tc>
        <w:tc>
          <w:tcPr>
            <w:tcW w:w="1106" w:type="dxa"/>
            <w:tcBorders>
              <w:top w:val="nil"/>
              <w:bottom w:val="nil"/>
            </w:tcBorders>
            <w:vAlign w:val="bottom"/>
          </w:tcPr>
          <w:p w:rsidR="0070249B" w:rsidRPr="00CD7CED" w:rsidRDefault="0070249B" w:rsidP="00712108">
            <w:pPr>
              <w:tabs>
                <w:tab w:val="left" w:pos="-240"/>
              </w:tabs>
              <w:spacing w:before="42" w:after="46" w:line="200" w:lineRule="exact"/>
              <w:ind w:right="170"/>
              <w:jc w:val="right"/>
              <w:rPr>
                <w:b/>
                <w:bCs/>
              </w:rPr>
            </w:pPr>
          </w:p>
        </w:tc>
        <w:tc>
          <w:tcPr>
            <w:tcW w:w="1106" w:type="dxa"/>
            <w:tcBorders>
              <w:top w:val="nil"/>
              <w:bottom w:val="nil"/>
            </w:tcBorders>
            <w:vAlign w:val="bottom"/>
          </w:tcPr>
          <w:p w:rsidR="0070249B" w:rsidRPr="00CD7CED" w:rsidRDefault="0070249B" w:rsidP="00712108">
            <w:pPr>
              <w:tabs>
                <w:tab w:val="left" w:pos="-240"/>
              </w:tabs>
              <w:spacing w:before="42" w:after="46" w:line="200" w:lineRule="exact"/>
              <w:ind w:right="170"/>
              <w:jc w:val="right"/>
              <w:rPr>
                <w:b/>
                <w:bCs/>
              </w:rPr>
            </w:pPr>
          </w:p>
        </w:tc>
      </w:tr>
      <w:tr w:rsidR="00712108" w:rsidRPr="00187A16" w:rsidTr="001768FE">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Январь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97,5</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100,7</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94,3</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81,9</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88,5</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75,5</w:t>
            </w:r>
          </w:p>
        </w:tc>
      </w:tr>
      <w:tr w:rsidR="00712108" w:rsidRPr="00187A16" w:rsidTr="001768FE">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Февраль</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98,4</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98,1</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98,7</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104,7</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100,5</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109,5</w:t>
            </w:r>
          </w:p>
        </w:tc>
      </w:tr>
      <w:tr w:rsidR="00712108" w:rsidRPr="00187A16" w:rsidTr="00AF2816">
        <w:trPr>
          <w:trHeight w:val="227"/>
          <w:jc w:val="center"/>
        </w:trPr>
        <w:tc>
          <w:tcPr>
            <w:tcW w:w="2142" w:type="dxa"/>
            <w:tcBorders>
              <w:top w:val="nil"/>
              <w:bottom w:val="nil"/>
            </w:tcBorders>
            <w:vAlign w:val="bottom"/>
          </w:tcPr>
          <w:p w:rsidR="00712108" w:rsidRPr="00187A16" w:rsidRDefault="00712108" w:rsidP="00712108">
            <w:pPr>
              <w:spacing w:before="42" w:after="46" w:line="200" w:lineRule="exact"/>
              <w:ind w:left="284"/>
            </w:pPr>
            <w:r w:rsidRPr="00187A16">
              <w:rPr>
                <w:sz w:val="22"/>
                <w:szCs w:val="22"/>
              </w:rPr>
              <w:t>Март</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97,8</w:t>
            </w:r>
          </w:p>
        </w:tc>
        <w:tc>
          <w:tcPr>
            <w:tcW w:w="1170"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97,1</w:t>
            </w:r>
          </w:p>
        </w:tc>
        <w:tc>
          <w:tcPr>
            <w:tcW w:w="1242"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98,4</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112,7</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112,7</w:t>
            </w:r>
          </w:p>
        </w:tc>
        <w:tc>
          <w:tcPr>
            <w:tcW w:w="1106" w:type="dxa"/>
            <w:tcBorders>
              <w:top w:val="nil"/>
              <w:bottom w:val="nil"/>
            </w:tcBorders>
            <w:vAlign w:val="bottom"/>
          </w:tcPr>
          <w:p w:rsidR="00712108" w:rsidRPr="00712108" w:rsidRDefault="00712108" w:rsidP="00712108">
            <w:pPr>
              <w:spacing w:before="42" w:after="46" w:line="200" w:lineRule="exact"/>
              <w:ind w:right="170"/>
              <w:jc w:val="right"/>
            </w:pPr>
            <w:r w:rsidRPr="00712108">
              <w:rPr>
                <w:sz w:val="22"/>
                <w:szCs w:val="22"/>
              </w:rPr>
              <w:t>112,8</w:t>
            </w:r>
          </w:p>
        </w:tc>
      </w:tr>
      <w:tr w:rsidR="00712108" w:rsidRPr="00187A16" w:rsidTr="00AF2816">
        <w:trPr>
          <w:trHeight w:val="227"/>
          <w:jc w:val="center"/>
        </w:trPr>
        <w:tc>
          <w:tcPr>
            <w:tcW w:w="2142" w:type="dxa"/>
            <w:tcBorders>
              <w:top w:val="nil"/>
              <w:bottom w:val="single" w:sz="4" w:space="0" w:color="auto"/>
            </w:tcBorders>
            <w:vAlign w:val="bottom"/>
          </w:tcPr>
          <w:p w:rsidR="00712108" w:rsidRPr="00187A16" w:rsidRDefault="00712108" w:rsidP="00712108">
            <w:pPr>
              <w:spacing w:before="42" w:after="46" w:line="200" w:lineRule="exact"/>
              <w:ind w:left="162"/>
              <w:rPr>
                <w:b/>
              </w:rPr>
            </w:pPr>
            <w:r w:rsidRPr="00187A16">
              <w:rPr>
                <w:b/>
                <w:sz w:val="22"/>
                <w:szCs w:val="22"/>
              </w:rPr>
              <w:t>I квартал</w:t>
            </w:r>
          </w:p>
        </w:tc>
        <w:tc>
          <w:tcPr>
            <w:tcW w:w="1170" w:type="dxa"/>
            <w:tcBorders>
              <w:top w:val="nil"/>
              <w:bottom w:val="single" w:sz="4" w:space="0" w:color="auto"/>
            </w:tcBorders>
            <w:vAlign w:val="bottom"/>
          </w:tcPr>
          <w:p w:rsidR="00712108" w:rsidRPr="00712108" w:rsidRDefault="00712108" w:rsidP="00712108">
            <w:pPr>
              <w:spacing w:before="42" w:after="46" w:line="200" w:lineRule="exact"/>
              <w:ind w:right="170"/>
              <w:jc w:val="right"/>
              <w:rPr>
                <w:b/>
              </w:rPr>
            </w:pPr>
            <w:r w:rsidRPr="00712108">
              <w:rPr>
                <w:b/>
                <w:sz w:val="22"/>
                <w:szCs w:val="22"/>
              </w:rPr>
              <w:t>97,9</w:t>
            </w:r>
          </w:p>
        </w:tc>
        <w:tc>
          <w:tcPr>
            <w:tcW w:w="1170" w:type="dxa"/>
            <w:tcBorders>
              <w:top w:val="nil"/>
              <w:bottom w:val="single" w:sz="4" w:space="0" w:color="auto"/>
            </w:tcBorders>
            <w:vAlign w:val="bottom"/>
          </w:tcPr>
          <w:p w:rsidR="00712108" w:rsidRPr="00712108" w:rsidRDefault="00712108" w:rsidP="00712108">
            <w:pPr>
              <w:spacing w:before="42" w:after="46" w:line="200" w:lineRule="exact"/>
              <w:ind w:right="170"/>
              <w:jc w:val="right"/>
              <w:rPr>
                <w:b/>
              </w:rPr>
            </w:pPr>
            <w:r w:rsidRPr="00712108">
              <w:rPr>
                <w:b/>
                <w:sz w:val="22"/>
                <w:szCs w:val="22"/>
              </w:rPr>
              <w:t>98,5</w:t>
            </w:r>
          </w:p>
        </w:tc>
        <w:tc>
          <w:tcPr>
            <w:tcW w:w="1242" w:type="dxa"/>
            <w:tcBorders>
              <w:top w:val="nil"/>
              <w:bottom w:val="single" w:sz="4" w:space="0" w:color="auto"/>
            </w:tcBorders>
            <w:vAlign w:val="bottom"/>
          </w:tcPr>
          <w:p w:rsidR="00712108" w:rsidRPr="00712108" w:rsidRDefault="00712108" w:rsidP="00712108">
            <w:pPr>
              <w:spacing w:before="42" w:after="46" w:line="200" w:lineRule="exact"/>
              <w:ind w:right="170"/>
              <w:jc w:val="right"/>
              <w:rPr>
                <w:b/>
              </w:rPr>
            </w:pPr>
            <w:r w:rsidRPr="00712108">
              <w:rPr>
                <w:b/>
                <w:sz w:val="22"/>
                <w:szCs w:val="22"/>
              </w:rPr>
              <w:t>97,2</w:t>
            </w:r>
          </w:p>
        </w:tc>
        <w:tc>
          <w:tcPr>
            <w:tcW w:w="1106" w:type="dxa"/>
            <w:tcBorders>
              <w:top w:val="nil"/>
              <w:bottom w:val="single" w:sz="4" w:space="0" w:color="auto"/>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c>
          <w:tcPr>
            <w:tcW w:w="1106" w:type="dxa"/>
            <w:tcBorders>
              <w:top w:val="nil"/>
              <w:bottom w:val="single" w:sz="4" w:space="0" w:color="auto"/>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c>
          <w:tcPr>
            <w:tcW w:w="1106" w:type="dxa"/>
            <w:tcBorders>
              <w:top w:val="nil"/>
              <w:bottom w:val="single" w:sz="4" w:space="0" w:color="auto"/>
            </w:tcBorders>
            <w:vAlign w:val="bottom"/>
          </w:tcPr>
          <w:p w:rsidR="00712108" w:rsidRPr="00CD7CED" w:rsidRDefault="00712108" w:rsidP="00712108">
            <w:pPr>
              <w:tabs>
                <w:tab w:val="left" w:pos="-240"/>
              </w:tabs>
              <w:spacing w:before="42" w:after="46" w:line="200" w:lineRule="exact"/>
              <w:ind w:right="170"/>
              <w:jc w:val="right"/>
              <w:rPr>
                <w:b/>
                <w:bCs/>
              </w:rPr>
            </w:pPr>
            <w:r w:rsidRPr="00CD7CED">
              <w:rPr>
                <w:b/>
                <w:sz w:val="22"/>
                <w:szCs w:val="22"/>
              </w:rPr>
              <w:t>х</w:t>
            </w:r>
          </w:p>
        </w:tc>
      </w:tr>
      <w:tr w:rsidR="00712108" w:rsidRPr="00CD7CED" w:rsidTr="00AF2816">
        <w:trPr>
          <w:trHeight w:val="227"/>
          <w:jc w:val="center"/>
        </w:trPr>
        <w:tc>
          <w:tcPr>
            <w:tcW w:w="2142" w:type="dxa"/>
            <w:tcBorders>
              <w:top w:val="single" w:sz="4" w:space="0" w:color="auto"/>
              <w:bottom w:val="nil"/>
            </w:tcBorders>
            <w:vAlign w:val="bottom"/>
          </w:tcPr>
          <w:p w:rsidR="00712108" w:rsidRPr="00CD7CED" w:rsidRDefault="00712108" w:rsidP="00712108">
            <w:pPr>
              <w:spacing w:before="42" w:after="50" w:line="200" w:lineRule="exact"/>
              <w:ind w:left="284"/>
            </w:pPr>
            <w:r w:rsidRPr="00CD7CED">
              <w:rPr>
                <w:sz w:val="22"/>
                <w:szCs w:val="22"/>
              </w:rPr>
              <w:lastRenderedPageBreak/>
              <w:t>Апрель</w:t>
            </w:r>
          </w:p>
        </w:tc>
        <w:tc>
          <w:tcPr>
            <w:tcW w:w="1170" w:type="dxa"/>
            <w:tcBorders>
              <w:top w:val="single" w:sz="4" w:space="0" w:color="auto"/>
              <w:bottom w:val="nil"/>
            </w:tcBorders>
            <w:vAlign w:val="bottom"/>
          </w:tcPr>
          <w:p w:rsidR="00712108" w:rsidRPr="00712108" w:rsidRDefault="00712108" w:rsidP="00712108">
            <w:pPr>
              <w:spacing w:before="42" w:after="50" w:line="200" w:lineRule="exact"/>
              <w:ind w:right="170"/>
              <w:jc w:val="right"/>
            </w:pPr>
            <w:r w:rsidRPr="00712108">
              <w:rPr>
                <w:sz w:val="22"/>
                <w:szCs w:val="22"/>
              </w:rPr>
              <w:t>104,1</w:t>
            </w:r>
          </w:p>
        </w:tc>
        <w:tc>
          <w:tcPr>
            <w:tcW w:w="1170" w:type="dxa"/>
            <w:tcBorders>
              <w:top w:val="single" w:sz="4" w:space="0" w:color="auto"/>
              <w:bottom w:val="nil"/>
            </w:tcBorders>
            <w:vAlign w:val="bottom"/>
          </w:tcPr>
          <w:p w:rsidR="00712108" w:rsidRPr="00712108" w:rsidRDefault="00712108" w:rsidP="00712108">
            <w:pPr>
              <w:spacing w:before="42" w:after="50" w:line="200" w:lineRule="exact"/>
              <w:ind w:right="170"/>
              <w:jc w:val="right"/>
            </w:pPr>
            <w:r w:rsidRPr="00712108">
              <w:rPr>
                <w:sz w:val="22"/>
                <w:szCs w:val="22"/>
              </w:rPr>
              <w:t>98,7</w:t>
            </w:r>
          </w:p>
        </w:tc>
        <w:tc>
          <w:tcPr>
            <w:tcW w:w="1242" w:type="dxa"/>
            <w:tcBorders>
              <w:top w:val="single" w:sz="4" w:space="0" w:color="auto"/>
              <w:bottom w:val="nil"/>
            </w:tcBorders>
            <w:vAlign w:val="bottom"/>
          </w:tcPr>
          <w:p w:rsidR="00712108" w:rsidRPr="00712108" w:rsidRDefault="00712108" w:rsidP="00712108">
            <w:pPr>
              <w:spacing w:before="42" w:after="50" w:line="200" w:lineRule="exact"/>
              <w:ind w:right="170"/>
              <w:jc w:val="right"/>
            </w:pPr>
            <w:r w:rsidRPr="00712108">
              <w:rPr>
                <w:sz w:val="22"/>
                <w:szCs w:val="22"/>
              </w:rPr>
              <w:t>109,6</w:t>
            </w:r>
          </w:p>
        </w:tc>
        <w:tc>
          <w:tcPr>
            <w:tcW w:w="1106" w:type="dxa"/>
            <w:tcBorders>
              <w:top w:val="single" w:sz="4" w:space="0" w:color="auto"/>
              <w:bottom w:val="nil"/>
            </w:tcBorders>
            <w:vAlign w:val="bottom"/>
          </w:tcPr>
          <w:p w:rsidR="00712108" w:rsidRPr="00712108" w:rsidRDefault="00712108" w:rsidP="00712108">
            <w:pPr>
              <w:spacing w:before="42" w:after="50" w:line="200" w:lineRule="exact"/>
              <w:ind w:right="170"/>
              <w:jc w:val="right"/>
            </w:pPr>
            <w:r w:rsidRPr="00712108">
              <w:rPr>
                <w:sz w:val="22"/>
                <w:szCs w:val="22"/>
              </w:rPr>
              <w:t>102,4</w:t>
            </w:r>
          </w:p>
        </w:tc>
        <w:tc>
          <w:tcPr>
            <w:tcW w:w="1106" w:type="dxa"/>
            <w:tcBorders>
              <w:top w:val="single" w:sz="4" w:space="0" w:color="auto"/>
              <w:bottom w:val="nil"/>
            </w:tcBorders>
            <w:vAlign w:val="bottom"/>
          </w:tcPr>
          <w:p w:rsidR="00712108" w:rsidRPr="00712108" w:rsidRDefault="00712108" w:rsidP="00712108">
            <w:pPr>
              <w:spacing w:before="42" w:after="50" w:line="200" w:lineRule="exact"/>
              <w:ind w:right="170"/>
              <w:jc w:val="right"/>
            </w:pPr>
            <w:r w:rsidRPr="00712108">
              <w:rPr>
                <w:sz w:val="22"/>
                <w:szCs w:val="22"/>
              </w:rPr>
              <w:t>95,6</w:t>
            </w:r>
          </w:p>
        </w:tc>
        <w:tc>
          <w:tcPr>
            <w:tcW w:w="1106" w:type="dxa"/>
            <w:tcBorders>
              <w:top w:val="single" w:sz="4" w:space="0" w:color="auto"/>
              <w:bottom w:val="nil"/>
            </w:tcBorders>
            <w:vAlign w:val="bottom"/>
          </w:tcPr>
          <w:p w:rsidR="00712108" w:rsidRPr="00712108" w:rsidRDefault="00712108" w:rsidP="00712108">
            <w:pPr>
              <w:spacing w:before="42" w:after="50" w:line="200" w:lineRule="exact"/>
              <w:ind w:right="170"/>
              <w:jc w:val="right"/>
            </w:pPr>
            <w:r w:rsidRPr="00712108">
              <w:rPr>
                <w:sz w:val="22"/>
                <w:szCs w:val="22"/>
              </w:rPr>
              <w:t>109,3</w:t>
            </w:r>
          </w:p>
        </w:tc>
      </w:tr>
      <w:tr w:rsidR="00712108" w:rsidRPr="00CD7CED" w:rsidTr="007C0D5C">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284"/>
            </w:pPr>
            <w:r w:rsidRPr="00CD7CED">
              <w:rPr>
                <w:sz w:val="22"/>
                <w:szCs w:val="22"/>
              </w:rPr>
              <w:t>Май</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92,9</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93,0</w:t>
            </w:r>
          </w:p>
        </w:tc>
        <w:tc>
          <w:tcPr>
            <w:tcW w:w="1242"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92,7</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93,9</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99,9</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88,4</w:t>
            </w:r>
          </w:p>
        </w:tc>
      </w:tr>
      <w:tr w:rsidR="00712108" w:rsidRPr="00CD7CED" w:rsidTr="007C0D5C">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284"/>
            </w:pPr>
            <w:r w:rsidRPr="00CD7CED">
              <w:rPr>
                <w:sz w:val="22"/>
                <w:szCs w:val="22"/>
              </w:rPr>
              <w:t>Июнь</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95,6</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97,7</w:t>
            </w:r>
          </w:p>
        </w:tc>
        <w:tc>
          <w:tcPr>
            <w:tcW w:w="1242"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93,6</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102,4</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104,4</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100,3</w:t>
            </w:r>
          </w:p>
        </w:tc>
      </w:tr>
      <w:tr w:rsidR="00712108" w:rsidRPr="00CD7CED" w:rsidTr="007C0D5C">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162"/>
              <w:rPr>
                <w:b/>
                <w:bCs/>
                <w:lang w:val="ru-MO"/>
              </w:rPr>
            </w:pPr>
            <w:r w:rsidRPr="00CD7CED">
              <w:rPr>
                <w:b/>
                <w:sz w:val="22"/>
                <w:szCs w:val="22"/>
                <w:lang w:val="en-US"/>
              </w:rPr>
              <w:t xml:space="preserve">II </w:t>
            </w:r>
            <w:proofErr w:type="spellStart"/>
            <w:r w:rsidRPr="00CD7CED">
              <w:rPr>
                <w:b/>
                <w:sz w:val="22"/>
                <w:szCs w:val="22"/>
                <w:lang w:val="en-US"/>
              </w:rPr>
              <w:t>квартал</w:t>
            </w:r>
            <w:proofErr w:type="spellEnd"/>
          </w:p>
        </w:tc>
        <w:tc>
          <w:tcPr>
            <w:tcW w:w="1170" w:type="dxa"/>
            <w:tcBorders>
              <w:top w:val="nil"/>
              <w:bottom w:val="nil"/>
            </w:tcBorders>
            <w:vAlign w:val="bottom"/>
          </w:tcPr>
          <w:p w:rsidR="00712108" w:rsidRPr="00712108" w:rsidRDefault="00712108" w:rsidP="00712108">
            <w:pPr>
              <w:spacing w:before="42" w:after="50" w:line="200" w:lineRule="exact"/>
              <w:ind w:right="170"/>
              <w:jc w:val="right"/>
              <w:rPr>
                <w:b/>
              </w:rPr>
            </w:pPr>
            <w:r w:rsidRPr="00712108">
              <w:rPr>
                <w:b/>
                <w:sz w:val="22"/>
                <w:szCs w:val="22"/>
              </w:rPr>
              <w:t>97,4</w:t>
            </w:r>
          </w:p>
        </w:tc>
        <w:tc>
          <w:tcPr>
            <w:tcW w:w="1170" w:type="dxa"/>
            <w:tcBorders>
              <w:top w:val="nil"/>
              <w:bottom w:val="nil"/>
            </w:tcBorders>
            <w:vAlign w:val="bottom"/>
          </w:tcPr>
          <w:p w:rsidR="00712108" w:rsidRPr="00712108" w:rsidRDefault="00712108" w:rsidP="00712108">
            <w:pPr>
              <w:spacing w:before="42" w:after="50" w:line="200" w:lineRule="exact"/>
              <w:ind w:right="170"/>
              <w:jc w:val="right"/>
              <w:rPr>
                <w:b/>
              </w:rPr>
            </w:pPr>
            <w:r w:rsidRPr="00712108">
              <w:rPr>
                <w:b/>
                <w:sz w:val="22"/>
                <w:szCs w:val="22"/>
              </w:rPr>
              <w:t>96,4</w:t>
            </w:r>
          </w:p>
        </w:tc>
        <w:tc>
          <w:tcPr>
            <w:tcW w:w="1242" w:type="dxa"/>
            <w:tcBorders>
              <w:top w:val="nil"/>
              <w:bottom w:val="nil"/>
            </w:tcBorders>
            <w:vAlign w:val="bottom"/>
          </w:tcPr>
          <w:p w:rsidR="00712108" w:rsidRPr="00712108" w:rsidRDefault="00712108" w:rsidP="00712108">
            <w:pPr>
              <w:spacing w:before="42" w:after="50" w:line="200" w:lineRule="exact"/>
              <w:ind w:right="170"/>
              <w:jc w:val="right"/>
              <w:rPr>
                <w:b/>
              </w:rPr>
            </w:pPr>
            <w:r w:rsidRPr="00712108">
              <w:rPr>
                <w:b/>
                <w:sz w:val="22"/>
                <w:szCs w:val="22"/>
              </w:rPr>
              <w:t>98,5</w:t>
            </w:r>
          </w:p>
        </w:tc>
        <w:tc>
          <w:tcPr>
            <w:tcW w:w="1106" w:type="dxa"/>
            <w:tcBorders>
              <w:top w:val="nil"/>
              <w:bottom w:val="nil"/>
            </w:tcBorders>
            <w:vAlign w:val="bottom"/>
          </w:tcPr>
          <w:p w:rsidR="00712108" w:rsidRPr="00CD7CED" w:rsidRDefault="00712108" w:rsidP="00712108">
            <w:pPr>
              <w:tabs>
                <w:tab w:val="left" w:pos="-240"/>
              </w:tabs>
              <w:spacing w:before="42" w:after="50"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50"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50" w:line="200" w:lineRule="exact"/>
              <w:ind w:right="170"/>
              <w:jc w:val="right"/>
              <w:rPr>
                <w:b/>
                <w:bCs/>
              </w:rPr>
            </w:pPr>
            <w:r w:rsidRPr="00CD7CED">
              <w:rPr>
                <w:b/>
                <w:sz w:val="22"/>
                <w:szCs w:val="22"/>
              </w:rPr>
              <w:t>х</w:t>
            </w:r>
          </w:p>
        </w:tc>
      </w:tr>
      <w:tr w:rsidR="00712108" w:rsidRPr="00CD7CED" w:rsidTr="007F617C">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162"/>
              <w:rPr>
                <w:i/>
              </w:rPr>
            </w:pPr>
            <w:r w:rsidRPr="00CD7CED">
              <w:rPr>
                <w:i/>
                <w:sz w:val="22"/>
                <w:szCs w:val="22"/>
              </w:rPr>
              <w:t>I полугодие</w:t>
            </w:r>
          </w:p>
        </w:tc>
        <w:tc>
          <w:tcPr>
            <w:tcW w:w="1170" w:type="dxa"/>
            <w:tcBorders>
              <w:top w:val="nil"/>
              <w:bottom w:val="nil"/>
            </w:tcBorders>
            <w:vAlign w:val="bottom"/>
          </w:tcPr>
          <w:p w:rsidR="00712108" w:rsidRPr="00712108" w:rsidRDefault="00712108" w:rsidP="00712108">
            <w:pPr>
              <w:spacing w:before="42" w:after="50" w:line="200" w:lineRule="exact"/>
              <w:ind w:right="170"/>
              <w:jc w:val="right"/>
              <w:rPr>
                <w:i/>
              </w:rPr>
            </w:pPr>
            <w:r w:rsidRPr="00712108">
              <w:rPr>
                <w:i/>
                <w:sz w:val="22"/>
                <w:szCs w:val="22"/>
              </w:rPr>
              <w:t>97,7</w:t>
            </w:r>
          </w:p>
        </w:tc>
        <w:tc>
          <w:tcPr>
            <w:tcW w:w="1170" w:type="dxa"/>
            <w:tcBorders>
              <w:top w:val="nil"/>
              <w:bottom w:val="nil"/>
            </w:tcBorders>
            <w:vAlign w:val="bottom"/>
          </w:tcPr>
          <w:p w:rsidR="00712108" w:rsidRPr="00712108" w:rsidRDefault="00712108" w:rsidP="00712108">
            <w:pPr>
              <w:spacing w:before="42" w:after="50" w:line="200" w:lineRule="exact"/>
              <w:ind w:right="170"/>
              <w:jc w:val="right"/>
              <w:rPr>
                <w:i/>
              </w:rPr>
            </w:pPr>
            <w:r w:rsidRPr="00712108">
              <w:rPr>
                <w:i/>
                <w:sz w:val="22"/>
                <w:szCs w:val="22"/>
              </w:rPr>
              <w:t>97,4</w:t>
            </w:r>
          </w:p>
        </w:tc>
        <w:tc>
          <w:tcPr>
            <w:tcW w:w="1242" w:type="dxa"/>
            <w:tcBorders>
              <w:top w:val="nil"/>
              <w:bottom w:val="nil"/>
            </w:tcBorders>
            <w:vAlign w:val="bottom"/>
          </w:tcPr>
          <w:p w:rsidR="00712108" w:rsidRPr="00712108" w:rsidRDefault="00712108" w:rsidP="00712108">
            <w:pPr>
              <w:spacing w:before="42" w:after="50" w:line="200" w:lineRule="exact"/>
              <w:ind w:right="170"/>
              <w:jc w:val="right"/>
              <w:rPr>
                <w:i/>
              </w:rPr>
            </w:pPr>
            <w:r w:rsidRPr="00712108">
              <w:rPr>
                <w:i/>
                <w:sz w:val="22"/>
                <w:szCs w:val="22"/>
              </w:rPr>
              <w:t>97,9</w:t>
            </w:r>
          </w:p>
        </w:tc>
        <w:tc>
          <w:tcPr>
            <w:tcW w:w="1106" w:type="dxa"/>
            <w:tcBorders>
              <w:top w:val="nil"/>
              <w:bottom w:val="nil"/>
            </w:tcBorders>
            <w:vAlign w:val="bottom"/>
          </w:tcPr>
          <w:p w:rsidR="00712108" w:rsidRPr="00CD7CED" w:rsidRDefault="00712108" w:rsidP="00712108">
            <w:pPr>
              <w:tabs>
                <w:tab w:val="left" w:pos="-240"/>
              </w:tabs>
              <w:spacing w:before="42" w:after="50" w:line="200" w:lineRule="exact"/>
              <w:ind w:right="170"/>
              <w:jc w:val="right"/>
              <w:rPr>
                <w:bCs/>
                <w:i/>
              </w:rPr>
            </w:pPr>
            <w:r w:rsidRPr="00CD7CED">
              <w:rPr>
                <w:i/>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50" w:line="200" w:lineRule="exact"/>
              <w:ind w:right="170"/>
              <w:jc w:val="right"/>
              <w:rPr>
                <w:bCs/>
                <w:i/>
              </w:rPr>
            </w:pPr>
            <w:r w:rsidRPr="00CD7CED">
              <w:rPr>
                <w:i/>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50" w:line="200" w:lineRule="exact"/>
              <w:ind w:right="170"/>
              <w:jc w:val="right"/>
              <w:rPr>
                <w:bCs/>
                <w:i/>
              </w:rPr>
            </w:pPr>
            <w:r w:rsidRPr="00CD7CED">
              <w:rPr>
                <w:i/>
                <w:sz w:val="22"/>
                <w:szCs w:val="22"/>
              </w:rPr>
              <w:t>х</w:t>
            </w:r>
          </w:p>
        </w:tc>
      </w:tr>
      <w:tr w:rsidR="00712108" w:rsidRPr="00CD7CED" w:rsidTr="007F617C">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304"/>
              <w:rPr>
                <w:b/>
                <w:bCs/>
                <w:i/>
                <w:iCs/>
                <w:lang w:val="en-US"/>
              </w:rPr>
            </w:pPr>
            <w:r w:rsidRPr="00CD7CED">
              <w:rPr>
                <w:sz w:val="22"/>
                <w:szCs w:val="22"/>
              </w:rPr>
              <w:t>Июль</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103,2</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103,1</w:t>
            </w:r>
          </w:p>
        </w:tc>
        <w:tc>
          <w:tcPr>
            <w:tcW w:w="1242"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103,4</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105,5</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104,1</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107,0</w:t>
            </w:r>
          </w:p>
        </w:tc>
      </w:tr>
      <w:tr w:rsidR="00712108" w:rsidRPr="00CD7CED" w:rsidTr="003D2E41">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284"/>
            </w:pPr>
            <w:r w:rsidRPr="00CD7CED">
              <w:rPr>
                <w:sz w:val="22"/>
                <w:szCs w:val="22"/>
              </w:rPr>
              <w:t>Август</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101,6</w:t>
            </w:r>
          </w:p>
        </w:tc>
        <w:tc>
          <w:tcPr>
            <w:tcW w:w="1170" w:type="dxa"/>
            <w:tcBorders>
              <w:top w:val="nil"/>
              <w:bottom w:val="nil"/>
            </w:tcBorders>
            <w:vAlign w:val="bottom"/>
          </w:tcPr>
          <w:p w:rsidR="00712108" w:rsidRPr="00712108" w:rsidRDefault="00180325" w:rsidP="00180325">
            <w:pPr>
              <w:spacing w:before="42" w:after="50" w:line="200" w:lineRule="exact"/>
              <w:ind w:right="170"/>
              <w:jc w:val="right"/>
            </w:pPr>
            <w:r>
              <w:rPr>
                <w:sz w:val="22"/>
                <w:szCs w:val="22"/>
              </w:rPr>
              <w:t>99</w:t>
            </w:r>
            <w:r w:rsidR="00712108" w:rsidRPr="00712108">
              <w:rPr>
                <w:sz w:val="22"/>
                <w:szCs w:val="22"/>
              </w:rPr>
              <w:t>,</w:t>
            </w:r>
            <w:r>
              <w:rPr>
                <w:sz w:val="22"/>
                <w:szCs w:val="22"/>
              </w:rPr>
              <w:t>98</w:t>
            </w:r>
          </w:p>
        </w:tc>
        <w:tc>
          <w:tcPr>
            <w:tcW w:w="1242"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103,4</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101,3</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101,7</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101,0</w:t>
            </w:r>
          </w:p>
        </w:tc>
      </w:tr>
      <w:tr w:rsidR="00712108" w:rsidRPr="00CD7CED" w:rsidTr="0019698B">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284"/>
            </w:pPr>
            <w:r w:rsidRPr="00CD7CED">
              <w:rPr>
                <w:sz w:val="22"/>
                <w:szCs w:val="22"/>
              </w:rPr>
              <w:t>Сентябрь</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104,8</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102,5</w:t>
            </w:r>
          </w:p>
        </w:tc>
        <w:tc>
          <w:tcPr>
            <w:tcW w:w="1242"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107,3</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100,4</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101,1</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99,7</w:t>
            </w:r>
          </w:p>
        </w:tc>
      </w:tr>
      <w:tr w:rsidR="00712108" w:rsidRPr="00CD7CED" w:rsidTr="0019698B">
        <w:trPr>
          <w:trHeight w:val="227"/>
          <w:jc w:val="center"/>
        </w:trPr>
        <w:tc>
          <w:tcPr>
            <w:tcW w:w="2142" w:type="dxa"/>
            <w:tcBorders>
              <w:top w:val="nil"/>
              <w:bottom w:val="nil"/>
            </w:tcBorders>
            <w:vAlign w:val="bottom"/>
          </w:tcPr>
          <w:p w:rsidR="00712108" w:rsidRPr="00CD7CED" w:rsidRDefault="00712108" w:rsidP="00712108">
            <w:pPr>
              <w:pStyle w:val="3"/>
              <w:keepNext w:val="0"/>
              <w:spacing w:before="42" w:after="50" w:line="200" w:lineRule="exact"/>
              <w:ind w:left="162"/>
            </w:pPr>
            <w:r w:rsidRPr="00CD7CED">
              <w:rPr>
                <w:lang w:val="en-US"/>
              </w:rPr>
              <w:t xml:space="preserve">III </w:t>
            </w:r>
            <w:proofErr w:type="spellStart"/>
            <w:r w:rsidRPr="00CD7CED">
              <w:rPr>
                <w:lang w:val="en-US"/>
              </w:rPr>
              <w:t>квартал</w:t>
            </w:r>
            <w:proofErr w:type="spellEnd"/>
          </w:p>
        </w:tc>
        <w:tc>
          <w:tcPr>
            <w:tcW w:w="1170" w:type="dxa"/>
            <w:tcBorders>
              <w:top w:val="nil"/>
              <w:bottom w:val="nil"/>
            </w:tcBorders>
            <w:vAlign w:val="bottom"/>
          </w:tcPr>
          <w:p w:rsidR="00712108" w:rsidRPr="00712108" w:rsidRDefault="00712108" w:rsidP="00712108">
            <w:pPr>
              <w:spacing w:before="42" w:after="50" w:line="200" w:lineRule="exact"/>
              <w:ind w:right="170"/>
              <w:jc w:val="right"/>
              <w:rPr>
                <w:b/>
              </w:rPr>
            </w:pPr>
            <w:r w:rsidRPr="00712108">
              <w:rPr>
                <w:b/>
                <w:sz w:val="22"/>
                <w:szCs w:val="22"/>
              </w:rPr>
              <w:t>103,2</w:t>
            </w:r>
          </w:p>
        </w:tc>
        <w:tc>
          <w:tcPr>
            <w:tcW w:w="1170" w:type="dxa"/>
            <w:tcBorders>
              <w:top w:val="nil"/>
              <w:bottom w:val="nil"/>
            </w:tcBorders>
            <w:vAlign w:val="bottom"/>
          </w:tcPr>
          <w:p w:rsidR="00712108" w:rsidRPr="00712108" w:rsidRDefault="00712108" w:rsidP="00712108">
            <w:pPr>
              <w:spacing w:before="42" w:after="50" w:line="200" w:lineRule="exact"/>
              <w:ind w:right="170"/>
              <w:jc w:val="right"/>
              <w:rPr>
                <w:b/>
              </w:rPr>
            </w:pPr>
            <w:r w:rsidRPr="00712108">
              <w:rPr>
                <w:b/>
                <w:sz w:val="22"/>
                <w:szCs w:val="22"/>
              </w:rPr>
              <w:t>101,8</w:t>
            </w:r>
          </w:p>
        </w:tc>
        <w:tc>
          <w:tcPr>
            <w:tcW w:w="1242" w:type="dxa"/>
            <w:tcBorders>
              <w:top w:val="nil"/>
              <w:bottom w:val="nil"/>
            </w:tcBorders>
            <w:vAlign w:val="bottom"/>
          </w:tcPr>
          <w:p w:rsidR="00712108" w:rsidRPr="00712108" w:rsidRDefault="00712108" w:rsidP="00712108">
            <w:pPr>
              <w:spacing w:before="42" w:after="50" w:line="200" w:lineRule="exact"/>
              <w:ind w:right="170"/>
              <w:jc w:val="right"/>
              <w:rPr>
                <w:b/>
              </w:rPr>
            </w:pPr>
            <w:r w:rsidRPr="00712108">
              <w:rPr>
                <w:b/>
                <w:sz w:val="22"/>
                <w:szCs w:val="22"/>
              </w:rPr>
              <w:t>104,6</w:t>
            </w:r>
          </w:p>
        </w:tc>
        <w:tc>
          <w:tcPr>
            <w:tcW w:w="1106" w:type="dxa"/>
            <w:tcBorders>
              <w:top w:val="nil"/>
              <w:bottom w:val="nil"/>
            </w:tcBorders>
            <w:vAlign w:val="bottom"/>
          </w:tcPr>
          <w:p w:rsidR="00712108" w:rsidRPr="00CD7CED" w:rsidRDefault="00712108" w:rsidP="00712108">
            <w:pPr>
              <w:tabs>
                <w:tab w:val="left" w:pos="-240"/>
              </w:tabs>
              <w:spacing w:before="42" w:after="50"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50" w:line="200" w:lineRule="exact"/>
              <w:ind w:right="170"/>
              <w:jc w:val="right"/>
              <w:rPr>
                <w:b/>
                <w:bCs/>
              </w:rPr>
            </w:pPr>
            <w:r w:rsidRPr="00CD7CED">
              <w:rPr>
                <w:b/>
                <w:sz w:val="22"/>
                <w:szCs w:val="22"/>
              </w:rPr>
              <w:t>х</w:t>
            </w:r>
          </w:p>
        </w:tc>
        <w:tc>
          <w:tcPr>
            <w:tcW w:w="1106" w:type="dxa"/>
            <w:tcBorders>
              <w:top w:val="nil"/>
              <w:bottom w:val="nil"/>
            </w:tcBorders>
            <w:vAlign w:val="bottom"/>
          </w:tcPr>
          <w:p w:rsidR="00712108" w:rsidRPr="00CD7CED" w:rsidRDefault="00712108" w:rsidP="00712108">
            <w:pPr>
              <w:tabs>
                <w:tab w:val="left" w:pos="-240"/>
              </w:tabs>
              <w:spacing w:before="42" w:after="50" w:line="200" w:lineRule="exact"/>
              <w:ind w:right="170"/>
              <w:jc w:val="right"/>
              <w:rPr>
                <w:b/>
                <w:bCs/>
              </w:rPr>
            </w:pPr>
            <w:r w:rsidRPr="00CD7CED">
              <w:rPr>
                <w:b/>
                <w:sz w:val="22"/>
                <w:szCs w:val="22"/>
              </w:rPr>
              <w:t>х</w:t>
            </w:r>
          </w:p>
        </w:tc>
      </w:tr>
      <w:tr w:rsidR="00712108" w:rsidRPr="00CD7CED" w:rsidTr="00954FE2">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192"/>
              <w:rPr>
                <w:i/>
                <w:iCs/>
              </w:rPr>
            </w:pPr>
            <w:r w:rsidRPr="00CD7CED">
              <w:rPr>
                <w:i/>
                <w:iCs/>
                <w:sz w:val="22"/>
                <w:szCs w:val="22"/>
              </w:rPr>
              <w:t>Январь-сентябрь</w:t>
            </w:r>
          </w:p>
        </w:tc>
        <w:tc>
          <w:tcPr>
            <w:tcW w:w="1170" w:type="dxa"/>
            <w:tcBorders>
              <w:top w:val="nil"/>
              <w:bottom w:val="nil"/>
            </w:tcBorders>
            <w:vAlign w:val="bottom"/>
          </w:tcPr>
          <w:p w:rsidR="00712108" w:rsidRPr="00712108" w:rsidRDefault="00712108" w:rsidP="00712108">
            <w:pPr>
              <w:spacing w:before="42" w:after="50" w:line="200" w:lineRule="exact"/>
              <w:ind w:right="170"/>
              <w:jc w:val="right"/>
              <w:rPr>
                <w:i/>
              </w:rPr>
            </w:pPr>
            <w:r w:rsidRPr="00712108">
              <w:rPr>
                <w:i/>
                <w:sz w:val="22"/>
                <w:szCs w:val="22"/>
              </w:rPr>
              <w:t>99,6</w:t>
            </w:r>
          </w:p>
        </w:tc>
        <w:tc>
          <w:tcPr>
            <w:tcW w:w="1170" w:type="dxa"/>
            <w:tcBorders>
              <w:top w:val="nil"/>
              <w:bottom w:val="nil"/>
            </w:tcBorders>
            <w:vAlign w:val="bottom"/>
          </w:tcPr>
          <w:p w:rsidR="00712108" w:rsidRPr="00712108" w:rsidRDefault="00712108" w:rsidP="00712108">
            <w:pPr>
              <w:spacing w:before="42" w:after="50" w:line="200" w:lineRule="exact"/>
              <w:ind w:right="170"/>
              <w:jc w:val="right"/>
              <w:rPr>
                <w:i/>
              </w:rPr>
            </w:pPr>
            <w:r w:rsidRPr="00712108">
              <w:rPr>
                <w:i/>
                <w:sz w:val="22"/>
                <w:szCs w:val="22"/>
              </w:rPr>
              <w:t>99,0</w:t>
            </w:r>
          </w:p>
        </w:tc>
        <w:tc>
          <w:tcPr>
            <w:tcW w:w="1242" w:type="dxa"/>
            <w:tcBorders>
              <w:top w:val="nil"/>
              <w:bottom w:val="nil"/>
            </w:tcBorders>
            <w:vAlign w:val="bottom"/>
          </w:tcPr>
          <w:p w:rsidR="00712108" w:rsidRPr="00712108" w:rsidRDefault="00712108" w:rsidP="00712108">
            <w:pPr>
              <w:spacing w:before="42" w:after="50" w:line="200" w:lineRule="exact"/>
              <w:ind w:right="170"/>
              <w:jc w:val="right"/>
              <w:rPr>
                <w:i/>
              </w:rPr>
            </w:pPr>
            <w:r w:rsidRPr="00712108">
              <w:rPr>
                <w:i/>
                <w:sz w:val="22"/>
                <w:szCs w:val="22"/>
              </w:rPr>
              <w:t>100,2</w:t>
            </w:r>
          </w:p>
        </w:tc>
        <w:tc>
          <w:tcPr>
            <w:tcW w:w="1106" w:type="dxa"/>
            <w:tcBorders>
              <w:top w:val="nil"/>
              <w:bottom w:val="nil"/>
            </w:tcBorders>
            <w:vAlign w:val="bottom"/>
          </w:tcPr>
          <w:p w:rsidR="00712108" w:rsidRPr="00CD7CED" w:rsidRDefault="00712108" w:rsidP="00712108">
            <w:pPr>
              <w:tabs>
                <w:tab w:val="left" w:pos="571"/>
              </w:tabs>
              <w:spacing w:before="42" w:after="50" w:line="200" w:lineRule="exact"/>
              <w:ind w:right="170"/>
              <w:jc w:val="right"/>
              <w:rPr>
                <w:i/>
              </w:rPr>
            </w:pPr>
            <w:r w:rsidRPr="00CD7CED">
              <w:rPr>
                <w:i/>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50" w:line="200" w:lineRule="exact"/>
              <w:ind w:right="170"/>
              <w:jc w:val="right"/>
              <w:rPr>
                <w:i/>
              </w:rPr>
            </w:pPr>
            <w:r w:rsidRPr="00CD7CED">
              <w:rPr>
                <w:i/>
                <w:sz w:val="22"/>
                <w:szCs w:val="22"/>
              </w:rPr>
              <w:t>х</w:t>
            </w:r>
          </w:p>
        </w:tc>
        <w:tc>
          <w:tcPr>
            <w:tcW w:w="1106" w:type="dxa"/>
            <w:tcBorders>
              <w:top w:val="nil"/>
              <w:bottom w:val="nil"/>
            </w:tcBorders>
            <w:vAlign w:val="bottom"/>
          </w:tcPr>
          <w:p w:rsidR="00712108" w:rsidRPr="00CD7CED" w:rsidRDefault="00712108" w:rsidP="00712108">
            <w:pPr>
              <w:tabs>
                <w:tab w:val="left" w:pos="571"/>
              </w:tabs>
              <w:spacing w:before="42" w:after="50" w:line="200" w:lineRule="exact"/>
              <w:ind w:right="170"/>
              <w:jc w:val="right"/>
              <w:rPr>
                <w:i/>
              </w:rPr>
            </w:pPr>
            <w:r w:rsidRPr="00CD7CED">
              <w:rPr>
                <w:i/>
                <w:sz w:val="22"/>
                <w:szCs w:val="22"/>
              </w:rPr>
              <w:t>х</w:t>
            </w:r>
          </w:p>
        </w:tc>
      </w:tr>
      <w:tr w:rsidR="00712108" w:rsidRPr="00CD7CED" w:rsidTr="00526DB3">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304"/>
            </w:pPr>
            <w:proofErr w:type="spellStart"/>
            <w:r w:rsidRPr="00CD7CED">
              <w:rPr>
                <w:sz w:val="22"/>
                <w:szCs w:val="22"/>
              </w:rPr>
              <w:t>Окт</w:t>
            </w:r>
            <w:r w:rsidRPr="00CD7CED">
              <w:rPr>
                <w:sz w:val="22"/>
                <w:szCs w:val="22"/>
                <w:lang w:val="en-US"/>
              </w:rPr>
              <w:t>ябрь</w:t>
            </w:r>
            <w:proofErr w:type="spellEnd"/>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96,3</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95,4</w:t>
            </w:r>
          </w:p>
        </w:tc>
        <w:tc>
          <w:tcPr>
            <w:tcW w:w="1242"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97,1</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97,8</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94,1</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101,7</w:t>
            </w:r>
          </w:p>
        </w:tc>
      </w:tr>
      <w:tr w:rsidR="00712108" w:rsidRPr="00CD7CED" w:rsidTr="00526DB3">
        <w:trPr>
          <w:trHeight w:val="227"/>
          <w:jc w:val="center"/>
        </w:trPr>
        <w:tc>
          <w:tcPr>
            <w:tcW w:w="2142" w:type="dxa"/>
            <w:tcBorders>
              <w:top w:val="nil"/>
              <w:bottom w:val="nil"/>
            </w:tcBorders>
            <w:vAlign w:val="bottom"/>
          </w:tcPr>
          <w:p w:rsidR="00712108" w:rsidRPr="00CD7CED" w:rsidRDefault="00712108" w:rsidP="00712108">
            <w:pPr>
              <w:spacing w:before="42" w:after="50" w:line="200" w:lineRule="exact"/>
              <w:ind w:left="304"/>
              <w:rPr>
                <w:b/>
                <w:bCs/>
                <w:i/>
                <w:iCs/>
              </w:rPr>
            </w:pPr>
            <w:r w:rsidRPr="00187A16">
              <w:rPr>
                <w:sz w:val="22"/>
                <w:szCs w:val="22"/>
              </w:rPr>
              <w:t>Ноябрь</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101,6</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97,9</w:t>
            </w:r>
          </w:p>
        </w:tc>
        <w:tc>
          <w:tcPr>
            <w:tcW w:w="1242"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105,4</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99,5</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98,3</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100,7</w:t>
            </w:r>
          </w:p>
        </w:tc>
      </w:tr>
      <w:tr w:rsidR="00712108" w:rsidRPr="00CD7CED" w:rsidTr="00B73062">
        <w:trPr>
          <w:trHeight w:val="227"/>
          <w:jc w:val="center"/>
        </w:trPr>
        <w:tc>
          <w:tcPr>
            <w:tcW w:w="2142" w:type="dxa"/>
            <w:tcBorders>
              <w:top w:val="nil"/>
              <w:bottom w:val="nil"/>
            </w:tcBorders>
            <w:vAlign w:val="bottom"/>
          </w:tcPr>
          <w:p w:rsidR="00712108" w:rsidRPr="00A7050A" w:rsidRDefault="00712108" w:rsidP="00712108">
            <w:pPr>
              <w:spacing w:before="42" w:after="50" w:line="200" w:lineRule="exact"/>
              <w:ind w:left="284"/>
            </w:pPr>
            <w:r w:rsidRPr="00970811">
              <w:rPr>
                <w:sz w:val="22"/>
                <w:szCs w:val="22"/>
              </w:rPr>
              <w:t>Декабрь</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114,3</w:t>
            </w:r>
          </w:p>
        </w:tc>
        <w:tc>
          <w:tcPr>
            <w:tcW w:w="1170"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107,9</w:t>
            </w:r>
          </w:p>
        </w:tc>
        <w:tc>
          <w:tcPr>
            <w:tcW w:w="1242"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120,4</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115,0</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109,0</w:t>
            </w:r>
          </w:p>
        </w:tc>
        <w:tc>
          <w:tcPr>
            <w:tcW w:w="1106" w:type="dxa"/>
            <w:tcBorders>
              <w:top w:val="nil"/>
              <w:bottom w:val="nil"/>
            </w:tcBorders>
            <w:vAlign w:val="bottom"/>
          </w:tcPr>
          <w:p w:rsidR="00712108" w:rsidRPr="00712108" w:rsidRDefault="00712108" w:rsidP="00712108">
            <w:pPr>
              <w:spacing w:before="42" w:after="50" w:line="200" w:lineRule="exact"/>
              <w:ind w:right="170"/>
              <w:jc w:val="right"/>
            </w:pPr>
            <w:r w:rsidRPr="00712108">
              <w:rPr>
                <w:sz w:val="22"/>
                <w:szCs w:val="22"/>
              </w:rPr>
              <w:t>120,6</w:t>
            </w:r>
          </w:p>
        </w:tc>
      </w:tr>
      <w:tr w:rsidR="00712108" w:rsidRPr="00CD7CED" w:rsidTr="00B73062">
        <w:trPr>
          <w:trHeight w:val="227"/>
          <w:jc w:val="center"/>
        </w:trPr>
        <w:tc>
          <w:tcPr>
            <w:tcW w:w="2142" w:type="dxa"/>
            <w:tcBorders>
              <w:top w:val="nil"/>
              <w:bottom w:val="nil"/>
            </w:tcBorders>
            <w:vAlign w:val="bottom"/>
          </w:tcPr>
          <w:p w:rsidR="00712108" w:rsidRPr="00970811" w:rsidRDefault="00712108" w:rsidP="00712108">
            <w:pPr>
              <w:spacing w:before="42" w:after="50" w:line="200" w:lineRule="exact"/>
              <w:ind w:left="162"/>
              <w:rPr>
                <w:b/>
                <w:bCs/>
                <w:lang w:val="ru-MO"/>
              </w:rPr>
            </w:pPr>
            <w:r w:rsidRPr="00970811">
              <w:rPr>
                <w:b/>
                <w:sz w:val="22"/>
                <w:szCs w:val="22"/>
                <w:lang w:val="en-US"/>
              </w:rPr>
              <w:t>I</w:t>
            </w:r>
            <w:r w:rsidRPr="00970811">
              <w:rPr>
                <w:b/>
                <w:sz w:val="22"/>
                <w:szCs w:val="22"/>
              </w:rPr>
              <w:t>V</w:t>
            </w:r>
            <w:r w:rsidRPr="00970811">
              <w:rPr>
                <w:b/>
                <w:sz w:val="22"/>
                <w:szCs w:val="22"/>
                <w:lang w:val="en-US"/>
              </w:rPr>
              <w:t xml:space="preserve"> </w:t>
            </w:r>
            <w:r w:rsidRPr="00970811">
              <w:rPr>
                <w:b/>
                <w:sz w:val="22"/>
                <w:szCs w:val="22"/>
                <w:lang w:val="ru-MO"/>
              </w:rPr>
              <w:t>квартал</w:t>
            </w:r>
          </w:p>
        </w:tc>
        <w:tc>
          <w:tcPr>
            <w:tcW w:w="1170" w:type="dxa"/>
            <w:tcBorders>
              <w:top w:val="nil"/>
              <w:bottom w:val="nil"/>
            </w:tcBorders>
            <w:vAlign w:val="bottom"/>
          </w:tcPr>
          <w:p w:rsidR="00712108" w:rsidRPr="00712108" w:rsidRDefault="00712108" w:rsidP="00712108">
            <w:pPr>
              <w:spacing w:before="42" w:after="50" w:line="200" w:lineRule="exact"/>
              <w:ind w:right="170"/>
              <w:jc w:val="right"/>
              <w:rPr>
                <w:b/>
              </w:rPr>
            </w:pPr>
            <w:r w:rsidRPr="00712108">
              <w:rPr>
                <w:b/>
                <w:sz w:val="22"/>
                <w:szCs w:val="22"/>
              </w:rPr>
              <w:t>104,0</w:t>
            </w:r>
          </w:p>
        </w:tc>
        <w:tc>
          <w:tcPr>
            <w:tcW w:w="1170" w:type="dxa"/>
            <w:tcBorders>
              <w:top w:val="nil"/>
              <w:bottom w:val="nil"/>
            </w:tcBorders>
            <w:vAlign w:val="bottom"/>
          </w:tcPr>
          <w:p w:rsidR="00712108" w:rsidRPr="00712108" w:rsidRDefault="00712108" w:rsidP="00712108">
            <w:pPr>
              <w:spacing w:before="42" w:after="50" w:line="200" w:lineRule="exact"/>
              <w:ind w:right="170"/>
              <w:jc w:val="right"/>
              <w:rPr>
                <w:b/>
              </w:rPr>
            </w:pPr>
            <w:r w:rsidRPr="00712108">
              <w:rPr>
                <w:b/>
                <w:sz w:val="22"/>
                <w:szCs w:val="22"/>
              </w:rPr>
              <w:t>100,3</w:t>
            </w:r>
          </w:p>
        </w:tc>
        <w:tc>
          <w:tcPr>
            <w:tcW w:w="1242" w:type="dxa"/>
            <w:tcBorders>
              <w:top w:val="nil"/>
              <w:bottom w:val="nil"/>
            </w:tcBorders>
            <w:vAlign w:val="bottom"/>
          </w:tcPr>
          <w:p w:rsidR="00712108" w:rsidRPr="00712108" w:rsidRDefault="00712108" w:rsidP="00712108">
            <w:pPr>
              <w:spacing w:before="42" w:after="50" w:line="200" w:lineRule="exact"/>
              <w:ind w:right="170"/>
              <w:jc w:val="right"/>
              <w:rPr>
                <w:b/>
              </w:rPr>
            </w:pPr>
            <w:r w:rsidRPr="00712108">
              <w:rPr>
                <w:b/>
                <w:sz w:val="22"/>
                <w:szCs w:val="22"/>
              </w:rPr>
              <w:t>107,6</w:t>
            </w:r>
          </w:p>
        </w:tc>
        <w:tc>
          <w:tcPr>
            <w:tcW w:w="1106" w:type="dxa"/>
            <w:tcBorders>
              <w:top w:val="nil"/>
              <w:bottom w:val="nil"/>
            </w:tcBorders>
            <w:vAlign w:val="bottom"/>
          </w:tcPr>
          <w:p w:rsidR="00712108" w:rsidRPr="00970811" w:rsidRDefault="00712108" w:rsidP="00712108">
            <w:pPr>
              <w:tabs>
                <w:tab w:val="left" w:pos="571"/>
              </w:tabs>
              <w:spacing w:before="42" w:after="50" w:line="200" w:lineRule="exact"/>
              <w:ind w:right="170"/>
              <w:jc w:val="right"/>
              <w:rPr>
                <w:b/>
              </w:rPr>
            </w:pPr>
            <w:r w:rsidRPr="00970811">
              <w:rPr>
                <w:b/>
                <w:sz w:val="22"/>
                <w:szCs w:val="22"/>
              </w:rPr>
              <w:t>х</w:t>
            </w:r>
          </w:p>
        </w:tc>
        <w:tc>
          <w:tcPr>
            <w:tcW w:w="1106" w:type="dxa"/>
            <w:tcBorders>
              <w:top w:val="nil"/>
              <w:bottom w:val="nil"/>
            </w:tcBorders>
            <w:vAlign w:val="bottom"/>
          </w:tcPr>
          <w:p w:rsidR="00712108" w:rsidRPr="00970811" w:rsidRDefault="00712108" w:rsidP="00712108">
            <w:pPr>
              <w:tabs>
                <w:tab w:val="left" w:pos="571"/>
              </w:tabs>
              <w:spacing w:before="42" w:after="50" w:line="200" w:lineRule="exact"/>
              <w:ind w:right="170"/>
              <w:jc w:val="right"/>
              <w:rPr>
                <w:b/>
              </w:rPr>
            </w:pPr>
            <w:r w:rsidRPr="00970811">
              <w:rPr>
                <w:b/>
                <w:sz w:val="22"/>
                <w:szCs w:val="22"/>
              </w:rPr>
              <w:t>х</w:t>
            </w:r>
          </w:p>
        </w:tc>
        <w:tc>
          <w:tcPr>
            <w:tcW w:w="1106" w:type="dxa"/>
            <w:tcBorders>
              <w:top w:val="nil"/>
              <w:bottom w:val="nil"/>
            </w:tcBorders>
            <w:vAlign w:val="bottom"/>
          </w:tcPr>
          <w:p w:rsidR="00712108" w:rsidRPr="00970811" w:rsidRDefault="00712108" w:rsidP="00712108">
            <w:pPr>
              <w:tabs>
                <w:tab w:val="left" w:pos="571"/>
              </w:tabs>
              <w:spacing w:before="42" w:after="50" w:line="200" w:lineRule="exact"/>
              <w:ind w:right="170"/>
              <w:jc w:val="right"/>
              <w:rPr>
                <w:b/>
              </w:rPr>
            </w:pPr>
            <w:r w:rsidRPr="00970811">
              <w:rPr>
                <w:b/>
                <w:sz w:val="22"/>
                <w:szCs w:val="22"/>
              </w:rPr>
              <w:t>х</w:t>
            </w:r>
          </w:p>
        </w:tc>
      </w:tr>
      <w:tr w:rsidR="00712108" w:rsidRPr="00CD7CED" w:rsidTr="00526DB3">
        <w:trPr>
          <w:trHeight w:val="227"/>
          <w:jc w:val="center"/>
        </w:trPr>
        <w:tc>
          <w:tcPr>
            <w:tcW w:w="2142" w:type="dxa"/>
            <w:tcBorders>
              <w:top w:val="nil"/>
              <w:bottom w:val="double" w:sz="4" w:space="0" w:color="auto"/>
            </w:tcBorders>
            <w:vAlign w:val="bottom"/>
          </w:tcPr>
          <w:p w:rsidR="00712108" w:rsidRPr="00587097" w:rsidRDefault="00712108" w:rsidP="00712108">
            <w:pPr>
              <w:spacing w:before="42" w:after="50" w:line="200" w:lineRule="exact"/>
              <w:ind w:left="162"/>
              <w:rPr>
                <w:b/>
                <w:i/>
                <w:iCs/>
              </w:rPr>
            </w:pPr>
            <w:r w:rsidRPr="00587097">
              <w:rPr>
                <w:b/>
                <w:i/>
                <w:iCs/>
                <w:sz w:val="22"/>
                <w:szCs w:val="22"/>
              </w:rPr>
              <w:t>Январь-декабрь</w:t>
            </w:r>
          </w:p>
        </w:tc>
        <w:tc>
          <w:tcPr>
            <w:tcW w:w="1170" w:type="dxa"/>
            <w:tcBorders>
              <w:top w:val="nil"/>
              <w:bottom w:val="double" w:sz="4" w:space="0" w:color="auto"/>
            </w:tcBorders>
            <w:vAlign w:val="bottom"/>
          </w:tcPr>
          <w:p w:rsidR="00712108" w:rsidRPr="00712108" w:rsidRDefault="00712108" w:rsidP="00712108">
            <w:pPr>
              <w:spacing w:before="42" w:after="50" w:line="200" w:lineRule="exact"/>
              <w:ind w:right="170"/>
              <w:jc w:val="right"/>
              <w:rPr>
                <w:b/>
                <w:i/>
              </w:rPr>
            </w:pPr>
            <w:r w:rsidRPr="00712108">
              <w:rPr>
                <w:b/>
                <w:i/>
                <w:sz w:val="22"/>
                <w:szCs w:val="22"/>
              </w:rPr>
              <w:t>100,7</w:t>
            </w:r>
          </w:p>
        </w:tc>
        <w:tc>
          <w:tcPr>
            <w:tcW w:w="1170" w:type="dxa"/>
            <w:tcBorders>
              <w:top w:val="nil"/>
              <w:bottom w:val="double" w:sz="4" w:space="0" w:color="auto"/>
            </w:tcBorders>
            <w:vAlign w:val="bottom"/>
          </w:tcPr>
          <w:p w:rsidR="00712108" w:rsidRPr="00712108" w:rsidRDefault="00712108" w:rsidP="00712108">
            <w:pPr>
              <w:spacing w:before="42" w:after="50" w:line="200" w:lineRule="exact"/>
              <w:ind w:right="170"/>
              <w:jc w:val="right"/>
              <w:rPr>
                <w:b/>
                <w:i/>
              </w:rPr>
            </w:pPr>
            <w:r w:rsidRPr="00712108">
              <w:rPr>
                <w:b/>
                <w:i/>
                <w:sz w:val="22"/>
                <w:szCs w:val="22"/>
              </w:rPr>
              <w:t>99,3</w:t>
            </w:r>
          </w:p>
        </w:tc>
        <w:tc>
          <w:tcPr>
            <w:tcW w:w="1242" w:type="dxa"/>
            <w:tcBorders>
              <w:top w:val="nil"/>
              <w:bottom w:val="double" w:sz="4" w:space="0" w:color="auto"/>
            </w:tcBorders>
            <w:vAlign w:val="bottom"/>
          </w:tcPr>
          <w:p w:rsidR="00712108" w:rsidRPr="00712108" w:rsidRDefault="00712108" w:rsidP="00712108">
            <w:pPr>
              <w:spacing w:before="42" w:after="50" w:line="200" w:lineRule="exact"/>
              <w:ind w:right="170"/>
              <w:jc w:val="right"/>
              <w:rPr>
                <w:b/>
                <w:i/>
              </w:rPr>
            </w:pPr>
            <w:r w:rsidRPr="00712108">
              <w:rPr>
                <w:b/>
                <w:i/>
                <w:sz w:val="22"/>
                <w:szCs w:val="22"/>
              </w:rPr>
              <w:t>102,1</w:t>
            </w:r>
          </w:p>
        </w:tc>
        <w:tc>
          <w:tcPr>
            <w:tcW w:w="1106" w:type="dxa"/>
            <w:tcBorders>
              <w:top w:val="nil"/>
              <w:bottom w:val="double" w:sz="4" w:space="0" w:color="auto"/>
            </w:tcBorders>
            <w:vAlign w:val="bottom"/>
          </w:tcPr>
          <w:p w:rsidR="00712108" w:rsidRPr="00970811" w:rsidRDefault="00712108" w:rsidP="00712108">
            <w:pPr>
              <w:tabs>
                <w:tab w:val="left" w:pos="-240"/>
              </w:tabs>
              <w:spacing w:before="42" w:after="50" w:line="200" w:lineRule="exact"/>
              <w:ind w:right="170"/>
              <w:jc w:val="right"/>
              <w:rPr>
                <w:b/>
                <w:bCs/>
                <w:i/>
              </w:rPr>
            </w:pPr>
            <w:r w:rsidRPr="00970811">
              <w:rPr>
                <w:b/>
                <w:i/>
                <w:sz w:val="22"/>
                <w:szCs w:val="22"/>
              </w:rPr>
              <w:t>х</w:t>
            </w:r>
          </w:p>
        </w:tc>
        <w:tc>
          <w:tcPr>
            <w:tcW w:w="1106" w:type="dxa"/>
            <w:tcBorders>
              <w:top w:val="nil"/>
              <w:bottom w:val="double" w:sz="4" w:space="0" w:color="auto"/>
            </w:tcBorders>
            <w:vAlign w:val="bottom"/>
          </w:tcPr>
          <w:p w:rsidR="00712108" w:rsidRPr="00970811" w:rsidRDefault="00712108" w:rsidP="00712108">
            <w:pPr>
              <w:tabs>
                <w:tab w:val="left" w:pos="-240"/>
              </w:tabs>
              <w:spacing w:before="42" w:after="50" w:line="200" w:lineRule="exact"/>
              <w:ind w:right="170"/>
              <w:jc w:val="right"/>
              <w:rPr>
                <w:b/>
                <w:bCs/>
                <w:i/>
              </w:rPr>
            </w:pPr>
            <w:r w:rsidRPr="00970811">
              <w:rPr>
                <w:b/>
                <w:i/>
                <w:sz w:val="22"/>
                <w:szCs w:val="22"/>
              </w:rPr>
              <w:t>х</w:t>
            </w:r>
          </w:p>
        </w:tc>
        <w:tc>
          <w:tcPr>
            <w:tcW w:w="1106" w:type="dxa"/>
            <w:tcBorders>
              <w:top w:val="nil"/>
              <w:bottom w:val="double" w:sz="4" w:space="0" w:color="auto"/>
            </w:tcBorders>
            <w:vAlign w:val="bottom"/>
          </w:tcPr>
          <w:p w:rsidR="00712108" w:rsidRPr="00970811" w:rsidRDefault="00712108" w:rsidP="00712108">
            <w:pPr>
              <w:tabs>
                <w:tab w:val="left" w:pos="-240"/>
              </w:tabs>
              <w:spacing w:before="42" w:after="50" w:line="200" w:lineRule="exact"/>
              <w:ind w:right="170"/>
              <w:jc w:val="right"/>
              <w:rPr>
                <w:b/>
                <w:bCs/>
                <w:i/>
              </w:rPr>
            </w:pPr>
            <w:r w:rsidRPr="00970811">
              <w:rPr>
                <w:b/>
                <w:i/>
                <w:sz w:val="22"/>
                <w:szCs w:val="22"/>
              </w:rPr>
              <w:t>х</w:t>
            </w:r>
          </w:p>
        </w:tc>
      </w:tr>
    </w:tbl>
    <w:p w:rsidR="0070249B" w:rsidRPr="00187A16" w:rsidRDefault="0070249B" w:rsidP="002425AA">
      <w:pPr>
        <w:pStyle w:val="21"/>
        <w:spacing w:before="120" w:line="340" w:lineRule="exact"/>
        <w:ind w:firstLine="709"/>
        <w:rPr>
          <w:sz w:val="26"/>
          <w:szCs w:val="26"/>
        </w:rPr>
      </w:pPr>
      <w:r w:rsidRPr="00187A16">
        <w:rPr>
          <w:sz w:val="26"/>
          <w:szCs w:val="26"/>
        </w:rPr>
        <w:t>Определяющее влияние на формирование общего стоимостного объема экспорта товаров и услуг оказывают внешн</w:t>
      </w:r>
      <w:r w:rsidR="00587097" w:rsidRPr="00187A16">
        <w:rPr>
          <w:sz w:val="26"/>
          <w:szCs w:val="26"/>
        </w:rPr>
        <w:t xml:space="preserve">еторговые операции с товарами, </w:t>
      </w:r>
      <w:r w:rsidR="00B41D78" w:rsidRPr="00187A16">
        <w:rPr>
          <w:sz w:val="26"/>
          <w:szCs w:val="26"/>
        </w:rPr>
        <w:br/>
      </w:r>
      <w:r w:rsidRPr="00187A16">
        <w:rPr>
          <w:sz w:val="26"/>
          <w:szCs w:val="26"/>
        </w:rPr>
        <w:t xml:space="preserve">доля которых </w:t>
      </w:r>
      <w:r w:rsidR="00587097" w:rsidRPr="00187A16">
        <w:rPr>
          <w:sz w:val="26"/>
          <w:szCs w:val="26"/>
        </w:rPr>
        <w:t xml:space="preserve">в </w:t>
      </w:r>
      <w:r w:rsidR="00B73062">
        <w:rPr>
          <w:sz w:val="26"/>
          <w:szCs w:val="26"/>
        </w:rPr>
        <w:t>2019 году</w:t>
      </w:r>
      <w:r w:rsidR="00710978" w:rsidRPr="00187A16">
        <w:rPr>
          <w:sz w:val="26"/>
          <w:szCs w:val="26"/>
        </w:rPr>
        <w:t xml:space="preserve"> составила 7</w:t>
      </w:r>
      <w:r w:rsidR="00F348C9" w:rsidRPr="00187A16">
        <w:rPr>
          <w:sz w:val="26"/>
          <w:szCs w:val="26"/>
        </w:rPr>
        <w:t>7</w:t>
      </w:r>
      <w:r w:rsidRPr="00187A16">
        <w:rPr>
          <w:sz w:val="26"/>
          <w:szCs w:val="26"/>
        </w:rPr>
        <w:t xml:space="preserve">%. </w:t>
      </w:r>
      <w:r w:rsidR="006A763A" w:rsidRPr="00187A16">
        <w:rPr>
          <w:sz w:val="26"/>
          <w:szCs w:val="26"/>
        </w:rPr>
        <w:t xml:space="preserve">Услуги </w:t>
      </w:r>
      <w:proofErr w:type="gramStart"/>
      <w:r w:rsidR="006A763A" w:rsidRPr="00187A16">
        <w:rPr>
          <w:sz w:val="26"/>
          <w:szCs w:val="26"/>
        </w:rPr>
        <w:t>занимали 2</w:t>
      </w:r>
      <w:r w:rsidR="004B09BA">
        <w:rPr>
          <w:sz w:val="26"/>
          <w:szCs w:val="26"/>
        </w:rPr>
        <w:t>3</w:t>
      </w:r>
      <w:r w:rsidR="006A763A" w:rsidRPr="00187A16">
        <w:rPr>
          <w:sz w:val="26"/>
          <w:szCs w:val="26"/>
        </w:rPr>
        <w:t>%</w:t>
      </w:r>
      <w:r w:rsidR="006D3AA9" w:rsidRPr="00187A16">
        <w:rPr>
          <w:sz w:val="26"/>
          <w:szCs w:val="26"/>
        </w:rPr>
        <w:t xml:space="preserve"> </w:t>
      </w:r>
      <w:r w:rsidRPr="00187A16">
        <w:rPr>
          <w:sz w:val="26"/>
          <w:szCs w:val="26"/>
        </w:rPr>
        <w:t xml:space="preserve">и по сравнению </w:t>
      </w:r>
      <w:r w:rsidR="00587097" w:rsidRPr="00187A16">
        <w:rPr>
          <w:sz w:val="26"/>
          <w:szCs w:val="26"/>
        </w:rPr>
        <w:t>с</w:t>
      </w:r>
      <w:r w:rsidR="00993155" w:rsidRPr="00187A16">
        <w:rPr>
          <w:sz w:val="26"/>
          <w:szCs w:val="26"/>
        </w:rPr>
        <w:t xml:space="preserve"> </w:t>
      </w:r>
      <w:r w:rsidR="00B73062">
        <w:rPr>
          <w:sz w:val="26"/>
          <w:szCs w:val="26"/>
        </w:rPr>
        <w:t>2018 годом</w:t>
      </w:r>
      <w:r w:rsidR="00587097" w:rsidRPr="00187A16">
        <w:rPr>
          <w:sz w:val="26"/>
          <w:szCs w:val="26"/>
        </w:rPr>
        <w:t xml:space="preserve"> их доля у</w:t>
      </w:r>
      <w:r w:rsidR="009E6E7B" w:rsidRPr="00187A16">
        <w:rPr>
          <w:sz w:val="26"/>
          <w:szCs w:val="26"/>
        </w:rPr>
        <w:t>велич</w:t>
      </w:r>
      <w:r w:rsidR="00587097" w:rsidRPr="00187A16">
        <w:rPr>
          <w:sz w:val="26"/>
          <w:szCs w:val="26"/>
        </w:rPr>
        <w:t>илась</w:t>
      </w:r>
      <w:proofErr w:type="gramEnd"/>
      <w:r w:rsidR="00587097" w:rsidRPr="00187A16">
        <w:rPr>
          <w:sz w:val="26"/>
          <w:szCs w:val="26"/>
        </w:rPr>
        <w:t xml:space="preserve"> </w:t>
      </w:r>
      <w:r w:rsidRPr="00187A16">
        <w:rPr>
          <w:sz w:val="26"/>
          <w:szCs w:val="26"/>
        </w:rPr>
        <w:t xml:space="preserve">на </w:t>
      </w:r>
      <w:r w:rsidR="009C447E">
        <w:rPr>
          <w:sz w:val="26"/>
          <w:szCs w:val="26"/>
        </w:rPr>
        <w:t>2</w:t>
      </w:r>
      <w:r w:rsidR="0097563A" w:rsidRPr="00187A16">
        <w:rPr>
          <w:sz w:val="26"/>
          <w:szCs w:val="26"/>
        </w:rPr>
        <w:t>,</w:t>
      </w:r>
      <w:r w:rsidR="009C447E">
        <w:rPr>
          <w:sz w:val="26"/>
          <w:szCs w:val="26"/>
        </w:rPr>
        <w:t>1</w:t>
      </w:r>
      <w:r w:rsidR="00A41901" w:rsidRPr="00187A16">
        <w:rPr>
          <w:sz w:val="26"/>
          <w:szCs w:val="26"/>
        </w:rPr>
        <w:t xml:space="preserve"> процентн</w:t>
      </w:r>
      <w:r w:rsidR="0097563A" w:rsidRPr="00187A16">
        <w:rPr>
          <w:sz w:val="26"/>
          <w:szCs w:val="26"/>
        </w:rPr>
        <w:t xml:space="preserve">ого </w:t>
      </w:r>
      <w:r w:rsidRPr="00187A16">
        <w:rPr>
          <w:sz w:val="26"/>
          <w:szCs w:val="26"/>
        </w:rPr>
        <w:t>пункт</w:t>
      </w:r>
      <w:r w:rsidR="0097563A" w:rsidRPr="00187A16">
        <w:rPr>
          <w:sz w:val="26"/>
          <w:szCs w:val="26"/>
        </w:rPr>
        <w:t>а</w:t>
      </w:r>
      <w:r w:rsidRPr="00187A16">
        <w:rPr>
          <w:sz w:val="26"/>
          <w:szCs w:val="26"/>
        </w:rPr>
        <w:t>.</w:t>
      </w:r>
    </w:p>
    <w:p w:rsidR="00004ECA" w:rsidRPr="00187A16" w:rsidRDefault="00004ECA" w:rsidP="001E5357">
      <w:pPr>
        <w:pStyle w:val="21"/>
        <w:ind w:firstLine="709"/>
        <w:rPr>
          <w:sz w:val="2"/>
          <w:szCs w:val="2"/>
        </w:rPr>
      </w:pPr>
    </w:p>
    <w:p w:rsidR="0070249B" w:rsidRPr="00187A16" w:rsidRDefault="00F27E1A" w:rsidP="00D97C3A">
      <w:pPr>
        <w:tabs>
          <w:tab w:val="left" w:pos="1134"/>
        </w:tabs>
        <w:spacing w:before="240" w:after="120" w:line="260" w:lineRule="exact"/>
        <w:jc w:val="center"/>
        <w:outlineLvl w:val="0"/>
        <w:rPr>
          <w:sz w:val="26"/>
          <w:szCs w:val="26"/>
        </w:rPr>
      </w:pPr>
      <w:r>
        <w:rPr>
          <w:rFonts w:ascii="Arial" w:hAnsi="Arial" w:cs="Arial"/>
          <w:b/>
          <w:sz w:val="26"/>
          <w:szCs w:val="26"/>
        </w:rPr>
        <w:t>1</w:t>
      </w:r>
      <w:r w:rsidR="00E45606">
        <w:rPr>
          <w:rFonts w:ascii="Arial" w:hAnsi="Arial" w:cs="Arial"/>
          <w:b/>
          <w:sz w:val="26"/>
          <w:szCs w:val="26"/>
        </w:rPr>
        <w:t>1</w:t>
      </w:r>
      <w:r w:rsidR="00C83A46" w:rsidRPr="00187A16">
        <w:rPr>
          <w:rFonts w:ascii="Arial" w:hAnsi="Arial" w:cs="Arial"/>
          <w:b/>
          <w:sz w:val="26"/>
          <w:szCs w:val="26"/>
        </w:rPr>
        <w:t>.1</w:t>
      </w:r>
      <w:r w:rsidR="0070249B" w:rsidRPr="00187A16">
        <w:rPr>
          <w:rFonts w:ascii="Arial" w:hAnsi="Arial" w:cs="Arial"/>
          <w:b/>
          <w:sz w:val="26"/>
          <w:szCs w:val="26"/>
        </w:rPr>
        <w:t>. Внешняя торговля товарами</w:t>
      </w:r>
    </w:p>
    <w:p w:rsidR="0070249B" w:rsidRPr="00187A16" w:rsidRDefault="00F27E1A" w:rsidP="00D97C3A">
      <w:pPr>
        <w:pStyle w:val="21"/>
        <w:spacing w:before="120" w:after="120" w:line="260" w:lineRule="exact"/>
        <w:ind w:firstLine="23"/>
        <w:jc w:val="center"/>
        <w:rPr>
          <w:rFonts w:ascii="Arial" w:hAnsi="Arial" w:cs="Arial"/>
          <w:b/>
          <w:bCs/>
          <w:sz w:val="26"/>
          <w:szCs w:val="26"/>
        </w:rPr>
      </w:pPr>
      <w:r>
        <w:rPr>
          <w:rFonts w:ascii="Arial" w:hAnsi="Arial" w:cs="Arial"/>
          <w:b/>
          <w:sz w:val="26"/>
          <w:szCs w:val="26"/>
        </w:rPr>
        <w:t>1</w:t>
      </w:r>
      <w:r w:rsidR="00E45606">
        <w:rPr>
          <w:rFonts w:ascii="Arial" w:hAnsi="Arial" w:cs="Arial"/>
          <w:b/>
          <w:sz w:val="26"/>
          <w:szCs w:val="26"/>
        </w:rPr>
        <w:t>1</w:t>
      </w:r>
      <w:r w:rsidR="00C83A46" w:rsidRPr="00187A16">
        <w:rPr>
          <w:rFonts w:ascii="Arial" w:hAnsi="Arial" w:cs="Arial"/>
          <w:b/>
          <w:sz w:val="26"/>
          <w:szCs w:val="26"/>
        </w:rPr>
        <w:t>.1.1</w:t>
      </w:r>
      <w:r w:rsidR="0070249B" w:rsidRPr="00187A16">
        <w:rPr>
          <w:rFonts w:ascii="Arial" w:hAnsi="Arial" w:cs="Arial"/>
          <w:b/>
          <w:sz w:val="26"/>
          <w:szCs w:val="26"/>
        </w:rPr>
        <w:t>. Экспорт и импорт товаров</w:t>
      </w:r>
    </w:p>
    <w:p w:rsidR="0070249B" w:rsidRPr="00187A16" w:rsidRDefault="0070249B" w:rsidP="002425AA">
      <w:pPr>
        <w:spacing w:line="340" w:lineRule="exact"/>
        <w:ind w:firstLine="720"/>
        <w:jc w:val="both"/>
        <w:rPr>
          <w:spacing w:val="-4"/>
          <w:sz w:val="26"/>
          <w:szCs w:val="26"/>
        </w:rPr>
      </w:pPr>
      <w:r w:rsidRPr="00187A16">
        <w:rPr>
          <w:b/>
          <w:sz w:val="26"/>
          <w:szCs w:val="26"/>
        </w:rPr>
        <w:t xml:space="preserve">По методологии платежного баланса оборот внешней торговли товарами </w:t>
      </w:r>
      <w:r w:rsidR="00587097" w:rsidRPr="00187A16">
        <w:rPr>
          <w:sz w:val="26"/>
          <w:szCs w:val="26"/>
        </w:rPr>
        <w:t xml:space="preserve">в </w:t>
      </w:r>
      <w:r w:rsidR="00B73062">
        <w:rPr>
          <w:sz w:val="26"/>
          <w:szCs w:val="26"/>
        </w:rPr>
        <w:t>2019 году</w:t>
      </w:r>
      <w:r w:rsidRPr="00187A16">
        <w:rPr>
          <w:sz w:val="26"/>
          <w:szCs w:val="26"/>
        </w:rPr>
        <w:t xml:space="preserve"> состав</w:t>
      </w:r>
      <w:r w:rsidR="00587097" w:rsidRPr="00187A16">
        <w:rPr>
          <w:sz w:val="26"/>
          <w:szCs w:val="26"/>
        </w:rPr>
        <w:t xml:space="preserve">ил </w:t>
      </w:r>
      <w:r w:rsidR="009C447E">
        <w:rPr>
          <w:sz w:val="26"/>
          <w:szCs w:val="26"/>
        </w:rPr>
        <w:t>6</w:t>
      </w:r>
      <w:r w:rsidR="006A1963">
        <w:rPr>
          <w:sz w:val="26"/>
          <w:szCs w:val="26"/>
        </w:rPr>
        <w:t>8</w:t>
      </w:r>
      <w:r w:rsidR="00871265" w:rsidRPr="00187A16">
        <w:rPr>
          <w:sz w:val="26"/>
          <w:szCs w:val="26"/>
        </w:rPr>
        <w:t> </w:t>
      </w:r>
      <w:r w:rsidR="006A1963">
        <w:rPr>
          <w:sz w:val="26"/>
          <w:szCs w:val="26"/>
        </w:rPr>
        <w:t>705</w:t>
      </w:r>
      <w:r w:rsidR="00871265" w:rsidRPr="00187A16">
        <w:rPr>
          <w:sz w:val="26"/>
          <w:szCs w:val="26"/>
        </w:rPr>
        <w:t>,</w:t>
      </w:r>
      <w:r w:rsidR="006A1963">
        <w:rPr>
          <w:sz w:val="26"/>
          <w:szCs w:val="26"/>
        </w:rPr>
        <w:t>9</w:t>
      </w:r>
      <w:r w:rsidR="002F0501" w:rsidRPr="00187A16">
        <w:rPr>
          <w:sz w:val="26"/>
          <w:szCs w:val="26"/>
        </w:rPr>
        <w:t xml:space="preserve"> </w:t>
      </w:r>
      <w:r w:rsidR="00587097" w:rsidRPr="00187A16">
        <w:rPr>
          <w:sz w:val="26"/>
          <w:szCs w:val="26"/>
        </w:rPr>
        <w:t xml:space="preserve">млн. долларов США, </w:t>
      </w:r>
      <w:r w:rsidR="004D6BF4" w:rsidRPr="00187A16">
        <w:rPr>
          <w:sz w:val="26"/>
          <w:szCs w:val="26"/>
        </w:rPr>
        <w:t xml:space="preserve">в том числе </w:t>
      </w:r>
      <w:r w:rsidR="008F20BC" w:rsidRPr="00187A16">
        <w:rPr>
          <w:sz w:val="26"/>
          <w:szCs w:val="26"/>
        </w:rPr>
        <w:t xml:space="preserve">экспорт – </w:t>
      </w:r>
      <w:r w:rsidR="006A1963">
        <w:rPr>
          <w:sz w:val="26"/>
          <w:szCs w:val="26"/>
        </w:rPr>
        <w:t>3</w:t>
      </w:r>
      <w:r w:rsidR="007D6B8C" w:rsidRPr="00187A16">
        <w:rPr>
          <w:sz w:val="26"/>
          <w:szCs w:val="26"/>
        </w:rPr>
        <w:t>2</w:t>
      </w:r>
      <w:r w:rsidR="009C447E">
        <w:rPr>
          <w:sz w:val="26"/>
          <w:szCs w:val="26"/>
        </w:rPr>
        <w:t> </w:t>
      </w:r>
      <w:r w:rsidR="006A1963">
        <w:rPr>
          <w:sz w:val="26"/>
          <w:szCs w:val="26"/>
        </w:rPr>
        <w:t>31</w:t>
      </w:r>
      <w:r w:rsidR="009C447E">
        <w:rPr>
          <w:sz w:val="26"/>
          <w:szCs w:val="26"/>
        </w:rPr>
        <w:t>4,</w:t>
      </w:r>
      <w:r w:rsidR="006A1963">
        <w:rPr>
          <w:sz w:val="26"/>
          <w:szCs w:val="26"/>
        </w:rPr>
        <w:t>7</w:t>
      </w:r>
      <w:r w:rsidR="002F0501" w:rsidRPr="00187A16">
        <w:rPr>
          <w:sz w:val="26"/>
          <w:szCs w:val="26"/>
        </w:rPr>
        <w:t xml:space="preserve"> млн. долларов, импорт – </w:t>
      </w:r>
      <w:r w:rsidR="009C447E">
        <w:rPr>
          <w:sz w:val="26"/>
          <w:szCs w:val="26"/>
        </w:rPr>
        <w:t>3</w:t>
      </w:r>
      <w:r w:rsidR="006A1963">
        <w:rPr>
          <w:sz w:val="26"/>
          <w:szCs w:val="26"/>
        </w:rPr>
        <w:t>6</w:t>
      </w:r>
      <w:r w:rsidR="00871265" w:rsidRPr="00187A16">
        <w:rPr>
          <w:sz w:val="26"/>
          <w:szCs w:val="26"/>
        </w:rPr>
        <w:t> </w:t>
      </w:r>
      <w:r w:rsidR="006A1963">
        <w:rPr>
          <w:sz w:val="26"/>
          <w:szCs w:val="26"/>
        </w:rPr>
        <w:t>391</w:t>
      </w:r>
      <w:r w:rsidR="00871265" w:rsidRPr="00187A16">
        <w:rPr>
          <w:sz w:val="26"/>
          <w:szCs w:val="26"/>
        </w:rPr>
        <w:t>,</w:t>
      </w:r>
      <w:r w:rsidR="006A1963">
        <w:rPr>
          <w:sz w:val="26"/>
          <w:szCs w:val="26"/>
        </w:rPr>
        <w:t>2</w:t>
      </w:r>
      <w:r w:rsidR="005A2437" w:rsidRPr="00187A16">
        <w:rPr>
          <w:sz w:val="26"/>
          <w:szCs w:val="26"/>
        </w:rPr>
        <w:t xml:space="preserve"> млн. долларов. </w:t>
      </w:r>
      <w:proofErr w:type="gramStart"/>
      <w:r w:rsidRPr="00187A16">
        <w:rPr>
          <w:sz w:val="26"/>
          <w:szCs w:val="26"/>
        </w:rPr>
        <w:t>Стоимостной</w:t>
      </w:r>
      <w:proofErr w:type="gramEnd"/>
      <w:r w:rsidRPr="00187A16">
        <w:rPr>
          <w:sz w:val="26"/>
          <w:szCs w:val="26"/>
        </w:rPr>
        <w:t xml:space="preserve"> объем экспорта по сравнению </w:t>
      </w:r>
      <w:r w:rsidR="00587097" w:rsidRPr="00187A16">
        <w:rPr>
          <w:sz w:val="26"/>
          <w:szCs w:val="26"/>
        </w:rPr>
        <w:t xml:space="preserve">с </w:t>
      </w:r>
      <w:r w:rsidR="00B73062">
        <w:rPr>
          <w:sz w:val="26"/>
          <w:szCs w:val="26"/>
        </w:rPr>
        <w:t>2018 годом</w:t>
      </w:r>
      <w:r w:rsidR="00527D0D">
        <w:rPr>
          <w:sz w:val="26"/>
          <w:szCs w:val="26"/>
        </w:rPr>
        <w:t xml:space="preserve"> </w:t>
      </w:r>
      <w:r w:rsidR="004D6BF4" w:rsidRPr="00187A16">
        <w:rPr>
          <w:sz w:val="26"/>
          <w:szCs w:val="26"/>
        </w:rPr>
        <w:t>в текущих ценах у</w:t>
      </w:r>
      <w:r w:rsidR="00B41D78" w:rsidRPr="00187A16">
        <w:rPr>
          <w:sz w:val="26"/>
          <w:szCs w:val="26"/>
        </w:rPr>
        <w:t>м</w:t>
      </w:r>
      <w:r w:rsidR="004D6BF4" w:rsidRPr="00187A16">
        <w:rPr>
          <w:sz w:val="26"/>
          <w:szCs w:val="26"/>
        </w:rPr>
        <w:t>е</w:t>
      </w:r>
      <w:r w:rsidR="00B41D78" w:rsidRPr="00187A16">
        <w:rPr>
          <w:sz w:val="26"/>
          <w:szCs w:val="26"/>
        </w:rPr>
        <w:t>ньш</w:t>
      </w:r>
      <w:r w:rsidR="004D6BF4" w:rsidRPr="00187A16">
        <w:rPr>
          <w:sz w:val="26"/>
          <w:szCs w:val="26"/>
        </w:rPr>
        <w:t>и</w:t>
      </w:r>
      <w:r w:rsidR="006F48D5" w:rsidRPr="00187A16">
        <w:rPr>
          <w:sz w:val="26"/>
          <w:szCs w:val="26"/>
        </w:rPr>
        <w:t>лся</w:t>
      </w:r>
      <w:r w:rsidR="009D01C6" w:rsidRPr="00187A16">
        <w:rPr>
          <w:sz w:val="26"/>
          <w:szCs w:val="26"/>
        </w:rPr>
        <w:t xml:space="preserve"> </w:t>
      </w:r>
      <w:r w:rsidR="00917AFE">
        <w:rPr>
          <w:sz w:val="26"/>
          <w:szCs w:val="26"/>
        </w:rPr>
        <w:br/>
      </w:r>
      <w:r w:rsidR="006A1963">
        <w:rPr>
          <w:spacing w:val="-4"/>
          <w:sz w:val="26"/>
          <w:szCs w:val="26"/>
        </w:rPr>
        <w:t>на 3</w:t>
      </w:r>
      <w:r w:rsidR="009C447E">
        <w:rPr>
          <w:spacing w:val="-4"/>
          <w:sz w:val="26"/>
          <w:szCs w:val="26"/>
        </w:rPr>
        <w:t>,</w:t>
      </w:r>
      <w:r w:rsidR="006A1963">
        <w:rPr>
          <w:spacing w:val="-4"/>
          <w:sz w:val="26"/>
          <w:szCs w:val="26"/>
        </w:rPr>
        <w:t>3</w:t>
      </w:r>
      <w:r w:rsidRPr="00187A16">
        <w:rPr>
          <w:spacing w:val="-4"/>
          <w:sz w:val="26"/>
          <w:szCs w:val="26"/>
        </w:rPr>
        <w:t xml:space="preserve">%, или на </w:t>
      </w:r>
      <w:r w:rsidR="00467BA8" w:rsidRPr="00187A16">
        <w:rPr>
          <w:spacing w:val="-4"/>
          <w:sz w:val="26"/>
          <w:szCs w:val="26"/>
        </w:rPr>
        <w:t>1 </w:t>
      </w:r>
      <w:r w:rsidR="006A1963">
        <w:rPr>
          <w:spacing w:val="-4"/>
          <w:sz w:val="26"/>
          <w:szCs w:val="26"/>
        </w:rPr>
        <w:t>115</w:t>
      </w:r>
      <w:r w:rsidR="00467BA8" w:rsidRPr="00187A16">
        <w:rPr>
          <w:spacing w:val="-4"/>
          <w:sz w:val="26"/>
          <w:szCs w:val="26"/>
        </w:rPr>
        <w:t>,</w:t>
      </w:r>
      <w:r w:rsidR="006A1963">
        <w:rPr>
          <w:spacing w:val="-4"/>
          <w:sz w:val="26"/>
          <w:szCs w:val="26"/>
        </w:rPr>
        <w:t>1</w:t>
      </w:r>
      <w:r w:rsidRPr="00187A16">
        <w:rPr>
          <w:spacing w:val="-4"/>
          <w:sz w:val="26"/>
          <w:szCs w:val="26"/>
        </w:rPr>
        <w:t xml:space="preserve"> млн. доллар</w:t>
      </w:r>
      <w:r w:rsidR="00587097" w:rsidRPr="00187A16">
        <w:rPr>
          <w:spacing w:val="-4"/>
          <w:sz w:val="26"/>
          <w:szCs w:val="26"/>
        </w:rPr>
        <w:t>ов, импорта</w:t>
      </w:r>
      <w:r w:rsidR="00393742" w:rsidRPr="00187A16">
        <w:rPr>
          <w:sz w:val="26"/>
          <w:szCs w:val="26"/>
        </w:rPr>
        <w:t xml:space="preserve"> –</w:t>
      </w:r>
      <w:r w:rsidR="00587097" w:rsidRPr="00187A16">
        <w:rPr>
          <w:spacing w:val="-4"/>
          <w:sz w:val="26"/>
          <w:szCs w:val="26"/>
        </w:rPr>
        <w:t xml:space="preserve"> </w:t>
      </w:r>
      <w:r w:rsidR="006A1963">
        <w:rPr>
          <w:spacing w:val="-4"/>
          <w:sz w:val="26"/>
          <w:szCs w:val="26"/>
        </w:rPr>
        <w:t xml:space="preserve">увеличился </w:t>
      </w:r>
      <w:r w:rsidRPr="00187A16">
        <w:rPr>
          <w:spacing w:val="-4"/>
          <w:sz w:val="26"/>
          <w:szCs w:val="26"/>
        </w:rPr>
        <w:t xml:space="preserve">на </w:t>
      </w:r>
      <w:r w:rsidR="006A1963">
        <w:rPr>
          <w:spacing w:val="-4"/>
          <w:sz w:val="26"/>
          <w:szCs w:val="26"/>
        </w:rPr>
        <w:t>1</w:t>
      </w:r>
      <w:r w:rsidR="00467BA8" w:rsidRPr="00187A16">
        <w:rPr>
          <w:spacing w:val="-4"/>
          <w:sz w:val="26"/>
          <w:szCs w:val="26"/>
        </w:rPr>
        <w:t>,</w:t>
      </w:r>
      <w:r w:rsidR="006A1963">
        <w:rPr>
          <w:spacing w:val="-4"/>
          <w:sz w:val="26"/>
          <w:szCs w:val="26"/>
        </w:rPr>
        <w:t>3</w:t>
      </w:r>
      <w:r w:rsidR="00997343" w:rsidRPr="00187A16">
        <w:rPr>
          <w:spacing w:val="-4"/>
          <w:sz w:val="26"/>
          <w:szCs w:val="26"/>
        </w:rPr>
        <w:t xml:space="preserve">%, или </w:t>
      </w:r>
      <w:r w:rsidR="00917AFE">
        <w:rPr>
          <w:spacing w:val="-4"/>
          <w:sz w:val="26"/>
          <w:szCs w:val="26"/>
        </w:rPr>
        <w:br/>
      </w:r>
      <w:r w:rsidR="00997343" w:rsidRPr="00187A16">
        <w:rPr>
          <w:spacing w:val="-4"/>
          <w:sz w:val="26"/>
          <w:szCs w:val="26"/>
        </w:rPr>
        <w:t xml:space="preserve">на </w:t>
      </w:r>
      <w:r w:rsidR="006A1963">
        <w:rPr>
          <w:spacing w:val="-4"/>
          <w:sz w:val="26"/>
          <w:szCs w:val="26"/>
        </w:rPr>
        <w:t>458</w:t>
      </w:r>
      <w:r w:rsidR="00467BA8" w:rsidRPr="00187A16">
        <w:rPr>
          <w:spacing w:val="-4"/>
          <w:sz w:val="26"/>
          <w:szCs w:val="26"/>
        </w:rPr>
        <w:t>,</w:t>
      </w:r>
      <w:r w:rsidR="006A1963">
        <w:rPr>
          <w:spacing w:val="-4"/>
          <w:sz w:val="26"/>
          <w:szCs w:val="26"/>
        </w:rPr>
        <w:t>6</w:t>
      </w:r>
      <w:r w:rsidR="006F48D5" w:rsidRPr="00187A16">
        <w:rPr>
          <w:spacing w:val="-4"/>
          <w:sz w:val="26"/>
          <w:szCs w:val="26"/>
          <w:lang w:val="en-US"/>
        </w:rPr>
        <w:t> </w:t>
      </w:r>
      <w:r w:rsidRPr="00187A16">
        <w:rPr>
          <w:spacing w:val="-4"/>
          <w:sz w:val="26"/>
          <w:szCs w:val="26"/>
        </w:rPr>
        <w:t>млн.</w:t>
      </w:r>
      <w:r w:rsidR="006F48D5" w:rsidRPr="00187A16">
        <w:rPr>
          <w:spacing w:val="-4"/>
          <w:sz w:val="26"/>
          <w:szCs w:val="26"/>
          <w:lang w:val="en-US"/>
        </w:rPr>
        <w:t> </w:t>
      </w:r>
      <w:r w:rsidRPr="00187A16">
        <w:rPr>
          <w:spacing w:val="-4"/>
          <w:sz w:val="26"/>
          <w:szCs w:val="26"/>
        </w:rPr>
        <w:t>долларов.</w:t>
      </w:r>
    </w:p>
    <w:p w:rsidR="0070249B" w:rsidRPr="00187A16" w:rsidRDefault="0070249B" w:rsidP="002425AA">
      <w:pPr>
        <w:spacing w:line="340" w:lineRule="exact"/>
        <w:ind w:firstLine="720"/>
        <w:jc w:val="both"/>
        <w:rPr>
          <w:sz w:val="26"/>
          <w:szCs w:val="26"/>
        </w:rPr>
      </w:pPr>
      <w:r w:rsidRPr="00187A16">
        <w:rPr>
          <w:sz w:val="26"/>
          <w:szCs w:val="26"/>
        </w:rPr>
        <w:t xml:space="preserve">Сальдо внешней торговли товарами </w:t>
      </w:r>
      <w:r w:rsidR="00587097" w:rsidRPr="00187A16">
        <w:rPr>
          <w:sz w:val="26"/>
          <w:szCs w:val="26"/>
        </w:rPr>
        <w:t xml:space="preserve">в </w:t>
      </w:r>
      <w:r w:rsidR="00B73062">
        <w:rPr>
          <w:sz w:val="26"/>
          <w:szCs w:val="26"/>
        </w:rPr>
        <w:t>2019 году</w:t>
      </w:r>
      <w:r w:rsidRPr="00187A16">
        <w:rPr>
          <w:sz w:val="26"/>
          <w:szCs w:val="26"/>
        </w:rPr>
        <w:t xml:space="preserve"> сложилось отрицательное в размере</w:t>
      </w:r>
      <w:bookmarkStart w:id="5" w:name="OLE_LINK7"/>
      <w:bookmarkStart w:id="6" w:name="OLE_LINK9"/>
      <w:r w:rsidR="00A71ABB" w:rsidRPr="00187A16">
        <w:rPr>
          <w:sz w:val="26"/>
          <w:szCs w:val="26"/>
        </w:rPr>
        <w:t xml:space="preserve"> </w:t>
      </w:r>
      <w:r w:rsidR="006A1963">
        <w:rPr>
          <w:sz w:val="26"/>
          <w:szCs w:val="26"/>
        </w:rPr>
        <w:t>4</w:t>
      </w:r>
      <w:r w:rsidR="005560CB" w:rsidRPr="00187A16">
        <w:rPr>
          <w:sz w:val="26"/>
          <w:szCs w:val="26"/>
        </w:rPr>
        <w:t> </w:t>
      </w:r>
      <w:r w:rsidR="009C447E">
        <w:rPr>
          <w:sz w:val="26"/>
          <w:szCs w:val="26"/>
        </w:rPr>
        <w:t>0</w:t>
      </w:r>
      <w:r w:rsidR="006A1963">
        <w:rPr>
          <w:sz w:val="26"/>
          <w:szCs w:val="26"/>
        </w:rPr>
        <w:t>7</w:t>
      </w:r>
      <w:r w:rsidR="009C447E">
        <w:rPr>
          <w:sz w:val="26"/>
          <w:szCs w:val="26"/>
        </w:rPr>
        <w:t>6</w:t>
      </w:r>
      <w:r w:rsidR="005560CB" w:rsidRPr="00187A16">
        <w:rPr>
          <w:sz w:val="26"/>
          <w:szCs w:val="26"/>
        </w:rPr>
        <w:t>,</w:t>
      </w:r>
      <w:r w:rsidR="006A1963">
        <w:rPr>
          <w:sz w:val="26"/>
          <w:szCs w:val="26"/>
        </w:rPr>
        <w:t>5</w:t>
      </w:r>
      <w:r w:rsidRPr="00187A16">
        <w:rPr>
          <w:i/>
          <w:iCs/>
          <w:sz w:val="26"/>
          <w:szCs w:val="26"/>
        </w:rPr>
        <w:t> </w:t>
      </w:r>
      <w:r w:rsidRPr="00187A16">
        <w:rPr>
          <w:sz w:val="26"/>
          <w:szCs w:val="26"/>
        </w:rPr>
        <w:t>млн. долларов</w:t>
      </w:r>
      <w:bookmarkEnd w:id="5"/>
      <w:bookmarkEnd w:id="6"/>
      <w:r w:rsidRPr="00187A16">
        <w:rPr>
          <w:sz w:val="26"/>
          <w:szCs w:val="26"/>
        </w:rPr>
        <w:t xml:space="preserve"> (</w:t>
      </w:r>
      <w:r w:rsidR="00993155" w:rsidRPr="00187A16">
        <w:rPr>
          <w:sz w:val="26"/>
          <w:szCs w:val="26"/>
        </w:rPr>
        <w:t xml:space="preserve">в </w:t>
      </w:r>
      <w:r w:rsidR="00B73062">
        <w:rPr>
          <w:sz w:val="26"/>
          <w:szCs w:val="26"/>
        </w:rPr>
        <w:t>2018 году</w:t>
      </w:r>
      <w:r w:rsidRPr="00187A16">
        <w:rPr>
          <w:sz w:val="26"/>
          <w:szCs w:val="26"/>
        </w:rPr>
        <w:t xml:space="preserve"> </w:t>
      </w:r>
      <w:r w:rsidR="00B719E5" w:rsidRPr="00187A16">
        <w:rPr>
          <w:sz w:val="26"/>
          <w:szCs w:val="26"/>
        </w:rPr>
        <w:t xml:space="preserve">сальдо было также отрицательное </w:t>
      </w:r>
      <w:r w:rsidR="00917AFE">
        <w:rPr>
          <w:sz w:val="26"/>
          <w:szCs w:val="26"/>
        </w:rPr>
        <w:br/>
      </w:r>
      <w:r w:rsidRPr="00187A16">
        <w:rPr>
          <w:sz w:val="26"/>
          <w:szCs w:val="26"/>
        </w:rPr>
        <w:t xml:space="preserve">и составляло </w:t>
      </w:r>
      <w:r w:rsidR="009C447E">
        <w:rPr>
          <w:sz w:val="26"/>
          <w:szCs w:val="26"/>
        </w:rPr>
        <w:t>2</w:t>
      </w:r>
      <w:r w:rsidR="005560CB" w:rsidRPr="00187A16">
        <w:rPr>
          <w:sz w:val="26"/>
          <w:szCs w:val="26"/>
        </w:rPr>
        <w:t> </w:t>
      </w:r>
      <w:r w:rsidR="006A1963">
        <w:rPr>
          <w:sz w:val="26"/>
          <w:szCs w:val="26"/>
        </w:rPr>
        <w:t>5</w:t>
      </w:r>
      <w:r w:rsidR="009C447E">
        <w:rPr>
          <w:sz w:val="26"/>
          <w:szCs w:val="26"/>
        </w:rPr>
        <w:t>0</w:t>
      </w:r>
      <w:r w:rsidR="006A1963">
        <w:rPr>
          <w:sz w:val="26"/>
          <w:szCs w:val="26"/>
        </w:rPr>
        <w:t>2</w:t>
      </w:r>
      <w:r w:rsidR="005560CB" w:rsidRPr="00187A16">
        <w:rPr>
          <w:sz w:val="26"/>
          <w:szCs w:val="26"/>
        </w:rPr>
        <w:t>,</w:t>
      </w:r>
      <w:r w:rsidR="006A1963">
        <w:rPr>
          <w:sz w:val="26"/>
          <w:szCs w:val="26"/>
        </w:rPr>
        <w:t>8</w:t>
      </w:r>
      <w:r w:rsidRPr="00187A16">
        <w:rPr>
          <w:sz w:val="26"/>
          <w:szCs w:val="26"/>
        </w:rPr>
        <w:t xml:space="preserve"> млн. долларов). </w:t>
      </w:r>
    </w:p>
    <w:p w:rsidR="00C71156" w:rsidRPr="00187A16" w:rsidRDefault="00C71156" w:rsidP="002425AA">
      <w:pPr>
        <w:spacing w:line="340" w:lineRule="exact"/>
        <w:ind w:firstLine="720"/>
        <w:jc w:val="both"/>
        <w:rPr>
          <w:sz w:val="26"/>
          <w:szCs w:val="26"/>
        </w:rPr>
      </w:pPr>
      <w:r w:rsidRPr="006A1963">
        <w:rPr>
          <w:b/>
          <w:bCs/>
          <w:sz w:val="26"/>
          <w:szCs w:val="26"/>
        </w:rPr>
        <w:t>По методологии статистики внешней торговли товарами</w:t>
      </w:r>
      <w:r w:rsidRPr="006A1963">
        <w:rPr>
          <w:sz w:val="26"/>
          <w:szCs w:val="26"/>
        </w:rPr>
        <w:t xml:space="preserve"> оборот</w:t>
      </w:r>
      <w:r w:rsidRPr="00187A16">
        <w:rPr>
          <w:sz w:val="26"/>
          <w:szCs w:val="26"/>
        </w:rPr>
        <w:t xml:space="preserve"> внешней торговли товарами </w:t>
      </w:r>
      <w:r w:rsidR="00587097" w:rsidRPr="00187A16">
        <w:rPr>
          <w:sz w:val="26"/>
          <w:szCs w:val="26"/>
        </w:rPr>
        <w:t xml:space="preserve">в </w:t>
      </w:r>
      <w:r w:rsidR="00B73062">
        <w:rPr>
          <w:sz w:val="26"/>
          <w:szCs w:val="26"/>
        </w:rPr>
        <w:t>2019 году</w:t>
      </w:r>
      <w:r w:rsidR="00A31DD7" w:rsidRPr="00187A16">
        <w:rPr>
          <w:sz w:val="26"/>
          <w:szCs w:val="26"/>
        </w:rPr>
        <w:t xml:space="preserve"> составил </w:t>
      </w:r>
      <w:r w:rsidR="001540CF" w:rsidRPr="001540CF">
        <w:rPr>
          <w:sz w:val="26"/>
          <w:szCs w:val="26"/>
        </w:rPr>
        <w:t>72</w:t>
      </w:r>
      <w:r w:rsidR="0028131D" w:rsidRPr="00187A16">
        <w:rPr>
          <w:sz w:val="26"/>
          <w:szCs w:val="26"/>
        </w:rPr>
        <w:t> </w:t>
      </w:r>
      <w:r w:rsidR="001540CF" w:rsidRPr="001540CF">
        <w:rPr>
          <w:sz w:val="26"/>
          <w:szCs w:val="26"/>
        </w:rPr>
        <w:t>278</w:t>
      </w:r>
      <w:r w:rsidR="0028131D" w:rsidRPr="00187A16">
        <w:rPr>
          <w:sz w:val="26"/>
          <w:szCs w:val="26"/>
        </w:rPr>
        <w:t>,</w:t>
      </w:r>
      <w:r w:rsidR="001540CF" w:rsidRPr="001540CF">
        <w:rPr>
          <w:sz w:val="26"/>
          <w:szCs w:val="26"/>
        </w:rPr>
        <w:t>4</w:t>
      </w:r>
      <w:r w:rsidR="00367B5A" w:rsidRPr="00187A16">
        <w:rPr>
          <w:sz w:val="26"/>
          <w:szCs w:val="26"/>
        </w:rPr>
        <w:t xml:space="preserve"> </w:t>
      </w:r>
      <w:r w:rsidR="00F56561" w:rsidRPr="00187A16">
        <w:rPr>
          <w:sz w:val="26"/>
          <w:szCs w:val="26"/>
        </w:rPr>
        <w:t xml:space="preserve">млн. </w:t>
      </w:r>
      <w:r w:rsidR="00C83A46" w:rsidRPr="00187A16">
        <w:rPr>
          <w:sz w:val="26"/>
          <w:szCs w:val="26"/>
        </w:rPr>
        <w:t>долларов США,</w:t>
      </w:r>
      <w:r w:rsidR="00527D0D">
        <w:rPr>
          <w:sz w:val="26"/>
          <w:szCs w:val="26"/>
        </w:rPr>
        <w:t xml:space="preserve"> </w:t>
      </w:r>
      <w:r w:rsidRPr="00187A16">
        <w:rPr>
          <w:sz w:val="26"/>
          <w:szCs w:val="26"/>
        </w:rPr>
        <w:t xml:space="preserve">в том числе экспорт – </w:t>
      </w:r>
      <w:r w:rsidR="00D9665A">
        <w:rPr>
          <w:sz w:val="26"/>
          <w:szCs w:val="26"/>
        </w:rPr>
        <w:t>3</w:t>
      </w:r>
      <w:r w:rsidR="001540CF" w:rsidRPr="001540CF">
        <w:rPr>
          <w:sz w:val="26"/>
          <w:szCs w:val="26"/>
        </w:rPr>
        <w:t>2</w:t>
      </w:r>
      <w:r w:rsidR="00D9665A">
        <w:rPr>
          <w:sz w:val="26"/>
          <w:szCs w:val="26"/>
        </w:rPr>
        <w:t> </w:t>
      </w:r>
      <w:r w:rsidR="001540CF" w:rsidRPr="001540CF">
        <w:rPr>
          <w:sz w:val="26"/>
          <w:szCs w:val="26"/>
        </w:rPr>
        <w:t>936</w:t>
      </w:r>
      <w:r w:rsidR="00D9665A">
        <w:rPr>
          <w:sz w:val="26"/>
          <w:szCs w:val="26"/>
        </w:rPr>
        <w:t>,</w:t>
      </w:r>
      <w:r w:rsidR="001540CF" w:rsidRPr="001540CF">
        <w:rPr>
          <w:sz w:val="26"/>
          <w:szCs w:val="26"/>
        </w:rPr>
        <w:t>5</w:t>
      </w:r>
      <w:r w:rsidR="00367B5A" w:rsidRPr="00187A16">
        <w:rPr>
          <w:sz w:val="26"/>
          <w:szCs w:val="26"/>
        </w:rPr>
        <w:t xml:space="preserve"> </w:t>
      </w:r>
      <w:r w:rsidR="00D13173" w:rsidRPr="00187A16">
        <w:rPr>
          <w:sz w:val="26"/>
          <w:szCs w:val="26"/>
        </w:rPr>
        <w:t>млн.</w:t>
      </w:r>
      <w:r w:rsidR="008055D4" w:rsidRPr="00187A16">
        <w:rPr>
          <w:sz w:val="26"/>
          <w:szCs w:val="26"/>
        </w:rPr>
        <w:t> </w:t>
      </w:r>
      <w:r w:rsidR="00D13173" w:rsidRPr="00187A16">
        <w:rPr>
          <w:sz w:val="26"/>
          <w:szCs w:val="26"/>
        </w:rPr>
        <w:t xml:space="preserve">долларов, импорт – </w:t>
      </w:r>
      <w:r w:rsidR="00B008A1">
        <w:rPr>
          <w:sz w:val="26"/>
          <w:szCs w:val="26"/>
        </w:rPr>
        <w:t>3</w:t>
      </w:r>
      <w:r w:rsidR="001540CF" w:rsidRPr="001540CF">
        <w:rPr>
          <w:sz w:val="26"/>
          <w:szCs w:val="26"/>
        </w:rPr>
        <w:t>9</w:t>
      </w:r>
      <w:r w:rsidR="0028131D" w:rsidRPr="00187A16">
        <w:rPr>
          <w:sz w:val="26"/>
          <w:szCs w:val="26"/>
        </w:rPr>
        <w:t> </w:t>
      </w:r>
      <w:r w:rsidR="001540CF" w:rsidRPr="001540CF">
        <w:rPr>
          <w:sz w:val="26"/>
          <w:szCs w:val="26"/>
        </w:rPr>
        <w:t>3</w:t>
      </w:r>
      <w:r w:rsidR="00B008A1">
        <w:rPr>
          <w:sz w:val="26"/>
          <w:szCs w:val="26"/>
        </w:rPr>
        <w:t>4</w:t>
      </w:r>
      <w:r w:rsidR="001540CF" w:rsidRPr="001540CF">
        <w:rPr>
          <w:sz w:val="26"/>
          <w:szCs w:val="26"/>
        </w:rPr>
        <w:t>1</w:t>
      </w:r>
      <w:r w:rsidR="0028131D" w:rsidRPr="00187A16">
        <w:rPr>
          <w:sz w:val="26"/>
          <w:szCs w:val="26"/>
        </w:rPr>
        <w:t>,9</w:t>
      </w:r>
      <w:r w:rsidR="008055D4" w:rsidRPr="00187A16">
        <w:rPr>
          <w:sz w:val="26"/>
          <w:szCs w:val="26"/>
        </w:rPr>
        <w:t> </w:t>
      </w:r>
      <w:r w:rsidRPr="00187A16">
        <w:rPr>
          <w:sz w:val="26"/>
          <w:szCs w:val="26"/>
        </w:rPr>
        <w:t>млн.</w:t>
      </w:r>
      <w:r w:rsidR="008055D4" w:rsidRPr="00187A16">
        <w:rPr>
          <w:sz w:val="26"/>
          <w:szCs w:val="26"/>
        </w:rPr>
        <w:t> </w:t>
      </w:r>
      <w:r w:rsidRPr="00187A16">
        <w:rPr>
          <w:sz w:val="26"/>
          <w:szCs w:val="26"/>
        </w:rPr>
        <w:t>долларов. Сальдо внешней т</w:t>
      </w:r>
      <w:r w:rsidR="003D715D" w:rsidRPr="00187A16">
        <w:rPr>
          <w:sz w:val="26"/>
          <w:szCs w:val="26"/>
        </w:rPr>
        <w:t xml:space="preserve">орговли товарами сложилось </w:t>
      </w:r>
      <w:r w:rsidR="006F48D5" w:rsidRPr="00187A16">
        <w:rPr>
          <w:sz w:val="26"/>
          <w:szCs w:val="26"/>
        </w:rPr>
        <w:t>отрицательное</w:t>
      </w:r>
      <w:r w:rsidR="00E97DAD" w:rsidRPr="00187A16">
        <w:rPr>
          <w:sz w:val="26"/>
          <w:szCs w:val="26"/>
        </w:rPr>
        <w:t xml:space="preserve"> </w:t>
      </w:r>
      <w:r w:rsidRPr="00187A16">
        <w:rPr>
          <w:sz w:val="26"/>
          <w:szCs w:val="26"/>
        </w:rPr>
        <w:t xml:space="preserve">в размере </w:t>
      </w:r>
      <w:r w:rsidR="001540CF" w:rsidRPr="001540CF">
        <w:rPr>
          <w:sz w:val="26"/>
          <w:szCs w:val="26"/>
        </w:rPr>
        <w:t>6</w:t>
      </w:r>
      <w:r w:rsidR="0028131D" w:rsidRPr="00187A16">
        <w:rPr>
          <w:sz w:val="26"/>
          <w:szCs w:val="26"/>
        </w:rPr>
        <w:t> </w:t>
      </w:r>
      <w:r w:rsidR="001540CF" w:rsidRPr="001540CF">
        <w:rPr>
          <w:sz w:val="26"/>
          <w:szCs w:val="26"/>
        </w:rPr>
        <w:t>405</w:t>
      </w:r>
      <w:r w:rsidR="0028131D" w:rsidRPr="00187A16">
        <w:rPr>
          <w:sz w:val="26"/>
          <w:szCs w:val="26"/>
        </w:rPr>
        <w:t>,</w:t>
      </w:r>
      <w:r w:rsidR="001540CF" w:rsidRPr="001540CF">
        <w:rPr>
          <w:sz w:val="26"/>
          <w:szCs w:val="26"/>
        </w:rPr>
        <w:t>4</w:t>
      </w:r>
      <w:r w:rsidR="00367B5A" w:rsidRPr="00187A16">
        <w:rPr>
          <w:i/>
          <w:iCs/>
          <w:sz w:val="22"/>
          <w:szCs w:val="22"/>
        </w:rPr>
        <w:t> </w:t>
      </w:r>
      <w:r w:rsidRPr="00187A16">
        <w:rPr>
          <w:sz w:val="26"/>
          <w:szCs w:val="26"/>
        </w:rPr>
        <w:t>млн.</w:t>
      </w:r>
      <w:r w:rsidR="008055D4" w:rsidRPr="00187A16">
        <w:rPr>
          <w:sz w:val="26"/>
          <w:szCs w:val="26"/>
        </w:rPr>
        <w:t> </w:t>
      </w:r>
      <w:r w:rsidRPr="00187A16">
        <w:rPr>
          <w:sz w:val="26"/>
          <w:szCs w:val="26"/>
        </w:rPr>
        <w:t>долларов (</w:t>
      </w:r>
      <w:r w:rsidR="00993155" w:rsidRPr="00187A16">
        <w:rPr>
          <w:sz w:val="26"/>
          <w:szCs w:val="26"/>
        </w:rPr>
        <w:t xml:space="preserve">в </w:t>
      </w:r>
      <w:r w:rsidR="00B73062">
        <w:rPr>
          <w:sz w:val="26"/>
          <w:szCs w:val="26"/>
        </w:rPr>
        <w:t>2018 году</w:t>
      </w:r>
      <w:r w:rsidR="009D01C6" w:rsidRPr="00187A16">
        <w:rPr>
          <w:sz w:val="26"/>
          <w:szCs w:val="26"/>
        </w:rPr>
        <w:t xml:space="preserve"> величина </w:t>
      </w:r>
      <w:r w:rsidRPr="00187A16">
        <w:rPr>
          <w:sz w:val="26"/>
          <w:szCs w:val="26"/>
        </w:rPr>
        <w:t xml:space="preserve">отрицательного сальдо составляла </w:t>
      </w:r>
      <w:r w:rsidR="001540CF" w:rsidRPr="001540CF">
        <w:rPr>
          <w:sz w:val="26"/>
          <w:szCs w:val="26"/>
        </w:rPr>
        <w:t>4</w:t>
      </w:r>
      <w:r w:rsidR="0028131D" w:rsidRPr="00187A16">
        <w:rPr>
          <w:sz w:val="26"/>
          <w:szCs w:val="26"/>
        </w:rPr>
        <w:t> </w:t>
      </w:r>
      <w:r w:rsidR="001540CF" w:rsidRPr="001540CF">
        <w:rPr>
          <w:sz w:val="26"/>
          <w:szCs w:val="26"/>
        </w:rPr>
        <w:t>534</w:t>
      </w:r>
      <w:r w:rsidR="0028131D" w:rsidRPr="00187A16">
        <w:rPr>
          <w:sz w:val="26"/>
          <w:szCs w:val="26"/>
        </w:rPr>
        <w:t>,</w:t>
      </w:r>
      <w:r w:rsidR="001540CF" w:rsidRPr="001540CF">
        <w:rPr>
          <w:sz w:val="26"/>
          <w:szCs w:val="26"/>
        </w:rPr>
        <w:t>1</w:t>
      </w:r>
      <w:r w:rsidR="00367B5A" w:rsidRPr="00187A16">
        <w:rPr>
          <w:sz w:val="26"/>
          <w:szCs w:val="26"/>
        </w:rPr>
        <w:t xml:space="preserve"> </w:t>
      </w:r>
      <w:r w:rsidRPr="00187A16">
        <w:rPr>
          <w:sz w:val="26"/>
          <w:szCs w:val="26"/>
        </w:rPr>
        <w:t xml:space="preserve">млн. долларов). </w:t>
      </w:r>
    </w:p>
    <w:p w:rsidR="00C71156" w:rsidRPr="00187A16" w:rsidRDefault="00C71156" w:rsidP="002425AA">
      <w:pPr>
        <w:pStyle w:val="21"/>
        <w:spacing w:line="340" w:lineRule="exact"/>
        <w:rPr>
          <w:sz w:val="26"/>
          <w:szCs w:val="26"/>
        </w:rPr>
      </w:pPr>
      <w:proofErr w:type="gramStart"/>
      <w:r w:rsidRPr="00187A16">
        <w:rPr>
          <w:sz w:val="26"/>
          <w:szCs w:val="26"/>
        </w:rPr>
        <w:t>Стоимостной</w:t>
      </w:r>
      <w:proofErr w:type="gramEnd"/>
      <w:r w:rsidRPr="00187A16">
        <w:rPr>
          <w:sz w:val="26"/>
          <w:szCs w:val="26"/>
        </w:rPr>
        <w:t xml:space="preserve"> объем э</w:t>
      </w:r>
      <w:r w:rsidR="00D13173" w:rsidRPr="00187A16">
        <w:rPr>
          <w:sz w:val="26"/>
          <w:szCs w:val="26"/>
        </w:rPr>
        <w:t xml:space="preserve">кспорта по сравнению </w:t>
      </w:r>
      <w:r w:rsidR="00587097" w:rsidRPr="00187A16">
        <w:rPr>
          <w:sz w:val="26"/>
          <w:szCs w:val="26"/>
        </w:rPr>
        <w:t xml:space="preserve">с </w:t>
      </w:r>
      <w:r w:rsidR="00B73062">
        <w:rPr>
          <w:sz w:val="26"/>
          <w:szCs w:val="26"/>
        </w:rPr>
        <w:t>2018 годом</w:t>
      </w:r>
      <w:r w:rsidR="00D13173" w:rsidRPr="00187A16">
        <w:rPr>
          <w:sz w:val="26"/>
          <w:szCs w:val="26"/>
        </w:rPr>
        <w:t xml:space="preserve"> </w:t>
      </w:r>
      <w:r w:rsidRPr="00187A16">
        <w:rPr>
          <w:sz w:val="26"/>
          <w:szCs w:val="26"/>
        </w:rPr>
        <w:t xml:space="preserve">из расчета </w:t>
      </w:r>
      <w:r w:rsidR="00527D0D">
        <w:rPr>
          <w:sz w:val="26"/>
          <w:szCs w:val="26"/>
        </w:rPr>
        <w:br/>
      </w:r>
      <w:r w:rsidRPr="00187A16">
        <w:rPr>
          <w:sz w:val="26"/>
          <w:szCs w:val="26"/>
        </w:rPr>
        <w:t>в текущих ценах у</w:t>
      </w:r>
      <w:r w:rsidR="00EE0753" w:rsidRPr="00187A16">
        <w:rPr>
          <w:sz w:val="26"/>
          <w:szCs w:val="26"/>
        </w:rPr>
        <w:t>меньши</w:t>
      </w:r>
      <w:r w:rsidRPr="00187A16">
        <w:rPr>
          <w:sz w:val="26"/>
          <w:szCs w:val="26"/>
        </w:rPr>
        <w:t xml:space="preserve">лся на </w:t>
      </w:r>
      <w:r w:rsidR="00712D2C" w:rsidRPr="00712D2C">
        <w:rPr>
          <w:sz w:val="26"/>
          <w:szCs w:val="26"/>
        </w:rPr>
        <w:t>2</w:t>
      </w:r>
      <w:r w:rsidR="004F716C" w:rsidRPr="00187A16">
        <w:rPr>
          <w:sz w:val="26"/>
          <w:szCs w:val="26"/>
        </w:rPr>
        <w:t>,</w:t>
      </w:r>
      <w:r w:rsidR="00712D2C" w:rsidRPr="00712D2C">
        <w:rPr>
          <w:sz w:val="26"/>
          <w:szCs w:val="26"/>
        </w:rPr>
        <w:t>9</w:t>
      </w:r>
      <w:r w:rsidR="00367B5A" w:rsidRPr="00187A16">
        <w:rPr>
          <w:sz w:val="26"/>
          <w:szCs w:val="26"/>
        </w:rPr>
        <w:t xml:space="preserve">%, или на </w:t>
      </w:r>
      <w:r w:rsidR="00712D2C">
        <w:rPr>
          <w:sz w:val="26"/>
          <w:szCs w:val="26"/>
        </w:rPr>
        <w:t>970,5</w:t>
      </w:r>
      <w:r w:rsidR="00367B5A" w:rsidRPr="00187A16">
        <w:rPr>
          <w:sz w:val="26"/>
          <w:szCs w:val="26"/>
        </w:rPr>
        <w:t xml:space="preserve"> </w:t>
      </w:r>
      <w:r w:rsidRPr="00187A16">
        <w:rPr>
          <w:sz w:val="26"/>
          <w:szCs w:val="26"/>
        </w:rPr>
        <w:t>млн. долларов, импорта</w:t>
      </w:r>
      <w:r w:rsidR="00393742" w:rsidRPr="00187A16">
        <w:rPr>
          <w:sz w:val="26"/>
          <w:szCs w:val="26"/>
        </w:rPr>
        <w:t xml:space="preserve"> –</w:t>
      </w:r>
      <w:r w:rsidR="00414BD1" w:rsidRPr="00187A16">
        <w:rPr>
          <w:sz w:val="26"/>
          <w:szCs w:val="26"/>
        </w:rPr>
        <w:t xml:space="preserve"> </w:t>
      </w:r>
      <w:r w:rsidR="00624B52" w:rsidRPr="00187A16">
        <w:rPr>
          <w:sz w:val="26"/>
          <w:szCs w:val="26"/>
        </w:rPr>
        <w:t xml:space="preserve">увеличился </w:t>
      </w:r>
      <w:r w:rsidRPr="00187A16">
        <w:rPr>
          <w:sz w:val="26"/>
          <w:szCs w:val="26"/>
        </w:rPr>
        <w:t xml:space="preserve">на </w:t>
      </w:r>
      <w:r w:rsidR="00712D2C">
        <w:rPr>
          <w:sz w:val="26"/>
          <w:szCs w:val="26"/>
        </w:rPr>
        <w:t>2</w:t>
      </w:r>
      <w:r w:rsidR="00503B4A" w:rsidRPr="00187A16">
        <w:rPr>
          <w:sz w:val="26"/>
          <w:szCs w:val="26"/>
        </w:rPr>
        <w:t>,</w:t>
      </w:r>
      <w:r w:rsidR="00712D2C">
        <w:rPr>
          <w:sz w:val="26"/>
          <w:szCs w:val="26"/>
        </w:rPr>
        <w:t>3</w:t>
      </w:r>
      <w:r w:rsidR="00367B5A" w:rsidRPr="00187A16">
        <w:rPr>
          <w:sz w:val="26"/>
          <w:szCs w:val="26"/>
        </w:rPr>
        <w:t xml:space="preserve">%, или на </w:t>
      </w:r>
      <w:r w:rsidR="00712D2C">
        <w:rPr>
          <w:sz w:val="26"/>
          <w:szCs w:val="26"/>
        </w:rPr>
        <w:t>900,8</w:t>
      </w:r>
      <w:r w:rsidR="00367B5A" w:rsidRPr="00187A16">
        <w:rPr>
          <w:sz w:val="26"/>
          <w:szCs w:val="26"/>
        </w:rPr>
        <w:t xml:space="preserve"> </w:t>
      </w:r>
      <w:r w:rsidRPr="00187A16">
        <w:rPr>
          <w:sz w:val="26"/>
          <w:szCs w:val="26"/>
        </w:rPr>
        <w:t>млн. долларов.</w:t>
      </w:r>
      <w:r w:rsidR="007E5BE6" w:rsidRPr="00187A16">
        <w:rPr>
          <w:sz w:val="26"/>
          <w:szCs w:val="26"/>
        </w:rPr>
        <w:t xml:space="preserve"> </w:t>
      </w:r>
    </w:p>
    <w:p w:rsidR="00C71156" w:rsidRPr="00187A16" w:rsidRDefault="00C71156" w:rsidP="00BA2504">
      <w:pPr>
        <w:pStyle w:val="21"/>
        <w:spacing w:before="240" w:line="260" w:lineRule="exact"/>
        <w:ind w:firstLine="0"/>
        <w:jc w:val="center"/>
        <w:rPr>
          <w:rFonts w:ascii="Arial" w:hAnsi="Arial" w:cs="Arial"/>
          <w:b/>
          <w:bCs/>
          <w:sz w:val="22"/>
          <w:szCs w:val="22"/>
        </w:rPr>
      </w:pPr>
      <w:r w:rsidRPr="00187A16">
        <w:rPr>
          <w:rFonts w:ascii="Arial" w:hAnsi="Arial" w:cs="Arial"/>
          <w:b/>
          <w:bCs/>
          <w:sz w:val="22"/>
          <w:szCs w:val="22"/>
        </w:rPr>
        <w:lastRenderedPageBreak/>
        <w:t>Экспорт и импорт товаров</w:t>
      </w:r>
    </w:p>
    <w:p w:rsidR="00C71156" w:rsidRPr="00187A16" w:rsidRDefault="00BA2504" w:rsidP="00BA2504">
      <w:pPr>
        <w:pStyle w:val="23"/>
        <w:spacing w:after="120" w:line="260" w:lineRule="exact"/>
        <w:ind w:firstLine="0"/>
        <w:jc w:val="center"/>
        <w:rPr>
          <w:rFonts w:ascii="Arial" w:hAnsi="Arial" w:cs="Arial"/>
          <w:i/>
          <w:iCs/>
          <w:sz w:val="20"/>
          <w:szCs w:val="20"/>
        </w:rPr>
      </w:pPr>
      <w:r w:rsidRPr="00187A16">
        <w:rPr>
          <w:rFonts w:ascii="Arial" w:hAnsi="Arial" w:cs="Arial"/>
          <w:b/>
          <w:bCs/>
          <w:i/>
          <w:iCs/>
          <w:noProof/>
          <w:color w:val="FF6600"/>
          <w:sz w:val="20"/>
          <w:szCs w:val="20"/>
        </w:rPr>
        <w:drawing>
          <wp:anchor distT="60960" distB="171831" distL="181356" distR="133731" simplePos="0" relativeHeight="251653632" behindDoc="0" locked="0" layoutInCell="1" allowOverlap="1">
            <wp:simplePos x="0" y="0"/>
            <wp:positionH relativeFrom="column">
              <wp:posOffset>-71755</wp:posOffset>
            </wp:positionH>
            <wp:positionV relativeFrom="paragraph">
              <wp:posOffset>207645</wp:posOffset>
            </wp:positionV>
            <wp:extent cx="6029325" cy="194310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187A16">
        <w:rPr>
          <w:rFonts w:ascii="Arial" w:hAnsi="Arial" w:cs="Arial"/>
          <w:sz w:val="20"/>
          <w:szCs w:val="20"/>
        </w:rPr>
        <w:t>(</w:t>
      </w:r>
      <w:proofErr w:type="gramStart"/>
      <w:r w:rsidR="00C71156" w:rsidRPr="00187A16">
        <w:rPr>
          <w:rFonts w:ascii="Arial" w:hAnsi="Arial" w:cs="Arial"/>
          <w:i/>
          <w:iCs/>
          <w:sz w:val="20"/>
          <w:szCs w:val="20"/>
        </w:rPr>
        <w:t>в</w:t>
      </w:r>
      <w:proofErr w:type="gramEnd"/>
      <w:r w:rsidR="00C71156" w:rsidRPr="00187A16">
        <w:rPr>
          <w:rFonts w:ascii="Arial" w:hAnsi="Arial" w:cs="Arial"/>
          <w:i/>
          <w:iCs/>
          <w:sz w:val="20"/>
          <w:szCs w:val="20"/>
        </w:rPr>
        <w:t xml:space="preserve"> % к соответствующему периоду предыдущего года)</w:t>
      </w: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C71156" w:rsidRPr="00187A16" w:rsidRDefault="00C71156" w:rsidP="001E5357">
      <w:pPr>
        <w:pStyle w:val="23"/>
        <w:spacing w:after="80" w:line="240" w:lineRule="exact"/>
        <w:ind w:firstLine="0"/>
        <w:jc w:val="right"/>
        <w:rPr>
          <w:rFonts w:ascii="Arial" w:hAnsi="Arial" w:cs="Arial"/>
          <w:b/>
          <w:bCs/>
          <w:i/>
          <w:iCs/>
          <w:sz w:val="20"/>
          <w:szCs w:val="20"/>
        </w:rPr>
      </w:pP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C71156" w:rsidRPr="00187A16" w:rsidRDefault="00C71156" w:rsidP="001E5357">
      <w:pPr>
        <w:pStyle w:val="23"/>
        <w:tabs>
          <w:tab w:val="left" w:pos="726"/>
          <w:tab w:val="left" w:pos="3619"/>
          <w:tab w:val="center" w:pos="4535"/>
        </w:tabs>
        <w:spacing w:after="80" w:line="240" w:lineRule="exact"/>
        <w:ind w:firstLine="0"/>
        <w:rPr>
          <w:rFonts w:ascii="Arial" w:hAnsi="Arial" w:cs="Arial"/>
          <w:b/>
          <w:bCs/>
          <w:i/>
          <w:iCs/>
          <w:sz w:val="20"/>
          <w:szCs w:val="20"/>
        </w:rPr>
      </w:pPr>
      <w:r w:rsidRPr="00187A16">
        <w:rPr>
          <w:rFonts w:ascii="Arial" w:hAnsi="Arial" w:cs="Arial"/>
          <w:b/>
          <w:bCs/>
          <w:i/>
          <w:iCs/>
          <w:sz w:val="20"/>
          <w:szCs w:val="20"/>
        </w:rPr>
        <w:tab/>
      </w:r>
      <w:r w:rsidRPr="00187A16">
        <w:rPr>
          <w:rFonts w:ascii="Arial" w:hAnsi="Arial" w:cs="Arial"/>
          <w:b/>
          <w:bCs/>
          <w:i/>
          <w:iCs/>
          <w:sz w:val="20"/>
          <w:szCs w:val="20"/>
        </w:rPr>
        <w:tab/>
      </w:r>
      <w:r w:rsidRPr="00187A16">
        <w:rPr>
          <w:rFonts w:ascii="Arial" w:hAnsi="Arial" w:cs="Arial"/>
          <w:b/>
          <w:bCs/>
          <w:i/>
          <w:iCs/>
          <w:sz w:val="20"/>
          <w:szCs w:val="20"/>
        </w:rPr>
        <w:tab/>
      </w:r>
    </w:p>
    <w:p w:rsidR="00C71156" w:rsidRPr="00187A16" w:rsidRDefault="00C71156" w:rsidP="001E5357">
      <w:pPr>
        <w:pStyle w:val="23"/>
        <w:tabs>
          <w:tab w:val="left" w:pos="1550"/>
        </w:tabs>
        <w:spacing w:after="80" w:line="240" w:lineRule="exact"/>
        <w:ind w:firstLine="0"/>
        <w:rPr>
          <w:rFonts w:ascii="Arial" w:hAnsi="Arial" w:cs="Arial"/>
          <w:b/>
          <w:bCs/>
          <w:i/>
          <w:iCs/>
          <w:sz w:val="20"/>
          <w:szCs w:val="20"/>
        </w:rPr>
      </w:pPr>
      <w:r w:rsidRPr="00187A16">
        <w:rPr>
          <w:rFonts w:ascii="Arial" w:hAnsi="Arial" w:cs="Arial"/>
          <w:b/>
          <w:bCs/>
          <w:i/>
          <w:iCs/>
          <w:sz w:val="20"/>
          <w:szCs w:val="20"/>
        </w:rPr>
        <w:tab/>
      </w:r>
    </w:p>
    <w:p w:rsidR="00C71156" w:rsidRPr="00187A16" w:rsidRDefault="00C71156" w:rsidP="001E5357">
      <w:pPr>
        <w:pStyle w:val="23"/>
        <w:spacing w:after="80" w:line="240" w:lineRule="exact"/>
        <w:ind w:firstLine="0"/>
        <w:jc w:val="right"/>
        <w:rPr>
          <w:rFonts w:ascii="Arial" w:hAnsi="Arial" w:cs="Arial"/>
          <w:b/>
          <w:bCs/>
          <w:i/>
          <w:iCs/>
          <w:sz w:val="20"/>
          <w:szCs w:val="20"/>
        </w:rPr>
      </w:pPr>
    </w:p>
    <w:p w:rsidR="00C71156" w:rsidRPr="00187A16" w:rsidRDefault="008F29AB" w:rsidP="001E5357">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43" type="#_x0000_t202" style="position:absolute;margin-left:-5.1pt;margin-top:10.65pt;width:471.2pt;height:16.8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917AFE" w:rsidRPr="00D501E5" w:rsidRDefault="00917AFE" w:rsidP="00C71156">
                  <w:pPr>
                    <w:ind w:left="1418"/>
                    <w:rPr>
                      <w:rFonts w:ascii="Arial" w:hAnsi="Arial" w:cs="Arial"/>
                      <w:b/>
                      <w:bCs/>
                      <w:sz w:val="18"/>
                      <w:szCs w:val="18"/>
                    </w:rPr>
                  </w:pPr>
                  <w:r>
                    <w:rPr>
                      <w:rFonts w:ascii="Arial" w:hAnsi="Arial" w:cs="Arial"/>
                      <w:b/>
                      <w:bCs/>
                      <w:sz w:val="18"/>
                      <w:szCs w:val="18"/>
                    </w:rPr>
                    <w:t xml:space="preserve">                  2018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txbxContent>
            </v:textbox>
          </v:shape>
        </w:pict>
      </w:r>
      <w:r w:rsidR="00C71156" w:rsidRPr="00187A16">
        <w:rPr>
          <w:rFonts w:ascii="Arial" w:hAnsi="Arial" w:cs="Arial"/>
          <w:b/>
          <w:bCs/>
          <w:i/>
          <w:iCs/>
          <w:sz w:val="20"/>
          <w:szCs w:val="20"/>
        </w:rPr>
        <w:tab/>
      </w:r>
      <w:r w:rsidR="00C71156" w:rsidRPr="00187A16">
        <w:rPr>
          <w:rFonts w:ascii="Arial" w:hAnsi="Arial" w:cs="Arial"/>
          <w:b/>
          <w:bCs/>
          <w:i/>
          <w:iCs/>
          <w:sz w:val="20"/>
          <w:szCs w:val="20"/>
        </w:rPr>
        <w:tab/>
      </w: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D60B51" w:rsidRPr="00187A16" w:rsidRDefault="00D60B51" w:rsidP="00D60B51">
      <w:pPr>
        <w:pStyle w:val="21"/>
        <w:spacing w:line="260" w:lineRule="exact"/>
        <w:ind w:firstLine="0"/>
        <w:jc w:val="center"/>
        <w:outlineLvl w:val="0"/>
        <w:rPr>
          <w:rFonts w:ascii="Arial" w:hAnsi="Arial" w:cs="Arial"/>
          <w:b/>
          <w:bCs/>
          <w:noProof/>
          <w:sz w:val="22"/>
          <w:szCs w:val="22"/>
        </w:rPr>
      </w:pPr>
    </w:p>
    <w:p w:rsidR="00C71156" w:rsidRPr="00187A16" w:rsidRDefault="00C71156" w:rsidP="00D60B51">
      <w:pPr>
        <w:pStyle w:val="21"/>
        <w:spacing w:line="260" w:lineRule="exact"/>
        <w:ind w:firstLine="0"/>
        <w:jc w:val="center"/>
        <w:outlineLvl w:val="0"/>
        <w:rPr>
          <w:rFonts w:ascii="Arial" w:hAnsi="Arial" w:cs="Arial"/>
          <w:b/>
          <w:bCs/>
          <w:noProof/>
          <w:sz w:val="22"/>
          <w:szCs w:val="22"/>
        </w:rPr>
      </w:pPr>
      <w:r w:rsidRPr="00187A16">
        <w:rPr>
          <w:rFonts w:ascii="Arial" w:hAnsi="Arial" w:cs="Arial"/>
          <w:b/>
          <w:bCs/>
          <w:noProof/>
          <w:sz w:val="22"/>
          <w:szCs w:val="22"/>
        </w:rPr>
        <w:t>Внешняя торговля товарами</w:t>
      </w:r>
    </w:p>
    <w:p w:rsidR="00C71156" w:rsidRPr="00187A16" w:rsidRDefault="00C71156" w:rsidP="00BA2504">
      <w:pPr>
        <w:pStyle w:val="21"/>
        <w:spacing w:after="120" w:line="260" w:lineRule="exact"/>
        <w:ind w:firstLine="34"/>
        <w:jc w:val="center"/>
        <w:rPr>
          <w:rFonts w:ascii="Arial" w:hAnsi="Arial" w:cs="Arial"/>
          <w:i/>
          <w:iCs/>
          <w:sz w:val="20"/>
          <w:szCs w:val="20"/>
        </w:rPr>
      </w:pPr>
      <w:r w:rsidRPr="00187A16">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187A16" w:rsidTr="00D60B51">
        <w:trPr>
          <w:trHeight w:val="190"/>
          <w:tblHeader/>
          <w:jc w:val="center"/>
        </w:trPr>
        <w:tc>
          <w:tcPr>
            <w:tcW w:w="2340" w:type="dxa"/>
            <w:tcBorders>
              <w:bottom w:val="single" w:sz="4" w:space="0" w:color="auto"/>
            </w:tcBorders>
            <w:vAlign w:val="center"/>
          </w:tcPr>
          <w:p w:rsidR="00C71156" w:rsidRPr="00187A16" w:rsidRDefault="00C71156" w:rsidP="003D2E41">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Оборот</w:t>
            </w:r>
          </w:p>
        </w:tc>
        <w:tc>
          <w:tcPr>
            <w:tcW w:w="1685"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Экспорт</w:t>
            </w:r>
          </w:p>
        </w:tc>
        <w:tc>
          <w:tcPr>
            <w:tcW w:w="1684"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Импорт</w:t>
            </w:r>
          </w:p>
        </w:tc>
        <w:tc>
          <w:tcPr>
            <w:tcW w:w="1685"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Сальдо</w:t>
            </w:r>
          </w:p>
        </w:tc>
      </w:tr>
      <w:tr w:rsidR="00C71156" w:rsidRPr="00187A16" w:rsidTr="004036D4">
        <w:trPr>
          <w:trHeight w:val="284"/>
          <w:jc w:val="center"/>
        </w:trPr>
        <w:tc>
          <w:tcPr>
            <w:tcW w:w="2340" w:type="dxa"/>
            <w:tcBorders>
              <w:bottom w:val="nil"/>
            </w:tcBorders>
            <w:vAlign w:val="bottom"/>
          </w:tcPr>
          <w:p w:rsidR="00C71156" w:rsidRPr="00187A16" w:rsidRDefault="00C71156" w:rsidP="00527D0D">
            <w:pPr>
              <w:spacing w:before="46" w:after="46" w:line="210" w:lineRule="exact"/>
              <w:jc w:val="center"/>
              <w:rPr>
                <w:b/>
                <w:bCs/>
              </w:rPr>
            </w:pPr>
            <w:r w:rsidRPr="00187A16">
              <w:rPr>
                <w:b/>
                <w:bCs/>
                <w:sz w:val="22"/>
                <w:szCs w:val="22"/>
              </w:rPr>
              <w:t>201</w:t>
            </w:r>
            <w:r w:rsidR="002E57F2" w:rsidRPr="00187A16">
              <w:rPr>
                <w:b/>
                <w:bCs/>
                <w:sz w:val="22"/>
                <w:szCs w:val="22"/>
              </w:rPr>
              <w:t>8</w:t>
            </w:r>
            <w:r w:rsidR="000E67C9" w:rsidRPr="00187A16">
              <w:rPr>
                <w:b/>
                <w:bCs/>
                <w:sz w:val="22"/>
                <w:szCs w:val="22"/>
              </w:rPr>
              <w:t> </w:t>
            </w:r>
            <w:r w:rsidRPr="00187A16">
              <w:rPr>
                <w:b/>
                <w:bCs/>
                <w:sz w:val="22"/>
                <w:szCs w:val="22"/>
              </w:rPr>
              <w:t xml:space="preserve">г. </w:t>
            </w:r>
          </w:p>
        </w:tc>
        <w:tc>
          <w:tcPr>
            <w:tcW w:w="1684" w:type="dxa"/>
            <w:tcBorders>
              <w:bottom w:val="nil"/>
            </w:tcBorders>
            <w:vAlign w:val="bottom"/>
          </w:tcPr>
          <w:p w:rsidR="00C71156" w:rsidRPr="00187A16" w:rsidRDefault="00C71156" w:rsidP="00527D0D">
            <w:pPr>
              <w:spacing w:before="46" w:after="46" w:line="210" w:lineRule="exact"/>
              <w:ind w:right="340"/>
              <w:jc w:val="right"/>
            </w:pPr>
          </w:p>
        </w:tc>
        <w:tc>
          <w:tcPr>
            <w:tcW w:w="1685" w:type="dxa"/>
            <w:tcBorders>
              <w:bottom w:val="nil"/>
            </w:tcBorders>
            <w:vAlign w:val="bottom"/>
          </w:tcPr>
          <w:p w:rsidR="00C71156" w:rsidRPr="00187A16" w:rsidRDefault="00C71156" w:rsidP="00527D0D">
            <w:pPr>
              <w:spacing w:before="46" w:after="46" w:line="210" w:lineRule="exact"/>
              <w:ind w:right="340"/>
              <w:jc w:val="right"/>
            </w:pPr>
          </w:p>
        </w:tc>
        <w:tc>
          <w:tcPr>
            <w:tcW w:w="1684" w:type="dxa"/>
            <w:tcBorders>
              <w:bottom w:val="nil"/>
            </w:tcBorders>
            <w:vAlign w:val="bottom"/>
          </w:tcPr>
          <w:p w:rsidR="00C71156" w:rsidRPr="00187A16" w:rsidRDefault="00C71156" w:rsidP="00527D0D">
            <w:pPr>
              <w:spacing w:before="46" w:after="46" w:line="210" w:lineRule="exact"/>
              <w:ind w:right="340"/>
              <w:jc w:val="right"/>
            </w:pPr>
          </w:p>
        </w:tc>
        <w:tc>
          <w:tcPr>
            <w:tcW w:w="1685" w:type="dxa"/>
            <w:tcBorders>
              <w:bottom w:val="nil"/>
            </w:tcBorders>
            <w:vAlign w:val="bottom"/>
          </w:tcPr>
          <w:p w:rsidR="00C71156" w:rsidRPr="00187A16" w:rsidRDefault="00C71156" w:rsidP="00527D0D">
            <w:pPr>
              <w:spacing w:before="46" w:after="46" w:line="210" w:lineRule="exact"/>
              <w:ind w:right="340"/>
              <w:jc w:val="right"/>
            </w:pP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527D0D">
            <w:pPr>
              <w:spacing w:before="46" w:after="46" w:line="210" w:lineRule="exact"/>
              <w:ind w:left="284"/>
            </w:pPr>
            <w:r w:rsidRPr="00187A16">
              <w:rPr>
                <w:sz w:val="22"/>
                <w:szCs w:val="22"/>
              </w:rPr>
              <w:t>Январь</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5 293,5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2 525,2 </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2 768,3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97"/>
              <w:jc w:val="right"/>
            </w:pPr>
            <w:r w:rsidRPr="00CD7CED">
              <w:rPr>
                <w:sz w:val="22"/>
                <w:szCs w:val="22"/>
              </w:rPr>
              <w:t>-243,1</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527D0D">
            <w:pPr>
              <w:spacing w:before="46" w:after="46" w:line="210" w:lineRule="exact"/>
              <w:ind w:left="284"/>
            </w:pPr>
            <w:r w:rsidRPr="00187A16">
              <w:rPr>
                <w:sz w:val="22"/>
                <w:szCs w:val="22"/>
              </w:rPr>
              <w:t>Февраль</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5 550,8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2 599,6 </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2 951,2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97"/>
              <w:jc w:val="right"/>
            </w:pPr>
            <w:r w:rsidRPr="00CD7CED">
              <w:rPr>
                <w:sz w:val="22"/>
                <w:szCs w:val="22"/>
              </w:rPr>
              <w:t>-351,6</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527D0D">
            <w:pPr>
              <w:spacing w:before="46" w:after="46" w:line="210" w:lineRule="exact"/>
              <w:ind w:left="284"/>
            </w:pPr>
            <w:r w:rsidRPr="00187A16">
              <w:rPr>
                <w:sz w:val="22"/>
                <w:szCs w:val="22"/>
              </w:rPr>
              <w:t>Март</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6 178,9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2 880,0 </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3 298,9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97"/>
              <w:jc w:val="right"/>
            </w:pPr>
            <w:r w:rsidRPr="00CD7CED">
              <w:rPr>
                <w:sz w:val="22"/>
                <w:szCs w:val="22"/>
              </w:rPr>
              <w:t>-418,9</w:t>
            </w:r>
          </w:p>
        </w:tc>
      </w:tr>
      <w:tr w:rsidR="004755D8" w:rsidRPr="00187A16" w:rsidTr="00E5117D">
        <w:trPr>
          <w:trHeight w:val="227"/>
          <w:jc w:val="center"/>
        </w:trPr>
        <w:tc>
          <w:tcPr>
            <w:tcW w:w="2340" w:type="dxa"/>
            <w:tcBorders>
              <w:top w:val="nil"/>
              <w:bottom w:val="nil"/>
            </w:tcBorders>
            <w:shd w:val="clear" w:color="auto" w:fill="auto"/>
            <w:vAlign w:val="bottom"/>
          </w:tcPr>
          <w:p w:rsidR="004755D8" w:rsidRPr="00187A16" w:rsidRDefault="004755D8" w:rsidP="00527D0D">
            <w:pPr>
              <w:spacing w:before="46" w:after="46" w:line="210" w:lineRule="exact"/>
              <w:ind w:left="192"/>
              <w:rPr>
                <w:b/>
                <w:bCs/>
              </w:rPr>
            </w:pPr>
            <w:r w:rsidRPr="00187A16">
              <w:rPr>
                <w:b/>
                <w:bCs/>
                <w:sz w:val="22"/>
                <w:szCs w:val="22"/>
              </w:rPr>
              <w:t>I квартал</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rPr>
                <w:b/>
              </w:rPr>
            </w:pPr>
            <w:r w:rsidRPr="00CD7CED">
              <w:rPr>
                <w:b/>
                <w:sz w:val="22"/>
                <w:szCs w:val="22"/>
              </w:rPr>
              <w:t xml:space="preserve">17 023,2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rPr>
                <w:b/>
              </w:rPr>
            </w:pPr>
            <w:r w:rsidRPr="00CD7CED">
              <w:rPr>
                <w:b/>
                <w:sz w:val="22"/>
                <w:szCs w:val="22"/>
              </w:rPr>
              <w:t xml:space="preserve">8 004,8 </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rPr>
                <w:b/>
              </w:rPr>
            </w:pPr>
            <w:r w:rsidRPr="00CD7CED">
              <w:rPr>
                <w:b/>
                <w:sz w:val="22"/>
                <w:szCs w:val="22"/>
              </w:rPr>
              <w:t xml:space="preserve">9 018,4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97"/>
              <w:jc w:val="right"/>
              <w:rPr>
                <w:b/>
              </w:rPr>
            </w:pPr>
            <w:r w:rsidRPr="00CD7CED">
              <w:rPr>
                <w:b/>
                <w:sz w:val="22"/>
                <w:szCs w:val="22"/>
              </w:rPr>
              <w:t>-1 013,6</w:t>
            </w:r>
          </w:p>
        </w:tc>
      </w:tr>
      <w:tr w:rsidR="004755D8" w:rsidRPr="00187A16" w:rsidTr="00E5117D">
        <w:trPr>
          <w:trHeight w:val="227"/>
          <w:jc w:val="center"/>
        </w:trPr>
        <w:tc>
          <w:tcPr>
            <w:tcW w:w="2340" w:type="dxa"/>
            <w:tcBorders>
              <w:top w:val="nil"/>
              <w:bottom w:val="nil"/>
            </w:tcBorders>
            <w:shd w:val="clear" w:color="auto" w:fill="auto"/>
            <w:vAlign w:val="bottom"/>
          </w:tcPr>
          <w:p w:rsidR="004755D8" w:rsidRPr="00187A16" w:rsidRDefault="004755D8" w:rsidP="00527D0D">
            <w:pPr>
              <w:spacing w:before="46" w:after="46" w:line="210" w:lineRule="exact"/>
              <w:ind w:left="284"/>
            </w:pPr>
            <w:r w:rsidRPr="00187A16">
              <w:rPr>
                <w:sz w:val="22"/>
                <w:szCs w:val="22"/>
              </w:rPr>
              <w:t>Апрель</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5 963,3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2 744,3 </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3 219,0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97"/>
              <w:jc w:val="right"/>
            </w:pPr>
            <w:r w:rsidRPr="00CD7CED">
              <w:rPr>
                <w:sz w:val="22"/>
                <w:szCs w:val="22"/>
              </w:rPr>
              <w:t>-474,7</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527D0D">
            <w:pPr>
              <w:spacing w:before="46" w:after="46" w:line="210" w:lineRule="exact"/>
              <w:ind w:left="284"/>
            </w:pPr>
            <w:r w:rsidRPr="00187A16">
              <w:rPr>
                <w:sz w:val="22"/>
                <w:szCs w:val="22"/>
              </w:rPr>
              <w:t>Май</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6 262,2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2 944,8 </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3 317,4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97"/>
              <w:jc w:val="right"/>
            </w:pPr>
            <w:r w:rsidRPr="00CD7CED">
              <w:rPr>
                <w:sz w:val="22"/>
                <w:szCs w:val="22"/>
              </w:rPr>
              <w:t>-372,6</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527D0D">
            <w:pPr>
              <w:spacing w:before="46" w:after="46" w:line="210" w:lineRule="exact"/>
              <w:ind w:left="284"/>
            </w:pPr>
            <w:r w:rsidRPr="00187A16">
              <w:rPr>
                <w:sz w:val="22"/>
                <w:szCs w:val="22"/>
              </w:rPr>
              <w:t>Июнь</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6 185,2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2 879,2 </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pPr>
            <w:r w:rsidRPr="00CD7CED">
              <w:rPr>
                <w:sz w:val="22"/>
                <w:szCs w:val="22"/>
              </w:rPr>
              <w:t xml:space="preserve">3 306,0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97"/>
              <w:jc w:val="right"/>
            </w:pPr>
            <w:r w:rsidRPr="00CD7CED">
              <w:rPr>
                <w:sz w:val="22"/>
                <w:szCs w:val="22"/>
              </w:rPr>
              <w:t>-426,8</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527D0D">
            <w:pPr>
              <w:spacing w:before="46" w:after="46"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rPr>
                <w:b/>
              </w:rPr>
            </w:pPr>
            <w:r w:rsidRPr="00CD7CED">
              <w:rPr>
                <w:b/>
                <w:sz w:val="22"/>
                <w:szCs w:val="22"/>
              </w:rPr>
              <w:t xml:space="preserve">18 410,7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rPr>
                <w:b/>
              </w:rPr>
            </w:pPr>
            <w:r w:rsidRPr="00CD7CED">
              <w:rPr>
                <w:b/>
                <w:sz w:val="22"/>
                <w:szCs w:val="22"/>
              </w:rPr>
              <w:t xml:space="preserve">8 568,3 </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rPr>
                <w:b/>
              </w:rPr>
            </w:pPr>
            <w:r w:rsidRPr="00CD7CED">
              <w:rPr>
                <w:b/>
                <w:sz w:val="22"/>
                <w:szCs w:val="22"/>
              </w:rPr>
              <w:t xml:space="preserve">9 842,4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97"/>
              <w:jc w:val="right"/>
              <w:rPr>
                <w:b/>
              </w:rPr>
            </w:pPr>
            <w:r w:rsidRPr="00CD7CED">
              <w:rPr>
                <w:b/>
                <w:sz w:val="22"/>
                <w:szCs w:val="22"/>
              </w:rPr>
              <w:t>-1 274,1</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527D0D">
            <w:pPr>
              <w:spacing w:before="46" w:after="46" w:line="210" w:lineRule="exact"/>
              <w:ind w:left="162"/>
              <w:rPr>
                <w:i/>
                <w:iCs/>
              </w:rPr>
            </w:pPr>
            <w:r w:rsidRPr="00187A16">
              <w:rPr>
                <w:i/>
                <w:iCs/>
                <w:sz w:val="22"/>
                <w:szCs w:val="22"/>
                <w:lang w:val="en-US"/>
              </w:rPr>
              <w:t xml:space="preserve">I </w:t>
            </w:r>
            <w:proofErr w:type="spellStart"/>
            <w:r w:rsidRPr="00187A16">
              <w:rPr>
                <w:i/>
                <w:iCs/>
                <w:sz w:val="22"/>
                <w:szCs w:val="22"/>
                <w:lang w:val="en-US"/>
              </w:rPr>
              <w:t>полугодие</w:t>
            </w:r>
            <w:proofErr w:type="spellEnd"/>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rPr>
                <w:i/>
              </w:rPr>
            </w:pPr>
            <w:r w:rsidRPr="00CD7CED">
              <w:rPr>
                <w:i/>
                <w:sz w:val="22"/>
                <w:szCs w:val="22"/>
              </w:rPr>
              <w:t xml:space="preserve">35 433,9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rPr>
                <w:i/>
              </w:rPr>
            </w:pPr>
            <w:r w:rsidRPr="00CD7CED">
              <w:rPr>
                <w:i/>
                <w:sz w:val="22"/>
                <w:szCs w:val="22"/>
              </w:rPr>
              <w:t xml:space="preserve">16 573,1 </w:t>
            </w:r>
          </w:p>
        </w:tc>
        <w:tc>
          <w:tcPr>
            <w:tcW w:w="1684" w:type="dxa"/>
            <w:tcBorders>
              <w:top w:val="nil"/>
              <w:bottom w:val="nil"/>
            </w:tcBorders>
            <w:shd w:val="clear" w:color="auto" w:fill="auto"/>
            <w:vAlign w:val="bottom"/>
          </w:tcPr>
          <w:p w:rsidR="004755D8" w:rsidRPr="00CD7CED" w:rsidRDefault="004755D8" w:rsidP="00527D0D">
            <w:pPr>
              <w:spacing w:before="46" w:after="46" w:line="210" w:lineRule="exact"/>
              <w:ind w:right="340"/>
              <w:jc w:val="right"/>
              <w:rPr>
                <w:i/>
              </w:rPr>
            </w:pPr>
            <w:r w:rsidRPr="00CD7CED">
              <w:rPr>
                <w:i/>
                <w:sz w:val="22"/>
                <w:szCs w:val="22"/>
              </w:rPr>
              <w:t xml:space="preserve">18 860,8 </w:t>
            </w:r>
          </w:p>
        </w:tc>
        <w:tc>
          <w:tcPr>
            <w:tcW w:w="1685" w:type="dxa"/>
            <w:tcBorders>
              <w:top w:val="nil"/>
              <w:bottom w:val="nil"/>
            </w:tcBorders>
            <w:shd w:val="clear" w:color="auto" w:fill="auto"/>
            <w:vAlign w:val="bottom"/>
          </w:tcPr>
          <w:p w:rsidR="004755D8" w:rsidRPr="00CD7CED" w:rsidRDefault="004755D8" w:rsidP="00527D0D">
            <w:pPr>
              <w:spacing w:before="46" w:after="46" w:line="210" w:lineRule="exact"/>
              <w:ind w:right="397"/>
              <w:jc w:val="right"/>
              <w:rPr>
                <w:i/>
              </w:rPr>
            </w:pPr>
            <w:r w:rsidRPr="00CD7CED">
              <w:rPr>
                <w:i/>
                <w:sz w:val="22"/>
                <w:szCs w:val="22"/>
              </w:rPr>
              <w:t>-2 287,7</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527D0D">
            <w:pPr>
              <w:spacing w:before="46" w:after="46" w:line="210" w:lineRule="exact"/>
              <w:ind w:left="284"/>
            </w:pPr>
            <w:r w:rsidRPr="00187A16">
              <w:rPr>
                <w:sz w:val="22"/>
                <w:szCs w:val="22"/>
              </w:rPr>
              <w:t>Июль</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5 993,9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2 834,2 </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3 159,7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97"/>
              <w:jc w:val="right"/>
            </w:pPr>
            <w:r w:rsidRPr="00CD7CED">
              <w:rPr>
                <w:sz w:val="22"/>
                <w:szCs w:val="22"/>
              </w:rPr>
              <w:t>-325,5</w:t>
            </w:r>
          </w:p>
        </w:tc>
      </w:tr>
      <w:tr w:rsidR="003D2E41" w:rsidRPr="00187A16" w:rsidTr="001E5357">
        <w:trPr>
          <w:trHeight w:val="101"/>
          <w:jc w:val="center"/>
        </w:trPr>
        <w:tc>
          <w:tcPr>
            <w:tcW w:w="2340" w:type="dxa"/>
            <w:tcBorders>
              <w:top w:val="nil"/>
              <w:bottom w:val="nil"/>
            </w:tcBorders>
            <w:shd w:val="clear" w:color="auto" w:fill="auto"/>
            <w:vAlign w:val="bottom"/>
          </w:tcPr>
          <w:p w:rsidR="003D2E41" w:rsidRPr="00187A16" w:rsidRDefault="003D2E41" w:rsidP="00527D0D">
            <w:pPr>
              <w:spacing w:before="46" w:after="46" w:line="210" w:lineRule="exact"/>
              <w:ind w:left="284"/>
            </w:pPr>
            <w:r w:rsidRPr="00187A16">
              <w:rPr>
                <w:sz w:val="22"/>
                <w:szCs w:val="22"/>
              </w:rPr>
              <w:t>Август</w:t>
            </w:r>
          </w:p>
        </w:tc>
        <w:tc>
          <w:tcPr>
            <w:tcW w:w="1684" w:type="dxa"/>
            <w:tcBorders>
              <w:top w:val="nil"/>
              <w:bottom w:val="nil"/>
            </w:tcBorders>
            <w:shd w:val="clear" w:color="auto" w:fill="auto"/>
            <w:vAlign w:val="bottom"/>
          </w:tcPr>
          <w:p w:rsidR="003D2E41" w:rsidRPr="00CD7CED" w:rsidRDefault="003D2E41" w:rsidP="00527D0D">
            <w:pPr>
              <w:spacing w:before="46" w:after="46" w:line="210" w:lineRule="exact"/>
              <w:ind w:right="340"/>
              <w:jc w:val="right"/>
            </w:pPr>
            <w:r w:rsidRPr="00CD7CED">
              <w:rPr>
                <w:sz w:val="22"/>
                <w:szCs w:val="22"/>
              </w:rPr>
              <w:t xml:space="preserve">6 194,9 </w:t>
            </w:r>
          </w:p>
        </w:tc>
        <w:tc>
          <w:tcPr>
            <w:tcW w:w="1685" w:type="dxa"/>
            <w:tcBorders>
              <w:top w:val="nil"/>
              <w:bottom w:val="nil"/>
            </w:tcBorders>
            <w:shd w:val="clear" w:color="auto" w:fill="auto"/>
            <w:vAlign w:val="bottom"/>
          </w:tcPr>
          <w:p w:rsidR="003D2E41" w:rsidRPr="00CD7CED" w:rsidRDefault="003D2E41" w:rsidP="00527D0D">
            <w:pPr>
              <w:spacing w:before="46" w:after="46" w:line="210" w:lineRule="exact"/>
              <w:ind w:right="340"/>
              <w:jc w:val="right"/>
            </w:pPr>
            <w:r w:rsidRPr="00CD7CED">
              <w:rPr>
                <w:sz w:val="22"/>
                <w:szCs w:val="22"/>
              </w:rPr>
              <w:t xml:space="preserve">2 977,1 </w:t>
            </w:r>
          </w:p>
        </w:tc>
        <w:tc>
          <w:tcPr>
            <w:tcW w:w="1684" w:type="dxa"/>
            <w:tcBorders>
              <w:top w:val="nil"/>
              <w:bottom w:val="nil"/>
            </w:tcBorders>
            <w:shd w:val="clear" w:color="auto" w:fill="auto"/>
            <w:vAlign w:val="bottom"/>
          </w:tcPr>
          <w:p w:rsidR="003D2E41" w:rsidRPr="00CD7CED" w:rsidRDefault="003D2E41" w:rsidP="00527D0D">
            <w:pPr>
              <w:spacing w:before="46" w:after="46" w:line="210" w:lineRule="exact"/>
              <w:ind w:right="340"/>
              <w:jc w:val="right"/>
            </w:pPr>
            <w:r w:rsidRPr="00CD7CED">
              <w:rPr>
                <w:sz w:val="22"/>
                <w:szCs w:val="22"/>
              </w:rPr>
              <w:t xml:space="preserve">3 217,8 </w:t>
            </w:r>
          </w:p>
        </w:tc>
        <w:tc>
          <w:tcPr>
            <w:tcW w:w="1685" w:type="dxa"/>
            <w:tcBorders>
              <w:top w:val="nil"/>
              <w:bottom w:val="nil"/>
            </w:tcBorders>
            <w:shd w:val="clear" w:color="auto" w:fill="auto"/>
            <w:vAlign w:val="bottom"/>
          </w:tcPr>
          <w:p w:rsidR="003D2E41" w:rsidRPr="00CD7CED" w:rsidRDefault="003D2E41" w:rsidP="00527D0D">
            <w:pPr>
              <w:spacing w:before="46" w:after="46" w:line="210" w:lineRule="exact"/>
              <w:ind w:right="397"/>
              <w:jc w:val="right"/>
            </w:pPr>
            <w:r w:rsidRPr="00CD7CED">
              <w:rPr>
                <w:sz w:val="22"/>
                <w:szCs w:val="22"/>
              </w:rPr>
              <w:t>-240,7</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527D0D">
            <w:pPr>
              <w:spacing w:before="46" w:after="46" w:line="210" w:lineRule="exact"/>
              <w:ind w:left="284"/>
            </w:pPr>
            <w:r w:rsidRPr="00187A16">
              <w:rPr>
                <w:sz w:val="22"/>
                <w:szCs w:val="22"/>
              </w:rPr>
              <w:t>Сентябрь</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6 050,1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2 968,8 </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3 081,3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97"/>
              <w:jc w:val="right"/>
            </w:pPr>
            <w:r w:rsidRPr="00CD7CED">
              <w:rPr>
                <w:sz w:val="22"/>
                <w:szCs w:val="22"/>
              </w:rPr>
              <w:t>-112,5</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527D0D">
            <w:pPr>
              <w:pStyle w:val="3"/>
              <w:keepNext w:val="0"/>
              <w:spacing w:before="46" w:after="46" w:line="210"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rPr>
                <w:b/>
              </w:rPr>
            </w:pPr>
            <w:r w:rsidRPr="00CD7CED">
              <w:rPr>
                <w:b/>
                <w:sz w:val="22"/>
                <w:szCs w:val="22"/>
              </w:rPr>
              <w:t xml:space="preserve">18 238,9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rPr>
                <w:b/>
              </w:rPr>
            </w:pPr>
            <w:r w:rsidRPr="00CD7CED">
              <w:rPr>
                <w:b/>
                <w:sz w:val="22"/>
                <w:szCs w:val="22"/>
              </w:rPr>
              <w:t xml:space="preserve">8 780,1 </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rPr>
                <w:b/>
              </w:rPr>
            </w:pPr>
            <w:r w:rsidRPr="00CD7CED">
              <w:rPr>
                <w:b/>
                <w:sz w:val="22"/>
                <w:szCs w:val="22"/>
              </w:rPr>
              <w:t xml:space="preserve">9 458,8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97"/>
              <w:jc w:val="right"/>
              <w:rPr>
                <w:b/>
              </w:rPr>
            </w:pPr>
            <w:r w:rsidRPr="00CD7CED">
              <w:rPr>
                <w:b/>
                <w:sz w:val="22"/>
                <w:szCs w:val="22"/>
              </w:rPr>
              <w:t>-678,7</w:t>
            </w:r>
          </w:p>
        </w:tc>
      </w:tr>
      <w:tr w:rsidR="00FC616B" w:rsidRPr="00187A16"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187A16" w:rsidRDefault="00FC616B" w:rsidP="00527D0D">
            <w:pPr>
              <w:spacing w:before="46" w:after="46" w:line="210" w:lineRule="exact"/>
              <w:ind w:left="192"/>
              <w:rPr>
                <w:i/>
                <w:iCs/>
              </w:rPr>
            </w:pPr>
            <w:r w:rsidRPr="00187A16">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527D0D">
            <w:pPr>
              <w:spacing w:before="46" w:after="46" w:line="210" w:lineRule="exact"/>
              <w:ind w:right="340"/>
              <w:jc w:val="right"/>
              <w:rPr>
                <w:i/>
              </w:rPr>
            </w:pPr>
            <w:r w:rsidRPr="00CD7CED">
              <w:rPr>
                <w:i/>
                <w:sz w:val="22"/>
                <w:szCs w:val="22"/>
              </w:rPr>
              <w:t xml:space="preserve">53 672,8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527D0D">
            <w:pPr>
              <w:spacing w:before="46" w:after="46" w:line="210" w:lineRule="exact"/>
              <w:ind w:right="340"/>
              <w:jc w:val="right"/>
              <w:rPr>
                <w:i/>
              </w:rPr>
            </w:pPr>
            <w:r w:rsidRPr="00CD7CED">
              <w:rPr>
                <w:i/>
                <w:sz w:val="22"/>
                <w:szCs w:val="22"/>
              </w:rPr>
              <w:t xml:space="preserve">25 353,2 </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527D0D">
            <w:pPr>
              <w:spacing w:before="46" w:after="46" w:line="210" w:lineRule="exact"/>
              <w:ind w:right="340"/>
              <w:jc w:val="right"/>
              <w:rPr>
                <w:i/>
              </w:rPr>
            </w:pPr>
            <w:r w:rsidRPr="00CD7CED">
              <w:rPr>
                <w:i/>
                <w:sz w:val="22"/>
                <w:szCs w:val="22"/>
              </w:rPr>
              <w:t xml:space="preserve">28 319,6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527D0D">
            <w:pPr>
              <w:spacing w:before="46" w:after="46" w:line="210" w:lineRule="exact"/>
              <w:ind w:right="397"/>
              <w:jc w:val="right"/>
              <w:rPr>
                <w:i/>
              </w:rPr>
            </w:pPr>
            <w:r w:rsidRPr="00CD7CED">
              <w:rPr>
                <w:i/>
                <w:sz w:val="22"/>
                <w:szCs w:val="22"/>
              </w:rPr>
              <w:t>-2 966,4</w:t>
            </w:r>
          </w:p>
        </w:tc>
      </w:tr>
      <w:tr w:rsidR="00FC616B" w:rsidRPr="00187A16"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187A16" w:rsidRDefault="00FC616B" w:rsidP="00527D0D">
            <w:pPr>
              <w:spacing w:before="46" w:after="46" w:line="210" w:lineRule="exact"/>
              <w:ind w:left="284"/>
            </w:pPr>
            <w:r w:rsidRPr="00187A16">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6 516,8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3 005,4 </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3 511,4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527D0D">
            <w:pPr>
              <w:spacing w:before="46" w:after="46" w:line="210" w:lineRule="exact"/>
              <w:ind w:right="397"/>
              <w:jc w:val="right"/>
            </w:pPr>
            <w:r w:rsidRPr="00CD7CED">
              <w:rPr>
                <w:sz w:val="22"/>
                <w:szCs w:val="22"/>
              </w:rPr>
              <w:t>-506,0</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527D0D">
            <w:pPr>
              <w:spacing w:before="46" w:after="46" w:line="210" w:lineRule="exact"/>
              <w:ind w:left="284"/>
            </w:pPr>
            <w:r w:rsidRPr="00187A16">
              <w:rPr>
                <w:sz w:val="22"/>
                <w:szCs w:val="22"/>
              </w:rPr>
              <w:t>Ноябрь</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6 053,7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2 841,8 </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3 211,9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97"/>
              <w:jc w:val="right"/>
            </w:pPr>
            <w:r w:rsidRPr="00CD7CED">
              <w:rPr>
                <w:sz w:val="22"/>
                <w:szCs w:val="22"/>
              </w:rPr>
              <w:t>-370,1</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527D0D">
            <w:pPr>
              <w:spacing w:before="46" w:after="46" w:line="210" w:lineRule="exact"/>
              <w:ind w:left="284"/>
            </w:pPr>
            <w:r w:rsidRPr="00187A16">
              <w:rPr>
                <w:sz w:val="22"/>
                <w:szCs w:val="22"/>
              </w:rPr>
              <w:t>Декабрь</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6 104,8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2 706,6 </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pPr>
            <w:r w:rsidRPr="00CD7CED">
              <w:rPr>
                <w:sz w:val="22"/>
                <w:szCs w:val="22"/>
              </w:rPr>
              <w:t xml:space="preserve">3 398,2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97"/>
              <w:jc w:val="right"/>
            </w:pPr>
            <w:r w:rsidRPr="00CD7CED">
              <w:rPr>
                <w:sz w:val="22"/>
                <w:szCs w:val="22"/>
              </w:rPr>
              <w:t>-691,6</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527D0D">
            <w:pPr>
              <w:spacing w:before="46" w:after="46" w:line="210" w:lineRule="exact"/>
              <w:ind w:left="180"/>
              <w:rPr>
                <w:b/>
                <w:bCs/>
              </w:rPr>
            </w:pPr>
            <w:r w:rsidRPr="00187A16">
              <w:rPr>
                <w:b/>
                <w:bCs/>
                <w:sz w:val="22"/>
                <w:szCs w:val="22"/>
                <w:lang w:val="en-US"/>
              </w:rPr>
              <w:t>IV</w:t>
            </w:r>
            <w:r w:rsidRPr="00187A16">
              <w:rPr>
                <w:b/>
                <w:bCs/>
                <w:sz w:val="22"/>
                <w:szCs w:val="22"/>
              </w:rPr>
              <w:t xml:space="preserve"> квартал</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rPr>
                <w:b/>
              </w:rPr>
            </w:pPr>
            <w:r w:rsidRPr="00CD7CED">
              <w:rPr>
                <w:b/>
                <w:sz w:val="22"/>
                <w:szCs w:val="22"/>
              </w:rPr>
              <w:t xml:space="preserve">18 675,3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rPr>
                <w:b/>
              </w:rPr>
            </w:pPr>
            <w:r w:rsidRPr="00CD7CED">
              <w:rPr>
                <w:b/>
                <w:sz w:val="22"/>
                <w:szCs w:val="22"/>
              </w:rPr>
              <w:t xml:space="preserve">8 553,8 </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rPr>
                <w:b/>
              </w:rPr>
            </w:pPr>
            <w:r w:rsidRPr="00CD7CED">
              <w:rPr>
                <w:b/>
                <w:sz w:val="22"/>
                <w:szCs w:val="22"/>
              </w:rPr>
              <w:t xml:space="preserve">10 121,5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97"/>
              <w:jc w:val="right"/>
              <w:rPr>
                <w:b/>
              </w:rPr>
            </w:pPr>
            <w:r w:rsidRPr="00CD7CED">
              <w:rPr>
                <w:b/>
                <w:sz w:val="22"/>
                <w:szCs w:val="22"/>
              </w:rPr>
              <w:t>-1 567,7</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527D0D">
            <w:pPr>
              <w:pStyle w:val="3"/>
              <w:keepNext w:val="0"/>
              <w:spacing w:before="46" w:after="46" w:line="210" w:lineRule="exact"/>
              <w:ind w:left="162"/>
            </w:pPr>
            <w:r w:rsidRPr="00187A16">
              <w:t>Январь-декабрь</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rPr>
                <w:b/>
              </w:rPr>
            </w:pPr>
            <w:r w:rsidRPr="00CD7CED">
              <w:rPr>
                <w:b/>
                <w:sz w:val="22"/>
                <w:szCs w:val="22"/>
              </w:rPr>
              <w:t xml:space="preserve">72 348,1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rPr>
                <w:b/>
              </w:rPr>
            </w:pPr>
            <w:r w:rsidRPr="00CD7CED">
              <w:rPr>
                <w:b/>
                <w:sz w:val="22"/>
                <w:szCs w:val="22"/>
              </w:rPr>
              <w:t xml:space="preserve">33 907,0 </w:t>
            </w:r>
          </w:p>
        </w:tc>
        <w:tc>
          <w:tcPr>
            <w:tcW w:w="1684" w:type="dxa"/>
            <w:tcBorders>
              <w:top w:val="nil"/>
              <w:bottom w:val="nil"/>
            </w:tcBorders>
            <w:shd w:val="clear" w:color="auto" w:fill="auto"/>
            <w:vAlign w:val="bottom"/>
          </w:tcPr>
          <w:p w:rsidR="00FC616B" w:rsidRPr="00CD7CED" w:rsidRDefault="00FC616B" w:rsidP="00527D0D">
            <w:pPr>
              <w:spacing w:before="46" w:after="46" w:line="210" w:lineRule="exact"/>
              <w:ind w:right="340"/>
              <w:jc w:val="right"/>
              <w:rPr>
                <w:b/>
              </w:rPr>
            </w:pPr>
            <w:r w:rsidRPr="00CD7CED">
              <w:rPr>
                <w:b/>
                <w:sz w:val="22"/>
                <w:szCs w:val="22"/>
              </w:rPr>
              <w:t xml:space="preserve">38 441,1 </w:t>
            </w:r>
          </w:p>
        </w:tc>
        <w:tc>
          <w:tcPr>
            <w:tcW w:w="1685" w:type="dxa"/>
            <w:tcBorders>
              <w:top w:val="nil"/>
              <w:bottom w:val="nil"/>
            </w:tcBorders>
            <w:shd w:val="clear" w:color="auto" w:fill="auto"/>
            <w:vAlign w:val="bottom"/>
          </w:tcPr>
          <w:p w:rsidR="00FC616B" w:rsidRPr="00CD7CED" w:rsidRDefault="00FC616B" w:rsidP="00527D0D">
            <w:pPr>
              <w:spacing w:before="46" w:after="46" w:line="210" w:lineRule="exact"/>
              <w:ind w:right="397"/>
              <w:jc w:val="right"/>
              <w:rPr>
                <w:b/>
              </w:rPr>
            </w:pPr>
            <w:r w:rsidRPr="00CD7CED">
              <w:rPr>
                <w:b/>
                <w:sz w:val="22"/>
                <w:szCs w:val="22"/>
              </w:rPr>
              <w:t>-4 534,1</w:t>
            </w:r>
          </w:p>
        </w:tc>
      </w:tr>
      <w:tr w:rsidR="001768FE" w:rsidRPr="00187A16" w:rsidTr="007921E2">
        <w:trPr>
          <w:trHeight w:val="227"/>
          <w:jc w:val="center"/>
        </w:trPr>
        <w:tc>
          <w:tcPr>
            <w:tcW w:w="2340" w:type="dxa"/>
            <w:tcBorders>
              <w:top w:val="nil"/>
              <w:bottom w:val="nil"/>
            </w:tcBorders>
            <w:shd w:val="clear" w:color="auto" w:fill="auto"/>
            <w:vAlign w:val="bottom"/>
          </w:tcPr>
          <w:p w:rsidR="001768FE" w:rsidRPr="00187A16" w:rsidRDefault="001768FE" w:rsidP="00527D0D">
            <w:pPr>
              <w:spacing w:before="46" w:after="46" w:line="210" w:lineRule="exact"/>
              <w:jc w:val="center"/>
              <w:rPr>
                <w:b/>
                <w:bCs/>
              </w:rPr>
            </w:pPr>
            <w:r w:rsidRPr="00187A16">
              <w:rPr>
                <w:b/>
                <w:bCs/>
                <w:sz w:val="22"/>
                <w:szCs w:val="22"/>
              </w:rPr>
              <w:t>2019</w:t>
            </w:r>
            <w:r w:rsidR="000E67C9" w:rsidRPr="00187A16">
              <w:rPr>
                <w:b/>
                <w:bCs/>
                <w:sz w:val="22"/>
                <w:szCs w:val="22"/>
              </w:rPr>
              <w:t> </w:t>
            </w:r>
            <w:r w:rsidRPr="00187A16">
              <w:rPr>
                <w:b/>
                <w:bCs/>
                <w:sz w:val="22"/>
                <w:szCs w:val="22"/>
              </w:rPr>
              <w:t xml:space="preserve">г. </w:t>
            </w:r>
          </w:p>
        </w:tc>
        <w:tc>
          <w:tcPr>
            <w:tcW w:w="1684" w:type="dxa"/>
            <w:tcBorders>
              <w:top w:val="nil"/>
              <w:bottom w:val="nil"/>
            </w:tcBorders>
            <w:shd w:val="clear" w:color="auto" w:fill="auto"/>
            <w:vAlign w:val="bottom"/>
          </w:tcPr>
          <w:p w:rsidR="001768FE" w:rsidRPr="00CD7CED" w:rsidRDefault="001768FE" w:rsidP="00527D0D">
            <w:pPr>
              <w:spacing w:before="46" w:after="46" w:line="210" w:lineRule="exact"/>
              <w:ind w:right="340"/>
              <w:jc w:val="right"/>
              <w:rPr>
                <w:b/>
                <w:bCs/>
              </w:rPr>
            </w:pPr>
          </w:p>
        </w:tc>
        <w:tc>
          <w:tcPr>
            <w:tcW w:w="1685" w:type="dxa"/>
            <w:tcBorders>
              <w:top w:val="nil"/>
              <w:bottom w:val="nil"/>
            </w:tcBorders>
            <w:shd w:val="clear" w:color="auto" w:fill="auto"/>
            <w:vAlign w:val="bottom"/>
          </w:tcPr>
          <w:p w:rsidR="001768FE" w:rsidRPr="00CD7CED" w:rsidRDefault="001768FE" w:rsidP="00527D0D">
            <w:pPr>
              <w:spacing w:before="46" w:after="46" w:line="210" w:lineRule="exact"/>
              <w:ind w:right="340"/>
              <w:jc w:val="right"/>
              <w:rPr>
                <w:b/>
                <w:bCs/>
              </w:rPr>
            </w:pPr>
          </w:p>
        </w:tc>
        <w:tc>
          <w:tcPr>
            <w:tcW w:w="1684" w:type="dxa"/>
            <w:tcBorders>
              <w:top w:val="nil"/>
              <w:bottom w:val="nil"/>
            </w:tcBorders>
            <w:shd w:val="clear" w:color="auto" w:fill="auto"/>
            <w:vAlign w:val="bottom"/>
          </w:tcPr>
          <w:p w:rsidR="001768FE" w:rsidRPr="00CD7CED" w:rsidRDefault="001768FE" w:rsidP="00527D0D">
            <w:pPr>
              <w:spacing w:before="46" w:after="46" w:line="210" w:lineRule="exact"/>
              <w:ind w:right="340"/>
              <w:jc w:val="right"/>
              <w:rPr>
                <w:b/>
                <w:bCs/>
              </w:rPr>
            </w:pPr>
          </w:p>
        </w:tc>
        <w:tc>
          <w:tcPr>
            <w:tcW w:w="1685" w:type="dxa"/>
            <w:tcBorders>
              <w:top w:val="nil"/>
              <w:bottom w:val="nil"/>
            </w:tcBorders>
            <w:shd w:val="clear" w:color="auto" w:fill="auto"/>
            <w:vAlign w:val="bottom"/>
          </w:tcPr>
          <w:p w:rsidR="001768FE" w:rsidRPr="00CD7CED" w:rsidRDefault="001768FE" w:rsidP="00527D0D">
            <w:pPr>
              <w:spacing w:before="46" w:after="46" w:line="210" w:lineRule="exact"/>
              <w:ind w:right="397"/>
              <w:jc w:val="right"/>
              <w:rPr>
                <w:b/>
                <w:bCs/>
              </w:rPr>
            </w:pPr>
          </w:p>
        </w:tc>
      </w:tr>
      <w:tr w:rsidR="00190E69" w:rsidRPr="00187A16" w:rsidTr="009A05EC">
        <w:trPr>
          <w:trHeight w:val="227"/>
          <w:jc w:val="center"/>
        </w:trPr>
        <w:tc>
          <w:tcPr>
            <w:tcW w:w="2340" w:type="dxa"/>
            <w:tcBorders>
              <w:top w:val="nil"/>
              <w:bottom w:val="nil"/>
            </w:tcBorders>
            <w:shd w:val="clear" w:color="auto" w:fill="auto"/>
            <w:vAlign w:val="bottom"/>
          </w:tcPr>
          <w:p w:rsidR="00190E69" w:rsidRPr="00187A16" w:rsidRDefault="00190E69" w:rsidP="00527D0D">
            <w:pPr>
              <w:spacing w:before="46" w:after="46" w:line="210" w:lineRule="exact"/>
              <w:ind w:left="284"/>
            </w:pPr>
            <w:r w:rsidRPr="00187A16">
              <w:rPr>
                <w:sz w:val="22"/>
                <w:szCs w:val="22"/>
              </w:rPr>
              <w:t>Январь</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5 075,1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2 466,7 </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2 608,4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-141,7</w:t>
            </w:r>
          </w:p>
        </w:tc>
      </w:tr>
      <w:tr w:rsidR="00190E69" w:rsidRPr="00187A16" w:rsidTr="009A05EC">
        <w:trPr>
          <w:trHeight w:val="227"/>
          <w:jc w:val="center"/>
        </w:trPr>
        <w:tc>
          <w:tcPr>
            <w:tcW w:w="2340" w:type="dxa"/>
            <w:tcBorders>
              <w:top w:val="nil"/>
              <w:bottom w:val="nil"/>
            </w:tcBorders>
            <w:shd w:val="clear" w:color="auto" w:fill="auto"/>
            <w:vAlign w:val="bottom"/>
          </w:tcPr>
          <w:p w:rsidR="00190E69" w:rsidRPr="00187A16" w:rsidRDefault="00190E69" w:rsidP="00527D0D">
            <w:pPr>
              <w:spacing w:before="46" w:after="46" w:line="210" w:lineRule="exact"/>
              <w:ind w:left="284"/>
            </w:pPr>
            <w:r w:rsidRPr="00187A16">
              <w:rPr>
                <w:sz w:val="22"/>
                <w:szCs w:val="22"/>
              </w:rPr>
              <w:t>Февраль</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5 447,8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2 529,7 </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2 918,1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-388,4</w:t>
            </w:r>
          </w:p>
        </w:tc>
      </w:tr>
      <w:tr w:rsidR="00190E69" w:rsidRPr="00187A16" w:rsidTr="00AF2816">
        <w:trPr>
          <w:trHeight w:val="227"/>
          <w:jc w:val="center"/>
        </w:trPr>
        <w:tc>
          <w:tcPr>
            <w:tcW w:w="2340" w:type="dxa"/>
            <w:tcBorders>
              <w:top w:val="nil"/>
              <w:bottom w:val="nil"/>
            </w:tcBorders>
            <w:shd w:val="clear" w:color="auto" w:fill="auto"/>
            <w:vAlign w:val="bottom"/>
          </w:tcPr>
          <w:p w:rsidR="00190E69" w:rsidRPr="00187A16" w:rsidRDefault="00190E69" w:rsidP="00527D0D">
            <w:pPr>
              <w:spacing w:before="46" w:after="46" w:line="210" w:lineRule="exact"/>
              <w:ind w:left="284"/>
            </w:pPr>
            <w:r w:rsidRPr="00187A16">
              <w:rPr>
                <w:sz w:val="22"/>
                <w:szCs w:val="22"/>
              </w:rPr>
              <w:t>Март</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6 024,8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2 786,6 </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3 238,2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-451,6</w:t>
            </w:r>
          </w:p>
        </w:tc>
      </w:tr>
      <w:tr w:rsidR="00190E69" w:rsidRPr="00187A16" w:rsidTr="00AF2816">
        <w:trPr>
          <w:trHeight w:val="227"/>
          <w:jc w:val="center"/>
        </w:trPr>
        <w:tc>
          <w:tcPr>
            <w:tcW w:w="2340" w:type="dxa"/>
            <w:tcBorders>
              <w:top w:val="nil"/>
              <w:bottom w:val="nil"/>
            </w:tcBorders>
            <w:shd w:val="clear" w:color="auto" w:fill="auto"/>
            <w:vAlign w:val="bottom"/>
          </w:tcPr>
          <w:p w:rsidR="00190E69" w:rsidRPr="00187A16" w:rsidRDefault="00190E69" w:rsidP="00527D0D">
            <w:pPr>
              <w:spacing w:before="46" w:after="46" w:line="210" w:lineRule="exact"/>
              <w:ind w:left="162"/>
              <w:rPr>
                <w:b/>
              </w:rPr>
            </w:pPr>
            <w:r w:rsidRPr="00187A16">
              <w:rPr>
                <w:b/>
                <w:sz w:val="22"/>
                <w:szCs w:val="22"/>
              </w:rPr>
              <w:t>I квартал</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rPr>
                <w:b/>
              </w:rPr>
            </w:pPr>
            <w:r w:rsidRPr="00190E69">
              <w:rPr>
                <w:b/>
                <w:sz w:val="22"/>
                <w:szCs w:val="22"/>
              </w:rPr>
              <w:t xml:space="preserve">16 547,7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rPr>
                <w:b/>
              </w:rPr>
            </w:pPr>
            <w:r w:rsidRPr="00190E69">
              <w:rPr>
                <w:b/>
                <w:sz w:val="22"/>
                <w:szCs w:val="22"/>
              </w:rPr>
              <w:t xml:space="preserve">7 783,0 </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rPr>
                <w:b/>
              </w:rPr>
            </w:pPr>
            <w:r w:rsidRPr="00190E69">
              <w:rPr>
                <w:b/>
                <w:sz w:val="22"/>
                <w:szCs w:val="22"/>
              </w:rPr>
              <w:t xml:space="preserve">8 764,7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rPr>
                <w:b/>
              </w:rPr>
            </w:pPr>
            <w:r w:rsidRPr="00190E69">
              <w:rPr>
                <w:b/>
                <w:sz w:val="22"/>
                <w:szCs w:val="22"/>
              </w:rPr>
              <w:t>-981,7</w:t>
            </w:r>
          </w:p>
        </w:tc>
      </w:tr>
      <w:tr w:rsidR="00190E69" w:rsidRPr="00187A16" w:rsidTr="00AF2816">
        <w:trPr>
          <w:trHeight w:val="227"/>
          <w:jc w:val="center"/>
        </w:trPr>
        <w:tc>
          <w:tcPr>
            <w:tcW w:w="2340" w:type="dxa"/>
            <w:tcBorders>
              <w:top w:val="nil"/>
              <w:bottom w:val="nil"/>
            </w:tcBorders>
            <w:shd w:val="clear" w:color="auto" w:fill="auto"/>
            <w:vAlign w:val="bottom"/>
          </w:tcPr>
          <w:p w:rsidR="00190E69" w:rsidRPr="00187A16" w:rsidRDefault="00190E69" w:rsidP="00527D0D">
            <w:pPr>
              <w:spacing w:before="46" w:after="46" w:line="210" w:lineRule="exact"/>
              <w:ind w:left="284"/>
            </w:pPr>
            <w:r w:rsidRPr="00187A16">
              <w:rPr>
                <w:sz w:val="22"/>
                <w:szCs w:val="22"/>
              </w:rPr>
              <w:t>Апрель</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6 365,5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2 699,5 </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3 666,0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-966,5</w:t>
            </w:r>
          </w:p>
        </w:tc>
      </w:tr>
      <w:tr w:rsidR="00190E69" w:rsidRPr="00187A16" w:rsidTr="009A05EC">
        <w:trPr>
          <w:trHeight w:val="227"/>
          <w:jc w:val="center"/>
        </w:trPr>
        <w:tc>
          <w:tcPr>
            <w:tcW w:w="2340" w:type="dxa"/>
            <w:tcBorders>
              <w:top w:val="nil"/>
              <w:bottom w:val="nil"/>
            </w:tcBorders>
            <w:shd w:val="clear" w:color="auto" w:fill="auto"/>
            <w:vAlign w:val="bottom"/>
          </w:tcPr>
          <w:p w:rsidR="00190E69" w:rsidRPr="00187A16" w:rsidRDefault="00190E69" w:rsidP="00527D0D">
            <w:pPr>
              <w:spacing w:before="46" w:after="46" w:line="210" w:lineRule="exact"/>
              <w:ind w:left="284"/>
            </w:pPr>
            <w:r w:rsidRPr="00187A16">
              <w:rPr>
                <w:sz w:val="22"/>
                <w:szCs w:val="22"/>
              </w:rPr>
              <w:t>Май</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5 811,6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2 694,7 </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3 116,9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-422,2</w:t>
            </w:r>
          </w:p>
        </w:tc>
      </w:tr>
      <w:tr w:rsidR="00190E69" w:rsidRPr="00187A16" w:rsidTr="009A05EC">
        <w:trPr>
          <w:trHeight w:val="227"/>
          <w:jc w:val="center"/>
        </w:trPr>
        <w:tc>
          <w:tcPr>
            <w:tcW w:w="2340" w:type="dxa"/>
            <w:tcBorders>
              <w:top w:val="nil"/>
              <w:bottom w:val="nil"/>
            </w:tcBorders>
            <w:shd w:val="clear" w:color="auto" w:fill="auto"/>
            <w:vAlign w:val="bottom"/>
          </w:tcPr>
          <w:p w:rsidR="00190E69" w:rsidRPr="00187A16" w:rsidRDefault="00190E69" w:rsidP="00527D0D">
            <w:pPr>
              <w:spacing w:before="46" w:after="46" w:line="210" w:lineRule="exact"/>
              <w:ind w:left="284"/>
            </w:pPr>
            <w:r w:rsidRPr="00187A16">
              <w:rPr>
                <w:sz w:val="22"/>
                <w:szCs w:val="22"/>
              </w:rPr>
              <w:t>Июнь</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5 830,3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2 751,9 </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 xml:space="preserve">3 078,4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pPr>
            <w:r w:rsidRPr="00190E69">
              <w:rPr>
                <w:sz w:val="22"/>
                <w:szCs w:val="22"/>
              </w:rPr>
              <w:t>-326,5</w:t>
            </w:r>
          </w:p>
        </w:tc>
      </w:tr>
      <w:tr w:rsidR="00190E69" w:rsidRPr="00187A16" w:rsidTr="00AF2816">
        <w:trPr>
          <w:trHeight w:val="227"/>
          <w:jc w:val="center"/>
        </w:trPr>
        <w:tc>
          <w:tcPr>
            <w:tcW w:w="2340" w:type="dxa"/>
            <w:tcBorders>
              <w:top w:val="nil"/>
              <w:bottom w:val="nil"/>
            </w:tcBorders>
            <w:shd w:val="clear" w:color="auto" w:fill="auto"/>
            <w:vAlign w:val="bottom"/>
          </w:tcPr>
          <w:p w:rsidR="00190E69" w:rsidRPr="00187A16" w:rsidRDefault="00190E69" w:rsidP="00527D0D">
            <w:pPr>
              <w:spacing w:before="46" w:after="46"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rPr>
                <w:b/>
              </w:rPr>
            </w:pPr>
            <w:r w:rsidRPr="00190E69">
              <w:rPr>
                <w:b/>
                <w:sz w:val="22"/>
                <w:szCs w:val="22"/>
              </w:rPr>
              <w:t xml:space="preserve">18 007,4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rPr>
                <w:b/>
              </w:rPr>
            </w:pPr>
            <w:r w:rsidRPr="00190E69">
              <w:rPr>
                <w:b/>
                <w:sz w:val="22"/>
                <w:szCs w:val="22"/>
              </w:rPr>
              <w:t xml:space="preserve">8 146,1 </w:t>
            </w:r>
          </w:p>
        </w:tc>
        <w:tc>
          <w:tcPr>
            <w:tcW w:w="1684"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rPr>
                <w:b/>
              </w:rPr>
            </w:pPr>
            <w:r w:rsidRPr="00190E69">
              <w:rPr>
                <w:b/>
                <w:sz w:val="22"/>
                <w:szCs w:val="22"/>
              </w:rPr>
              <w:t xml:space="preserve">9 861,3 </w:t>
            </w:r>
          </w:p>
        </w:tc>
        <w:tc>
          <w:tcPr>
            <w:tcW w:w="1685" w:type="dxa"/>
            <w:tcBorders>
              <w:top w:val="nil"/>
              <w:bottom w:val="nil"/>
            </w:tcBorders>
            <w:shd w:val="clear" w:color="auto" w:fill="auto"/>
            <w:vAlign w:val="bottom"/>
          </w:tcPr>
          <w:p w:rsidR="00190E69" w:rsidRPr="00190E69" w:rsidRDefault="00190E69" w:rsidP="00190E69">
            <w:pPr>
              <w:spacing w:before="46" w:after="46" w:line="210" w:lineRule="exact"/>
              <w:ind w:right="340"/>
              <w:jc w:val="right"/>
              <w:rPr>
                <w:b/>
              </w:rPr>
            </w:pPr>
            <w:r w:rsidRPr="00190E69">
              <w:rPr>
                <w:b/>
                <w:sz w:val="22"/>
                <w:szCs w:val="22"/>
              </w:rPr>
              <w:t>-1 715,2</w:t>
            </w:r>
          </w:p>
        </w:tc>
      </w:tr>
      <w:tr w:rsidR="00190E69" w:rsidRPr="00187A16" w:rsidTr="00AF2816">
        <w:trPr>
          <w:trHeight w:val="227"/>
          <w:jc w:val="center"/>
        </w:trPr>
        <w:tc>
          <w:tcPr>
            <w:tcW w:w="2340" w:type="dxa"/>
            <w:tcBorders>
              <w:top w:val="nil"/>
              <w:bottom w:val="single" w:sz="4" w:space="0" w:color="auto"/>
            </w:tcBorders>
            <w:shd w:val="clear" w:color="auto" w:fill="auto"/>
            <w:vAlign w:val="bottom"/>
          </w:tcPr>
          <w:p w:rsidR="00190E69" w:rsidRPr="00187A16" w:rsidRDefault="00190E69" w:rsidP="00527D0D">
            <w:pPr>
              <w:spacing w:before="46" w:after="46" w:line="210" w:lineRule="exact"/>
              <w:ind w:left="162"/>
              <w:rPr>
                <w:i/>
              </w:rPr>
            </w:pPr>
            <w:r w:rsidRPr="00187A16">
              <w:rPr>
                <w:i/>
                <w:sz w:val="22"/>
                <w:szCs w:val="22"/>
              </w:rPr>
              <w:t>I полугодие</w:t>
            </w:r>
          </w:p>
        </w:tc>
        <w:tc>
          <w:tcPr>
            <w:tcW w:w="1684" w:type="dxa"/>
            <w:tcBorders>
              <w:top w:val="nil"/>
              <w:bottom w:val="single" w:sz="4" w:space="0" w:color="auto"/>
            </w:tcBorders>
            <w:shd w:val="clear" w:color="auto" w:fill="auto"/>
            <w:vAlign w:val="bottom"/>
          </w:tcPr>
          <w:p w:rsidR="00190E69" w:rsidRPr="00190E69" w:rsidRDefault="00190E69" w:rsidP="00190E69">
            <w:pPr>
              <w:spacing w:before="46" w:after="46" w:line="210" w:lineRule="exact"/>
              <w:ind w:right="340"/>
              <w:jc w:val="right"/>
              <w:rPr>
                <w:i/>
              </w:rPr>
            </w:pPr>
            <w:r w:rsidRPr="00190E69">
              <w:rPr>
                <w:i/>
                <w:sz w:val="22"/>
                <w:szCs w:val="22"/>
              </w:rPr>
              <w:t xml:space="preserve">34 555,1 </w:t>
            </w:r>
          </w:p>
        </w:tc>
        <w:tc>
          <w:tcPr>
            <w:tcW w:w="1685" w:type="dxa"/>
            <w:tcBorders>
              <w:top w:val="nil"/>
              <w:bottom w:val="single" w:sz="4" w:space="0" w:color="auto"/>
            </w:tcBorders>
            <w:shd w:val="clear" w:color="auto" w:fill="auto"/>
            <w:vAlign w:val="bottom"/>
          </w:tcPr>
          <w:p w:rsidR="00190E69" w:rsidRPr="00190E69" w:rsidRDefault="00190E69" w:rsidP="00190E69">
            <w:pPr>
              <w:spacing w:before="46" w:after="46" w:line="210" w:lineRule="exact"/>
              <w:ind w:right="340"/>
              <w:jc w:val="right"/>
              <w:rPr>
                <w:i/>
              </w:rPr>
            </w:pPr>
            <w:r w:rsidRPr="00190E69">
              <w:rPr>
                <w:i/>
                <w:sz w:val="22"/>
                <w:szCs w:val="22"/>
              </w:rPr>
              <w:t xml:space="preserve">15 929,1 </w:t>
            </w:r>
          </w:p>
        </w:tc>
        <w:tc>
          <w:tcPr>
            <w:tcW w:w="1684" w:type="dxa"/>
            <w:tcBorders>
              <w:top w:val="nil"/>
              <w:bottom w:val="single" w:sz="4" w:space="0" w:color="auto"/>
            </w:tcBorders>
            <w:shd w:val="clear" w:color="auto" w:fill="auto"/>
            <w:vAlign w:val="bottom"/>
          </w:tcPr>
          <w:p w:rsidR="00190E69" w:rsidRPr="00190E69" w:rsidRDefault="00190E69" w:rsidP="00190E69">
            <w:pPr>
              <w:spacing w:before="46" w:after="46" w:line="210" w:lineRule="exact"/>
              <w:ind w:right="340"/>
              <w:jc w:val="right"/>
              <w:rPr>
                <w:i/>
              </w:rPr>
            </w:pPr>
            <w:r w:rsidRPr="00190E69">
              <w:rPr>
                <w:i/>
                <w:sz w:val="22"/>
                <w:szCs w:val="22"/>
              </w:rPr>
              <w:t xml:space="preserve">18 626,0 </w:t>
            </w:r>
          </w:p>
        </w:tc>
        <w:tc>
          <w:tcPr>
            <w:tcW w:w="1685" w:type="dxa"/>
            <w:tcBorders>
              <w:top w:val="nil"/>
              <w:bottom w:val="single" w:sz="4" w:space="0" w:color="auto"/>
            </w:tcBorders>
            <w:shd w:val="clear" w:color="auto" w:fill="auto"/>
            <w:vAlign w:val="bottom"/>
          </w:tcPr>
          <w:p w:rsidR="00190E69" w:rsidRPr="00190E69" w:rsidRDefault="00190E69" w:rsidP="00190E69">
            <w:pPr>
              <w:spacing w:before="46" w:after="46" w:line="210" w:lineRule="exact"/>
              <w:ind w:right="340"/>
              <w:jc w:val="right"/>
              <w:rPr>
                <w:i/>
              </w:rPr>
            </w:pPr>
            <w:r w:rsidRPr="00190E69">
              <w:rPr>
                <w:i/>
                <w:sz w:val="22"/>
                <w:szCs w:val="22"/>
              </w:rPr>
              <w:t>-2 696,9</w:t>
            </w:r>
          </w:p>
        </w:tc>
      </w:tr>
      <w:tr w:rsidR="00190E69" w:rsidRPr="00187A16" w:rsidTr="00AF2816">
        <w:trPr>
          <w:trHeight w:val="227"/>
          <w:jc w:val="center"/>
        </w:trPr>
        <w:tc>
          <w:tcPr>
            <w:tcW w:w="2340" w:type="dxa"/>
            <w:tcBorders>
              <w:top w:val="single" w:sz="4" w:space="0" w:color="auto"/>
              <w:bottom w:val="nil"/>
            </w:tcBorders>
            <w:shd w:val="clear" w:color="auto" w:fill="auto"/>
            <w:vAlign w:val="bottom"/>
          </w:tcPr>
          <w:p w:rsidR="00190E69" w:rsidRPr="00187A16" w:rsidRDefault="00190E69" w:rsidP="00C626D9">
            <w:pPr>
              <w:spacing w:before="60" w:after="60" w:line="220" w:lineRule="exact"/>
              <w:ind w:left="284"/>
            </w:pPr>
            <w:r w:rsidRPr="00187A16">
              <w:rPr>
                <w:sz w:val="22"/>
                <w:szCs w:val="22"/>
              </w:rPr>
              <w:lastRenderedPageBreak/>
              <w:t>Июль</w:t>
            </w:r>
          </w:p>
        </w:tc>
        <w:tc>
          <w:tcPr>
            <w:tcW w:w="1684" w:type="dxa"/>
            <w:tcBorders>
              <w:top w:val="single" w:sz="4" w:space="0" w:color="auto"/>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6 099,1 </w:t>
            </w:r>
          </w:p>
        </w:tc>
        <w:tc>
          <w:tcPr>
            <w:tcW w:w="1685" w:type="dxa"/>
            <w:tcBorders>
              <w:top w:val="single" w:sz="4" w:space="0" w:color="auto"/>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2 857,7 </w:t>
            </w:r>
          </w:p>
        </w:tc>
        <w:tc>
          <w:tcPr>
            <w:tcW w:w="1684" w:type="dxa"/>
            <w:tcBorders>
              <w:top w:val="single" w:sz="4" w:space="0" w:color="auto"/>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3 241,4 </w:t>
            </w:r>
          </w:p>
        </w:tc>
        <w:tc>
          <w:tcPr>
            <w:tcW w:w="1685" w:type="dxa"/>
            <w:tcBorders>
              <w:top w:val="single" w:sz="4" w:space="0" w:color="auto"/>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-383,7</w:t>
            </w:r>
          </w:p>
        </w:tc>
      </w:tr>
      <w:tr w:rsidR="00190E69" w:rsidRPr="00187A16" w:rsidTr="003D2E41">
        <w:trPr>
          <w:trHeight w:val="227"/>
          <w:jc w:val="center"/>
        </w:trPr>
        <w:tc>
          <w:tcPr>
            <w:tcW w:w="2340" w:type="dxa"/>
            <w:tcBorders>
              <w:top w:val="nil"/>
              <w:bottom w:val="nil"/>
            </w:tcBorders>
            <w:shd w:val="clear" w:color="auto" w:fill="auto"/>
            <w:vAlign w:val="bottom"/>
          </w:tcPr>
          <w:p w:rsidR="00190E69" w:rsidRPr="00187A16" w:rsidRDefault="00190E69" w:rsidP="00C626D9">
            <w:pPr>
              <w:spacing w:before="60" w:after="60" w:line="220" w:lineRule="exact"/>
              <w:ind w:left="284"/>
            </w:pPr>
            <w:r w:rsidRPr="00187A16">
              <w:rPr>
                <w:sz w:val="22"/>
                <w:szCs w:val="22"/>
              </w:rPr>
              <w:t>Август</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6 270,1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2 974,1 </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3 296,0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-321,9</w:t>
            </w:r>
          </w:p>
        </w:tc>
      </w:tr>
      <w:tr w:rsidR="00190E69" w:rsidRPr="00187A16" w:rsidTr="000978B9">
        <w:trPr>
          <w:trHeight w:val="227"/>
          <w:jc w:val="center"/>
        </w:trPr>
        <w:tc>
          <w:tcPr>
            <w:tcW w:w="2340" w:type="dxa"/>
            <w:tcBorders>
              <w:top w:val="nil"/>
              <w:bottom w:val="nil"/>
            </w:tcBorders>
            <w:shd w:val="clear" w:color="auto" w:fill="auto"/>
            <w:vAlign w:val="bottom"/>
          </w:tcPr>
          <w:p w:rsidR="00190E69" w:rsidRPr="00187A16" w:rsidRDefault="00190E69" w:rsidP="00C626D9">
            <w:pPr>
              <w:spacing w:before="60" w:after="60" w:line="220" w:lineRule="exact"/>
              <w:ind w:left="284"/>
            </w:pPr>
            <w:r w:rsidRPr="00187A16">
              <w:rPr>
                <w:sz w:val="22"/>
                <w:szCs w:val="22"/>
              </w:rPr>
              <w:t>Сентябрь</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6 199,7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2 887,4 </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3 312,3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-424,9</w:t>
            </w:r>
          </w:p>
        </w:tc>
      </w:tr>
      <w:tr w:rsidR="00190E69" w:rsidRPr="00187A16" w:rsidTr="000978B9">
        <w:trPr>
          <w:trHeight w:val="227"/>
          <w:jc w:val="center"/>
        </w:trPr>
        <w:tc>
          <w:tcPr>
            <w:tcW w:w="2340" w:type="dxa"/>
            <w:tcBorders>
              <w:top w:val="nil"/>
              <w:bottom w:val="nil"/>
            </w:tcBorders>
            <w:shd w:val="clear" w:color="auto" w:fill="auto"/>
            <w:vAlign w:val="bottom"/>
          </w:tcPr>
          <w:p w:rsidR="00190E69" w:rsidRPr="00187A16" w:rsidRDefault="00190E69" w:rsidP="00C626D9">
            <w:pPr>
              <w:pStyle w:val="3"/>
              <w:keepNext w:val="0"/>
              <w:spacing w:before="60" w:after="60"/>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b/>
              </w:rPr>
            </w:pPr>
            <w:r w:rsidRPr="00190E69">
              <w:rPr>
                <w:b/>
                <w:sz w:val="22"/>
                <w:szCs w:val="22"/>
              </w:rPr>
              <w:t xml:space="preserve">18 568,9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b/>
              </w:rPr>
            </w:pPr>
            <w:r w:rsidRPr="00190E69">
              <w:rPr>
                <w:b/>
                <w:sz w:val="22"/>
                <w:szCs w:val="22"/>
              </w:rPr>
              <w:t xml:space="preserve">8 719,2 </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b/>
              </w:rPr>
            </w:pPr>
            <w:r w:rsidRPr="00190E69">
              <w:rPr>
                <w:b/>
                <w:sz w:val="22"/>
                <w:szCs w:val="22"/>
              </w:rPr>
              <w:t xml:space="preserve">9 849,7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b/>
              </w:rPr>
            </w:pPr>
            <w:r w:rsidRPr="00190E69">
              <w:rPr>
                <w:b/>
                <w:sz w:val="22"/>
                <w:szCs w:val="22"/>
              </w:rPr>
              <w:t>-1 130,5</w:t>
            </w:r>
          </w:p>
        </w:tc>
      </w:tr>
      <w:tr w:rsidR="00190E69" w:rsidRPr="00187A16" w:rsidTr="00600475">
        <w:trPr>
          <w:trHeight w:val="227"/>
          <w:jc w:val="center"/>
        </w:trPr>
        <w:tc>
          <w:tcPr>
            <w:tcW w:w="2340" w:type="dxa"/>
            <w:tcBorders>
              <w:top w:val="nil"/>
              <w:bottom w:val="nil"/>
            </w:tcBorders>
            <w:shd w:val="clear" w:color="auto" w:fill="auto"/>
            <w:vAlign w:val="bottom"/>
          </w:tcPr>
          <w:p w:rsidR="00190E69" w:rsidRPr="00187A16" w:rsidRDefault="00190E69" w:rsidP="00C626D9">
            <w:pPr>
              <w:spacing w:before="60" w:after="60" w:line="220" w:lineRule="exact"/>
              <w:ind w:left="192"/>
              <w:rPr>
                <w:i/>
                <w:iCs/>
              </w:rPr>
            </w:pPr>
            <w:r w:rsidRPr="00187A16">
              <w:rPr>
                <w:i/>
                <w:iCs/>
                <w:sz w:val="22"/>
                <w:szCs w:val="22"/>
              </w:rPr>
              <w:t>Январь-сентябрь</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i/>
              </w:rPr>
            </w:pPr>
            <w:r w:rsidRPr="00190E69">
              <w:rPr>
                <w:i/>
                <w:sz w:val="22"/>
                <w:szCs w:val="22"/>
              </w:rPr>
              <w:t xml:space="preserve">53 124,0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i/>
              </w:rPr>
            </w:pPr>
            <w:r w:rsidRPr="00190E69">
              <w:rPr>
                <w:i/>
                <w:sz w:val="22"/>
                <w:szCs w:val="22"/>
              </w:rPr>
              <w:t xml:space="preserve">24 648,3 </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i/>
              </w:rPr>
            </w:pPr>
            <w:r w:rsidRPr="00190E69">
              <w:rPr>
                <w:i/>
                <w:sz w:val="22"/>
                <w:szCs w:val="22"/>
              </w:rPr>
              <w:t xml:space="preserve">28 475,7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i/>
              </w:rPr>
            </w:pPr>
            <w:r w:rsidRPr="00190E69">
              <w:rPr>
                <w:i/>
                <w:sz w:val="22"/>
                <w:szCs w:val="22"/>
              </w:rPr>
              <w:t>-3 827,4</w:t>
            </w:r>
          </w:p>
        </w:tc>
      </w:tr>
      <w:tr w:rsidR="00190E69" w:rsidRPr="00187A16" w:rsidTr="00923DC9">
        <w:trPr>
          <w:trHeight w:val="227"/>
          <w:jc w:val="center"/>
        </w:trPr>
        <w:tc>
          <w:tcPr>
            <w:tcW w:w="2340" w:type="dxa"/>
            <w:tcBorders>
              <w:top w:val="nil"/>
              <w:bottom w:val="nil"/>
            </w:tcBorders>
            <w:shd w:val="clear" w:color="auto" w:fill="auto"/>
            <w:vAlign w:val="bottom"/>
          </w:tcPr>
          <w:p w:rsidR="00190E69" w:rsidRPr="00187A16" w:rsidRDefault="00190E69" w:rsidP="00C626D9">
            <w:pPr>
              <w:spacing w:before="60" w:after="60" w:line="220" w:lineRule="exact"/>
              <w:ind w:left="284"/>
            </w:pPr>
            <w:r w:rsidRPr="00187A16">
              <w:rPr>
                <w:sz w:val="22"/>
                <w:szCs w:val="22"/>
              </w:rPr>
              <w:t>Октябрь</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6 161,8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2 759,8 </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3 402,0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-642,2</w:t>
            </w:r>
          </w:p>
        </w:tc>
      </w:tr>
      <w:tr w:rsidR="00190E69" w:rsidRPr="00187A16" w:rsidTr="00923DC9">
        <w:trPr>
          <w:trHeight w:val="227"/>
          <w:jc w:val="center"/>
        </w:trPr>
        <w:tc>
          <w:tcPr>
            <w:tcW w:w="2340" w:type="dxa"/>
            <w:tcBorders>
              <w:top w:val="nil"/>
              <w:bottom w:val="nil"/>
            </w:tcBorders>
            <w:shd w:val="clear" w:color="auto" w:fill="auto"/>
            <w:vAlign w:val="bottom"/>
          </w:tcPr>
          <w:p w:rsidR="00190E69" w:rsidRPr="00923DC9" w:rsidRDefault="00190E69" w:rsidP="00C626D9">
            <w:pPr>
              <w:spacing w:before="60" w:after="60" w:line="220" w:lineRule="exact"/>
              <w:ind w:left="284"/>
            </w:pPr>
            <w:r>
              <w:rPr>
                <w:sz w:val="22"/>
                <w:szCs w:val="22"/>
              </w:rPr>
              <w:t>Ноябрь</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6 066,4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2 692,8 </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3 373,6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-680,8</w:t>
            </w:r>
          </w:p>
        </w:tc>
      </w:tr>
      <w:tr w:rsidR="00190E69" w:rsidRPr="00187A16" w:rsidTr="00527D0D">
        <w:trPr>
          <w:trHeight w:val="227"/>
          <w:jc w:val="center"/>
        </w:trPr>
        <w:tc>
          <w:tcPr>
            <w:tcW w:w="2340" w:type="dxa"/>
            <w:tcBorders>
              <w:top w:val="nil"/>
              <w:bottom w:val="nil"/>
            </w:tcBorders>
            <w:shd w:val="clear" w:color="auto" w:fill="auto"/>
            <w:vAlign w:val="bottom"/>
          </w:tcPr>
          <w:p w:rsidR="00190E69" w:rsidRPr="00A7050A" w:rsidRDefault="00190E69" w:rsidP="00C626D9">
            <w:pPr>
              <w:spacing w:before="60" w:after="60" w:line="220" w:lineRule="exact"/>
              <w:ind w:left="284"/>
            </w:pPr>
            <w:r w:rsidRPr="00970811">
              <w:rPr>
                <w:sz w:val="22"/>
                <w:szCs w:val="22"/>
              </w:rPr>
              <w:t>Декабрь</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6 926,2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2 835,6 </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 xml:space="preserve">4 090,6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pPr>
            <w:r w:rsidRPr="00190E69">
              <w:rPr>
                <w:sz w:val="22"/>
                <w:szCs w:val="22"/>
              </w:rPr>
              <w:t>-1 255,0</w:t>
            </w:r>
          </w:p>
        </w:tc>
      </w:tr>
      <w:tr w:rsidR="00190E69" w:rsidRPr="00187A16" w:rsidTr="00527D0D">
        <w:trPr>
          <w:trHeight w:val="227"/>
          <w:jc w:val="center"/>
        </w:trPr>
        <w:tc>
          <w:tcPr>
            <w:tcW w:w="2340" w:type="dxa"/>
            <w:tcBorders>
              <w:top w:val="nil"/>
              <w:bottom w:val="nil"/>
            </w:tcBorders>
            <w:shd w:val="clear" w:color="auto" w:fill="auto"/>
            <w:vAlign w:val="bottom"/>
          </w:tcPr>
          <w:p w:rsidR="00190E69" w:rsidRPr="00970811" w:rsidRDefault="00190E69" w:rsidP="00C626D9">
            <w:pPr>
              <w:spacing w:before="60" w:after="60" w:line="220" w:lineRule="exact"/>
              <w:ind w:left="180"/>
              <w:rPr>
                <w:b/>
                <w:bCs/>
              </w:rPr>
            </w:pPr>
            <w:r w:rsidRPr="00970811">
              <w:rPr>
                <w:b/>
                <w:bCs/>
                <w:sz w:val="22"/>
                <w:szCs w:val="22"/>
                <w:lang w:val="en-US"/>
              </w:rPr>
              <w:t>IV</w:t>
            </w:r>
            <w:r w:rsidRPr="00970811">
              <w:rPr>
                <w:b/>
                <w:bCs/>
                <w:sz w:val="22"/>
                <w:szCs w:val="22"/>
              </w:rPr>
              <w:t xml:space="preserve"> квартал</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b/>
                <w:i/>
              </w:rPr>
            </w:pPr>
            <w:r w:rsidRPr="00190E69">
              <w:rPr>
                <w:b/>
                <w:i/>
                <w:sz w:val="22"/>
                <w:szCs w:val="22"/>
              </w:rPr>
              <w:t xml:space="preserve">19 154,4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b/>
                <w:i/>
              </w:rPr>
            </w:pPr>
            <w:r w:rsidRPr="00190E69">
              <w:rPr>
                <w:b/>
                <w:i/>
                <w:sz w:val="22"/>
                <w:szCs w:val="22"/>
              </w:rPr>
              <w:t xml:space="preserve">8 288,2 </w:t>
            </w:r>
          </w:p>
        </w:tc>
        <w:tc>
          <w:tcPr>
            <w:tcW w:w="1684"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b/>
                <w:i/>
              </w:rPr>
            </w:pPr>
            <w:r w:rsidRPr="00190E69">
              <w:rPr>
                <w:b/>
                <w:i/>
                <w:sz w:val="22"/>
                <w:szCs w:val="22"/>
              </w:rPr>
              <w:t xml:space="preserve">10 866,2 </w:t>
            </w:r>
          </w:p>
        </w:tc>
        <w:tc>
          <w:tcPr>
            <w:tcW w:w="1685" w:type="dxa"/>
            <w:tcBorders>
              <w:top w:val="nil"/>
              <w:bottom w:val="nil"/>
            </w:tcBorders>
            <w:shd w:val="clear" w:color="auto" w:fill="auto"/>
            <w:vAlign w:val="bottom"/>
          </w:tcPr>
          <w:p w:rsidR="00190E69" w:rsidRPr="00190E69" w:rsidRDefault="00190E69" w:rsidP="00C626D9">
            <w:pPr>
              <w:spacing w:before="60" w:after="60" w:line="220" w:lineRule="exact"/>
              <w:ind w:right="340"/>
              <w:jc w:val="right"/>
              <w:rPr>
                <w:b/>
                <w:i/>
              </w:rPr>
            </w:pPr>
            <w:r w:rsidRPr="00190E69">
              <w:rPr>
                <w:b/>
                <w:i/>
                <w:sz w:val="22"/>
                <w:szCs w:val="22"/>
              </w:rPr>
              <w:t>-2 578,0</w:t>
            </w:r>
          </w:p>
        </w:tc>
      </w:tr>
      <w:tr w:rsidR="00190E69" w:rsidRPr="00187A16" w:rsidTr="00923DC9">
        <w:trPr>
          <w:trHeight w:val="227"/>
          <w:jc w:val="center"/>
        </w:trPr>
        <w:tc>
          <w:tcPr>
            <w:tcW w:w="2340" w:type="dxa"/>
            <w:tcBorders>
              <w:top w:val="nil"/>
              <w:bottom w:val="double" w:sz="4" w:space="0" w:color="auto"/>
            </w:tcBorders>
            <w:shd w:val="clear" w:color="auto" w:fill="auto"/>
            <w:vAlign w:val="bottom"/>
          </w:tcPr>
          <w:p w:rsidR="00190E69" w:rsidRPr="004D6BF4" w:rsidRDefault="00190E69" w:rsidP="00C626D9">
            <w:pPr>
              <w:spacing w:before="60" w:after="60" w:line="220" w:lineRule="exact"/>
              <w:ind w:left="162"/>
              <w:rPr>
                <w:b/>
                <w:bCs/>
                <w:i/>
                <w:iCs/>
              </w:rPr>
            </w:pPr>
            <w:r w:rsidRPr="004D6BF4">
              <w:rPr>
                <w:b/>
                <w:bCs/>
                <w:i/>
                <w:iCs/>
                <w:sz w:val="22"/>
                <w:szCs w:val="22"/>
              </w:rPr>
              <w:t>Январь-декабрь</w:t>
            </w:r>
          </w:p>
        </w:tc>
        <w:tc>
          <w:tcPr>
            <w:tcW w:w="1684" w:type="dxa"/>
            <w:tcBorders>
              <w:top w:val="nil"/>
              <w:bottom w:val="double" w:sz="4" w:space="0" w:color="auto"/>
            </w:tcBorders>
            <w:shd w:val="clear" w:color="auto" w:fill="auto"/>
            <w:vAlign w:val="bottom"/>
          </w:tcPr>
          <w:p w:rsidR="00190E69" w:rsidRPr="00190E69" w:rsidRDefault="00190E69" w:rsidP="00C626D9">
            <w:pPr>
              <w:spacing w:before="60" w:after="60" w:line="220" w:lineRule="exact"/>
              <w:ind w:right="340"/>
              <w:jc w:val="right"/>
              <w:rPr>
                <w:b/>
                <w:i/>
              </w:rPr>
            </w:pPr>
            <w:r w:rsidRPr="00190E69">
              <w:rPr>
                <w:b/>
                <w:i/>
                <w:sz w:val="22"/>
                <w:szCs w:val="22"/>
              </w:rPr>
              <w:t xml:space="preserve">72 278,4 </w:t>
            </w:r>
          </w:p>
        </w:tc>
        <w:tc>
          <w:tcPr>
            <w:tcW w:w="1685" w:type="dxa"/>
            <w:tcBorders>
              <w:top w:val="nil"/>
              <w:bottom w:val="double" w:sz="4" w:space="0" w:color="auto"/>
            </w:tcBorders>
            <w:shd w:val="clear" w:color="auto" w:fill="auto"/>
            <w:vAlign w:val="bottom"/>
          </w:tcPr>
          <w:p w:rsidR="00190E69" w:rsidRPr="00190E69" w:rsidRDefault="00190E69" w:rsidP="00C626D9">
            <w:pPr>
              <w:spacing w:before="60" w:after="60" w:line="220" w:lineRule="exact"/>
              <w:ind w:right="340"/>
              <w:jc w:val="right"/>
              <w:rPr>
                <w:b/>
                <w:i/>
              </w:rPr>
            </w:pPr>
            <w:r w:rsidRPr="00190E69">
              <w:rPr>
                <w:b/>
                <w:i/>
                <w:sz w:val="22"/>
                <w:szCs w:val="22"/>
              </w:rPr>
              <w:t xml:space="preserve">32 936,5 </w:t>
            </w:r>
          </w:p>
        </w:tc>
        <w:tc>
          <w:tcPr>
            <w:tcW w:w="1684" w:type="dxa"/>
            <w:tcBorders>
              <w:top w:val="nil"/>
              <w:bottom w:val="double" w:sz="4" w:space="0" w:color="auto"/>
            </w:tcBorders>
            <w:shd w:val="clear" w:color="auto" w:fill="auto"/>
            <w:vAlign w:val="bottom"/>
          </w:tcPr>
          <w:p w:rsidR="00190E69" w:rsidRPr="00190E69" w:rsidRDefault="00190E69" w:rsidP="00C626D9">
            <w:pPr>
              <w:spacing w:before="60" w:after="60" w:line="220" w:lineRule="exact"/>
              <w:ind w:right="340"/>
              <w:jc w:val="right"/>
              <w:rPr>
                <w:b/>
                <w:i/>
              </w:rPr>
            </w:pPr>
            <w:r w:rsidRPr="00190E69">
              <w:rPr>
                <w:b/>
                <w:i/>
                <w:sz w:val="22"/>
                <w:szCs w:val="22"/>
              </w:rPr>
              <w:t xml:space="preserve">39 341,9 </w:t>
            </w:r>
          </w:p>
        </w:tc>
        <w:tc>
          <w:tcPr>
            <w:tcW w:w="1685" w:type="dxa"/>
            <w:tcBorders>
              <w:top w:val="nil"/>
              <w:bottom w:val="double" w:sz="4" w:space="0" w:color="auto"/>
            </w:tcBorders>
            <w:shd w:val="clear" w:color="auto" w:fill="auto"/>
            <w:vAlign w:val="bottom"/>
          </w:tcPr>
          <w:p w:rsidR="00190E69" w:rsidRPr="00190E69" w:rsidRDefault="00190E69" w:rsidP="00C626D9">
            <w:pPr>
              <w:spacing w:before="60" w:after="60" w:line="220" w:lineRule="exact"/>
              <w:ind w:right="340"/>
              <w:jc w:val="right"/>
              <w:rPr>
                <w:b/>
                <w:i/>
              </w:rPr>
            </w:pPr>
            <w:r w:rsidRPr="00190E69">
              <w:rPr>
                <w:b/>
                <w:i/>
                <w:sz w:val="22"/>
                <w:szCs w:val="22"/>
              </w:rPr>
              <w:t>-6 405,4</w:t>
            </w:r>
          </w:p>
        </w:tc>
      </w:tr>
    </w:tbl>
    <w:p w:rsidR="00C71156" w:rsidRPr="00187A16" w:rsidRDefault="00C71156" w:rsidP="003D2E41">
      <w:pPr>
        <w:pStyle w:val="21"/>
        <w:spacing w:before="240" w:line="240" w:lineRule="exact"/>
        <w:ind w:firstLine="0"/>
        <w:jc w:val="center"/>
        <w:outlineLvl w:val="0"/>
        <w:rPr>
          <w:rFonts w:ascii="Arial" w:hAnsi="Arial" w:cs="Arial"/>
          <w:b/>
          <w:bCs/>
          <w:noProof/>
          <w:sz w:val="22"/>
          <w:szCs w:val="22"/>
        </w:rPr>
      </w:pPr>
      <w:r w:rsidRPr="00187A16">
        <w:rPr>
          <w:rFonts w:ascii="Arial" w:hAnsi="Arial" w:cs="Arial"/>
          <w:b/>
          <w:bCs/>
          <w:noProof/>
          <w:sz w:val="22"/>
          <w:szCs w:val="22"/>
        </w:rPr>
        <w:t>Изменение оборота внешней торговли, экспорта и импорта товаров</w:t>
      </w:r>
    </w:p>
    <w:p w:rsidR="00C71156" w:rsidRPr="00187A16" w:rsidRDefault="00C71156" w:rsidP="003D2E41">
      <w:pPr>
        <w:pStyle w:val="21"/>
        <w:spacing w:after="120" w:line="240" w:lineRule="exact"/>
        <w:ind w:firstLine="6"/>
        <w:jc w:val="center"/>
        <w:rPr>
          <w:rFonts w:ascii="Arial" w:hAnsi="Arial" w:cs="Arial"/>
          <w:i/>
          <w:iCs/>
          <w:sz w:val="20"/>
          <w:szCs w:val="20"/>
        </w:rPr>
      </w:pPr>
      <w:r w:rsidRPr="00187A16">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187A16" w:rsidTr="004036D4">
        <w:trPr>
          <w:cantSplit/>
          <w:trHeight w:val="227"/>
          <w:tblHeader/>
          <w:jc w:val="center"/>
        </w:trPr>
        <w:tc>
          <w:tcPr>
            <w:tcW w:w="2322" w:type="dxa"/>
            <w:vMerge w:val="restart"/>
          </w:tcPr>
          <w:p w:rsidR="00C71156" w:rsidRPr="00187A16" w:rsidRDefault="00C71156" w:rsidP="003D2E41">
            <w:pPr>
              <w:spacing w:before="30" w:after="30" w:line="200" w:lineRule="exact"/>
              <w:jc w:val="center"/>
            </w:pPr>
          </w:p>
        </w:tc>
        <w:tc>
          <w:tcPr>
            <w:tcW w:w="3402" w:type="dxa"/>
            <w:gridSpan w:val="3"/>
          </w:tcPr>
          <w:p w:rsidR="00C71156" w:rsidRPr="00187A16" w:rsidRDefault="00C71156" w:rsidP="003D2E41">
            <w:pPr>
              <w:spacing w:before="30" w:after="30" w:line="200" w:lineRule="exact"/>
              <w:jc w:val="center"/>
            </w:pPr>
            <w:r w:rsidRPr="00187A16">
              <w:rPr>
                <w:sz w:val="22"/>
                <w:szCs w:val="22"/>
              </w:rPr>
              <w:t>К соответствующему</w:t>
            </w:r>
            <w:r w:rsidRPr="00187A16">
              <w:rPr>
                <w:sz w:val="22"/>
                <w:szCs w:val="22"/>
              </w:rPr>
              <w:br/>
              <w:t>периоду предыдущего года</w:t>
            </w:r>
          </w:p>
        </w:tc>
        <w:tc>
          <w:tcPr>
            <w:tcW w:w="3334" w:type="dxa"/>
            <w:gridSpan w:val="3"/>
          </w:tcPr>
          <w:p w:rsidR="00C71156" w:rsidRPr="00187A16" w:rsidRDefault="00C71156" w:rsidP="003D2E41">
            <w:pPr>
              <w:spacing w:before="30" w:after="30" w:line="200" w:lineRule="exact"/>
              <w:jc w:val="center"/>
            </w:pPr>
            <w:r w:rsidRPr="00187A16">
              <w:rPr>
                <w:sz w:val="22"/>
                <w:szCs w:val="22"/>
              </w:rPr>
              <w:t>К предыдущему месяцу</w:t>
            </w:r>
          </w:p>
        </w:tc>
      </w:tr>
      <w:tr w:rsidR="00C71156" w:rsidRPr="00187A16" w:rsidTr="00C626D9">
        <w:trPr>
          <w:cantSplit/>
          <w:trHeight w:val="225"/>
          <w:tblHeader/>
          <w:jc w:val="center"/>
        </w:trPr>
        <w:tc>
          <w:tcPr>
            <w:tcW w:w="2322" w:type="dxa"/>
            <w:vMerge/>
            <w:tcBorders>
              <w:bottom w:val="single" w:sz="4" w:space="0" w:color="auto"/>
            </w:tcBorders>
          </w:tcPr>
          <w:p w:rsidR="00C71156" w:rsidRPr="00187A16" w:rsidRDefault="00C71156" w:rsidP="003D2E41">
            <w:pPr>
              <w:spacing w:before="30" w:after="30" w:line="200" w:lineRule="exact"/>
              <w:jc w:val="center"/>
            </w:pPr>
          </w:p>
        </w:tc>
        <w:tc>
          <w:tcPr>
            <w:tcW w:w="1134" w:type="dxa"/>
            <w:tcBorders>
              <w:bottom w:val="single" w:sz="4" w:space="0" w:color="auto"/>
            </w:tcBorders>
          </w:tcPr>
          <w:p w:rsidR="00C71156" w:rsidRPr="00187A16" w:rsidRDefault="00C71156" w:rsidP="003D2E41">
            <w:pPr>
              <w:spacing w:before="30" w:after="30" w:line="200" w:lineRule="exact"/>
              <w:jc w:val="center"/>
            </w:pPr>
            <w:r w:rsidRPr="00187A16">
              <w:rPr>
                <w:sz w:val="22"/>
                <w:szCs w:val="22"/>
              </w:rPr>
              <w:t>оборот</w:t>
            </w:r>
          </w:p>
        </w:tc>
        <w:tc>
          <w:tcPr>
            <w:tcW w:w="1134" w:type="dxa"/>
            <w:tcBorders>
              <w:bottom w:val="single" w:sz="4" w:space="0" w:color="auto"/>
            </w:tcBorders>
          </w:tcPr>
          <w:p w:rsidR="00C71156" w:rsidRPr="00187A16" w:rsidRDefault="00C71156" w:rsidP="003D2E41">
            <w:pPr>
              <w:spacing w:before="30" w:after="30" w:line="200" w:lineRule="exact"/>
              <w:jc w:val="center"/>
            </w:pPr>
            <w:r w:rsidRPr="00187A16">
              <w:rPr>
                <w:sz w:val="22"/>
                <w:szCs w:val="22"/>
              </w:rPr>
              <w:t>экспорт</w:t>
            </w:r>
          </w:p>
        </w:tc>
        <w:tc>
          <w:tcPr>
            <w:tcW w:w="1134" w:type="dxa"/>
            <w:tcBorders>
              <w:bottom w:val="single" w:sz="4" w:space="0" w:color="auto"/>
              <w:right w:val="nil"/>
            </w:tcBorders>
          </w:tcPr>
          <w:p w:rsidR="00C71156" w:rsidRPr="00187A16" w:rsidRDefault="00C71156" w:rsidP="003D2E41">
            <w:pPr>
              <w:spacing w:before="30" w:after="30" w:line="200" w:lineRule="exact"/>
              <w:jc w:val="center"/>
            </w:pPr>
            <w:r w:rsidRPr="00187A16">
              <w:rPr>
                <w:sz w:val="22"/>
                <w:szCs w:val="22"/>
              </w:rPr>
              <w:t>импорт</w:t>
            </w:r>
          </w:p>
        </w:tc>
        <w:tc>
          <w:tcPr>
            <w:tcW w:w="1106" w:type="dxa"/>
            <w:tcBorders>
              <w:bottom w:val="single" w:sz="4" w:space="0" w:color="auto"/>
              <w:right w:val="nil"/>
            </w:tcBorders>
          </w:tcPr>
          <w:p w:rsidR="00C71156" w:rsidRPr="00187A16" w:rsidRDefault="00C71156" w:rsidP="003D2E41">
            <w:pPr>
              <w:spacing w:before="30" w:after="30" w:line="200" w:lineRule="exact"/>
              <w:jc w:val="center"/>
            </w:pPr>
            <w:r w:rsidRPr="00187A16">
              <w:rPr>
                <w:sz w:val="22"/>
                <w:szCs w:val="22"/>
              </w:rPr>
              <w:t>оборот</w:t>
            </w:r>
          </w:p>
        </w:tc>
        <w:tc>
          <w:tcPr>
            <w:tcW w:w="1106" w:type="dxa"/>
            <w:tcBorders>
              <w:bottom w:val="single" w:sz="4" w:space="0" w:color="auto"/>
              <w:right w:val="nil"/>
            </w:tcBorders>
          </w:tcPr>
          <w:p w:rsidR="00C71156" w:rsidRPr="00187A16" w:rsidRDefault="00C71156" w:rsidP="003D2E41">
            <w:pPr>
              <w:spacing w:before="30" w:after="30" w:line="200" w:lineRule="exact"/>
              <w:jc w:val="center"/>
            </w:pPr>
            <w:r w:rsidRPr="00187A16">
              <w:rPr>
                <w:sz w:val="22"/>
                <w:szCs w:val="22"/>
              </w:rPr>
              <w:t>экспорт</w:t>
            </w:r>
          </w:p>
        </w:tc>
        <w:tc>
          <w:tcPr>
            <w:tcW w:w="1122" w:type="dxa"/>
            <w:tcBorders>
              <w:bottom w:val="single" w:sz="4" w:space="0" w:color="auto"/>
            </w:tcBorders>
          </w:tcPr>
          <w:p w:rsidR="00C71156" w:rsidRPr="00187A16" w:rsidRDefault="00C71156" w:rsidP="003D2E41">
            <w:pPr>
              <w:spacing w:before="30" w:after="30" w:line="200" w:lineRule="exact"/>
              <w:jc w:val="center"/>
            </w:pPr>
            <w:r w:rsidRPr="00187A16">
              <w:rPr>
                <w:sz w:val="22"/>
                <w:szCs w:val="22"/>
              </w:rPr>
              <w:t>импорт</w:t>
            </w:r>
          </w:p>
        </w:tc>
      </w:tr>
      <w:tr w:rsidR="00C71156" w:rsidRPr="00187A16" w:rsidTr="004036D4">
        <w:trPr>
          <w:trHeight w:val="227"/>
          <w:jc w:val="center"/>
        </w:trPr>
        <w:tc>
          <w:tcPr>
            <w:tcW w:w="2322" w:type="dxa"/>
            <w:tcBorders>
              <w:bottom w:val="nil"/>
            </w:tcBorders>
            <w:vAlign w:val="bottom"/>
          </w:tcPr>
          <w:p w:rsidR="00C71156" w:rsidRPr="00187A16" w:rsidRDefault="00C71156" w:rsidP="00C626D9">
            <w:pPr>
              <w:spacing w:before="50" w:after="60" w:line="220" w:lineRule="exact"/>
              <w:ind w:left="-114"/>
              <w:jc w:val="center"/>
              <w:rPr>
                <w:b/>
                <w:bCs/>
              </w:rPr>
            </w:pPr>
            <w:r w:rsidRPr="00187A16">
              <w:rPr>
                <w:b/>
                <w:bCs/>
                <w:sz w:val="22"/>
                <w:szCs w:val="22"/>
              </w:rPr>
              <w:t>201</w:t>
            </w:r>
            <w:r w:rsidR="002E57F2" w:rsidRPr="00187A16">
              <w:rPr>
                <w:b/>
                <w:bCs/>
                <w:sz w:val="22"/>
                <w:szCs w:val="22"/>
              </w:rPr>
              <w:t>8</w:t>
            </w:r>
            <w:r w:rsidR="000E67C9" w:rsidRPr="00187A16">
              <w:rPr>
                <w:b/>
                <w:bCs/>
                <w:sz w:val="22"/>
                <w:szCs w:val="22"/>
              </w:rPr>
              <w:t> </w:t>
            </w:r>
            <w:r w:rsidRPr="00187A16">
              <w:rPr>
                <w:b/>
                <w:bCs/>
                <w:sz w:val="22"/>
                <w:szCs w:val="22"/>
              </w:rPr>
              <w:t xml:space="preserve">г. </w:t>
            </w:r>
          </w:p>
        </w:tc>
        <w:tc>
          <w:tcPr>
            <w:tcW w:w="1134" w:type="dxa"/>
            <w:tcBorders>
              <w:bottom w:val="nil"/>
            </w:tcBorders>
            <w:vAlign w:val="bottom"/>
          </w:tcPr>
          <w:p w:rsidR="00C71156" w:rsidRPr="00187A16" w:rsidRDefault="00C71156" w:rsidP="00C626D9">
            <w:pPr>
              <w:spacing w:before="50" w:after="60" w:line="220" w:lineRule="exact"/>
              <w:ind w:right="284"/>
              <w:jc w:val="right"/>
              <w:rPr>
                <w:b/>
                <w:bCs/>
              </w:rPr>
            </w:pPr>
          </w:p>
        </w:tc>
        <w:tc>
          <w:tcPr>
            <w:tcW w:w="1134" w:type="dxa"/>
            <w:tcBorders>
              <w:bottom w:val="nil"/>
            </w:tcBorders>
            <w:vAlign w:val="bottom"/>
          </w:tcPr>
          <w:p w:rsidR="00C71156" w:rsidRPr="00187A16" w:rsidRDefault="00C71156" w:rsidP="00C626D9">
            <w:pPr>
              <w:spacing w:before="50" w:after="60" w:line="220" w:lineRule="exact"/>
              <w:ind w:right="284"/>
              <w:jc w:val="right"/>
              <w:rPr>
                <w:b/>
                <w:bCs/>
              </w:rPr>
            </w:pPr>
          </w:p>
        </w:tc>
        <w:tc>
          <w:tcPr>
            <w:tcW w:w="1134" w:type="dxa"/>
            <w:tcBorders>
              <w:bottom w:val="nil"/>
            </w:tcBorders>
            <w:vAlign w:val="bottom"/>
          </w:tcPr>
          <w:p w:rsidR="00C71156" w:rsidRPr="00187A16" w:rsidRDefault="00C71156" w:rsidP="00C626D9">
            <w:pPr>
              <w:spacing w:before="50" w:after="60" w:line="220" w:lineRule="exact"/>
              <w:ind w:right="284"/>
              <w:jc w:val="right"/>
              <w:rPr>
                <w:b/>
                <w:bCs/>
              </w:rPr>
            </w:pPr>
          </w:p>
        </w:tc>
        <w:tc>
          <w:tcPr>
            <w:tcW w:w="1106" w:type="dxa"/>
            <w:tcBorders>
              <w:bottom w:val="nil"/>
            </w:tcBorders>
            <w:vAlign w:val="bottom"/>
          </w:tcPr>
          <w:p w:rsidR="00C71156" w:rsidRPr="00187A16" w:rsidRDefault="00C71156" w:rsidP="00C626D9">
            <w:pPr>
              <w:spacing w:before="50" w:after="60" w:line="220" w:lineRule="exact"/>
              <w:ind w:right="227"/>
              <w:jc w:val="right"/>
              <w:rPr>
                <w:b/>
                <w:bCs/>
              </w:rPr>
            </w:pPr>
          </w:p>
        </w:tc>
        <w:tc>
          <w:tcPr>
            <w:tcW w:w="1106" w:type="dxa"/>
            <w:tcBorders>
              <w:bottom w:val="nil"/>
            </w:tcBorders>
            <w:vAlign w:val="bottom"/>
          </w:tcPr>
          <w:p w:rsidR="00C71156" w:rsidRPr="00187A16" w:rsidRDefault="00C71156" w:rsidP="00C626D9">
            <w:pPr>
              <w:spacing w:before="50" w:after="60" w:line="220" w:lineRule="exact"/>
              <w:ind w:right="227"/>
              <w:jc w:val="right"/>
              <w:rPr>
                <w:b/>
                <w:bCs/>
              </w:rPr>
            </w:pPr>
          </w:p>
        </w:tc>
        <w:tc>
          <w:tcPr>
            <w:tcW w:w="1122" w:type="dxa"/>
            <w:tcBorders>
              <w:bottom w:val="nil"/>
            </w:tcBorders>
            <w:vAlign w:val="bottom"/>
          </w:tcPr>
          <w:p w:rsidR="00C71156" w:rsidRPr="00187A16" w:rsidRDefault="00C71156" w:rsidP="00C626D9">
            <w:pPr>
              <w:spacing w:before="50" w:after="60" w:line="220" w:lineRule="exact"/>
              <w:ind w:right="227"/>
              <w:jc w:val="right"/>
              <w:rPr>
                <w:b/>
                <w:bCs/>
              </w:rPr>
            </w:pP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284"/>
            </w:pPr>
            <w:r w:rsidRPr="00187A16">
              <w:rPr>
                <w:sz w:val="22"/>
                <w:szCs w:val="22"/>
              </w:rPr>
              <w:t>Январь</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132,1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138,4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126,9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82,4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89,5  </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76,8  </w:t>
            </w: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284"/>
            </w:pPr>
            <w:r w:rsidRPr="00187A16">
              <w:rPr>
                <w:sz w:val="22"/>
                <w:szCs w:val="22"/>
              </w:rPr>
              <w:t>Февраль</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128,3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128,6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128,0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104,9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102,9  </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106,6  </w:t>
            </w:r>
          </w:p>
        </w:tc>
      </w:tr>
      <w:tr w:rsidR="00CB7DF4" w:rsidRPr="00187A16" w:rsidTr="000978B9">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284"/>
            </w:pPr>
            <w:r w:rsidRPr="00187A16">
              <w:rPr>
                <w:sz w:val="22"/>
                <w:szCs w:val="22"/>
              </w:rPr>
              <w:t>Март</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120,7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119,8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121,4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111,3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110,8  </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111,8  </w:t>
            </w:r>
          </w:p>
        </w:tc>
      </w:tr>
      <w:tr w:rsidR="00CB7DF4" w:rsidRPr="00187A16" w:rsidTr="000978B9">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192"/>
              <w:rPr>
                <w:b/>
                <w:bCs/>
              </w:rPr>
            </w:pPr>
            <w:r w:rsidRPr="00187A16">
              <w:rPr>
                <w:b/>
                <w:bCs/>
                <w:sz w:val="22"/>
                <w:szCs w:val="22"/>
              </w:rPr>
              <w:t>I квартал</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rPr>
            </w:pPr>
            <w:r w:rsidRPr="00CD7CED">
              <w:rPr>
                <w:b/>
                <w:sz w:val="22"/>
                <w:szCs w:val="22"/>
              </w:rPr>
              <w:t xml:space="preserve">126,5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rPr>
            </w:pPr>
            <w:r w:rsidRPr="00CD7CED">
              <w:rPr>
                <w:b/>
                <w:sz w:val="22"/>
                <w:szCs w:val="22"/>
              </w:rPr>
              <w:t xml:space="preserve">128,1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rPr>
            </w:pPr>
            <w:r w:rsidRPr="00CD7CED">
              <w:rPr>
                <w:b/>
                <w:sz w:val="22"/>
                <w:szCs w:val="22"/>
              </w:rPr>
              <w:t xml:space="preserve">125,2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rPr>
            </w:pPr>
            <w:r w:rsidRPr="00CD7CED">
              <w:rPr>
                <w:b/>
                <w:sz w:val="22"/>
                <w:szCs w:val="22"/>
              </w:rPr>
              <w:t>х</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rPr>
            </w:pPr>
            <w:r w:rsidRPr="00CD7CED">
              <w:rPr>
                <w:b/>
                <w:sz w:val="22"/>
                <w:szCs w:val="22"/>
              </w:rPr>
              <w:t>х</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rPr>
            </w:pPr>
            <w:r w:rsidRPr="00CD7CED">
              <w:rPr>
                <w:b/>
                <w:sz w:val="22"/>
                <w:szCs w:val="22"/>
              </w:rPr>
              <w:t>х</w:t>
            </w:r>
          </w:p>
        </w:tc>
      </w:tr>
      <w:tr w:rsidR="00CB7DF4" w:rsidRPr="00187A16" w:rsidTr="000978B9">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284"/>
            </w:pPr>
            <w:r w:rsidRPr="00187A16">
              <w:rPr>
                <w:sz w:val="22"/>
                <w:szCs w:val="22"/>
              </w:rPr>
              <w:t>Апрель</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120,0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123,1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117,5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96,5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95,3  </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97,6  </w:t>
            </w:r>
          </w:p>
        </w:tc>
      </w:tr>
      <w:tr w:rsidR="00CB7DF4" w:rsidRPr="00187A16" w:rsidTr="00C42E7E">
        <w:trPr>
          <w:trHeight w:val="229"/>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284"/>
            </w:pPr>
            <w:r w:rsidRPr="00187A16">
              <w:rPr>
                <w:sz w:val="22"/>
                <w:szCs w:val="22"/>
              </w:rPr>
              <w:t>Май</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116,1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113,3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118,7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105,0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107,3  </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103,1  </w:t>
            </w: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284"/>
            </w:pPr>
            <w:r w:rsidRPr="00187A16">
              <w:rPr>
                <w:sz w:val="22"/>
                <w:szCs w:val="22"/>
              </w:rPr>
              <w:t>Июнь</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114,1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111,0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117,0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98,8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97,8  </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99,7  </w:t>
            </w:r>
          </w:p>
        </w:tc>
      </w:tr>
      <w:tr w:rsidR="00CB7DF4" w:rsidRPr="00187A16" w:rsidTr="00995F42">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rPr>
            </w:pPr>
            <w:r w:rsidRPr="00CD7CED">
              <w:rPr>
                <w:b/>
                <w:sz w:val="22"/>
                <w:szCs w:val="22"/>
              </w:rPr>
              <w:t xml:space="preserve">116,7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rPr>
            </w:pPr>
            <w:r w:rsidRPr="00CD7CED">
              <w:rPr>
                <w:b/>
                <w:sz w:val="22"/>
                <w:szCs w:val="22"/>
              </w:rPr>
              <w:t xml:space="preserve">115,5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rPr>
            </w:pPr>
            <w:r w:rsidRPr="00CD7CED">
              <w:rPr>
                <w:b/>
                <w:sz w:val="22"/>
                <w:szCs w:val="22"/>
              </w:rPr>
              <w:t xml:space="preserve">117,7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b/>
                <w:bCs/>
              </w:rPr>
            </w:pPr>
            <w:r w:rsidRPr="00CD7CED">
              <w:rPr>
                <w:b/>
                <w:bCs/>
                <w:sz w:val="22"/>
                <w:szCs w:val="22"/>
              </w:rPr>
              <w:t>х</w:t>
            </w:r>
          </w:p>
        </w:tc>
      </w:tr>
      <w:tr w:rsidR="00CB7DF4" w:rsidRPr="00187A16" w:rsidTr="00995F42">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180"/>
            </w:pPr>
            <w:r w:rsidRPr="00187A16">
              <w:rPr>
                <w:i/>
                <w:iCs/>
                <w:sz w:val="22"/>
                <w:szCs w:val="22"/>
              </w:rPr>
              <w:t>I полугодие</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i/>
              </w:rPr>
            </w:pPr>
            <w:r w:rsidRPr="00CD7CED">
              <w:rPr>
                <w:i/>
                <w:sz w:val="22"/>
                <w:szCs w:val="22"/>
              </w:rPr>
              <w:t xml:space="preserve">121,2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i/>
              </w:rPr>
            </w:pPr>
            <w:r w:rsidRPr="00CD7CED">
              <w:rPr>
                <w:i/>
                <w:sz w:val="22"/>
                <w:szCs w:val="22"/>
              </w:rPr>
              <w:t xml:space="preserve">121,2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i/>
              </w:rPr>
            </w:pPr>
            <w:r w:rsidRPr="00CD7CED">
              <w:rPr>
                <w:i/>
                <w:sz w:val="22"/>
                <w:szCs w:val="22"/>
              </w:rPr>
              <w:t xml:space="preserve">121,2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i/>
              </w:rPr>
            </w:pPr>
            <w:r w:rsidRPr="00CD7CED">
              <w:rPr>
                <w:i/>
                <w:sz w:val="22"/>
                <w:szCs w:val="22"/>
              </w:rPr>
              <w:t>х</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i/>
              </w:rPr>
            </w:pPr>
            <w:r w:rsidRPr="00CD7CED">
              <w:rPr>
                <w:i/>
                <w:sz w:val="22"/>
                <w:szCs w:val="22"/>
              </w:rPr>
              <w:t>х</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rPr>
                <w:i/>
              </w:rPr>
            </w:pPr>
            <w:r w:rsidRPr="00CD7CED">
              <w:rPr>
                <w:i/>
                <w:sz w:val="22"/>
                <w:szCs w:val="22"/>
              </w:rPr>
              <w:t>х</w:t>
            </w:r>
          </w:p>
        </w:tc>
      </w:tr>
      <w:tr w:rsidR="00CB7DF4" w:rsidRPr="00187A16" w:rsidTr="00995F42">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284"/>
            </w:pPr>
            <w:r w:rsidRPr="00187A16">
              <w:rPr>
                <w:sz w:val="22"/>
                <w:szCs w:val="22"/>
              </w:rPr>
              <w:t>Июль</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116,4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116,6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116,3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96,9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98,4  </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95,6  </w:t>
            </w: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C626D9">
            <w:pPr>
              <w:spacing w:before="50" w:after="60" w:line="220" w:lineRule="exact"/>
              <w:ind w:left="284"/>
            </w:pPr>
            <w:r w:rsidRPr="00187A16">
              <w:rPr>
                <w:sz w:val="22"/>
                <w:szCs w:val="22"/>
              </w:rPr>
              <w:t>Август</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113,1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117,3  </w:t>
            </w:r>
          </w:p>
        </w:tc>
        <w:tc>
          <w:tcPr>
            <w:tcW w:w="1134"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109,5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103,4  </w:t>
            </w:r>
          </w:p>
        </w:tc>
        <w:tc>
          <w:tcPr>
            <w:tcW w:w="1106"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105,0  </w:t>
            </w:r>
          </w:p>
        </w:tc>
        <w:tc>
          <w:tcPr>
            <w:tcW w:w="1122" w:type="dxa"/>
            <w:tcBorders>
              <w:top w:val="nil"/>
              <w:bottom w:val="nil"/>
            </w:tcBorders>
            <w:shd w:val="clear" w:color="auto" w:fill="auto"/>
            <w:vAlign w:val="bottom"/>
          </w:tcPr>
          <w:p w:rsidR="00CB7DF4" w:rsidRPr="00CD7CED" w:rsidRDefault="00CB7DF4" w:rsidP="00C626D9">
            <w:pPr>
              <w:spacing w:before="50" w:after="60" w:line="220" w:lineRule="exact"/>
              <w:ind w:right="170"/>
              <w:jc w:val="right"/>
            </w:pPr>
            <w:r w:rsidRPr="00CD7CED">
              <w:rPr>
                <w:sz w:val="22"/>
                <w:szCs w:val="22"/>
              </w:rPr>
              <w:t xml:space="preserve">101,8  </w:t>
            </w:r>
          </w:p>
        </w:tc>
      </w:tr>
      <w:tr w:rsidR="00BA0642" w:rsidRPr="00187A16" w:rsidTr="004036D4">
        <w:trPr>
          <w:trHeight w:val="227"/>
          <w:jc w:val="center"/>
        </w:trPr>
        <w:tc>
          <w:tcPr>
            <w:tcW w:w="2322" w:type="dxa"/>
            <w:tcBorders>
              <w:top w:val="nil"/>
              <w:bottom w:val="nil"/>
            </w:tcBorders>
            <w:shd w:val="clear" w:color="auto" w:fill="auto"/>
            <w:vAlign w:val="bottom"/>
          </w:tcPr>
          <w:p w:rsidR="00BA0642" w:rsidRPr="00187A16" w:rsidRDefault="00BA0642" w:rsidP="00C626D9">
            <w:pPr>
              <w:spacing w:before="50" w:after="60" w:line="220" w:lineRule="exact"/>
              <w:ind w:left="284"/>
            </w:pPr>
            <w:r w:rsidRPr="00187A16">
              <w:rPr>
                <w:sz w:val="22"/>
                <w:szCs w:val="22"/>
              </w:rPr>
              <w:t>Сентябрь</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110,9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118,2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104,7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97,7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99,7  </w:t>
            </w:r>
          </w:p>
        </w:tc>
        <w:tc>
          <w:tcPr>
            <w:tcW w:w="1122"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95,8  </w:t>
            </w:r>
          </w:p>
        </w:tc>
      </w:tr>
      <w:tr w:rsidR="00BA0642" w:rsidRPr="00187A16" w:rsidTr="00ED2D5B">
        <w:trPr>
          <w:trHeight w:val="227"/>
          <w:jc w:val="center"/>
        </w:trPr>
        <w:tc>
          <w:tcPr>
            <w:tcW w:w="2322" w:type="dxa"/>
            <w:tcBorders>
              <w:top w:val="nil"/>
              <w:bottom w:val="nil"/>
            </w:tcBorders>
            <w:shd w:val="clear" w:color="auto" w:fill="auto"/>
            <w:vAlign w:val="bottom"/>
          </w:tcPr>
          <w:p w:rsidR="00BA0642" w:rsidRPr="00187A16" w:rsidRDefault="00BA0642" w:rsidP="00C626D9">
            <w:pPr>
              <w:pStyle w:val="3"/>
              <w:keepNext w:val="0"/>
              <w:spacing w:before="50" w:after="60"/>
              <w:ind w:left="162"/>
            </w:pPr>
            <w:r w:rsidRPr="00187A16">
              <w:rPr>
                <w:lang w:val="en-US"/>
              </w:rPr>
              <w:t xml:space="preserve">III </w:t>
            </w:r>
            <w:proofErr w:type="spellStart"/>
            <w:r w:rsidRPr="00187A16">
              <w:rPr>
                <w:lang w:val="en-US"/>
              </w:rPr>
              <w:t>квартал</w:t>
            </w:r>
            <w:proofErr w:type="spellEnd"/>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rPr>
            </w:pPr>
            <w:r w:rsidRPr="00CD7CED">
              <w:rPr>
                <w:b/>
                <w:sz w:val="22"/>
                <w:szCs w:val="22"/>
              </w:rPr>
              <w:t xml:space="preserve">113,4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rPr>
            </w:pPr>
            <w:r w:rsidRPr="00CD7CED">
              <w:rPr>
                <w:b/>
                <w:sz w:val="22"/>
                <w:szCs w:val="22"/>
              </w:rPr>
              <w:t xml:space="preserve">117,4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rPr>
            </w:pPr>
            <w:r w:rsidRPr="00CD7CED">
              <w:rPr>
                <w:b/>
                <w:sz w:val="22"/>
                <w:szCs w:val="22"/>
              </w:rPr>
              <w:t xml:space="preserve">110,0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bCs/>
              </w:rPr>
            </w:pPr>
            <w:r w:rsidRPr="00CD7CED">
              <w:rPr>
                <w:b/>
                <w:bCs/>
                <w:sz w:val="22"/>
                <w:szCs w:val="22"/>
              </w:rPr>
              <w:t>х</w:t>
            </w:r>
          </w:p>
        </w:tc>
      </w:tr>
      <w:tr w:rsidR="00BA0642" w:rsidRPr="00187A16" w:rsidTr="00E5117D">
        <w:trPr>
          <w:trHeight w:val="227"/>
          <w:jc w:val="center"/>
        </w:trPr>
        <w:tc>
          <w:tcPr>
            <w:tcW w:w="2322" w:type="dxa"/>
            <w:tcBorders>
              <w:top w:val="nil"/>
              <w:bottom w:val="nil"/>
            </w:tcBorders>
            <w:shd w:val="clear" w:color="auto" w:fill="auto"/>
            <w:vAlign w:val="bottom"/>
          </w:tcPr>
          <w:p w:rsidR="00BA0642" w:rsidRPr="00187A16" w:rsidRDefault="00BA0642" w:rsidP="00C626D9">
            <w:pPr>
              <w:spacing w:before="50" w:after="60" w:line="220" w:lineRule="exact"/>
              <w:ind w:left="192"/>
              <w:rPr>
                <w:i/>
                <w:iCs/>
              </w:rPr>
            </w:pPr>
            <w:r w:rsidRPr="00187A16">
              <w:rPr>
                <w:i/>
                <w:iCs/>
                <w:sz w:val="22"/>
                <w:szCs w:val="22"/>
              </w:rPr>
              <w:t>Январь-сентябрь</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i/>
              </w:rPr>
            </w:pPr>
            <w:r w:rsidRPr="00CD7CED">
              <w:rPr>
                <w:i/>
                <w:sz w:val="22"/>
                <w:szCs w:val="22"/>
              </w:rPr>
              <w:t xml:space="preserve">118,4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i/>
              </w:rPr>
            </w:pPr>
            <w:r w:rsidRPr="00CD7CED">
              <w:rPr>
                <w:i/>
                <w:sz w:val="22"/>
                <w:szCs w:val="22"/>
              </w:rPr>
              <w:t xml:space="preserve">119,9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i/>
              </w:rPr>
            </w:pPr>
            <w:r w:rsidRPr="00CD7CED">
              <w:rPr>
                <w:i/>
                <w:sz w:val="22"/>
                <w:szCs w:val="22"/>
              </w:rPr>
              <w:t xml:space="preserve">117,2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Cs/>
                <w:i/>
              </w:rPr>
            </w:pPr>
            <w:r w:rsidRPr="00CD7CED">
              <w:rPr>
                <w:bCs/>
                <w:i/>
                <w:sz w:val="22"/>
                <w:szCs w:val="22"/>
              </w:rPr>
              <w:t>х</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Cs/>
                <w:i/>
              </w:rPr>
            </w:pPr>
            <w:r w:rsidRPr="00CD7CED">
              <w:rPr>
                <w:bCs/>
                <w:i/>
                <w:sz w:val="22"/>
                <w:szCs w:val="22"/>
              </w:rPr>
              <w:t>х</w:t>
            </w:r>
          </w:p>
        </w:tc>
        <w:tc>
          <w:tcPr>
            <w:tcW w:w="1122"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Cs/>
                <w:i/>
              </w:rPr>
            </w:pPr>
            <w:r w:rsidRPr="00CD7CED">
              <w:rPr>
                <w:bCs/>
                <w:i/>
                <w:sz w:val="22"/>
                <w:szCs w:val="22"/>
              </w:rPr>
              <w:t>х</w:t>
            </w:r>
          </w:p>
        </w:tc>
      </w:tr>
      <w:tr w:rsidR="00BA0642" w:rsidRPr="00187A16" w:rsidTr="00E5117D">
        <w:trPr>
          <w:trHeight w:val="227"/>
          <w:jc w:val="center"/>
        </w:trPr>
        <w:tc>
          <w:tcPr>
            <w:tcW w:w="2322" w:type="dxa"/>
            <w:tcBorders>
              <w:top w:val="nil"/>
              <w:bottom w:val="nil"/>
            </w:tcBorders>
            <w:shd w:val="clear" w:color="auto" w:fill="auto"/>
            <w:vAlign w:val="bottom"/>
          </w:tcPr>
          <w:p w:rsidR="00BA0642" w:rsidRPr="00187A16" w:rsidRDefault="00BA0642" w:rsidP="00C626D9">
            <w:pPr>
              <w:spacing w:before="50" w:after="60" w:line="220" w:lineRule="exact"/>
              <w:ind w:left="284"/>
            </w:pPr>
            <w:r w:rsidRPr="00187A16">
              <w:rPr>
                <w:sz w:val="22"/>
                <w:szCs w:val="22"/>
              </w:rPr>
              <w:t>Октябрь</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113,5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116,4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111,1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107,7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101,2  </w:t>
            </w:r>
          </w:p>
        </w:tc>
        <w:tc>
          <w:tcPr>
            <w:tcW w:w="1122"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114,0  </w:t>
            </w:r>
          </w:p>
        </w:tc>
      </w:tr>
      <w:tr w:rsidR="00BA0642" w:rsidRPr="00187A16" w:rsidTr="004036D4">
        <w:trPr>
          <w:trHeight w:val="227"/>
          <w:jc w:val="center"/>
        </w:trPr>
        <w:tc>
          <w:tcPr>
            <w:tcW w:w="2322" w:type="dxa"/>
            <w:tcBorders>
              <w:top w:val="nil"/>
              <w:bottom w:val="nil"/>
            </w:tcBorders>
            <w:shd w:val="clear" w:color="auto" w:fill="auto"/>
            <w:vAlign w:val="bottom"/>
          </w:tcPr>
          <w:p w:rsidR="00BA0642" w:rsidRPr="00187A16" w:rsidRDefault="00BA0642" w:rsidP="00C626D9">
            <w:pPr>
              <w:spacing w:before="50" w:after="60" w:line="220" w:lineRule="exact"/>
              <w:ind w:left="284"/>
            </w:pPr>
            <w:r w:rsidRPr="00187A16">
              <w:rPr>
                <w:sz w:val="22"/>
                <w:szCs w:val="22"/>
              </w:rPr>
              <w:t>Ноябрь</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101,0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105,8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97,2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92,9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94,6  </w:t>
            </w:r>
          </w:p>
        </w:tc>
        <w:tc>
          <w:tcPr>
            <w:tcW w:w="1122"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91,5  </w:t>
            </w:r>
          </w:p>
        </w:tc>
      </w:tr>
      <w:tr w:rsidR="00BA0642" w:rsidRPr="00187A16" w:rsidTr="004036D4">
        <w:trPr>
          <w:trHeight w:val="227"/>
          <w:jc w:val="center"/>
        </w:trPr>
        <w:tc>
          <w:tcPr>
            <w:tcW w:w="2322" w:type="dxa"/>
            <w:tcBorders>
              <w:top w:val="nil"/>
              <w:bottom w:val="nil"/>
            </w:tcBorders>
            <w:shd w:val="clear" w:color="auto" w:fill="auto"/>
            <w:vAlign w:val="bottom"/>
          </w:tcPr>
          <w:p w:rsidR="00BA0642" w:rsidRPr="00187A16" w:rsidRDefault="00BA0642" w:rsidP="00C626D9">
            <w:pPr>
              <w:spacing w:before="50" w:after="60" w:line="220" w:lineRule="exact"/>
              <w:ind w:left="284"/>
            </w:pPr>
            <w:r w:rsidRPr="00187A16">
              <w:rPr>
                <w:sz w:val="22"/>
                <w:szCs w:val="22"/>
              </w:rPr>
              <w:t>Декабрь</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95,0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95,9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94,3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100,8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95,2  </w:t>
            </w:r>
          </w:p>
        </w:tc>
        <w:tc>
          <w:tcPr>
            <w:tcW w:w="1122"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r w:rsidRPr="00CD7CED">
              <w:rPr>
                <w:sz w:val="22"/>
                <w:szCs w:val="22"/>
              </w:rPr>
              <w:t xml:space="preserve">105,8  </w:t>
            </w:r>
          </w:p>
        </w:tc>
      </w:tr>
      <w:tr w:rsidR="00BA0642" w:rsidRPr="00187A16" w:rsidTr="00F21B9C">
        <w:trPr>
          <w:trHeight w:val="227"/>
          <w:jc w:val="center"/>
        </w:trPr>
        <w:tc>
          <w:tcPr>
            <w:tcW w:w="2322" w:type="dxa"/>
            <w:tcBorders>
              <w:top w:val="nil"/>
              <w:bottom w:val="nil"/>
            </w:tcBorders>
            <w:shd w:val="clear" w:color="auto" w:fill="auto"/>
            <w:vAlign w:val="bottom"/>
          </w:tcPr>
          <w:p w:rsidR="00BA0642" w:rsidRPr="00187A16" w:rsidRDefault="00BA0642" w:rsidP="00C626D9">
            <w:pPr>
              <w:spacing w:before="50" w:after="60" w:line="220" w:lineRule="exact"/>
              <w:ind w:left="162"/>
              <w:rPr>
                <w:b/>
                <w:bCs/>
                <w:lang w:val="ru-MO"/>
              </w:rPr>
            </w:pPr>
            <w:r w:rsidRPr="00187A16">
              <w:rPr>
                <w:b/>
                <w:bCs/>
                <w:sz w:val="22"/>
                <w:szCs w:val="22"/>
                <w:lang w:val="en-US"/>
              </w:rPr>
              <w:t>IV</w:t>
            </w:r>
            <w:r w:rsidRPr="00187A16">
              <w:rPr>
                <w:b/>
                <w:bCs/>
                <w:sz w:val="22"/>
                <w:szCs w:val="22"/>
                <w:lang w:val="ru-MO"/>
              </w:rPr>
              <w:t xml:space="preserve"> квартал</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rPr>
            </w:pPr>
            <w:r w:rsidRPr="00CD7CED">
              <w:rPr>
                <w:b/>
                <w:sz w:val="22"/>
                <w:szCs w:val="22"/>
              </w:rPr>
              <w:t xml:space="preserve">102,8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rPr>
            </w:pPr>
            <w:r w:rsidRPr="00CD7CED">
              <w:rPr>
                <w:b/>
                <w:sz w:val="22"/>
                <w:szCs w:val="22"/>
              </w:rPr>
              <w:t xml:space="preserve">105,8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rPr>
            </w:pPr>
            <w:r w:rsidRPr="00CD7CED">
              <w:rPr>
                <w:b/>
                <w:sz w:val="22"/>
                <w:szCs w:val="22"/>
              </w:rPr>
              <w:t xml:space="preserve">100,5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bCs/>
              </w:rPr>
            </w:pPr>
            <w:r w:rsidRPr="00CD7CED">
              <w:rPr>
                <w:b/>
                <w:bCs/>
                <w:sz w:val="22"/>
                <w:szCs w:val="22"/>
              </w:rPr>
              <w:t>х</w:t>
            </w:r>
          </w:p>
        </w:tc>
      </w:tr>
      <w:tr w:rsidR="00BA0642" w:rsidRPr="00187A16" w:rsidTr="00F21B9C">
        <w:trPr>
          <w:trHeight w:val="227"/>
          <w:jc w:val="center"/>
        </w:trPr>
        <w:tc>
          <w:tcPr>
            <w:tcW w:w="2322" w:type="dxa"/>
            <w:tcBorders>
              <w:top w:val="nil"/>
              <w:bottom w:val="nil"/>
            </w:tcBorders>
            <w:shd w:val="clear" w:color="auto" w:fill="auto"/>
            <w:vAlign w:val="bottom"/>
          </w:tcPr>
          <w:p w:rsidR="00BA0642" w:rsidRPr="00187A16" w:rsidRDefault="00BA0642" w:rsidP="00C626D9">
            <w:pPr>
              <w:spacing w:before="50" w:after="60" w:line="220" w:lineRule="exact"/>
              <w:ind w:left="164"/>
              <w:rPr>
                <w:b/>
                <w:bCs/>
                <w:lang w:val="en-US"/>
              </w:rPr>
            </w:pPr>
            <w:proofErr w:type="spellStart"/>
            <w:r w:rsidRPr="00187A16">
              <w:rPr>
                <w:b/>
                <w:bCs/>
                <w:sz w:val="22"/>
                <w:szCs w:val="22"/>
                <w:lang w:val="en-US"/>
              </w:rPr>
              <w:t>Январь-декабрь</w:t>
            </w:r>
            <w:proofErr w:type="spellEnd"/>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rPr>
            </w:pPr>
            <w:r w:rsidRPr="00CD7CED">
              <w:rPr>
                <w:b/>
                <w:sz w:val="22"/>
                <w:szCs w:val="22"/>
              </w:rPr>
              <w:t xml:space="preserve">114,0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rPr>
            </w:pPr>
            <w:r w:rsidRPr="00CD7CED">
              <w:rPr>
                <w:b/>
                <w:sz w:val="22"/>
                <w:szCs w:val="22"/>
              </w:rPr>
              <w:t xml:space="preserve">116,0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rPr>
            </w:pPr>
            <w:r w:rsidRPr="00CD7CED">
              <w:rPr>
                <w:b/>
                <w:sz w:val="22"/>
                <w:szCs w:val="22"/>
              </w:rPr>
              <w:t xml:space="preserve">112,3  </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
                <w:bCs/>
              </w:rPr>
            </w:pPr>
            <w:r w:rsidRPr="00CD7CED">
              <w:rPr>
                <w:b/>
                <w:bCs/>
                <w:sz w:val="22"/>
                <w:szCs w:val="22"/>
              </w:rPr>
              <w:t>х</w:t>
            </w:r>
          </w:p>
        </w:tc>
      </w:tr>
      <w:tr w:rsidR="00BA0642" w:rsidRPr="00187A16" w:rsidTr="00D85361">
        <w:trPr>
          <w:trHeight w:val="227"/>
          <w:jc w:val="center"/>
        </w:trPr>
        <w:tc>
          <w:tcPr>
            <w:tcW w:w="2322" w:type="dxa"/>
            <w:tcBorders>
              <w:top w:val="nil"/>
              <w:bottom w:val="nil"/>
            </w:tcBorders>
            <w:shd w:val="clear" w:color="auto" w:fill="auto"/>
            <w:vAlign w:val="bottom"/>
          </w:tcPr>
          <w:p w:rsidR="00BA0642" w:rsidRPr="00187A16" w:rsidRDefault="00BA0642" w:rsidP="00C626D9">
            <w:pPr>
              <w:spacing w:before="50" w:after="60" w:line="220" w:lineRule="exact"/>
              <w:jc w:val="center"/>
              <w:rPr>
                <w:b/>
                <w:bCs/>
              </w:rPr>
            </w:pPr>
            <w:r w:rsidRPr="00187A16">
              <w:rPr>
                <w:b/>
                <w:bCs/>
                <w:sz w:val="22"/>
                <w:szCs w:val="22"/>
              </w:rPr>
              <w:t xml:space="preserve">2019 г. </w:t>
            </w: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jc w:val="center"/>
              <w:rPr>
                <w:b/>
                <w:bCs/>
              </w:rPr>
            </w:pP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p>
        </w:tc>
        <w:tc>
          <w:tcPr>
            <w:tcW w:w="1134"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pP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Cs/>
              </w:rPr>
            </w:pPr>
          </w:p>
        </w:tc>
        <w:tc>
          <w:tcPr>
            <w:tcW w:w="1106"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Cs/>
              </w:rPr>
            </w:pPr>
          </w:p>
        </w:tc>
        <w:tc>
          <w:tcPr>
            <w:tcW w:w="1122" w:type="dxa"/>
            <w:tcBorders>
              <w:top w:val="nil"/>
              <w:bottom w:val="nil"/>
            </w:tcBorders>
            <w:shd w:val="clear" w:color="auto" w:fill="auto"/>
            <w:vAlign w:val="bottom"/>
          </w:tcPr>
          <w:p w:rsidR="00BA0642" w:rsidRPr="00CD7CED" w:rsidRDefault="00BA0642" w:rsidP="00C626D9">
            <w:pPr>
              <w:spacing w:before="50" w:after="60" w:line="220" w:lineRule="exact"/>
              <w:ind w:right="170"/>
              <w:jc w:val="right"/>
              <w:rPr>
                <w:bCs/>
              </w:rPr>
            </w:pP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50" w:after="60" w:line="220" w:lineRule="exact"/>
              <w:ind w:left="284"/>
            </w:pPr>
            <w:r w:rsidRPr="00187A16">
              <w:rPr>
                <w:sz w:val="22"/>
                <w:szCs w:val="22"/>
              </w:rPr>
              <w:t>Январь</w:t>
            </w:r>
          </w:p>
        </w:tc>
        <w:tc>
          <w:tcPr>
            <w:tcW w:w="1134"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95,9  </w:t>
            </w:r>
          </w:p>
        </w:tc>
        <w:tc>
          <w:tcPr>
            <w:tcW w:w="1134"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97,7  </w:t>
            </w:r>
          </w:p>
        </w:tc>
        <w:tc>
          <w:tcPr>
            <w:tcW w:w="1134"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94,2  </w:t>
            </w:r>
          </w:p>
        </w:tc>
        <w:tc>
          <w:tcPr>
            <w:tcW w:w="1106"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83,1  </w:t>
            </w:r>
          </w:p>
        </w:tc>
        <w:tc>
          <w:tcPr>
            <w:tcW w:w="1106"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91,1  </w:t>
            </w:r>
          </w:p>
        </w:tc>
        <w:tc>
          <w:tcPr>
            <w:tcW w:w="1122"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76,8  </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50" w:after="60" w:line="220" w:lineRule="exact"/>
              <w:ind w:left="284"/>
            </w:pPr>
            <w:r w:rsidRPr="00187A16">
              <w:rPr>
                <w:sz w:val="22"/>
                <w:szCs w:val="22"/>
              </w:rPr>
              <w:t>Февраль</w:t>
            </w:r>
          </w:p>
        </w:tc>
        <w:tc>
          <w:tcPr>
            <w:tcW w:w="1134"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98,1  </w:t>
            </w:r>
          </w:p>
        </w:tc>
        <w:tc>
          <w:tcPr>
            <w:tcW w:w="1134"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97,3  </w:t>
            </w:r>
          </w:p>
        </w:tc>
        <w:tc>
          <w:tcPr>
            <w:tcW w:w="1134"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98,9  </w:t>
            </w:r>
          </w:p>
        </w:tc>
        <w:tc>
          <w:tcPr>
            <w:tcW w:w="1106"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107,3  </w:t>
            </w:r>
          </w:p>
        </w:tc>
        <w:tc>
          <w:tcPr>
            <w:tcW w:w="1106"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102,6  </w:t>
            </w:r>
          </w:p>
        </w:tc>
        <w:tc>
          <w:tcPr>
            <w:tcW w:w="1122"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111,9  </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50" w:after="60" w:line="220" w:lineRule="exact"/>
              <w:ind w:left="284"/>
            </w:pPr>
            <w:r w:rsidRPr="00187A16">
              <w:rPr>
                <w:sz w:val="22"/>
                <w:szCs w:val="22"/>
              </w:rPr>
              <w:t>Март</w:t>
            </w:r>
          </w:p>
        </w:tc>
        <w:tc>
          <w:tcPr>
            <w:tcW w:w="1134"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97,5  </w:t>
            </w:r>
          </w:p>
        </w:tc>
        <w:tc>
          <w:tcPr>
            <w:tcW w:w="1134"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96,8  </w:t>
            </w:r>
          </w:p>
        </w:tc>
        <w:tc>
          <w:tcPr>
            <w:tcW w:w="1134"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98,2  </w:t>
            </w:r>
          </w:p>
        </w:tc>
        <w:tc>
          <w:tcPr>
            <w:tcW w:w="1106"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110,6  </w:t>
            </w:r>
          </w:p>
        </w:tc>
        <w:tc>
          <w:tcPr>
            <w:tcW w:w="1106"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110,1  </w:t>
            </w:r>
          </w:p>
        </w:tc>
        <w:tc>
          <w:tcPr>
            <w:tcW w:w="1122" w:type="dxa"/>
            <w:tcBorders>
              <w:top w:val="nil"/>
              <w:bottom w:val="nil"/>
            </w:tcBorders>
            <w:shd w:val="clear" w:color="auto" w:fill="auto"/>
            <w:vAlign w:val="bottom"/>
          </w:tcPr>
          <w:p w:rsidR="007F0695" w:rsidRPr="007F0695" w:rsidRDefault="007F0695" w:rsidP="00C626D9">
            <w:pPr>
              <w:spacing w:before="50" w:after="60" w:line="220" w:lineRule="exact"/>
              <w:ind w:right="170"/>
              <w:jc w:val="right"/>
            </w:pPr>
            <w:r w:rsidRPr="007F0695">
              <w:rPr>
                <w:sz w:val="22"/>
                <w:szCs w:val="22"/>
              </w:rPr>
              <w:t xml:space="preserve">111,0  </w:t>
            </w:r>
          </w:p>
        </w:tc>
      </w:tr>
      <w:tr w:rsidR="007F0695" w:rsidRPr="00187A16" w:rsidTr="00C626D9">
        <w:trPr>
          <w:trHeight w:val="227"/>
          <w:jc w:val="center"/>
        </w:trPr>
        <w:tc>
          <w:tcPr>
            <w:tcW w:w="2322" w:type="dxa"/>
            <w:tcBorders>
              <w:top w:val="nil"/>
              <w:bottom w:val="single" w:sz="4" w:space="0" w:color="auto"/>
            </w:tcBorders>
            <w:shd w:val="clear" w:color="auto" w:fill="auto"/>
            <w:vAlign w:val="bottom"/>
          </w:tcPr>
          <w:p w:rsidR="007F0695" w:rsidRPr="00187A16" w:rsidRDefault="007F0695" w:rsidP="00C626D9">
            <w:pPr>
              <w:spacing w:before="50" w:after="60" w:line="220" w:lineRule="exact"/>
              <w:ind w:left="162"/>
              <w:rPr>
                <w:b/>
              </w:rPr>
            </w:pPr>
            <w:r w:rsidRPr="00187A16">
              <w:rPr>
                <w:b/>
                <w:sz w:val="22"/>
                <w:szCs w:val="22"/>
              </w:rPr>
              <w:t>I квартал</w:t>
            </w:r>
          </w:p>
        </w:tc>
        <w:tc>
          <w:tcPr>
            <w:tcW w:w="1134" w:type="dxa"/>
            <w:tcBorders>
              <w:top w:val="nil"/>
              <w:bottom w:val="single" w:sz="4" w:space="0" w:color="auto"/>
            </w:tcBorders>
            <w:shd w:val="clear" w:color="auto" w:fill="auto"/>
            <w:vAlign w:val="bottom"/>
          </w:tcPr>
          <w:p w:rsidR="007F0695" w:rsidRPr="007F0695" w:rsidRDefault="007F0695" w:rsidP="00C626D9">
            <w:pPr>
              <w:spacing w:before="50" w:after="60" w:line="220" w:lineRule="exact"/>
              <w:ind w:right="170"/>
              <w:jc w:val="right"/>
              <w:rPr>
                <w:b/>
              </w:rPr>
            </w:pPr>
            <w:r w:rsidRPr="007F0695">
              <w:rPr>
                <w:b/>
                <w:sz w:val="22"/>
                <w:szCs w:val="22"/>
              </w:rPr>
              <w:t xml:space="preserve">97,2  </w:t>
            </w:r>
          </w:p>
        </w:tc>
        <w:tc>
          <w:tcPr>
            <w:tcW w:w="1134" w:type="dxa"/>
            <w:tcBorders>
              <w:top w:val="nil"/>
              <w:bottom w:val="single" w:sz="4" w:space="0" w:color="auto"/>
            </w:tcBorders>
            <w:shd w:val="clear" w:color="auto" w:fill="auto"/>
            <w:vAlign w:val="bottom"/>
          </w:tcPr>
          <w:p w:rsidR="007F0695" w:rsidRPr="007F0695" w:rsidRDefault="007F0695" w:rsidP="00C626D9">
            <w:pPr>
              <w:spacing w:before="50" w:after="60" w:line="220" w:lineRule="exact"/>
              <w:ind w:right="170"/>
              <w:jc w:val="right"/>
              <w:rPr>
                <w:b/>
              </w:rPr>
            </w:pPr>
            <w:r w:rsidRPr="007F0695">
              <w:rPr>
                <w:b/>
                <w:sz w:val="22"/>
                <w:szCs w:val="22"/>
              </w:rPr>
              <w:t xml:space="preserve">97,2  </w:t>
            </w:r>
          </w:p>
        </w:tc>
        <w:tc>
          <w:tcPr>
            <w:tcW w:w="1134" w:type="dxa"/>
            <w:tcBorders>
              <w:top w:val="nil"/>
              <w:bottom w:val="single" w:sz="4" w:space="0" w:color="auto"/>
            </w:tcBorders>
            <w:shd w:val="clear" w:color="auto" w:fill="auto"/>
            <w:vAlign w:val="bottom"/>
          </w:tcPr>
          <w:p w:rsidR="007F0695" w:rsidRPr="007F0695" w:rsidRDefault="007F0695" w:rsidP="00C626D9">
            <w:pPr>
              <w:spacing w:before="50" w:after="60" w:line="220" w:lineRule="exact"/>
              <w:ind w:right="170"/>
              <w:jc w:val="right"/>
              <w:rPr>
                <w:b/>
              </w:rPr>
            </w:pPr>
            <w:r w:rsidRPr="007F0695">
              <w:rPr>
                <w:b/>
                <w:sz w:val="22"/>
                <w:szCs w:val="22"/>
              </w:rPr>
              <w:t xml:space="preserve">97,2  </w:t>
            </w:r>
          </w:p>
        </w:tc>
        <w:tc>
          <w:tcPr>
            <w:tcW w:w="1106" w:type="dxa"/>
            <w:tcBorders>
              <w:top w:val="nil"/>
              <w:bottom w:val="single" w:sz="4" w:space="0" w:color="auto"/>
            </w:tcBorders>
            <w:shd w:val="clear" w:color="auto" w:fill="auto"/>
            <w:vAlign w:val="bottom"/>
          </w:tcPr>
          <w:p w:rsidR="007F0695" w:rsidRPr="00CD7CED" w:rsidRDefault="007F0695" w:rsidP="00C626D9">
            <w:pPr>
              <w:spacing w:before="50" w:after="60" w:line="220" w:lineRule="exact"/>
              <w:ind w:right="170"/>
              <w:jc w:val="right"/>
              <w:rPr>
                <w:b/>
                <w:bCs/>
              </w:rPr>
            </w:pPr>
            <w:r w:rsidRPr="00CD7CED">
              <w:rPr>
                <w:b/>
                <w:bCs/>
                <w:sz w:val="22"/>
                <w:szCs w:val="22"/>
              </w:rPr>
              <w:t>х</w:t>
            </w:r>
          </w:p>
        </w:tc>
        <w:tc>
          <w:tcPr>
            <w:tcW w:w="1106" w:type="dxa"/>
            <w:tcBorders>
              <w:top w:val="nil"/>
              <w:bottom w:val="single" w:sz="4" w:space="0" w:color="auto"/>
            </w:tcBorders>
            <w:shd w:val="clear" w:color="auto" w:fill="auto"/>
            <w:vAlign w:val="bottom"/>
          </w:tcPr>
          <w:p w:rsidR="007F0695" w:rsidRPr="00CD7CED" w:rsidRDefault="007F0695" w:rsidP="00C626D9">
            <w:pPr>
              <w:spacing w:before="50" w:after="60" w:line="220" w:lineRule="exact"/>
              <w:ind w:right="170"/>
              <w:jc w:val="right"/>
              <w:rPr>
                <w:b/>
                <w:bCs/>
              </w:rPr>
            </w:pPr>
            <w:r w:rsidRPr="00CD7CED">
              <w:rPr>
                <w:b/>
                <w:bCs/>
                <w:sz w:val="22"/>
                <w:szCs w:val="22"/>
              </w:rPr>
              <w:t>х</w:t>
            </w:r>
          </w:p>
        </w:tc>
        <w:tc>
          <w:tcPr>
            <w:tcW w:w="1122" w:type="dxa"/>
            <w:tcBorders>
              <w:top w:val="nil"/>
              <w:bottom w:val="single" w:sz="4" w:space="0" w:color="auto"/>
            </w:tcBorders>
            <w:shd w:val="clear" w:color="auto" w:fill="auto"/>
            <w:vAlign w:val="bottom"/>
          </w:tcPr>
          <w:p w:rsidR="007F0695" w:rsidRPr="00CD7CED" w:rsidRDefault="007F0695" w:rsidP="00C626D9">
            <w:pPr>
              <w:spacing w:before="50" w:after="60" w:line="220" w:lineRule="exact"/>
              <w:ind w:right="170"/>
              <w:jc w:val="right"/>
              <w:rPr>
                <w:b/>
                <w:bCs/>
              </w:rPr>
            </w:pPr>
            <w:r w:rsidRPr="00CD7CED">
              <w:rPr>
                <w:b/>
                <w:bCs/>
                <w:sz w:val="22"/>
                <w:szCs w:val="22"/>
              </w:rPr>
              <w:t>х</w:t>
            </w:r>
          </w:p>
        </w:tc>
      </w:tr>
      <w:tr w:rsidR="007F0695" w:rsidRPr="00187A16" w:rsidTr="00C626D9">
        <w:trPr>
          <w:trHeight w:val="227"/>
          <w:jc w:val="center"/>
        </w:trPr>
        <w:tc>
          <w:tcPr>
            <w:tcW w:w="2322" w:type="dxa"/>
            <w:tcBorders>
              <w:top w:val="single" w:sz="4" w:space="0" w:color="auto"/>
              <w:bottom w:val="nil"/>
            </w:tcBorders>
            <w:shd w:val="clear" w:color="auto" w:fill="auto"/>
            <w:vAlign w:val="bottom"/>
          </w:tcPr>
          <w:p w:rsidR="007F0695" w:rsidRPr="00187A16" w:rsidRDefault="007F0695" w:rsidP="00C626D9">
            <w:pPr>
              <w:spacing w:before="40" w:after="50" w:line="200" w:lineRule="exact"/>
              <w:ind w:left="284"/>
            </w:pPr>
            <w:r w:rsidRPr="00187A16">
              <w:rPr>
                <w:sz w:val="22"/>
                <w:szCs w:val="22"/>
              </w:rPr>
              <w:lastRenderedPageBreak/>
              <w:t>Апрель</w:t>
            </w:r>
          </w:p>
        </w:tc>
        <w:tc>
          <w:tcPr>
            <w:tcW w:w="1134" w:type="dxa"/>
            <w:tcBorders>
              <w:top w:val="single" w:sz="4" w:space="0" w:color="auto"/>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106,7  </w:t>
            </w:r>
          </w:p>
        </w:tc>
        <w:tc>
          <w:tcPr>
            <w:tcW w:w="1134" w:type="dxa"/>
            <w:tcBorders>
              <w:top w:val="single" w:sz="4" w:space="0" w:color="auto"/>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98,4  </w:t>
            </w:r>
          </w:p>
        </w:tc>
        <w:tc>
          <w:tcPr>
            <w:tcW w:w="1134" w:type="dxa"/>
            <w:tcBorders>
              <w:top w:val="single" w:sz="4" w:space="0" w:color="auto"/>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113,9  </w:t>
            </w:r>
          </w:p>
        </w:tc>
        <w:tc>
          <w:tcPr>
            <w:tcW w:w="1106" w:type="dxa"/>
            <w:tcBorders>
              <w:top w:val="single" w:sz="4" w:space="0" w:color="auto"/>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105,7  </w:t>
            </w:r>
          </w:p>
        </w:tc>
        <w:tc>
          <w:tcPr>
            <w:tcW w:w="1106" w:type="dxa"/>
            <w:tcBorders>
              <w:top w:val="single" w:sz="4" w:space="0" w:color="auto"/>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96,9  </w:t>
            </w:r>
          </w:p>
        </w:tc>
        <w:tc>
          <w:tcPr>
            <w:tcW w:w="1122" w:type="dxa"/>
            <w:tcBorders>
              <w:top w:val="single" w:sz="4" w:space="0" w:color="auto"/>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113,2  </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40" w:after="50" w:line="200" w:lineRule="exact"/>
              <w:ind w:left="284"/>
            </w:pPr>
            <w:r w:rsidRPr="00187A16">
              <w:rPr>
                <w:sz w:val="22"/>
                <w:szCs w:val="22"/>
              </w:rPr>
              <w:t>Май</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92,8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91,5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94,0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91,3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99,8  </w:t>
            </w:r>
          </w:p>
        </w:tc>
        <w:tc>
          <w:tcPr>
            <w:tcW w:w="1122"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85,0  </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40" w:after="50" w:line="200" w:lineRule="exact"/>
              <w:ind w:left="284"/>
            </w:pPr>
            <w:r w:rsidRPr="00187A16">
              <w:rPr>
                <w:sz w:val="22"/>
                <w:szCs w:val="22"/>
              </w:rPr>
              <w:t>Июнь</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94,3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95,6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93,1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100,3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102,1  </w:t>
            </w:r>
          </w:p>
        </w:tc>
        <w:tc>
          <w:tcPr>
            <w:tcW w:w="1122"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98,8  </w:t>
            </w:r>
          </w:p>
        </w:tc>
      </w:tr>
      <w:tr w:rsidR="007F0695" w:rsidRPr="00187A16" w:rsidTr="00C626D9">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40" w:after="50" w:line="20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b/>
              </w:rPr>
            </w:pPr>
            <w:r w:rsidRPr="007F0695">
              <w:rPr>
                <w:b/>
                <w:sz w:val="22"/>
                <w:szCs w:val="22"/>
              </w:rPr>
              <w:t xml:space="preserve">97,8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b/>
              </w:rPr>
            </w:pPr>
            <w:r w:rsidRPr="007F0695">
              <w:rPr>
                <w:b/>
                <w:sz w:val="22"/>
                <w:szCs w:val="22"/>
              </w:rPr>
              <w:t xml:space="preserve">95,1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b/>
              </w:rPr>
            </w:pPr>
            <w:r w:rsidRPr="007F0695">
              <w:rPr>
                <w:b/>
                <w:sz w:val="22"/>
                <w:szCs w:val="22"/>
              </w:rPr>
              <w:t xml:space="preserve">100,2  </w:t>
            </w:r>
          </w:p>
        </w:tc>
        <w:tc>
          <w:tcPr>
            <w:tcW w:w="1106"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
                <w:bCs/>
              </w:rPr>
            </w:pPr>
            <w:r w:rsidRPr="00CD7CED">
              <w:rPr>
                <w:b/>
                <w:bCs/>
                <w:sz w:val="22"/>
                <w:szCs w:val="22"/>
              </w:rPr>
              <w:t>х</w:t>
            </w:r>
          </w:p>
        </w:tc>
      </w:tr>
      <w:tr w:rsidR="007F0695" w:rsidRPr="00187A16" w:rsidTr="00C626D9">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40" w:after="50" w:line="200" w:lineRule="exact"/>
              <w:ind w:left="162"/>
              <w:rPr>
                <w:i/>
              </w:rPr>
            </w:pPr>
            <w:r w:rsidRPr="00187A16">
              <w:rPr>
                <w:i/>
                <w:sz w:val="22"/>
                <w:szCs w:val="22"/>
              </w:rPr>
              <w:t>I полугодие</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i/>
              </w:rPr>
            </w:pPr>
            <w:r w:rsidRPr="007F0695">
              <w:rPr>
                <w:i/>
                <w:sz w:val="22"/>
                <w:szCs w:val="22"/>
              </w:rPr>
              <w:t xml:space="preserve">97,5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i/>
              </w:rPr>
            </w:pPr>
            <w:r w:rsidRPr="007F0695">
              <w:rPr>
                <w:i/>
                <w:sz w:val="22"/>
                <w:szCs w:val="22"/>
              </w:rPr>
              <w:t xml:space="preserve">96,1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i/>
              </w:rPr>
            </w:pPr>
            <w:r w:rsidRPr="007F0695">
              <w:rPr>
                <w:i/>
                <w:sz w:val="22"/>
                <w:szCs w:val="22"/>
              </w:rPr>
              <w:t xml:space="preserve">98,8  </w:t>
            </w:r>
          </w:p>
        </w:tc>
        <w:tc>
          <w:tcPr>
            <w:tcW w:w="1106"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Cs/>
                <w:i/>
              </w:rPr>
            </w:pPr>
            <w:r w:rsidRPr="00CD7CED">
              <w:rPr>
                <w:bCs/>
                <w:i/>
                <w:sz w:val="22"/>
                <w:szCs w:val="22"/>
              </w:rPr>
              <w:t>х</w:t>
            </w:r>
          </w:p>
        </w:tc>
        <w:tc>
          <w:tcPr>
            <w:tcW w:w="1106"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Cs/>
                <w:i/>
              </w:rPr>
            </w:pPr>
            <w:r w:rsidRPr="00CD7CED">
              <w:rPr>
                <w:bCs/>
                <w:i/>
                <w:sz w:val="22"/>
                <w:szCs w:val="22"/>
              </w:rPr>
              <w:t>х</w:t>
            </w:r>
          </w:p>
        </w:tc>
        <w:tc>
          <w:tcPr>
            <w:tcW w:w="1122"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Cs/>
                <w:i/>
              </w:rPr>
            </w:pPr>
            <w:r w:rsidRPr="00CD7CED">
              <w:rPr>
                <w:bCs/>
                <w:i/>
                <w:sz w:val="22"/>
                <w:szCs w:val="22"/>
              </w:rPr>
              <w:t>х</w:t>
            </w:r>
          </w:p>
        </w:tc>
      </w:tr>
      <w:tr w:rsidR="007F0695" w:rsidRPr="00187A16" w:rsidTr="00C626D9">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40" w:after="50" w:line="200" w:lineRule="exact"/>
              <w:ind w:left="284"/>
            </w:pPr>
            <w:r w:rsidRPr="00187A16">
              <w:rPr>
                <w:sz w:val="22"/>
                <w:szCs w:val="22"/>
              </w:rPr>
              <w:t>Июль</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101,8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100,8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102,6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104,6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103,8  </w:t>
            </w:r>
          </w:p>
        </w:tc>
        <w:tc>
          <w:tcPr>
            <w:tcW w:w="1122"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105,3  </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40" w:after="50" w:line="200" w:lineRule="exact"/>
              <w:ind w:left="284"/>
            </w:pPr>
            <w:r w:rsidRPr="00187A16">
              <w:rPr>
                <w:sz w:val="22"/>
                <w:szCs w:val="22"/>
              </w:rPr>
              <w:t>Август</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101,2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99,9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102,4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102,8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104,1  </w:t>
            </w:r>
          </w:p>
        </w:tc>
        <w:tc>
          <w:tcPr>
            <w:tcW w:w="1122"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101,7  </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40" w:after="50" w:line="200" w:lineRule="exact"/>
              <w:ind w:left="284"/>
            </w:pPr>
            <w:r w:rsidRPr="00187A16">
              <w:rPr>
                <w:sz w:val="22"/>
                <w:szCs w:val="22"/>
              </w:rPr>
              <w:t>Сентябрь</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102,5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97,3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107,5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98,9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97,1  </w:t>
            </w:r>
          </w:p>
        </w:tc>
        <w:tc>
          <w:tcPr>
            <w:tcW w:w="1122"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100,5  </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pStyle w:val="3"/>
              <w:keepNext w:val="0"/>
              <w:spacing w:before="40" w:after="50" w:line="200" w:lineRule="exact"/>
              <w:ind w:left="162"/>
            </w:pPr>
            <w:r w:rsidRPr="00187A16">
              <w:rPr>
                <w:lang w:val="en-US"/>
              </w:rPr>
              <w:t xml:space="preserve">III </w:t>
            </w:r>
            <w:proofErr w:type="spellStart"/>
            <w:r w:rsidRPr="00187A16">
              <w:rPr>
                <w:lang w:val="en-US"/>
              </w:rPr>
              <w:t>квартал</w:t>
            </w:r>
            <w:proofErr w:type="spellEnd"/>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b/>
              </w:rPr>
            </w:pPr>
            <w:r w:rsidRPr="007F0695">
              <w:rPr>
                <w:b/>
                <w:sz w:val="22"/>
                <w:szCs w:val="22"/>
              </w:rPr>
              <w:t xml:space="preserve">101,8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b/>
              </w:rPr>
            </w:pPr>
            <w:r w:rsidRPr="007F0695">
              <w:rPr>
                <w:b/>
                <w:sz w:val="22"/>
                <w:szCs w:val="22"/>
              </w:rPr>
              <w:t xml:space="preserve">99,3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b/>
              </w:rPr>
            </w:pPr>
            <w:r w:rsidRPr="007F0695">
              <w:rPr>
                <w:b/>
                <w:sz w:val="22"/>
                <w:szCs w:val="22"/>
              </w:rPr>
              <w:t xml:space="preserve">104,1  </w:t>
            </w:r>
          </w:p>
        </w:tc>
        <w:tc>
          <w:tcPr>
            <w:tcW w:w="1106"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
                <w:bCs/>
              </w:rPr>
            </w:pPr>
            <w:r w:rsidRPr="00CD7CED">
              <w:rPr>
                <w:b/>
                <w:bCs/>
                <w:sz w:val="22"/>
                <w:szCs w:val="22"/>
              </w:rPr>
              <w:t>х</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40" w:after="50" w:line="200" w:lineRule="exact"/>
              <w:ind w:left="192"/>
              <w:rPr>
                <w:i/>
                <w:iCs/>
              </w:rPr>
            </w:pPr>
            <w:r w:rsidRPr="00187A16">
              <w:rPr>
                <w:i/>
                <w:iCs/>
                <w:sz w:val="22"/>
                <w:szCs w:val="22"/>
              </w:rPr>
              <w:t>Январь-сентябрь</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i/>
              </w:rPr>
            </w:pPr>
            <w:r w:rsidRPr="007F0695">
              <w:rPr>
                <w:i/>
                <w:sz w:val="22"/>
                <w:szCs w:val="22"/>
              </w:rPr>
              <w:t xml:space="preserve">99,0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i/>
              </w:rPr>
            </w:pPr>
            <w:r w:rsidRPr="007F0695">
              <w:rPr>
                <w:i/>
                <w:sz w:val="22"/>
                <w:szCs w:val="22"/>
              </w:rPr>
              <w:t xml:space="preserve">97,2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i/>
              </w:rPr>
            </w:pPr>
            <w:r w:rsidRPr="007F0695">
              <w:rPr>
                <w:i/>
                <w:sz w:val="22"/>
                <w:szCs w:val="22"/>
              </w:rPr>
              <w:t xml:space="preserve">100,6  </w:t>
            </w:r>
          </w:p>
        </w:tc>
        <w:tc>
          <w:tcPr>
            <w:tcW w:w="1106"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Cs/>
                <w:i/>
              </w:rPr>
            </w:pPr>
            <w:r w:rsidRPr="00CD7CED">
              <w:rPr>
                <w:bCs/>
                <w:i/>
                <w:sz w:val="22"/>
                <w:szCs w:val="22"/>
              </w:rPr>
              <w:t>х</w:t>
            </w:r>
          </w:p>
        </w:tc>
        <w:tc>
          <w:tcPr>
            <w:tcW w:w="1106"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Cs/>
                <w:i/>
              </w:rPr>
            </w:pPr>
            <w:r w:rsidRPr="00CD7CED">
              <w:rPr>
                <w:bCs/>
                <w:i/>
                <w:sz w:val="22"/>
                <w:szCs w:val="22"/>
              </w:rPr>
              <w:t>х</w:t>
            </w:r>
          </w:p>
        </w:tc>
        <w:tc>
          <w:tcPr>
            <w:tcW w:w="1122" w:type="dxa"/>
            <w:tcBorders>
              <w:top w:val="nil"/>
              <w:bottom w:val="nil"/>
            </w:tcBorders>
            <w:shd w:val="clear" w:color="auto" w:fill="auto"/>
            <w:vAlign w:val="bottom"/>
          </w:tcPr>
          <w:p w:rsidR="007F0695" w:rsidRPr="00CD7CED" w:rsidRDefault="007F0695" w:rsidP="00C626D9">
            <w:pPr>
              <w:spacing w:before="40" w:after="50" w:line="200" w:lineRule="exact"/>
              <w:ind w:right="170"/>
              <w:jc w:val="right"/>
              <w:rPr>
                <w:bCs/>
                <w:i/>
              </w:rPr>
            </w:pPr>
            <w:r w:rsidRPr="00CD7CED">
              <w:rPr>
                <w:bCs/>
                <w:i/>
                <w:sz w:val="22"/>
                <w:szCs w:val="22"/>
              </w:rPr>
              <w:t>х</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187A16" w:rsidRDefault="007F0695" w:rsidP="00C626D9">
            <w:pPr>
              <w:spacing w:before="40" w:after="50" w:line="200" w:lineRule="exact"/>
              <w:ind w:left="312"/>
            </w:pPr>
            <w:r w:rsidRPr="00187A16">
              <w:rPr>
                <w:sz w:val="22"/>
                <w:szCs w:val="22"/>
              </w:rPr>
              <w:t>Октябрь</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94,6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91,8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96,9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99,4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95,6  </w:t>
            </w:r>
          </w:p>
        </w:tc>
        <w:tc>
          <w:tcPr>
            <w:tcW w:w="1122"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102,7  </w:t>
            </w:r>
          </w:p>
        </w:tc>
      </w:tr>
      <w:tr w:rsidR="007F0695" w:rsidRPr="00187A16" w:rsidTr="00D85361">
        <w:trPr>
          <w:trHeight w:val="227"/>
          <w:jc w:val="center"/>
        </w:trPr>
        <w:tc>
          <w:tcPr>
            <w:tcW w:w="2322" w:type="dxa"/>
            <w:tcBorders>
              <w:top w:val="nil"/>
              <w:bottom w:val="nil"/>
            </w:tcBorders>
            <w:shd w:val="clear" w:color="auto" w:fill="auto"/>
            <w:vAlign w:val="bottom"/>
          </w:tcPr>
          <w:p w:rsidR="007F0695" w:rsidRPr="00923DC9" w:rsidRDefault="007F0695" w:rsidP="00C626D9">
            <w:pPr>
              <w:spacing w:before="40" w:after="50" w:line="200" w:lineRule="exact"/>
              <w:ind w:left="312"/>
            </w:pPr>
            <w:r>
              <w:rPr>
                <w:sz w:val="22"/>
                <w:szCs w:val="22"/>
              </w:rPr>
              <w:t>Ноябрь</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100,2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94,8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105,0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98,5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97,6  </w:t>
            </w:r>
          </w:p>
        </w:tc>
        <w:tc>
          <w:tcPr>
            <w:tcW w:w="1122"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99,2  </w:t>
            </w:r>
          </w:p>
        </w:tc>
      </w:tr>
      <w:tr w:rsidR="007F0695" w:rsidRPr="00187A16" w:rsidTr="00527D0D">
        <w:trPr>
          <w:trHeight w:val="227"/>
          <w:jc w:val="center"/>
        </w:trPr>
        <w:tc>
          <w:tcPr>
            <w:tcW w:w="2322" w:type="dxa"/>
            <w:tcBorders>
              <w:top w:val="nil"/>
              <w:bottom w:val="nil"/>
            </w:tcBorders>
            <w:shd w:val="clear" w:color="auto" w:fill="auto"/>
            <w:vAlign w:val="bottom"/>
          </w:tcPr>
          <w:p w:rsidR="007F0695" w:rsidRPr="004D6BF4" w:rsidRDefault="007F0695" w:rsidP="00C626D9">
            <w:pPr>
              <w:spacing w:before="40" w:after="50" w:line="200" w:lineRule="exact"/>
              <w:ind w:left="284"/>
            </w:pPr>
            <w:r w:rsidRPr="00970811">
              <w:rPr>
                <w:sz w:val="22"/>
                <w:szCs w:val="22"/>
              </w:rPr>
              <w:t>Декабрь</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113,5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104,8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120,4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114,2  </w:t>
            </w:r>
          </w:p>
        </w:tc>
        <w:tc>
          <w:tcPr>
            <w:tcW w:w="1106"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105,3  </w:t>
            </w:r>
          </w:p>
        </w:tc>
        <w:tc>
          <w:tcPr>
            <w:tcW w:w="1122"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pPr>
            <w:r w:rsidRPr="007F0695">
              <w:rPr>
                <w:sz w:val="22"/>
                <w:szCs w:val="22"/>
              </w:rPr>
              <w:t xml:space="preserve">121,3  </w:t>
            </w:r>
          </w:p>
        </w:tc>
      </w:tr>
      <w:tr w:rsidR="007F0695" w:rsidRPr="00187A16" w:rsidTr="00527D0D">
        <w:trPr>
          <w:trHeight w:val="227"/>
          <w:jc w:val="center"/>
        </w:trPr>
        <w:tc>
          <w:tcPr>
            <w:tcW w:w="2322" w:type="dxa"/>
            <w:tcBorders>
              <w:top w:val="nil"/>
              <w:bottom w:val="nil"/>
            </w:tcBorders>
            <w:shd w:val="clear" w:color="auto" w:fill="auto"/>
            <w:vAlign w:val="bottom"/>
          </w:tcPr>
          <w:p w:rsidR="007F0695" w:rsidRPr="00970811" w:rsidRDefault="007F0695" w:rsidP="00C626D9">
            <w:pPr>
              <w:spacing w:before="40" w:after="50" w:line="200" w:lineRule="exact"/>
              <w:ind w:left="162"/>
              <w:rPr>
                <w:b/>
                <w:bCs/>
                <w:lang w:val="ru-MO"/>
              </w:rPr>
            </w:pPr>
            <w:r w:rsidRPr="00970811">
              <w:rPr>
                <w:b/>
                <w:bCs/>
                <w:sz w:val="22"/>
                <w:szCs w:val="22"/>
                <w:lang w:val="en-US"/>
              </w:rPr>
              <w:t>IV</w:t>
            </w:r>
            <w:r w:rsidRPr="00970811">
              <w:rPr>
                <w:b/>
                <w:bCs/>
                <w:sz w:val="22"/>
                <w:szCs w:val="22"/>
                <w:lang w:val="ru-MO"/>
              </w:rPr>
              <w:t xml:space="preserve"> квартал</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b/>
                <w:i/>
              </w:rPr>
            </w:pPr>
            <w:r w:rsidRPr="007F0695">
              <w:rPr>
                <w:b/>
                <w:i/>
                <w:sz w:val="22"/>
                <w:szCs w:val="22"/>
              </w:rPr>
              <w:t xml:space="preserve">102,6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b/>
                <w:i/>
              </w:rPr>
            </w:pPr>
            <w:r w:rsidRPr="007F0695">
              <w:rPr>
                <w:b/>
                <w:i/>
                <w:sz w:val="22"/>
                <w:szCs w:val="22"/>
              </w:rPr>
              <w:t xml:space="preserve">96,9  </w:t>
            </w:r>
          </w:p>
        </w:tc>
        <w:tc>
          <w:tcPr>
            <w:tcW w:w="1134" w:type="dxa"/>
            <w:tcBorders>
              <w:top w:val="nil"/>
              <w:bottom w:val="nil"/>
            </w:tcBorders>
            <w:shd w:val="clear" w:color="auto" w:fill="auto"/>
            <w:vAlign w:val="bottom"/>
          </w:tcPr>
          <w:p w:rsidR="007F0695" w:rsidRPr="007F0695" w:rsidRDefault="007F0695" w:rsidP="00C626D9">
            <w:pPr>
              <w:spacing w:before="40" w:after="50" w:line="200" w:lineRule="exact"/>
              <w:ind w:right="170"/>
              <w:jc w:val="right"/>
              <w:rPr>
                <w:b/>
                <w:i/>
              </w:rPr>
            </w:pPr>
            <w:r w:rsidRPr="007F0695">
              <w:rPr>
                <w:b/>
                <w:i/>
                <w:sz w:val="22"/>
                <w:szCs w:val="22"/>
              </w:rPr>
              <w:t xml:space="preserve">107,4  </w:t>
            </w:r>
          </w:p>
        </w:tc>
        <w:tc>
          <w:tcPr>
            <w:tcW w:w="1106" w:type="dxa"/>
            <w:tcBorders>
              <w:top w:val="nil"/>
              <w:bottom w:val="nil"/>
            </w:tcBorders>
            <w:shd w:val="clear" w:color="auto" w:fill="auto"/>
            <w:vAlign w:val="bottom"/>
          </w:tcPr>
          <w:p w:rsidR="007F0695" w:rsidRPr="00970811" w:rsidRDefault="007F0695" w:rsidP="00C626D9">
            <w:pPr>
              <w:spacing w:before="40" w:after="50" w:line="20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7F0695" w:rsidRPr="00970811" w:rsidRDefault="007F0695" w:rsidP="00C626D9">
            <w:pPr>
              <w:spacing w:before="40" w:after="50" w:line="20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7F0695" w:rsidRPr="00970811" w:rsidRDefault="007F0695" w:rsidP="00C626D9">
            <w:pPr>
              <w:spacing w:before="40" w:after="50" w:line="200" w:lineRule="exact"/>
              <w:ind w:right="170"/>
              <w:jc w:val="right"/>
              <w:rPr>
                <w:b/>
                <w:bCs/>
              </w:rPr>
            </w:pPr>
            <w:r w:rsidRPr="00970811">
              <w:rPr>
                <w:b/>
                <w:bCs/>
                <w:sz w:val="22"/>
                <w:szCs w:val="22"/>
              </w:rPr>
              <w:t>х</w:t>
            </w:r>
          </w:p>
        </w:tc>
      </w:tr>
      <w:tr w:rsidR="007F0695" w:rsidRPr="00187A16" w:rsidTr="00D85361">
        <w:trPr>
          <w:trHeight w:val="227"/>
          <w:jc w:val="center"/>
        </w:trPr>
        <w:tc>
          <w:tcPr>
            <w:tcW w:w="2322" w:type="dxa"/>
            <w:tcBorders>
              <w:top w:val="nil"/>
              <w:bottom w:val="double" w:sz="4" w:space="0" w:color="auto"/>
            </w:tcBorders>
            <w:shd w:val="clear" w:color="auto" w:fill="auto"/>
            <w:vAlign w:val="bottom"/>
          </w:tcPr>
          <w:p w:rsidR="007F0695" w:rsidRPr="004D6BF4" w:rsidRDefault="007F0695" w:rsidP="00C626D9">
            <w:pPr>
              <w:spacing w:before="40" w:after="50" w:line="200" w:lineRule="exact"/>
              <w:ind w:left="162"/>
              <w:rPr>
                <w:b/>
                <w:bCs/>
                <w:i/>
                <w:iCs/>
              </w:rPr>
            </w:pPr>
            <w:r w:rsidRPr="004D6BF4">
              <w:rPr>
                <w:b/>
                <w:bCs/>
                <w:i/>
                <w:iCs/>
                <w:sz w:val="22"/>
                <w:szCs w:val="22"/>
              </w:rPr>
              <w:t>Январь-декабрь</w:t>
            </w:r>
          </w:p>
        </w:tc>
        <w:tc>
          <w:tcPr>
            <w:tcW w:w="1134" w:type="dxa"/>
            <w:tcBorders>
              <w:top w:val="nil"/>
              <w:bottom w:val="double" w:sz="4" w:space="0" w:color="auto"/>
            </w:tcBorders>
            <w:shd w:val="clear" w:color="auto" w:fill="auto"/>
            <w:vAlign w:val="bottom"/>
          </w:tcPr>
          <w:p w:rsidR="007F0695" w:rsidRPr="007F0695" w:rsidRDefault="007F0695" w:rsidP="00C626D9">
            <w:pPr>
              <w:spacing w:before="40" w:after="50" w:line="200" w:lineRule="exact"/>
              <w:ind w:right="170"/>
              <w:jc w:val="right"/>
              <w:rPr>
                <w:b/>
                <w:i/>
              </w:rPr>
            </w:pPr>
            <w:r w:rsidRPr="007F0695">
              <w:rPr>
                <w:b/>
                <w:i/>
                <w:sz w:val="22"/>
                <w:szCs w:val="22"/>
              </w:rPr>
              <w:t xml:space="preserve">99,9  </w:t>
            </w:r>
          </w:p>
        </w:tc>
        <w:tc>
          <w:tcPr>
            <w:tcW w:w="1134" w:type="dxa"/>
            <w:tcBorders>
              <w:top w:val="nil"/>
              <w:bottom w:val="double" w:sz="4" w:space="0" w:color="auto"/>
            </w:tcBorders>
            <w:shd w:val="clear" w:color="auto" w:fill="auto"/>
            <w:vAlign w:val="bottom"/>
          </w:tcPr>
          <w:p w:rsidR="007F0695" w:rsidRPr="007F0695" w:rsidRDefault="007F0695" w:rsidP="00C626D9">
            <w:pPr>
              <w:spacing w:before="40" w:after="50" w:line="200" w:lineRule="exact"/>
              <w:ind w:right="170"/>
              <w:jc w:val="right"/>
              <w:rPr>
                <w:b/>
                <w:i/>
              </w:rPr>
            </w:pPr>
            <w:r w:rsidRPr="007F0695">
              <w:rPr>
                <w:b/>
                <w:i/>
                <w:sz w:val="22"/>
                <w:szCs w:val="22"/>
              </w:rPr>
              <w:t xml:space="preserve">97,1  </w:t>
            </w:r>
          </w:p>
        </w:tc>
        <w:tc>
          <w:tcPr>
            <w:tcW w:w="1134" w:type="dxa"/>
            <w:tcBorders>
              <w:top w:val="nil"/>
              <w:bottom w:val="double" w:sz="4" w:space="0" w:color="auto"/>
            </w:tcBorders>
            <w:shd w:val="clear" w:color="auto" w:fill="auto"/>
            <w:vAlign w:val="bottom"/>
          </w:tcPr>
          <w:p w:rsidR="007F0695" w:rsidRPr="007F0695" w:rsidRDefault="007F0695" w:rsidP="00C626D9">
            <w:pPr>
              <w:spacing w:before="40" w:after="50" w:line="200" w:lineRule="exact"/>
              <w:ind w:right="170"/>
              <w:jc w:val="right"/>
              <w:rPr>
                <w:b/>
                <w:i/>
              </w:rPr>
            </w:pPr>
            <w:r w:rsidRPr="007F0695">
              <w:rPr>
                <w:b/>
                <w:i/>
                <w:sz w:val="22"/>
                <w:szCs w:val="22"/>
              </w:rPr>
              <w:t xml:space="preserve">102,3  </w:t>
            </w:r>
          </w:p>
        </w:tc>
        <w:tc>
          <w:tcPr>
            <w:tcW w:w="1106" w:type="dxa"/>
            <w:tcBorders>
              <w:top w:val="nil"/>
              <w:bottom w:val="double" w:sz="4" w:space="0" w:color="auto"/>
            </w:tcBorders>
            <w:shd w:val="clear" w:color="auto" w:fill="auto"/>
            <w:vAlign w:val="bottom"/>
          </w:tcPr>
          <w:p w:rsidR="007F0695" w:rsidRPr="00970811" w:rsidRDefault="007F0695" w:rsidP="00C626D9">
            <w:pPr>
              <w:spacing w:before="40" w:after="50" w:line="200" w:lineRule="exact"/>
              <w:ind w:right="170"/>
              <w:jc w:val="right"/>
              <w:rPr>
                <w:b/>
                <w:bCs/>
                <w:i/>
              </w:rPr>
            </w:pPr>
            <w:r w:rsidRPr="00970811">
              <w:rPr>
                <w:b/>
                <w:bCs/>
                <w:i/>
                <w:sz w:val="22"/>
                <w:szCs w:val="22"/>
              </w:rPr>
              <w:t>х</w:t>
            </w:r>
          </w:p>
        </w:tc>
        <w:tc>
          <w:tcPr>
            <w:tcW w:w="1106" w:type="dxa"/>
            <w:tcBorders>
              <w:top w:val="nil"/>
              <w:bottom w:val="double" w:sz="4" w:space="0" w:color="auto"/>
            </w:tcBorders>
            <w:shd w:val="clear" w:color="auto" w:fill="auto"/>
            <w:vAlign w:val="bottom"/>
          </w:tcPr>
          <w:p w:rsidR="007F0695" w:rsidRPr="00970811" w:rsidRDefault="007F0695" w:rsidP="00C626D9">
            <w:pPr>
              <w:spacing w:before="40" w:after="50" w:line="200" w:lineRule="exact"/>
              <w:ind w:right="170"/>
              <w:jc w:val="right"/>
              <w:rPr>
                <w:b/>
                <w:bCs/>
                <w:i/>
              </w:rPr>
            </w:pPr>
            <w:r w:rsidRPr="00970811">
              <w:rPr>
                <w:b/>
                <w:bCs/>
                <w:i/>
                <w:sz w:val="22"/>
                <w:szCs w:val="22"/>
              </w:rPr>
              <w:t>х</w:t>
            </w:r>
          </w:p>
        </w:tc>
        <w:tc>
          <w:tcPr>
            <w:tcW w:w="1122" w:type="dxa"/>
            <w:tcBorders>
              <w:top w:val="nil"/>
              <w:bottom w:val="double" w:sz="4" w:space="0" w:color="auto"/>
            </w:tcBorders>
            <w:shd w:val="clear" w:color="auto" w:fill="auto"/>
            <w:vAlign w:val="bottom"/>
          </w:tcPr>
          <w:p w:rsidR="007F0695" w:rsidRPr="00970811" w:rsidRDefault="007F0695" w:rsidP="00C626D9">
            <w:pPr>
              <w:spacing w:before="40" w:after="50" w:line="200" w:lineRule="exact"/>
              <w:ind w:right="170"/>
              <w:jc w:val="right"/>
              <w:rPr>
                <w:b/>
                <w:bCs/>
                <w:i/>
              </w:rPr>
            </w:pPr>
            <w:r w:rsidRPr="00970811">
              <w:rPr>
                <w:b/>
                <w:bCs/>
                <w:i/>
                <w:sz w:val="22"/>
                <w:szCs w:val="22"/>
              </w:rPr>
              <w:t>х</w:t>
            </w:r>
          </w:p>
        </w:tc>
      </w:tr>
    </w:tbl>
    <w:p w:rsidR="00222DDD" w:rsidRPr="00527D0D" w:rsidRDefault="00222DDD" w:rsidP="00222DDD">
      <w:pPr>
        <w:spacing w:line="260" w:lineRule="exact"/>
        <w:jc w:val="center"/>
        <w:rPr>
          <w:rFonts w:ascii="Arial" w:hAnsi="Arial" w:cs="Arial"/>
          <w:b/>
          <w:bCs/>
          <w:sz w:val="22"/>
          <w:szCs w:val="22"/>
        </w:rPr>
      </w:pPr>
    </w:p>
    <w:p w:rsidR="00222DDD" w:rsidRPr="008D0507" w:rsidRDefault="00222DDD" w:rsidP="00A659AA">
      <w:pPr>
        <w:spacing w:line="260" w:lineRule="exact"/>
        <w:jc w:val="center"/>
        <w:rPr>
          <w:rFonts w:ascii="Arial" w:hAnsi="Arial" w:cs="Arial"/>
          <w:b/>
          <w:bCs/>
          <w:sz w:val="22"/>
          <w:szCs w:val="22"/>
        </w:rPr>
      </w:pPr>
      <w:r w:rsidRPr="00A659AA">
        <w:rPr>
          <w:rFonts w:ascii="Arial" w:hAnsi="Arial" w:cs="Arial"/>
          <w:b/>
          <w:bCs/>
          <w:sz w:val="22"/>
          <w:szCs w:val="22"/>
        </w:rPr>
        <w:t xml:space="preserve">Структура экспорта и импорта товаров </w:t>
      </w:r>
      <w:r w:rsidRPr="00A659AA">
        <w:rPr>
          <w:rFonts w:ascii="Arial" w:hAnsi="Arial" w:cs="Arial"/>
          <w:b/>
          <w:bCs/>
          <w:sz w:val="22"/>
          <w:szCs w:val="22"/>
        </w:rPr>
        <w:br/>
      </w:r>
      <w:r w:rsidRPr="006B28C8">
        <w:rPr>
          <w:rFonts w:ascii="Arial" w:hAnsi="Arial" w:cs="Arial"/>
          <w:b/>
          <w:bCs/>
          <w:sz w:val="22"/>
          <w:szCs w:val="22"/>
        </w:rPr>
        <w:t>по отдельным субъектам хозяйствования</w:t>
      </w:r>
      <w:r w:rsidRPr="003C5096">
        <w:rPr>
          <w:rFonts w:ascii="Arial" w:hAnsi="Arial" w:cs="Arial"/>
          <w:b/>
          <w:bCs/>
          <w:sz w:val="22"/>
          <w:szCs w:val="22"/>
        </w:rPr>
        <w:t xml:space="preserve"> в </w:t>
      </w:r>
      <w:r>
        <w:rPr>
          <w:rFonts w:ascii="Arial" w:hAnsi="Arial" w:cs="Arial"/>
          <w:b/>
          <w:bCs/>
          <w:sz w:val="22"/>
          <w:szCs w:val="22"/>
        </w:rPr>
        <w:t>201</w:t>
      </w:r>
      <w:r w:rsidRPr="00222DDD">
        <w:rPr>
          <w:rFonts w:ascii="Arial" w:hAnsi="Arial" w:cs="Arial"/>
          <w:b/>
          <w:bCs/>
          <w:sz w:val="22"/>
          <w:szCs w:val="22"/>
        </w:rPr>
        <w:t>9</w:t>
      </w:r>
      <w:r>
        <w:rPr>
          <w:rFonts w:ascii="Arial" w:hAnsi="Arial" w:cs="Arial"/>
          <w:b/>
          <w:bCs/>
          <w:sz w:val="22"/>
          <w:szCs w:val="22"/>
        </w:rPr>
        <w:t xml:space="preserve"> году</w:t>
      </w:r>
    </w:p>
    <w:p w:rsidR="00222DDD" w:rsidRPr="00597FE9" w:rsidRDefault="00710506" w:rsidP="00222DDD">
      <w:pPr>
        <w:spacing w:before="60" w:after="120"/>
        <w:jc w:val="center"/>
        <w:rPr>
          <w:rFonts w:ascii="Arial" w:hAnsi="Arial" w:cs="Arial"/>
          <w:i/>
          <w:sz w:val="20"/>
        </w:rPr>
      </w:pPr>
      <w:r>
        <w:rPr>
          <w:rFonts w:ascii="Arial" w:hAnsi="Arial" w:cs="Arial"/>
          <w:b/>
          <w:bCs/>
          <w:noProof/>
          <w:sz w:val="22"/>
          <w:szCs w:val="22"/>
        </w:rPr>
        <w:drawing>
          <wp:anchor distT="176784" distB="114300" distL="809244" distR="280543" simplePos="0" relativeHeight="251654656" behindDoc="1" locked="0" layoutInCell="1" allowOverlap="1">
            <wp:simplePos x="0" y="0"/>
            <wp:positionH relativeFrom="column">
              <wp:posOffset>3119120</wp:posOffset>
            </wp:positionH>
            <wp:positionV relativeFrom="page">
              <wp:posOffset>4972050</wp:posOffset>
            </wp:positionV>
            <wp:extent cx="2990850" cy="2247900"/>
            <wp:effectExtent l="0" t="0" r="0" b="0"/>
            <wp:wrapNone/>
            <wp:docPr id="3"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ascii="Arial" w:hAnsi="Arial" w:cs="Arial"/>
          <w:b/>
          <w:bCs/>
          <w:noProof/>
          <w:sz w:val="22"/>
          <w:szCs w:val="22"/>
        </w:rPr>
        <w:drawing>
          <wp:anchor distT="231648" distB="118237" distL="181356" distR="377444" simplePos="0" relativeHeight="251655680" behindDoc="1" locked="0" layoutInCell="1" allowOverlap="1">
            <wp:simplePos x="0" y="0"/>
            <wp:positionH relativeFrom="column">
              <wp:posOffset>4445</wp:posOffset>
            </wp:positionH>
            <wp:positionV relativeFrom="page">
              <wp:posOffset>4914900</wp:posOffset>
            </wp:positionV>
            <wp:extent cx="2533650" cy="230505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222DDD" w:rsidRPr="00FF2B23">
        <w:rPr>
          <w:rFonts w:ascii="Arial" w:hAnsi="Arial" w:cs="Arial"/>
          <w:b/>
          <w:bCs/>
          <w:sz w:val="22"/>
          <w:szCs w:val="22"/>
        </w:rPr>
        <w:tab/>
      </w:r>
      <w:r w:rsidR="00222DDD" w:rsidRPr="00597FE9">
        <w:rPr>
          <w:rFonts w:ascii="Arial" w:hAnsi="Arial" w:cs="Arial"/>
          <w:i/>
          <w:sz w:val="20"/>
        </w:rPr>
        <w:t>(в процентах)</w:t>
      </w:r>
    </w:p>
    <w:p w:rsidR="00222DDD" w:rsidRDefault="008F29AB" w:rsidP="00222DDD">
      <w:pPr>
        <w:rPr>
          <w:rFonts w:ascii="Arial" w:hAnsi="Arial" w:cs="Arial"/>
          <w:b/>
          <w:bCs/>
          <w:sz w:val="22"/>
          <w:szCs w:val="22"/>
        </w:rPr>
      </w:pPr>
      <w:r>
        <w:rPr>
          <w:rFonts w:ascii="Arial" w:hAnsi="Arial" w:cs="Arial"/>
          <w:b/>
          <w:bCs/>
          <w:noProof/>
          <w:sz w:val="22"/>
          <w:szCs w:val="22"/>
        </w:rPr>
        <w:pict>
          <v:group id="_x0000_s1058" style="position:absolute;margin-left:20.85pt;margin-top:2.95pt;width:427.25pt;height:192.65pt;z-index:251656704" coordorigin="1835,2730" coordsize="8545,3938">
            <v:shape id="_x0000_s1059" type="#_x0000_t202" style="position:absolute;left:1835;top:5990;width:8545;height:678" filled="f" stroked="f">
              <v:textbox style="mso-next-textbox:#_x0000_s1059" inset="0,0,0,0">
                <w:txbxContent>
                  <w:p w:rsidR="00917AFE" w:rsidRPr="0062531E" w:rsidRDefault="00917AFE" w:rsidP="00222DDD">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по стоимости экспорта</w:t>
                    </w:r>
                    <w:r>
                      <w:rPr>
                        <w:rFonts w:ascii="Arial" w:hAnsi="Arial" w:cs="Arial"/>
                        <w:sz w:val="20"/>
                        <w:szCs w:val="20"/>
                      </w:rPr>
                      <w:br/>
                    </w:r>
                    <w:r>
                      <w:rPr>
                        <w:rFonts w:ascii="Arial" w:hAnsi="Arial" w:cs="Arial"/>
                        <w:sz w:val="20"/>
                        <w:szCs w:val="20"/>
                      </w:rPr>
                      <w:tab/>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и импорта</w:t>
                    </w:r>
                  </w:p>
                  <w:p w:rsidR="00917AFE" w:rsidRPr="00C8319C" w:rsidRDefault="00917AFE" w:rsidP="00222DDD">
                    <w:pPr>
                      <w:rPr>
                        <w:szCs w:val="20"/>
                      </w:rPr>
                    </w:pPr>
                  </w:p>
                </w:txbxContent>
              </v:textbox>
            </v:shape>
            <v:shape id="_x0000_s1060" type="#_x0000_t202" style="position:absolute;left:4898;top:4260;width:2484;height:552" filled="f" stroked="f">
              <v:textbox style="mso-next-textbox:#_x0000_s1060" inset="0,0,0,0">
                <w:txbxContent>
                  <w:p w:rsidR="00917AFE" w:rsidRPr="00597FE9" w:rsidRDefault="00917AFE" w:rsidP="00222DDD">
                    <w:pPr>
                      <w:jc w:val="center"/>
                      <w:rPr>
                        <w:rFonts w:ascii="Arial" w:hAnsi="Arial" w:cs="Arial"/>
                        <w:sz w:val="20"/>
                        <w:szCs w:val="20"/>
                      </w:rPr>
                    </w:pPr>
                    <w:r w:rsidRPr="00597FE9">
                      <w:rPr>
                        <w:rFonts w:ascii="Arial" w:hAnsi="Arial" w:cs="Arial"/>
                        <w:sz w:val="20"/>
                        <w:szCs w:val="20"/>
                      </w:rPr>
                      <w:t xml:space="preserve">Малые </w:t>
                    </w:r>
                    <w:r w:rsidRPr="00597FE9">
                      <w:rPr>
                        <w:rFonts w:ascii="Arial" w:hAnsi="Arial" w:cs="Arial"/>
                        <w:sz w:val="20"/>
                        <w:szCs w:val="20"/>
                      </w:rPr>
                      <w:br/>
                      <w:t>организации</w:t>
                    </w:r>
                  </w:p>
                </w:txbxContent>
              </v:textbox>
            </v:shape>
            <v:shape id="_x0000_s1061" type="#_x0000_t202" style="position:absolute;left:4822;top:5005;width:2523;height:560" filled="f" stroked="f">
              <v:textbox style="mso-next-textbox:#_x0000_s1061" inset="0,0,0,0">
                <w:txbxContent>
                  <w:p w:rsidR="00917AFE" w:rsidRPr="00597FE9" w:rsidRDefault="00917AFE" w:rsidP="00222DDD">
                    <w:pPr>
                      <w:jc w:val="center"/>
                      <w:rPr>
                        <w:rFonts w:ascii="Arial" w:hAnsi="Arial" w:cs="Arial"/>
                        <w:sz w:val="20"/>
                        <w:szCs w:val="20"/>
                      </w:rPr>
                    </w:pPr>
                    <w:r w:rsidRPr="00597FE9">
                      <w:rPr>
                        <w:rFonts w:ascii="Arial" w:hAnsi="Arial" w:cs="Arial"/>
                        <w:sz w:val="20"/>
                        <w:szCs w:val="20"/>
                      </w:rPr>
                      <w:t>Микр</w:t>
                    </w:r>
                    <w:proofErr w:type="gramStart"/>
                    <w:r w:rsidRPr="00597FE9">
                      <w:rPr>
                        <w:rFonts w:ascii="Arial" w:hAnsi="Arial" w:cs="Arial"/>
                        <w:sz w:val="20"/>
                        <w:szCs w:val="20"/>
                      </w:rPr>
                      <w:t>о-</w:t>
                    </w:r>
                    <w:proofErr w:type="gramEnd"/>
                    <w:r w:rsidRPr="00597FE9">
                      <w:rPr>
                        <w:rFonts w:ascii="Arial" w:hAnsi="Arial" w:cs="Arial"/>
                        <w:sz w:val="20"/>
                        <w:szCs w:val="20"/>
                      </w:rPr>
                      <w:br/>
                      <w:t>организации</w:t>
                    </w:r>
                  </w:p>
                </w:txbxContent>
              </v:textbox>
            </v:shape>
            <v:shape id="_x0000_s1062" type="#_x0000_t202" style="position:absolute;left:4898;top:2730;width:2484;height:552" filled="f" stroked="f">
              <v:textbox style="mso-next-textbox:#_x0000_s1062" inset="0,0,0,0">
                <w:txbxContent>
                  <w:p w:rsidR="00917AFE" w:rsidRPr="00597FE9" w:rsidRDefault="00917AFE" w:rsidP="00222DDD">
                    <w:pPr>
                      <w:jc w:val="center"/>
                      <w:rPr>
                        <w:rFonts w:ascii="Arial" w:hAnsi="Arial" w:cs="Arial"/>
                        <w:sz w:val="20"/>
                        <w:szCs w:val="20"/>
                      </w:rPr>
                    </w:pPr>
                    <w:r w:rsidRPr="00597FE9">
                      <w:rPr>
                        <w:rFonts w:ascii="Arial" w:hAnsi="Arial" w:cs="Arial"/>
                        <w:sz w:val="20"/>
                        <w:szCs w:val="20"/>
                      </w:rPr>
                      <w:t xml:space="preserve">Крупные </w:t>
                    </w:r>
                    <w:r w:rsidRPr="00597FE9">
                      <w:rPr>
                        <w:rFonts w:ascii="Arial" w:hAnsi="Arial" w:cs="Arial"/>
                        <w:sz w:val="20"/>
                        <w:szCs w:val="20"/>
                      </w:rPr>
                      <w:br/>
                      <w:t>организации</w:t>
                    </w:r>
                  </w:p>
                </w:txbxContent>
              </v:textbox>
            </v:shape>
            <v:shape id="_x0000_s1063" type="#_x0000_t202" style="position:absolute;left:4898;top:3514;width:2523;height:560" filled="f" stroked="f">
              <v:textbox style="mso-next-textbox:#_x0000_s1063" inset="0,0,0,0">
                <w:txbxContent>
                  <w:p w:rsidR="00917AFE" w:rsidRPr="00B87EC9" w:rsidRDefault="00917AFE" w:rsidP="00222DDD">
                    <w:pPr>
                      <w:jc w:val="center"/>
                      <w:rPr>
                        <w:sz w:val="20"/>
                        <w:szCs w:val="20"/>
                      </w:rPr>
                    </w:pPr>
                    <w:r w:rsidRPr="00597FE9">
                      <w:rPr>
                        <w:rFonts w:ascii="Arial" w:hAnsi="Arial" w:cs="Arial"/>
                        <w:sz w:val="20"/>
                        <w:szCs w:val="20"/>
                      </w:rPr>
                      <w:t>Средние</w:t>
                    </w:r>
                    <w:r w:rsidRPr="00597FE9">
                      <w:rPr>
                        <w:rFonts w:ascii="Arial" w:hAnsi="Arial" w:cs="Arial"/>
                        <w:sz w:val="20"/>
                        <w:szCs w:val="20"/>
                      </w:rPr>
                      <w:br/>
                      <w:t>организации</w:t>
                    </w:r>
                  </w:p>
                </w:txbxContent>
              </v:textbox>
            </v:shape>
          </v:group>
        </w:pict>
      </w:r>
    </w:p>
    <w:p w:rsidR="00222DDD" w:rsidRPr="00FF2B23" w:rsidRDefault="00222DDD" w:rsidP="00222DDD">
      <w:pPr>
        <w:rPr>
          <w:rFonts w:ascii="Arial" w:hAnsi="Arial" w:cs="Arial"/>
          <w:b/>
          <w:bCs/>
          <w:sz w:val="22"/>
          <w:szCs w:val="22"/>
        </w:rPr>
      </w:pPr>
    </w:p>
    <w:p w:rsidR="00222DDD" w:rsidRPr="00FF2B23" w:rsidRDefault="00222DDD" w:rsidP="00222DDD">
      <w:pPr>
        <w:tabs>
          <w:tab w:val="left" w:pos="1095"/>
          <w:tab w:val="left" w:pos="1845"/>
          <w:tab w:val="left" w:pos="3484"/>
          <w:tab w:val="center" w:pos="7286"/>
        </w:tabs>
        <w:spacing w:line="200" w:lineRule="exact"/>
        <w:rPr>
          <w:rFonts w:ascii="Arial" w:hAnsi="Arial" w:cs="Arial"/>
          <w:b/>
          <w:bCs/>
          <w:sz w:val="22"/>
          <w:szCs w:val="22"/>
        </w:rPr>
      </w:pPr>
      <w:r w:rsidRPr="00FF2B23">
        <w:rPr>
          <w:rFonts w:ascii="Arial" w:hAnsi="Arial" w:cs="Arial"/>
          <w:b/>
          <w:bCs/>
          <w:sz w:val="22"/>
          <w:szCs w:val="22"/>
        </w:rPr>
        <w:tab/>
      </w:r>
      <w:r w:rsidRPr="00FF2B23">
        <w:rPr>
          <w:rFonts w:ascii="Arial" w:hAnsi="Arial" w:cs="Arial"/>
          <w:b/>
          <w:bCs/>
          <w:sz w:val="22"/>
          <w:szCs w:val="22"/>
        </w:rPr>
        <w:tab/>
      </w:r>
      <w:r w:rsidRPr="00FF2B23">
        <w:rPr>
          <w:rFonts w:ascii="Arial" w:hAnsi="Arial" w:cs="Arial"/>
          <w:b/>
          <w:bCs/>
          <w:sz w:val="22"/>
          <w:szCs w:val="22"/>
        </w:rPr>
        <w:tab/>
      </w:r>
      <w:r w:rsidRPr="00FF2B23">
        <w:rPr>
          <w:rFonts w:ascii="Arial" w:hAnsi="Arial" w:cs="Arial"/>
          <w:b/>
          <w:bCs/>
          <w:sz w:val="22"/>
          <w:szCs w:val="22"/>
        </w:rPr>
        <w:tab/>
      </w:r>
    </w:p>
    <w:p w:rsidR="00222DDD" w:rsidRPr="00FF2B23" w:rsidRDefault="00222DDD" w:rsidP="00222DDD">
      <w:pPr>
        <w:tabs>
          <w:tab w:val="left" w:pos="2347"/>
          <w:tab w:val="left" w:pos="6036"/>
          <w:tab w:val="center" w:pos="7286"/>
          <w:tab w:val="left" w:pos="7786"/>
          <w:tab w:val="left" w:pos="12450"/>
        </w:tabs>
        <w:rPr>
          <w:sz w:val="28"/>
          <w:szCs w:val="28"/>
        </w:rPr>
      </w:pPr>
      <w:r w:rsidRPr="00FF2B23">
        <w:rPr>
          <w:sz w:val="28"/>
          <w:szCs w:val="28"/>
        </w:rPr>
        <w:tab/>
      </w:r>
      <w:r w:rsidRPr="00FF2B23">
        <w:rPr>
          <w:sz w:val="28"/>
          <w:szCs w:val="28"/>
        </w:rPr>
        <w:tab/>
      </w:r>
      <w:r w:rsidRPr="00FF2B23">
        <w:rPr>
          <w:sz w:val="28"/>
          <w:szCs w:val="28"/>
        </w:rPr>
        <w:tab/>
      </w:r>
      <w:r w:rsidRPr="00FF2B23">
        <w:rPr>
          <w:sz w:val="28"/>
          <w:szCs w:val="28"/>
        </w:rPr>
        <w:tab/>
      </w:r>
      <w:r>
        <w:rPr>
          <w:sz w:val="28"/>
          <w:szCs w:val="28"/>
        </w:rPr>
        <w:tab/>
      </w:r>
    </w:p>
    <w:p w:rsidR="00222DDD" w:rsidRPr="00FF2B23" w:rsidRDefault="00222DDD" w:rsidP="00222DDD">
      <w:pPr>
        <w:tabs>
          <w:tab w:val="left" w:pos="6036"/>
          <w:tab w:val="center" w:pos="7286"/>
          <w:tab w:val="left" w:pos="12450"/>
        </w:tabs>
        <w:rPr>
          <w:sz w:val="28"/>
          <w:szCs w:val="28"/>
        </w:rPr>
      </w:pPr>
    </w:p>
    <w:p w:rsidR="00222DDD" w:rsidRPr="00FF2B23" w:rsidRDefault="00222DDD" w:rsidP="00222DDD">
      <w:pPr>
        <w:tabs>
          <w:tab w:val="left" w:pos="2370"/>
          <w:tab w:val="left" w:pos="5550"/>
        </w:tabs>
        <w:rPr>
          <w:sz w:val="28"/>
          <w:szCs w:val="28"/>
        </w:rPr>
      </w:pPr>
      <w:r w:rsidRPr="00FF2B23">
        <w:rPr>
          <w:sz w:val="28"/>
          <w:szCs w:val="28"/>
        </w:rPr>
        <w:tab/>
      </w:r>
      <w:r w:rsidRPr="00FF2B23">
        <w:rPr>
          <w:sz w:val="28"/>
          <w:szCs w:val="28"/>
        </w:rPr>
        <w:tab/>
      </w:r>
    </w:p>
    <w:p w:rsidR="00222DDD" w:rsidRPr="00FF2B23" w:rsidRDefault="00222DDD" w:rsidP="00222DDD">
      <w:pPr>
        <w:tabs>
          <w:tab w:val="left" w:pos="6036"/>
          <w:tab w:val="center" w:pos="7286"/>
          <w:tab w:val="left" w:pos="12450"/>
        </w:tabs>
        <w:rPr>
          <w:sz w:val="28"/>
          <w:szCs w:val="28"/>
        </w:rPr>
      </w:pPr>
    </w:p>
    <w:p w:rsidR="00222DDD" w:rsidRPr="00FF2B23" w:rsidRDefault="00222DDD" w:rsidP="00222DDD">
      <w:pPr>
        <w:tabs>
          <w:tab w:val="left" w:pos="2100"/>
        </w:tabs>
        <w:rPr>
          <w:sz w:val="28"/>
          <w:szCs w:val="28"/>
        </w:rPr>
      </w:pPr>
    </w:p>
    <w:p w:rsidR="00222DDD" w:rsidRPr="00FF2B23" w:rsidRDefault="00222DDD" w:rsidP="00222DDD">
      <w:pPr>
        <w:tabs>
          <w:tab w:val="left" w:pos="6036"/>
          <w:tab w:val="center" w:pos="7286"/>
          <w:tab w:val="left" w:pos="12450"/>
        </w:tabs>
        <w:rPr>
          <w:sz w:val="28"/>
          <w:szCs w:val="28"/>
        </w:rPr>
      </w:pPr>
    </w:p>
    <w:p w:rsidR="00222DDD" w:rsidRPr="00FF2B23" w:rsidRDefault="00222DDD" w:rsidP="00222DDD">
      <w:pPr>
        <w:tabs>
          <w:tab w:val="left" w:pos="709"/>
          <w:tab w:val="left" w:pos="1418"/>
          <w:tab w:val="left" w:pos="2127"/>
          <w:tab w:val="left" w:pos="2836"/>
          <w:tab w:val="left" w:pos="3545"/>
          <w:tab w:val="left" w:pos="4254"/>
          <w:tab w:val="left" w:pos="4963"/>
          <w:tab w:val="left" w:pos="5672"/>
          <w:tab w:val="left" w:pos="6381"/>
        </w:tabs>
        <w:rPr>
          <w:sz w:val="28"/>
          <w:szCs w:val="28"/>
        </w:rPr>
      </w:pP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p>
    <w:p w:rsidR="00222DDD" w:rsidRPr="00FF2B23" w:rsidRDefault="00222DDD" w:rsidP="00222DDD">
      <w:pPr>
        <w:tabs>
          <w:tab w:val="left" w:pos="6036"/>
          <w:tab w:val="center" w:pos="7286"/>
          <w:tab w:val="left" w:pos="12450"/>
        </w:tabs>
        <w:ind w:firstLine="708"/>
        <w:rPr>
          <w:sz w:val="28"/>
          <w:szCs w:val="28"/>
        </w:rPr>
      </w:pPr>
    </w:p>
    <w:p w:rsidR="00222DDD" w:rsidRPr="00FF2B23" w:rsidRDefault="00222DDD" w:rsidP="00222DDD">
      <w:pPr>
        <w:tabs>
          <w:tab w:val="left" w:pos="6036"/>
          <w:tab w:val="center" w:pos="7286"/>
          <w:tab w:val="left" w:pos="12450"/>
        </w:tabs>
        <w:ind w:firstLine="708"/>
        <w:rPr>
          <w:sz w:val="28"/>
          <w:szCs w:val="28"/>
        </w:rPr>
      </w:pPr>
    </w:p>
    <w:p w:rsidR="00222DDD" w:rsidRPr="00FF2B23" w:rsidRDefault="00222DDD" w:rsidP="00222DDD">
      <w:pPr>
        <w:tabs>
          <w:tab w:val="left" w:pos="690"/>
          <w:tab w:val="left" w:pos="6260"/>
          <w:tab w:val="left" w:pos="6825"/>
        </w:tabs>
        <w:rPr>
          <w:rFonts w:ascii="Arial" w:hAnsi="Arial" w:cs="Arial"/>
          <w:b/>
          <w:i/>
          <w:iCs/>
          <w:sz w:val="20"/>
          <w:szCs w:val="20"/>
        </w:rPr>
      </w:pPr>
      <w:r w:rsidRPr="00FF2B23">
        <w:rPr>
          <w:rFonts w:ascii="Arial" w:hAnsi="Arial" w:cs="Arial"/>
          <w:i/>
          <w:iCs/>
          <w:sz w:val="20"/>
          <w:szCs w:val="20"/>
        </w:rPr>
        <w:tab/>
      </w:r>
      <w:r w:rsidRPr="00FF2B23">
        <w:rPr>
          <w:rFonts w:ascii="Arial" w:hAnsi="Arial" w:cs="Arial"/>
          <w:i/>
          <w:iCs/>
          <w:sz w:val="20"/>
          <w:szCs w:val="20"/>
        </w:rPr>
        <w:tab/>
      </w:r>
      <w:r w:rsidRPr="00FF2B23">
        <w:rPr>
          <w:rFonts w:ascii="Arial" w:hAnsi="Arial" w:cs="Arial"/>
          <w:i/>
          <w:iCs/>
          <w:sz w:val="20"/>
          <w:szCs w:val="20"/>
        </w:rPr>
        <w:tab/>
      </w:r>
    </w:p>
    <w:p w:rsidR="00222DDD" w:rsidRPr="00547579" w:rsidRDefault="008F29AB" w:rsidP="00222DDD">
      <w:pPr>
        <w:spacing w:before="60" w:line="200" w:lineRule="exact"/>
        <w:ind w:left="2835" w:firstLine="709"/>
        <w:rPr>
          <w:rFonts w:ascii="Arial" w:hAnsi="Arial" w:cs="Arial"/>
          <w:i/>
          <w:iCs/>
          <w:sz w:val="20"/>
          <w:szCs w:val="20"/>
        </w:rPr>
      </w:pPr>
      <w:r>
        <w:rPr>
          <w:noProof/>
        </w:rPr>
        <w:pict>
          <v:rect id="_x0000_s1056" style="position:absolute;left:0;text-align:left;margin-left:243.7pt;margin-top:4.45pt;width:7.65pt;height:7.15pt;z-index:251657728" fillcolor="#e36c0a [2409]" stroked="f">
            <v:fill color2="fill lighten(123)" rotate="t" focusposition="1" focussize="" method="linear sigma" focus="100%" type="gradientRadial">
              <o:fill v:ext="view" type="gradientCenter"/>
            </v:fill>
          </v:rect>
        </w:pict>
      </w:r>
      <w:r>
        <w:rPr>
          <w:noProof/>
        </w:rPr>
        <w:pict>
          <v:rect id="_x0000_s1057" style="position:absolute;left:0;text-align:left;margin-left:163.05pt;margin-top:3.75pt;width:7.15pt;height:7.3pt;z-index:251658752" fillcolor="green" stroked="f">
            <v:fill color2="fill lighten(117)" rotate="t" focusposition="1" focussize="" method="linear sigma" focus="100%" type="gradientRadial">
              <o:fill v:ext="view" type="gradientCenter"/>
            </v:fill>
          </v:rect>
        </w:pict>
      </w:r>
      <w:r w:rsidR="00222DDD" w:rsidRPr="00FF2B23">
        <w:rPr>
          <w:rFonts w:ascii="Arial" w:hAnsi="Arial" w:cs="Arial"/>
          <w:sz w:val="18"/>
          <w:szCs w:val="18"/>
        </w:rPr>
        <w:t xml:space="preserve">Экспорт </w:t>
      </w:r>
      <w:r w:rsidR="00222DDD" w:rsidRPr="00FF2B23">
        <w:rPr>
          <w:rFonts w:ascii="Arial" w:hAnsi="Arial" w:cs="Arial"/>
          <w:sz w:val="18"/>
          <w:szCs w:val="18"/>
        </w:rPr>
        <w:tab/>
        <w:t xml:space="preserve">     Импорт</w:t>
      </w:r>
    </w:p>
    <w:p w:rsidR="00222DDD" w:rsidRPr="00FF2B23" w:rsidRDefault="00222DDD" w:rsidP="00222DDD">
      <w:pPr>
        <w:pStyle w:val="31"/>
        <w:spacing w:before="240" w:after="80" w:line="260" w:lineRule="exact"/>
        <w:ind w:firstLine="0"/>
        <w:jc w:val="center"/>
        <w:rPr>
          <w:rFonts w:ascii="Arial" w:hAnsi="Arial" w:cs="Arial"/>
          <w:b/>
          <w:bCs/>
          <w:sz w:val="22"/>
          <w:szCs w:val="22"/>
        </w:rPr>
      </w:pPr>
      <w:r w:rsidRPr="0029494D">
        <w:rPr>
          <w:rFonts w:ascii="Arial" w:hAnsi="Arial" w:cs="Arial"/>
          <w:b/>
          <w:bCs/>
          <w:sz w:val="22"/>
          <w:szCs w:val="22"/>
        </w:rPr>
        <w:t xml:space="preserve">Внешняя торговля товарами по видам экономической деятельности </w:t>
      </w:r>
      <w:r w:rsidRPr="0029494D">
        <w:rPr>
          <w:rFonts w:ascii="Arial" w:hAnsi="Arial" w:cs="Arial"/>
          <w:b/>
          <w:bCs/>
          <w:sz w:val="22"/>
          <w:szCs w:val="22"/>
        </w:rPr>
        <w:br/>
        <w:t>(по виду экономической деятельности, результатом осуществления которой</w:t>
      </w:r>
      <w:r w:rsidRPr="00FF2B23">
        <w:rPr>
          <w:rFonts w:ascii="Arial" w:hAnsi="Arial" w:cs="Arial"/>
          <w:b/>
          <w:bCs/>
          <w:sz w:val="22"/>
          <w:szCs w:val="22"/>
        </w:rPr>
        <w:t xml:space="preserve"> являются произведенные товары)</w:t>
      </w:r>
    </w:p>
    <w:p w:rsidR="00222DDD" w:rsidRPr="00FF2B23" w:rsidRDefault="00222DDD" w:rsidP="00222DDD">
      <w:pPr>
        <w:pStyle w:val="21"/>
        <w:spacing w:before="60" w:after="40" w:line="220" w:lineRule="exact"/>
        <w:ind w:firstLine="23"/>
        <w:jc w:val="center"/>
        <w:rPr>
          <w:rFonts w:ascii="Arial" w:hAnsi="Arial" w:cs="Arial"/>
          <w:i/>
          <w:iCs/>
          <w:sz w:val="20"/>
          <w:szCs w:val="20"/>
        </w:rPr>
      </w:pPr>
      <w:r w:rsidRPr="00FF2B23">
        <w:rPr>
          <w:rFonts w:ascii="Arial" w:hAnsi="Arial" w:cs="Arial"/>
          <w:i/>
          <w:iCs/>
          <w:sz w:val="20"/>
          <w:szCs w:val="20"/>
        </w:rPr>
        <w:t>(миллионов долларов США)</w:t>
      </w:r>
    </w:p>
    <w:tbl>
      <w:tblPr>
        <w:tblW w:w="9072" w:type="dxa"/>
        <w:jc w:val="center"/>
        <w:tblLayout w:type="fixed"/>
        <w:tblCellMar>
          <w:left w:w="42" w:type="dxa"/>
          <w:right w:w="42" w:type="dxa"/>
        </w:tblCellMar>
        <w:tblLook w:val="0000" w:firstRow="0" w:lastRow="0" w:firstColumn="0" w:lastColumn="0" w:noHBand="0" w:noVBand="0"/>
      </w:tblPr>
      <w:tblGrid>
        <w:gridCol w:w="3687"/>
        <w:gridCol w:w="1134"/>
        <w:gridCol w:w="1134"/>
        <w:gridCol w:w="1134"/>
        <w:gridCol w:w="992"/>
        <w:gridCol w:w="991"/>
      </w:tblGrid>
      <w:tr w:rsidR="00222DDD" w:rsidRPr="00FF2B23" w:rsidTr="00C626D9">
        <w:trPr>
          <w:cantSplit/>
          <w:trHeight w:val="211"/>
          <w:tblHeader/>
          <w:jc w:val="center"/>
        </w:trPr>
        <w:tc>
          <w:tcPr>
            <w:tcW w:w="3687" w:type="dxa"/>
            <w:vMerge w:val="restart"/>
            <w:tcBorders>
              <w:top w:val="single" w:sz="4" w:space="0" w:color="auto"/>
              <w:left w:val="single" w:sz="4" w:space="0" w:color="auto"/>
              <w:bottom w:val="nil"/>
              <w:right w:val="single" w:sz="4" w:space="0" w:color="auto"/>
            </w:tcBorders>
          </w:tcPr>
          <w:p w:rsidR="00222DDD" w:rsidRPr="00FF2B23" w:rsidRDefault="00222DDD" w:rsidP="00B73062">
            <w:pPr>
              <w:spacing w:before="60" w:after="60" w:line="200" w:lineRule="exact"/>
              <w:jc w:val="both"/>
            </w:pPr>
          </w:p>
        </w:tc>
        <w:tc>
          <w:tcPr>
            <w:tcW w:w="3402" w:type="dxa"/>
            <w:gridSpan w:val="3"/>
            <w:tcBorders>
              <w:top w:val="single" w:sz="4" w:space="0" w:color="auto"/>
              <w:left w:val="single" w:sz="4" w:space="0" w:color="auto"/>
              <w:bottom w:val="single" w:sz="4" w:space="0" w:color="auto"/>
              <w:right w:val="single" w:sz="4" w:space="0" w:color="auto"/>
            </w:tcBorders>
          </w:tcPr>
          <w:p w:rsidR="00222DDD" w:rsidRPr="00FF2B23" w:rsidRDefault="00222DDD" w:rsidP="00B73062">
            <w:pPr>
              <w:spacing w:before="60" w:after="60" w:line="200" w:lineRule="exact"/>
              <w:ind w:right="-57"/>
              <w:jc w:val="center"/>
            </w:pPr>
            <w:r w:rsidRPr="00FF2B23">
              <w:rPr>
                <w:sz w:val="22"/>
                <w:szCs w:val="22"/>
              </w:rPr>
              <w:t>201</w:t>
            </w:r>
            <w:r>
              <w:rPr>
                <w:sz w:val="22"/>
                <w:szCs w:val="22"/>
                <w:lang w:val="en-US"/>
              </w:rPr>
              <w:t>9</w:t>
            </w:r>
            <w:r w:rsidRPr="00FF2B23">
              <w:rPr>
                <w:sz w:val="22"/>
                <w:szCs w:val="22"/>
              </w:rPr>
              <w:t xml:space="preserve"> г.</w:t>
            </w:r>
          </w:p>
        </w:tc>
        <w:tc>
          <w:tcPr>
            <w:tcW w:w="1983" w:type="dxa"/>
            <w:gridSpan w:val="2"/>
            <w:tcBorders>
              <w:top w:val="single" w:sz="4" w:space="0" w:color="auto"/>
              <w:left w:val="single" w:sz="4" w:space="0" w:color="auto"/>
              <w:bottom w:val="single" w:sz="4" w:space="0" w:color="auto"/>
              <w:right w:val="single" w:sz="4" w:space="0" w:color="auto"/>
            </w:tcBorders>
          </w:tcPr>
          <w:p w:rsidR="00222DDD" w:rsidRPr="00FF2B23" w:rsidRDefault="00222DDD" w:rsidP="00A659AA">
            <w:pPr>
              <w:spacing w:before="60" w:after="60" w:line="200" w:lineRule="exact"/>
              <w:jc w:val="center"/>
            </w:pPr>
            <w:r>
              <w:rPr>
                <w:sz w:val="22"/>
                <w:szCs w:val="22"/>
              </w:rPr>
              <w:t>201</w:t>
            </w:r>
            <w:r>
              <w:rPr>
                <w:sz w:val="22"/>
                <w:szCs w:val="22"/>
                <w:lang w:val="en-US"/>
              </w:rPr>
              <w:t>9</w:t>
            </w:r>
            <w:r w:rsidRPr="00FF2B23">
              <w:rPr>
                <w:sz w:val="22"/>
                <w:szCs w:val="22"/>
              </w:rPr>
              <w:t xml:space="preserve"> г.</w:t>
            </w:r>
            <w:r>
              <w:rPr>
                <w:sz w:val="22"/>
                <w:szCs w:val="22"/>
              </w:rPr>
              <w:t xml:space="preserve"> </w:t>
            </w:r>
            <w:r w:rsidRPr="00FF2B23">
              <w:rPr>
                <w:sz w:val="22"/>
                <w:szCs w:val="22"/>
              </w:rPr>
              <w:t>в % к</w:t>
            </w:r>
            <w:r>
              <w:rPr>
                <w:sz w:val="22"/>
                <w:szCs w:val="22"/>
              </w:rPr>
              <w:t xml:space="preserve"> </w:t>
            </w:r>
            <w:r w:rsidRPr="00FF2B23">
              <w:rPr>
                <w:sz w:val="22"/>
                <w:szCs w:val="22"/>
              </w:rPr>
              <w:t>201</w:t>
            </w:r>
            <w:r>
              <w:rPr>
                <w:sz w:val="22"/>
                <w:szCs w:val="22"/>
                <w:lang w:val="en-US"/>
              </w:rPr>
              <w:t>8</w:t>
            </w:r>
            <w:r w:rsidRPr="00FF2B23">
              <w:rPr>
                <w:sz w:val="22"/>
                <w:szCs w:val="22"/>
              </w:rPr>
              <w:t xml:space="preserve"> г.</w:t>
            </w:r>
          </w:p>
        </w:tc>
      </w:tr>
      <w:tr w:rsidR="00222DDD" w:rsidRPr="00FF2B23" w:rsidTr="00C626D9">
        <w:trPr>
          <w:cantSplit/>
          <w:trHeight w:val="105"/>
          <w:tblHeader/>
          <w:jc w:val="center"/>
        </w:trPr>
        <w:tc>
          <w:tcPr>
            <w:tcW w:w="3687" w:type="dxa"/>
            <w:vMerge/>
            <w:tcBorders>
              <w:top w:val="nil"/>
              <w:left w:val="single" w:sz="4" w:space="0" w:color="auto"/>
              <w:bottom w:val="single" w:sz="4" w:space="0" w:color="auto"/>
              <w:right w:val="single" w:sz="4" w:space="0" w:color="auto"/>
            </w:tcBorders>
          </w:tcPr>
          <w:p w:rsidR="00222DDD" w:rsidRPr="00FF2B23" w:rsidRDefault="00222DDD" w:rsidP="00B73062">
            <w:pPr>
              <w:spacing w:before="60" w:after="60" w:line="200" w:lineRule="exact"/>
              <w:jc w:val="both"/>
            </w:pPr>
          </w:p>
        </w:tc>
        <w:tc>
          <w:tcPr>
            <w:tcW w:w="1134" w:type="dxa"/>
            <w:tcBorders>
              <w:top w:val="single" w:sz="4" w:space="0" w:color="auto"/>
              <w:left w:val="single" w:sz="4" w:space="0" w:color="auto"/>
              <w:bottom w:val="single" w:sz="4" w:space="0" w:color="auto"/>
              <w:right w:val="single" w:sz="4" w:space="0" w:color="auto"/>
            </w:tcBorders>
          </w:tcPr>
          <w:p w:rsidR="00222DDD" w:rsidRPr="00FF2B23" w:rsidRDefault="00222DDD" w:rsidP="00B73062">
            <w:pPr>
              <w:spacing w:before="60" w:after="60" w:line="200" w:lineRule="exact"/>
              <w:jc w:val="center"/>
            </w:pPr>
            <w:r w:rsidRPr="00FF2B23">
              <w:rPr>
                <w:sz w:val="22"/>
                <w:szCs w:val="22"/>
              </w:rPr>
              <w:t>экспорт</w:t>
            </w:r>
          </w:p>
        </w:tc>
        <w:tc>
          <w:tcPr>
            <w:tcW w:w="1134" w:type="dxa"/>
            <w:tcBorders>
              <w:top w:val="single" w:sz="4" w:space="0" w:color="auto"/>
              <w:left w:val="single" w:sz="4" w:space="0" w:color="auto"/>
              <w:bottom w:val="single" w:sz="4" w:space="0" w:color="auto"/>
              <w:right w:val="single" w:sz="4" w:space="0" w:color="auto"/>
            </w:tcBorders>
          </w:tcPr>
          <w:p w:rsidR="00222DDD" w:rsidRPr="00FF2B23" w:rsidRDefault="00222DDD" w:rsidP="00B73062">
            <w:pPr>
              <w:spacing w:before="60" w:after="60" w:line="200" w:lineRule="exact"/>
              <w:jc w:val="center"/>
            </w:pPr>
            <w:r w:rsidRPr="00FF2B23">
              <w:rPr>
                <w:sz w:val="22"/>
                <w:szCs w:val="22"/>
              </w:rPr>
              <w:t>импорт</w:t>
            </w:r>
          </w:p>
        </w:tc>
        <w:tc>
          <w:tcPr>
            <w:tcW w:w="1134" w:type="dxa"/>
            <w:tcBorders>
              <w:top w:val="single" w:sz="4" w:space="0" w:color="auto"/>
              <w:left w:val="single" w:sz="4" w:space="0" w:color="auto"/>
              <w:bottom w:val="single" w:sz="4" w:space="0" w:color="auto"/>
              <w:right w:val="single" w:sz="4" w:space="0" w:color="auto"/>
            </w:tcBorders>
          </w:tcPr>
          <w:p w:rsidR="00222DDD" w:rsidRPr="00FF2B23" w:rsidRDefault="00222DDD" w:rsidP="00B73062">
            <w:pPr>
              <w:spacing w:before="60" w:after="60" w:line="200" w:lineRule="exact"/>
              <w:jc w:val="center"/>
            </w:pPr>
            <w:r w:rsidRPr="00FF2B23">
              <w:rPr>
                <w:sz w:val="22"/>
                <w:szCs w:val="22"/>
              </w:rPr>
              <w:t>сальдо</w:t>
            </w:r>
          </w:p>
        </w:tc>
        <w:tc>
          <w:tcPr>
            <w:tcW w:w="992" w:type="dxa"/>
            <w:tcBorders>
              <w:top w:val="single" w:sz="4" w:space="0" w:color="auto"/>
              <w:left w:val="single" w:sz="4" w:space="0" w:color="auto"/>
              <w:bottom w:val="single" w:sz="4" w:space="0" w:color="auto"/>
              <w:right w:val="nil"/>
            </w:tcBorders>
          </w:tcPr>
          <w:p w:rsidR="00222DDD" w:rsidRPr="00FF2B23" w:rsidRDefault="00222DDD" w:rsidP="00B73062">
            <w:pPr>
              <w:spacing w:before="60" w:after="60" w:line="200" w:lineRule="exact"/>
              <w:jc w:val="center"/>
            </w:pPr>
            <w:r w:rsidRPr="00FF2B23">
              <w:rPr>
                <w:sz w:val="22"/>
                <w:szCs w:val="22"/>
              </w:rPr>
              <w:t xml:space="preserve">экспорт </w:t>
            </w:r>
          </w:p>
        </w:tc>
        <w:tc>
          <w:tcPr>
            <w:tcW w:w="991" w:type="dxa"/>
            <w:tcBorders>
              <w:top w:val="single" w:sz="4" w:space="0" w:color="auto"/>
              <w:left w:val="single" w:sz="4" w:space="0" w:color="auto"/>
              <w:bottom w:val="single" w:sz="4" w:space="0" w:color="auto"/>
              <w:right w:val="single" w:sz="4" w:space="0" w:color="auto"/>
            </w:tcBorders>
          </w:tcPr>
          <w:p w:rsidR="00222DDD" w:rsidRPr="00FF2B23" w:rsidRDefault="00222DDD" w:rsidP="00B73062">
            <w:pPr>
              <w:spacing w:before="60" w:after="60" w:line="200" w:lineRule="exact"/>
              <w:jc w:val="center"/>
            </w:pPr>
            <w:r w:rsidRPr="00FF2B23">
              <w:rPr>
                <w:sz w:val="22"/>
                <w:szCs w:val="22"/>
              </w:rPr>
              <w:t>импорт</w:t>
            </w:r>
          </w:p>
        </w:tc>
      </w:tr>
      <w:tr w:rsidR="00C626D9" w:rsidRPr="00FF2B23" w:rsidTr="00917AFE">
        <w:trPr>
          <w:trHeight w:val="20"/>
          <w:jc w:val="center"/>
        </w:trPr>
        <w:tc>
          <w:tcPr>
            <w:tcW w:w="3687" w:type="dxa"/>
            <w:tcBorders>
              <w:top w:val="single" w:sz="4" w:space="0" w:color="auto"/>
              <w:left w:val="single" w:sz="4" w:space="0" w:color="auto"/>
              <w:bottom w:val="nil"/>
              <w:right w:val="single" w:sz="4" w:space="0" w:color="auto"/>
            </w:tcBorders>
            <w:vAlign w:val="bottom"/>
          </w:tcPr>
          <w:p w:rsidR="00C626D9" w:rsidRPr="00FF2B23" w:rsidRDefault="00C626D9" w:rsidP="00B73062">
            <w:pPr>
              <w:spacing w:before="60" w:after="60" w:line="220" w:lineRule="exact"/>
              <w:ind w:right="113"/>
              <w:rPr>
                <w:b/>
                <w:bCs/>
                <w:snapToGrid w:val="0"/>
              </w:rPr>
            </w:pPr>
            <w:bookmarkStart w:id="7" w:name="_Hlk306004959"/>
            <w:r w:rsidRPr="00FF2B23">
              <w:rPr>
                <w:b/>
                <w:bCs/>
                <w:snapToGrid w:val="0"/>
                <w:sz w:val="22"/>
                <w:szCs w:val="22"/>
              </w:rPr>
              <w:t xml:space="preserve">Внешняя торговля товарами </w:t>
            </w:r>
          </w:p>
        </w:tc>
        <w:tc>
          <w:tcPr>
            <w:tcW w:w="1134" w:type="dxa"/>
            <w:tcBorders>
              <w:top w:val="single" w:sz="4" w:space="0" w:color="auto"/>
              <w:left w:val="single" w:sz="4" w:space="0" w:color="auto"/>
              <w:bottom w:val="nil"/>
              <w:right w:val="single" w:sz="4" w:space="0" w:color="auto"/>
            </w:tcBorders>
            <w:vAlign w:val="bottom"/>
          </w:tcPr>
          <w:p w:rsidR="00C626D9" w:rsidRPr="00C626D9" w:rsidRDefault="00C626D9" w:rsidP="00917AFE">
            <w:pPr>
              <w:spacing w:before="60" w:after="60" w:line="220" w:lineRule="exact"/>
              <w:ind w:right="113"/>
              <w:jc w:val="right"/>
              <w:rPr>
                <w:b/>
                <w:color w:val="000000"/>
              </w:rPr>
            </w:pPr>
            <w:r w:rsidRPr="00C626D9">
              <w:rPr>
                <w:b/>
                <w:color w:val="000000"/>
                <w:sz w:val="22"/>
                <w:szCs w:val="22"/>
              </w:rPr>
              <w:t xml:space="preserve">32 936,5 </w:t>
            </w:r>
          </w:p>
        </w:tc>
        <w:tc>
          <w:tcPr>
            <w:tcW w:w="1134" w:type="dxa"/>
            <w:tcBorders>
              <w:top w:val="single" w:sz="4" w:space="0" w:color="auto"/>
              <w:left w:val="single" w:sz="4" w:space="0" w:color="auto"/>
              <w:bottom w:val="nil"/>
              <w:right w:val="single" w:sz="4" w:space="0" w:color="auto"/>
            </w:tcBorders>
            <w:vAlign w:val="bottom"/>
          </w:tcPr>
          <w:p w:rsidR="00C626D9" w:rsidRPr="00C626D9" w:rsidRDefault="00C626D9" w:rsidP="00917AFE">
            <w:pPr>
              <w:spacing w:before="60" w:after="60" w:line="220" w:lineRule="exact"/>
              <w:ind w:right="113"/>
              <w:jc w:val="right"/>
              <w:rPr>
                <w:b/>
                <w:color w:val="000000"/>
              </w:rPr>
            </w:pPr>
            <w:r w:rsidRPr="00C626D9">
              <w:rPr>
                <w:b/>
                <w:color w:val="000000"/>
                <w:sz w:val="22"/>
                <w:szCs w:val="22"/>
              </w:rPr>
              <w:t xml:space="preserve">39 341,9 </w:t>
            </w:r>
          </w:p>
        </w:tc>
        <w:tc>
          <w:tcPr>
            <w:tcW w:w="1134" w:type="dxa"/>
            <w:tcBorders>
              <w:top w:val="single" w:sz="4" w:space="0" w:color="auto"/>
              <w:left w:val="single" w:sz="4" w:space="0" w:color="auto"/>
              <w:bottom w:val="nil"/>
              <w:right w:val="single" w:sz="4" w:space="0" w:color="auto"/>
            </w:tcBorders>
            <w:vAlign w:val="bottom"/>
          </w:tcPr>
          <w:p w:rsidR="00C626D9" w:rsidRPr="00C626D9" w:rsidRDefault="00C626D9" w:rsidP="00917AFE">
            <w:pPr>
              <w:spacing w:before="60" w:after="60" w:line="220" w:lineRule="exact"/>
              <w:ind w:right="113"/>
              <w:jc w:val="right"/>
              <w:rPr>
                <w:b/>
                <w:color w:val="000000"/>
              </w:rPr>
            </w:pPr>
            <w:r w:rsidRPr="00C626D9">
              <w:rPr>
                <w:b/>
                <w:color w:val="000000"/>
                <w:sz w:val="22"/>
                <w:szCs w:val="22"/>
              </w:rPr>
              <w:t>-6 405,4</w:t>
            </w:r>
          </w:p>
        </w:tc>
        <w:tc>
          <w:tcPr>
            <w:tcW w:w="992" w:type="dxa"/>
            <w:tcBorders>
              <w:top w:val="single" w:sz="4" w:space="0" w:color="auto"/>
              <w:left w:val="single" w:sz="4" w:space="0" w:color="auto"/>
              <w:bottom w:val="nil"/>
              <w:right w:val="single" w:sz="4" w:space="0" w:color="auto"/>
            </w:tcBorders>
            <w:vAlign w:val="bottom"/>
          </w:tcPr>
          <w:p w:rsidR="00C626D9" w:rsidRPr="00C626D9" w:rsidRDefault="00C626D9" w:rsidP="00917AFE">
            <w:pPr>
              <w:spacing w:before="60" w:after="60" w:line="220" w:lineRule="exact"/>
              <w:ind w:right="170"/>
              <w:jc w:val="right"/>
              <w:rPr>
                <w:b/>
                <w:color w:val="000000"/>
              </w:rPr>
            </w:pPr>
            <w:r w:rsidRPr="00C626D9">
              <w:rPr>
                <w:b/>
                <w:color w:val="000000"/>
                <w:sz w:val="22"/>
                <w:szCs w:val="22"/>
              </w:rPr>
              <w:t xml:space="preserve">97,1  </w:t>
            </w:r>
          </w:p>
        </w:tc>
        <w:tc>
          <w:tcPr>
            <w:tcW w:w="991" w:type="dxa"/>
            <w:tcBorders>
              <w:top w:val="single" w:sz="4" w:space="0" w:color="auto"/>
              <w:left w:val="single" w:sz="4" w:space="0" w:color="auto"/>
              <w:bottom w:val="nil"/>
              <w:right w:val="single" w:sz="4" w:space="0" w:color="auto"/>
            </w:tcBorders>
            <w:vAlign w:val="bottom"/>
          </w:tcPr>
          <w:p w:rsidR="00C626D9" w:rsidRPr="00C626D9" w:rsidRDefault="00C626D9" w:rsidP="00917AFE">
            <w:pPr>
              <w:spacing w:before="60" w:after="60" w:line="220" w:lineRule="exact"/>
              <w:ind w:right="170"/>
              <w:jc w:val="right"/>
              <w:rPr>
                <w:b/>
                <w:color w:val="000000"/>
              </w:rPr>
            </w:pPr>
            <w:r w:rsidRPr="00C626D9">
              <w:rPr>
                <w:b/>
                <w:color w:val="000000"/>
                <w:sz w:val="22"/>
                <w:szCs w:val="22"/>
              </w:rPr>
              <w:t xml:space="preserve">102,3  </w:t>
            </w:r>
          </w:p>
        </w:tc>
      </w:tr>
      <w:tr w:rsidR="00C626D9" w:rsidRPr="00FF2B23" w:rsidTr="00917AFE">
        <w:trPr>
          <w:trHeight w:val="345"/>
          <w:jc w:val="center"/>
        </w:trPr>
        <w:tc>
          <w:tcPr>
            <w:tcW w:w="3687" w:type="dxa"/>
            <w:tcBorders>
              <w:top w:val="nil"/>
              <w:left w:val="single" w:sz="4" w:space="0" w:color="auto"/>
              <w:right w:val="single" w:sz="4" w:space="0" w:color="auto"/>
            </w:tcBorders>
            <w:vAlign w:val="bottom"/>
          </w:tcPr>
          <w:p w:rsidR="00C626D9" w:rsidRPr="00FF2B23" w:rsidRDefault="00C626D9" w:rsidP="00B73062">
            <w:pPr>
              <w:spacing w:before="60" w:after="60" w:line="220" w:lineRule="exact"/>
              <w:ind w:left="57"/>
            </w:pPr>
            <w:r w:rsidRPr="00FF2B23">
              <w:rPr>
                <w:sz w:val="22"/>
                <w:szCs w:val="22"/>
              </w:rPr>
              <w:t>сельское, лесное и рыбное хозяйство</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13"/>
              <w:jc w:val="right"/>
              <w:rPr>
                <w:color w:val="000000"/>
              </w:rPr>
            </w:pPr>
            <w:r w:rsidRPr="00C626D9">
              <w:rPr>
                <w:color w:val="000000"/>
                <w:sz w:val="22"/>
                <w:szCs w:val="22"/>
              </w:rPr>
              <w:t>554,2</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13"/>
              <w:jc w:val="right"/>
              <w:rPr>
                <w:color w:val="000000"/>
              </w:rPr>
            </w:pPr>
            <w:r w:rsidRPr="00C626D9">
              <w:rPr>
                <w:color w:val="000000"/>
                <w:sz w:val="22"/>
                <w:szCs w:val="22"/>
              </w:rPr>
              <w:t>2 047,6</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13"/>
              <w:jc w:val="right"/>
              <w:rPr>
                <w:color w:val="000000"/>
              </w:rPr>
            </w:pPr>
            <w:r w:rsidRPr="00C626D9">
              <w:rPr>
                <w:color w:val="000000"/>
                <w:sz w:val="22"/>
                <w:szCs w:val="22"/>
              </w:rPr>
              <w:t>-1 493,4</w:t>
            </w:r>
          </w:p>
        </w:tc>
        <w:tc>
          <w:tcPr>
            <w:tcW w:w="992"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70"/>
              <w:jc w:val="right"/>
              <w:rPr>
                <w:color w:val="000000"/>
              </w:rPr>
            </w:pPr>
            <w:r w:rsidRPr="00C626D9">
              <w:rPr>
                <w:color w:val="000000"/>
                <w:sz w:val="22"/>
                <w:szCs w:val="22"/>
              </w:rPr>
              <w:t>97,2</w:t>
            </w:r>
          </w:p>
        </w:tc>
        <w:tc>
          <w:tcPr>
            <w:tcW w:w="991"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70"/>
              <w:jc w:val="right"/>
              <w:rPr>
                <w:color w:val="000000"/>
              </w:rPr>
            </w:pPr>
            <w:r w:rsidRPr="00C626D9">
              <w:rPr>
                <w:color w:val="000000"/>
                <w:sz w:val="22"/>
                <w:szCs w:val="22"/>
              </w:rPr>
              <w:t>103,8</w:t>
            </w:r>
          </w:p>
        </w:tc>
      </w:tr>
      <w:tr w:rsidR="00C626D9" w:rsidRPr="00FF2B23" w:rsidTr="00917AFE">
        <w:trPr>
          <w:trHeight w:val="301"/>
          <w:jc w:val="center"/>
        </w:trPr>
        <w:tc>
          <w:tcPr>
            <w:tcW w:w="3687" w:type="dxa"/>
            <w:tcBorders>
              <w:top w:val="nil"/>
              <w:left w:val="single" w:sz="4" w:space="0" w:color="auto"/>
              <w:right w:val="single" w:sz="4" w:space="0" w:color="auto"/>
            </w:tcBorders>
            <w:vAlign w:val="bottom"/>
          </w:tcPr>
          <w:p w:rsidR="00C626D9" w:rsidRPr="00FF2B23" w:rsidRDefault="00C626D9" w:rsidP="00B73062">
            <w:pPr>
              <w:spacing w:before="60" w:after="60" w:line="220" w:lineRule="exact"/>
              <w:ind w:left="57"/>
            </w:pPr>
            <w:r w:rsidRPr="00FF2B23">
              <w:rPr>
                <w:sz w:val="22"/>
                <w:szCs w:val="22"/>
              </w:rPr>
              <w:t>горнодобывающая промышленность</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13"/>
              <w:jc w:val="right"/>
              <w:rPr>
                <w:color w:val="000000"/>
              </w:rPr>
            </w:pPr>
            <w:r w:rsidRPr="00C626D9">
              <w:rPr>
                <w:color w:val="000000"/>
                <w:sz w:val="22"/>
                <w:szCs w:val="22"/>
              </w:rPr>
              <w:t>1 121,3</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13"/>
              <w:jc w:val="right"/>
              <w:rPr>
                <w:color w:val="000000"/>
              </w:rPr>
            </w:pPr>
            <w:r w:rsidRPr="00C626D9">
              <w:rPr>
                <w:color w:val="000000"/>
                <w:sz w:val="22"/>
                <w:szCs w:val="22"/>
              </w:rPr>
              <w:t>9 670,1</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13"/>
              <w:jc w:val="right"/>
              <w:rPr>
                <w:color w:val="000000"/>
              </w:rPr>
            </w:pPr>
            <w:r w:rsidRPr="00C626D9">
              <w:rPr>
                <w:color w:val="000000"/>
                <w:sz w:val="22"/>
                <w:szCs w:val="22"/>
              </w:rPr>
              <w:t>-8 548,8</w:t>
            </w:r>
          </w:p>
        </w:tc>
        <w:tc>
          <w:tcPr>
            <w:tcW w:w="992"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70"/>
              <w:jc w:val="right"/>
              <w:rPr>
                <w:color w:val="000000"/>
              </w:rPr>
            </w:pPr>
            <w:r w:rsidRPr="00C626D9">
              <w:rPr>
                <w:color w:val="000000"/>
                <w:sz w:val="22"/>
                <w:szCs w:val="22"/>
              </w:rPr>
              <w:t>107,6</w:t>
            </w:r>
          </w:p>
        </w:tc>
        <w:tc>
          <w:tcPr>
            <w:tcW w:w="991" w:type="dxa"/>
            <w:tcBorders>
              <w:top w:val="nil"/>
              <w:left w:val="single" w:sz="4" w:space="0" w:color="auto"/>
              <w:right w:val="single" w:sz="4" w:space="0" w:color="auto"/>
            </w:tcBorders>
            <w:vAlign w:val="bottom"/>
          </w:tcPr>
          <w:p w:rsidR="00C626D9" w:rsidRPr="00C626D9" w:rsidRDefault="00C626D9" w:rsidP="00917AFE">
            <w:pPr>
              <w:spacing w:before="60" w:after="60" w:line="220" w:lineRule="exact"/>
              <w:ind w:right="170"/>
              <w:jc w:val="right"/>
              <w:rPr>
                <w:color w:val="000000"/>
              </w:rPr>
            </w:pPr>
            <w:r w:rsidRPr="00C626D9">
              <w:rPr>
                <w:color w:val="000000"/>
                <w:sz w:val="22"/>
                <w:szCs w:val="22"/>
              </w:rPr>
              <w:t>98,3</w:t>
            </w:r>
          </w:p>
        </w:tc>
      </w:tr>
      <w:tr w:rsidR="00C626D9" w:rsidRPr="00FF2B23" w:rsidTr="00917AFE">
        <w:trPr>
          <w:trHeight w:val="223"/>
          <w:jc w:val="center"/>
        </w:trPr>
        <w:tc>
          <w:tcPr>
            <w:tcW w:w="3687" w:type="dxa"/>
            <w:tcBorders>
              <w:left w:val="single" w:sz="4" w:space="0" w:color="auto"/>
              <w:bottom w:val="single" w:sz="4" w:space="0" w:color="auto"/>
              <w:right w:val="single" w:sz="4" w:space="0" w:color="auto"/>
            </w:tcBorders>
            <w:vAlign w:val="bottom"/>
          </w:tcPr>
          <w:p w:rsidR="00C626D9" w:rsidRPr="00FF2B23" w:rsidRDefault="00C626D9" w:rsidP="00B73062">
            <w:pPr>
              <w:spacing w:before="60" w:after="60" w:line="220" w:lineRule="exact"/>
              <w:ind w:left="57"/>
            </w:pPr>
            <w:r w:rsidRPr="00FF2B23">
              <w:rPr>
                <w:sz w:val="22"/>
                <w:szCs w:val="22"/>
              </w:rPr>
              <w:t>обрабатывающая промышленность</w:t>
            </w:r>
          </w:p>
        </w:tc>
        <w:tc>
          <w:tcPr>
            <w:tcW w:w="1134" w:type="dxa"/>
            <w:tcBorders>
              <w:left w:val="single" w:sz="4" w:space="0" w:color="auto"/>
              <w:bottom w:val="single" w:sz="4" w:space="0" w:color="auto"/>
              <w:right w:val="single" w:sz="4" w:space="0" w:color="auto"/>
            </w:tcBorders>
            <w:vAlign w:val="bottom"/>
          </w:tcPr>
          <w:p w:rsidR="00C626D9" w:rsidRPr="00C626D9" w:rsidRDefault="00C626D9" w:rsidP="00917AFE">
            <w:pPr>
              <w:spacing w:before="60" w:after="60" w:line="220" w:lineRule="exact"/>
              <w:ind w:right="113"/>
              <w:jc w:val="right"/>
              <w:rPr>
                <w:color w:val="000000"/>
              </w:rPr>
            </w:pPr>
            <w:r w:rsidRPr="00C626D9">
              <w:rPr>
                <w:color w:val="000000"/>
                <w:sz w:val="22"/>
                <w:szCs w:val="22"/>
              </w:rPr>
              <w:t>29 519,5</w:t>
            </w:r>
          </w:p>
        </w:tc>
        <w:tc>
          <w:tcPr>
            <w:tcW w:w="1134" w:type="dxa"/>
            <w:tcBorders>
              <w:left w:val="single" w:sz="4" w:space="0" w:color="auto"/>
              <w:bottom w:val="single" w:sz="4" w:space="0" w:color="auto"/>
              <w:right w:val="single" w:sz="4" w:space="0" w:color="auto"/>
            </w:tcBorders>
            <w:vAlign w:val="bottom"/>
          </w:tcPr>
          <w:p w:rsidR="00C626D9" w:rsidRPr="00C626D9" w:rsidRDefault="00C626D9" w:rsidP="00917AFE">
            <w:pPr>
              <w:spacing w:before="60" w:after="60" w:line="220" w:lineRule="exact"/>
              <w:ind w:right="113"/>
              <w:jc w:val="right"/>
              <w:rPr>
                <w:color w:val="000000"/>
              </w:rPr>
            </w:pPr>
            <w:r w:rsidRPr="00C626D9">
              <w:rPr>
                <w:color w:val="000000"/>
                <w:sz w:val="22"/>
                <w:szCs w:val="22"/>
              </w:rPr>
              <w:t>25 893,4</w:t>
            </w:r>
          </w:p>
        </w:tc>
        <w:tc>
          <w:tcPr>
            <w:tcW w:w="1134" w:type="dxa"/>
            <w:tcBorders>
              <w:left w:val="single" w:sz="4" w:space="0" w:color="auto"/>
              <w:bottom w:val="single" w:sz="4" w:space="0" w:color="auto"/>
              <w:right w:val="single" w:sz="4" w:space="0" w:color="auto"/>
            </w:tcBorders>
            <w:vAlign w:val="bottom"/>
          </w:tcPr>
          <w:p w:rsidR="00C626D9" w:rsidRPr="00C626D9" w:rsidRDefault="00C626D9" w:rsidP="00917AFE">
            <w:pPr>
              <w:spacing w:before="60" w:after="60" w:line="220" w:lineRule="exact"/>
              <w:ind w:right="113"/>
              <w:jc w:val="right"/>
              <w:rPr>
                <w:color w:val="000000"/>
              </w:rPr>
            </w:pPr>
            <w:r w:rsidRPr="00C626D9">
              <w:rPr>
                <w:color w:val="000000"/>
                <w:sz w:val="22"/>
                <w:szCs w:val="22"/>
              </w:rPr>
              <w:t>3 626,1</w:t>
            </w:r>
          </w:p>
        </w:tc>
        <w:tc>
          <w:tcPr>
            <w:tcW w:w="992" w:type="dxa"/>
            <w:tcBorders>
              <w:left w:val="single" w:sz="4" w:space="0" w:color="auto"/>
              <w:bottom w:val="single" w:sz="4" w:space="0" w:color="auto"/>
              <w:right w:val="single" w:sz="4" w:space="0" w:color="auto"/>
            </w:tcBorders>
            <w:vAlign w:val="bottom"/>
          </w:tcPr>
          <w:p w:rsidR="00C626D9" w:rsidRPr="00C626D9" w:rsidRDefault="00C626D9" w:rsidP="00917AFE">
            <w:pPr>
              <w:spacing w:before="60" w:after="60" w:line="220" w:lineRule="exact"/>
              <w:ind w:right="170"/>
              <w:jc w:val="right"/>
              <w:rPr>
                <w:color w:val="000000"/>
              </w:rPr>
            </w:pPr>
            <w:r w:rsidRPr="00C626D9">
              <w:rPr>
                <w:color w:val="000000"/>
                <w:sz w:val="22"/>
                <w:szCs w:val="22"/>
              </w:rPr>
              <w:t>95,8</w:t>
            </w:r>
          </w:p>
        </w:tc>
        <w:tc>
          <w:tcPr>
            <w:tcW w:w="991" w:type="dxa"/>
            <w:tcBorders>
              <w:left w:val="single" w:sz="4" w:space="0" w:color="auto"/>
              <w:bottom w:val="single" w:sz="4" w:space="0" w:color="auto"/>
              <w:right w:val="single" w:sz="4" w:space="0" w:color="auto"/>
            </w:tcBorders>
            <w:vAlign w:val="bottom"/>
          </w:tcPr>
          <w:p w:rsidR="00C626D9" w:rsidRPr="00C626D9" w:rsidRDefault="00C626D9" w:rsidP="00917AFE">
            <w:pPr>
              <w:spacing w:before="60" w:after="60" w:line="220" w:lineRule="exact"/>
              <w:ind w:right="170"/>
              <w:jc w:val="right"/>
              <w:rPr>
                <w:color w:val="000000"/>
              </w:rPr>
            </w:pPr>
            <w:r w:rsidRPr="00C626D9">
              <w:rPr>
                <w:color w:val="000000"/>
                <w:sz w:val="22"/>
                <w:szCs w:val="22"/>
              </w:rPr>
              <w:t>101,7</w:t>
            </w:r>
          </w:p>
        </w:tc>
      </w:tr>
      <w:tr w:rsidR="00C626D9" w:rsidRPr="00C626D9" w:rsidTr="00917AFE">
        <w:trPr>
          <w:trHeight w:val="113"/>
          <w:jc w:val="center"/>
        </w:trPr>
        <w:tc>
          <w:tcPr>
            <w:tcW w:w="3687" w:type="dxa"/>
            <w:tcBorders>
              <w:top w:val="single" w:sz="4" w:space="0" w:color="auto"/>
              <w:left w:val="single" w:sz="4" w:space="0" w:color="auto"/>
              <w:right w:val="single" w:sz="4" w:space="0" w:color="auto"/>
            </w:tcBorders>
            <w:vAlign w:val="bottom"/>
          </w:tcPr>
          <w:p w:rsidR="00C626D9" w:rsidRPr="00C626D9" w:rsidRDefault="00C626D9" w:rsidP="00636B07">
            <w:pPr>
              <w:spacing w:before="50" w:after="50" w:line="220" w:lineRule="exact"/>
              <w:ind w:left="227"/>
              <w:rPr>
                <w:snapToGrid w:val="0"/>
              </w:rPr>
            </w:pPr>
            <w:r w:rsidRPr="00FF2B23">
              <w:rPr>
                <w:snapToGrid w:val="0"/>
                <w:sz w:val="22"/>
                <w:szCs w:val="22"/>
              </w:rPr>
              <w:lastRenderedPageBreak/>
              <w:t>производство продуктов питания, напитков и табачных изделий</w:t>
            </w:r>
          </w:p>
        </w:tc>
        <w:tc>
          <w:tcPr>
            <w:tcW w:w="1134" w:type="dxa"/>
            <w:tcBorders>
              <w:top w:val="single" w:sz="4" w:space="0" w:color="auto"/>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snapToGrid w:val="0"/>
              </w:rPr>
            </w:pPr>
            <w:r w:rsidRPr="00C626D9">
              <w:rPr>
                <w:snapToGrid w:val="0"/>
                <w:sz w:val="22"/>
                <w:szCs w:val="22"/>
              </w:rPr>
              <w:t>4 962,5</w:t>
            </w:r>
          </w:p>
        </w:tc>
        <w:tc>
          <w:tcPr>
            <w:tcW w:w="1134" w:type="dxa"/>
            <w:tcBorders>
              <w:top w:val="single" w:sz="4" w:space="0" w:color="auto"/>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snapToGrid w:val="0"/>
              </w:rPr>
            </w:pPr>
            <w:r w:rsidRPr="00C626D9">
              <w:rPr>
                <w:snapToGrid w:val="0"/>
                <w:sz w:val="22"/>
                <w:szCs w:val="22"/>
              </w:rPr>
              <w:t>2 599,1</w:t>
            </w:r>
          </w:p>
        </w:tc>
        <w:tc>
          <w:tcPr>
            <w:tcW w:w="1134" w:type="dxa"/>
            <w:tcBorders>
              <w:top w:val="single" w:sz="4" w:space="0" w:color="auto"/>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snapToGrid w:val="0"/>
              </w:rPr>
            </w:pPr>
            <w:r w:rsidRPr="00C626D9">
              <w:rPr>
                <w:snapToGrid w:val="0"/>
                <w:sz w:val="22"/>
                <w:szCs w:val="22"/>
              </w:rPr>
              <w:t>2 363,4</w:t>
            </w:r>
          </w:p>
        </w:tc>
        <w:tc>
          <w:tcPr>
            <w:tcW w:w="992" w:type="dxa"/>
            <w:tcBorders>
              <w:top w:val="single" w:sz="4" w:space="0" w:color="auto"/>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snapToGrid w:val="0"/>
              </w:rPr>
            </w:pPr>
            <w:r w:rsidRPr="00C626D9">
              <w:rPr>
                <w:snapToGrid w:val="0"/>
                <w:sz w:val="22"/>
                <w:szCs w:val="22"/>
              </w:rPr>
              <w:t>105,7</w:t>
            </w:r>
          </w:p>
        </w:tc>
        <w:tc>
          <w:tcPr>
            <w:tcW w:w="991" w:type="dxa"/>
            <w:tcBorders>
              <w:top w:val="single" w:sz="4" w:space="0" w:color="auto"/>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snapToGrid w:val="0"/>
              </w:rPr>
            </w:pPr>
            <w:r w:rsidRPr="00C626D9">
              <w:rPr>
                <w:snapToGrid w:val="0"/>
                <w:sz w:val="22"/>
                <w:szCs w:val="22"/>
              </w:rPr>
              <w:t>104,8</w:t>
            </w:r>
          </w:p>
        </w:tc>
      </w:tr>
      <w:tr w:rsidR="00C626D9" w:rsidRPr="00FF2B23" w:rsidTr="00917AFE">
        <w:trPr>
          <w:trHeight w:val="280"/>
          <w:jc w:val="center"/>
        </w:trPr>
        <w:tc>
          <w:tcPr>
            <w:tcW w:w="3687" w:type="dxa"/>
            <w:tcBorders>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текстильных изделий, одежды, изделий из кожи и меха</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1 357,9</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1 910,8</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-552,9</w:t>
            </w:r>
          </w:p>
        </w:tc>
        <w:tc>
          <w:tcPr>
            <w:tcW w:w="992"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100,7</w:t>
            </w:r>
          </w:p>
        </w:tc>
        <w:tc>
          <w:tcPr>
            <w:tcW w:w="991"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107,9</w:t>
            </w:r>
          </w:p>
        </w:tc>
      </w:tr>
      <w:tr w:rsidR="00C626D9" w:rsidRPr="00FF2B23" w:rsidTr="00917AFE">
        <w:trPr>
          <w:trHeight w:val="540"/>
          <w:jc w:val="center"/>
        </w:trPr>
        <w:tc>
          <w:tcPr>
            <w:tcW w:w="3687" w:type="dxa"/>
            <w:tcBorders>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 xml:space="preserve">изделий из дерева </w:t>
            </w:r>
            <w:r w:rsidRPr="00FF2B23">
              <w:rPr>
                <w:sz w:val="22"/>
                <w:szCs w:val="22"/>
              </w:rPr>
              <w:br/>
              <w:t>и бумаги; полиграфическая деятельность и тиражирование записанных носителей информации</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1 661,8</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921,7</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740,1</w:t>
            </w:r>
          </w:p>
        </w:tc>
        <w:tc>
          <w:tcPr>
            <w:tcW w:w="992"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103,2</w:t>
            </w:r>
          </w:p>
        </w:tc>
        <w:tc>
          <w:tcPr>
            <w:tcW w:w="991"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102,7</w:t>
            </w:r>
          </w:p>
        </w:tc>
      </w:tr>
      <w:tr w:rsidR="00C626D9" w:rsidRPr="00FF2B23" w:rsidTr="00917AFE">
        <w:trPr>
          <w:trHeight w:val="20"/>
          <w:jc w:val="center"/>
        </w:trPr>
        <w:tc>
          <w:tcPr>
            <w:tcW w:w="3687" w:type="dxa"/>
            <w:tcBorders>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кокса и продуктов нефтепереработки</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5 553,3</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323,5</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5 229,8</w:t>
            </w:r>
          </w:p>
        </w:tc>
        <w:tc>
          <w:tcPr>
            <w:tcW w:w="992"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79,5</w:t>
            </w:r>
          </w:p>
        </w:tc>
        <w:tc>
          <w:tcPr>
            <w:tcW w:w="991"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22,2</w:t>
            </w:r>
          </w:p>
        </w:tc>
      </w:tr>
      <w:tr w:rsidR="00C626D9" w:rsidRPr="00FF2B23" w:rsidTr="00917AFE">
        <w:trPr>
          <w:trHeight w:val="20"/>
          <w:jc w:val="center"/>
        </w:trPr>
        <w:tc>
          <w:tcPr>
            <w:tcW w:w="3687" w:type="dxa"/>
            <w:tcBorders>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химических продуктов</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5 065,8</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3 331,0</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1 734,8</w:t>
            </w:r>
          </w:p>
        </w:tc>
        <w:tc>
          <w:tcPr>
            <w:tcW w:w="992"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94,6</w:t>
            </w:r>
          </w:p>
        </w:tc>
        <w:tc>
          <w:tcPr>
            <w:tcW w:w="991"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107,3</w:t>
            </w:r>
          </w:p>
        </w:tc>
      </w:tr>
      <w:tr w:rsidR="00C626D9" w:rsidRPr="00FF2B23" w:rsidTr="00917AFE">
        <w:trPr>
          <w:trHeight w:val="20"/>
          <w:jc w:val="center"/>
        </w:trPr>
        <w:tc>
          <w:tcPr>
            <w:tcW w:w="3687" w:type="dxa"/>
            <w:tcBorders>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 xml:space="preserve">основных фармацевтических продуктов </w:t>
            </w:r>
            <w:r w:rsidR="00917AFE">
              <w:rPr>
                <w:sz w:val="22"/>
                <w:szCs w:val="22"/>
              </w:rPr>
              <w:br/>
            </w:r>
            <w:r w:rsidRPr="00FF2B23">
              <w:rPr>
                <w:sz w:val="22"/>
                <w:szCs w:val="22"/>
              </w:rPr>
              <w:t>и фармацевтических препаратов</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287,3</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960,2</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-672,9</w:t>
            </w:r>
          </w:p>
        </w:tc>
        <w:tc>
          <w:tcPr>
            <w:tcW w:w="992"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120,7</w:t>
            </w:r>
          </w:p>
        </w:tc>
        <w:tc>
          <w:tcPr>
            <w:tcW w:w="991"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114,4</w:t>
            </w:r>
          </w:p>
        </w:tc>
      </w:tr>
      <w:tr w:rsidR="00C626D9" w:rsidRPr="00FF2B23" w:rsidTr="00917AFE">
        <w:trPr>
          <w:trHeight w:val="143"/>
          <w:jc w:val="center"/>
        </w:trPr>
        <w:tc>
          <w:tcPr>
            <w:tcW w:w="3687" w:type="dxa"/>
            <w:tcBorders>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 xml:space="preserve">резиновых </w:t>
            </w:r>
            <w:r w:rsidR="00917AFE">
              <w:rPr>
                <w:sz w:val="22"/>
                <w:szCs w:val="22"/>
              </w:rPr>
              <w:br/>
            </w:r>
            <w:r w:rsidRPr="00FF2B23">
              <w:rPr>
                <w:sz w:val="22"/>
                <w:szCs w:val="22"/>
              </w:rPr>
              <w:t>и пластмассовых изделий, прочих неметаллических минеральных продуктов</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1 673,7</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1 807,2</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-133,5</w:t>
            </w:r>
          </w:p>
        </w:tc>
        <w:tc>
          <w:tcPr>
            <w:tcW w:w="992"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88,7</w:t>
            </w:r>
          </w:p>
        </w:tc>
        <w:tc>
          <w:tcPr>
            <w:tcW w:w="991"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104,9</w:t>
            </w:r>
          </w:p>
        </w:tc>
      </w:tr>
      <w:tr w:rsidR="00C626D9" w:rsidRPr="00FF2B23" w:rsidTr="00917AFE">
        <w:trPr>
          <w:trHeight w:val="20"/>
          <w:jc w:val="center"/>
        </w:trPr>
        <w:tc>
          <w:tcPr>
            <w:tcW w:w="3687" w:type="dxa"/>
            <w:tcBorders>
              <w:left w:val="single" w:sz="4" w:space="0" w:color="auto"/>
              <w:bottom w:val="nil"/>
              <w:right w:val="single" w:sz="4" w:space="0" w:color="auto"/>
            </w:tcBorders>
            <w:vAlign w:val="bottom"/>
          </w:tcPr>
          <w:p w:rsidR="00C626D9" w:rsidRPr="00FF2B23" w:rsidRDefault="00C626D9" w:rsidP="00636B07">
            <w:pPr>
              <w:spacing w:before="50" w:after="50" w:line="220" w:lineRule="exact"/>
              <w:ind w:left="227"/>
            </w:pPr>
            <w:r w:rsidRPr="00FF2B23">
              <w:rPr>
                <w:sz w:val="22"/>
                <w:szCs w:val="22"/>
              </w:rPr>
              <w:t>металлургическое производство</w:t>
            </w:r>
            <w:r>
              <w:rPr>
                <w:sz w:val="22"/>
                <w:szCs w:val="22"/>
              </w:rPr>
              <w:t>;</w:t>
            </w:r>
            <w:r w:rsidRPr="00D75A21">
              <w:rPr>
                <w:sz w:val="22"/>
                <w:szCs w:val="22"/>
              </w:rPr>
              <w:t xml:space="preserve"> </w:t>
            </w:r>
            <w:r>
              <w:rPr>
                <w:snapToGrid w:val="0"/>
                <w:sz w:val="22"/>
                <w:szCs w:val="22"/>
              </w:rPr>
              <w:t>п</w:t>
            </w:r>
            <w:r w:rsidRPr="00FF2B23">
              <w:rPr>
                <w:snapToGrid w:val="0"/>
                <w:sz w:val="22"/>
                <w:szCs w:val="22"/>
              </w:rPr>
              <w:t>роизводство</w:t>
            </w:r>
            <w:r w:rsidRPr="00D75A21">
              <w:rPr>
                <w:snapToGrid w:val="0"/>
                <w:sz w:val="22"/>
                <w:szCs w:val="22"/>
              </w:rPr>
              <w:t xml:space="preserve"> </w:t>
            </w:r>
            <w:r w:rsidRPr="00FF2B23">
              <w:rPr>
                <w:sz w:val="22"/>
                <w:szCs w:val="22"/>
              </w:rPr>
              <w:t>готовых металлических изделий, кроме машин и оборудования</w:t>
            </w:r>
          </w:p>
        </w:tc>
        <w:tc>
          <w:tcPr>
            <w:tcW w:w="1134" w:type="dxa"/>
            <w:tcBorders>
              <w:left w:val="single" w:sz="4" w:space="0" w:color="auto"/>
              <w:bottom w:val="nil"/>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2 295,2</w:t>
            </w:r>
          </w:p>
        </w:tc>
        <w:tc>
          <w:tcPr>
            <w:tcW w:w="1134" w:type="dxa"/>
            <w:tcBorders>
              <w:left w:val="single" w:sz="4" w:space="0" w:color="auto"/>
              <w:bottom w:val="nil"/>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3 466,4</w:t>
            </w:r>
          </w:p>
        </w:tc>
        <w:tc>
          <w:tcPr>
            <w:tcW w:w="1134" w:type="dxa"/>
            <w:tcBorders>
              <w:left w:val="single" w:sz="4" w:space="0" w:color="auto"/>
              <w:bottom w:val="nil"/>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-1 171,2</w:t>
            </w:r>
          </w:p>
        </w:tc>
        <w:tc>
          <w:tcPr>
            <w:tcW w:w="992" w:type="dxa"/>
            <w:tcBorders>
              <w:left w:val="single" w:sz="4" w:space="0" w:color="auto"/>
              <w:bottom w:val="nil"/>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98,9</w:t>
            </w:r>
          </w:p>
        </w:tc>
        <w:tc>
          <w:tcPr>
            <w:tcW w:w="991" w:type="dxa"/>
            <w:tcBorders>
              <w:left w:val="single" w:sz="4" w:space="0" w:color="auto"/>
              <w:bottom w:val="nil"/>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101,8</w:t>
            </w:r>
          </w:p>
        </w:tc>
      </w:tr>
      <w:tr w:rsidR="00C626D9" w:rsidRPr="00FF2B23" w:rsidTr="00917AFE">
        <w:trPr>
          <w:trHeight w:val="20"/>
          <w:jc w:val="center"/>
        </w:trPr>
        <w:tc>
          <w:tcPr>
            <w:tcW w:w="3687" w:type="dxa"/>
            <w:tcBorders>
              <w:top w:val="nil"/>
              <w:left w:val="single" w:sz="4" w:space="0" w:color="auto"/>
              <w:bottom w:val="nil"/>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вычислительной, электронной и оптической аппаратуры</w:t>
            </w:r>
          </w:p>
        </w:tc>
        <w:tc>
          <w:tcPr>
            <w:tcW w:w="1134" w:type="dxa"/>
            <w:tcBorders>
              <w:top w:val="nil"/>
              <w:left w:val="single" w:sz="4" w:space="0" w:color="auto"/>
              <w:bottom w:val="nil"/>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632,5</w:t>
            </w:r>
          </w:p>
        </w:tc>
        <w:tc>
          <w:tcPr>
            <w:tcW w:w="1134" w:type="dxa"/>
            <w:tcBorders>
              <w:top w:val="nil"/>
              <w:left w:val="single" w:sz="4" w:space="0" w:color="auto"/>
              <w:bottom w:val="nil"/>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1 958,7</w:t>
            </w:r>
          </w:p>
        </w:tc>
        <w:tc>
          <w:tcPr>
            <w:tcW w:w="1134" w:type="dxa"/>
            <w:tcBorders>
              <w:top w:val="nil"/>
              <w:left w:val="single" w:sz="4" w:space="0" w:color="auto"/>
              <w:bottom w:val="nil"/>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-1 326,2</w:t>
            </w:r>
          </w:p>
        </w:tc>
        <w:tc>
          <w:tcPr>
            <w:tcW w:w="992" w:type="dxa"/>
            <w:tcBorders>
              <w:top w:val="nil"/>
              <w:left w:val="single" w:sz="4" w:space="0" w:color="auto"/>
              <w:bottom w:val="nil"/>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105,8</w:t>
            </w:r>
          </w:p>
        </w:tc>
        <w:tc>
          <w:tcPr>
            <w:tcW w:w="991" w:type="dxa"/>
            <w:tcBorders>
              <w:top w:val="nil"/>
              <w:left w:val="single" w:sz="4" w:space="0" w:color="auto"/>
              <w:bottom w:val="nil"/>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107,0</w:t>
            </w:r>
          </w:p>
        </w:tc>
      </w:tr>
      <w:tr w:rsidR="00C626D9" w:rsidRPr="00FF2B23" w:rsidTr="00917AFE">
        <w:trPr>
          <w:trHeight w:val="20"/>
          <w:jc w:val="center"/>
        </w:trPr>
        <w:tc>
          <w:tcPr>
            <w:tcW w:w="3687" w:type="dxa"/>
            <w:tcBorders>
              <w:top w:val="nil"/>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электрооборудования</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1 030,2</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1 780,9</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-750,7</w:t>
            </w:r>
          </w:p>
        </w:tc>
        <w:tc>
          <w:tcPr>
            <w:tcW w:w="992"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98,9</w:t>
            </w:r>
          </w:p>
        </w:tc>
        <w:tc>
          <w:tcPr>
            <w:tcW w:w="991"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108,9</w:t>
            </w:r>
          </w:p>
        </w:tc>
      </w:tr>
      <w:tr w:rsidR="00C626D9" w:rsidRPr="00FF2B23" w:rsidTr="00917AFE">
        <w:trPr>
          <w:trHeight w:val="20"/>
          <w:jc w:val="center"/>
        </w:trPr>
        <w:tc>
          <w:tcPr>
            <w:tcW w:w="3687" w:type="dxa"/>
            <w:tcBorders>
              <w:top w:val="nil"/>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 xml:space="preserve">машин </w:t>
            </w:r>
            <w:r w:rsidR="003A3044">
              <w:rPr>
                <w:sz w:val="22"/>
                <w:szCs w:val="22"/>
              </w:rPr>
              <w:br/>
            </w:r>
            <w:r w:rsidRPr="00FF2B23">
              <w:rPr>
                <w:sz w:val="22"/>
                <w:szCs w:val="22"/>
              </w:rPr>
              <w:t xml:space="preserve">и оборудования, не включенных </w:t>
            </w:r>
            <w:r w:rsidR="00917AFE">
              <w:rPr>
                <w:sz w:val="22"/>
                <w:szCs w:val="22"/>
              </w:rPr>
              <w:br/>
            </w:r>
            <w:r w:rsidRPr="00FF2B23">
              <w:rPr>
                <w:sz w:val="22"/>
                <w:szCs w:val="22"/>
              </w:rPr>
              <w:t>в другие группировки</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2 372,5</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2 926,4</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-553,9</w:t>
            </w:r>
          </w:p>
        </w:tc>
        <w:tc>
          <w:tcPr>
            <w:tcW w:w="992"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92,3</w:t>
            </w:r>
          </w:p>
        </w:tc>
        <w:tc>
          <w:tcPr>
            <w:tcW w:w="991"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100,5</w:t>
            </w:r>
          </w:p>
        </w:tc>
      </w:tr>
      <w:tr w:rsidR="00C626D9" w:rsidRPr="00FF2B23" w:rsidTr="00917AFE">
        <w:trPr>
          <w:trHeight w:val="20"/>
          <w:jc w:val="center"/>
        </w:trPr>
        <w:tc>
          <w:tcPr>
            <w:tcW w:w="3687" w:type="dxa"/>
            <w:tcBorders>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транспортных средств и оборудования</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1 838,6</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3 125,5</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-1 286,9</w:t>
            </w:r>
          </w:p>
        </w:tc>
        <w:tc>
          <w:tcPr>
            <w:tcW w:w="992"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127,0</w:t>
            </w:r>
          </w:p>
        </w:tc>
        <w:tc>
          <w:tcPr>
            <w:tcW w:w="991"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115,2</w:t>
            </w:r>
          </w:p>
        </w:tc>
      </w:tr>
      <w:tr w:rsidR="00C626D9" w:rsidRPr="00FF2B23" w:rsidTr="00917AFE">
        <w:trPr>
          <w:trHeight w:val="20"/>
          <w:jc w:val="center"/>
        </w:trPr>
        <w:tc>
          <w:tcPr>
            <w:tcW w:w="3687" w:type="dxa"/>
            <w:tcBorders>
              <w:top w:val="nil"/>
              <w:left w:val="single" w:sz="4" w:space="0" w:color="auto"/>
              <w:right w:val="single" w:sz="4" w:space="0" w:color="auto"/>
            </w:tcBorders>
            <w:vAlign w:val="bottom"/>
          </w:tcPr>
          <w:p w:rsidR="00C626D9" w:rsidRPr="00FF2B23" w:rsidRDefault="00C626D9" w:rsidP="00636B07">
            <w:pPr>
              <w:spacing w:before="50" w:after="50" w:line="220" w:lineRule="exact"/>
              <w:ind w:left="227"/>
            </w:pPr>
            <w:r w:rsidRPr="00FF2B23">
              <w:rPr>
                <w:snapToGrid w:val="0"/>
                <w:sz w:val="22"/>
                <w:szCs w:val="22"/>
              </w:rPr>
              <w:t xml:space="preserve">производство </w:t>
            </w:r>
            <w:r w:rsidRPr="00FF2B23">
              <w:rPr>
                <w:sz w:val="22"/>
                <w:szCs w:val="22"/>
              </w:rPr>
              <w:t xml:space="preserve">прочих готовых изделий; ремонт, монтаж машин </w:t>
            </w:r>
            <w:r w:rsidR="00917AFE">
              <w:rPr>
                <w:sz w:val="22"/>
                <w:szCs w:val="22"/>
              </w:rPr>
              <w:br/>
            </w:r>
            <w:r w:rsidRPr="00FF2B23">
              <w:rPr>
                <w:sz w:val="22"/>
                <w:szCs w:val="22"/>
              </w:rPr>
              <w:t>и оборудования</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788,2</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781,9</w:t>
            </w:r>
          </w:p>
        </w:tc>
        <w:tc>
          <w:tcPr>
            <w:tcW w:w="1134"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6,3</w:t>
            </w:r>
          </w:p>
        </w:tc>
        <w:tc>
          <w:tcPr>
            <w:tcW w:w="992"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110,3</w:t>
            </w:r>
          </w:p>
        </w:tc>
        <w:tc>
          <w:tcPr>
            <w:tcW w:w="991" w:type="dxa"/>
            <w:tcBorders>
              <w:top w:val="nil"/>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114,4</w:t>
            </w:r>
          </w:p>
        </w:tc>
      </w:tr>
      <w:tr w:rsidR="00C626D9" w:rsidRPr="00FF2B23" w:rsidTr="00917AFE">
        <w:trPr>
          <w:trHeight w:val="20"/>
          <w:jc w:val="center"/>
        </w:trPr>
        <w:tc>
          <w:tcPr>
            <w:tcW w:w="3687" w:type="dxa"/>
            <w:tcBorders>
              <w:left w:val="single" w:sz="4" w:space="0" w:color="auto"/>
              <w:right w:val="single" w:sz="4" w:space="0" w:color="auto"/>
            </w:tcBorders>
            <w:vAlign w:val="bottom"/>
          </w:tcPr>
          <w:p w:rsidR="00C626D9" w:rsidRPr="00FF2B23" w:rsidRDefault="00C626D9" w:rsidP="00636B07">
            <w:pPr>
              <w:spacing w:before="50" w:after="50" w:line="220" w:lineRule="exact"/>
              <w:ind w:left="57"/>
            </w:pPr>
            <w:r w:rsidRPr="00FF2B23">
              <w:rPr>
                <w:sz w:val="22"/>
                <w:szCs w:val="22"/>
              </w:rPr>
              <w:t xml:space="preserve">снабжение электроэнергией, газом, паром, горячей водой </w:t>
            </w:r>
            <w:r w:rsidR="00E14053">
              <w:rPr>
                <w:sz w:val="22"/>
                <w:szCs w:val="22"/>
              </w:rPr>
              <w:br/>
            </w:r>
            <w:r w:rsidRPr="00FF2B23">
              <w:rPr>
                <w:sz w:val="22"/>
                <w:szCs w:val="22"/>
              </w:rPr>
              <w:t>и кондиционированным воздухом</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123,6</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1,4</w:t>
            </w:r>
          </w:p>
        </w:tc>
        <w:tc>
          <w:tcPr>
            <w:tcW w:w="1134"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122,2</w:t>
            </w:r>
          </w:p>
        </w:tc>
        <w:tc>
          <w:tcPr>
            <w:tcW w:w="992"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226,2</w:t>
            </w:r>
          </w:p>
        </w:tc>
        <w:tc>
          <w:tcPr>
            <w:tcW w:w="991" w:type="dxa"/>
            <w:tcBorders>
              <w:left w:val="sing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64,7</w:t>
            </w:r>
          </w:p>
        </w:tc>
      </w:tr>
      <w:tr w:rsidR="00C626D9" w:rsidRPr="00FF2B23" w:rsidTr="00917AFE">
        <w:trPr>
          <w:jc w:val="center"/>
        </w:trPr>
        <w:tc>
          <w:tcPr>
            <w:tcW w:w="3687" w:type="dxa"/>
            <w:tcBorders>
              <w:top w:val="nil"/>
              <w:left w:val="single" w:sz="4" w:space="0" w:color="auto"/>
              <w:bottom w:val="double" w:sz="4" w:space="0" w:color="auto"/>
              <w:right w:val="single" w:sz="4" w:space="0" w:color="auto"/>
            </w:tcBorders>
            <w:vAlign w:val="bottom"/>
          </w:tcPr>
          <w:p w:rsidR="00C626D9" w:rsidRPr="00FF2B23" w:rsidRDefault="00C626D9" w:rsidP="00636B07">
            <w:pPr>
              <w:spacing w:before="50" w:after="50" w:line="220" w:lineRule="exact"/>
              <w:ind w:left="57"/>
            </w:pPr>
            <w:r w:rsidRPr="00FF2B23">
              <w:rPr>
                <w:sz w:val="22"/>
                <w:szCs w:val="22"/>
              </w:rPr>
              <w:t xml:space="preserve">водоснабжение; сбор, обработка </w:t>
            </w:r>
            <w:r w:rsidR="00917AFE">
              <w:rPr>
                <w:sz w:val="22"/>
                <w:szCs w:val="22"/>
              </w:rPr>
              <w:br/>
            </w:r>
            <w:r w:rsidRPr="00FF2B23">
              <w:rPr>
                <w:sz w:val="22"/>
                <w:szCs w:val="22"/>
              </w:rPr>
              <w:t xml:space="preserve">и удаление отходов, деятельность </w:t>
            </w:r>
            <w:r w:rsidR="00917AFE">
              <w:rPr>
                <w:sz w:val="22"/>
                <w:szCs w:val="22"/>
              </w:rPr>
              <w:br/>
            </w:r>
            <w:r w:rsidRPr="00FF2B23">
              <w:rPr>
                <w:sz w:val="22"/>
                <w:szCs w:val="22"/>
              </w:rPr>
              <w:t>по ликвидации загрязнений</w:t>
            </w:r>
          </w:p>
        </w:tc>
        <w:tc>
          <w:tcPr>
            <w:tcW w:w="1134" w:type="dxa"/>
            <w:tcBorders>
              <w:top w:val="nil"/>
              <w:left w:val="single" w:sz="4" w:space="0" w:color="auto"/>
              <w:bottom w:val="doub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106,9</w:t>
            </w:r>
          </w:p>
        </w:tc>
        <w:tc>
          <w:tcPr>
            <w:tcW w:w="1134" w:type="dxa"/>
            <w:tcBorders>
              <w:top w:val="nil"/>
              <w:left w:val="single" w:sz="4" w:space="0" w:color="auto"/>
              <w:bottom w:val="doub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427,6</w:t>
            </w:r>
          </w:p>
        </w:tc>
        <w:tc>
          <w:tcPr>
            <w:tcW w:w="1134" w:type="dxa"/>
            <w:tcBorders>
              <w:top w:val="nil"/>
              <w:left w:val="single" w:sz="4" w:space="0" w:color="auto"/>
              <w:bottom w:val="double" w:sz="4" w:space="0" w:color="auto"/>
              <w:right w:val="single" w:sz="4" w:space="0" w:color="auto"/>
            </w:tcBorders>
            <w:vAlign w:val="bottom"/>
          </w:tcPr>
          <w:p w:rsidR="00C626D9" w:rsidRPr="00C626D9" w:rsidRDefault="00C626D9" w:rsidP="00917AFE">
            <w:pPr>
              <w:spacing w:before="50" w:after="50" w:line="220" w:lineRule="exact"/>
              <w:ind w:right="113"/>
              <w:jc w:val="right"/>
              <w:rPr>
                <w:color w:val="000000"/>
              </w:rPr>
            </w:pPr>
            <w:r w:rsidRPr="00C626D9">
              <w:rPr>
                <w:color w:val="000000"/>
                <w:sz w:val="22"/>
                <w:szCs w:val="22"/>
              </w:rPr>
              <w:t>-320,7</w:t>
            </w:r>
          </w:p>
        </w:tc>
        <w:tc>
          <w:tcPr>
            <w:tcW w:w="992" w:type="dxa"/>
            <w:tcBorders>
              <w:top w:val="nil"/>
              <w:left w:val="single" w:sz="4" w:space="0" w:color="auto"/>
              <w:bottom w:val="doub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133,6</w:t>
            </w:r>
          </w:p>
        </w:tc>
        <w:tc>
          <w:tcPr>
            <w:tcW w:w="991" w:type="dxa"/>
            <w:tcBorders>
              <w:top w:val="nil"/>
              <w:left w:val="single" w:sz="4" w:space="0" w:color="auto"/>
              <w:bottom w:val="double" w:sz="4" w:space="0" w:color="auto"/>
              <w:right w:val="single" w:sz="4" w:space="0" w:color="auto"/>
            </w:tcBorders>
            <w:vAlign w:val="bottom"/>
          </w:tcPr>
          <w:p w:rsidR="00C626D9" w:rsidRPr="00C626D9" w:rsidRDefault="00C626D9" w:rsidP="00917AFE">
            <w:pPr>
              <w:spacing w:before="50" w:after="50" w:line="220" w:lineRule="exact"/>
              <w:ind w:right="170"/>
              <w:jc w:val="right"/>
              <w:rPr>
                <w:color w:val="000000"/>
              </w:rPr>
            </w:pPr>
            <w:r w:rsidRPr="00C626D9">
              <w:rPr>
                <w:color w:val="000000"/>
                <w:sz w:val="22"/>
                <w:szCs w:val="22"/>
              </w:rPr>
              <w:t>84,9</w:t>
            </w:r>
          </w:p>
        </w:tc>
      </w:tr>
    </w:tbl>
    <w:bookmarkEnd w:id="7"/>
    <w:p w:rsidR="00906109" w:rsidRPr="00187A16" w:rsidRDefault="00F27E1A" w:rsidP="0021119F">
      <w:pPr>
        <w:pStyle w:val="31"/>
        <w:spacing w:before="360" w:after="120" w:line="300" w:lineRule="exact"/>
        <w:ind w:firstLine="0"/>
        <w:jc w:val="center"/>
        <w:rPr>
          <w:rFonts w:ascii="Arial" w:hAnsi="Arial" w:cs="Arial"/>
        </w:rPr>
      </w:pPr>
      <w:r>
        <w:rPr>
          <w:rFonts w:ascii="Arial" w:hAnsi="Arial" w:cs="Arial"/>
          <w:b/>
          <w:bCs/>
        </w:rPr>
        <w:t>1</w:t>
      </w:r>
      <w:r w:rsidR="00E45606">
        <w:rPr>
          <w:rFonts w:ascii="Arial" w:hAnsi="Arial" w:cs="Arial"/>
          <w:b/>
          <w:bCs/>
        </w:rPr>
        <w:t>1</w:t>
      </w:r>
      <w:r w:rsidR="00906109" w:rsidRPr="00187A16">
        <w:rPr>
          <w:rFonts w:ascii="Arial" w:hAnsi="Arial" w:cs="Arial"/>
          <w:b/>
          <w:bCs/>
        </w:rPr>
        <w:t xml:space="preserve">.1.2. Изменение средних цен и физических объемов </w:t>
      </w:r>
      <w:r w:rsidR="00906109" w:rsidRPr="00187A16">
        <w:rPr>
          <w:rFonts w:ascii="Arial" w:hAnsi="Arial" w:cs="Arial"/>
          <w:b/>
          <w:bCs/>
        </w:rPr>
        <w:br/>
        <w:t>экспорта и импорта товаров</w:t>
      </w:r>
    </w:p>
    <w:p w:rsidR="00A34B65" w:rsidRPr="00187A16" w:rsidRDefault="00A34B65" w:rsidP="00A34B65">
      <w:pPr>
        <w:pStyle w:val="31"/>
        <w:spacing w:line="320" w:lineRule="exact"/>
        <w:jc w:val="both"/>
      </w:pPr>
      <w:r w:rsidRPr="00187A16">
        <w:t xml:space="preserve">Уменьшение стоимостного объема экспорта в </w:t>
      </w:r>
      <w:r w:rsidR="00B73062">
        <w:t>2019 году</w:t>
      </w:r>
      <w:r w:rsidRPr="00187A16">
        <w:t xml:space="preserve"> обусловлено </w:t>
      </w:r>
      <w:r w:rsidR="00360986" w:rsidRPr="00187A16">
        <w:t>сокраще</w:t>
      </w:r>
      <w:r w:rsidRPr="00187A16">
        <w:t>нием средних цен и физических объемов  экспортируемых товаров. Стоимостные объемы импорта увеличились за счет роста физических объемов поставок.</w:t>
      </w:r>
    </w:p>
    <w:p w:rsidR="0008059B" w:rsidRPr="00187A16" w:rsidRDefault="00733564" w:rsidP="00CA32B5">
      <w:pPr>
        <w:pStyle w:val="31"/>
        <w:spacing w:line="330" w:lineRule="exact"/>
        <w:jc w:val="both"/>
      </w:pPr>
      <w:r w:rsidRPr="00187A16">
        <w:lastRenderedPageBreak/>
        <w:t xml:space="preserve">По сравнению </w:t>
      </w:r>
      <w:r w:rsidR="00587097" w:rsidRPr="00187A16">
        <w:t>с</w:t>
      </w:r>
      <w:r w:rsidR="004D6BF4" w:rsidRPr="00187A16">
        <w:t> </w:t>
      </w:r>
      <w:r w:rsidR="00B73062">
        <w:t>2018 годом</w:t>
      </w:r>
      <w:r w:rsidR="001F7D45" w:rsidRPr="00187A16">
        <w:t xml:space="preserve"> средние цены экспорта </w:t>
      </w:r>
      <w:r w:rsidR="003A5093" w:rsidRPr="00187A16">
        <w:t>снизились</w:t>
      </w:r>
      <w:r w:rsidR="00B530D1" w:rsidRPr="00187A16">
        <w:t xml:space="preserve"> </w:t>
      </w:r>
      <w:r w:rsidR="00E726CD" w:rsidRPr="00187A16">
        <w:t xml:space="preserve">на </w:t>
      </w:r>
      <w:r w:rsidR="003A5BAD" w:rsidRPr="00187A16">
        <w:t>2,</w:t>
      </w:r>
      <w:r w:rsidR="00AC4E53">
        <w:t>5</w:t>
      </w:r>
      <w:r w:rsidR="00B5312D" w:rsidRPr="00187A16">
        <w:t>%</w:t>
      </w:r>
      <w:r w:rsidR="009511FE" w:rsidRPr="00187A16">
        <w:t>, импорта – на</w:t>
      </w:r>
      <w:r w:rsidR="00A34B65" w:rsidRPr="00187A16">
        <w:t xml:space="preserve"> </w:t>
      </w:r>
      <w:r w:rsidR="00C0351C">
        <w:t>1,9</w:t>
      </w:r>
      <w:r w:rsidR="009511FE" w:rsidRPr="00187A16">
        <w:t>%</w:t>
      </w:r>
      <w:r w:rsidRPr="00187A16">
        <w:t>. Това</w:t>
      </w:r>
      <w:r w:rsidR="004D6BF4" w:rsidRPr="00187A16">
        <w:t>рная масса экспорта у</w:t>
      </w:r>
      <w:r w:rsidR="00EB4D0B" w:rsidRPr="00187A16">
        <w:t>меньшилась</w:t>
      </w:r>
      <w:r w:rsidR="004D6BF4" w:rsidRPr="00187A16">
        <w:t xml:space="preserve"> </w:t>
      </w:r>
      <w:r w:rsidRPr="00187A16">
        <w:t xml:space="preserve">на </w:t>
      </w:r>
      <w:r w:rsidR="00C0351C">
        <w:t>0,4</w:t>
      </w:r>
      <w:r w:rsidRPr="00187A16">
        <w:t>%, импорта</w:t>
      </w:r>
      <w:r w:rsidR="00465707" w:rsidRPr="00187A16">
        <w:t xml:space="preserve"> </w:t>
      </w:r>
      <w:r w:rsidR="00C003CA">
        <w:t>–</w:t>
      </w:r>
      <w:r w:rsidR="00780CDC">
        <w:t xml:space="preserve"> </w:t>
      </w:r>
      <w:r w:rsidR="00861BBF" w:rsidRPr="00187A16">
        <w:t xml:space="preserve">увеличилась </w:t>
      </w:r>
      <w:r w:rsidRPr="00187A16">
        <w:t xml:space="preserve">на </w:t>
      </w:r>
      <w:r w:rsidR="00C0351C">
        <w:t>4,3</w:t>
      </w:r>
      <w:r w:rsidRPr="00187A16">
        <w:t>%.</w:t>
      </w:r>
    </w:p>
    <w:p w:rsidR="0046565D" w:rsidRPr="00187A16" w:rsidRDefault="0046565D" w:rsidP="00D60B51">
      <w:pPr>
        <w:pStyle w:val="a7"/>
        <w:spacing w:before="120" w:after="120" w:line="260" w:lineRule="exact"/>
        <w:jc w:val="center"/>
        <w:rPr>
          <w:rFonts w:ascii="Arial" w:hAnsi="Arial" w:cs="Arial"/>
          <w:b w:val="0"/>
          <w:i/>
          <w:iCs/>
          <w:sz w:val="20"/>
          <w:szCs w:val="20"/>
        </w:rPr>
      </w:pPr>
      <w:r w:rsidRPr="00187A16">
        <w:rPr>
          <w:rFonts w:ascii="Arial" w:hAnsi="Arial" w:cs="Arial"/>
        </w:rPr>
        <w:t>Индексы внешней торговли товарами</w:t>
      </w:r>
      <w:r w:rsidRPr="00187A16">
        <w:rPr>
          <w:rFonts w:ascii="Arial" w:hAnsi="Arial" w:cs="Arial"/>
        </w:rPr>
        <w:br/>
      </w:r>
      <w:r w:rsidRPr="00187A16">
        <w:rPr>
          <w:rFonts w:ascii="Arial" w:hAnsi="Arial" w:cs="Arial"/>
          <w:b w:val="0"/>
          <w:sz w:val="20"/>
          <w:szCs w:val="20"/>
        </w:rPr>
        <w:t>(</w:t>
      </w:r>
      <w:proofErr w:type="gramStart"/>
      <w:r w:rsidRPr="00187A16">
        <w:rPr>
          <w:rFonts w:ascii="Arial" w:hAnsi="Arial" w:cs="Arial"/>
          <w:b w:val="0"/>
          <w:i/>
          <w:iCs/>
          <w:sz w:val="20"/>
          <w:szCs w:val="20"/>
        </w:rPr>
        <w:t>в</w:t>
      </w:r>
      <w:proofErr w:type="gramEnd"/>
      <w:r w:rsidRPr="00187A16">
        <w:rPr>
          <w:rFonts w:ascii="Arial" w:hAnsi="Arial" w:cs="Arial"/>
          <w:b w:val="0"/>
          <w:i/>
          <w:iCs/>
          <w:sz w:val="20"/>
          <w:szCs w:val="20"/>
        </w:rPr>
        <w:t xml:space="preserve"> % к соответствующему периоду предыдущего года</w:t>
      </w:r>
      <w:r w:rsidRPr="00187A16">
        <w:rPr>
          <w:rFonts w:ascii="Arial" w:hAnsi="Arial" w:cs="Arial"/>
          <w:b w:val="0"/>
          <w:bCs w:val="0"/>
          <w:i/>
          <w:iCs/>
          <w:sz w:val="20"/>
          <w:szCs w:val="20"/>
        </w:rPr>
        <w:t>)</w:t>
      </w:r>
    </w:p>
    <w:p w:rsidR="0046565D" w:rsidRPr="00187A16" w:rsidRDefault="0046565D" w:rsidP="00F24F83">
      <w:pPr>
        <w:pStyle w:val="a7"/>
        <w:spacing w:before="120" w:line="240" w:lineRule="exact"/>
        <w:jc w:val="center"/>
        <w:outlineLvl w:val="0"/>
        <w:rPr>
          <w:rFonts w:ascii="Arial" w:hAnsi="Arial" w:cs="Arial"/>
          <w:sz w:val="20"/>
          <w:szCs w:val="20"/>
        </w:rPr>
      </w:pPr>
      <w:r w:rsidRPr="00187A16">
        <w:rPr>
          <w:rFonts w:ascii="Arial" w:hAnsi="Arial" w:cs="Arial"/>
          <w:sz w:val="20"/>
          <w:szCs w:val="20"/>
        </w:rPr>
        <w:t>Индекс физического объема</w:t>
      </w:r>
    </w:p>
    <w:p w:rsidR="00513EC7" w:rsidRPr="00187A16" w:rsidRDefault="00513EC7" w:rsidP="008E6E8F">
      <w:pPr>
        <w:pStyle w:val="a7"/>
        <w:spacing w:before="120" w:line="240" w:lineRule="exact"/>
        <w:jc w:val="center"/>
        <w:outlineLvl w:val="0"/>
        <w:rPr>
          <w:rFonts w:ascii="Arial" w:hAnsi="Arial" w:cs="Arial"/>
          <w:sz w:val="20"/>
          <w:szCs w:val="20"/>
        </w:rPr>
      </w:pPr>
      <w:r w:rsidRPr="00187A16">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-81280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46565D" w:rsidRPr="00187A16" w:rsidRDefault="0046565D" w:rsidP="00513EC7">
      <w:pPr>
        <w:pStyle w:val="a7"/>
        <w:spacing w:before="120" w:line="240" w:lineRule="exact"/>
        <w:jc w:val="center"/>
        <w:outlineLvl w:val="0"/>
        <w:rPr>
          <w:rFonts w:ascii="Arial" w:hAnsi="Arial" w:cs="Arial"/>
          <w:i/>
          <w:iCs/>
          <w:sz w:val="20"/>
          <w:szCs w:val="20"/>
        </w:rPr>
      </w:pPr>
    </w:p>
    <w:p w:rsidR="0046565D" w:rsidRPr="00187A16" w:rsidRDefault="0046565D" w:rsidP="000A7105">
      <w:pPr>
        <w:pStyle w:val="a7"/>
        <w:spacing w:line="220" w:lineRule="exact"/>
        <w:jc w:val="center"/>
        <w:rPr>
          <w:rFonts w:ascii="Arial" w:hAnsi="Arial" w:cs="Arial"/>
          <w:i/>
          <w:iCs/>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707512" w:rsidRPr="00187A16" w:rsidRDefault="008F29AB" w:rsidP="00207B7B">
      <w:pPr>
        <w:pStyle w:val="a7"/>
        <w:spacing w:line="240" w:lineRule="exact"/>
        <w:jc w:val="center"/>
        <w:outlineLvl w:val="0"/>
        <w:rPr>
          <w:rFonts w:ascii="Arial" w:hAnsi="Arial" w:cs="Arial"/>
          <w:sz w:val="20"/>
          <w:szCs w:val="20"/>
        </w:rPr>
      </w:pPr>
      <w:r>
        <w:rPr>
          <w:rFonts w:ascii="Arial" w:hAnsi="Arial" w:cs="Arial"/>
          <w:i/>
          <w:iCs/>
          <w:noProof/>
          <w:sz w:val="20"/>
          <w:szCs w:val="20"/>
        </w:rPr>
        <w:pict>
          <v:shape id="_x0000_s1054" type="#_x0000_t202" style="position:absolute;left:0;text-align:left;margin-left:4.25pt;margin-top:9.45pt;width:480.3pt;height: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_x0000_s1054">
              <w:txbxContent>
                <w:p w:rsidR="00917AFE" w:rsidRPr="00D501E5" w:rsidRDefault="00917AFE" w:rsidP="00513EC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917AFE" w:rsidRPr="00D501E5" w:rsidRDefault="00917AFE" w:rsidP="00513EC7">
                  <w:pPr>
                    <w:rPr>
                      <w:rFonts w:ascii="Arial" w:hAnsi="Arial" w:cs="Arial"/>
                      <w:b/>
                      <w:bCs/>
                      <w:sz w:val="18"/>
                      <w:szCs w:val="18"/>
                    </w:rPr>
                  </w:pPr>
                </w:p>
                <w:p w:rsidR="00917AFE" w:rsidRPr="00D501E5" w:rsidRDefault="00917AFE" w:rsidP="00513EC7">
                  <w:pPr>
                    <w:rPr>
                      <w:rFonts w:ascii="Arial" w:hAnsi="Arial" w:cs="Arial"/>
                      <w:b/>
                      <w:bCs/>
                      <w:sz w:val="18"/>
                      <w:szCs w:val="18"/>
                    </w:rPr>
                  </w:pPr>
                </w:p>
                <w:p w:rsidR="00917AFE" w:rsidRDefault="00917AFE" w:rsidP="00513EC7">
                  <w:pPr>
                    <w:rPr>
                      <w:rFonts w:ascii="Arial" w:hAnsi="Arial" w:cs="Arial"/>
                      <w:b/>
                      <w:bCs/>
                      <w:sz w:val="18"/>
                      <w:szCs w:val="18"/>
                    </w:rPr>
                  </w:pPr>
                </w:p>
              </w:txbxContent>
            </v:textbox>
          </v:shape>
        </w:pict>
      </w:r>
    </w:p>
    <w:p w:rsidR="006A3215" w:rsidRPr="00187A16" w:rsidRDefault="006A3215" w:rsidP="009D290A">
      <w:pPr>
        <w:pStyle w:val="a7"/>
        <w:jc w:val="center"/>
        <w:outlineLvl w:val="0"/>
        <w:rPr>
          <w:rFonts w:ascii="Arial" w:hAnsi="Arial" w:cs="Arial"/>
          <w:sz w:val="20"/>
          <w:szCs w:val="20"/>
        </w:rPr>
      </w:pPr>
    </w:p>
    <w:p w:rsidR="00436EE6" w:rsidRPr="00187A16" w:rsidRDefault="00436EE6" w:rsidP="00855A67">
      <w:pPr>
        <w:pStyle w:val="a7"/>
        <w:spacing w:line="240" w:lineRule="exact"/>
        <w:jc w:val="center"/>
        <w:outlineLvl w:val="0"/>
        <w:rPr>
          <w:rFonts w:ascii="Arial" w:hAnsi="Arial" w:cs="Arial"/>
          <w:sz w:val="20"/>
          <w:szCs w:val="20"/>
        </w:rPr>
      </w:pPr>
    </w:p>
    <w:p w:rsidR="0046565D" w:rsidRPr="00187A16" w:rsidRDefault="009D290A" w:rsidP="00CD7CED">
      <w:pPr>
        <w:pStyle w:val="a7"/>
        <w:spacing w:line="240" w:lineRule="exact"/>
        <w:jc w:val="center"/>
        <w:outlineLvl w:val="0"/>
        <w:rPr>
          <w:rFonts w:ascii="Arial" w:hAnsi="Arial" w:cs="Arial"/>
          <w:i/>
          <w:iCs/>
          <w:sz w:val="20"/>
          <w:szCs w:val="20"/>
        </w:rPr>
      </w:pPr>
      <w:r w:rsidRPr="00187A16">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-81280</wp:posOffset>
            </wp:positionH>
            <wp:positionV relativeFrom="paragraph">
              <wp:posOffset>134620</wp:posOffset>
            </wp:positionV>
            <wp:extent cx="6076950" cy="195262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46565D" w:rsidRPr="00187A16">
        <w:rPr>
          <w:rFonts w:ascii="Arial" w:hAnsi="Arial" w:cs="Arial"/>
          <w:sz w:val="20"/>
          <w:szCs w:val="20"/>
        </w:rPr>
        <w:t>Индекс средних цен</w:t>
      </w:r>
    </w:p>
    <w:p w:rsidR="0046565D" w:rsidRPr="00187A16" w:rsidRDefault="0046565D" w:rsidP="000A7105">
      <w:pPr>
        <w:pStyle w:val="a7"/>
        <w:spacing w:before="240" w:line="280" w:lineRule="exact"/>
        <w:jc w:val="center"/>
        <w:rPr>
          <w:rFonts w:ascii="Arial" w:hAnsi="Arial" w:cs="Arial"/>
          <w:i/>
          <w:iCs/>
          <w:sz w:val="20"/>
          <w:szCs w:val="20"/>
        </w:rPr>
      </w:pPr>
    </w:p>
    <w:p w:rsidR="0046565D" w:rsidRPr="00187A16" w:rsidRDefault="0046565D" w:rsidP="000A7105">
      <w:pPr>
        <w:pStyle w:val="a7"/>
        <w:spacing w:before="240"/>
        <w:jc w:val="center"/>
        <w:rPr>
          <w:rFonts w:ascii="Arial" w:hAnsi="Arial" w:cs="Arial"/>
          <w:i/>
          <w:iCs/>
          <w:sz w:val="20"/>
          <w:szCs w:val="20"/>
        </w:rPr>
      </w:pPr>
    </w:p>
    <w:p w:rsidR="0046565D" w:rsidRPr="00187A16" w:rsidRDefault="0046565D" w:rsidP="000A7105">
      <w:pPr>
        <w:pStyle w:val="31"/>
        <w:spacing w:line="240" w:lineRule="auto"/>
        <w:jc w:val="both"/>
      </w:pPr>
    </w:p>
    <w:p w:rsidR="0046565D" w:rsidRPr="00187A16" w:rsidRDefault="0046565D" w:rsidP="000A7105">
      <w:pPr>
        <w:pStyle w:val="31"/>
        <w:spacing w:after="120" w:line="320" w:lineRule="exact"/>
        <w:jc w:val="both"/>
      </w:pPr>
    </w:p>
    <w:p w:rsidR="00B7207F" w:rsidRPr="00187A16" w:rsidRDefault="008F29AB" w:rsidP="00251738">
      <w:pPr>
        <w:pStyle w:val="31"/>
        <w:spacing w:before="360" w:after="80" w:line="320" w:lineRule="exact"/>
        <w:jc w:val="both"/>
      </w:pPr>
      <w:r>
        <w:rPr>
          <w:noProof/>
          <w:sz w:val="22"/>
          <w:szCs w:val="22"/>
        </w:rPr>
        <w:pict>
          <v:shape id="Text Box 41" o:spid="_x0000_s1039" type="#_x0000_t202" style="position:absolute;left:0;text-align:left;margin-left:8.75pt;margin-top:30.55pt;width:470.1pt;height:17.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917AFE" w:rsidRPr="00D501E5" w:rsidRDefault="00917AFE" w:rsidP="008162D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917AFE" w:rsidRPr="00D501E5" w:rsidRDefault="00917AFE" w:rsidP="0046565D">
                  <w:pPr>
                    <w:rPr>
                      <w:rFonts w:ascii="Arial" w:hAnsi="Arial" w:cs="Arial"/>
                      <w:b/>
                      <w:bCs/>
                      <w:sz w:val="18"/>
                      <w:szCs w:val="18"/>
                    </w:rPr>
                  </w:pPr>
                </w:p>
                <w:p w:rsidR="00917AFE" w:rsidRPr="00D501E5" w:rsidRDefault="00917AFE" w:rsidP="0046565D">
                  <w:pPr>
                    <w:rPr>
                      <w:rFonts w:ascii="Arial" w:hAnsi="Arial" w:cs="Arial"/>
                      <w:b/>
                      <w:bCs/>
                      <w:sz w:val="18"/>
                      <w:szCs w:val="18"/>
                    </w:rPr>
                  </w:pPr>
                </w:p>
                <w:p w:rsidR="00917AFE" w:rsidRDefault="00917AFE" w:rsidP="0046565D">
                  <w:pPr>
                    <w:rPr>
                      <w:rFonts w:ascii="Arial" w:hAnsi="Arial" w:cs="Arial"/>
                      <w:b/>
                      <w:bCs/>
                      <w:sz w:val="18"/>
                      <w:szCs w:val="18"/>
                    </w:rPr>
                  </w:pPr>
                </w:p>
              </w:txbxContent>
            </v:textbox>
          </v:shape>
        </w:pict>
      </w:r>
    </w:p>
    <w:p w:rsidR="009D290A" w:rsidRPr="00187A16" w:rsidRDefault="009D290A" w:rsidP="00917AFE">
      <w:pPr>
        <w:pStyle w:val="31"/>
        <w:spacing w:after="360" w:line="240" w:lineRule="auto"/>
        <w:jc w:val="both"/>
      </w:pPr>
    </w:p>
    <w:p w:rsidR="00733564" w:rsidRPr="00187A16" w:rsidRDefault="00836705" w:rsidP="008E6E8F">
      <w:pPr>
        <w:pStyle w:val="31"/>
        <w:spacing w:before="240" w:line="330" w:lineRule="exact"/>
        <w:jc w:val="both"/>
      </w:pPr>
      <w:r>
        <w:t>В результате</w:t>
      </w:r>
      <w:r w:rsidR="00B61D24">
        <w:t xml:space="preserve"> </w:t>
      </w:r>
      <w:r w:rsidR="00961702" w:rsidRPr="00187A16">
        <w:t>уменьшени</w:t>
      </w:r>
      <w:r w:rsidR="009D290A" w:rsidRPr="00187A16">
        <w:t xml:space="preserve">я </w:t>
      </w:r>
      <w:r w:rsidR="00961702" w:rsidRPr="00187A16">
        <w:t xml:space="preserve">физических объемов </w:t>
      </w:r>
      <w:r w:rsidR="00465707" w:rsidRPr="00187A16">
        <w:t xml:space="preserve">экспортных </w:t>
      </w:r>
      <w:r w:rsidR="00961702" w:rsidRPr="00187A16">
        <w:t xml:space="preserve">поставок </w:t>
      </w:r>
      <w:r w:rsidR="00004534">
        <w:br/>
      </w:r>
      <w:r>
        <w:t>и не</w:t>
      </w:r>
      <w:r w:rsidRPr="00187A16">
        <w:t>благоприятны</w:t>
      </w:r>
      <w:r>
        <w:t>х</w:t>
      </w:r>
      <w:r w:rsidRPr="00187A16">
        <w:t xml:space="preserve"> ценовы</w:t>
      </w:r>
      <w:r>
        <w:t>х</w:t>
      </w:r>
      <w:r w:rsidRPr="00187A16">
        <w:t xml:space="preserve"> услови</w:t>
      </w:r>
      <w:r w:rsidR="00004534">
        <w:t>й</w:t>
      </w:r>
      <w:r w:rsidRPr="00187A16">
        <w:t xml:space="preserve"> торговли (индекс ценовых условий торговли сложился на уровне </w:t>
      </w:r>
      <w:r>
        <w:t>99,</w:t>
      </w:r>
      <w:r w:rsidR="00742C81">
        <w:t>4</w:t>
      </w:r>
      <w:r w:rsidRPr="00187A16">
        <w:t xml:space="preserve">%) </w:t>
      </w:r>
      <w:r w:rsidR="009D290A" w:rsidRPr="00187A16">
        <w:t>сократилась покупательная способность белорусского экспорта. И</w:t>
      </w:r>
      <w:r w:rsidR="00833E90" w:rsidRPr="00187A16">
        <w:rPr>
          <w:spacing w:val="-4"/>
        </w:rPr>
        <w:t>ндекс покупательной</w:t>
      </w:r>
      <w:r w:rsidR="00833E90" w:rsidRPr="00187A16">
        <w:t xml:space="preserve"> способности </w:t>
      </w:r>
      <w:r w:rsidR="00833E90" w:rsidRPr="00187A16">
        <w:rPr>
          <w:spacing w:val="-4"/>
        </w:rPr>
        <w:t>белорусского</w:t>
      </w:r>
      <w:r w:rsidR="00833E90" w:rsidRPr="00187A16">
        <w:t xml:space="preserve"> экспорта </w:t>
      </w:r>
      <w:r w:rsidR="00833E90" w:rsidRPr="00187A16">
        <w:rPr>
          <w:spacing w:val="-4"/>
        </w:rPr>
        <w:t xml:space="preserve">в </w:t>
      </w:r>
      <w:r w:rsidR="00B73062">
        <w:rPr>
          <w:spacing w:val="-4"/>
        </w:rPr>
        <w:t>2019 году</w:t>
      </w:r>
      <w:r w:rsidR="00833E90" w:rsidRPr="00187A16">
        <w:rPr>
          <w:spacing w:val="-4"/>
        </w:rPr>
        <w:t xml:space="preserve"> </w:t>
      </w:r>
      <w:r w:rsidR="00833E90" w:rsidRPr="00187A16">
        <w:t xml:space="preserve">составил </w:t>
      </w:r>
      <w:r w:rsidR="00750D2E">
        <w:t>9</w:t>
      </w:r>
      <w:r w:rsidR="00F022C5">
        <w:t>9</w:t>
      </w:r>
      <w:r w:rsidR="00833E90" w:rsidRPr="00187A16">
        <w:t xml:space="preserve">% </w:t>
      </w:r>
      <w:r w:rsidR="00733564" w:rsidRPr="00187A16">
        <w:t>(</w:t>
      </w:r>
      <w:r w:rsidR="00993155" w:rsidRPr="00187A16">
        <w:t xml:space="preserve">в </w:t>
      </w:r>
      <w:r w:rsidR="00B73062">
        <w:t>2018 году</w:t>
      </w:r>
      <w:r w:rsidR="00733564" w:rsidRPr="00187A16">
        <w:t xml:space="preserve"> – </w:t>
      </w:r>
      <w:r w:rsidR="00750D2E">
        <w:t>10</w:t>
      </w:r>
      <w:r w:rsidR="00023624">
        <w:t>8,5</w:t>
      </w:r>
      <w:r w:rsidR="00E87146" w:rsidRPr="00187A16">
        <w:t>%</w:t>
      </w:r>
      <w:r w:rsidR="00733564" w:rsidRPr="00187A16">
        <w:t>).</w:t>
      </w:r>
    </w:p>
    <w:p w:rsidR="00FD0603" w:rsidRPr="00187A16" w:rsidRDefault="00FD0603" w:rsidP="00836705">
      <w:pPr>
        <w:pStyle w:val="31"/>
        <w:spacing w:before="200" w:after="120" w:line="260" w:lineRule="exact"/>
        <w:ind w:firstLine="0"/>
        <w:jc w:val="center"/>
        <w:rPr>
          <w:rFonts w:ascii="Arial" w:hAnsi="Arial" w:cs="Arial"/>
          <w:b/>
          <w:bCs/>
          <w:sz w:val="22"/>
          <w:szCs w:val="22"/>
        </w:rPr>
      </w:pPr>
      <w:r w:rsidRPr="00187A16">
        <w:rPr>
          <w:rFonts w:ascii="Arial" w:hAnsi="Arial" w:cs="Arial"/>
          <w:b/>
          <w:bCs/>
          <w:sz w:val="22"/>
          <w:szCs w:val="22"/>
        </w:rPr>
        <w:t xml:space="preserve">Индексы средних цен и физического объема </w:t>
      </w:r>
      <w:r w:rsidRPr="00187A16">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187A16"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187A16" w:rsidRDefault="00FD0603" w:rsidP="00D97C3A">
            <w:pPr>
              <w:spacing w:before="20" w:after="20" w:line="200" w:lineRule="exact"/>
              <w:ind w:left="212" w:right="113"/>
              <w:rPr>
                <w:snapToGrid w:val="0"/>
              </w:rPr>
            </w:pPr>
            <w:r w:rsidRPr="00187A16">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187A16" w:rsidRDefault="004526C8" w:rsidP="008E6E8F">
            <w:pPr>
              <w:spacing w:before="20" w:after="20" w:line="220" w:lineRule="exact"/>
              <w:ind w:right="-57"/>
              <w:jc w:val="center"/>
            </w:pPr>
            <w:r>
              <w:rPr>
                <w:sz w:val="22"/>
                <w:szCs w:val="22"/>
              </w:rPr>
              <w:t>2019 г. в % к 2018 г.</w:t>
            </w:r>
          </w:p>
        </w:tc>
      </w:tr>
      <w:tr w:rsidR="00FD0603" w:rsidRPr="00187A16" w:rsidTr="008917D7">
        <w:trPr>
          <w:cantSplit/>
          <w:trHeight w:val="281"/>
          <w:tblHeader/>
          <w:jc w:val="center"/>
        </w:trPr>
        <w:tc>
          <w:tcPr>
            <w:tcW w:w="3125" w:type="dxa"/>
            <w:vMerge/>
            <w:tcBorders>
              <w:top w:val="nil"/>
              <w:left w:val="single" w:sz="4" w:space="0" w:color="auto"/>
              <w:bottom w:val="nil"/>
              <w:right w:val="nil"/>
            </w:tcBorders>
            <w:noWrap/>
          </w:tcPr>
          <w:p w:rsidR="00FD0603" w:rsidRPr="00187A16" w:rsidRDefault="00FD0603" w:rsidP="00D97C3A">
            <w:pPr>
              <w:spacing w:before="20" w:after="2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rPr>
                <w:snapToGrid w:val="0"/>
              </w:rPr>
            </w:pPr>
            <w:r w:rsidRPr="00187A16">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187A16" w:rsidRDefault="00FD0603" w:rsidP="00D97C3A">
            <w:pPr>
              <w:spacing w:before="20" w:after="20" w:line="200" w:lineRule="exact"/>
              <w:ind w:right="-57"/>
              <w:jc w:val="center"/>
              <w:rPr>
                <w:snapToGrid w:val="0"/>
              </w:rPr>
            </w:pPr>
            <w:r w:rsidRPr="00187A16">
              <w:rPr>
                <w:snapToGrid w:val="0"/>
                <w:sz w:val="22"/>
                <w:szCs w:val="22"/>
              </w:rPr>
              <w:t>импорт</w:t>
            </w:r>
          </w:p>
        </w:tc>
      </w:tr>
      <w:tr w:rsidR="00FD0603" w:rsidRPr="00187A16" w:rsidTr="006B68D0">
        <w:trPr>
          <w:cantSplit/>
          <w:tblHeader/>
          <w:jc w:val="center"/>
        </w:trPr>
        <w:tc>
          <w:tcPr>
            <w:tcW w:w="3125" w:type="dxa"/>
            <w:vMerge/>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pPr>
            <w:r w:rsidRPr="00187A16">
              <w:rPr>
                <w:sz w:val="22"/>
                <w:szCs w:val="22"/>
              </w:rPr>
              <w:t xml:space="preserve">индекс средних </w:t>
            </w:r>
            <w:r w:rsidRPr="00187A16">
              <w:rPr>
                <w:sz w:val="22"/>
                <w:szCs w:val="22"/>
              </w:rPr>
              <w:br/>
              <w:t>цен</w:t>
            </w:r>
          </w:p>
        </w:tc>
        <w:tc>
          <w:tcPr>
            <w:tcW w:w="1490" w:type="dxa"/>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pPr>
            <w:r w:rsidRPr="00187A16">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pPr>
            <w:r w:rsidRPr="00187A16">
              <w:rPr>
                <w:sz w:val="22"/>
                <w:szCs w:val="22"/>
              </w:rPr>
              <w:t xml:space="preserve">индекс средних </w:t>
            </w:r>
            <w:r w:rsidRPr="00187A16">
              <w:rPr>
                <w:sz w:val="22"/>
                <w:szCs w:val="22"/>
                <w:lang w:val="en-US"/>
              </w:rPr>
              <w:br/>
            </w:r>
            <w:r w:rsidRPr="00187A16">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187A16" w:rsidRDefault="00FD0603" w:rsidP="00D97C3A">
            <w:pPr>
              <w:spacing w:before="20" w:after="20" w:line="200" w:lineRule="exact"/>
              <w:ind w:right="-57"/>
              <w:jc w:val="center"/>
            </w:pPr>
            <w:r w:rsidRPr="00187A16">
              <w:rPr>
                <w:sz w:val="22"/>
                <w:szCs w:val="22"/>
              </w:rPr>
              <w:t>индекс физического объема</w:t>
            </w:r>
          </w:p>
        </w:tc>
      </w:tr>
      <w:tr w:rsidR="00B304F1" w:rsidRPr="00187A16"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187A16" w:rsidRDefault="00B304F1" w:rsidP="00917AFE">
            <w:pPr>
              <w:spacing w:before="50" w:after="50" w:line="200" w:lineRule="exact"/>
              <w:ind w:left="17" w:right="113"/>
              <w:rPr>
                <w:snapToGrid w:val="0"/>
              </w:rPr>
            </w:pPr>
            <w:r w:rsidRPr="00187A16">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100,8</w:t>
            </w:r>
          </w:p>
        </w:tc>
        <w:tc>
          <w:tcPr>
            <w:tcW w:w="1490" w:type="dxa"/>
            <w:tcBorders>
              <w:top w:val="single" w:sz="4" w:space="0" w:color="auto"/>
              <w:left w:val="single" w:sz="4" w:space="0" w:color="auto"/>
              <w:bottom w:val="nil"/>
              <w:right w:val="nil"/>
            </w:tcBorders>
            <w:shd w:val="clear" w:color="auto" w:fill="auto"/>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98,4</w:t>
            </w:r>
          </w:p>
        </w:tc>
        <w:tc>
          <w:tcPr>
            <w:tcW w:w="1490" w:type="dxa"/>
            <w:tcBorders>
              <w:top w:val="single" w:sz="4" w:space="0" w:color="auto"/>
              <w:left w:val="single" w:sz="4" w:space="0" w:color="auto"/>
              <w:bottom w:val="nil"/>
              <w:right w:val="nil"/>
            </w:tcBorders>
            <w:shd w:val="clear" w:color="auto" w:fill="auto"/>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97,8</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106,3</w:t>
            </w:r>
          </w:p>
        </w:tc>
      </w:tr>
      <w:tr w:rsidR="00B304F1" w:rsidRPr="00187A16" w:rsidTr="00917AFE">
        <w:trPr>
          <w:trHeight w:val="20"/>
          <w:jc w:val="center"/>
        </w:trPr>
        <w:tc>
          <w:tcPr>
            <w:tcW w:w="3125" w:type="dxa"/>
            <w:tcBorders>
              <w:top w:val="nil"/>
              <w:left w:val="single" w:sz="4" w:space="0" w:color="auto"/>
              <w:bottom w:val="nil"/>
              <w:right w:val="nil"/>
            </w:tcBorders>
            <w:noWrap/>
            <w:vAlign w:val="bottom"/>
          </w:tcPr>
          <w:p w:rsidR="00B304F1" w:rsidRPr="00187A16" w:rsidRDefault="00B304F1" w:rsidP="00917AFE">
            <w:pPr>
              <w:spacing w:before="50" w:after="50" w:line="200" w:lineRule="exact"/>
              <w:ind w:left="17" w:right="113"/>
              <w:rPr>
                <w:snapToGrid w:val="0"/>
              </w:rPr>
            </w:pPr>
            <w:r w:rsidRPr="00187A16">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95,7</w:t>
            </w:r>
          </w:p>
        </w:tc>
        <w:tc>
          <w:tcPr>
            <w:tcW w:w="1490" w:type="dxa"/>
            <w:tcBorders>
              <w:top w:val="nil"/>
              <w:left w:val="single" w:sz="4" w:space="0" w:color="auto"/>
              <w:bottom w:val="nil"/>
              <w:right w:val="nil"/>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97,5</w:t>
            </w:r>
          </w:p>
        </w:tc>
        <w:tc>
          <w:tcPr>
            <w:tcW w:w="1490" w:type="dxa"/>
            <w:tcBorders>
              <w:top w:val="nil"/>
              <w:left w:val="single" w:sz="4" w:space="0" w:color="auto"/>
              <w:bottom w:val="nil"/>
              <w:right w:val="nil"/>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97,4</w:t>
            </w:r>
          </w:p>
        </w:tc>
        <w:tc>
          <w:tcPr>
            <w:tcW w:w="1493" w:type="dxa"/>
            <w:tcBorders>
              <w:top w:val="nil"/>
              <w:left w:val="single" w:sz="4" w:space="0" w:color="auto"/>
              <w:bottom w:val="nil"/>
              <w:right w:val="single" w:sz="4" w:space="0" w:color="auto"/>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100,4</w:t>
            </w:r>
          </w:p>
        </w:tc>
      </w:tr>
      <w:tr w:rsidR="00733564" w:rsidRPr="00187A16" w:rsidTr="00917AFE">
        <w:trPr>
          <w:trHeight w:val="20"/>
          <w:jc w:val="center"/>
        </w:trPr>
        <w:tc>
          <w:tcPr>
            <w:tcW w:w="3125" w:type="dxa"/>
            <w:tcBorders>
              <w:top w:val="nil"/>
              <w:left w:val="single" w:sz="4" w:space="0" w:color="auto"/>
              <w:right w:val="nil"/>
            </w:tcBorders>
            <w:noWrap/>
            <w:vAlign w:val="bottom"/>
          </w:tcPr>
          <w:p w:rsidR="00733564" w:rsidRPr="00187A16" w:rsidRDefault="00733564" w:rsidP="00917AFE">
            <w:pPr>
              <w:spacing w:before="50" w:after="50" w:line="200" w:lineRule="exact"/>
              <w:ind w:left="645" w:right="113"/>
              <w:rPr>
                <w:snapToGrid w:val="0"/>
              </w:rPr>
            </w:pPr>
            <w:r w:rsidRPr="00187A16">
              <w:rPr>
                <w:snapToGrid w:val="0"/>
                <w:sz w:val="22"/>
                <w:szCs w:val="22"/>
              </w:rPr>
              <w:t>в том числе:</w:t>
            </w:r>
          </w:p>
        </w:tc>
        <w:tc>
          <w:tcPr>
            <w:tcW w:w="1489" w:type="dxa"/>
            <w:tcBorders>
              <w:top w:val="nil"/>
              <w:left w:val="single" w:sz="4" w:space="0" w:color="auto"/>
              <w:right w:val="nil"/>
            </w:tcBorders>
            <w:noWrap/>
            <w:vAlign w:val="bottom"/>
          </w:tcPr>
          <w:p w:rsidR="00733564" w:rsidRPr="0025206D" w:rsidRDefault="00733564" w:rsidP="00917AFE">
            <w:pPr>
              <w:spacing w:before="50" w:after="5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25206D" w:rsidRDefault="00733564" w:rsidP="00917AFE">
            <w:pPr>
              <w:spacing w:before="50" w:after="5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25206D" w:rsidRDefault="00733564" w:rsidP="00917AFE">
            <w:pPr>
              <w:spacing w:before="50" w:after="50" w:line="20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25206D" w:rsidRDefault="00733564" w:rsidP="00917AFE">
            <w:pPr>
              <w:spacing w:before="50" w:after="50" w:line="200" w:lineRule="exact"/>
              <w:ind w:right="397"/>
              <w:jc w:val="right"/>
              <w:rPr>
                <w:rFonts w:eastAsia="Arial Unicode MS"/>
              </w:rPr>
            </w:pPr>
          </w:p>
        </w:tc>
      </w:tr>
      <w:tr w:rsidR="00B304F1" w:rsidRPr="00187A16" w:rsidTr="00917AFE">
        <w:trPr>
          <w:trHeight w:val="20"/>
          <w:jc w:val="center"/>
        </w:trPr>
        <w:tc>
          <w:tcPr>
            <w:tcW w:w="3125" w:type="dxa"/>
            <w:tcBorders>
              <w:top w:val="nil"/>
              <w:left w:val="single" w:sz="4" w:space="0" w:color="auto"/>
              <w:right w:val="nil"/>
            </w:tcBorders>
            <w:noWrap/>
            <w:vAlign w:val="bottom"/>
          </w:tcPr>
          <w:p w:rsidR="00B304F1" w:rsidRPr="00187A16" w:rsidRDefault="00B304F1" w:rsidP="00917AFE">
            <w:pPr>
              <w:spacing w:before="50" w:after="50" w:line="200" w:lineRule="exact"/>
              <w:ind w:left="345" w:right="113"/>
              <w:rPr>
                <w:snapToGrid w:val="0"/>
              </w:rPr>
            </w:pPr>
            <w:r w:rsidRPr="00187A16">
              <w:rPr>
                <w:snapToGrid w:val="0"/>
                <w:sz w:val="22"/>
                <w:szCs w:val="22"/>
              </w:rPr>
              <w:t>энергетические</w:t>
            </w:r>
          </w:p>
        </w:tc>
        <w:tc>
          <w:tcPr>
            <w:tcW w:w="1489" w:type="dxa"/>
            <w:tcBorders>
              <w:top w:val="nil"/>
              <w:left w:val="single" w:sz="4" w:space="0" w:color="auto"/>
              <w:right w:val="nil"/>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89,9</w:t>
            </w:r>
          </w:p>
        </w:tc>
        <w:tc>
          <w:tcPr>
            <w:tcW w:w="1490" w:type="dxa"/>
            <w:tcBorders>
              <w:top w:val="nil"/>
              <w:left w:val="single" w:sz="4" w:space="0" w:color="auto"/>
              <w:right w:val="nil"/>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92,8</w:t>
            </w:r>
          </w:p>
        </w:tc>
        <w:tc>
          <w:tcPr>
            <w:tcW w:w="1490" w:type="dxa"/>
            <w:tcBorders>
              <w:top w:val="nil"/>
              <w:left w:val="single" w:sz="4" w:space="0" w:color="auto"/>
              <w:right w:val="nil"/>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97,3</w:t>
            </w:r>
          </w:p>
        </w:tc>
        <w:tc>
          <w:tcPr>
            <w:tcW w:w="1493" w:type="dxa"/>
            <w:tcBorders>
              <w:top w:val="nil"/>
              <w:left w:val="single" w:sz="4" w:space="0" w:color="auto"/>
              <w:right w:val="single" w:sz="4" w:space="0" w:color="auto"/>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92,8</w:t>
            </w:r>
          </w:p>
        </w:tc>
      </w:tr>
      <w:tr w:rsidR="00B304F1" w:rsidRPr="00187A16" w:rsidTr="00917AFE">
        <w:trPr>
          <w:trHeight w:val="20"/>
          <w:jc w:val="center"/>
        </w:trPr>
        <w:tc>
          <w:tcPr>
            <w:tcW w:w="3125" w:type="dxa"/>
            <w:tcBorders>
              <w:left w:val="single" w:sz="4" w:space="0" w:color="auto"/>
              <w:bottom w:val="single" w:sz="4" w:space="0" w:color="auto"/>
              <w:right w:val="nil"/>
            </w:tcBorders>
            <w:noWrap/>
            <w:vAlign w:val="bottom"/>
          </w:tcPr>
          <w:p w:rsidR="00B304F1" w:rsidRPr="00187A16" w:rsidRDefault="00B304F1" w:rsidP="00917AFE">
            <w:pPr>
              <w:spacing w:before="50" w:after="50" w:line="200" w:lineRule="exact"/>
              <w:ind w:left="346"/>
              <w:rPr>
                <w:snapToGrid w:val="0"/>
              </w:rPr>
            </w:pPr>
            <w:r w:rsidRPr="00187A16">
              <w:rPr>
                <w:snapToGrid w:val="0"/>
                <w:sz w:val="22"/>
                <w:szCs w:val="22"/>
              </w:rPr>
              <w:t>прочие промежуточные товары</w:t>
            </w:r>
          </w:p>
        </w:tc>
        <w:tc>
          <w:tcPr>
            <w:tcW w:w="1489" w:type="dxa"/>
            <w:tcBorders>
              <w:left w:val="single" w:sz="4" w:space="0" w:color="auto"/>
              <w:bottom w:val="single" w:sz="4" w:space="0" w:color="auto"/>
              <w:right w:val="nil"/>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98,8</w:t>
            </w:r>
          </w:p>
        </w:tc>
        <w:tc>
          <w:tcPr>
            <w:tcW w:w="1490" w:type="dxa"/>
            <w:tcBorders>
              <w:left w:val="single" w:sz="4" w:space="0" w:color="auto"/>
              <w:bottom w:val="single" w:sz="4" w:space="0" w:color="auto"/>
              <w:right w:val="nil"/>
            </w:tcBorders>
            <w:shd w:val="clear" w:color="auto" w:fill="auto"/>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99,8</w:t>
            </w:r>
          </w:p>
        </w:tc>
        <w:tc>
          <w:tcPr>
            <w:tcW w:w="1490" w:type="dxa"/>
            <w:tcBorders>
              <w:left w:val="single" w:sz="4" w:space="0" w:color="auto"/>
              <w:bottom w:val="single" w:sz="4" w:space="0" w:color="auto"/>
              <w:right w:val="nil"/>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97,4</w:t>
            </w:r>
          </w:p>
        </w:tc>
        <w:tc>
          <w:tcPr>
            <w:tcW w:w="1493" w:type="dxa"/>
            <w:tcBorders>
              <w:left w:val="single" w:sz="4" w:space="0" w:color="auto"/>
              <w:bottom w:val="single" w:sz="4" w:space="0" w:color="auto"/>
              <w:right w:val="single" w:sz="4" w:space="0" w:color="auto"/>
            </w:tcBorders>
            <w:noWrap/>
            <w:vAlign w:val="bottom"/>
          </w:tcPr>
          <w:p w:rsidR="00B304F1" w:rsidRPr="0025206D" w:rsidRDefault="0025206D" w:rsidP="00917AFE">
            <w:pPr>
              <w:spacing w:before="50" w:after="50" w:line="200" w:lineRule="exact"/>
              <w:ind w:right="397"/>
              <w:jc w:val="right"/>
              <w:rPr>
                <w:rFonts w:eastAsia="Arial Unicode MS"/>
              </w:rPr>
            </w:pPr>
            <w:r w:rsidRPr="0025206D">
              <w:rPr>
                <w:rFonts w:eastAsia="Arial Unicode MS"/>
                <w:sz w:val="22"/>
                <w:szCs w:val="22"/>
              </w:rPr>
              <w:t>106,2</w:t>
            </w:r>
          </w:p>
        </w:tc>
      </w:tr>
      <w:tr w:rsidR="00B304F1" w:rsidRPr="00187A16" w:rsidTr="008E6E8F">
        <w:trPr>
          <w:trHeight w:val="66"/>
          <w:jc w:val="center"/>
        </w:trPr>
        <w:tc>
          <w:tcPr>
            <w:tcW w:w="3125" w:type="dxa"/>
            <w:tcBorders>
              <w:top w:val="single" w:sz="4" w:space="0" w:color="auto"/>
              <w:left w:val="single" w:sz="4" w:space="0" w:color="auto"/>
              <w:bottom w:val="nil"/>
              <w:right w:val="single" w:sz="4" w:space="0" w:color="auto"/>
            </w:tcBorders>
            <w:noWrap/>
            <w:vAlign w:val="bottom"/>
          </w:tcPr>
          <w:p w:rsidR="00B304F1" w:rsidRPr="00187A16" w:rsidRDefault="00B304F1" w:rsidP="004526C8">
            <w:pPr>
              <w:spacing w:before="60" w:after="60" w:line="220" w:lineRule="exact"/>
              <w:ind w:left="212" w:right="113" w:hanging="137"/>
              <w:rPr>
                <w:snapToGrid w:val="0"/>
              </w:rPr>
            </w:pPr>
            <w:r w:rsidRPr="00187A16">
              <w:rPr>
                <w:snapToGrid w:val="0"/>
                <w:sz w:val="22"/>
                <w:szCs w:val="22"/>
              </w:rPr>
              <w:lastRenderedPageBreak/>
              <w:t>Потребительские товары</w:t>
            </w:r>
          </w:p>
        </w:tc>
        <w:tc>
          <w:tcPr>
            <w:tcW w:w="1489" w:type="dxa"/>
            <w:tcBorders>
              <w:top w:val="single" w:sz="4" w:space="0" w:color="auto"/>
              <w:left w:val="single" w:sz="4" w:space="0" w:color="auto"/>
              <w:bottom w:val="nil"/>
              <w:right w:val="single" w:sz="4" w:space="0" w:color="auto"/>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101,3</w:t>
            </w:r>
          </w:p>
        </w:tc>
        <w:tc>
          <w:tcPr>
            <w:tcW w:w="1490" w:type="dxa"/>
            <w:tcBorders>
              <w:top w:val="single" w:sz="4" w:space="0" w:color="auto"/>
              <w:left w:val="single" w:sz="4" w:space="0" w:color="auto"/>
              <w:bottom w:val="nil"/>
              <w:right w:val="single" w:sz="4" w:space="0" w:color="auto"/>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103,3</w:t>
            </w:r>
          </w:p>
        </w:tc>
        <w:tc>
          <w:tcPr>
            <w:tcW w:w="1490" w:type="dxa"/>
            <w:tcBorders>
              <w:top w:val="single" w:sz="4" w:space="0" w:color="auto"/>
              <w:left w:val="single" w:sz="4" w:space="0" w:color="auto"/>
              <w:bottom w:val="nil"/>
              <w:right w:val="single" w:sz="4" w:space="0" w:color="auto"/>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99,9</w:t>
            </w:r>
          </w:p>
        </w:tc>
        <w:tc>
          <w:tcPr>
            <w:tcW w:w="1493" w:type="dxa"/>
            <w:tcBorders>
              <w:top w:val="single" w:sz="4" w:space="0" w:color="auto"/>
              <w:left w:val="single" w:sz="4" w:space="0" w:color="auto"/>
              <w:bottom w:val="nil"/>
              <w:right w:val="single" w:sz="4" w:space="0" w:color="auto"/>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108,6</w:t>
            </w:r>
          </w:p>
        </w:tc>
      </w:tr>
      <w:tr w:rsidR="00733564" w:rsidRPr="00187A16" w:rsidTr="006E5DCF">
        <w:trPr>
          <w:trHeight w:val="233"/>
          <w:jc w:val="center"/>
        </w:trPr>
        <w:tc>
          <w:tcPr>
            <w:tcW w:w="3125" w:type="dxa"/>
            <w:tcBorders>
              <w:top w:val="nil"/>
              <w:left w:val="single" w:sz="4" w:space="0" w:color="auto"/>
              <w:bottom w:val="nil"/>
              <w:right w:val="nil"/>
            </w:tcBorders>
            <w:noWrap/>
            <w:vAlign w:val="bottom"/>
          </w:tcPr>
          <w:p w:rsidR="00733564" w:rsidRPr="00187A16" w:rsidRDefault="00733564" w:rsidP="004526C8">
            <w:pPr>
              <w:spacing w:before="60" w:after="60" w:line="220" w:lineRule="exact"/>
              <w:ind w:left="645" w:right="113"/>
              <w:rPr>
                <w:snapToGrid w:val="0"/>
              </w:rPr>
            </w:pPr>
            <w:r w:rsidRPr="00187A16">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4378EF" w:rsidRDefault="00733564" w:rsidP="004526C8">
            <w:pPr>
              <w:spacing w:before="60" w:after="6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4378EF" w:rsidRDefault="00733564" w:rsidP="004526C8">
            <w:pPr>
              <w:spacing w:before="60" w:after="6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4378EF" w:rsidRDefault="00733564" w:rsidP="004526C8">
            <w:pPr>
              <w:spacing w:before="60" w:after="60" w:line="22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4378EF" w:rsidRDefault="00733564" w:rsidP="004526C8">
            <w:pPr>
              <w:spacing w:before="60" w:after="60" w:line="220" w:lineRule="exact"/>
              <w:ind w:right="397"/>
              <w:jc w:val="right"/>
              <w:rPr>
                <w:rFonts w:eastAsia="Arial Unicode MS"/>
              </w:rPr>
            </w:pPr>
          </w:p>
        </w:tc>
      </w:tr>
      <w:tr w:rsidR="00B304F1" w:rsidRPr="00187A16" w:rsidTr="00FD487C">
        <w:trPr>
          <w:trHeight w:val="86"/>
          <w:jc w:val="center"/>
        </w:trPr>
        <w:tc>
          <w:tcPr>
            <w:tcW w:w="3125" w:type="dxa"/>
            <w:tcBorders>
              <w:top w:val="nil"/>
              <w:left w:val="single" w:sz="4" w:space="0" w:color="auto"/>
              <w:bottom w:val="nil"/>
              <w:right w:val="nil"/>
            </w:tcBorders>
            <w:noWrap/>
            <w:vAlign w:val="bottom"/>
          </w:tcPr>
          <w:p w:rsidR="00B304F1" w:rsidRPr="00187A16" w:rsidRDefault="00B304F1" w:rsidP="004526C8">
            <w:pPr>
              <w:spacing w:before="60" w:after="60" w:line="220" w:lineRule="exact"/>
              <w:ind w:left="375" w:right="113"/>
              <w:rPr>
                <w:snapToGrid w:val="0"/>
              </w:rPr>
            </w:pPr>
            <w:r w:rsidRPr="00187A16">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104,7</w:t>
            </w:r>
          </w:p>
        </w:tc>
        <w:tc>
          <w:tcPr>
            <w:tcW w:w="1490" w:type="dxa"/>
            <w:tcBorders>
              <w:top w:val="nil"/>
              <w:left w:val="single" w:sz="4" w:space="0" w:color="auto"/>
              <w:bottom w:val="nil"/>
              <w:right w:val="nil"/>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97,0</w:t>
            </w:r>
          </w:p>
        </w:tc>
        <w:tc>
          <w:tcPr>
            <w:tcW w:w="1490" w:type="dxa"/>
            <w:tcBorders>
              <w:top w:val="nil"/>
              <w:left w:val="single" w:sz="4" w:space="0" w:color="auto"/>
              <w:bottom w:val="nil"/>
              <w:right w:val="nil"/>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98,4</w:t>
            </w:r>
          </w:p>
        </w:tc>
        <w:tc>
          <w:tcPr>
            <w:tcW w:w="1493" w:type="dxa"/>
            <w:tcBorders>
              <w:top w:val="nil"/>
              <w:left w:val="single" w:sz="4" w:space="0" w:color="auto"/>
              <w:bottom w:val="nil"/>
              <w:right w:val="single" w:sz="4" w:space="0" w:color="auto"/>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102,8</w:t>
            </w:r>
          </w:p>
        </w:tc>
      </w:tr>
      <w:tr w:rsidR="00B304F1" w:rsidRPr="00187A16"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187A16" w:rsidRDefault="00B304F1" w:rsidP="004526C8">
            <w:pPr>
              <w:spacing w:before="60" w:after="60" w:line="220" w:lineRule="exact"/>
              <w:ind w:left="375" w:right="113"/>
              <w:rPr>
                <w:snapToGrid w:val="0"/>
              </w:rPr>
            </w:pPr>
            <w:r w:rsidRPr="00187A16">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96,4</w:t>
            </w:r>
          </w:p>
        </w:tc>
        <w:tc>
          <w:tcPr>
            <w:tcW w:w="1490" w:type="dxa"/>
            <w:tcBorders>
              <w:top w:val="nil"/>
              <w:left w:val="single" w:sz="4" w:space="0" w:color="auto"/>
              <w:bottom w:val="double" w:sz="4" w:space="0" w:color="auto"/>
              <w:right w:val="single" w:sz="4" w:space="0" w:color="auto"/>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113,3</w:t>
            </w:r>
          </w:p>
        </w:tc>
        <w:tc>
          <w:tcPr>
            <w:tcW w:w="1490" w:type="dxa"/>
            <w:tcBorders>
              <w:top w:val="nil"/>
              <w:left w:val="single" w:sz="4" w:space="0" w:color="auto"/>
              <w:bottom w:val="double" w:sz="4" w:space="0" w:color="auto"/>
              <w:right w:val="single" w:sz="4" w:space="0" w:color="auto"/>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100,7</w:t>
            </w:r>
          </w:p>
        </w:tc>
        <w:tc>
          <w:tcPr>
            <w:tcW w:w="1493" w:type="dxa"/>
            <w:tcBorders>
              <w:top w:val="nil"/>
              <w:left w:val="single" w:sz="4" w:space="0" w:color="auto"/>
              <w:bottom w:val="double" w:sz="4" w:space="0" w:color="auto"/>
              <w:right w:val="single" w:sz="4" w:space="0" w:color="auto"/>
            </w:tcBorders>
            <w:noWrap/>
            <w:vAlign w:val="bottom"/>
          </w:tcPr>
          <w:p w:rsidR="00B304F1" w:rsidRPr="004378EF" w:rsidRDefault="004378EF" w:rsidP="004526C8">
            <w:pPr>
              <w:spacing w:before="60" w:after="60" w:line="220" w:lineRule="exact"/>
              <w:ind w:right="397"/>
              <w:jc w:val="right"/>
              <w:rPr>
                <w:rFonts w:eastAsia="Arial Unicode MS"/>
              </w:rPr>
            </w:pPr>
            <w:r w:rsidRPr="004378EF">
              <w:rPr>
                <w:rFonts w:eastAsia="Arial Unicode MS"/>
                <w:sz w:val="22"/>
                <w:szCs w:val="22"/>
              </w:rPr>
              <w:t>111,5</w:t>
            </w:r>
          </w:p>
        </w:tc>
      </w:tr>
    </w:tbl>
    <w:p w:rsidR="00FD0603" w:rsidRPr="00187A16" w:rsidRDefault="00FD0603" w:rsidP="003C15BF">
      <w:pPr>
        <w:pStyle w:val="31"/>
        <w:spacing w:before="240" w:after="120" w:line="260" w:lineRule="exact"/>
        <w:ind w:firstLine="0"/>
        <w:jc w:val="center"/>
        <w:rPr>
          <w:color w:val="000000" w:themeColor="text1"/>
          <w:sz w:val="10"/>
          <w:szCs w:val="10"/>
        </w:rPr>
      </w:pPr>
      <w:r w:rsidRPr="00187A16">
        <w:rPr>
          <w:rFonts w:ascii="Arial" w:hAnsi="Arial" w:cs="Arial"/>
          <w:b/>
          <w:bCs/>
          <w:color w:val="000000" w:themeColor="text1"/>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975"/>
        <w:gridCol w:w="1067"/>
        <w:gridCol w:w="1063"/>
        <w:gridCol w:w="1063"/>
        <w:gridCol w:w="1008"/>
        <w:gridCol w:w="1036"/>
      </w:tblGrid>
      <w:tr w:rsidR="00FD0603" w:rsidRPr="00187A16"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187A16" w:rsidRDefault="00FD0603" w:rsidP="003C15BF">
            <w:pPr>
              <w:spacing w:before="60" w:after="60" w:line="220" w:lineRule="exact"/>
              <w:ind w:right="-57"/>
              <w:jc w:val="center"/>
              <w:rPr>
                <w:color w:val="000000" w:themeColor="text1"/>
              </w:rPr>
            </w:pPr>
            <w:bookmarkStart w:id="8" w:name="OLE_LINK32"/>
            <w:bookmarkStart w:id="9" w:name="OLE_LINK33"/>
            <w:r w:rsidRPr="00187A16">
              <w:rPr>
                <w:color w:val="000000" w:themeColor="text1"/>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187A16" w:rsidRDefault="00FD0603" w:rsidP="00E97DAD">
            <w:pPr>
              <w:spacing w:before="60" w:after="60" w:line="200" w:lineRule="exact"/>
              <w:ind w:right="-57"/>
              <w:jc w:val="center"/>
              <w:rPr>
                <w:color w:val="000000" w:themeColor="text1"/>
              </w:rPr>
            </w:pPr>
            <w:r w:rsidRPr="00187A16">
              <w:rPr>
                <w:color w:val="000000" w:themeColor="text1"/>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187A16" w:rsidRDefault="00FD0603" w:rsidP="00E97DAD">
            <w:pPr>
              <w:spacing w:before="60" w:after="60" w:line="200" w:lineRule="exact"/>
              <w:ind w:right="-57"/>
              <w:jc w:val="center"/>
              <w:rPr>
                <w:color w:val="000000" w:themeColor="text1"/>
              </w:rPr>
            </w:pPr>
            <w:r w:rsidRPr="00187A16">
              <w:rPr>
                <w:color w:val="000000" w:themeColor="text1"/>
                <w:sz w:val="22"/>
                <w:szCs w:val="22"/>
              </w:rPr>
              <w:t xml:space="preserve">В том числе </w:t>
            </w:r>
            <w:proofErr w:type="gramStart"/>
            <w:r w:rsidRPr="00187A16">
              <w:rPr>
                <w:color w:val="000000" w:themeColor="text1"/>
                <w:sz w:val="22"/>
                <w:szCs w:val="22"/>
              </w:rPr>
              <w:t>в</w:t>
            </w:r>
            <w:proofErr w:type="gramEnd"/>
          </w:p>
        </w:tc>
      </w:tr>
      <w:tr w:rsidR="002E3851" w:rsidRPr="00187A16"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187A16" w:rsidRDefault="002E3851" w:rsidP="003C15BF">
            <w:pPr>
              <w:spacing w:before="60" w:after="60" w:line="220" w:lineRule="exact"/>
              <w:ind w:right="-57"/>
              <w:jc w:val="center"/>
              <w:rPr>
                <w:color w:val="000000" w:themeColor="text1"/>
              </w:rP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187A16" w:rsidRDefault="002E57F2" w:rsidP="001175BB">
            <w:pPr>
              <w:spacing w:before="60" w:after="60" w:line="200" w:lineRule="exact"/>
              <w:ind w:right="-57"/>
              <w:jc w:val="center"/>
              <w:rPr>
                <w:color w:val="000000" w:themeColor="text1"/>
              </w:rPr>
            </w:pPr>
            <w:r w:rsidRPr="00187A16">
              <w:rPr>
                <w:color w:val="000000" w:themeColor="text1"/>
                <w:sz w:val="22"/>
                <w:szCs w:val="22"/>
              </w:rPr>
              <w:t>2019 г.</w:t>
            </w:r>
            <w:r w:rsidR="002E3851" w:rsidRPr="00187A16">
              <w:rPr>
                <w:color w:val="000000" w:themeColor="text1"/>
                <w:sz w:val="22"/>
                <w:szCs w:val="22"/>
              </w:rPr>
              <w:t xml:space="preserve">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187A16" w:rsidRDefault="002E57F2" w:rsidP="004526C8">
            <w:pPr>
              <w:spacing w:before="60" w:after="60" w:line="200" w:lineRule="exact"/>
              <w:ind w:left="-102" w:right="-57"/>
              <w:jc w:val="center"/>
              <w:rPr>
                <w:color w:val="000000" w:themeColor="text1"/>
              </w:rPr>
            </w:pPr>
            <w:r w:rsidRPr="00187A16">
              <w:rPr>
                <w:color w:val="000000" w:themeColor="text1"/>
                <w:sz w:val="22"/>
                <w:szCs w:val="22"/>
              </w:rPr>
              <w:t>2019 г.</w:t>
            </w:r>
            <w:r w:rsidR="002E3851" w:rsidRPr="00187A16">
              <w:rPr>
                <w:color w:val="000000" w:themeColor="text1"/>
                <w:sz w:val="22"/>
                <w:szCs w:val="22"/>
              </w:rPr>
              <w:t xml:space="preserve"> </w:t>
            </w:r>
            <w:r w:rsidR="002E3851" w:rsidRPr="00187A16">
              <w:rPr>
                <w:color w:val="000000" w:themeColor="text1"/>
                <w:sz w:val="22"/>
                <w:szCs w:val="22"/>
              </w:rPr>
              <w:br/>
              <w:t>в % к</w:t>
            </w:r>
            <w:r w:rsidR="002E3851" w:rsidRPr="00187A16">
              <w:rPr>
                <w:color w:val="000000" w:themeColor="text1"/>
                <w:sz w:val="22"/>
                <w:szCs w:val="22"/>
              </w:rPr>
              <w:br/>
            </w:r>
            <w:r w:rsidR="00392E41" w:rsidRPr="00187A16">
              <w:rPr>
                <w:color w:val="000000" w:themeColor="text1"/>
                <w:sz w:val="22"/>
                <w:szCs w:val="22"/>
              </w:rPr>
              <w:t>2018 г.</w:t>
            </w:r>
            <w:r w:rsidR="002E3851" w:rsidRPr="00187A16">
              <w:rPr>
                <w:color w:val="000000" w:themeColor="text1"/>
                <w:sz w:val="22"/>
                <w:szCs w:val="22"/>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187A16" w:rsidRDefault="002E3851" w:rsidP="00E97DAD">
            <w:pPr>
              <w:spacing w:before="60" w:after="60" w:line="200" w:lineRule="exact"/>
              <w:ind w:right="-57"/>
              <w:jc w:val="center"/>
              <w:rPr>
                <w:color w:val="000000" w:themeColor="text1"/>
              </w:rPr>
            </w:pPr>
            <w:r w:rsidRPr="00187A16">
              <w:rPr>
                <w:color w:val="000000" w:themeColor="text1"/>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187A16" w:rsidRDefault="002E3851" w:rsidP="00E97DAD">
            <w:pPr>
              <w:spacing w:before="60" w:after="60" w:line="200" w:lineRule="exact"/>
              <w:ind w:right="-57"/>
              <w:jc w:val="center"/>
              <w:rPr>
                <w:color w:val="000000" w:themeColor="text1"/>
              </w:rPr>
            </w:pPr>
            <w:r w:rsidRPr="00187A16">
              <w:rPr>
                <w:color w:val="000000" w:themeColor="text1"/>
                <w:sz w:val="22"/>
                <w:szCs w:val="22"/>
              </w:rPr>
              <w:t>страны вне СНГ</w:t>
            </w:r>
          </w:p>
        </w:tc>
      </w:tr>
      <w:tr w:rsidR="005B1E53" w:rsidRPr="00187A16" w:rsidTr="004526C8">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B1E53" w:rsidRPr="00187A16" w:rsidRDefault="005B1E53" w:rsidP="003C15BF">
            <w:pPr>
              <w:spacing w:before="60" w:after="60" w:line="220" w:lineRule="exact"/>
              <w:ind w:right="-57"/>
              <w:jc w:val="center"/>
              <w:rPr>
                <w:color w:val="000000" w:themeColor="text1"/>
              </w:rP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5B1E53" w:rsidRPr="00187A16" w:rsidRDefault="005B1E53" w:rsidP="00E97DAD">
            <w:pPr>
              <w:spacing w:before="60" w:after="60" w:line="200" w:lineRule="exact"/>
              <w:ind w:right="-57"/>
              <w:jc w:val="center"/>
              <w:rPr>
                <w:color w:val="000000" w:themeColor="text1"/>
              </w:rPr>
            </w:pPr>
          </w:p>
        </w:tc>
        <w:tc>
          <w:tcPr>
            <w:tcW w:w="1067" w:type="dxa"/>
            <w:vMerge/>
            <w:tcBorders>
              <w:top w:val="single" w:sz="4" w:space="0" w:color="auto"/>
              <w:left w:val="nil"/>
              <w:bottom w:val="single" w:sz="4" w:space="0" w:color="auto"/>
              <w:right w:val="single" w:sz="4" w:space="0" w:color="auto"/>
            </w:tcBorders>
            <w:shd w:val="clear" w:color="auto" w:fill="auto"/>
          </w:tcPr>
          <w:p w:rsidR="005B1E53" w:rsidRPr="00187A16" w:rsidRDefault="005B1E53" w:rsidP="00E97DAD">
            <w:pPr>
              <w:spacing w:before="60" w:after="60" w:line="200" w:lineRule="exact"/>
              <w:ind w:right="-57"/>
              <w:jc w:val="center"/>
              <w:rPr>
                <w:color w:val="000000" w:themeColor="text1"/>
              </w:rPr>
            </w:pPr>
          </w:p>
        </w:tc>
        <w:tc>
          <w:tcPr>
            <w:tcW w:w="1063" w:type="dxa"/>
            <w:tcBorders>
              <w:top w:val="single" w:sz="4" w:space="0" w:color="auto"/>
              <w:left w:val="nil"/>
              <w:bottom w:val="single" w:sz="4" w:space="0" w:color="auto"/>
              <w:right w:val="single" w:sz="4" w:space="0" w:color="auto"/>
            </w:tcBorders>
            <w:shd w:val="clear" w:color="auto" w:fill="auto"/>
          </w:tcPr>
          <w:p w:rsidR="005B1E53" w:rsidRPr="00187A16" w:rsidRDefault="005B1E53" w:rsidP="00D82FBF">
            <w:pPr>
              <w:spacing w:before="60" w:after="60" w:line="200" w:lineRule="exact"/>
              <w:ind w:right="-57"/>
              <w:jc w:val="center"/>
              <w:rPr>
                <w:color w:val="000000" w:themeColor="text1"/>
              </w:rPr>
            </w:pPr>
            <w:r w:rsidRPr="00187A16">
              <w:rPr>
                <w:color w:val="000000" w:themeColor="text1"/>
                <w:sz w:val="22"/>
                <w:szCs w:val="22"/>
              </w:rPr>
              <w:t xml:space="preserve">2019 г. </w:t>
            </w:r>
          </w:p>
        </w:tc>
        <w:tc>
          <w:tcPr>
            <w:tcW w:w="1063" w:type="dxa"/>
            <w:tcBorders>
              <w:top w:val="single" w:sz="4" w:space="0" w:color="auto"/>
              <w:left w:val="nil"/>
              <w:bottom w:val="single" w:sz="4" w:space="0" w:color="auto"/>
              <w:right w:val="single" w:sz="4" w:space="0" w:color="auto"/>
            </w:tcBorders>
            <w:shd w:val="clear" w:color="auto" w:fill="auto"/>
          </w:tcPr>
          <w:p w:rsidR="005B1E53" w:rsidRPr="00187A16" w:rsidRDefault="004526C8" w:rsidP="00D82FBF">
            <w:pPr>
              <w:spacing w:before="60" w:after="60" w:line="200" w:lineRule="exact"/>
              <w:ind w:left="-51" w:right="-57"/>
              <w:jc w:val="center"/>
              <w:rPr>
                <w:color w:val="000000" w:themeColor="text1"/>
              </w:rPr>
            </w:pPr>
            <w:r w:rsidRPr="00187A16">
              <w:rPr>
                <w:color w:val="000000" w:themeColor="text1"/>
                <w:sz w:val="22"/>
                <w:szCs w:val="22"/>
              </w:rPr>
              <w:t xml:space="preserve">2019 г. </w:t>
            </w:r>
            <w:r w:rsidRPr="00187A16">
              <w:rPr>
                <w:color w:val="000000" w:themeColor="text1"/>
                <w:sz w:val="22"/>
                <w:szCs w:val="22"/>
              </w:rPr>
              <w:br/>
              <w:t>в % к</w:t>
            </w:r>
            <w:r w:rsidRPr="00187A16">
              <w:rPr>
                <w:color w:val="000000" w:themeColor="text1"/>
                <w:sz w:val="22"/>
                <w:szCs w:val="22"/>
              </w:rPr>
              <w:br/>
              <w:t>2018 г.</w:t>
            </w:r>
          </w:p>
        </w:tc>
        <w:tc>
          <w:tcPr>
            <w:tcW w:w="1008" w:type="dxa"/>
            <w:tcBorders>
              <w:top w:val="single" w:sz="4" w:space="0" w:color="auto"/>
              <w:left w:val="nil"/>
              <w:bottom w:val="single" w:sz="4" w:space="0" w:color="auto"/>
              <w:right w:val="single" w:sz="4" w:space="0" w:color="auto"/>
            </w:tcBorders>
            <w:shd w:val="clear" w:color="auto" w:fill="auto"/>
          </w:tcPr>
          <w:p w:rsidR="005B1E53" w:rsidRPr="00187A16" w:rsidRDefault="005B1E53" w:rsidP="00E97DAD">
            <w:pPr>
              <w:spacing w:before="60" w:after="60" w:line="200" w:lineRule="exact"/>
              <w:ind w:right="-57"/>
              <w:jc w:val="center"/>
              <w:rPr>
                <w:color w:val="000000" w:themeColor="text1"/>
              </w:rPr>
            </w:pPr>
            <w:r w:rsidRPr="00187A16">
              <w:rPr>
                <w:color w:val="000000" w:themeColor="text1"/>
                <w:sz w:val="22"/>
                <w:szCs w:val="22"/>
              </w:rPr>
              <w:t xml:space="preserve">2019 г. </w:t>
            </w:r>
          </w:p>
        </w:tc>
        <w:tc>
          <w:tcPr>
            <w:tcW w:w="1036" w:type="dxa"/>
            <w:tcBorders>
              <w:top w:val="single" w:sz="4" w:space="0" w:color="auto"/>
              <w:left w:val="nil"/>
              <w:bottom w:val="single" w:sz="4" w:space="0" w:color="auto"/>
              <w:right w:val="single" w:sz="4" w:space="0" w:color="auto"/>
            </w:tcBorders>
            <w:shd w:val="clear" w:color="auto" w:fill="auto"/>
          </w:tcPr>
          <w:p w:rsidR="005B1E53" w:rsidRPr="00187A16" w:rsidRDefault="004526C8" w:rsidP="005B1E53">
            <w:pPr>
              <w:spacing w:before="60" w:after="60" w:line="200" w:lineRule="exact"/>
              <w:ind w:left="-51" w:right="-57"/>
              <w:jc w:val="center"/>
              <w:rPr>
                <w:color w:val="000000" w:themeColor="text1"/>
              </w:rPr>
            </w:pPr>
            <w:r w:rsidRPr="00187A16">
              <w:rPr>
                <w:color w:val="000000" w:themeColor="text1"/>
                <w:sz w:val="22"/>
                <w:szCs w:val="22"/>
              </w:rPr>
              <w:t xml:space="preserve">2019 г. </w:t>
            </w:r>
            <w:r w:rsidRPr="00187A16">
              <w:rPr>
                <w:color w:val="000000" w:themeColor="text1"/>
                <w:sz w:val="22"/>
                <w:szCs w:val="22"/>
              </w:rPr>
              <w:br/>
              <w:t>в % к</w:t>
            </w:r>
            <w:r w:rsidRPr="00187A16">
              <w:rPr>
                <w:color w:val="000000" w:themeColor="text1"/>
                <w:sz w:val="22"/>
                <w:szCs w:val="22"/>
              </w:rPr>
              <w:br/>
              <w:t>2018 г.</w:t>
            </w:r>
          </w:p>
        </w:tc>
      </w:tr>
      <w:tr w:rsidR="00FD0603" w:rsidRPr="00712108"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712108" w:rsidRDefault="00FD0603" w:rsidP="004526C8">
            <w:pPr>
              <w:spacing w:before="40" w:after="54" w:line="210" w:lineRule="exact"/>
              <w:rPr>
                <w:snapToGrid w:val="0"/>
                <w:color w:val="000000" w:themeColor="text1"/>
              </w:rPr>
            </w:pPr>
            <w:bookmarkStart w:id="10" w:name="_Hlk352852500"/>
            <w:r w:rsidRPr="00712108">
              <w:rPr>
                <w:snapToGrid w:val="0"/>
                <w:color w:val="000000" w:themeColor="text1"/>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712108" w:rsidRDefault="00FD0603" w:rsidP="004526C8">
            <w:pPr>
              <w:tabs>
                <w:tab w:val="left" w:pos="909"/>
              </w:tabs>
              <w:spacing w:before="40" w:after="54" w:line="210" w:lineRule="exact"/>
              <w:ind w:right="113"/>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712108" w:rsidRDefault="00FD0603" w:rsidP="004526C8">
            <w:pPr>
              <w:spacing w:before="40" w:after="54" w:line="21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712108" w:rsidRDefault="00FD0603" w:rsidP="004526C8">
            <w:pPr>
              <w:spacing w:before="40" w:after="54" w:line="21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712108" w:rsidRDefault="00FD0603" w:rsidP="004526C8">
            <w:pPr>
              <w:spacing w:before="40" w:after="54" w:line="21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712108" w:rsidRDefault="00FD0603" w:rsidP="004526C8">
            <w:pPr>
              <w:spacing w:before="40" w:after="54" w:line="210" w:lineRule="exact"/>
              <w:ind w:right="57"/>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712108" w:rsidRDefault="00FD0603" w:rsidP="004526C8">
            <w:pPr>
              <w:spacing w:before="40" w:after="54" w:line="210" w:lineRule="exact"/>
              <w:ind w:right="170"/>
              <w:jc w:val="right"/>
              <w:rPr>
                <w:rFonts w:eastAsia="Arial Unicode MS"/>
                <w:color w:val="000000" w:themeColor="text1"/>
              </w:rPr>
            </w:pPr>
          </w:p>
        </w:tc>
      </w:tr>
      <w:tr w:rsidR="000E30EB" w:rsidRPr="00712108" w:rsidTr="00A12CDE">
        <w:trPr>
          <w:cantSplit/>
          <w:jc w:val="center"/>
        </w:trPr>
        <w:tc>
          <w:tcPr>
            <w:tcW w:w="2910" w:type="dxa"/>
            <w:tcBorders>
              <w:top w:val="nil"/>
              <w:left w:val="single" w:sz="4" w:space="0" w:color="auto"/>
              <w:right w:val="single" w:sz="4" w:space="0" w:color="auto"/>
            </w:tcBorders>
            <w:shd w:val="clear" w:color="auto" w:fill="auto"/>
            <w:vAlign w:val="bottom"/>
          </w:tcPr>
          <w:p w:rsidR="000E30EB" w:rsidRPr="00712108" w:rsidRDefault="000E30EB" w:rsidP="004526C8">
            <w:pPr>
              <w:spacing w:before="40" w:after="54" w:line="210" w:lineRule="exact"/>
              <w:ind w:left="232"/>
              <w:rPr>
                <w:snapToGrid w:val="0"/>
                <w:color w:val="000000" w:themeColor="text1"/>
              </w:rPr>
            </w:pPr>
            <w:bookmarkStart w:id="11" w:name="_Hlk347909314"/>
            <w:r w:rsidRPr="00712108">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712108" w:rsidRDefault="004276CD" w:rsidP="008E713A">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1</w:t>
            </w:r>
            <w:r w:rsidR="008E713A" w:rsidRPr="00712108">
              <w:rPr>
                <w:rFonts w:eastAsia="Arial Unicode MS"/>
                <w:color w:val="000000" w:themeColor="text1"/>
                <w:sz w:val="22"/>
                <w:szCs w:val="22"/>
              </w:rPr>
              <w:t> 649,4</w:t>
            </w:r>
          </w:p>
        </w:tc>
        <w:tc>
          <w:tcPr>
            <w:tcW w:w="1067" w:type="dxa"/>
            <w:tcBorders>
              <w:top w:val="nil"/>
              <w:left w:val="single" w:sz="4" w:space="0" w:color="auto"/>
              <w:right w:val="single" w:sz="4" w:space="0" w:color="auto"/>
            </w:tcBorders>
            <w:shd w:val="clear" w:color="auto" w:fill="auto"/>
            <w:vAlign w:val="bottom"/>
          </w:tcPr>
          <w:p w:rsidR="000E30EB" w:rsidRPr="00712108" w:rsidRDefault="00C6378E" w:rsidP="008E713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100,</w:t>
            </w:r>
            <w:r w:rsidR="008E713A" w:rsidRPr="00712108">
              <w:rPr>
                <w:rFonts w:eastAsia="Arial Unicode MS"/>
                <w:color w:val="000000" w:themeColor="text1"/>
                <w:sz w:val="22"/>
                <w:szCs w:val="22"/>
              </w:rPr>
              <w:t>6</w:t>
            </w:r>
          </w:p>
        </w:tc>
        <w:tc>
          <w:tcPr>
            <w:tcW w:w="1063" w:type="dxa"/>
            <w:tcBorders>
              <w:top w:val="nil"/>
              <w:left w:val="single" w:sz="4" w:space="0" w:color="auto"/>
              <w:right w:val="single" w:sz="4" w:space="0" w:color="auto"/>
            </w:tcBorders>
            <w:shd w:val="clear" w:color="auto" w:fill="auto"/>
            <w:vAlign w:val="bottom"/>
          </w:tcPr>
          <w:p w:rsidR="000E30EB" w:rsidRPr="00712108" w:rsidRDefault="000E30EB" w:rsidP="004526C8">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712108" w:rsidRDefault="000E30EB" w:rsidP="004526C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712108" w:rsidRDefault="004276CD" w:rsidP="008E713A">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1</w:t>
            </w:r>
            <w:r w:rsidR="008E713A" w:rsidRPr="00712108">
              <w:rPr>
                <w:rFonts w:eastAsia="Arial Unicode MS"/>
                <w:color w:val="000000" w:themeColor="text1"/>
                <w:sz w:val="22"/>
                <w:szCs w:val="22"/>
              </w:rPr>
              <w:t> 649,4</w:t>
            </w:r>
          </w:p>
        </w:tc>
        <w:tc>
          <w:tcPr>
            <w:tcW w:w="1036" w:type="dxa"/>
            <w:tcBorders>
              <w:top w:val="nil"/>
              <w:left w:val="single" w:sz="4" w:space="0" w:color="auto"/>
              <w:right w:val="single" w:sz="4" w:space="0" w:color="auto"/>
            </w:tcBorders>
            <w:shd w:val="clear" w:color="auto" w:fill="auto"/>
            <w:vAlign w:val="bottom"/>
          </w:tcPr>
          <w:p w:rsidR="000E30EB" w:rsidRPr="00712108" w:rsidRDefault="00C6378E" w:rsidP="008E713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100,</w:t>
            </w:r>
            <w:r w:rsidR="008E713A" w:rsidRPr="00712108">
              <w:rPr>
                <w:rFonts w:eastAsia="Arial Unicode MS"/>
                <w:color w:val="000000" w:themeColor="text1"/>
                <w:sz w:val="22"/>
                <w:szCs w:val="22"/>
              </w:rPr>
              <w:t>6</w:t>
            </w:r>
          </w:p>
        </w:tc>
      </w:tr>
      <w:tr w:rsidR="00563E50" w:rsidRPr="00712108" w:rsidTr="00A12CDE">
        <w:trPr>
          <w:cantSplit/>
          <w:jc w:val="center"/>
        </w:trPr>
        <w:tc>
          <w:tcPr>
            <w:tcW w:w="2910" w:type="dxa"/>
            <w:tcBorders>
              <w:top w:val="nil"/>
              <w:left w:val="single" w:sz="4" w:space="0" w:color="auto"/>
              <w:right w:val="single" w:sz="4" w:space="0" w:color="auto"/>
            </w:tcBorders>
            <w:shd w:val="clear" w:color="auto" w:fill="auto"/>
            <w:vAlign w:val="bottom"/>
          </w:tcPr>
          <w:p w:rsidR="00563E50" w:rsidRPr="00712108" w:rsidRDefault="00563E50" w:rsidP="004526C8">
            <w:pPr>
              <w:spacing w:before="40" w:after="54" w:line="21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712108" w:rsidRDefault="00484C4A" w:rsidP="004526C8">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441</w:t>
            </w:r>
          </w:p>
        </w:tc>
        <w:tc>
          <w:tcPr>
            <w:tcW w:w="1067" w:type="dxa"/>
            <w:tcBorders>
              <w:top w:val="nil"/>
              <w:left w:val="single" w:sz="4" w:space="0" w:color="auto"/>
              <w:right w:val="single" w:sz="4" w:space="0" w:color="auto"/>
            </w:tcBorders>
            <w:shd w:val="clear" w:color="auto" w:fill="auto"/>
            <w:vAlign w:val="bottom"/>
          </w:tcPr>
          <w:p w:rsidR="00563E50" w:rsidRPr="00712108" w:rsidRDefault="00007D90"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484C4A" w:rsidRPr="00712108">
              <w:rPr>
                <w:rFonts w:eastAsia="Arial Unicode MS"/>
                <w:color w:val="000000" w:themeColor="text1"/>
                <w:sz w:val="22"/>
                <w:szCs w:val="22"/>
              </w:rPr>
              <w:t>9,2</w:t>
            </w:r>
          </w:p>
        </w:tc>
        <w:tc>
          <w:tcPr>
            <w:tcW w:w="1063" w:type="dxa"/>
            <w:tcBorders>
              <w:top w:val="nil"/>
              <w:left w:val="single" w:sz="4" w:space="0" w:color="auto"/>
              <w:right w:val="single" w:sz="4" w:space="0" w:color="auto"/>
            </w:tcBorders>
            <w:shd w:val="clear" w:color="auto" w:fill="auto"/>
            <w:vAlign w:val="bottom"/>
          </w:tcPr>
          <w:p w:rsidR="00563E50" w:rsidRPr="00712108" w:rsidRDefault="00563E50" w:rsidP="004526C8">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712108" w:rsidRDefault="00563E50" w:rsidP="004526C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712108" w:rsidRDefault="00484C4A" w:rsidP="00484C4A">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441</w:t>
            </w:r>
          </w:p>
        </w:tc>
        <w:tc>
          <w:tcPr>
            <w:tcW w:w="1036" w:type="dxa"/>
            <w:tcBorders>
              <w:top w:val="nil"/>
              <w:left w:val="single" w:sz="4" w:space="0" w:color="auto"/>
              <w:right w:val="single" w:sz="4" w:space="0" w:color="auto"/>
            </w:tcBorders>
            <w:shd w:val="clear" w:color="auto" w:fill="auto"/>
            <w:vAlign w:val="bottom"/>
          </w:tcPr>
          <w:p w:rsidR="00563E50" w:rsidRPr="00712108" w:rsidRDefault="00484C4A"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89,2</w:t>
            </w:r>
          </w:p>
        </w:tc>
      </w:tr>
      <w:tr w:rsidR="00FF1C6A" w:rsidRPr="00712108" w:rsidTr="00A12CDE">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712108" w:rsidRDefault="00FF1C6A" w:rsidP="004526C8">
            <w:pPr>
              <w:spacing w:before="40" w:after="54" w:line="210" w:lineRule="exact"/>
              <w:rPr>
                <w:snapToGrid w:val="0"/>
                <w:color w:val="000000" w:themeColor="text1"/>
              </w:rPr>
            </w:pPr>
            <w:r w:rsidRPr="00712108">
              <w:rPr>
                <w:snapToGrid w:val="0"/>
                <w:color w:val="000000" w:themeColor="text1"/>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909"/>
                <w:tab w:val="left" w:pos="1099"/>
              </w:tabs>
              <w:spacing w:before="40" w:after="54"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A121E8">
            <w:pPr>
              <w:spacing w:before="40" w:after="54" w:line="210" w:lineRule="exact"/>
              <w:ind w:left="232"/>
              <w:rPr>
                <w:snapToGrid w:val="0"/>
                <w:color w:val="000000" w:themeColor="text1"/>
              </w:rPr>
            </w:pPr>
            <w:r w:rsidRPr="00712108">
              <w:rPr>
                <w:snapToGrid w:val="0"/>
                <w:color w:val="000000" w:themeColor="text1"/>
                <w:sz w:val="22"/>
                <w:szCs w:val="22"/>
              </w:rPr>
              <w:t xml:space="preserve">количество, </w:t>
            </w:r>
            <w:r w:rsidR="00A121E8" w:rsidRPr="00712108">
              <w:rPr>
                <w:snapToGrid w:val="0"/>
                <w:color w:val="000000" w:themeColor="text1"/>
                <w:sz w:val="22"/>
                <w:szCs w:val="22"/>
              </w:rPr>
              <w:t>млн</w:t>
            </w:r>
            <w:r w:rsidRPr="00712108">
              <w:rPr>
                <w:snapToGrid w:val="0"/>
                <w:color w:val="000000" w:themeColor="text1"/>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712108" w:rsidRDefault="00A121E8" w:rsidP="004526C8">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10,5</w:t>
            </w:r>
          </w:p>
        </w:tc>
        <w:tc>
          <w:tcPr>
            <w:tcW w:w="1067" w:type="dxa"/>
            <w:tcBorders>
              <w:top w:val="nil"/>
              <w:left w:val="single" w:sz="4" w:space="0" w:color="auto"/>
              <w:right w:val="single" w:sz="4" w:space="0" w:color="auto"/>
            </w:tcBorders>
            <w:shd w:val="clear" w:color="auto" w:fill="auto"/>
            <w:vAlign w:val="bottom"/>
          </w:tcPr>
          <w:p w:rsidR="00FF1C6A" w:rsidRPr="00712108" w:rsidRDefault="00861D53" w:rsidP="00A121E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A121E8" w:rsidRPr="00712108">
              <w:rPr>
                <w:rFonts w:eastAsia="Arial Unicode MS"/>
                <w:color w:val="000000" w:themeColor="text1"/>
                <w:sz w:val="22"/>
                <w:szCs w:val="22"/>
              </w:rPr>
              <w:t>8,3</w:t>
            </w:r>
          </w:p>
        </w:tc>
        <w:tc>
          <w:tcPr>
            <w:tcW w:w="1063" w:type="dxa"/>
            <w:tcBorders>
              <w:top w:val="nil"/>
              <w:left w:val="single" w:sz="4" w:space="0" w:color="auto"/>
              <w:right w:val="single" w:sz="4" w:space="0" w:color="auto"/>
            </w:tcBorders>
            <w:shd w:val="clear" w:color="auto" w:fill="auto"/>
            <w:vAlign w:val="bottom"/>
          </w:tcPr>
          <w:p w:rsidR="00FF1C6A" w:rsidRPr="00712108" w:rsidRDefault="00A121E8" w:rsidP="004526C8">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3,4</w:t>
            </w:r>
          </w:p>
        </w:tc>
        <w:tc>
          <w:tcPr>
            <w:tcW w:w="1063" w:type="dxa"/>
            <w:tcBorders>
              <w:top w:val="nil"/>
              <w:left w:val="single" w:sz="4" w:space="0" w:color="auto"/>
              <w:right w:val="single" w:sz="4" w:space="0" w:color="auto"/>
            </w:tcBorders>
            <w:shd w:val="clear" w:color="auto" w:fill="auto"/>
            <w:vAlign w:val="bottom"/>
          </w:tcPr>
          <w:p w:rsidR="00FF1C6A" w:rsidRPr="00712108" w:rsidRDefault="00A43F2D" w:rsidP="00A121E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10</w:t>
            </w:r>
            <w:r w:rsidR="00A121E8" w:rsidRPr="00712108">
              <w:rPr>
                <w:rFonts w:eastAsia="Arial Unicode MS"/>
                <w:color w:val="000000" w:themeColor="text1"/>
                <w:sz w:val="22"/>
                <w:szCs w:val="22"/>
              </w:rPr>
              <w:t>2,3</w:t>
            </w:r>
          </w:p>
        </w:tc>
        <w:tc>
          <w:tcPr>
            <w:tcW w:w="1008" w:type="dxa"/>
            <w:tcBorders>
              <w:top w:val="nil"/>
              <w:left w:val="single" w:sz="4" w:space="0" w:color="auto"/>
              <w:right w:val="single" w:sz="4" w:space="0" w:color="auto"/>
            </w:tcBorders>
            <w:shd w:val="clear" w:color="auto" w:fill="auto"/>
            <w:vAlign w:val="bottom"/>
          </w:tcPr>
          <w:p w:rsidR="00FF1C6A" w:rsidRPr="00712108" w:rsidRDefault="00A121E8" w:rsidP="004526C8">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7,1</w:t>
            </w:r>
          </w:p>
        </w:tc>
        <w:tc>
          <w:tcPr>
            <w:tcW w:w="1036" w:type="dxa"/>
            <w:tcBorders>
              <w:top w:val="nil"/>
              <w:left w:val="single" w:sz="4" w:space="0" w:color="auto"/>
              <w:right w:val="single" w:sz="4" w:space="0" w:color="auto"/>
            </w:tcBorders>
            <w:shd w:val="clear" w:color="auto" w:fill="auto"/>
            <w:vAlign w:val="bottom"/>
          </w:tcPr>
          <w:p w:rsidR="00FF1C6A" w:rsidRPr="00712108" w:rsidRDefault="00A43F2D" w:rsidP="00A121E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A121E8" w:rsidRPr="00712108">
              <w:rPr>
                <w:rFonts w:eastAsia="Arial Unicode MS"/>
                <w:color w:val="000000" w:themeColor="text1"/>
                <w:sz w:val="22"/>
                <w:szCs w:val="22"/>
              </w:rPr>
              <w:t>2,8</w:t>
            </w: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712108" w:rsidRDefault="00007D90" w:rsidP="00484C4A">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49</w:t>
            </w:r>
            <w:r w:rsidR="00484C4A" w:rsidRPr="00712108">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FF1C6A" w:rsidRPr="00712108" w:rsidRDefault="003977C5"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484C4A" w:rsidRPr="00712108">
              <w:rPr>
                <w:rFonts w:eastAsia="Arial Unicode MS"/>
                <w:color w:val="000000" w:themeColor="text1"/>
                <w:sz w:val="22"/>
                <w:szCs w:val="22"/>
              </w:rPr>
              <w:t>1,0</w:t>
            </w:r>
          </w:p>
        </w:tc>
        <w:tc>
          <w:tcPr>
            <w:tcW w:w="1063" w:type="dxa"/>
            <w:tcBorders>
              <w:top w:val="nil"/>
              <w:left w:val="single" w:sz="4" w:space="0" w:color="auto"/>
              <w:right w:val="single" w:sz="4" w:space="0" w:color="auto"/>
            </w:tcBorders>
            <w:shd w:val="clear" w:color="auto" w:fill="auto"/>
            <w:vAlign w:val="bottom"/>
          </w:tcPr>
          <w:p w:rsidR="00FF1C6A" w:rsidRPr="00712108" w:rsidRDefault="00550EC7" w:rsidP="00484C4A">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6</w:t>
            </w:r>
            <w:r w:rsidR="00484C4A" w:rsidRPr="00712108">
              <w:rPr>
                <w:rFonts w:eastAsia="Arial Unicode MS"/>
                <w:color w:val="000000" w:themeColor="text1"/>
                <w:sz w:val="22"/>
                <w:szCs w:val="22"/>
              </w:rPr>
              <w:t>10</w:t>
            </w:r>
          </w:p>
        </w:tc>
        <w:tc>
          <w:tcPr>
            <w:tcW w:w="1063" w:type="dxa"/>
            <w:tcBorders>
              <w:top w:val="nil"/>
              <w:left w:val="single" w:sz="4" w:space="0" w:color="auto"/>
              <w:right w:val="single" w:sz="4" w:space="0" w:color="auto"/>
            </w:tcBorders>
            <w:shd w:val="clear" w:color="auto" w:fill="auto"/>
            <w:vAlign w:val="bottom"/>
          </w:tcPr>
          <w:p w:rsidR="00FF1C6A" w:rsidRPr="00712108" w:rsidRDefault="002048A3"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913AFD" w:rsidRPr="00712108">
              <w:rPr>
                <w:rFonts w:eastAsia="Arial Unicode MS"/>
                <w:color w:val="000000" w:themeColor="text1"/>
                <w:sz w:val="22"/>
                <w:szCs w:val="22"/>
              </w:rPr>
              <w:t>1,</w:t>
            </w:r>
            <w:r w:rsidR="00484C4A" w:rsidRPr="00712108">
              <w:rPr>
                <w:rFonts w:eastAsia="Arial Unicode MS"/>
                <w:color w:val="000000" w:themeColor="text1"/>
                <w:sz w:val="22"/>
                <w:szCs w:val="22"/>
              </w:rPr>
              <w:t>6</w:t>
            </w:r>
          </w:p>
        </w:tc>
        <w:tc>
          <w:tcPr>
            <w:tcW w:w="1008" w:type="dxa"/>
            <w:tcBorders>
              <w:top w:val="nil"/>
              <w:left w:val="single" w:sz="4" w:space="0" w:color="auto"/>
              <w:right w:val="single" w:sz="4" w:space="0" w:color="auto"/>
            </w:tcBorders>
            <w:shd w:val="clear" w:color="auto" w:fill="auto"/>
            <w:vAlign w:val="bottom"/>
          </w:tcPr>
          <w:p w:rsidR="00FF1C6A" w:rsidRPr="00712108" w:rsidRDefault="00B05EDE" w:rsidP="00484C4A">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4</w:t>
            </w:r>
            <w:r w:rsidR="00484C4A" w:rsidRPr="00712108">
              <w:rPr>
                <w:rFonts w:eastAsia="Arial Unicode MS"/>
                <w:color w:val="000000" w:themeColor="text1"/>
                <w:sz w:val="22"/>
                <w:szCs w:val="22"/>
              </w:rPr>
              <w:t>39</w:t>
            </w:r>
          </w:p>
        </w:tc>
        <w:tc>
          <w:tcPr>
            <w:tcW w:w="1036" w:type="dxa"/>
            <w:tcBorders>
              <w:top w:val="nil"/>
              <w:left w:val="single" w:sz="4" w:space="0" w:color="auto"/>
              <w:right w:val="single" w:sz="4" w:space="0" w:color="auto"/>
            </w:tcBorders>
            <w:shd w:val="clear" w:color="auto" w:fill="auto"/>
            <w:vAlign w:val="bottom"/>
          </w:tcPr>
          <w:p w:rsidR="00FF1C6A" w:rsidRPr="00712108" w:rsidRDefault="00007D90"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484C4A" w:rsidRPr="00712108">
              <w:rPr>
                <w:rFonts w:eastAsia="Arial Unicode MS"/>
                <w:color w:val="000000" w:themeColor="text1"/>
                <w:sz w:val="22"/>
                <w:szCs w:val="22"/>
              </w:rPr>
              <w:t>8,5</w:t>
            </w:r>
          </w:p>
        </w:tc>
      </w:tr>
      <w:tr w:rsidR="00FF1C6A"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712108" w:rsidRDefault="00FF1C6A" w:rsidP="004526C8">
            <w:pPr>
              <w:spacing w:before="40" w:after="54" w:line="210" w:lineRule="exact"/>
              <w:rPr>
                <w:snapToGrid w:val="0"/>
                <w:color w:val="000000" w:themeColor="text1"/>
              </w:rPr>
            </w:pPr>
            <w:r w:rsidRPr="00712108">
              <w:rPr>
                <w:snapToGrid w:val="0"/>
                <w:color w:val="000000" w:themeColor="text1"/>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909"/>
                <w:tab w:val="left" w:pos="1099"/>
              </w:tabs>
              <w:spacing w:before="40" w:after="54"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r>
      <w:tr w:rsidR="00FF1C6A" w:rsidRPr="00712108" w:rsidTr="008E6E8F">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 xml:space="preserve">количество, </w:t>
            </w:r>
            <w:r w:rsidR="004252F2" w:rsidRPr="00712108">
              <w:rPr>
                <w:snapToGrid w:val="0"/>
                <w:color w:val="000000" w:themeColor="text1"/>
                <w:sz w:val="22"/>
                <w:szCs w:val="22"/>
              </w:rPr>
              <w:t xml:space="preserve">тыс. </w:t>
            </w:r>
            <w:r w:rsidRPr="00712108">
              <w:rPr>
                <w:snapToGrid w:val="0"/>
                <w:color w:val="000000" w:themeColor="text1"/>
                <w:sz w:val="22"/>
                <w:szCs w:val="22"/>
              </w:rPr>
              <w:t xml:space="preserve">т </w:t>
            </w:r>
            <w:r w:rsidRPr="00712108">
              <w:rPr>
                <w:color w:val="000000" w:themeColor="text1"/>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712108" w:rsidRDefault="00A121E8" w:rsidP="004526C8">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337,1</w:t>
            </w:r>
          </w:p>
        </w:tc>
        <w:tc>
          <w:tcPr>
            <w:tcW w:w="1067" w:type="dxa"/>
            <w:tcBorders>
              <w:top w:val="nil"/>
              <w:left w:val="single" w:sz="4" w:space="0" w:color="auto"/>
              <w:right w:val="single" w:sz="4" w:space="0" w:color="auto"/>
            </w:tcBorders>
            <w:shd w:val="clear" w:color="auto" w:fill="auto"/>
            <w:vAlign w:val="bottom"/>
          </w:tcPr>
          <w:p w:rsidR="00FF1C6A" w:rsidRPr="00712108" w:rsidRDefault="001C532F" w:rsidP="00A121E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91,</w:t>
            </w:r>
            <w:r w:rsidR="00A121E8" w:rsidRPr="00712108">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FF1C6A" w:rsidRPr="00712108" w:rsidRDefault="00A121E8" w:rsidP="004526C8">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92,9</w:t>
            </w:r>
          </w:p>
        </w:tc>
        <w:tc>
          <w:tcPr>
            <w:tcW w:w="1063" w:type="dxa"/>
            <w:tcBorders>
              <w:top w:val="nil"/>
              <w:left w:val="single" w:sz="4" w:space="0" w:color="auto"/>
              <w:right w:val="single" w:sz="4" w:space="0" w:color="auto"/>
            </w:tcBorders>
            <w:shd w:val="clear" w:color="auto" w:fill="auto"/>
            <w:vAlign w:val="bottom"/>
          </w:tcPr>
          <w:p w:rsidR="00FF1C6A" w:rsidRPr="00712108" w:rsidRDefault="000F48CB" w:rsidP="00A121E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10</w:t>
            </w:r>
            <w:r w:rsidR="00A121E8" w:rsidRPr="00712108">
              <w:rPr>
                <w:rFonts w:eastAsia="Arial Unicode MS"/>
                <w:color w:val="000000" w:themeColor="text1"/>
                <w:sz w:val="22"/>
                <w:szCs w:val="22"/>
              </w:rPr>
              <w:t>4,3</w:t>
            </w:r>
          </w:p>
        </w:tc>
        <w:tc>
          <w:tcPr>
            <w:tcW w:w="1008" w:type="dxa"/>
            <w:tcBorders>
              <w:top w:val="nil"/>
              <w:left w:val="single" w:sz="4" w:space="0" w:color="auto"/>
              <w:right w:val="single" w:sz="4" w:space="0" w:color="auto"/>
            </w:tcBorders>
            <w:shd w:val="clear" w:color="auto" w:fill="auto"/>
            <w:vAlign w:val="bottom"/>
          </w:tcPr>
          <w:p w:rsidR="00FF1C6A" w:rsidRPr="00712108" w:rsidRDefault="001C532F" w:rsidP="00A121E8">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2</w:t>
            </w:r>
            <w:r w:rsidR="00A121E8" w:rsidRPr="00712108">
              <w:rPr>
                <w:rFonts w:eastAsia="Arial Unicode MS"/>
                <w:color w:val="000000" w:themeColor="text1"/>
                <w:sz w:val="22"/>
                <w:szCs w:val="22"/>
              </w:rPr>
              <w:t>44,2</w:t>
            </w:r>
          </w:p>
        </w:tc>
        <w:tc>
          <w:tcPr>
            <w:tcW w:w="1036" w:type="dxa"/>
            <w:tcBorders>
              <w:top w:val="nil"/>
              <w:left w:val="single" w:sz="4" w:space="0" w:color="auto"/>
              <w:right w:val="single" w:sz="4" w:space="0" w:color="auto"/>
            </w:tcBorders>
            <w:shd w:val="clear" w:color="auto" w:fill="auto"/>
            <w:vAlign w:val="bottom"/>
          </w:tcPr>
          <w:p w:rsidR="00FF1C6A" w:rsidRPr="00712108" w:rsidRDefault="001C532F" w:rsidP="00A121E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87,</w:t>
            </w:r>
            <w:r w:rsidR="00A121E8" w:rsidRPr="00712108">
              <w:rPr>
                <w:rFonts w:eastAsia="Arial Unicode MS"/>
                <w:color w:val="000000" w:themeColor="text1"/>
                <w:sz w:val="22"/>
                <w:szCs w:val="22"/>
              </w:rPr>
              <w:t>9</w:t>
            </w:r>
          </w:p>
        </w:tc>
      </w:tr>
      <w:tr w:rsidR="00FF1C6A" w:rsidRPr="00712108" w:rsidTr="008E6E8F">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 xml:space="preserve">средняя цена, долларов США за тонну </w:t>
            </w:r>
            <w:r w:rsidRPr="00712108">
              <w:rPr>
                <w:color w:val="000000" w:themeColor="text1"/>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712108" w:rsidRDefault="00484C4A" w:rsidP="004526C8">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554</w:t>
            </w:r>
          </w:p>
        </w:tc>
        <w:tc>
          <w:tcPr>
            <w:tcW w:w="1067" w:type="dxa"/>
            <w:tcBorders>
              <w:top w:val="nil"/>
              <w:left w:val="single" w:sz="4" w:space="0" w:color="auto"/>
              <w:right w:val="single" w:sz="4" w:space="0" w:color="auto"/>
            </w:tcBorders>
            <w:shd w:val="clear" w:color="auto" w:fill="auto"/>
            <w:vAlign w:val="bottom"/>
          </w:tcPr>
          <w:p w:rsidR="00FF1C6A" w:rsidRPr="00712108" w:rsidRDefault="00913AFD"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484C4A" w:rsidRPr="00712108">
              <w:rPr>
                <w:rFonts w:eastAsia="Arial Unicode MS"/>
                <w:color w:val="000000" w:themeColor="text1"/>
                <w:sz w:val="22"/>
                <w:szCs w:val="22"/>
              </w:rPr>
              <w:t>3,3</w:t>
            </w:r>
          </w:p>
        </w:tc>
        <w:tc>
          <w:tcPr>
            <w:tcW w:w="1063" w:type="dxa"/>
            <w:tcBorders>
              <w:top w:val="nil"/>
              <w:left w:val="single" w:sz="4" w:space="0" w:color="auto"/>
              <w:right w:val="single" w:sz="4" w:space="0" w:color="auto"/>
            </w:tcBorders>
            <w:shd w:val="clear" w:color="auto" w:fill="auto"/>
            <w:vAlign w:val="bottom"/>
          </w:tcPr>
          <w:p w:rsidR="00FF1C6A" w:rsidRPr="00712108" w:rsidRDefault="00913AFD" w:rsidP="00484C4A">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7</w:t>
            </w:r>
            <w:r w:rsidR="00484C4A" w:rsidRPr="00712108">
              <w:rPr>
                <w:rFonts w:eastAsia="Arial Unicode MS"/>
                <w:color w:val="000000" w:themeColor="text1"/>
                <w:sz w:val="22"/>
                <w:szCs w:val="22"/>
              </w:rPr>
              <w:t>30</w:t>
            </w:r>
          </w:p>
        </w:tc>
        <w:tc>
          <w:tcPr>
            <w:tcW w:w="1063" w:type="dxa"/>
            <w:tcBorders>
              <w:top w:val="nil"/>
              <w:left w:val="single" w:sz="4" w:space="0" w:color="auto"/>
              <w:right w:val="single" w:sz="4" w:space="0" w:color="auto"/>
            </w:tcBorders>
            <w:shd w:val="clear" w:color="auto" w:fill="auto"/>
            <w:vAlign w:val="bottom"/>
          </w:tcPr>
          <w:p w:rsidR="00FF1C6A" w:rsidRPr="00712108" w:rsidRDefault="00905B72"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10</w:t>
            </w:r>
            <w:r w:rsidR="00484C4A" w:rsidRPr="00712108">
              <w:rPr>
                <w:rFonts w:eastAsia="Arial Unicode MS"/>
                <w:color w:val="000000" w:themeColor="text1"/>
                <w:sz w:val="22"/>
                <w:szCs w:val="22"/>
              </w:rPr>
              <w:t>2,5</w:t>
            </w:r>
          </w:p>
        </w:tc>
        <w:tc>
          <w:tcPr>
            <w:tcW w:w="1008" w:type="dxa"/>
            <w:tcBorders>
              <w:top w:val="nil"/>
              <w:left w:val="single" w:sz="4" w:space="0" w:color="auto"/>
              <w:right w:val="single" w:sz="4" w:space="0" w:color="auto"/>
            </w:tcBorders>
            <w:shd w:val="clear" w:color="auto" w:fill="auto"/>
            <w:vAlign w:val="bottom"/>
          </w:tcPr>
          <w:p w:rsidR="00FF1C6A" w:rsidRPr="00712108" w:rsidRDefault="005540A1" w:rsidP="00484C4A">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4</w:t>
            </w:r>
            <w:r w:rsidR="00484C4A" w:rsidRPr="00712108">
              <w:rPr>
                <w:rFonts w:eastAsia="Arial Unicode MS"/>
                <w:color w:val="000000" w:themeColor="text1"/>
                <w:sz w:val="22"/>
                <w:szCs w:val="22"/>
              </w:rPr>
              <w:t>87</w:t>
            </w:r>
          </w:p>
        </w:tc>
        <w:tc>
          <w:tcPr>
            <w:tcW w:w="1036" w:type="dxa"/>
            <w:tcBorders>
              <w:top w:val="nil"/>
              <w:left w:val="single" w:sz="4" w:space="0" w:color="auto"/>
              <w:right w:val="single" w:sz="4" w:space="0" w:color="auto"/>
            </w:tcBorders>
            <w:shd w:val="clear" w:color="auto" w:fill="auto"/>
            <w:vAlign w:val="bottom"/>
          </w:tcPr>
          <w:p w:rsidR="00FF1C6A" w:rsidRPr="00712108" w:rsidRDefault="00007D90"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484C4A" w:rsidRPr="00712108">
              <w:rPr>
                <w:rFonts w:eastAsia="Arial Unicode MS"/>
                <w:color w:val="000000" w:themeColor="text1"/>
                <w:sz w:val="22"/>
                <w:szCs w:val="22"/>
              </w:rPr>
              <w:t>7,6</w:t>
            </w:r>
          </w:p>
        </w:tc>
      </w:tr>
      <w:tr w:rsidR="00FF1C6A" w:rsidRPr="00712108" w:rsidTr="008E6E8F">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FF1C6A" w:rsidRPr="00712108" w:rsidRDefault="00FF1C6A" w:rsidP="004526C8">
            <w:pPr>
              <w:spacing w:before="40" w:after="54" w:line="210" w:lineRule="exact"/>
              <w:rPr>
                <w:snapToGrid w:val="0"/>
                <w:color w:val="000000" w:themeColor="text1"/>
              </w:rPr>
            </w:pPr>
            <w:r w:rsidRPr="00712108">
              <w:rPr>
                <w:snapToGrid w:val="0"/>
                <w:color w:val="000000" w:themeColor="text1"/>
                <w:sz w:val="22"/>
                <w:szCs w:val="22"/>
              </w:rPr>
              <w:t xml:space="preserve">Калийные удобрения </w:t>
            </w:r>
          </w:p>
        </w:tc>
        <w:tc>
          <w:tcPr>
            <w:tcW w:w="975"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909"/>
                <w:tab w:val="left" w:pos="1099"/>
              </w:tabs>
              <w:spacing w:before="40" w:after="54"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количество, тыс. т К</w:t>
            </w:r>
            <w:r w:rsidRPr="00712108">
              <w:rPr>
                <w:snapToGrid w:val="0"/>
                <w:color w:val="000000" w:themeColor="text1"/>
                <w:sz w:val="22"/>
                <w:szCs w:val="22"/>
                <w:vertAlign w:val="subscript"/>
              </w:rPr>
              <w:t>2</w:t>
            </w:r>
            <w:r w:rsidRPr="00712108">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712108" w:rsidRDefault="00A121E8" w:rsidP="004526C8">
            <w:pPr>
              <w:tabs>
                <w:tab w:val="left" w:pos="909"/>
                <w:tab w:val="left" w:pos="1099"/>
              </w:tabs>
              <w:spacing w:before="40" w:after="54" w:line="210" w:lineRule="exact"/>
              <w:ind w:right="57"/>
              <w:jc w:val="right"/>
              <w:rPr>
                <w:rFonts w:eastAsia="Arial Unicode MS"/>
                <w:color w:val="000000" w:themeColor="text1"/>
                <w:lang w:val="en-US"/>
              </w:rPr>
            </w:pPr>
            <w:r w:rsidRPr="00712108">
              <w:rPr>
                <w:rFonts w:eastAsia="Arial Unicode MS"/>
                <w:color w:val="000000" w:themeColor="text1"/>
                <w:sz w:val="22"/>
                <w:szCs w:val="22"/>
              </w:rPr>
              <w:t>6 229,1</w:t>
            </w:r>
          </w:p>
        </w:tc>
        <w:tc>
          <w:tcPr>
            <w:tcW w:w="1067" w:type="dxa"/>
            <w:tcBorders>
              <w:top w:val="nil"/>
              <w:left w:val="single" w:sz="4" w:space="0" w:color="auto"/>
              <w:right w:val="single" w:sz="4" w:space="0" w:color="auto"/>
            </w:tcBorders>
            <w:shd w:val="clear" w:color="auto" w:fill="auto"/>
            <w:vAlign w:val="bottom"/>
          </w:tcPr>
          <w:p w:rsidR="00FF1C6A" w:rsidRPr="00712108" w:rsidRDefault="00A121E8" w:rsidP="004526C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94,2</w:t>
            </w:r>
          </w:p>
        </w:tc>
        <w:tc>
          <w:tcPr>
            <w:tcW w:w="1063" w:type="dxa"/>
            <w:tcBorders>
              <w:top w:val="nil"/>
              <w:left w:val="single" w:sz="4" w:space="0" w:color="auto"/>
              <w:right w:val="single" w:sz="4" w:space="0" w:color="auto"/>
            </w:tcBorders>
            <w:shd w:val="clear" w:color="auto" w:fill="auto"/>
            <w:vAlign w:val="bottom"/>
          </w:tcPr>
          <w:p w:rsidR="00FF1C6A" w:rsidRPr="00712108" w:rsidRDefault="00DC02A0" w:rsidP="00A121E8">
            <w:pPr>
              <w:tabs>
                <w:tab w:val="left" w:pos="1099"/>
              </w:tabs>
              <w:spacing w:before="40" w:after="54" w:line="210" w:lineRule="exact"/>
              <w:ind w:right="113"/>
              <w:jc w:val="right"/>
              <w:rPr>
                <w:rFonts w:eastAsia="Arial Unicode MS"/>
                <w:color w:val="000000" w:themeColor="text1"/>
                <w:lang w:val="en-US"/>
              </w:rPr>
            </w:pPr>
            <w:r w:rsidRPr="00712108">
              <w:rPr>
                <w:rFonts w:eastAsia="Arial Unicode MS"/>
                <w:color w:val="000000" w:themeColor="text1"/>
                <w:sz w:val="22"/>
                <w:szCs w:val="22"/>
              </w:rPr>
              <w:t>1</w:t>
            </w:r>
            <w:r w:rsidR="00E23BED" w:rsidRPr="00712108">
              <w:rPr>
                <w:rFonts w:eastAsia="Arial Unicode MS"/>
                <w:color w:val="000000" w:themeColor="text1"/>
                <w:sz w:val="22"/>
                <w:szCs w:val="22"/>
              </w:rPr>
              <w:t>8</w:t>
            </w:r>
            <w:r w:rsidR="00A121E8" w:rsidRPr="00712108">
              <w:rPr>
                <w:rFonts w:eastAsia="Arial Unicode MS"/>
                <w:color w:val="000000" w:themeColor="text1"/>
                <w:sz w:val="22"/>
                <w:szCs w:val="22"/>
              </w:rPr>
              <w:t>6,8</w:t>
            </w:r>
          </w:p>
        </w:tc>
        <w:tc>
          <w:tcPr>
            <w:tcW w:w="1063" w:type="dxa"/>
            <w:tcBorders>
              <w:top w:val="nil"/>
              <w:left w:val="single" w:sz="4" w:space="0" w:color="auto"/>
              <w:right w:val="single" w:sz="4" w:space="0" w:color="auto"/>
            </w:tcBorders>
            <w:shd w:val="clear" w:color="auto" w:fill="auto"/>
            <w:vAlign w:val="bottom"/>
          </w:tcPr>
          <w:p w:rsidR="00FF1C6A" w:rsidRPr="00712108" w:rsidRDefault="001845A9" w:rsidP="00A121E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A121E8" w:rsidRPr="00712108">
              <w:rPr>
                <w:rFonts w:eastAsia="Arial Unicode MS"/>
                <w:color w:val="000000" w:themeColor="text1"/>
                <w:sz w:val="22"/>
                <w:szCs w:val="22"/>
              </w:rPr>
              <w:t>09,0</w:t>
            </w:r>
          </w:p>
        </w:tc>
        <w:tc>
          <w:tcPr>
            <w:tcW w:w="1008" w:type="dxa"/>
            <w:tcBorders>
              <w:top w:val="nil"/>
              <w:left w:val="single" w:sz="4" w:space="0" w:color="auto"/>
              <w:right w:val="single" w:sz="4" w:space="0" w:color="auto"/>
            </w:tcBorders>
            <w:shd w:val="clear" w:color="auto" w:fill="auto"/>
            <w:vAlign w:val="bottom"/>
          </w:tcPr>
          <w:p w:rsidR="00FF1C6A" w:rsidRPr="00712108" w:rsidRDefault="00A121E8" w:rsidP="00A121E8">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6 042,3</w:t>
            </w:r>
          </w:p>
        </w:tc>
        <w:tc>
          <w:tcPr>
            <w:tcW w:w="1036" w:type="dxa"/>
            <w:tcBorders>
              <w:top w:val="nil"/>
              <w:left w:val="single" w:sz="4" w:space="0" w:color="auto"/>
              <w:right w:val="single" w:sz="4" w:space="0" w:color="auto"/>
            </w:tcBorders>
            <w:shd w:val="clear" w:color="auto" w:fill="auto"/>
            <w:vAlign w:val="bottom"/>
          </w:tcPr>
          <w:p w:rsidR="00FF1C6A" w:rsidRPr="00712108" w:rsidRDefault="0046712A" w:rsidP="00A121E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A121E8" w:rsidRPr="00712108">
              <w:rPr>
                <w:rFonts w:eastAsia="Arial Unicode MS"/>
                <w:color w:val="000000" w:themeColor="text1"/>
                <w:sz w:val="22"/>
                <w:szCs w:val="22"/>
              </w:rPr>
              <w:t>3,8</w:t>
            </w: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средняя цена, долларов США за тонну К</w:t>
            </w:r>
            <w:r w:rsidRPr="00712108">
              <w:rPr>
                <w:snapToGrid w:val="0"/>
                <w:color w:val="000000" w:themeColor="text1"/>
                <w:sz w:val="22"/>
                <w:szCs w:val="22"/>
                <w:vertAlign w:val="subscript"/>
              </w:rPr>
              <w:t>2</w:t>
            </w:r>
            <w:r w:rsidRPr="00712108">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712108" w:rsidRDefault="00007D90" w:rsidP="00484C4A">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44</w:t>
            </w:r>
            <w:r w:rsidR="00484C4A" w:rsidRPr="00712108">
              <w:rPr>
                <w:rFonts w:eastAsia="Arial Unicode MS"/>
                <w:color w:val="000000" w:themeColor="text1"/>
                <w:sz w:val="22"/>
                <w:szCs w:val="22"/>
              </w:rPr>
              <w:t>6</w:t>
            </w:r>
          </w:p>
        </w:tc>
        <w:tc>
          <w:tcPr>
            <w:tcW w:w="1067" w:type="dxa"/>
            <w:tcBorders>
              <w:top w:val="nil"/>
              <w:left w:val="single" w:sz="4" w:space="0" w:color="auto"/>
              <w:right w:val="single" w:sz="4" w:space="0" w:color="auto"/>
            </w:tcBorders>
            <w:shd w:val="clear" w:color="auto" w:fill="auto"/>
            <w:vAlign w:val="bottom"/>
          </w:tcPr>
          <w:p w:rsidR="00FF1C6A" w:rsidRPr="00712108" w:rsidRDefault="002048A3"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007D90" w:rsidRPr="00712108">
              <w:rPr>
                <w:rFonts w:eastAsia="Arial Unicode MS"/>
                <w:color w:val="000000" w:themeColor="text1"/>
                <w:sz w:val="22"/>
                <w:szCs w:val="22"/>
              </w:rPr>
              <w:t>0</w:t>
            </w:r>
            <w:r w:rsidR="00484C4A" w:rsidRPr="00712108">
              <w:rPr>
                <w:rFonts w:eastAsia="Arial Unicode MS"/>
                <w:color w:val="000000" w:themeColor="text1"/>
                <w:sz w:val="22"/>
                <w:szCs w:val="22"/>
              </w:rPr>
              <w:t>8,6</w:t>
            </w:r>
          </w:p>
        </w:tc>
        <w:tc>
          <w:tcPr>
            <w:tcW w:w="1063" w:type="dxa"/>
            <w:tcBorders>
              <w:top w:val="nil"/>
              <w:left w:val="single" w:sz="4" w:space="0" w:color="auto"/>
              <w:right w:val="single" w:sz="4" w:space="0" w:color="auto"/>
            </w:tcBorders>
            <w:shd w:val="clear" w:color="auto" w:fill="auto"/>
            <w:vAlign w:val="bottom"/>
          </w:tcPr>
          <w:p w:rsidR="00FF1C6A" w:rsidRPr="00712108" w:rsidRDefault="00F915D7" w:rsidP="00484C4A">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45</w:t>
            </w:r>
            <w:r w:rsidR="00484C4A" w:rsidRPr="00712108">
              <w:rPr>
                <w:rFonts w:eastAsia="Arial Unicode MS"/>
                <w:color w:val="000000" w:themeColor="text1"/>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712108" w:rsidRDefault="00867C1D"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407508" w:rsidRPr="00712108">
              <w:rPr>
                <w:rFonts w:eastAsia="Arial Unicode MS"/>
                <w:color w:val="000000" w:themeColor="text1"/>
                <w:sz w:val="22"/>
                <w:szCs w:val="22"/>
              </w:rPr>
              <w:t>1</w:t>
            </w:r>
            <w:r w:rsidR="00484C4A" w:rsidRPr="00712108">
              <w:rPr>
                <w:rFonts w:eastAsia="Arial Unicode MS"/>
                <w:color w:val="000000" w:themeColor="text1"/>
                <w:sz w:val="22"/>
                <w:szCs w:val="22"/>
              </w:rPr>
              <w:t>7,0</w:t>
            </w:r>
          </w:p>
        </w:tc>
        <w:tc>
          <w:tcPr>
            <w:tcW w:w="1008" w:type="dxa"/>
            <w:tcBorders>
              <w:top w:val="nil"/>
              <w:left w:val="single" w:sz="4" w:space="0" w:color="auto"/>
              <w:right w:val="single" w:sz="4" w:space="0" w:color="auto"/>
            </w:tcBorders>
            <w:shd w:val="clear" w:color="auto" w:fill="auto"/>
            <w:vAlign w:val="bottom"/>
          </w:tcPr>
          <w:p w:rsidR="00FF1C6A" w:rsidRPr="00712108" w:rsidRDefault="00C04C8F" w:rsidP="00484C4A">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4</w:t>
            </w:r>
            <w:r w:rsidR="00007D90" w:rsidRPr="00712108">
              <w:rPr>
                <w:rFonts w:eastAsia="Arial Unicode MS"/>
                <w:color w:val="000000" w:themeColor="text1"/>
                <w:sz w:val="22"/>
                <w:szCs w:val="22"/>
              </w:rPr>
              <w:t>4</w:t>
            </w:r>
            <w:r w:rsidR="00484C4A" w:rsidRPr="00712108">
              <w:rPr>
                <w:rFonts w:eastAsia="Arial Unicode MS"/>
                <w:color w:val="000000" w:themeColor="text1"/>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712108" w:rsidRDefault="00867C1D" w:rsidP="00484C4A">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007D90" w:rsidRPr="00712108">
              <w:rPr>
                <w:rFonts w:eastAsia="Arial Unicode MS"/>
                <w:color w:val="000000" w:themeColor="text1"/>
                <w:sz w:val="22"/>
                <w:szCs w:val="22"/>
              </w:rPr>
              <w:t>0</w:t>
            </w:r>
            <w:r w:rsidR="00484C4A" w:rsidRPr="00712108">
              <w:rPr>
                <w:rFonts w:eastAsia="Arial Unicode MS"/>
                <w:color w:val="000000" w:themeColor="text1"/>
                <w:sz w:val="22"/>
                <w:szCs w:val="22"/>
              </w:rPr>
              <w:t>8,3</w:t>
            </w:r>
          </w:p>
        </w:tc>
      </w:tr>
      <w:tr w:rsidR="00FF1C6A"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712108" w:rsidRDefault="00FF1C6A" w:rsidP="004526C8">
            <w:pPr>
              <w:spacing w:before="40" w:after="54" w:line="210" w:lineRule="exact"/>
              <w:rPr>
                <w:snapToGrid w:val="0"/>
                <w:color w:val="000000" w:themeColor="text1"/>
              </w:rPr>
            </w:pPr>
            <w:r w:rsidRPr="00712108">
              <w:rPr>
                <w:snapToGrid w:val="0"/>
                <w:color w:val="000000" w:themeColor="text1"/>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909"/>
                <w:tab w:val="left" w:pos="1099"/>
              </w:tabs>
              <w:spacing w:before="40" w:after="54"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712108" w:rsidRDefault="003E4B1C" w:rsidP="004526C8">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906,3</w:t>
            </w:r>
          </w:p>
        </w:tc>
        <w:tc>
          <w:tcPr>
            <w:tcW w:w="1067" w:type="dxa"/>
            <w:tcBorders>
              <w:top w:val="nil"/>
              <w:left w:val="single" w:sz="4" w:space="0" w:color="auto"/>
              <w:right w:val="single" w:sz="4" w:space="0" w:color="auto"/>
            </w:tcBorders>
            <w:shd w:val="clear" w:color="auto" w:fill="auto"/>
            <w:vAlign w:val="bottom"/>
          </w:tcPr>
          <w:p w:rsidR="00FF1C6A" w:rsidRPr="00712108" w:rsidRDefault="00E23BED" w:rsidP="003E4B1C">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3E4B1C" w:rsidRPr="00712108">
              <w:rPr>
                <w:rFonts w:eastAsia="Arial Unicode MS"/>
                <w:color w:val="000000" w:themeColor="text1"/>
                <w:sz w:val="22"/>
                <w:szCs w:val="22"/>
              </w:rPr>
              <w:t>6,3</w:t>
            </w:r>
          </w:p>
        </w:tc>
        <w:tc>
          <w:tcPr>
            <w:tcW w:w="1063" w:type="dxa"/>
            <w:tcBorders>
              <w:top w:val="nil"/>
              <w:left w:val="single" w:sz="4" w:space="0" w:color="auto"/>
              <w:right w:val="single" w:sz="4" w:space="0" w:color="auto"/>
            </w:tcBorders>
            <w:shd w:val="clear" w:color="auto" w:fill="auto"/>
            <w:vAlign w:val="bottom"/>
          </w:tcPr>
          <w:p w:rsidR="00FF1C6A" w:rsidRPr="00712108" w:rsidRDefault="003E4B1C" w:rsidP="00FF2A0B">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463,</w:t>
            </w:r>
            <w:r w:rsidR="00FF2A0B" w:rsidRPr="00712108">
              <w:rPr>
                <w:rFonts w:eastAsia="Arial Unicode MS"/>
                <w:color w:val="000000" w:themeColor="text1"/>
                <w:sz w:val="22"/>
                <w:szCs w:val="22"/>
              </w:rPr>
              <w:t>3</w:t>
            </w:r>
          </w:p>
        </w:tc>
        <w:tc>
          <w:tcPr>
            <w:tcW w:w="1063" w:type="dxa"/>
            <w:tcBorders>
              <w:top w:val="nil"/>
              <w:left w:val="single" w:sz="4" w:space="0" w:color="auto"/>
              <w:right w:val="single" w:sz="4" w:space="0" w:color="auto"/>
            </w:tcBorders>
            <w:shd w:val="clear" w:color="auto" w:fill="auto"/>
            <w:vAlign w:val="bottom"/>
          </w:tcPr>
          <w:p w:rsidR="00FF1C6A" w:rsidRPr="00712108" w:rsidRDefault="00A834D0" w:rsidP="003E4B1C">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3E4B1C" w:rsidRPr="00712108">
              <w:rPr>
                <w:rFonts w:eastAsia="Arial Unicode MS"/>
                <w:color w:val="000000" w:themeColor="text1"/>
                <w:sz w:val="22"/>
                <w:szCs w:val="22"/>
              </w:rPr>
              <w:t>10,8</w:t>
            </w:r>
          </w:p>
        </w:tc>
        <w:tc>
          <w:tcPr>
            <w:tcW w:w="1008" w:type="dxa"/>
            <w:tcBorders>
              <w:top w:val="nil"/>
              <w:left w:val="single" w:sz="4" w:space="0" w:color="auto"/>
              <w:right w:val="single" w:sz="4" w:space="0" w:color="auto"/>
            </w:tcBorders>
            <w:shd w:val="clear" w:color="auto" w:fill="auto"/>
            <w:vAlign w:val="bottom"/>
          </w:tcPr>
          <w:p w:rsidR="00FF1C6A" w:rsidRPr="00712108" w:rsidRDefault="00E23BED" w:rsidP="00FF2A0B">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4</w:t>
            </w:r>
            <w:r w:rsidR="00FF2A0B" w:rsidRPr="00712108">
              <w:rPr>
                <w:rFonts w:eastAsia="Arial Unicode MS"/>
                <w:color w:val="000000" w:themeColor="text1"/>
                <w:sz w:val="22"/>
                <w:szCs w:val="22"/>
              </w:rPr>
              <w:t>43,0</w:t>
            </w:r>
          </w:p>
        </w:tc>
        <w:tc>
          <w:tcPr>
            <w:tcW w:w="1036" w:type="dxa"/>
            <w:tcBorders>
              <w:top w:val="nil"/>
              <w:left w:val="single" w:sz="4" w:space="0" w:color="auto"/>
              <w:right w:val="single" w:sz="4" w:space="0" w:color="auto"/>
            </w:tcBorders>
            <w:shd w:val="clear" w:color="auto" w:fill="auto"/>
            <w:vAlign w:val="bottom"/>
          </w:tcPr>
          <w:p w:rsidR="00FF1C6A" w:rsidRPr="00712108" w:rsidRDefault="00FF2A0B" w:rsidP="00FF2A0B">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84,8</w:t>
            </w: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712108" w:rsidRDefault="00793E92" w:rsidP="004526C8">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338</w:t>
            </w:r>
          </w:p>
        </w:tc>
        <w:tc>
          <w:tcPr>
            <w:tcW w:w="1067" w:type="dxa"/>
            <w:tcBorders>
              <w:top w:val="nil"/>
              <w:left w:val="single" w:sz="4" w:space="0" w:color="auto"/>
              <w:right w:val="single" w:sz="4" w:space="0" w:color="auto"/>
            </w:tcBorders>
            <w:shd w:val="clear" w:color="auto" w:fill="auto"/>
            <w:vAlign w:val="bottom"/>
          </w:tcPr>
          <w:p w:rsidR="00FF1C6A" w:rsidRPr="00712108" w:rsidRDefault="00867C1D" w:rsidP="00793E92">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DF6D99" w:rsidRPr="00712108">
              <w:rPr>
                <w:rFonts w:eastAsia="Arial Unicode MS"/>
                <w:color w:val="000000" w:themeColor="text1"/>
                <w:sz w:val="22"/>
                <w:szCs w:val="22"/>
              </w:rPr>
              <w:t>1</w:t>
            </w:r>
            <w:r w:rsidR="00793E92" w:rsidRPr="00712108">
              <w:rPr>
                <w:rFonts w:eastAsia="Arial Unicode MS"/>
                <w:color w:val="000000" w:themeColor="text1"/>
                <w:sz w:val="22"/>
                <w:szCs w:val="22"/>
              </w:rPr>
              <w:t>1,3</w:t>
            </w:r>
          </w:p>
        </w:tc>
        <w:tc>
          <w:tcPr>
            <w:tcW w:w="1063" w:type="dxa"/>
            <w:tcBorders>
              <w:top w:val="nil"/>
              <w:left w:val="single" w:sz="4" w:space="0" w:color="auto"/>
              <w:right w:val="single" w:sz="4" w:space="0" w:color="auto"/>
            </w:tcBorders>
            <w:shd w:val="clear" w:color="auto" w:fill="auto"/>
            <w:vAlign w:val="bottom"/>
          </w:tcPr>
          <w:p w:rsidR="00FF1C6A" w:rsidRPr="00712108" w:rsidRDefault="00793E92" w:rsidP="004526C8">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379</w:t>
            </w:r>
          </w:p>
        </w:tc>
        <w:tc>
          <w:tcPr>
            <w:tcW w:w="1063" w:type="dxa"/>
            <w:tcBorders>
              <w:top w:val="nil"/>
              <w:left w:val="single" w:sz="4" w:space="0" w:color="auto"/>
              <w:right w:val="single" w:sz="4" w:space="0" w:color="auto"/>
            </w:tcBorders>
            <w:shd w:val="clear" w:color="auto" w:fill="auto"/>
            <w:vAlign w:val="bottom"/>
          </w:tcPr>
          <w:p w:rsidR="00FF1C6A" w:rsidRPr="00712108" w:rsidRDefault="00CF4CB8" w:rsidP="00793E92">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0840E1" w:rsidRPr="00712108">
              <w:rPr>
                <w:rFonts w:eastAsia="Arial Unicode MS"/>
                <w:color w:val="000000" w:themeColor="text1"/>
                <w:sz w:val="22"/>
                <w:szCs w:val="22"/>
              </w:rPr>
              <w:t>1</w:t>
            </w:r>
            <w:r w:rsidR="00793E92" w:rsidRPr="00712108">
              <w:rPr>
                <w:rFonts w:eastAsia="Arial Unicode MS"/>
                <w:color w:val="000000" w:themeColor="text1"/>
                <w:sz w:val="22"/>
                <w:szCs w:val="22"/>
              </w:rPr>
              <w:t>6,9</w:t>
            </w:r>
          </w:p>
        </w:tc>
        <w:tc>
          <w:tcPr>
            <w:tcW w:w="1008" w:type="dxa"/>
            <w:tcBorders>
              <w:top w:val="nil"/>
              <w:left w:val="single" w:sz="4" w:space="0" w:color="auto"/>
              <w:right w:val="single" w:sz="4" w:space="0" w:color="auto"/>
            </w:tcBorders>
            <w:shd w:val="clear" w:color="auto" w:fill="auto"/>
            <w:vAlign w:val="bottom"/>
          </w:tcPr>
          <w:p w:rsidR="00FF1C6A" w:rsidRPr="00712108" w:rsidRDefault="006E15D9" w:rsidP="00793E92">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29</w:t>
            </w:r>
            <w:r w:rsidR="00793E92" w:rsidRPr="00712108">
              <w:rPr>
                <w:rFonts w:eastAsia="Arial Unicode MS"/>
                <w:color w:val="000000" w:themeColor="text1"/>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712108" w:rsidRDefault="009449A7" w:rsidP="00793E92">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10</w:t>
            </w:r>
            <w:r w:rsidR="00793E92" w:rsidRPr="00712108">
              <w:rPr>
                <w:rFonts w:eastAsia="Arial Unicode MS"/>
                <w:color w:val="000000" w:themeColor="text1"/>
                <w:sz w:val="22"/>
                <w:szCs w:val="22"/>
              </w:rPr>
              <w:t>2,7</w:t>
            </w:r>
          </w:p>
        </w:tc>
      </w:tr>
      <w:tr w:rsidR="00F80FD8"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712108" w:rsidRDefault="00F80FD8" w:rsidP="004526C8">
            <w:pPr>
              <w:spacing w:before="40" w:after="54" w:line="210" w:lineRule="exact"/>
              <w:rPr>
                <w:snapToGrid w:val="0"/>
                <w:color w:val="000000" w:themeColor="text1"/>
              </w:rPr>
            </w:pPr>
            <w:r w:rsidRPr="00712108">
              <w:rPr>
                <w:snapToGrid w:val="0"/>
                <w:color w:val="000000" w:themeColor="text1"/>
                <w:sz w:val="22"/>
                <w:szCs w:val="22"/>
              </w:rPr>
              <w:t>Шины</w:t>
            </w:r>
          </w:p>
        </w:tc>
        <w:tc>
          <w:tcPr>
            <w:tcW w:w="975" w:type="dxa"/>
            <w:tcBorders>
              <w:left w:val="single" w:sz="4" w:space="0" w:color="auto"/>
              <w:bottom w:val="nil"/>
              <w:right w:val="single" w:sz="4" w:space="0" w:color="auto"/>
            </w:tcBorders>
            <w:shd w:val="clear" w:color="auto" w:fill="auto"/>
            <w:vAlign w:val="bottom"/>
          </w:tcPr>
          <w:p w:rsidR="00F80FD8" w:rsidRPr="00712108" w:rsidRDefault="00F80FD8" w:rsidP="004526C8">
            <w:pPr>
              <w:tabs>
                <w:tab w:val="left" w:pos="909"/>
                <w:tab w:val="left" w:pos="1099"/>
              </w:tabs>
              <w:spacing w:before="40" w:after="54"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80FD8" w:rsidRPr="00712108" w:rsidRDefault="00F80FD8" w:rsidP="004526C8">
            <w:pPr>
              <w:tabs>
                <w:tab w:val="left" w:pos="1099"/>
              </w:tabs>
              <w:spacing w:before="40" w:after="54"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712108" w:rsidRDefault="00F80FD8" w:rsidP="004526C8">
            <w:pPr>
              <w:tabs>
                <w:tab w:val="left" w:pos="1099"/>
              </w:tabs>
              <w:spacing w:before="40" w:after="54"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712108" w:rsidRDefault="00F80FD8" w:rsidP="004526C8">
            <w:pPr>
              <w:tabs>
                <w:tab w:val="left" w:pos="1099"/>
              </w:tabs>
              <w:spacing w:before="40" w:after="54"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80FD8" w:rsidRPr="00712108" w:rsidRDefault="00F80FD8" w:rsidP="004526C8">
            <w:pPr>
              <w:tabs>
                <w:tab w:val="left" w:pos="1099"/>
              </w:tabs>
              <w:spacing w:before="40" w:after="54"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80FD8" w:rsidRPr="00712108" w:rsidRDefault="00F80FD8" w:rsidP="004526C8">
            <w:pPr>
              <w:tabs>
                <w:tab w:val="left" w:pos="1099"/>
              </w:tabs>
              <w:spacing w:before="40" w:after="54" w:line="210" w:lineRule="exact"/>
              <w:ind w:right="170"/>
              <w:jc w:val="right"/>
              <w:rPr>
                <w:rFonts w:eastAsia="Arial Unicode MS"/>
                <w:color w:val="000000" w:themeColor="text1"/>
              </w:rPr>
            </w:pPr>
          </w:p>
        </w:tc>
      </w:tr>
      <w:tr w:rsidR="00F80FD8"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712108" w:rsidRDefault="00F80FD8" w:rsidP="004526C8">
            <w:pPr>
              <w:spacing w:before="40" w:after="54" w:line="210" w:lineRule="exact"/>
              <w:ind w:left="232"/>
              <w:rPr>
                <w:snapToGrid w:val="0"/>
                <w:color w:val="000000" w:themeColor="text1"/>
              </w:rPr>
            </w:pPr>
            <w:r w:rsidRPr="00712108">
              <w:rPr>
                <w:snapToGrid w:val="0"/>
                <w:color w:val="000000" w:themeColor="text1"/>
                <w:sz w:val="22"/>
                <w:szCs w:val="22"/>
              </w:rPr>
              <w:t>количество, тыс. шт.</w:t>
            </w:r>
          </w:p>
        </w:tc>
        <w:tc>
          <w:tcPr>
            <w:tcW w:w="975" w:type="dxa"/>
            <w:tcBorders>
              <w:left w:val="single" w:sz="4" w:space="0" w:color="auto"/>
              <w:bottom w:val="nil"/>
              <w:right w:val="single" w:sz="4" w:space="0" w:color="auto"/>
            </w:tcBorders>
            <w:shd w:val="clear" w:color="auto" w:fill="auto"/>
            <w:vAlign w:val="bottom"/>
          </w:tcPr>
          <w:p w:rsidR="00F80FD8" w:rsidRPr="00712108" w:rsidRDefault="00AA5588" w:rsidP="004526C8">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5 862,6</w:t>
            </w:r>
          </w:p>
        </w:tc>
        <w:tc>
          <w:tcPr>
            <w:tcW w:w="1067" w:type="dxa"/>
            <w:tcBorders>
              <w:left w:val="single" w:sz="4" w:space="0" w:color="auto"/>
              <w:bottom w:val="nil"/>
              <w:right w:val="single" w:sz="4" w:space="0" w:color="auto"/>
            </w:tcBorders>
            <w:shd w:val="clear" w:color="auto" w:fill="auto"/>
            <w:vAlign w:val="bottom"/>
          </w:tcPr>
          <w:p w:rsidR="00F80FD8" w:rsidRPr="00712108" w:rsidRDefault="001D2187" w:rsidP="00AA558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AA5588" w:rsidRPr="00712108">
              <w:rPr>
                <w:rFonts w:eastAsia="Arial Unicode MS"/>
                <w:color w:val="000000" w:themeColor="text1"/>
                <w:sz w:val="22"/>
                <w:szCs w:val="22"/>
              </w:rPr>
              <w:t>05,5</w:t>
            </w:r>
          </w:p>
        </w:tc>
        <w:tc>
          <w:tcPr>
            <w:tcW w:w="1063" w:type="dxa"/>
            <w:tcBorders>
              <w:left w:val="single" w:sz="4" w:space="0" w:color="auto"/>
              <w:bottom w:val="nil"/>
              <w:right w:val="single" w:sz="4" w:space="0" w:color="auto"/>
            </w:tcBorders>
            <w:shd w:val="clear" w:color="auto" w:fill="auto"/>
            <w:vAlign w:val="bottom"/>
          </w:tcPr>
          <w:p w:rsidR="00F80FD8" w:rsidRPr="00712108" w:rsidRDefault="00AA5588" w:rsidP="004526C8">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5 285,2</w:t>
            </w:r>
          </w:p>
        </w:tc>
        <w:tc>
          <w:tcPr>
            <w:tcW w:w="1063" w:type="dxa"/>
            <w:tcBorders>
              <w:left w:val="single" w:sz="4" w:space="0" w:color="auto"/>
              <w:bottom w:val="nil"/>
              <w:right w:val="single" w:sz="4" w:space="0" w:color="auto"/>
            </w:tcBorders>
            <w:shd w:val="clear" w:color="auto" w:fill="auto"/>
            <w:vAlign w:val="bottom"/>
          </w:tcPr>
          <w:p w:rsidR="00F80FD8" w:rsidRPr="00712108" w:rsidRDefault="001D2187" w:rsidP="00AA558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AA5588" w:rsidRPr="00712108">
              <w:rPr>
                <w:rFonts w:eastAsia="Arial Unicode MS"/>
                <w:color w:val="000000" w:themeColor="text1"/>
                <w:sz w:val="22"/>
                <w:szCs w:val="22"/>
              </w:rPr>
              <w:t>06,4</w:t>
            </w:r>
          </w:p>
        </w:tc>
        <w:tc>
          <w:tcPr>
            <w:tcW w:w="1008" w:type="dxa"/>
            <w:tcBorders>
              <w:left w:val="single" w:sz="4" w:space="0" w:color="auto"/>
              <w:bottom w:val="nil"/>
              <w:right w:val="single" w:sz="4" w:space="0" w:color="auto"/>
            </w:tcBorders>
            <w:shd w:val="clear" w:color="auto" w:fill="auto"/>
            <w:vAlign w:val="bottom"/>
          </w:tcPr>
          <w:p w:rsidR="00F80FD8" w:rsidRPr="00712108" w:rsidRDefault="001D2187" w:rsidP="00AA5588">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5</w:t>
            </w:r>
            <w:r w:rsidR="00AA5588" w:rsidRPr="00712108">
              <w:rPr>
                <w:rFonts w:eastAsia="Arial Unicode MS"/>
                <w:color w:val="000000" w:themeColor="text1"/>
                <w:sz w:val="22"/>
                <w:szCs w:val="22"/>
              </w:rPr>
              <w:t>77,4</w:t>
            </w:r>
          </w:p>
        </w:tc>
        <w:tc>
          <w:tcPr>
            <w:tcW w:w="1036" w:type="dxa"/>
            <w:tcBorders>
              <w:left w:val="single" w:sz="4" w:space="0" w:color="auto"/>
              <w:bottom w:val="nil"/>
              <w:right w:val="single" w:sz="4" w:space="0" w:color="auto"/>
            </w:tcBorders>
            <w:shd w:val="clear" w:color="auto" w:fill="auto"/>
            <w:vAlign w:val="bottom"/>
          </w:tcPr>
          <w:p w:rsidR="00F80FD8" w:rsidRPr="00712108" w:rsidRDefault="00C85F01" w:rsidP="00AA5588">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AA5588" w:rsidRPr="00712108">
              <w:rPr>
                <w:rFonts w:eastAsia="Arial Unicode MS"/>
                <w:color w:val="000000" w:themeColor="text1"/>
                <w:sz w:val="22"/>
                <w:szCs w:val="22"/>
              </w:rPr>
              <w:t>8,2</w:t>
            </w:r>
          </w:p>
        </w:tc>
      </w:tr>
      <w:tr w:rsidR="00F80FD8"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712108" w:rsidRDefault="00F80FD8" w:rsidP="004526C8">
            <w:pPr>
              <w:spacing w:before="40" w:after="54" w:line="210" w:lineRule="exact"/>
              <w:ind w:left="232"/>
              <w:rPr>
                <w:snapToGrid w:val="0"/>
                <w:color w:val="000000" w:themeColor="text1"/>
              </w:rPr>
            </w:pPr>
            <w:r w:rsidRPr="00712108">
              <w:rPr>
                <w:snapToGrid w:val="0"/>
                <w:color w:val="000000" w:themeColor="text1"/>
                <w:sz w:val="22"/>
                <w:szCs w:val="22"/>
              </w:rPr>
              <w:t>средняя цена, долларов США за штуку</w:t>
            </w:r>
          </w:p>
        </w:tc>
        <w:tc>
          <w:tcPr>
            <w:tcW w:w="975" w:type="dxa"/>
            <w:tcBorders>
              <w:left w:val="single" w:sz="4" w:space="0" w:color="auto"/>
              <w:bottom w:val="nil"/>
              <w:right w:val="single" w:sz="4" w:space="0" w:color="auto"/>
            </w:tcBorders>
            <w:shd w:val="clear" w:color="auto" w:fill="auto"/>
            <w:vAlign w:val="bottom"/>
          </w:tcPr>
          <w:p w:rsidR="00F80FD8" w:rsidRPr="00712108" w:rsidRDefault="000840E1" w:rsidP="004526C8">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50</w:t>
            </w:r>
          </w:p>
        </w:tc>
        <w:tc>
          <w:tcPr>
            <w:tcW w:w="1067" w:type="dxa"/>
            <w:tcBorders>
              <w:left w:val="single" w:sz="4" w:space="0" w:color="auto"/>
              <w:bottom w:val="nil"/>
              <w:right w:val="single" w:sz="4" w:space="0" w:color="auto"/>
            </w:tcBorders>
            <w:shd w:val="clear" w:color="auto" w:fill="auto"/>
            <w:vAlign w:val="bottom"/>
          </w:tcPr>
          <w:p w:rsidR="00F80FD8" w:rsidRPr="00712108" w:rsidRDefault="000840E1" w:rsidP="00BF4ED6">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BF4ED6" w:rsidRPr="00712108">
              <w:rPr>
                <w:rFonts w:eastAsia="Arial Unicode MS"/>
                <w:color w:val="000000" w:themeColor="text1"/>
                <w:sz w:val="22"/>
                <w:szCs w:val="22"/>
              </w:rPr>
              <w:t>3,6</w:t>
            </w:r>
          </w:p>
        </w:tc>
        <w:tc>
          <w:tcPr>
            <w:tcW w:w="1063" w:type="dxa"/>
            <w:tcBorders>
              <w:left w:val="single" w:sz="4" w:space="0" w:color="auto"/>
              <w:bottom w:val="nil"/>
              <w:right w:val="single" w:sz="4" w:space="0" w:color="auto"/>
            </w:tcBorders>
            <w:shd w:val="clear" w:color="auto" w:fill="auto"/>
            <w:vAlign w:val="bottom"/>
          </w:tcPr>
          <w:p w:rsidR="00F80FD8" w:rsidRPr="00712108" w:rsidRDefault="00BF4ED6" w:rsidP="004526C8">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40</w:t>
            </w:r>
          </w:p>
        </w:tc>
        <w:tc>
          <w:tcPr>
            <w:tcW w:w="1063" w:type="dxa"/>
            <w:tcBorders>
              <w:left w:val="single" w:sz="4" w:space="0" w:color="auto"/>
              <w:bottom w:val="nil"/>
              <w:right w:val="single" w:sz="4" w:space="0" w:color="auto"/>
            </w:tcBorders>
            <w:shd w:val="clear" w:color="auto" w:fill="auto"/>
            <w:vAlign w:val="bottom"/>
          </w:tcPr>
          <w:p w:rsidR="00F80FD8" w:rsidRPr="00712108" w:rsidRDefault="000840E1" w:rsidP="00BF4ED6">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BF4ED6" w:rsidRPr="00712108">
              <w:rPr>
                <w:rFonts w:eastAsia="Arial Unicode MS"/>
                <w:color w:val="000000" w:themeColor="text1"/>
                <w:sz w:val="22"/>
                <w:szCs w:val="22"/>
              </w:rPr>
              <w:t>4,3</w:t>
            </w:r>
          </w:p>
        </w:tc>
        <w:tc>
          <w:tcPr>
            <w:tcW w:w="1008" w:type="dxa"/>
            <w:tcBorders>
              <w:left w:val="single" w:sz="4" w:space="0" w:color="auto"/>
              <w:bottom w:val="nil"/>
              <w:right w:val="single" w:sz="4" w:space="0" w:color="auto"/>
            </w:tcBorders>
            <w:shd w:val="clear" w:color="auto" w:fill="auto"/>
            <w:vAlign w:val="bottom"/>
          </w:tcPr>
          <w:p w:rsidR="00F80FD8" w:rsidRPr="00712108" w:rsidRDefault="00456957" w:rsidP="004526C8">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1</w:t>
            </w:r>
            <w:r w:rsidR="000840E1" w:rsidRPr="00712108">
              <w:rPr>
                <w:rFonts w:eastAsia="Arial Unicode MS"/>
                <w:color w:val="000000" w:themeColor="text1"/>
                <w:sz w:val="22"/>
                <w:szCs w:val="22"/>
              </w:rPr>
              <w:t>42</w:t>
            </w:r>
          </w:p>
        </w:tc>
        <w:tc>
          <w:tcPr>
            <w:tcW w:w="1036" w:type="dxa"/>
            <w:tcBorders>
              <w:left w:val="single" w:sz="4" w:space="0" w:color="auto"/>
              <w:bottom w:val="nil"/>
              <w:right w:val="single" w:sz="4" w:space="0" w:color="auto"/>
            </w:tcBorders>
            <w:shd w:val="clear" w:color="auto" w:fill="auto"/>
            <w:vAlign w:val="bottom"/>
          </w:tcPr>
          <w:p w:rsidR="00F80FD8" w:rsidRPr="00712108" w:rsidRDefault="00AB740B" w:rsidP="00BF4ED6">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BF4ED6" w:rsidRPr="00712108">
              <w:rPr>
                <w:rFonts w:eastAsia="Arial Unicode MS"/>
                <w:color w:val="000000" w:themeColor="text1"/>
                <w:sz w:val="22"/>
                <w:szCs w:val="22"/>
              </w:rPr>
              <w:t>7,0</w:t>
            </w:r>
          </w:p>
        </w:tc>
      </w:tr>
      <w:tr w:rsidR="00FF1C6A"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712108" w:rsidRDefault="00FF1C6A" w:rsidP="004526C8">
            <w:pPr>
              <w:spacing w:before="40" w:after="54" w:line="210" w:lineRule="exact"/>
              <w:rPr>
                <w:snapToGrid w:val="0"/>
                <w:color w:val="000000" w:themeColor="text1"/>
              </w:rPr>
            </w:pPr>
            <w:r w:rsidRPr="00712108">
              <w:rPr>
                <w:snapToGrid w:val="0"/>
                <w:color w:val="000000" w:themeColor="text1"/>
                <w:sz w:val="22"/>
                <w:szCs w:val="22"/>
              </w:rPr>
              <w:t>Химические волокна</w:t>
            </w:r>
            <w:r w:rsidR="00BD0614" w:rsidRPr="00712108">
              <w:rPr>
                <w:snapToGrid w:val="0"/>
                <w:color w:val="000000" w:themeColor="text1"/>
                <w:sz w:val="22"/>
                <w:szCs w:val="22"/>
              </w:rPr>
              <w:t xml:space="preserve"> </w:t>
            </w:r>
            <w:r w:rsidRPr="00712108">
              <w:rPr>
                <w:snapToGrid w:val="0"/>
                <w:color w:val="000000" w:themeColor="text1"/>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909"/>
                <w:tab w:val="left" w:pos="1099"/>
              </w:tabs>
              <w:spacing w:before="40" w:after="54"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r>
      <w:tr w:rsidR="00FF1C6A" w:rsidRPr="00712108" w:rsidTr="004526C8">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 xml:space="preserve">количество, </w:t>
            </w:r>
            <w:r w:rsidR="00435045" w:rsidRPr="00712108">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712108" w:rsidRDefault="00C631B9" w:rsidP="00C631B9">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166,3</w:t>
            </w:r>
          </w:p>
        </w:tc>
        <w:tc>
          <w:tcPr>
            <w:tcW w:w="1067" w:type="dxa"/>
            <w:tcBorders>
              <w:top w:val="nil"/>
              <w:left w:val="single" w:sz="4" w:space="0" w:color="auto"/>
              <w:right w:val="single" w:sz="4" w:space="0" w:color="auto"/>
            </w:tcBorders>
            <w:shd w:val="clear" w:color="auto" w:fill="auto"/>
            <w:vAlign w:val="bottom"/>
          </w:tcPr>
          <w:p w:rsidR="00FF1C6A" w:rsidRPr="00712108" w:rsidRDefault="00872C78" w:rsidP="00C631B9">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112,</w:t>
            </w:r>
            <w:r w:rsidR="00C631B9" w:rsidRPr="00712108">
              <w:rPr>
                <w:rFonts w:eastAsia="Arial Unicode MS"/>
                <w:color w:val="000000" w:themeColor="text1"/>
                <w:sz w:val="22"/>
                <w:szCs w:val="22"/>
              </w:rPr>
              <w:t>3</w:t>
            </w:r>
          </w:p>
        </w:tc>
        <w:tc>
          <w:tcPr>
            <w:tcW w:w="1063" w:type="dxa"/>
            <w:tcBorders>
              <w:top w:val="nil"/>
              <w:left w:val="single" w:sz="4" w:space="0" w:color="auto"/>
              <w:right w:val="single" w:sz="4" w:space="0" w:color="auto"/>
            </w:tcBorders>
            <w:shd w:val="clear" w:color="auto" w:fill="auto"/>
            <w:vAlign w:val="bottom"/>
          </w:tcPr>
          <w:p w:rsidR="00FF1C6A" w:rsidRPr="00712108" w:rsidRDefault="00C631B9" w:rsidP="004526C8">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82,8</w:t>
            </w:r>
          </w:p>
        </w:tc>
        <w:tc>
          <w:tcPr>
            <w:tcW w:w="1063" w:type="dxa"/>
            <w:tcBorders>
              <w:top w:val="nil"/>
              <w:left w:val="single" w:sz="4" w:space="0" w:color="auto"/>
              <w:right w:val="single" w:sz="4" w:space="0" w:color="auto"/>
            </w:tcBorders>
            <w:shd w:val="clear" w:color="auto" w:fill="auto"/>
            <w:vAlign w:val="bottom"/>
          </w:tcPr>
          <w:p w:rsidR="00FF1C6A" w:rsidRPr="00712108" w:rsidRDefault="00872C78" w:rsidP="00C631B9">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10</w:t>
            </w:r>
            <w:r w:rsidR="00C631B9" w:rsidRPr="00712108">
              <w:rPr>
                <w:rFonts w:eastAsia="Arial Unicode MS"/>
                <w:color w:val="000000" w:themeColor="text1"/>
                <w:sz w:val="22"/>
                <w:szCs w:val="22"/>
              </w:rPr>
              <w:t>6,1</w:t>
            </w:r>
          </w:p>
        </w:tc>
        <w:tc>
          <w:tcPr>
            <w:tcW w:w="1008" w:type="dxa"/>
            <w:tcBorders>
              <w:top w:val="nil"/>
              <w:left w:val="single" w:sz="4" w:space="0" w:color="auto"/>
              <w:right w:val="single" w:sz="4" w:space="0" w:color="auto"/>
            </w:tcBorders>
            <w:shd w:val="clear" w:color="auto" w:fill="auto"/>
            <w:vAlign w:val="bottom"/>
          </w:tcPr>
          <w:p w:rsidR="00FF1C6A" w:rsidRPr="00712108" w:rsidRDefault="00C631B9" w:rsidP="004526C8">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83,5</w:t>
            </w:r>
          </w:p>
        </w:tc>
        <w:tc>
          <w:tcPr>
            <w:tcW w:w="1036" w:type="dxa"/>
            <w:tcBorders>
              <w:top w:val="nil"/>
              <w:left w:val="single" w:sz="4" w:space="0" w:color="auto"/>
              <w:right w:val="single" w:sz="4" w:space="0" w:color="auto"/>
            </w:tcBorders>
            <w:shd w:val="clear" w:color="auto" w:fill="auto"/>
            <w:vAlign w:val="bottom"/>
          </w:tcPr>
          <w:p w:rsidR="00FF1C6A" w:rsidRPr="00712108" w:rsidRDefault="00435045" w:rsidP="00C631B9">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1</w:t>
            </w:r>
            <w:r w:rsidR="00D36895" w:rsidRPr="00712108">
              <w:rPr>
                <w:rFonts w:eastAsia="Arial Unicode MS"/>
                <w:color w:val="000000" w:themeColor="text1"/>
                <w:sz w:val="22"/>
                <w:szCs w:val="22"/>
              </w:rPr>
              <w:t>1</w:t>
            </w:r>
            <w:r w:rsidR="00C631B9" w:rsidRPr="00712108">
              <w:rPr>
                <w:rFonts w:eastAsia="Arial Unicode MS"/>
                <w:color w:val="000000" w:themeColor="text1"/>
                <w:sz w:val="22"/>
                <w:szCs w:val="22"/>
              </w:rPr>
              <w:t>9,3</w:t>
            </w:r>
          </w:p>
        </w:tc>
      </w:tr>
      <w:tr w:rsidR="00FF1C6A" w:rsidRPr="00712108" w:rsidTr="004526C8">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712108" w:rsidRDefault="004C7F47" w:rsidP="004E76B2">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1</w:t>
            </w:r>
            <w:r w:rsidR="001E4A9D" w:rsidRPr="00712108">
              <w:rPr>
                <w:rFonts w:eastAsia="Arial Unicode MS"/>
                <w:color w:val="000000" w:themeColor="text1"/>
                <w:sz w:val="22"/>
                <w:szCs w:val="22"/>
              </w:rPr>
              <w:t> </w:t>
            </w:r>
            <w:r w:rsidR="00A67D07" w:rsidRPr="00712108">
              <w:rPr>
                <w:rFonts w:eastAsia="Arial Unicode MS"/>
                <w:color w:val="000000" w:themeColor="text1"/>
                <w:sz w:val="22"/>
                <w:szCs w:val="22"/>
              </w:rPr>
              <w:t>6</w:t>
            </w:r>
            <w:r w:rsidR="004E76B2" w:rsidRPr="00712108">
              <w:rPr>
                <w:rFonts w:eastAsia="Arial Unicode MS"/>
                <w:color w:val="000000" w:themeColor="text1"/>
                <w:sz w:val="22"/>
                <w:szCs w:val="22"/>
              </w:rPr>
              <w:t>43</w:t>
            </w:r>
          </w:p>
        </w:tc>
        <w:tc>
          <w:tcPr>
            <w:tcW w:w="1067" w:type="dxa"/>
            <w:tcBorders>
              <w:top w:val="nil"/>
              <w:left w:val="single" w:sz="4" w:space="0" w:color="auto"/>
              <w:right w:val="single" w:sz="4" w:space="0" w:color="auto"/>
            </w:tcBorders>
            <w:shd w:val="clear" w:color="auto" w:fill="auto"/>
            <w:vAlign w:val="bottom"/>
          </w:tcPr>
          <w:p w:rsidR="00FF1C6A" w:rsidRPr="00712108" w:rsidRDefault="00F219EE" w:rsidP="004E76B2">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A021B2" w:rsidRPr="00712108">
              <w:rPr>
                <w:rFonts w:eastAsia="Arial Unicode MS"/>
                <w:color w:val="000000" w:themeColor="text1"/>
                <w:sz w:val="22"/>
                <w:szCs w:val="22"/>
              </w:rPr>
              <w:t>4,</w:t>
            </w:r>
            <w:r w:rsidR="004E76B2" w:rsidRPr="00712108">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712108" w:rsidRDefault="004C7F47" w:rsidP="004E76B2">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1</w:t>
            </w:r>
            <w:r w:rsidR="001E4A9D" w:rsidRPr="00712108">
              <w:rPr>
                <w:rFonts w:eastAsia="Arial Unicode MS"/>
                <w:color w:val="000000" w:themeColor="text1"/>
                <w:sz w:val="22"/>
                <w:szCs w:val="22"/>
              </w:rPr>
              <w:t> </w:t>
            </w:r>
            <w:r w:rsidR="00F572C4" w:rsidRPr="00712108">
              <w:rPr>
                <w:rFonts w:eastAsia="Arial Unicode MS"/>
                <w:color w:val="000000" w:themeColor="text1"/>
                <w:sz w:val="22"/>
                <w:szCs w:val="22"/>
              </w:rPr>
              <w:t>5</w:t>
            </w:r>
            <w:r w:rsidR="004E76B2" w:rsidRPr="00712108">
              <w:rPr>
                <w:rFonts w:eastAsia="Arial Unicode MS"/>
                <w:color w:val="000000" w:themeColor="text1"/>
                <w:sz w:val="22"/>
                <w:szCs w:val="22"/>
              </w:rPr>
              <w:t>53</w:t>
            </w:r>
          </w:p>
        </w:tc>
        <w:tc>
          <w:tcPr>
            <w:tcW w:w="1063" w:type="dxa"/>
            <w:tcBorders>
              <w:top w:val="nil"/>
              <w:left w:val="single" w:sz="4" w:space="0" w:color="auto"/>
              <w:right w:val="single" w:sz="4" w:space="0" w:color="auto"/>
            </w:tcBorders>
            <w:shd w:val="clear" w:color="auto" w:fill="auto"/>
            <w:vAlign w:val="bottom"/>
          </w:tcPr>
          <w:p w:rsidR="00FF1C6A" w:rsidRPr="00712108" w:rsidRDefault="00557D9A" w:rsidP="004E76B2">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A021B2" w:rsidRPr="00712108">
              <w:rPr>
                <w:rFonts w:eastAsia="Arial Unicode MS"/>
                <w:color w:val="000000" w:themeColor="text1"/>
                <w:sz w:val="22"/>
                <w:szCs w:val="22"/>
              </w:rPr>
              <w:t>8,</w:t>
            </w:r>
            <w:r w:rsidR="004E76B2" w:rsidRPr="00712108">
              <w:rPr>
                <w:rFonts w:eastAsia="Arial Unicode MS"/>
                <w:color w:val="000000" w:themeColor="text1"/>
                <w:sz w:val="22"/>
                <w:szCs w:val="22"/>
              </w:rPr>
              <w:t>7</w:t>
            </w:r>
          </w:p>
        </w:tc>
        <w:tc>
          <w:tcPr>
            <w:tcW w:w="1008" w:type="dxa"/>
            <w:tcBorders>
              <w:top w:val="nil"/>
              <w:left w:val="single" w:sz="4" w:space="0" w:color="auto"/>
              <w:right w:val="single" w:sz="4" w:space="0" w:color="auto"/>
            </w:tcBorders>
            <w:shd w:val="clear" w:color="auto" w:fill="auto"/>
            <w:vAlign w:val="bottom"/>
          </w:tcPr>
          <w:p w:rsidR="00FF1C6A" w:rsidRPr="00712108" w:rsidRDefault="00D9289B" w:rsidP="004E76B2">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1</w:t>
            </w:r>
            <w:r w:rsidR="001E4A9D" w:rsidRPr="00712108">
              <w:rPr>
                <w:rFonts w:eastAsia="Arial Unicode MS"/>
                <w:color w:val="000000" w:themeColor="text1"/>
                <w:sz w:val="22"/>
                <w:szCs w:val="22"/>
              </w:rPr>
              <w:t> </w:t>
            </w:r>
            <w:r w:rsidR="00557D9A" w:rsidRPr="00712108">
              <w:rPr>
                <w:rFonts w:eastAsia="Arial Unicode MS"/>
                <w:color w:val="000000" w:themeColor="text1"/>
                <w:sz w:val="22"/>
                <w:szCs w:val="22"/>
              </w:rPr>
              <w:t>7</w:t>
            </w:r>
            <w:r w:rsidR="004E76B2" w:rsidRPr="00712108">
              <w:rPr>
                <w:rFonts w:eastAsia="Arial Unicode MS"/>
                <w:color w:val="000000" w:themeColor="text1"/>
                <w:sz w:val="22"/>
                <w:szCs w:val="22"/>
              </w:rPr>
              <w:t>31</w:t>
            </w:r>
          </w:p>
        </w:tc>
        <w:tc>
          <w:tcPr>
            <w:tcW w:w="1036" w:type="dxa"/>
            <w:tcBorders>
              <w:top w:val="nil"/>
              <w:left w:val="single" w:sz="4" w:space="0" w:color="auto"/>
              <w:right w:val="single" w:sz="4" w:space="0" w:color="auto"/>
            </w:tcBorders>
            <w:shd w:val="clear" w:color="auto" w:fill="auto"/>
            <w:vAlign w:val="bottom"/>
          </w:tcPr>
          <w:p w:rsidR="00FF1C6A" w:rsidRPr="00712108" w:rsidRDefault="00A021B2" w:rsidP="004E76B2">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80,</w:t>
            </w:r>
            <w:r w:rsidR="004E76B2" w:rsidRPr="00712108">
              <w:rPr>
                <w:rFonts w:eastAsia="Arial Unicode MS"/>
                <w:color w:val="000000" w:themeColor="text1"/>
                <w:sz w:val="22"/>
                <w:szCs w:val="22"/>
              </w:rPr>
              <w:t>3</w:t>
            </w:r>
          </w:p>
        </w:tc>
      </w:tr>
      <w:tr w:rsidR="00FF1C6A" w:rsidRPr="00712108" w:rsidTr="004526C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712108" w:rsidRDefault="00FF1C6A" w:rsidP="004526C8">
            <w:pPr>
              <w:spacing w:before="40" w:after="54" w:line="210" w:lineRule="exact"/>
              <w:rPr>
                <w:snapToGrid w:val="0"/>
                <w:color w:val="000000" w:themeColor="text1"/>
              </w:rPr>
            </w:pPr>
            <w:r w:rsidRPr="00712108">
              <w:rPr>
                <w:snapToGrid w:val="0"/>
                <w:color w:val="000000" w:themeColor="text1"/>
                <w:sz w:val="22"/>
                <w:szCs w:val="22"/>
              </w:rPr>
              <w:t>Тракторы</w:t>
            </w:r>
          </w:p>
        </w:tc>
        <w:tc>
          <w:tcPr>
            <w:tcW w:w="975"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909"/>
                <w:tab w:val="left" w:pos="1099"/>
              </w:tabs>
              <w:spacing w:before="40" w:after="54"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712108" w:rsidRDefault="00FF1C6A" w:rsidP="004526C8">
            <w:pPr>
              <w:tabs>
                <w:tab w:val="left" w:pos="1099"/>
              </w:tabs>
              <w:spacing w:before="40" w:after="54" w:line="210" w:lineRule="exact"/>
              <w:ind w:right="170"/>
              <w:jc w:val="right"/>
              <w:rPr>
                <w:rFonts w:eastAsia="Arial Unicode MS"/>
                <w:color w:val="000000" w:themeColor="text1"/>
              </w:rPr>
            </w:pP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 xml:space="preserve">количество, </w:t>
            </w:r>
            <w:r w:rsidR="00302ACE" w:rsidRPr="00712108">
              <w:rPr>
                <w:snapToGrid w:val="0"/>
                <w:color w:val="000000" w:themeColor="text1"/>
                <w:sz w:val="22"/>
                <w:szCs w:val="22"/>
              </w:rPr>
              <w:t>тыс. шт.</w:t>
            </w:r>
          </w:p>
        </w:tc>
        <w:tc>
          <w:tcPr>
            <w:tcW w:w="975" w:type="dxa"/>
            <w:tcBorders>
              <w:top w:val="nil"/>
              <w:left w:val="single" w:sz="4" w:space="0" w:color="auto"/>
              <w:right w:val="single" w:sz="4" w:space="0" w:color="auto"/>
            </w:tcBorders>
            <w:shd w:val="clear" w:color="auto" w:fill="auto"/>
            <w:vAlign w:val="bottom"/>
          </w:tcPr>
          <w:p w:rsidR="00FF1C6A" w:rsidRPr="00712108" w:rsidRDefault="00C631B9" w:rsidP="004526C8">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47,3</w:t>
            </w:r>
          </w:p>
        </w:tc>
        <w:tc>
          <w:tcPr>
            <w:tcW w:w="1067" w:type="dxa"/>
            <w:tcBorders>
              <w:top w:val="nil"/>
              <w:left w:val="single" w:sz="4" w:space="0" w:color="auto"/>
              <w:right w:val="single" w:sz="4" w:space="0" w:color="auto"/>
            </w:tcBorders>
            <w:shd w:val="clear" w:color="auto" w:fill="auto"/>
            <w:vAlign w:val="bottom"/>
          </w:tcPr>
          <w:p w:rsidR="00FF1C6A" w:rsidRPr="00712108" w:rsidRDefault="001669AF" w:rsidP="00C631B9">
            <w:pPr>
              <w:tabs>
                <w:tab w:val="left" w:pos="1099"/>
              </w:tabs>
              <w:spacing w:before="40" w:after="54" w:line="210" w:lineRule="exact"/>
              <w:ind w:right="170"/>
              <w:jc w:val="right"/>
              <w:rPr>
                <w:rFonts w:eastAsia="Arial Unicode MS"/>
                <w:color w:val="000000" w:themeColor="text1"/>
                <w:lang w:val="en-US"/>
              </w:rPr>
            </w:pPr>
            <w:r w:rsidRPr="00712108">
              <w:rPr>
                <w:rFonts w:eastAsia="Arial Unicode MS"/>
                <w:color w:val="000000" w:themeColor="text1"/>
                <w:sz w:val="22"/>
                <w:szCs w:val="22"/>
              </w:rPr>
              <w:t>12</w:t>
            </w:r>
            <w:r w:rsidR="00C631B9" w:rsidRPr="00712108">
              <w:rPr>
                <w:rFonts w:eastAsia="Arial Unicode MS"/>
                <w:color w:val="000000" w:themeColor="text1"/>
                <w:sz w:val="22"/>
                <w:szCs w:val="22"/>
              </w:rPr>
              <w:t>1,9</w:t>
            </w:r>
          </w:p>
        </w:tc>
        <w:tc>
          <w:tcPr>
            <w:tcW w:w="1063" w:type="dxa"/>
            <w:tcBorders>
              <w:top w:val="nil"/>
              <w:left w:val="single" w:sz="4" w:space="0" w:color="auto"/>
              <w:right w:val="single" w:sz="4" w:space="0" w:color="auto"/>
            </w:tcBorders>
            <w:shd w:val="clear" w:color="auto" w:fill="auto"/>
            <w:vAlign w:val="bottom"/>
          </w:tcPr>
          <w:p w:rsidR="00FF1C6A" w:rsidRPr="00712108" w:rsidRDefault="00C631B9" w:rsidP="004526C8">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41,5</w:t>
            </w:r>
          </w:p>
        </w:tc>
        <w:tc>
          <w:tcPr>
            <w:tcW w:w="1063" w:type="dxa"/>
            <w:tcBorders>
              <w:top w:val="nil"/>
              <w:left w:val="single" w:sz="4" w:space="0" w:color="auto"/>
              <w:right w:val="single" w:sz="4" w:space="0" w:color="auto"/>
            </w:tcBorders>
            <w:shd w:val="clear" w:color="auto" w:fill="auto"/>
            <w:vAlign w:val="bottom"/>
          </w:tcPr>
          <w:p w:rsidR="00FF1C6A" w:rsidRPr="00712108" w:rsidRDefault="00C631B9" w:rsidP="00C631B9">
            <w:pPr>
              <w:tabs>
                <w:tab w:val="left" w:pos="1099"/>
              </w:tabs>
              <w:spacing w:before="40" w:after="54" w:line="210" w:lineRule="exact"/>
              <w:ind w:right="170"/>
              <w:jc w:val="right"/>
              <w:rPr>
                <w:rFonts w:eastAsia="Arial Unicode MS"/>
                <w:color w:val="000000" w:themeColor="text1"/>
                <w:lang w:val="en-US"/>
              </w:rPr>
            </w:pPr>
            <w:r w:rsidRPr="00712108">
              <w:rPr>
                <w:rFonts w:eastAsia="Arial Unicode MS"/>
                <w:color w:val="000000" w:themeColor="text1"/>
                <w:sz w:val="22"/>
                <w:szCs w:val="22"/>
              </w:rPr>
              <w:t>128,8</w:t>
            </w:r>
          </w:p>
        </w:tc>
        <w:tc>
          <w:tcPr>
            <w:tcW w:w="1008" w:type="dxa"/>
            <w:tcBorders>
              <w:top w:val="nil"/>
              <w:left w:val="single" w:sz="4" w:space="0" w:color="auto"/>
              <w:right w:val="single" w:sz="4" w:space="0" w:color="auto"/>
            </w:tcBorders>
            <w:shd w:val="clear" w:color="auto" w:fill="auto"/>
            <w:vAlign w:val="bottom"/>
          </w:tcPr>
          <w:p w:rsidR="00FF1C6A" w:rsidRPr="00712108" w:rsidRDefault="001669AF" w:rsidP="00C631B9">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5,</w:t>
            </w:r>
            <w:r w:rsidR="00C631B9" w:rsidRPr="00712108">
              <w:rPr>
                <w:rFonts w:eastAsia="Arial Unicode MS"/>
                <w:color w:val="000000" w:themeColor="text1"/>
                <w:sz w:val="22"/>
                <w:szCs w:val="22"/>
              </w:rPr>
              <w:t>8</w:t>
            </w:r>
          </w:p>
        </w:tc>
        <w:tc>
          <w:tcPr>
            <w:tcW w:w="1036" w:type="dxa"/>
            <w:tcBorders>
              <w:top w:val="nil"/>
              <w:left w:val="single" w:sz="4" w:space="0" w:color="auto"/>
              <w:right w:val="single" w:sz="4" w:space="0" w:color="auto"/>
            </w:tcBorders>
            <w:shd w:val="clear" w:color="auto" w:fill="auto"/>
            <w:vAlign w:val="bottom"/>
          </w:tcPr>
          <w:p w:rsidR="00FF1C6A" w:rsidRPr="00712108" w:rsidRDefault="006233AE" w:rsidP="00C631B9">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C631B9" w:rsidRPr="00712108">
              <w:rPr>
                <w:rFonts w:eastAsia="Arial Unicode MS"/>
                <w:color w:val="000000" w:themeColor="text1"/>
                <w:sz w:val="22"/>
                <w:szCs w:val="22"/>
              </w:rPr>
              <w:t>8,0</w:t>
            </w:r>
          </w:p>
        </w:tc>
      </w:tr>
      <w:tr w:rsidR="00FF1C6A" w:rsidRPr="00712108" w:rsidTr="009E3FEA">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712108" w:rsidRDefault="00FF1C6A" w:rsidP="004526C8">
            <w:pPr>
              <w:spacing w:before="40" w:after="54" w:line="210" w:lineRule="exact"/>
              <w:ind w:left="232"/>
              <w:rPr>
                <w:snapToGrid w:val="0"/>
                <w:color w:val="000000" w:themeColor="text1"/>
              </w:rPr>
            </w:pPr>
            <w:r w:rsidRPr="00712108">
              <w:rPr>
                <w:snapToGrid w:val="0"/>
                <w:color w:val="000000" w:themeColor="text1"/>
                <w:sz w:val="22"/>
                <w:szCs w:val="22"/>
              </w:rPr>
              <w:t>средняя цена, долларов США за штуку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712108" w:rsidRDefault="004C7F47" w:rsidP="00AC6B6D">
            <w:pPr>
              <w:tabs>
                <w:tab w:val="left" w:pos="909"/>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1</w:t>
            </w:r>
            <w:r w:rsidR="00AC6B6D" w:rsidRPr="00712108">
              <w:rPr>
                <w:rFonts w:eastAsia="Arial Unicode MS"/>
                <w:color w:val="000000" w:themeColor="text1"/>
                <w:sz w:val="22"/>
                <w:szCs w:val="22"/>
              </w:rPr>
              <w:t>1</w:t>
            </w:r>
            <w:r w:rsidR="001E4A9D" w:rsidRPr="00712108">
              <w:rPr>
                <w:rFonts w:eastAsia="Arial Unicode MS"/>
                <w:color w:val="000000" w:themeColor="text1"/>
                <w:sz w:val="22"/>
                <w:szCs w:val="22"/>
              </w:rPr>
              <w:t> </w:t>
            </w:r>
            <w:r w:rsidR="00AC6B6D" w:rsidRPr="00712108">
              <w:rPr>
                <w:rFonts w:eastAsia="Arial Unicode MS"/>
                <w:color w:val="000000" w:themeColor="text1"/>
                <w:sz w:val="22"/>
                <w:szCs w:val="22"/>
              </w:rPr>
              <w:t>350</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712108" w:rsidRDefault="0029204A" w:rsidP="00AC6B6D">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AC6B6D" w:rsidRPr="00712108">
              <w:rPr>
                <w:rFonts w:eastAsia="Arial Unicode MS"/>
                <w:color w:val="000000" w:themeColor="text1"/>
                <w:sz w:val="22"/>
                <w:szCs w:val="22"/>
              </w:rPr>
              <w:t>7,7</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712108" w:rsidRDefault="004C7F47" w:rsidP="00AC6B6D">
            <w:pPr>
              <w:tabs>
                <w:tab w:val="left" w:pos="1099"/>
              </w:tabs>
              <w:spacing w:before="40" w:after="54" w:line="210" w:lineRule="exact"/>
              <w:ind w:right="113"/>
              <w:jc w:val="right"/>
              <w:rPr>
                <w:rFonts w:eastAsia="Arial Unicode MS"/>
                <w:color w:val="000000" w:themeColor="text1"/>
              </w:rPr>
            </w:pPr>
            <w:r w:rsidRPr="00712108">
              <w:rPr>
                <w:rFonts w:eastAsia="Arial Unicode MS"/>
                <w:color w:val="000000" w:themeColor="text1"/>
                <w:sz w:val="22"/>
                <w:szCs w:val="22"/>
              </w:rPr>
              <w:t>1</w:t>
            </w:r>
            <w:r w:rsidR="007E57F7" w:rsidRPr="00712108">
              <w:rPr>
                <w:rFonts w:eastAsia="Arial Unicode MS"/>
                <w:color w:val="000000" w:themeColor="text1"/>
                <w:sz w:val="22"/>
                <w:szCs w:val="22"/>
              </w:rPr>
              <w:t>0</w:t>
            </w:r>
            <w:r w:rsidR="001E4A9D" w:rsidRPr="00712108">
              <w:rPr>
                <w:rFonts w:eastAsia="Arial Unicode MS"/>
                <w:color w:val="000000" w:themeColor="text1"/>
                <w:sz w:val="22"/>
                <w:szCs w:val="22"/>
              </w:rPr>
              <w:t> </w:t>
            </w:r>
            <w:r w:rsidR="00AC6B6D" w:rsidRPr="00712108">
              <w:rPr>
                <w:rFonts w:eastAsia="Arial Unicode MS"/>
                <w:color w:val="000000" w:themeColor="text1"/>
                <w:sz w:val="22"/>
                <w:szCs w:val="22"/>
              </w:rPr>
              <w:t>963</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712108" w:rsidRDefault="0029204A" w:rsidP="00AC6B6D">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8</w:t>
            </w:r>
            <w:r w:rsidR="00AC6B6D" w:rsidRPr="00712108">
              <w:rPr>
                <w:rFonts w:eastAsia="Arial Unicode MS"/>
                <w:color w:val="000000" w:themeColor="text1"/>
                <w:sz w:val="22"/>
                <w:szCs w:val="22"/>
              </w:rPr>
              <w:t>6,8</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712108" w:rsidRDefault="004C7F47" w:rsidP="00AC6B6D">
            <w:pPr>
              <w:tabs>
                <w:tab w:val="left" w:pos="1099"/>
              </w:tabs>
              <w:spacing w:before="40" w:after="54" w:line="210" w:lineRule="exact"/>
              <w:ind w:right="57"/>
              <w:jc w:val="right"/>
              <w:rPr>
                <w:rFonts w:eastAsia="Arial Unicode MS"/>
                <w:color w:val="000000" w:themeColor="text1"/>
              </w:rPr>
            </w:pPr>
            <w:r w:rsidRPr="00712108">
              <w:rPr>
                <w:rFonts w:eastAsia="Arial Unicode MS"/>
                <w:color w:val="000000" w:themeColor="text1"/>
                <w:sz w:val="22"/>
                <w:szCs w:val="22"/>
              </w:rPr>
              <w:t>1</w:t>
            </w:r>
            <w:r w:rsidR="00F219EE" w:rsidRPr="00712108">
              <w:rPr>
                <w:rFonts w:eastAsia="Arial Unicode MS"/>
                <w:color w:val="000000" w:themeColor="text1"/>
                <w:sz w:val="22"/>
                <w:szCs w:val="22"/>
              </w:rPr>
              <w:t>4</w:t>
            </w:r>
            <w:r w:rsidR="001E4A9D" w:rsidRPr="00712108">
              <w:rPr>
                <w:rFonts w:eastAsia="Arial Unicode MS"/>
                <w:color w:val="000000" w:themeColor="text1"/>
                <w:sz w:val="22"/>
                <w:szCs w:val="22"/>
              </w:rPr>
              <w:t> </w:t>
            </w:r>
            <w:r w:rsidR="00F219EE" w:rsidRPr="00712108">
              <w:rPr>
                <w:rFonts w:eastAsia="Arial Unicode MS"/>
                <w:color w:val="000000" w:themeColor="text1"/>
                <w:sz w:val="22"/>
                <w:szCs w:val="22"/>
              </w:rPr>
              <w:t>1</w:t>
            </w:r>
            <w:r w:rsidR="00AC6B6D" w:rsidRPr="00712108">
              <w:rPr>
                <w:rFonts w:eastAsia="Arial Unicode MS"/>
                <w:color w:val="000000" w:themeColor="text1"/>
                <w:sz w:val="22"/>
                <w:szCs w:val="22"/>
              </w:rPr>
              <w:t>23</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712108" w:rsidRDefault="00900006" w:rsidP="00AC6B6D">
            <w:pPr>
              <w:tabs>
                <w:tab w:val="left" w:pos="1099"/>
              </w:tabs>
              <w:spacing w:before="40" w:after="54" w:line="210" w:lineRule="exact"/>
              <w:ind w:right="170"/>
              <w:jc w:val="right"/>
              <w:rPr>
                <w:rFonts w:eastAsia="Arial Unicode MS"/>
                <w:color w:val="000000" w:themeColor="text1"/>
              </w:rPr>
            </w:pPr>
            <w:r w:rsidRPr="00712108">
              <w:rPr>
                <w:rFonts w:eastAsia="Arial Unicode MS"/>
                <w:color w:val="000000" w:themeColor="text1"/>
                <w:sz w:val="22"/>
                <w:szCs w:val="22"/>
              </w:rPr>
              <w:t>9</w:t>
            </w:r>
            <w:r w:rsidR="00557D9A" w:rsidRPr="00712108">
              <w:rPr>
                <w:rFonts w:eastAsia="Arial Unicode MS"/>
                <w:color w:val="000000" w:themeColor="text1"/>
                <w:sz w:val="22"/>
                <w:szCs w:val="22"/>
              </w:rPr>
              <w:t>7,</w:t>
            </w:r>
            <w:r w:rsidR="00AC6B6D" w:rsidRPr="00712108">
              <w:rPr>
                <w:rFonts w:eastAsia="Arial Unicode MS"/>
                <w:color w:val="000000" w:themeColor="text1"/>
                <w:sz w:val="22"/>
                <w:szCs w:val="22"/>
              </w:rPr>
              <w:t>4</w:t>
            </w:r>
          </w:p>
        </w:tc>
      </w:tr>
      <w:tr w:rsidR="00FF1C6A" w:rsidRPr="00712108" w:rsidTr="004526C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712108" w:rsidRDefault="00FF1C6A" w:rsidP="009E3FEA">
            <w:pPr>
              <w:spacing w:before="56" w:after="60" w:line="220" w:lineRule="exact"/>
              <w:rPr>
                <w:snapToGrid w:val="0"/>
                <w:color w:val="000000" w:themeColor="text1"/>
              </w:rPr>
            </w:pPr>
            <w:r w:rsidRPr="00712108">
              <w:rPr>
                <w:snapToGrid w:val="0"/>
                <w:color w:val="000000" w:themeColor="text1"/>
                <w:sz w:val="22"/>
                <w:szCs w:val="22"/>
              </w:rPr>
              <w:lastRenderedPageBreak/>
              <w:t>Грузовые автомобили</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712108" w:rsidRDefault="00FF1C6A" w:rsidP="009E3FEA">
            <w:pPr>
              <w:tabs>
                <w:tab w:val="left" w:pos="909"/>
                <w:tab w:val="left" w:pos="1099"/>
              </w:tabs>
              <w:spacing w:before="56" w:after="60" w:line="220" w:lineRule="exact"/>
              <w:ind w:right="57"/>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712108" w:rsidRDefault="00FF1C6A" w:rsidP="009E3FEA">
            <w:pPr>
              <w:tabs>
                <w:tab w:val="left" w:pos="992"/>
                <w:tab w:val="left" w:pos="1099"/>
              </w:tabs>
              <w:spacing w:before="56" w:after="60" w:line="22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57"/>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9E3FEA">
            <w:pPr>
              <w:spacing w:before="56" w:after="60" w:line="220" w:lineRule="exact"/>
              <w:ind w:left="232"/>
              <w:rPr>
                <w:snapToGrid w:val="0"/>
                <w:color w:val="000000" w:themeColor="text1"/>
              </w:rPr>
            </w:pPr>
            <w:r w:rsidRPr="00712108">
              <w:rPr>
                <w:snapToGrid w:val="0"/>
                <w:color w:val="000000" w:themeColor="text1"/>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712108" w:rsidRDefault="001669AF" w:rsidP="001F5DEF">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5 </w:t>
            </w:r>
            <w:r w:rsidR="001F5DEF" w:rsidRPr="00712108">
              <w:rPr>
                <w:rFonts w:eastAsia="Arial Unicode MS"/>
                <w:color w:val="000000" w:themeColor="text1"/>
                <w:sz w:val="22"/>
                <w:szCs w:val="22"/>
              </w:rPr>
              <w:t>809</w:t>
            </w:r>
          </w:p>
        </w:tc>
        <w:tc>
          <w:tcPr>
            <w:tcW w:w="1067" w:type="dxa"/>
            <w:tcBorders>
              <w:top w:val="nil"/>
              <w:left w:val="single" w:sz="4" w:space="0" w:color="auto"/>
              <w:right w:val="single" w:sz="4" w:space="0" w:color="auto"/>
            </w:tcBorders>
            <w:shd w:val="clear" w:color="auto" w:fill="auto"/>
            <w:vAlign w:val="bottom"/>
          </w:tcPr>
          <w:p w:rsidR="00FF1C6A" w:rsidRPr="00712108" w:rsidRDefault="007D2B80" w:rsidP="001F5DEF">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1F5DEF" w:rsidRPr="00712108">
              <w:rPr>
                <w:rFonts w:eastAsia="Arial Unicode MS"/>
                <w:color w:val="000000" w:themeColor="text1"/>
                <w:sz w:val="22"/>
                <w:szCs w:val="22"/>
              </w:rPr>
              <w:t>3,1</w:t>
            </w:r>
          </w:p>
        </w:tc>
        <w:tc>
          <w:tcPr>
            <w:tcW w:w="1063" w:type="dxa"/>
            <w:tcBorders>
              <w:top w:val="nil"/>
              <w:left w:val="single" w:sz="4" w:space="0" w:color="auto"/>
              <w:right w:val="single" w:sz="4" w:space="0" w:color="auto"/>
            </w:tcBorders>
            <w:shd w:val="clear" w:color="auto" w:fill="auto"/>
            <w:vAlign w:val="bottom"/>
          </w:tcPr>
          <w:p w:rsidR="00FF1C6A" w:rsidRPr="00712108" w:rsidRDefault="001F5DEF" w:rsidP="009E3FEA">
            <w:pPr>
              <w:tabs>
                <w:tab w:val="left" w:pos="992"/>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5 521</w:t>
            </w:r>
          </w:p>
        </w:tc>
        <w:tc>
          <w:tcPr>
            <w:tcW w:w="1063" w:type="dxa"/>
            <w:tcBorders>
              <w:top w:val="nil"/>
              <w:left w:val="single" w:sz="4" w:space="0" w:color="auto"/>
              <w:right w:val="single" w:sz="4" w:space="0" w:color="auto"/>
            </w:tcBorders>
            <w:shd w:val="clear" w:color="auto" w:fill="auto"/>
            <w:vAlign w:val="bottom"/>
          </w:tcPr>
          <w:p w:rsidR="00FF1C6A" w:rsidRPr="00712108" w:rsidRDefault="00D1782D" w:rsidP="001F5DEF">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1F5DEF" w:rsidRPr="00712108">
              <w:rPr>
                <w:rFonts w:eastAsia="Arial Unicode MS"/>
                <w:color w:val="000000" w:themeColor="text1"/>
                <w:sz w:val="22"/>
                <w:szCs w:val="22"/>
              </w:rPr>
              <w:t>8,5</w:t>
            </w:r>
          </w:p>
        </w:tc>
        <w:tc>
          <w:tcPr>
            <w:tcW w:w="1008" w:type="dxa"/>
            <w:tcBorders>
              <w:top w:val="nil"/>
              <w:left w:val="single" w:sz="4" w:space="0" w:color="auto"/>
              <w:right w:val="single" w:sz="4" w:space="0" w:color="auto"/>
            </w:tcBorders>
            <w:shd w:val="clear" w:color="auto" w:fill="auto"/>
            <w:vAlign w:val="bottom"/>
          </w:tcPr>
          <w:p w:rsidR="00FF1C6A" w:rsidRPr="00712108" w:rsidRDefault="00AA7659" w:rsidP="001F5DEF">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2</w:t>
            </w:r>
            <w:r w:rsidR="001F5DEF" w:rsidRPr="00712108">
              <w:rPr>
                <w:rFonts w:eastAsia="Arial Unicode MS"/>
                <w:color w:val="000000" w:themeColor="text1"/>
                <w:sz w:val="22"/>
                <w:szCs w:val="22"/>
              </w:rPr>
              <w:t>8</w:t>
            </w:r>
            <w:r w:rsidR="001669AF" w:rsidRPr="00712108">
              <w:rPr>
                <w:rFonts w:eastAsia="Arial Unicode MS"/>
                <w:color w:val="000000" w:themeColor="text1"/>
                <w:sz w:val="22"/>
                <w:szCs w:val="22"/>
              </w:rPr>
              <w:t>8</w:t>
            </w:r>
          </w:p>
        </w:tc>
        <w:tc>
          <w:tcPr>
            <w:tcW w:w="1036" w:type="dxa"/>
            <w:tcBorders>
              <w:top w:val="nil"/>
              <w:left w:val="single" w:sz="4" w:space="0" w:color="auto"/>
              <w:right w:val="single" w:sz="4" w:space="0" w:color="auto"/>
            </w:tcBorders>
            <w:shd w:val="clear" w:color="auto" w:fill="auto"/>
            <w:vAlign w:val="bottom"/>
          </w:tcPr>
          <w:p w:rsidR="00FF1C6A" w:rsidRPr="00712108" w:rsidRDefault="001669AF" w:rsidP="001F5DEF">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3</w:t>
            </w:r>
            <w:r w:rsidR="001F5DEF" w:rsidRPr="00712108">
              <w:rPr>
                <w:rFonts w:eastAsia="Arial Unicode MS"/>
                <w:color w:val="000000" w:themeColor="text1"/>
                <w:sz w:val="22"/>
                <w:szCs w:val="22"/>
              </w:rPr>
              <w:t>8,4</w:t>
            </w: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9E3FEA">
            <w:pPr>
              <w:spacing w:before="56" w:after="60" w:line="220" w:lineRule="exact"/>
              <w:ind w:left="232"/>
              <w:rPr>
                <w:snapToGrid w:val="0"/>
                <w:color w:val="000000" w:themeColor="text1"/>
              </w:rPr>
            </w:pPr>
            <w:r w:rsidRPr="00712108">
              <w:rPr>
                <w:snapToGrid w:val="0"/>
                <w:color w:val="000000" w:themeColor="text1"/>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712108" w:rsidRDefault="00F01CAB" w:rsidP="00607C9E">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1</w:t>
            </w:r>
            <w:r w:rsidR="00607C9E" w:rsidRPr="00712108">
              <w:rPr>
                <w:rFonts w:eastAsia="Arial Unicode MS"/>
                <w:color w:val="000000" w:themeColor="text1"/>
                <w:sz w:val="22"/>
                <w:szCs w:val="22"/>
              </w:rPr>
              <w:t>64</w:t>
            </w:r>
            <w:r w:rsidRPr="00712108">
              <w:rPr>
                <w:rFonts w:eastAsia="Arial Unicode MS"/>
                <w:color w:val="000000" w:themeColor="text1"/>
                <w:sz w:val="22"/>
                <w:szCs w:val="22"/>
              </w:rPr>
              <w:t> </w:t>
            </w:r>
            <w:r w:rsidR="00607C9E" w:rsidRPr="00712108">
              <w:rPr>
                <w:rFonts w:eastAsia="Arial Unicode MS"/>
                <w:color w:val="000000" w:themeColor="text1"/>
                <w:sz w:val="22"/>
                <w:szCs w:val="22"/>
              </w:rPr>
              <w:t>113</w:t>
            </w:r>
          </w:p>
        </w:tc>
        <w:tc>
          <w:tcPr>
            <w:tcW w:w="1067" w:type="dxa"/>
            <w:tcBorders>
              <w:top w:val="nil"/>
              <w:left w:val="single" w:sz="4" w:space="0" w:color="auto"/>
              <w:right w:val="single" w:sz="4" w:space="0" w:color="auto"/>
            </w:tcBorders>
            <w:shd w:val="clear" w:color="auto" w:fill="auto"/>
            <w:vAlign w:val="bottom"/>
          </w:tcPr>
          <w:p w:rsidR="00FF1C6A" w:rsidRPr="00712108" w:rsidRDefault="00A021B2" w:rsidP="00607C9E">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607C9E" w:rsidRPr="00712108">
              <w:rPr>
                <w:rFonts w:eastAsia="Arial Unicode MS"/>
                <w:color w:val="000000" w:themeColor="text1"/>
                <w:sz w:val="22"/>
                <w:szCs w:val="22"/>
              </w:rPr>
              <w:t>8,4</w:t>
            </w:r>
          </w:p>
        </w:tc>
        <w:tc>
          <w:tcPr>
            <w:tcW w:w="1063" w:type="dxa"/>
            <w:tcBorders>
              <w:top w:val="nil"/>
              <w:left w:val="single" w:sz="4" w:space="0" w:color="auto"/>
              <w:right w:val="single" w:sz="4" w:space="0" w:color="auto"/>
            </w:tcBorders>
            <w:shd w:val="clear" w:color="auto" w:fill="auto"/>
            <w:vAlign w:val="bottom"/>
          </w:tcPr>
          <w:p w:rsidR="00FF1C6A" w:rsidRPr="00712108" w:rsidRDefault="00F01CAB" w:rsidP="00607C9E">
            <w:pPr>
              <w:tabs>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1</w:t>
            </w:r>
            <w:r w:rsidR="00A021B2" w:rsidRPr="00712108">
              <w:rPr>
                <w:rFonts w:eastAsia="Arial Unicode MS"/>
                <w:color w:val="000000" w:themeColor="text1"/>
                <w:sz w:val="22"/>
                <w:szCs w:val="22"/>
              </w:rPr>
              <w:t>6</w:t>
            </w:r>
            <w:r w:rsidR="00607C9E" w:rsidRPr="00712108">
              <w:rPr>
                <w:rFonts w:eastAsia="Arial Unicode MS"/>
                <w:color w:val="000000" w:themeColor="text1"/>
                <w:sz w:val="22"/>
                <w:szCs w:val="22"/>
              </w:rPr>
              <w:t>0</w:t>
            </w:r>
            <w:r w:rsidRPr="00712108">
              <w:rPr>
                <w:rFonts w:eastAsia="Arial Unicode MS"/>
                <w:color w:val="000000" w:themeColor="text1"/>
                <w:sz w:val="22"/>
                <w:szCs w:val="22"/>
              </w:rPr>
              <w:t xml:space="preserve"> </w:t>
            </w:r>
            <w:r w:rsidR="00607C9E" w:rsidRPr="00712108">
              <w:rPr>
                <w:rFonts w:eastAsia="Arial Unicode MS"/>
                <w:color w:val="000000" w:themeColor="text1"/>
                <w:sz w:val="22"/>
                <w:szCs w:val="22"/>
              </w:rPr>
              <w:t>562</w:t>
            </w:r>
          </w:p>
        </w:tc>
        <w:tc>
          <w:tcPr>
            <w:tcW w:w="1063" w:type="dxa"/>
            <w:tcBorders>
              <w:top w:val="nil"/>
              <w:left w:val="single" w:sz="4" w:space="0" w:color="auto"/>
              <w:right w:val="single" w:sz="4" w:space="0" w:color="auto"/>
            </w:tcBorders>
            <w:shd w:val="clear" w:color="auto" w:fill="auto"/>
            <w:vAlign w:val="bottom"/>
          </w:tcPr>
          <w:p w:rsidR="00FF1C6A" w:rsidRPr="00712108" w:rsidRDefault="00A021B2" w:rsidP="00607C9E">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607C9E" w:rsidRPr="00712108">
              <w:rPr>
                <w:rFonts w:eastAsia="Arial Unicode MS"/>
                <w:color w:val="000000" w:themeColor="text1"/>
                <w:sz w:val="22"/>
                <w:szCs w:val="22"/>
              </w:rPr>
              <w:t>8,3</w:t>
            </w:r>
          </w:p>
        </w:tc>
        <w:tc>
          <w:tcPr>
            <w:tcW w:w="1008" w:type="dxa"/>
            <w:tcBorders>
              <w:top w:val="nil"/>
              <w:left w:val="single" w:sz="4" w:space="0" w:color="auto"/>
              <w:right w:val="single" w:sz="4" w:space="0" w:color="auto"/>
            </w:tcBorders>
            <w:shd w:val="clear" w:color="auto" w:fill="auto"/>
            <w:vAlign w:val="bottom"/>
          </w:tcPr>
          <w:p w:rsidR="00FF1C6A" w:rsidRPr="00712108" w:rsidRDefault="00F01CAB" w:rsidP="00607C9E">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2</w:t>
            </w:r>
            <w:r w:rsidR="00A021B2" w:rsidRPr="00712108">
              <w:rPr>
                <w:rFonts w:eastAsia="Arial Unicode MS"/>
                <w:color w:val="000000" w:themeColor="text1"/>
                <w:sz w:val="22"/>
                <w:szCs w:val="22"/>
              </w:rPr>
              <w:t>3</w:t>
            </w:r>
            <w:r w:rsidR="00607C9E" w:rsidRPr="00712108">
              <w:rPr>
                <w:rFonts w:eastAsia="Arial Unicode MS"/>
                <w:color w:val="000000" w:themeColor="text1"/>
                <w:sz w:val="22"/>
                <w:szCs w:val="22"/>
              </w:rPr>
              <w:t>2</w:t>
            </w:r>
            <w:r w:rsidRPr="00712108">
              <w:rPr>
                <w:rFonts w:eastAsia="Arial Unicode MS"/>
                <w:color w:val="000000" w:themeColor="text1"/>
                <w:sz w:val="22"/>
                <w:szCs w:val="22"/>
                <w:lang w:val="en-US"/>
              </w:rPr>
              <w:t xml:space="preserve"> </w:t>
            </w:r>
            <w:r w:rsidR="00607C9E" w:rsidRPr="00712108">
              <w:rPr>
                <w:rFonts w:eastAsia="Arial Unicode MS"/>
                <w:color w:val="000000" w:themeColor="text1"/>
                <w:sz w:val="22"/>
                <w:szCs w:val="22"/>
              </w:rPr>
              <w:t>195</w:t>
            </w:r>
          </w:p>
        </w:tc>
        <w:tc>
          <w:tcPr>
            <w:tcW w:w="1036" w:type="dxa"/>
            <w:tcBorders>
              <w:top w:val="nil"/>
              <w:left w:val="single" w:sz="4" w:space="0" w:color="auto"/>
              <w:right w:val="single" w:sz="4" w:space="0" w:color="auto"/>
            </w:tcBorders>
            <w:shd w:val="clear" w:color="auto" w:fill="auto"/>
            <w:vAlign w:val="bottom"/>
          </w:tcPr>
          <w:p w:rsidR="00FF1C6A" w:rsidRPr="00712108" w:rsidRDefault="00A021B2" w:rsidP="00607C9E">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6</w:t>
            </w:r>
            <w:r w:rsidR="00607C9E" w:rsidRPr="00712108">
              <w:rPr>
                <w:rFonts w:eastAsia="Arial Unicode MS"/>
                <w:color w:val="000000" w:themeColor="text1"/>
                <w:sz w:val="22"/>
                <w:szCs w:val="22"/>
              </w:rPr>
              <w:t>2,7</w:t>
            </w:r>
          </w:p>
        </w:tc>
      </w:tr>
      <w:tr w:rsidR="00FF1C6A"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712108" w:rsidRDefault="00FF1C6A" w:rsidP="009E3FEA">
            <w:pPr>
              <w:spacing w:before="56" w:after="60" w:line="220" w:lineRule="exact"/>
              <w:rPr>
                <w:snapToGrid w:val="0"/>
                <w:color w:val="000000" w:themeColor="text1"/>
              </w:rPr>
            </w:pPr>
            <w:r w:rsidRPr="00712108">
              <w:rPr>
                <w:snapToGrid w:val="0"/>
                <w:color w:val="000000" w:themeColor="text1"/>
                <w:sz w:val="22"/>
                <w:szCs w:val="22"/>
              </w:rPr>
              <w:t xml:space="preserve">Части и принадлежности </w:t>
            </w:r>
            <w:r w:rsidR="00F87C98" w:rsidRPr="00712108">
              <w:rPr>
                <w:snapToGrid w:val="0"/>
                <w:color w:val="000000" w:themeColor="text1"/>
                <w:sz w:val="22"/>
                <w:szCs w:val="22"/>
              </w:rPr>
              <w:br/>
            </w:r>
            <w:r w:rsidRPr="00712108">
              <w:rPr>
                <w:snapToGrid w:val="0"/>
                <w:color w:val="000000" w:themeColor="text1"/>
                <w:sz w:val="22"/>
                <w:szCs w:val="22"/>
              </w:rPr>
              <w:t>для автомобилей и тракторов</w:t>
            </w:r>
          </w:p>
        </w:tc>
        <w:tc>
          <w:tcPr>
            <w:tcW w:w="975"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909"/>
                <w:tab w:val="left" w:pos="1099"/>
              </w:tabs>
              <w:spacing w:before="56"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992"/>
                <w:tab w:val="left" w:pos="1099"/>
              </w:tabs>
              <w:spacing w:before="56"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r>
      <w:tr w:rsidR="00FF1C6A" w:rsidRPr="00712108" w:rsidTr="00907407">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9E3FEA">
            <w:pPr>
              <w:spacing w:before="56" w:after="60" w:line="220" w:lineRule="exact"/>
              <w:ind w:left="232"/>
              <w:rPr>
                <w:snapToGrid w:val="0"/>
                <w:color w:val="000000" w:themeColor="text1"/>
              </w:rPr>
            </w:pPr>
            <w:r w:rsidRPr="00712108">
              <w:rPr>
                <w:snapToGrid w:val="0"/>
                <w:color w:val="000000" w:themeColor="text1"/>
                <w:sz w:val="22"/>
                <w:szCs w:val="22"/>
              </w:rPr>
              <w:t xml:space="preserve">количество, </w:t>
            </w:r>
            <w:r w:rsidR="000F1990" w:rsidRPr="00712108">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712108" w:rsidRDefault="00A0688D"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86,2</w:t>
            </w:r>
          </w:p>
        </w:tc>
        <w:tc>
          <w:tcPr>
            <w:tcW w:w="1067" w:type="dxa"/>
            <w:tcBorders>
              <w:top w:val="nil"/>
              <w:left w:val="single" w:sz="4" w:space="0" w:color="auto"/>
              <w:right w:val="single" w:sz="4" w:space="0" w:color="auto"/>
            </w:tcBorders>
            <w:shd w:val="clear" w:color="auto" w:fill="auto"/>
            <w:vAlign w:val="bottom"/>
          </w:tcPr>
          <w:p w:rsidR="00FF1C6A" w:rsidRPr="00712108" w:rsidRDefault="00F348FC" w:rsidP="00A0688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11</w:t>
            </w:r>
            <w:r w:rsidR="00A0688D" w:rsidRPr="00712108">
              <w:rPr>
                <w:rFonts w:eastAsia="Arial Unicode MS"/>
                <w:color w:val="000000" w:themeColor="text1"/>
                <w:sz w:val="22"/>
                <w:szCs w:val="22"/>
              </w:rPr>
              <w:t>6,8</w:t>
            </w:r>
          </w:p>
        </w:tc>
        <w:tc>
          <w:tcPr>
            <w:tcW w:w="1063" w:type="dxa"/>
            <w:tcBorders>
              <w:top w:val="nil"/>
              <w:left w:val="single" w:sz="4" w:space="0" w:color="auto"/>
              <w:right w:val="single" w:sz="4" w:space="0" w:color="auto"/>
            </w:tcBorders>
            <w:shd w:val="clear" w:color="auto" w:fill="auto"/>
            <w:vAlign w:val="bottom"/>
          </w:tcPr>
          <w:p w:rsidR="00FF1C6A" w:rsidRPr="00712108" w:rsidRDefault="00A0688D" w:rsidP="00A0688D">
            <w:pPr>
              <w:tabs>
                <w:tab w:val="left" w:pos="992"/>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80,5</w:t>
            </w:r>
          </w:p>
        </w:tc>
        <w:tc>
          <w:tcPr>
            <w:tcW w:w="1063" w:type="dxa"/>
            <w:tcBorders>
              <w:top w:val="nil"/>
              <w:left w:val="single" w:sz="4" w:space="0" w:color="auto"/>
              <w:right w:val="single" w:sz="4" w:space="0" w:color="auto"/>
            </w:tcBorders>
            <w:shd w:val="clear" w:color="auto" w:fill="auto"/>
            <w:vAlign w:val="bottom"/>
          </w:tcPr>
          <w:p w:rsidR="00FF1C6A" w:rsidRPr="00712108" w:rsidRDefault="00C05E6A" w:rsidP="00A0688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0C38A3" w:rsidRPr="00712108">
              <w:rPr>
                <w:rFonts w:eastAsia="Arial Unicode MS"/>
                <w:color w:val="000000" w:themeColor="text1"/>
                <w:sz w:val="22"/>
                <w:szCs w:val="22"/>
              </w:rPr>
              <w:t>2</w:t>
            </w:r>
            <w:r w:rsidR="00A0688D" w:rsidRPr="00712108">
              <w:rPr>
                <w:rFonts w:eastAsia="Arial Unicode MS"/>
                <w:color w:val="000000" w:themeColor="text1"/>
                <w:sz w:val="22"/>
                <w:szCs w:val="22"/>
              </w:rPr>
              <w:t>0,4</w:t>
            </w:r>
          </w:p>
        </w:tc>
        <w:tc>
          <w:tcPr>
            <w:tcW w:w="1008" w:type="dxa"/>
            <w:tcBorders>
              <w:top w:val="nil"/>
              <w:left w:val="single" w:sz="4" w:space="0" w:color="auto"/>
              <w:right w:val="single" w:sz="4" w:space="0" w:color="auto"/>
            </w:tcBorders>
            <w:shd w:val="clear" w:color="auto" w:fill="auto"/>
            <w:vAlign w:val="bottom"/>
          </w:tcPr>
          <w:p w:rsidR="00FF1C6A" w:rsidRPr="00712108" w:rsidRDefault="001669AF" w:rsidP="00A0688D">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5,</w:t>
            </w:r>
            <w:r w:rsidR="00A0688D" w:rsidRPr="00712108">
              <w:rPr>
                <w:rFonts w:eastAsia="Arial Unicode MS"/>
                <w:color w:val="000000" w:themeColor="text1"/>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712108" w:rsidRDefault="00A0688D" w:rsidP="00A0688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82,1</w:t>
            </w:r>
          </w:p>
        </w:tc>
      </w:tr>
      <w:tr w:rsidR="00FF1C6A" w:rsidRPr="00712108" w:rsidTr="00907407">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9E3FEA">
            <w:pPr>
              <w:spacing w:before="56"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712108" w:rsidRDefault="004C7F47" w:rsidP="00607C9E">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4</w:t>
            </w:r>
            <w:r w:rsidR="001E4A9D" w:rsidRPr="00712108">
              <w:rPr>
                <w:rFonts w:eastAsia="Arial Unicode MS"/>
                <w:color w:val="000000" w:themeColor="text1"/>
                <w:sz w:val="22"/>
                <w:szCs w:val="22"/>
              </w:rPr>
              <w:t> </w:t>
            </w:r>
            <w:r w:rsidR="00524DB9" w:rsidRPr="00712108">
              <w:rPr>
                <w:rFonts w:eastAsia="Arial Unicode MS"/>
                <w:color w:val="000000" w:themeColor="text1"/>
                <w:sz w:val="22"/>
                <w:szCs w:val="22"/>
              </w:rPr>
              <w:t>6</w:t>
            </w:r>
            <w:r w:rsidR="00607C9E" w:rsidRPr="00712108">
              <w:rPr>
                <w:rFonts w:eastAsia="Arial Unicode MS"/>
                <w:color w:val="000000" w:themeColor="text1"/>
                <w:sz w:val="22"/>
                <w:szCs w:val="22"/>
              </w:rPr>
              <w:t>50</w:t>
            </w:r>
          </w:p>
        </w:tc>
        <w:tc>
          <w:tcPr>
            <w:tcW w:w="1067" w:type="dxa"/>
            <w:tcBorders>
              <w:top w:val="nil"/>
              <w:left w:val="single" w:sz="4" w:space="0" w:color="auto"/>
              <w:right w:val="single" w:sz="4" w:space="0" w:color="auto"/>
            </w:tcBorders>
            <w:shd w:val="clear" w:color="auto" w:fill="auto"/>
            <w:vAlign w:val="bottom"/>
          </w:tcPr>
          <w:p w:rsidR="00FF1C6A" w:rsidRPr="00712108" w:rsidRDefault="00FE0353" w:rsidP="00607C9E">
            <w:pPr>
              <w:tabs>
                <w:tab w:val="left" w:pos="1099"/>
              </w:tabs>
              <w:spacing w:before="56" w:after="60" w:line="220" w:lineRule="exact"/>
              <w:ind w:right="170"/>
              <w:jc w:val="right"/>
              <w:rPr>
                <w:rFonts w:eastAsia="Arial Unicode MS"/>
                <w:color w:val="000000" w:themeColor="text1"/>
                <w:lang w:val="en-US"/>
              </w:rPr>
            </w:pPr>
            <w:r w:rsidRPr="00712108">
              <w:rPr>
                <w:rFonts w:eastAsia="Arial Unicode MS"/>
                <w:color w:val="000000" w:themeColor="text1"/>
                <w:sz w:val="22"/>
                <w:szCs w:val="22"/>
              </w:rPr>
              <w:t>9</w:t>
            </w:r>
            <w:r w:rsidR="007E2CD5" w:rsidRPr="00712108">
              <w:rPr>
                <w:rFonts w:eastAsia="Arial Unicode MS"/>
                <w:color w:val="000000" w:themeColor="text1"/>
                <w:sz w:val="22"/>
                <w:szCs w:val="22"/>
              </w:rPr>
              <w:t>7,</w:t>
            </w:r>
            <w:r w:rsidR="00607C9E" w:rsidRPr="00712108">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712108" w:rsidRDefault="004C7F47" w:rsidP="00607C9E">
            <w:pPr>
              <w:tabs>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4</w:t>
            </w:r>
            <w:r w:rsidR="001E4A9D" w:rsidRPr="00712108">
              <w:rPr>
                <w:rFonts w:eastAsia="Arial Unicode MS"/>
                <w:color w:val="000000" w:themeColor="text1"/>
                <w:sz w:val="22"/>
                <w:szCs w:val="22"/>
              </w:rPr>
              <w:t> </w:t>
            </w:r>
            <w:r w:rsidR="00607C9E" w:rsidRPr="00712108">
              <w:rPr>
                <w:rFonts w:eastAsia="Arial Unicode MS"/>
                <w:color w:val="000000" w:themeColor="text1"/>
                <w:sz w:val="22"/>
                <w:szCs w:val="22"/>
              </w:rPr>
              <w:t>604</w:t>
            </w:r>
          </w:p>
        </w:tc>
        <w:tc>
          <w:tcPr>
            <w:tcW w:w="1063" w:type="dxa"/>
            <w:tcBorders>
              <w:top w:val="nil"/>
              <w:left w:val="single" w:sz="4" w:space="0" w:color="auto"/>
              <w:right w:val="single" w:sz="4" w:space="0" w:color="auto"/>
            </w:tcBorders>
            <w:shd w:val="clear" w:color="auto" w:fill="auto"/>
            <w:vAlign w:val="bottom"/>
          </w:tcPr>
          <w:p w:rsidR="00FF1C6A" w:rsidRPr="00712108" w:rsidRDefault="00FE0353" w:rsidP="00607C9E">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524DB9" w:rsidRPr="00712108">
              <w:rPr>
                <w:rFonts w:eastAsia="Arial Unicode MS"/>
                <w:color w:val="000000" w:themeColor="text1"/>
                <w:sz w:val="22"/>
                <w:szCs w:val="22"/>
              </w:rPr>
              <w:t>7,</w:t>
            </w:r>
            <w:r w:rsidR="00607C9E" w:rsidRPr="00712108">
              <w:rPr>
                <w:rFonts w:eastAsia="Arial Unicode MS"/>
                <w:color w:val="000000" w:themeColor="text1"/>
                <w:sz w:val="22"/>
                <w:szCs w:val="22"/>
              </w:rPr>
              <w:t>3</w:t>
            </w:r>
          </w:p>
        </w:tc>
        <w:tc>
          <w:tcPr>
            <w:tcW w:w="1008" w:type="dxa"/>
            <w:tcBorders>
              <w:top w:val="nil"/>
              <w:left w:val="single" w:sz="4" w:space="0" w:color="auto"/>
              <w:right w:val="single" w:sz="4" w:space="0" w:color="auto"/>
            </w:tcBorders>
            <w:shd w:val="clear" w:color="auto" w:fill="auto"/>
            <w:vAlign w:val="bottom"/>
          </w:tcPr>
          <w:p w:rsidR="00FF1C6A" w:rsidRPr="00712108" w:rsidRDefault="003918E7" w:rsidP="00607C9E">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5 </w:t>
            </w:r>
            <w:r w:rsidR="007E2CD5" w:rsidRPr="00712108">
              <w:rPr>
                <w:rFonts w:eastAsia="Arial Unicode MS"/>
                <w:color w:val="000000" w:themeColor="text1"/>
                <w:sz w:val="22"/>
                <w:szCs w:val="22"/>
              </w:rPr>
              <w:t>3</w:t>
            </w:r>
            <w:r w:rsidR="00607C9E" w:rsidRPr="00712108">
              <w:rPr>
                <w:rFonts w:eastAsia="Arial Unicode MS"/>
                <w:color w:val="000000" w:themeColor="text1"/>
                <w:sz w:val="22"/>
                <w:szCs w:val="22"/>
              </w:rPr>
              <w:t>01</w:t>
            </w:r>
          </w:p>
        </w:tc>
        <w:tc>
          <w:tcPr>
            <w:tcW w:w="1036" w:type="dxa"/>
            <w:tcBorders>
              <w:top w:val="nil"/>
              <w:left w:val="single" w:sz="4" w:space="0" w:color="auto"/>
              <w:right w:val="single" w:sz="4" w:space="0" w:color="auto"/>
            </w:tcBorders>
            <w:shd w:val="clear" w:color="auto" w:fill="auto"/>
            <w:vAlign w:val="bottom"/>
          </w:tcPr>
          <w:p w:rsidR="00FF1C6A" w:rsidRPr="00712108" w:rsidRDefault="003918E7" w:rsidP="00607C9E">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673F9C" w:rsidRPr="00712108">
              <w:rPr>
                <w:rFonts w:eastAsia="Arial Unicode MS"/>
                <w:color w:val="000000" w:themeColor="text1"/>
                <w:sz w:val="22"/>
                <w:szCs w:val="22"/>
              </w:rPr>
              <w:t>0</w:t>
            </w:r>
            <w:r w:rsidR="00607C9E" w:rsidRPr="00712108">
              <w:rPr>
                <w:rFonts w:eastAsia="Arial Unicode MS"/>
                <w:color w:val="000000" w:themeColor="text1"/>
                <w:sz w:val="22"/>
                <w:szCs w:val="22"/>
              </w:rPr>
              <w:t>3,6</w:t>
            </w:r>
          </w:p>
        </w:tc>
      </w:tr>
      <w:tr w:rsidR="00FF1C6A" w:rsidRPr="00712108" w:rsidTr="0090740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712108" w:rsidRDefault="00FF1C6A" w:rsidP="009E3FEA">
            <w:pPr>
              <w:spacing w:before="56" w:after="60" w:line="220" w:lineRule="exact"/>
              <w:rPr>
                <w:snapToGrid w:val="0"/>
                <w:color w:val="000000" w:themeColor="text1"/>
              </w:rPr>
            </w:pPr>
            <w:r w:rsidRPr="00712108">
              <w:rPr>
                <w:snapToGrid w:val="0"/>
                <w:color w:val="000000" w:themeColor="text1"/>
                <w:sz w:val="22"/>
                <w:szCs w:val="22"/>
              </w:rPr>
              <w:t>Черные металлы</w:t>
            </w:r>
          </w:p>
        </w:tc>
        <w:tc>
          <w:tcPr>
            <w:tcW w:w="975"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909"/>
                <w:tab w:val="left" w:pos="1099"/>
              </w:tabs>
              <w:spacing w:before="56"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992"/>
                <w:tab w:val="left" w:pos="1099"/>
              </w:tabs>
              <w:spacing w:before="56"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9E3FEA">
            <w:pPr>
              <w:spacing w:before="56"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712108" w:rsidRDefault="00A0688D"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2 086,7</w:t>
            </w:r>
          </w:p>
        </w:tc>
        <w:tc>
          <w:tcPr>
            <w:tcW w:w="1067" w:type="dxa"/>
            <w:tcBorders>
              <w:top w:val="nil"/>
              <w:left w:val="single" w:sz="4" w:space="0" w:color="auto"/>
              <w:right w:val="single" w:sz="4" w:space="0" w:color="auto"/>
            </w:tcBorders>
            <w:shd w:val="clear" w:color="auto" w:fill="auto"/>
            <w:vAlign w:val="bottom"/>
          </w:tcPr>
          <w:p w:rsidR="00FF1C6A" w:rsidRPr="00712108" w:rsidRDefault="00A0688D" w:rsidP="00A0688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108,5</w:t>
            </w:r>
          </w:p>
        </w:tc>
        <w:tc>
          <w:tcPr>
            <w:tcW w:w="1063" w:type="dxa"/>
            <w:tcBorders>
              <w:top w:val="nil"/>
              <w:left w:val="single" w:sz="4" w:space="0" w:color="auto"/>
              <w:right w:val="single" w:sz="4" w:space="0" w:color="auto"/>
            </w:tcBorders>
            <w:shd w:val="clear" w:color="auto" w:fill="auto"/>
            <w:vAlign w:val="bottom"/>
          </w:tcPr>
          <w:p w:rsidR="00FF1C6A" w:rsidRPr="00712108" w:rsidRDefault="00A44019" w:rsidP="00A0688D">
            <w:pPr>
              <w:tabs>
                <w:tab w:val="left" w:pos="992"/>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3</w:t>
            </w:r>
            <w:r w:rsidR="00A0688D" w:rsidRPr="00712108">
              <w:rPr>
                <w:rFonts w:eastAsia="Arial Unicode MS"/>
                <w:color w:val="000000" w:themeColor="text1"/>
                <w:sz w:val="22"/>
                <w:szCs w:val="22"/>
              </w:rPr>
              <w:t>88,7</w:t>
            </w:r>
          </w:p>
        </w:tc>
        <w:tc>
          <w:tcPr>
            <w:tcW w:w="1063" w:type="dxa"/>
            <w:tcBorders>
              <w:top w:val="nil"/>
              <w:left w:val="single" w:sz="4" w:space="0" w:color="auto"/>
              <w:right w:val="single" w:sz="4" w:space="0" w:color="auto"/>
            </w:tcBorders>
            <w:shd w:val="clear" w:color="auto" w:fill="auto"/>
            <w:vAlign w:val="bottom"/>
          </w:tcPr>
          <w:p w:rsidR="00FF1C6A" w:rsidRPr="00712108" w:rsidRDefault="00A44019" w:rsidP="00A0688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A0688D" w:rsidRPr="00712108">
              <w:rPr>
                <w:rFonts w:eastAsia="Arial Unicode MS"/>
                <w:color w:val="000000" w:themeColor="text1"/>
                <w:sz w:val="22"/>
                <w:szCs w:val="22"/>
              </w:rPr>
              <w:t>9,5</w:t>
            </w:r>
          </w:p>
        </w:tc>
        <w:tc>
          <w:tcPr>
            <w:tcW w:w="1008" w:type="dxa"/>
            <w:tcBorders>
              <w:top w:val="nil"/>
              <w:left w:val="single" w:sz="4" w:space="0" w:color="auto"/>
              <w:right w:val="single" w:sz="4" w:space="0" w:color="auto"/>
            </w:tcBorders>
            <w:shd w:val="clear" w:color="auto" w:fill="auto"/>
            <w:vAlign w:val="bottom"/>
          </w:tcPr>
          <w:p w:rsidR="00FF1C6A" w:rsidRPr="00712108" w:rsidRDefault="008F17D9" w:rsidP="00A0688D">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1</w:t>
            </w:r>
            <w:r w:rsidR="00A0688D" w:rsidRPr="00712108">
              <w:rPr>
                <w:rFonts w:eastAsia="Arial Unicode MS"/>
                <w:color w:val="000000" w:themeColor="text1"/>
                <w:sz w:val="22"/>
                <w:szCs w:val="22"/>
              </w:rPr>
              <w:t> 698,0</w:t>
            </w:r>
          </w:p>
        </w:tc>
        <w:tc>
          <w:tcPr>
            <w:tcW w:w="1036" w:type="dxa"/>
            <w:tcBorders>
              <w:top w:val="nil"/>
              <w:left w:val="single" w:sz="4" w:space="0" w:color="auto"/>
              <w:right w:val="single" w:sz="4" w:space="0" w:color="auto"/>
            </w:tcBorders>
            <w:shd w:val="clear" w:color="auto" w:fill="auto"/>
            <w:vAlign w:val="bottom"/>
          </w:tcPr>
          <w:p w:rsidR="00FF1C6A" w:rsidRPr="00712108" w:rsidRDefault="001669AF" w:rsidP="00A0688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11</w:t>
            </w:r>
            <w:r w:rsidR="00A0688D" w:rsidRPr="00712108">
              <w:rPr>
                <w:rFonts w:eastAsia="Arial Unicode MS"/>
                <w:color w:val="000000" w:themeColor="text1"/>
                <w:sz w:val="22"/>
                <w:szCs w:val="22"/>
              </w:rPr>
              <w:t>4,0</w:t>
            </w:r>
          </w:p>
        </w:tc>
      </w:tr>
      <w:tr w:rsidR="00FF1C6A"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9E3FEA">
            <w:pPr>
              <w:spacing w:before="56"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712108" w:rsidRDefault="006A2887" w:rsidP="00664B75">
            <w:pPr>
              <w:tabs>
                <w:tab w:val="left" w:pos="909"/>
                <w:tab w:val="left" w:pos="1099"/>
              </w:tabs>
              <w:spacing w:before="56" w:after="60" w:line="220" w:lineRule="exact"/>
              <w:ind w:right="57"/>
              <w:jc w:val="right"/>
              <w:rPr>
                <w:rFonts w:eastAsia="Arial Unicode MS"/>
                <w:color w:val="000000" w:themeColor="text1"/>
                <w:lang w:val="en-US"/>
              </w:rPr>
            </w:pPr>
            <w:r w:rsidRPr="00712108">
              <w:rPr>
                <w:rFonts w:eastAsia="Arial Unicode MS"/>
                <w:color w:val="000000" w:themeColor="text1"/>
                <w:sz w:val="22"/>
                <w:szCs w:val="22"/>
              </w:rPr>
              <w:t>49</w:t>
            </w:r>
            <w:r w:rsidR="00664B75" w:rsidRPr="00712108">
              <w:rPr>
                <w:rFonts w:eastAsia="Arial Unicode MS"/>
                <w:color w:val="000000" w:themeColor="text1"/>
                <w:sz w:val="22"/>
                <w:szCs w:val="22"/>
              </w:rPr>
              <w:t>0</w:t>
            </w:r>
          </w:p>
        </w:tc>
        <w:tc>
          <w:tcPr>
            <w:tcW w:w="1067" w:type="dxa"/>
            <w:tcBorders>
              <w:top w:val="nil"/>
              <w:left w:val="single" w:sz="4" w:space="0" w:color="auto"/>
              <w:right w:val="single" w:sz="4" w:space="0" w:color="auto"/>
            </w:tcBorders>
            <w:shd w:val="clear" w:color="auto" w:fill="auto"/>
            <w:vAlign w:val="bottom"/>
          </w:tcPr>
          <w:p w:rsidR="00FF1C6A" w:rsidRPr="00712108" w:rsidRDefault="00017511" w:rsidP="009E3FEA">
            <w:pPr>
              <w:tabs>
                <w:tab w:val="left" w:pos="1099"/>
              </w:tabs>
              <w:spacing w:before="56" w:after="60" w:line="220" w:lineRule="exact"/>
              <w:ind w:right="170"/>
              <w:jc w:val="right"/>
              <w:rPr>
                <w:rFonts w:eastAsia="Arial Unicode MS"/>
                <w:color w:val="000000" w:themeColor="text1"/>
                <w:lang w:val="en-US"/>
              </w:rPr>
            </w:pPr>
            <w:r w:rsidRPr="00712108">
              <w:rPr>
                <w:rFonts w:eastAsia="Arial Unicode MS"/>
                <w:color w:val="000000" w:themeColor="text1"/>
                <w:sz w:val="22"/>
                <w:szCs w:val="22"/>
              </w:rPr>
              <w:t>86,</w:t>
            </w:r>
            <w:r w:rsidR="00850797" w:rsidRPr="00712108">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712108" w:rsidRDefault="006A2887" w:rsidP="00664B75">
            <w:pPr>
              <w:tabs>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5</w:t>
            </w:r>
            <w:r w:rsidR="00664B75" w:rsidRPr="00712108">
              <w:rPr>
                <w:rFonts w:eastAsia="Arial Unicode MS"/>
                <w:color w:val="000000" w:themeColor="text1"/>
                <w:sz w:val="22"/>
                <w:szCs w:val="22"/>
              </w:rPr>
              <w:t>7</w:t>
            </w:r>
            <w:r w:rsidR="00850797" w:rsidRPr="00712108">
              <w:rPr>
                <w:rFonts w:eastAsia="Arial Unicode MS"/>
                <w:color w:val="000000" w:themeColor="text1"/>
                <w:sz w:val="22"/>
                <w:szCs w:val="22"/>
              </w:rPr>
              <w:t>0</w:t>
            </w:r>
          </w:p>
        </w:tc>
        <w:tc>
          <w:tcPr>
            <w:tcW w:w="1063" w:type="dxa"/>
            <w:tcBorders>
              <w:top w:val="nil"/>
              <w:left w:val="single" w:sz="4" w:space="0" w:color="auto"/>
              <w:right w:val="single" w:sz="4" w:space="0" w:color="auto"/>
            </w:tcBorders>
            <w:shd w:val="clear" w:color="auto" w:fill="auto"/>
            <w:vAlign w:val="bottom"/>
          </w:tcPr>
          <w:p w:rsidR="00FF1C6A" w:rsidRPr="00712108" w:rsidRDefault="00A6744D" w:rsidP="00664B75">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664B75" w:rsidRPr="00712108">
              <w:rPr>
                <w:rFonts w:eastAsia="Arial Unicode MS"/>
                <w:color w:val="000000" w:themeColor="text1"/>
                <w:sz w:val="22"/>
                <w:szCs w:val="22"/>
              </w:rPr>
              <w:t>6,3</w:t>
            </w:r>
          </w:p>
        </w:tc>
        <w:tc>
          <w:tcPr>
            <w:tcW w:w="1008" w:type="dxa"/>
            <w:tcBorders>
              <w:top w:val="nil"/>
              <w:left w:val="single" w:sz="4" w:space="0" w:color="auto"/>
              <w:right w:val="single" w:sz="4" w:space="0" w:color="auto"/>
            </w:tcBorders>
            <w:shd w:val="clear" w:color="auto" w:fill="auto"/>
            <w:vAlign w:val="bottom"/>
          </w:tcPr>
          <w:p w:rsidR="00FF1C6A" w:rsidRPr="00712108" w:rsidRDefault="00CB6E8C" w:rsidP="00664B75">
            <w:pPr>
              <w:tabs>
                <w:tab w:val="left" w:pos="1099"/>
              </w:tabs>
              <w:spacing w:before="56" w:after="60" w:line="220" w:lineRule="exact"/>
              <w:ind w:right="57"/>
              <w:jc w:val="right"/>
              <w:rPr>
                <w:rFonts w:eastAsia="Arial Unicode MS"/>
                <w:color w:val="000000" w:themeColor="text1"/>
                <w:lang w:val="en-US"/>
              </w:rPr>
            </w:pPr>
            <w:r w:rsidRPr="00712108">
              <w:rPr>
                <w:rFonts w:eastAsia="Arial Unicode MS"/>
                <w:color w:val="000000" w:themeColor="text1"/>
                <w:sz w:val="22"/>
                <w:szCs w:val="22"/>
              </w:rPr>
              <w:t>4</w:t>
            </w:r>
            <w:r w:rsidR="006A2887" w:rsidRPr="00712108">
              <w:rPr>
                <w:rFonts w:eastAsia="Arial Unicode MS"/>
                <w:color w:val="000000" w:themeColor="text1"/>
                <w:sz w:val="22"/>
                <w:szCs w:val="22"/>
              </w:rPr>
              <w:t>7</w:t>
            </w:r>
            <w:r w:rsidR="00664B75" w:rsidRPr="00712108">
              <w:rPr>
                <w:rFonts w:eastAsia="Arial Unicode MS"/>
                <w:color w:val="000000" w:themeColor="text1"/>
                <w:sz w:val="22"/>
                <w:szCs w:val="22"/>
              </w:rPr>
              <w:t>1</w:t>
            </w:r>
          </w:p>
        </w:tc>
        <w:tc>
          <w:tcPr>
            <w:tcW w:w="1036" w:type="dxa"/>
            <w:tcBorders>
              <w:top w:val="nil"/>
              <w:left w:val="single" w:sz="4" w:space="0" w:color="auto"/>
              <w:right w:val="single" w:sz="4" w:space="0" w:color="auto"/>
            </w:tcBorders>
            <w:shd w:val="clear" w:color="auto" w:fill="auto"/>
            <w:vAlign w:val="bottom"/>
          </w:tcPr>
          <w:p w:rsidR="00FF1C6A" w:rsidRPr="00712108" w:rsidRDefault="002D5253" w:rsidP="00664B75">
            <w:pPr>
              <w:tabs>
                <w:tab w:val="left" w:pos="1099"/>
              </w:tabs>
              <w:spacing w:before="56" w:after="60" w:line="220" w:lineRule="exact"/>
              <w:ind w:right="170"/>
              <w:jc w:val="right"/>
              <w:rPr>
                <w:rFonts w:eastAsia="Arial Unicode MS"/>
                <w:color w:val="000000" w:themeColor="text1"/>
                <w:lang w:val="en-US"/>
              </w:rPr>
            </w:pPr>
            <w:r w:rsidRPr="00712108">
              <w:rPr>
                <w:rFonts w:eastAsia="Arial Unicode MS"/>
                <w:color w:val="000000" w:themeColor="text1"/>
                <w:sz w:val="22"/>
                <w:szCs w:val="22"/>
              </w:rPr>
              <w:t>8</w:t>
            </w:r>
            <w:r w:rsidR="00850797" w:rsidRPr="00712108">
              <w:rPr>
                <w:rFonts w:eastAsia="Arial Unicode MS"/>
                <w:color w:val="000000" w:themeColor="text1"/>
                <w:sz w:val="22"/>
                <w:szCs w:val="22"/>
              </w:rPr>
              <w:t>4,</w:t>
            </w:r>
            <w:r w:rsidR="00664B75" w:rsidRPr="00712108">
              <w:rPr>
                <w:rFonts w:eastAsia="Arial Unicode MS"/>
                <w:color w:val="000000" w:themeColor="text1"/>
                <w:sz w:val="22"/>
                <w:szCs w:val="22"/>
              </w:rPr>
              <w:t>3</w:t>
            </w:r>
          </w:p>
        </w:tc>
      </w:tr>
      <w:tr w:rsidR="00CB6E8C"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CB6E8C" w:rsidRPr="00712108" w:rsidRDefault="00CB6E8C" w:rsidP="009E3FEA">
            <w:pPr>
              <w:spacing w:before="56" w:after="60" w:line="220" w:lineRule="exact"/>
              <w:rPr>
                <w:snapToGrid w:val="0"/>
                <w:color w:val="000000" w:themeColor="text1"/>
              </w:rPr>
            </w:pPr>
            <w:r w:rsidRPr="00712108">
              <w:rPr>
                <w:snapToGrid w:val="0"/>
                <w:color w:val="000000" w:themeColor="text1"/>
                <w:sz w:val="22"/>
                <w:szCs w:val="22"/>
              </w:rPr>
              <w:t>Провода изолированные, кабели</w:t>
            </w:r>
          </w:p>
        </w:tc>
        <w:tc>
          <w:tcPr>
            <w:tcW w:w="975" w:type="dxa"/>
            <w:tcBorders>
              <w:left w:val="single" w:sz="4" w:space="0" w:color="auto"/>
              <w:bottom w:val="nil"/>
              <w:right w:val="single" w:sz="4" w:space="0" w:color="auto"/>
            </w:tcBorders>
            <w:shd w:val="clear" w:color="auto" w:fill="auto"/>
            <w:vAlign w:val="bottom"/>
          </w:tcPr>
          <w:p w:rsidR="00CB6E8C" w:rsidRPr="00712108" w:rsidRDefault="00CB6E8C" w:rsidP="009E3FEA">
            <w:pPr>
              <w:tabs>
                <w:tab w:val="left" w:pos="909"/>
                <w:tab w:val="left" w:pos="1099"/>
              </w:tabs>
              <w:spacing w:before="56"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CB6E8C" w:rsidRPr="00712108" w:rsidRDefault="00CB6E8C" w:rsidP="009E3FEA">
            <w:pPr>
              <w:tabs>
                <w:tab w:val="left" w:pos="1099"/>
              </w:tabs>
              <w:spacing w:before="56"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712108" w:rsidRDefault="00CB6E8C" w:rsidP="009E3FEA">
            <w:pPr>
              <w:tabs>
                <w:tab w:val="left" w:pos="992"/>
                <w:tab w:val="left" w:pos="1099"/>
              </w:tabs>
              <w:spacing w:before="56"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712108" w:rsidRDefault="00CB6E8C" w:rsidP="009E3FEA">
            <w:pPr>
              <w:tabs>
                <w:tab w:val="left" w:pos="1099"/>
              </w:tabs>
              <w:spacing w:before="56"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CB6E8C" w:rsidRPr="00712108" w:rsidRDefault="00CB6E8C" w:rsidP="009E3FEA">
            <w:pPr>
              <w:tabs>
                <w:tab w:val="left" w:pos="1099"/>
              </w:tabs>
              <w:spacing w:before="56"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CB6E8C" w:rsidRPr="00712108" w:rsidRDefault="00CB6E8C" w:rsidP="009E3FEA">
            <w:pPr>
              <w:tabs>
                <w:tab w:val="left" w:pos="1099"/>
              </w:tabs>
              <w:spacing w:before="56" w:after="60" w:line="220" w:lineRule="exact"/>
              <w:ind w:right="170"/>
              <w:jc w:val="right"/>
              <w:rPr>
                <w:rFonts w:eastAsia="Arial Unicode MS"/>
                <w:color w:val="000000" w:themeColor="text1"/>
              </w:rPr>
            </w:pPr>
          </w:p>
        </w:tc>
      </w:tr>
      <w:tr w:rsidR="00CB6E8C" w:rsidRPr="00712108"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712108" w:rsidRDefault="00CB6E8C" w:rsidP="009E3FEA">
            <w:pPr>
              <w:spacing w:before="56" w:after="60" w:line="220" w:lineRule="exact"/>
              <w:ind w:left="232"/>
              <w:rPr>
                <w:snapToGrid w:val="0"/>
                <w:color w:val="000000" w:themeColor="text1"/>
              </w:rPr>
            </w:pPr>
            <w:r w:rsidRPr="00712108">
              <w:rPr>
                <w:snapToGrid w:val="0"/>
                <w:color w:val="000000" w:themeColor="text1"/>
                <w:sz w:val="22"/>
                <w:szCs w:val="22"/>
              </w:rPr>
              <w:t xml:space="preserve">количество, </w:t>
            </w:r>
            <w:r w:rsidR="00302ACE" w:rsidRPr="00712108">
              <w:rPr>
                <w:snapToGrid w:val="0"/>
                <w:color w:val="000000" w:themeColor="text1"/>
                <w:sz w:val="22"/>
                <w:szCs w:val="22"/>
              </w:rPr>
              <w:t>тыс. т</w:t>
            </w:r>
          </w:p>
        </w:tc>
        <w:tc>
          <w:tcPr>
            <w:tcW w:w="975" w:type="dxa"/>
            <w:tcBorders>
              <w:left w:val="single" w:sz="4" w:space="0" w:color="auto"/>
              <w:right w:val="single" w:sz="4" w:space="0" w:color="auto"/>
            </w:tcBorders>
            <w:shd w:val="clear" w:color="auto" w:fill="auto"/>
            <w:vAlign w:val="bottom"/>
          </w:tcPr>
          <w:p w:rsidR="00CB6E8C" w:rsidRPr="00712108" w:rsidRDefault="00A0688D"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62,9</w:t>
            </w:r>
          </w:p>
        </w:tc>
        <w:tc>
          <w:tcPr>
            <w:tcW w:w="1067" w:type="dxa"/>
            <w:tcBorders>
              <w:left w:val="single" w:sz="4" w:space="0" w:color="auto"/>
              <w:right w:val="single" w:sz="4" w:space="0" w:color="auto"/>
            </w:tcBorders>
            <w:shd w:val="clear" w:color="auto" w:fill="auto"/>
            <w:vAlign w:val="bottom"/>
          </w:tcPr>
          <w:p w:rsidR="00CB6E8C" w:rsidRPr="00712108" w:rsidRDefault="00CB6E8C" w:rsidP="00A0688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w:t>
            </w:r>
            <w:r w:rsidR="00A0688D" w:rsidRPr="00712108">
              <w:rPr>
                <w:rFonts w:eastAsia="Arial Unicode MS"/>
                <w:color w:val="000000" w:themeColor="text1"/>
                <w:sz w:val="22"/>
                <w:szCs w:val="22"/>
              </w:rPr>
              <w:t>2,6</w:t>
            </w:r>
          </w:p>
        </w:tc>
        <w:tc>
          <w:tcPr>
            <w:tcW w:w="1063" w:type="dxa"/>
            <w:tcBorders>
              <w:left w:val="single" w:sz="4" w:space="0" w:color="auto"/>
              <w:right w:val="single" w:sz="4" w:space="0" w:color="auto"/>
            </w:tcBorders>
            <w:shd w:val="clear" w:color="auto" w:fill="auto"/>
            <w:vAlign w:val="bottom"/>
          </w:tcPr>
          <w:p w:rsidR="00CB6E8C" w:rsidRPr="00712108" w:rsidRDefault="00A0688D" w:rsidP="009E3FEA">
            <w:pPr>
              <w:tabs>
                <w:tab w:val="left" w:pos="992"/>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41,2</w:t>
            </w:r>
          </w:p>
        </w:tc>
        <w:tc>
          <w:tcPr>
            <w:tcW w:w="1063" w:type="dxa"/>
            <w:tcBorders>
              <w:left w:val="single" w:sz="4" w:space="0" w:color="auto"/>
              <w:right w:val="single" w:sz="4" w:space="0" w:color="auto"/>
            </w:tcBorders>
            <w:shd w:val="clear" w:color="auto" w:fill="auto"/>
            <w:vAlign w:val="bottom"/>
          </w:tcPr>
          <w:p w:rsidR="00CB6E8C" w:rsidRPr="00712108" w:rsidRDefault="00E47D70" w:rsidP="00A0688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A0688D" w:rsidRPr="00712108">
              <w:rPr>
                <w:rFonts w:eastAsia="Arial Unicode MS"/>
                <w:color w:val="000000" w:themeColor="text1"/>
                <w:sz w:val="22"/>
                <w:szCs w:val="22"/>
              </w:rPr>
              <w:t>4,2</w:t>
            </w:r>
          </w:p>
        </w:tc>
        <w:tc>
          <w:tcPr>
            <w:tcW w:w="1008" w:type="dxa"/>
            <w:tcBorders>
              <w:left w:val="single" w:sz="4" w:space="0" w:color="auto"/>
              <w:right w:val="single" w:sz="4" w:space="0" w:color="auto"/>
            </w:tcBorders>
            <w:shd w:val="clear" w:color="auto" w:fill="auto"/>
            <w:vAlign w:val="bottom"/>
          </w:tcPr>
          <w:p w:rsidR="00CB6E8C" w:rsidRPr="00712108" w:rsidRDefault="00A0688D" w:rsidP="00A0688D">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21,7</w:t>
            </w:r>
          </w:p>
        </w:tc>
        <w:tc>
          <w:tcPr>
            <w:tcW w:w="1036" w:type="dxa"/>
            <w:tcBorders>
              <w:left w:val="single" w:sz="4" w:space="0" w:color="auto"/>
              <w:right w:val="single" w:sz="4" w:space="0" w:color="auto"/>
            </w:tcBorders>
            <w:shd w:val="clear" w:color="auto" w:fill="auto"/>
            <w:vAlign w:val="bottom"/>
          </w:tcPr>
          <w:p w:rsidR="00CB6E8C" w:rsidRPr="00712108" w:rsidRDefault="00C8636C" w:rsidP="00A0688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223799" w:rsidRPr="00712108">
              <w:rPr>
                <w:rFonts w:eastAsia="Arial Unicode MS"/>
                <w:color w:val="000000" w:themeColor="text1"/>
                <w:sz w:val="22"/>
                <w:szCs w:val="22"/>
              </w:rPr>
              <w:t>2</w:t>
            </w:r>
            <w:r w:rsidR="00A0688D" w:rsidRPr="00712108">
              <w:rPr>
                <w:rFonts w:eastAsia="Arial Unicode MS"/>
                <w:color w:val="000000" w:themeColor="text1"/>
                <w:sz w:val="22"/>
                <w:szCs w:val="22"/>
              </w:rPr>
              <w:t>3,3</w:t>
            </w:r>
          </w:p>
        </w:tc>
      </w:tr>
      <w:tr w:rsidR="00CB6E8C" w:rsidRPr="00712108"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712108" w:rsidRDefault="00CB6E8C" w:rsidP="009E3FEA">
            <w:pPr>
              <w:spacing w:before="56"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left w:val="single" w:sz="4" w:space="0" w:color="auto"/>
              <w:right w:val="single" w:sz="4" w:space="0" w:color="auto"/>
            </w:tcBorders>
            <w:shd w:val="clear" w:color="auto" w:fill="auto"/>
            <w:vAlign w:val="bottom"/>
          </w:tcPr>
          <w:p w:rsidR="00CB6E8C" w:rsidRPr="00712108" w:rsidRDefault="00CB6E8C" w:rsidP="00664B75">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3 </w:t>
            </w:r>
            <w:r w:rsidR="00A6744D" w:rsidRPr="00712108">
              <w:rPr>
                <w:rFonts w:eastAsia="Arial Unicode MS"/>
                <w:color w:val="000000" w:themeColor="text1"/>
                <w:sz w:val="22"/>
                <w:szCs w:val="22"/>
              </w:rPr>
              <w:t>9</w:t>
            </w:r>
            <w:r w:rsidR="00664B75" w:rsidRPr="00712108">
              <w:rPr>
                <w:rFonts w:eastAsia="Arial Unicode MS"/>
                <w:color w:val="000000" w:themeColor="text1"/>
                <w:sz w:val="22"/>
                <w:szCs w:val="22"/>
              </w:rPr>
              <w:t>78</w:t>
            </w:r>
          </w:p>
        </w:tc>
        <w:tc>
          <w:tcPr>
            <w:tcW w:w="1067" w:type="dxa"/>
            <w:tcBorders>
              <w:left w:val="single" w:sz="4" w:space="0" w:color="auto"/>
              <w:right w:val="single" w:sz="4" w:space="0" w:color="auto"/>
            </w:tcBorders>
            <w:shd w:val="clear" w:color="auto" w:fill="auto"/>
            <w:vAlign w:val="bottom"/>
          </w:tcPr>
          <w:p w:rsidR="00CB6E8C" w:rsidRPr="00712108" w:rsidRDefault="00A6744D" w:rsidP="00664B75">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w:t>
            </w:r>
            <w:r w:rsidR="00664B75" w:rsidRPr="00712108">
              <w:rPr>
                <w:rFonts w:eastAsia="Arial Unicode MS"/>
                <w:color w:val="000000" w:themeColor="text1"/>
                <w:sz w:val="22"/>
                <w:szCs w:val="22"/>
              </w:rPr>
              <w:t>4,0</w:t>
            </w:r>
          </w:p>
        </w:tc>
        <w:tc>
          <w:tcPr>
            <w:tcW w:w="1063" w:type="dxa"/>
            <w:tcBorders>
              <w:left w:val="single" w:sz="4" w:space="0" w:color="auto"/>
              <w:right w:val="single" w:sz="4" w:space="0" w:color="auto"/>
            </w:tcBorders>
            <w:shd w:val="clear" w:color="auto" w:fill="auto"/>
            <w:vAlign w:val="bottom"/>
          </w:tcPr>
          <w:p w:rsidR="00CB6E8C" w:rsidRPr="00712108" w:rsidRDefault="00CB6E8C" w:rsidP="00664B75">
            <w:pPr>
              <w:tabs>
                <w:tab w:val="left" w:pos="992"/>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4 </w:t>
            </w:r>
            <w:r w:rsidR="00850797" w:rsidRPr="00712108">
              <w:rPr>
                <w:rFonts w:eastAsia="Arial Unicode MS"/>
                <w:color w:val="000000" w:themeColor="text1"/>
                <w:sz w:val="22"/>
                <w:szCs w:val="22"/>
              </w:rPr>
              <w:t>3</w:t>
            </w:r>
            <w:r w:rsidR="00664B75" w:rsidRPr="00712108">
              <w:rPr>
                <w:rFonts w:eastAsia="Arial Unicode MS"/>
                <w:color w:val="000000" w:themeColor="text1"/>
                <w:sz w:val="22"/>
                <w:szCs w:val="22"/>
              </w:rPr>
              <w:t>48</w:t>
            </w:r>
          </w:p>
        </w:tc>
        <w:tc>
          <w:tcPr>
            <w:tcW w:w="1063" w:type="dxa"/>
            <w:tcBorders>
              <w:left w:val="single" w:sz="4" w:space="0" w:color="auto"/>
              <w:right w:val="single" w:sz="4" w:space="0" w:color="auto"/>
            </w:tcBorders>
            <w:shd w:val="clear" w:color="auto" w:fill="auto"/>
            <w:vAlign w:val="bottom"/>
          </w:tcPr>
          <w:p w:rsidR="00CB6E8C" w:rsidRPr="00712108" w:rsidRDefault="00A6744D" w:rsidP="00664B75">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664B75" w:rsidRPr="00712108">
              <w:rPr>
                <w:rFonts w:eastAsia="Arial Unicode MS"/>
                <w:color w:val="000000" w:themeColor="text1"/>
                <w:sz w:val="22"/>
                <w:szCs w:val="22"/>
              </w:rPr>
              <w:t>10,0</w:t>
            </w:r>
          </w:p>
        </w:tc>
        <w:tc>
          <w:tcPr>
            <w:tcW w:w="1008" w:type="dxa"/>
            <w:tcBorders>
              <w:left w:val="single" w:sz="4" w:space="0" w:color="auto"/>
              <w:right w:val="single" w:sz="4" w:space="0" w:color="auto"/>
            </w:tcBorders>
            <w:shd w:val="clear" w:color="auto" w:fill="auto"/>
            <w:vAlign w:val="bottom"/>
          </w:tcPr>
          <w:p w:rsidR="00CB6E8C" w:rsidRPr="00712108" w:rsidRDefault="00CB6E8C" w:rsidP="00664B75">
            <w:pPr>
              <w:tabs>
                <w:tab w:val="left" w:pos="1099"/>
              </w:tabs>
              <w:spacing w:before="56" w:after="60" w:line="220" w:lineRule="exact"/>
              <w:ind w:right="57"/>
              <w:jc w:val="right"/>
              <w:rPr>
                <w:rFonts w:eastAsia="Arial Unicode MS"/>
                <w:color w:val="000000" w:themeColor="text1"/>
                <w:lang w:val="en-US"/>
              </w:rPr>
            </w:pPr>
            <w:r w:rsidRPr="00712108">
              <w:rPr>
                <w:rFonts w:eastAsia="Arial Unicode MS"/>
                <w:color w:val="000000" w:themeColor="text1"/>
                <w:sz w:val="22"/>
                <w:szCs w:val="22"/>
              </w:rPr>
              <w:t>3 2</w:t>
            </w:r>
            <w:r w:rsidR="00664B75" w:rsidRPr="00712108">
              <w:rPr>
                <w:rFonts w:eastAsia="Arial Unicode MS"/>
                <w:color w:val="000000" w:themeColor="text1"/>
                <w:sz w:val="22"/>
                <w:szCs w:val="22"/>
              </w:rPr>
              <w:t>79</w:t>
            </w:r>
          </w:p>
        </w:tc>
        <w:tc>
          <w:tcPr>
            <w:tcW w:w="1036" w:type="dxa"/>
            <w:tcBorders>
              <w:left w:val="single" w:sz="4" w:space="0" w:color="auto"/>
              <w:right w:val="single" w:sz="4" w:space="0" w:color="auto"/>
            </w:tcBorders>
            <w:shd w:val="clear" w:color="auto" w:fill="auto"/>
            <w:vAlign w:val="bottom"/>
          </w:tcPr>
          <w:p w:rsidR="00CB6E8C" w:rsidRPr="00712108" w:rsidRDefault="00A6744D" w:rsidP="00664B75">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664B75" w:rsidRPr="00712108">
              <w:rPr>
                <w:rFonts w:eastAsia="Arial Unicode MS"/>
                <w:color w:val="000000" w:themeColor="text1"/>
                <w:sz w:val="22"/>
                <w:szCs w:val="22"/>
              </w:rPr>
              <w:t>3,4</w:t>
            </w:r>
          </w:p>
        </w:tc>
      </w:tr>
      <w:tr w:rsidR="00FF1C6A" w:rsidRPr="00712108" w:rsidTr="00ED2D5B">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712108" w:rsidRDefault="00FF1C6A" w:rsidP="009E3FEA">
            <w:pPr>
              <w:spacing w:before="56" w:after="60" w:line="220" w:lineRule="exact"/>
              <w:rPr>
                <w:snapToGrid w:val="0"/>
                <w:color w:val="000000" w:themeColor="text1"/>
                <w:vertAlign w:val="superscript"/>
              </w:rPr>
            </w:pPr>
            <w:r w:rsidRPr="00712108">
              <w:rPr>
                <w:snapToGrid w:val="0"/>
                <w:color w:val="000000" w:themeColor="text1"/>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909"/>
                <w:tab w:val="left" w:pos="1099"/>
              </w:tabs>
              <w:spacing w:before="56"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992"/>
                <w:tab w:val="left" w:pos="1099"/>
              </w:tabs>
              <w:spacing w:before="56"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712108" w:rsidRDefault="00FF1C6A" w:rsidP="009E3FEA">
            <w:pPr>
              <w:tabs>
                <w:tab w:val="left" w:pos="1099"/>
              </w:tabs>
              <w:spacing w:before="56" w:after="60" w:line="220" w:lineRule="exact"/>
              <w:ind w:right="170"/>
              <w:jc w:val="right"/>
              <w:rPr>
                <w:rFonts w:eastAsia="Arial Unicode MS"/>
                <w:color w:val="000000" w:themeColor="text1"/>
              </w:rPr>
            </w:pPr>
          </w:p>
        </w:tc>
      </w:tr>
      <w:tr w:rsidR="00FF1C6A" w:rsidRPr="00712108" w:rsidTr="004526C8">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9E3FEA">
            <w:pPr>
              <w:spacing w:before="56" w:after="60" w:line="220" w:lineRule="exact"/>
              <w:ind w:left="232"/>
              <w:rPr>
                <w:snapToGrid w:val="0"/>
                <w:color w:val="000000" w:themeColor="text1"/>
              </w:rPr>
            </w:pPr>
            <w:r w:rsidRPr="00712108">
              <w:rPr>
                <w:snapToGrid w:val="0"/>
                <w:color w:val="000000" w:themeColor="text1"/>
                <w:sz w:val="22"/>
                <w:szCs w:val="22"/>
              </w:rPr>
              <w:t xml:space="preserve">количество, </w:t>
            </w:r>
            <w:r w:rsidR="00171B7E" w:rsidRPr="00712108">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712108" w:rsidRDefault="001C7612"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75,1</w:t>
            </w:r>
          </w:p>
        </w:tc>
        <w:tc>
          <w:tcPr>
            <w:tcW w:w="1067" w:type="dxa"/>
            <w:tcBorders>
              <w:top w:val="nil"/>
              <w:left w:val="single" w:sz="4" w:space="0" w:color="auto"/>
              <w:right w:val="single" w:sz="4" w:space="0" w:color="auto"/>
            </w:tcBorders>
            <w:shd w:val="clear" w:color="auto" w:fill="auto"/>
            <w:vAlign w:val="bottom"/>
          </w:tcPr>
          <w:p w:rsidR="00FF1C6A" w:rsidRPr="00712108" w:rsidRDefault="006A075B" w:rsidP="001C7612">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w:t>
            </w:r>
            <w:r w:rsidR="001C7612" w:rsidRPr="00712108">
              <w:rPr>
                <w:rFonts w:eastAsia="Arial Unicode MS"/>
                <w:color w:val="000000" w:themeColor="text1"/>
                <w:sz w:val="22"/>
                <w:szCs w:val="22"/>
              </w:rPr>
              <w:t>2,3</w:t>
            </w:r>
          </w:p>
        </w:tc>
        <w:tc>
          <w:tcPr>
            <w:tcW w:w="1063" w:type="dxa"/>
            <w:tcBorders>
              <w:top w:val="nil"/>
              <w:left w:val="single" w:sz="4" w:space="0" w:color="auto"/>
              <w:right w:val="single" w:sz="4" w:space="0" w:color="auto"/>
            </w:tcBorders>
            <w:shd w:val="clear" w:color="auto" w:fill="auto"/>
            <w:vAlign w:val="bottom"/>
          </w:tcPr>
          <w:p w:rsidR="00FF1C6A" w:rsidRPr="00712108" w:rsidRDefault="001C7612" w:rsidP="009E3FEA">
            <w:pPr>
              <w:tabs>
                <w:tab w:val="left" w:pos="992"/>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72,0</w:t>
            </w:r>
          </w:p>
        </w:tc>
        <w:tc>
          <w:tcPr>
            <w:tcW w:w="1063" w:type="dxa"/>
            <w:tcBorders>
              <w:top w:val="nil"/>
              <w:left w:val="single" w:sz="4" w:space="0" w:color="auto"/>
              <w:right w:val="single" w:sz="4" w:space="0" w:color="auto"/>
            </w:tcBorders>
            <w:shd w:val="clear" w:color="auto" w:fill="auto"/>
            <w:vAlign w:val="bottom"/>
          </w:tcPr>
          <w:p w:rsidR="00FF1C6A" w:rsidRPr="00712108" w:rsidRDefault="000D5A6A" w:rsidP="001C7612">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w:t>
            </w:r>
            <w:r w:rsidR="001C7612" w:rsidRPr="00712108">
              <w:rPr>
                <w:rFonts w:eastAsia="Arial Unicode MS"/>
                <w:color w:val="000000" w:themeColor="text1"/>
                <w:sz w:val="22"/>
                <w:szCs w:val="22"/>
              </w:rPr>
              <w:t>2,0</w:t>
            </w:r>
          </w:p>
        </w:tc>
        <w:tc>
          <w:tcPr>
            <w:tcW w:w="1008" w:type="dxa"/>
            <w:tcBorders>
              <w:top w:val="nil"/>
              <w:left w:val="single" w:sz="4" w:space="0" w:color="auto"/>
              <w:right w:val="single" w:sz="4" w:space="0" w:color="auto"/>
            </w:tcBorders>
            <w:shd w:val="clear" w:color="auto" w:fill="auto"/>
            <w:vAlign w:val="bottom"/>
          </w:tcPr>
          <w:p w:rsidR="00FF1C6A" w:rsidRPr="00712108" w:rsidRDefault="001C7612" w:rsidP="009E3FEA">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3,1</w:t>
            </w:r>
          </w:p>
        </w:tc>
        <w:tc>
          <w:tcPr>
            <w:tcW w:w="1036" w:type="dxa"/>
            <w:tcBorders>
              <w:top w:val="nil"/>
              <w:left w:val="single" w:sz="4" w:space="0" w:color="auto"/>
              <w:right w:val="single" w:sz="4" w:space="0" w:color="auto"/>
            </w:tcBorders>
            <w:shd w:val="clear" w:color="auto" w:fill="auto"/>
            <w:vAlign w:val="bottom"/>
          </w:tcPr>
          <w:p w:rsidR="00FF1C6A" w:rsidRPr="00712108" w:rsidRDefault="008F17D9" w:rsidP="001C7612">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w:t>
            </w:r>
            <w:r w:rsidR="00A44019" w:rsidRPr="00712108">
              <w:rPr>
                <w:rFonts w:eastAsia="Arial Unicode MS"/>
                <w:color w:val="000000" w:themeColor="text1"/>
                <w:sz w:val="22"/>
                <w:szCs w:val="22"/>
              </w:rPr>
              <w:t>8,</w:t>
            </w:r>
            <w:r w:rsidR="001C7612" w:rsidRPr="00712108">
              <w:rPr>
                <w:rFonts w:eastAsia="Arial Unicode MS"/>
                <w:color w:val="000000" w:themeColor="text1"/>
                <w:sz w:val="22"/>
                <w:szCs w:val="22"/>
              </w:rPr>
              <w:t>9</w:t>
            </w:r>
          </w:p>
        </w:tc>
      </w:tr>
      <w:tr w:rsidR="00FF1C6A" w:rsidRPr="00712108" w:rsidTr="004526C8">
        <w:trPr>
          <w:cantSplit/>
          <w:jc w:val="center"/>
        </w:trPr>
        <w:tc>
          <w:tcPr>
            <w:tcW w:w="2910" w:type="dxa"/>
            <w:tcBorders>
              <w:top w:val="nil"/>
              <w:left w:val="single" w:sz="4" w:space="0" w:color="auto"/>
              <w:right w:val="single" w:sz="4" w:space="0" w:color="auto"/>
            </w:tcBorders>
            <w:shd w:val="clear" w:color="auto" w:fill="auto"/>
            <w:vAlign w:val="bottom"/>
          </w:tcPr>
          <w:p w:rsidR="00FF1C6A" w:rsidRPr="00712108" w:rsidRDefault="00FF1C6A" w:rsidP="009E3FEA">
            <w:pPr>
              <w:spacing w:before="56"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712108" w:rsidRDefault="004C7F47" w:rsidP="00DD7930">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3</w:t>
            </w:r>
            <w:r w:rsidR="00E957EA" w:rsidRPr="00712108">
              <w:rPr>
                <w:rFonts w:eastAsia="Arial Unicode MS"/>
                <w:color w:val="000000" w:themeColor="text1"/>
                <w:sz w:val="22"/>
                <w:szCs w:val="22"/>
              </w:rPr>
              <w:t> </w:t>
            </w:r>
            <w:r w:rsidR="00E10E3D" w:rsidRPr="00712108">
              <w:rPr>
                <w:rFonts w:eastAsia="Arial Unicode MS"/>
                <w:color w:val="000000" w:themeColor="text1"/>
                <w:sz w:val="22"/>
                <w:szCs w:val="22"/>
              </w:rPr>
              <w:t>3</w:t>
            </w:r>
            <w:r w:rsidR="00850797" w:rsidRPr="00712108">
              <w:rPr>
                <w:rFonts w:eastAsia="Arial Unicode MS"/>
                <w:color w:val="000000" w:themeColor="text1"/>
                <w:sz w:val="22"/>
                <w:szCs w:val="22"/>
              </w:rPr>
              <w:t>5</w:t>
            </w:r>
            <w:r w:rsidR="00DD7930" w:rsidRPr="00712108">
              <w:rPr>
                <w:rFonts w:eastAsia="Arial Unicode MS"/>
                <w:color w:val="000000" w:themeColor="text1"/>
                <w:sz w:val="22"/>
                <w:szCs w:val="22"/>
              </w:rPr>
              <w:t>7</w:t>
            </w:r>
          </w:p>
        </w:tc>
        <w:tc>
          <w:tcPr>
            <w:tcW w:w="1067" w:type="dxa"/>
            <w:tcBorders>
              <w:top w:val="nil"/>
              <w:left w:val="single" w:sz="4" w:space="0" w:color="auto"/>
              <w:right w:val="single" w:sz="4" w:space="0" w:color="auto"/>
            </w:tcBorders>
            <w:shd w:val="clear" w:color="auto" w:fill="auto"/>
            <w:vAlign w:val="bottom"/>
          </w:tcPr>
          <w:p w:rsidR="00FF1C6A" w:rsidRPr="00712108" w:rsidRDefault="009B2255"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102,</w:t>
            </w:r>
            <w:r w:rsidR="00DD7930" w:rsidRPr="00712108">
              <w:rPr>
                <w:rFonts w:eastAsia="Arial Unicode MS"/>
                <w:color w:val="000000" w:themeColor="text1"/>
                <w:sz w:val="22"/>
                <w:szCs w:val="22"/>
              </w:rPr>
              <w:t>1</w:t>
            </w:r>
          </w:p>
        </w:tc>
        <w:tc>
          <w:tcPr>
            <w:tcW w:w="1063" w:type="dxa"/>
            <w:tcBorders>
              <w:top w:val="nil"/>
              <w:left w:val="single" w:sz="4" w:space="0" w:color="auto"/>
              <w:right w:val="single" w:sz="4" w:space="0" w:color="auto"/>
            </w:tcBorders>
            <w:shd w:val="clear" w:color="auto" w:fill="auto"/>
            <w:vAlign w:val="bottom"/>
          </w:tcPr>
          <w:p w:rsidR="00FF1C6A" w:rsidRPr="00712108" w:rsidRDefault="004C7F47" w:rsidP="00DD7930">
            <w:pPr>
              <w:tabs>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3</w:t>
            </w:r>
            <w:r w:rsidR="00E957EA" w:rsidRPr="00712108">
              <w:rPr>
                <w:rFonts w:eastAsia="Arial Unicode MS"/>
                <w:color w:val="000000" w:themeColor="text1"/>
                <w:sz w:val="22"/>
                <w:szCs w:val="22"/>
              </w:rPr>
              <w:t> </w:t>
            </w:r>
            <w:r w:rsidR="00850797" w:rsidRPr="00712108">
              <w:rPr>
                <w:rFonts w:eastAsia="Arial Unicode MS"/>
                <w:color w:val="000000" w:themeColor="text1"/>
                <w:sz w:val="22"/>
                <w:szCs w:val="22"/>
              </w:rPr>
              <w:t>31</w:t>
            </w:r>
            <w:r w:rsidR="00DD7930" w:rsidRPr="00712108">
              <w:rPr>
                <w:rFonts w:eastAsia="Arial Unicode MS"/>
                <w:color w:val="000000" w:themeColor="text1"/>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712108" w:rsidRDefault="005A6825" w:rsidP="009E3FEA">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w:t>
            </w:r>
            <w:r w:rsidR="00C771AE" w:rsidRPr="00712108">
              <w:rPr>
                <w:rFonts w:eastAsia="Arial Unicode MS"/>
                <w:color w:val="000000" w:themeColor="text1"/>
                <w:sz w:val="22"/>
                <w:szCs w:val="22"/>
              </w:rPr>
              <w:t>1,</w:t>
            </w:r>
            <w:r w:rsidR="00850797" w:rsidRPr="00712108">
              <w:rPr>
                <w:rFonts w:eastAsia="Arial Unicode MS"/>
                <w:color w:val="000000" w:themeColor="text1"/>
                <w:sz w:val="22"/>
                <w:szCs w:val="22"/>
              </w:rPr>
              <w:t>9</w:t>
            </w:r>
          </w:p>
        </w:tc>
        <w:tc>
          <w:tcPr>
            <w:tcW w:w="1008" w:type="dxa"/>
            <w:tcBorders>
              <w:top w:val="nil"/>
              <w:left w:val="single" w:sz="4" w:space="0" w:color="auto"/>
              <w:right w:val="single" w:sz="4" w:space="0" w:color="auto"/>
            </w:tcBorders>
            <w:shd w:val="clear" w:color="auto" w:fill="auto"/>
            <w:vAlign w:val="bottom"/>
          </w:tcPr>
          <w:p w:rsidR="00FF1C6A" w:rsidRPr="00712108" w:rsidRDefault="00015665" w:rsidP="00DD7930">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4 </w:t>
            </w:r>
            <w:r w:rsidR="00DD7930" w:rsidRPr="00712108">
              <w:rPr>
                <w:rFonts w:eastAsia="Arial Unicode MS"/>
                <w:color w:val="000000" w:themeColor="text1"/>
                <w:sz w:val="22"/>
                <w:szCs w:val="22"/>
              </w:rPr>
              <w:t>415</w:t>
            </w:r>
          </w:p>
        </w:tc>
        <w:tc>
          <w:tcPr>
            <w:tcW w:w="1036" w:type="dxa"/>
            <w:tcBorders>
              <w:top w:val="nil"/>
              <w:left w:val="single" w:sz="4" w:space="0" w:color="auto"/>
              <w:right w:val="single" w:sz="4" w:space="0" w:color="auto"/>
            </w:tcBorders>
            <w:shd w:val="clear" w:color="auto" w:fill="auto"/>
            <w:vAlign w:val="bottom"/>
          </w:tcPr>
          <w:p w:rsidR="00FF1C6A" w:rsidRPr="00712108" w:rsidRDefault="00CB6E8C"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015665" w:rsidRPr="00712108">
              <w:rPr>
                <w:rFonts w:eastAsia="Arial Unicode MS"/>
                <w:color w:val="000000" w:themeColor="text1"/>
                <w:sz w:val="22"/>
                <w:szCs w:val="22"/>
              </w:rPr>
              <w:t>0</w:t>
            </w:r>
            <w:r w:rsidR="00DD7930" w:rsidRPr="00712108">
              <w:rPr>
                <w:rFonts w:eastAsia="Arial Unicode MS"/>
                <w:color w:val="000000" w:themeColor="text1"/>
                <w:sz w:val="22"/>
                <w:szCs w:val="22"/>
              </w:rPr>
              <w:t>4,9</w:t>
            </w:r>
          </w:p>
        </w:tc>
      </w:tr>
      <w:tr w:rsidR="00783D65" w:rsidRPr="00712108" w:rsidTr="004526C8">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712108" w:rsidRDefault="00783D65" w:rsidP="009E3FEA">
            <w:pPr>
              <w:spacing w:before="56" w:after="60" w:line="220" w:lineRule="exact"/>
              <w:rPr>
                <w:snapToGrid w:val="0"/>
                <w:color w:val="000000" w:themeColor="text1"/>
              </w:rPr>
            </w:pPr>
            <w:r w:rsidRPr="00712108">
              <w:rPr>
                <w:snapToGrid w:val="0"/>
                <w:color w:val="000000" w:themeColor="text1"/>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909"/>
                <w:tab w:val="left" w:pos="1099"/>
              </w:tabs>
              <w:spacing w:before="56"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992"/>
                <w:tab w:val="left" w:pos="1099"/>
              </w:tabs>
              <w:spacing w:before="56"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r>
      <w:tr w:rsidR="00783D65"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56"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712108" w:rsidRDefault="00C94BA1"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2</w:t>
            </w:r>
            <w:r w:rsidR="00D507AD" w:rsidRPr="00712108">
              <w:rPr>
                <w:rFonts w:eastAsia="Arial Unicode MS"/>
                <w:color w:val="000000" w:themeColor="text1"/>
                <w:sz w:val="22"/>
                <w:szCs w:val="22"/>
                <w:lang w:val="en-US"/>
              </w:rPr>
              <w:t> </w:t>
            </w:r>
            <w:r w:rsidRPr="00712108">
              <w:rPr>
                <w:rFonts w:eastAsia="Arial Unicode MS"/>
                <w:color w:val="000000" w:themeColor="text1"/>
                <w:sz w:val="22"/>
                <w:szCs w:val="22"/>
              </w:rPr>
              <w:t>697,0</w:t>
            </w:r>
          </w:p>
        </w:tc>
        <w:tc>
          <w:tcPr>
            <w:tcW w:w="1067" w:type="dxa"/>
            <w:tcBorders>
              <w:top w:val="nil"/>
              <w:left w:val="single" w:sz="4" w:space="0" w:color="auto"/>
              <w:right w:val="single" w:sz="4" w:space="0" w:color="auto"/>
            </w:tcBorders>
            <w:shd w:val="clear" w:color="auto" w:fill="auto"/>
            <w:vAlign w:val="bottom"/>
          </w:tcPr>
          <w:p w:rsidR="00783D65" w:rsidRPr="00712108" w:rsidRDefault="000D5A6A" w:rsidP="00C94BA1">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B8758E" w:rsidRPr="00712108">
              <w:rPr>
                <w:rFonts w:eastAsia="Arial Unicode MS"/>
                <w:color w:val="000000" w:themeColor="text1"/>
                <w:sz w:val="22"/>
                <w:szCs w:val="22"/>
              </w:rPr>
              <w:t>1</w:t>
            </w:r>
            <w:r w:rsidR="00C94BA1" w:rsidRPr="00712108">
              <w:rPr>
                <w:rFonts w:eastAsia="Arial Unicode MS"/>
                <w:color w:val="000000" w:themeColor="text1"/>
                <w:sz w:val="22"/>
                <w:szCs w:val="22"/>
              </w:rPr>
              <w:t>6,7</w:t>
            </w:r>
          </w:p>
        </w:tc>
        <w:tc>
          <w:tcPr>
            <w:tcW w:w="1063" w:type="dxa"/>
            <w:tcBorders>
              <w:top w:val="nil"/>
              <w:left w:val="single" w:sz="4" w:space="0" w:color="auto"/>
              <w:right w:val="single" w:sz="4" w:space="0" w:color="auto"/>
            </w:tcBorders>
            <w:shd w:val="clear" w:color="auto" w:fill="auto"/>
            <w:vAlign w:val="bottom"/>
          </w:tcPr>
          <w:p w:rsidR="00783D65" w:rsidRPr="00712108" w:rsidRDefault="00B8758E" w:rsidP="00C94BA1">
            <w:pPr>
              <w:tabs>
                <w:tab w:val="left" w:pos="992"/>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2</w:t>
            </w:r>
            <w:r w:rsidR="00C94BA1" w:rsidRPr="00712108">
              <w:rPr>
                <w:rFonts w:eastAsia="Arial Unicode MS"/>
                <w:color w:val="000000" w:themeColor="text1"/>
                <w:sz w:val="22"/>
                <w:szCs w:val="22"/>
              </w:rPr>
              <w:t>22,6</w:t>
            </w:r>
          </w:p>
        </w:tc>
        <w:tc>
          <w:tcPr>
            <w:tcW w:w="1063" w:type="dxa"/>
            <w:tcBorders>
              <w:top w:val="nil"/>
              <w:left w:val="single" w:sz="4" w:space="0" w:color="auto"/>
              <w:right w:val="single" w:sz="4" w:space="0" w:color="auto"/>
            </w:tcBorders>
            <w:shd w:val="clear" w:color="auto" w:fill="auto"/>
            <w:vAlign w:val="bottom"/>
          </w:tcPr>
          <w:p w:rsidR="00783D65" w:rsidRPr="00712108" w:rsidRDefault="00144DB8" w:rsidP="00C94BA1">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w:t>
            </w:r>
            <w:r w:rsidR="00C94BA1" w:rsidRPr="00712108">
              <w:rPr>
                <w:rFonts w:eastAsia="Arial Unicode MS"/>
                <w:color w:val="000000" w:themeColor="text1"/>
                <w:sz w:val="22"/>
                <w:szCs w:val="22"/>
              </w:rPr>
              <w:t>8,0</w:t>
            </w:r>
          </w:p>
        </w:tc>
        <w:tc>
          <w:tcPr>
            <w:tcW w:w="1008" w:type="dxa"/>
            <w:tcBorders>
              <w:top w:val="nil"/>
              <w:left w:val="single" w:sz="4" w:space="0" w:color="auto"/>
              <w:right w:val="single" w:sz="4" w:space="0" w:color="auto"/>
            </w:tcBorders>
            <w:shd w:val="clear" w:color="auto" w:fill="auto"/>
            <w:vAlign w:val="bottom"/>
          </w:tcPr>
          <w:p w:rsidR="00783D65" w:rsidRPr="00712108" w:rsidRDefault="00613B92" w:rsidP="00C94BA1">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2</w:t>
            </w:r>
            <w:r w:rsidR="00C94BA1" w:rsidRPr="00712108">
              <w:rPr>
                <w:rFonts w:eastAsia="Arial Unicode MS"/>
                <w:color w:val="000000" w:themeColor="text1"/>
                <w:sz w:val="22"/>
                <w:szCs w:val="22"/>
              </w:rPr>
              <w:t> 474,4</w:t>
            </w:r>
          </w:p>
        </w:tc>
        <w:tc>
          <w:tcPr>
            <w:tcW w:w="1036" w:type="dxa"/>
            <w:tcBorders>
              <w:top w:val="nil"/>
              <w:left w:val="single" w:sz="4" w:space="0" w:color="auto"/>
              <w:right w:val="single" w:sz="4" w:space="0" w:color="auto"/>
            </w:tcBorders>
            <w:shd w:val="clear" w:color="auto" w:fill="auto"/>
            <w:vAlign w:val="bottom"/>
          </w:tcPr>
          <w:p w:rsidR="00783D65" w:rsidRPr="00712108" w:rsidRDefault="0019150E" w:rsidP="00C94BA1">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B8758E" w:rsidRPr="00712108">
              <w:rPr>
                <w:rFonts w:eastAsia="Arial Unicode MS"/>
                <w:color w:val="000000" w:themeColor="text1"/>
                <w:sz w:val="22"/>
                <w:szCs w:val="22"/>
              </w:rPr>
              <w:t>1</w:t>
            </w:r>
            <w:r w:rsidR="00C94BA1" w:rsidRPr="00712108">
              <w:rPr>
                <w:rFonts w:eastAsia="Arial Unicode MS"/>
                <w:color w:val="000000" w:themeColor="text1"/>
                <w:sz w:val="22"/>
                <w:szCs w:val="22"/>
              </w:rPr>
              <w:t>7,5</w:t>
            </w:r>
          </w:p>
        </w:tc>
      </w:tr>
      <w:tr w:rsidR="00783D65"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56"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712108" w:rsidRDefault="00783D65"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17</w:t>
            </w:r>
            <w:r w:rsidR="00850797" w:rsidRPr="00712108">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783D65" w:rsidRPr="00712108" w:rsidRDefault="008D4DA2" w:rsidP="009E3FEA">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89,</w:t>
            </w:r>
            <w:r w:rsidR="00DD7930" w:rsidRPr="00712108">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14</w:t>
            </w:r>
            <w:r w:rsidR="00506C29" w:rsidRPr="00712108">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783D65" w:rsidRPr="00712108" w:rsidRDefault="00783D65"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w:t>
            </w:r>
            <w:r w:rsidR="00DD7930" w:rsidRPr="00712108">
              <w:rPr>
                <w:rFonts w:eastAsia="Arial Unicode MS"/>
                <w:color w:val="000000" w:themeColor="text1"/>
                <w:sz w:val="22"/>
                <w:szCs w:val="22"/>
              </w:rPr>
              <w:t>1,8</w:t>
            </w:r>
          </w:p>
        </w:tc>
        <w:tc>
          <w:tcPr>
            <w:tcW w:w="1008" w:type="dxa"/>
            <w:tcBorders>
              <w:top w:val="nil"/>
              <w:left w:val="single" w:sz="4" w:space="0" w:color="auto"/>
              <w:right w:val="single" w:sz="4" w:space="0" w:color="auto"/>
            </w:tcBorders>
            <w:shd w:val="clear" w:color="auto" w:fill="auto"/>
            <w:vAlign w:val="bottom"/>
          </w:tcPr>
          <w:p w:rsidR="00783D65" w:rsidRPr="00712108" w:rsidRDefault="00783D65" w:rsidP="00DD7930">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1</w:t>
            </w:r>
            <w:r w:rsidR="001D601A" w:rsidRPr="00712108">
              <w:rPr>
                <w:rFonts w:eastAsia="Arial Unicode MS"/>
                <w:color w:val="000000" w:themeColor="text1"/>
                <w:sz w:val="22"/>
                <w:szCs w:val="22"/>
              </w:rPr>
              <w:t>7</w:t>
            </w:r>
            <w:r w:rsidR="00DD7930" w:rsidRPr="00712108">
              <w:rPr>
                <w:rFonts w:eastAsia="Arial Unicode MS"/>
                <w:color w:val="000000" w:themeColor="text1"/>
                <w:sz w:val="22"/>
                <w:szCs w:val="22"/>
              </w:rPr>
              <w:t>7</w:t>
            </w:r>
          </w:p>
        </w:tc>
        <w:tc>
          <w:tcPr>
            <w:tcW w:w="1036" w:type="dxa"/>
            <w:tcBorders>
              <w:top w:val="nil"/>
              <w:left w:val="single" w:sz="4" w:space="0" w:color="auto"/>
              <w:right w:val="single" w:sz="4" w:space="0" w:color="auto"/>
            </w:tcBorders>
            <w:shd w:val="clear" w:color="auto" w:fill="auto"/>
            <w:vAlign w:val="bottom"/>
          </w:tcPr>
          <w:p w:rsidR="00783D65" w:rsidRPr="00712108" w:rsidRDefault="00506C29"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DD7930" w:rsidRPr="00712108">
              <w:rPr>
                <w:rFonts w:eastAsia="Arial Unicode MS"/>
                <w:color w:val="000000" w:themeColor="text1"/>
                <w:sz w:val="22"/>
                <w:szCs w:val="22"/>
              </w:rPr>
              <w:t>9,0</w:t>
            </w:r>
          </w:p>
        </w:tc>
      </w:tr>
      <w:tr w:rsidR="00783D65" w:rsidRPr="00712108" w:rsidTr="00DF0BA5">
        <w:trPr>
          <w:cantSplit/>
          <w:jc w:val="center"/>
        </w:trPr>
        <w:tc>
          <w:tcPr>
            <w:tcW w:w="2910" w:type="dxa"/>
            <w:tcBorders>
              <w:left w:val="single" w:sz="4" w:space="0" w:color="auto"/>
              <w:bottom w:val="nil"/>
              <w:right w:val="single" w:sz="4" w:space="0" w:color="auto"/>
            </w:tcBorders>
            <w:shd w:val="clear" w:color="auto" w:fill="auto"/>
            <w:vAlign w:val="center"/>
          </w:tcPr>
          <w:p w:rsidR="00783D65" w:rsidRPr="00712108" w:rsidRDefault="00783D65" w:rsidP="009E3FEA">
            <w:pPr>
              <w:spacing w:before="56" w:after="60" w:line="220" w:lineRule="exact"/>
              <w:ind w:right="-29"/>
              <w:rPr>
                <w:snapToGrid w:val="0"/>
                <w:color w:val="000000" w:themeColor="text1"/>
              </w:rPr>
            </w:pPr>
            <w:r w:rsidRPr="00712108">
              <w:rPr>
                <w:snapToGrid w:val="0"/>
                <w:color w:val="000000" w:themeColor="text1"/>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909"/>
                <w:tab w:val="left" w:pos="1099"/>
              </w:tabs>
              <w:spacing w:before="56"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992"/>
                <w:tab w:val="left" w:pos="1099"/>
              </w:tabs>
              <w:spacing w:before="56"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r>
      <w:tr w:rsidR="00783D65" w:rsidRPr="00712108" w:rsidTr="00DF0BA5">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56" w:after="60" w:line="220" w:lineRule="exact"/>
              <w:ind w:left="232"/>
              <w:rPr>
                <w:snapToGrid w:val="0"/>
                <w:color w:val="000000" w:themeColor="text1"/>
              </w:rPr>
            </w:pPr>
            <w:r w:rsidRPr="00712108">
              <w:rPr>
                <w:snapToGrid w:val="0"/>
                <w:color w:val="000000" w:themeColor="text1"/>
                <w:sz w:val="22"/>
                <w:szCs w:val="22"/>
              </w:rPr>
              <w:t>количество, тыс. м</w:t>
            </w:r>
            <w:r w:rsidRPr="00712108">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712108" w:rsidRDefault="00613B92" w:rsidP="00696D08">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1</w:t>
            </w:r>
            <w:r w:rsidR="00696D08" w:rsidRPr="00712108">
              <w:rPr>
                <w:rFonts w:eastAsia="Arial Unicode MS"/>
                <w:color w:val="000000" w:themeColor="text1"/>
                <w:sz w:val="22"/>
                <w:szCs w:val="22"/>
              </w:rPr>
              <w:t> 389,8</w:t>
            </w:r>
          </w:p>
        </w:tc>
        <w:tc>
          <w:tcPr>
            <w:tcW w:w="1067" w:type="dxa"/>
            <w:tcBorders>
              <w:top w:val="nil"/>
              <w:left w:val="single" w:sz="4" w:space="0" w:color="auto"/>
              <w:right w:val="single" w:sz="4" w:space="0" w:color="auto"/>
            </w:tcBorders>
            <w:shd w:val="clear" w:color="auto" w:fill="auto"/>
            <w:vAlign w:val="bottom"/>
          </w:tcPr>
          <w:p w:rsidR="00783D65" w:rsidRPr="00712108" w:rsidRDefault="00B8758E" w:rsidP="00696D08">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696D08" w:rsidRPr="00712108">
              <w:rPr>
                <w:rFonts w:eastAsia="Arial Unicode MS"/>
                <w:color w:val="000000" w:themeColor="text1"/>
                <w:sz w:val="22"/>
                <w:szCs w:val="22"/>
              </w:rPr>
              <w:t>3,2</w:t>
            </w:r>
          </w:p>
        </w:tc>
        <w:tc>
          <w:tcPr>
            <w:tcW w:w="1063" w:type="dxa"/>
            <w:tcBorders>
              <w:top w:val="nil"/>
              <w:left w:val="single" w:sz="4" w:space="0" w:color="auto"/>
              <w:right w:val="single" w:sz="4" w:space="0" w:color="auto"/>
            </w:tcBorders>
            <w:shd w:val="clear" w:color="auto" w:fill="auto"/>
            <w:vAlign w:val="bottom"/>
          </w:tcPr>
          <w:p w:rsidR="00783D65" w:rsidRPr="00712108" w:rsidRDefault="00B8758E" w:rsidP="00696D08">
            <w:pPr>
              <w:tabs>
                <w:tab w:val="left" w:pos="992"/>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6</w:t>
            </w:r>
            <w:r w:rsidR="00696D08" w:rsidRPr="00712108">
              <w:rPr>
                <w:rFonts w:eastAsia="Arial Unicode MS"/>
                <w:color w:val="000000" w:themeColor="text1"/>
                <w:sz w:val="22"/>
                <w:szCs w:val="22"/>
              </w:rPr>
              <w:t>89,8</w:t>
            </w:r>
          </w:p>
        </w:tc>
        <w:tc>
          <w:tcPr>
            <w:tcW w:w="1063" w:type="dxa"/>
            <w:tcBorders>
              <w:top w:val="nil"/>
              <w:left w:val="single" w:sz="4" w:space="0" w:color="auto"/>
              <w:right w:val="single" w:sz="4" w:space="0" w:color="auto"/>
            </w:tcBorders>
            <w:shd w:val="clear" w:color="auto" w:fill="auto"/>
            <w:vAlign w:val="bottom"/>
          </w:tcPr>
          <w:p w:rsidR="00783D65" w:rsidRPr="00712108" w:rsidRDefault="007B5027" w:rsidP="00696D08">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7</w:t>
            </w:r>
            <w:r w:rsidR="00696D08" w:rsidRPr="00712108">
              <w:rPr>
                <w:rFonts w:eastAsia="Arial Unicode MS"/>
                <w:color w:val="000000" w:themeColor="text1"/>
                <w:sz w:val="22"/>
                <w:szCs w:val="22"/>
              </w:rPr>
              <w:t>9,9</w:t>
            </w:r>
          </w:p>
        </w:tc>
        <w:tc>
          <w:tcPr>
            <w:tcW w:w="1008" w:type="dxa"/>
            <w:tcBorders>
              <w:top w:val="nil"/>
              <w:left w:val="single" w:sz="4" w:space="0" w:color="auto"/>
              <w:right w:val="single" w:sz="4" w:space="0" w:color="auto"/>
            </w:tcBorders>
            <w:shd w:val="clear" w:color="auto" w:fill="auto"/>
            <w:vAlign w:val="bottom"/>
          </w:tcPr>
          <w:p w:rsidR="00783D65" w:rsidRPr="00712108" w:rsidRDefault="00696D08" w:rsidP="009E3FEA">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700,0</w:t>
            </w:r>
          </w:p>
        </w:tc>
        <w:tc>
          <w:tcPr>
            <w:tcW w:w="1036" w:type="dxa"/>
            <w:tcBorders>
              <w:top w:val="nil"/>
              <w:left w:val="single" w:sz="4" w:space="0" w:color="auto"/>
              <w:right w:val="single" w:sz="4" w:space="0" w:color="auto"/>
            </w:tcBorders>
            <w:shd w:val="clear" w:color="auto" w:fill="auto"/>
            <w:vAlign w:val="bottom"/>
          </w:tcPr>
          <w:p w:rsidR="00783D65" w:rsidRPr="00712108" w:rsidRDefault="00B8758E" w:rsidP="00696D08">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696D08" w:rsidRPr="00712108">
              <w:rPr>
                <w:rFonts w:eastAsia="Arial Unicode MS"/>
                <w:color w:val="000000" w:themeColor="text1"/>
                <w:sz w:val="22"/>
                <w:szCs w:val="22"/>
              </w:rPr>
              <w:t>6,6</w:t>
            </w:r>
          </w:p>
        </w:tc>
      </w:tr>
      <w:tr w:rsidR="00783D65" w:rsidRPr="00712108" w:rsidTr="00DF0BA5">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56" w:after="60" w:line="220" w:lineRule="exact"/>
              <w:ind w:left="232"/>
              <w:rPr>
                <w:snapToGrid w:val="0"/>
                <w:color w:val="000000" w:themeColor="text1"/>
              </w:rPr>
            </w:pPr>
            <w:r w:rsidRPr="00712108">
              <w:rPr>
                <w:snapToGrid w:val="0"/>
                <w:color w:val="000000" w:themeColor="text1"/>
                <w:sz w:val="22"/>
                <w:szCs w:val="22"/>
              </w:rPr>
              <w:t>средняя цена, долларов США за м</w:t>
            </w:r>
            <w:r w:rsidRPr="00712108">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712108" w:rsidRDefault="00783D65" w:rsidP="00DD7930">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16</w:t>
            </w:r>
            <w:r w:rsidR="00DD7930" w:rsidRPr="00712108">
              <w:rPr>
                <w:rFonts w:eastAsia="Arial Unicode MS"/>
                <w:color w:val="000000" w:themeColor="text1"/>
                <w:sz w:val="22"/>
                <w:szCs w:val="22"/>
              </w:rPr>
              <w:t>2</w:t>
            </w:r>
          </w:p>
        </w:tc>
        <w:tc>
          <w:tcPr>
            <w:tcW w:w="1067" w:type="dxa"/>
            <w:tcBorders>
              <w:top w:val="nil"/>
              <w:left w:val="single" w:sz="4" w:space="0" w:color="auto"/>
              <w:right w:val="single" w:sz="4" w:space="0" w:color="auto"/>
            </w:tcBorders>
            <w:shd w:val="clear" w:color="auto" w:fill="auto"/>
            <w:vAlign w:val="bottom"/>
          </w:tcPr>
          <w:p w:rsidR="00783D65" w:rsidRPr="00712108" w:rsidRDefault="00A711CB"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6D7398" w:rsidRPr="00712108">
              <w:rPr>
                <w:rFonts w:eastAsia="Arial Unicode MS"/>
                <w:color w:val="000000" w:themeColor="text1"/>
                <w:sz w:val="22"/>
                <w:szCs w:val="22"/>
              </w:rPr>
              <w:t>6,</w:t>
            </w:r>
            <w:r w:rsidR="00DD7930" w:rsidRPr="00712108">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712108" w:rsidRDefault="00783D65" w:rsidP="00DD7930">
            <w:pPr>
              <w:tabs>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1</w:t>
            </w:r>
            <w:r w:rsidR="009B2255" w:rsidRPr="00712108">
              <w:rPr>
                <w:rFonts w:eastAsia="Arial Unicode MS"/>
                <w:color w:val="000000" w:themeColor="text1"/>
                <w:sz w:val="22"/>
                <w:szCs w:val="22"/>
              </w:rPr>
              <w:t>7</w:t>
            </w:r>
            <w:r w:rsidR="00DD7930" w:rsidRPr="00712108">
              <w:rPr>
                <w:rFonts w:eastAsia="Arial Unicode MS"/>
                <w:color w:val="000000" w:themeColor="text1"/>
                <w:sz w:val="22"/>
                <w:szCs w:val="22"/>
              </w:rPr>
              <w:t>6</w:t>
            </w:r>
          </w:p>
        </w:tc>
        <w:tc>
          <w:tcPr>
            <w:tcW w:w="1063" w:type="dxa"/>
            <w:tcBorders>
              <w:top w:val="nil"/>
              <w:left w:val="single" w:sz="4" w:space="0" w:color="auto"/>
              <w:right w:val="single" w:sz="4" w:space="0" w:color="auto"/>
            </w:tcBorders>
            <w:shd w:val="clear" w:color="auto" w:fill="auto"/>
            <w:vAlign w:val="bottom"/>
          </w:tcPr>
          <w:p w:rsidR="00783D65" w:rsidRPr="00712108" w:rsidRDefault="001E473E"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DD7930" w:rsidRPr="00712108">
              <w:rPr>
                <w:rFonts w:eastAsia="Arial Unicode MS"/>
                <w:color w:val="000000" w:themeColor="text1"/>
                <w:sz w:val="22"/>
                <w:szCs w:val="22"/>
              </w:rPr>
              <w:t>6,8</w:t>
            </w:r>
          </w:p>
        </w:tc>
        <w:tc>
          <w:tcPr>
            <w:tcW w:w="1008" w:type="dxa"/>
            <w:tcBorders>
              <w:top w:val="nil"/>
              <w:left w:val="single" w:sz="4" w:space="0" w:color="auto"/>
              <w:right w:val="single" w:sz="4" w:space="0" w:color="auto"/>
            </w:tcBorders>
            <w:shd w:val="clear" w:color="auto" w:fill="auto"/>
            <w:vAlign w:val="bottom"/>
          </w:tcPr>
          <w:p w:rsidR="00783D65" w:rsidRPr="00712108" w:rsidRDefault="00783D65" w:rsidP="00DD7930">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1</w:t>
            </w:r>
            <w:r w:rsidR="00DD7930" w:rsidRPr="00712108">
              <w:rPr>
                <w:rFonts w:eastAsia="Arial Unicode MS"/>
                <w:color w:val="000000" w:themeColor="text1"/>
                <w:sz w:val="22"/>
                <w:szCs w:val="22"/>
              </w:rPr>
              <w:t>49</w:t>
            </w:r>
          </w:p>
        </w:tc>
        <w:tc>
          <w:tcPr>
            <w:tcW w:w="1036" w:type="dxa"/>
            <w:tcBorders>
              <w:top w:val="nil"/>
              <w:left w:val="single" w:sz="4" w:space="0" w:color="auto"/>
              <w:right w:val="single" w:sz="4" w:space="0" w:color="auto"/>
            </w:tcBorders>
            <w:shd w:val="clear" w:color="auto" w:fill="auto"/>
            <w:vAlign w:val="bottom"/>
          </w:tcPr>
          <w:p w:rsidR="00783D65" w:rsidRPr="00712108" w:rsidRDefault="008C233F"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850797" w:rsidRPr="00712108">
              <w:rPr>
                <w:rFonts w:eastAsia="Arial Unicode MS"/>
                <w:color w:val="000000" w:themeColor="text1"/>
                <w:sz w:val="22"/>
                <w:szCs w:val="22"/>
              </w:rPr>
              <w:t>7,</w:t>
            </w:r>
            <w:r w:rsidR="00DD7930" w:rsidRPr="00712108">
              <w:rPr>
                <w:rFonts w:eastAsia="Arial Unicode MS"/>
                <w:color w:val="000000" w:themeColor="text1"/>
                <w:sz w:val="22"/>
                <w:szCs w:val="22"/>
              </w:rPr>
              <w:t>2</w:t>
            </w:r>
          </w:p>
        </w:tc>
      </w:tr>
      <w:tr w:rsidR="00783D65"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712108" w:rsidRDefault="00783D65" w:rsidP="009E3FEA">
            <w:pPr>
              <w:spacing w:before="56" w:after="60" w:line="220" w:lineRule="exact"/>
              <w:rPr>
                <w:snapToGrid w:val="0"/>
                <w:color w:val="000000" w:themeColor="text1"/>
              </w:rPr>
            </w:pPr>
            <w:r w:rsidRPr="00712108">
              <w:rPr>
                <w:snapToGrid w:val="0"/>
                <w:color w:val="000000" w:themeColor="text1"/>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909"/>
                <w:tab w:val="left" w:pos="1099"/>
              </w:tabs>
              <w:spacing w:before="56"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r>
      <w:tr w:rsidR="00783D65" w:rsidRPr="00712108"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56" w:after="60" w:line="220" w:lineRule="exact"/>
              <w:ind w:left="232"/>
              <w:rPr>
                <w:snapToGrid w:val="0"/>
                <w:color w:val="000000" w:themeColor="text1"/>
              </w:rPr>
            </w:pPr>
            <w:r w:rsidRPr="00712108">
              <w:rPr>
                <w:snapToGrid w:val="0"/>
                <w:color w:val="000000" w:themeColor="text1"/>
                <w:sz w:val="22"/>
                <w:szCs w:val="22"/>
              </w:rPr>
              <w:t xml:space="preserve">количество, </w:t>
            </w:r>
            <w:r w:rsidR="00613B92" w:rsidRPr="00712108">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783D65" w:rsidRPr="00712108" w:rsidRDefault="00696D08"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12,7</w:t>
            </w:r>
          </w:p>
        </w:tc>
        <w:tc>
          <w:tcPr>
            <w:tcW w:w="1067" w:type="dxa"/>
            <w:tcBorders>
              <w:top w:val="nil"/>
              <w:left w:val="single" w:sz="4" w:space="0" w:color="auto"/>
              <w:right w:val="single" w:sz="4" w:space="0" w:color="auto"/>
            </w:tcBorders>
            <w:shd w:val="clear" w:color="auto" w:fill="auto"/>
            <w:vAlign w:val="bottom"/>
          </w:tcPr>
          <w:p w:rsidR="00783D65" w:rsidRPr="00712108" w:rsidRDefault="005540A1" w:rsidP="00696D08">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12</w:t>
            </w:r>
            <w:r w:rsidR="00696D08" w:rsidRPr="00712108">
              <w:rPr>
                <w:rFonts w:eastAsia="Arial Unicode MS"/>
                <w:color w:val="000000" w:themeColor="text1"/>
                <w:sz w:val="22"/>
                <w:szCs w:val="22"/>
              </w:rPr>
              <w:t>1,8</w:t>
            </w:r>
          </w:p>
        </w:tc>
        <w:tc>
          <w:tcPr>
            <w:tcW w:w="1063" w:type="dxa"/>
            <w:tcBorders>
              <w:top w:val="nil"/>
              <w:left w:val="single" w:sz="4" w:space="0" w:color="auto"/>
              <w:right w:val="single" w:sz="4" w:space="0" w:color="auto"/>
            </w:tcBorders>
            <w:shd w:val="clear" w:color="auto" w:fill="auto"/>
            <w:vAlign w:val="bottom"/>
          </w:tcPr>
          <w:p w:rsidR="00783D65" w:rsidRPr="00712108" w:rsidRDefault="00696D08" w:rsidP="00696D08">
            <w:pPr>
              <w:tabs>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12,3</w:t>
            </w:r>
          </w:p>
        </w:tc>
        <w:tc>
          <w:tcPr>
            <w:tcW w:w="1063" w:type="dxa"/>
            <w:tcBorders>
              <w:top w:val="nil"/>
              <w:left w:val="single" w:sz="4" w:space="0" w:color="auto"/>
              <w:right w:val="single" w:sz="4" w:space="0" w:color="auto"/>
            </w:tcBorders>
            <w:shd w:val="clear" w:color="auto" w:fill="auto"/>
            <w:vAlign w:val="bottom"/>
          </w:tcPr>
          <w:p w:rsidR="00783D65" w:rsidRPr="00712108" w:rsidRDefault="005540A1" w:rsidP="00696D08">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12</w:t>
            </w:r>
            <w:r w:rsidR="00696D08" w:rsidRPr="00712108">
              <w:rPr>
                <w:rFonts w:eastAsia="Arial Unicode MS"/>
                <w:color w:val="000000" w:themeColor="text1"/>
                <w:sz w:val="22"/>
                <w:szCs w:val="22"/>
              </w:rPr>
              <w:t>2,5</w:t>
            </w:r>
          </w:p>
        </w:tc>
        <w:tc>
          <w:tcPr>
            <w:tcW w:w="1008" w:type="dxa"/>
            <w:tcBorders>
              <w:top w:val="nil"/>
              <w:left w:val="single" w:sz="4" w:space="0" w:color="auto"/>
              <w:right w:val="single" w:sz="4" w:space="0" w:color="auto"/>
            </w:tcBorders>
            <w:shd w:val="clear" w:color="auto" w:fill="auto"/>
            <w:vAlign w:val="bottom"/>
          </w:tcPr>
          <w:p w:rsidR="00783D65" w:rsidRPr="00712108" w:rsidRDefault="00613B92" w:rsidP="00696D08">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0,</w:t>
            </w:r>
            <w:r w:rsidR="00696D08" w:rsidRPr="00712108">
              <w:rPr>
                <w:rFonts w:eastAsia="Arial Unicode MS"/>
                <w:color w:val="000000" w:themeColor="text1"/>
                <w:sz w:val="22"/>
                <w:szCs w:val="22"/>
              </w:rPr>
              <w:t>4</w:t>
            </w:r>
          </w:p>
        </w:tc>
        <w:tc>
          <w:tcPr>
            <w:tcW w:w="1036" w:type="dxa"/>
            <w:tcBorders>
              <w:top w:val="nil"/>
              <w:left w:val="single" w:sz="4" w:space="0" w:color="auto"/>
              <w:right w:val="single" w:sz="4" w:space="0" w:color="auto"/>
            </w:tcBorders>
            <w:shd w:val="clear" w:color="auto" w:fill="auto"/>
            <w:vAlign w:val="bottom"/>
          </w:tcPr>
          <w:p w:rsidR="00783D65" w:rsidRPr="00712108" w:rsidRDefault="00613B92" w:rsidP="00696D08">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w:t>
            </w:r>
            <w:r w:rsidR="00B8758E" w:rsidRPr="00712108">
              <w:rPr>
                <w:rFonts w:eastAsia="Arial Unicode MS"/>
                <w:color w:val="000000" w:themeColor="text1"/>
                <w:sz w:val="22"/>
                <w:szCs w:val="22"/>
              </w:rPr>
              <w:t>1,</w:t>
            </w:r>
            <w:r w:rsidR="00696D08" w:rsidRPr="00712108">
              <w:rPr>
                <w:rFonts w:eastAsia="Arial Unicode MS"/>
                <w:color w:val="000000" w:themeColor="text1"/>
                <w:sz w:val="22"/>
                <w:szCs w:val="22"/>
              </w:rPr>
              <w:t>3</w:t>
            </w:r>
          </w:p>
        </w:tc>
      </w:tr>
      <w:tr w:rsidR="00783D65" w:rsidRPr="00712108"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56"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712108" w:rsidRDefault="00DD7930"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20 167</w:t>
            </w:r>
          </w:p>
        </w:tc>
        <w:tc>
          <w:tcPr>
            <w:tcW w:w="1067" w:type="dxa"/>
            <w:tcBorders>
              <w:top w:val="nil"/>
              <w:left w:val="single" w:sz="4" w:space="0" w:color="auto"/>
              <w:right w:val="single" w:sz="4" w:space="0" w:color="auto"/>
            </w:tcBorders>
            <w:shd w:val="clear" w:color="auto" w:fill="auto"/>
            <w:vAlign w:val="bottom"/>
          </w:tcPr>
          <w:p w:rsidR="00783D65" w:rsidRPr="00712108" w:rsidRDefault="006D7398"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DD7930" w:rsidRPr="00712108">
              <w:rPr>
                <w:rFonts w:eastAsia="Arial Unicode MS"/>
                <w:color w:val="000000" w:themeColor="text1"/>
                <w:sz w:val="22"/>
                <w:szCs w:val="22"/>
              </w:rPr>
              <w:t>8,1</w:t>
            </w:r>
          </w:p>
        </w:tc>
        <w:tc>
          <w:tcPr>
            <w:tcW w:w="1063" w:type="dxa"/>
            <w:tcBorders>
              <w:top w:val="nil"/>
              <w:left w:val="single" w:sz="4" w:space="0" w:color="auto"/>
              <w:right w:val="single" w:sz="4" w:space="0" w:color="auto"/>
            </w:tcBorders>
            <w:shd w:val="clear" w:color="auto" w:fill="auto"/>
            <w:vAlign w:val="bottom"/>
          </w:tcPr>
          <w:p w:rsidR="00783D65" w:rsidRPr="00712108" w:rsidRDefault="00783D65" w:rsidP="00DD7930">
            <w:pPr>
              <w:tabs>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1</w:t>
            </w:r>
            <w:r w:rsidR="009B2255" w:rsidRPr="00712108">
              <w:rPr>
                <w:rFonts w:eastAsia="Arial Unicode MS"/>
                <w:color w:val="000000" w:themeColor="text1"/>
                <w:sz w:val="22"/>
                <w:szCs w:val="22"/>
              </w:rPr>
              <w:t>9</w:t>
            </w:r>
            <w:r w:rsidRPr="00712108">
              <w:rPr>
                <w:rFonts w:eastAsia="Arial Unicode MS"/>
                <w:color w:val="000000" w:themeColor="text1"/>
                <w:sz w:val="22"/>
                <w:szCs w:val="22"/>
              </w:rPr>
              <w:t> </w:t>
            </w:r>
            <w:r w:rsidR="00DD7930" w:rsidRPr="00712108">
              <w:rPr>
                <w:rFonts w:eastAsia="Arial Unicode MS"/>
                <w:color w:val="000000" w:themeColor="text1"/>
                <w:sz w:val="22"/>
                <w:szCs w:val="22"/>
              </w:rPr>
              <w:t>709</w:t>
            </w:r>
          </w:p>
        </w:tc>
        <w:tc>
          <w:tcPr>
            <w:tcW w:w="1063" w:type="dxa"/>
            <w:tcBorders>
              <w:top w:val="nil"/>
              <w:left w:val="single" w:sz="4" w:space="0" w:color="auto"/>
              <w:right w:val="single" w:sz="4" w:space="0" w:color="auto"/>
            </w:tcBorders>
            <w:shd w:val="clear" w:color="auto" w:fill="auto"/>
            <w:vAlign w:val="bottom"/>
          </w:tcPr>
          <w:p w:rsidR="00783D65" w:rsidRPr="00712108" w:rsidRDefault="006D7398"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DD7930" w:rsidRPr="00712108">
              <w:rPr>
                <w:rFonts w:eastAsia="Arial Unicode MS"/>
                <w:color w:val="000000" w:themeColor="text1"/>
                <w:sz w:val="22"/>
                <w:szCs w:val="22"/>
              </w:rPr>
              <w:t>7,3</w:t>
            </w:r>
          </w:p>
        </w:tc>
        <w:tc>
          <w:tcPr>
            <w:tcW w:w="1008" w:type="dxa"/>
            <w:tcBorders>
              <w:top w:val="nil"/>
              <w:left w:val="single" w:sz="4" w:space="0" w:color="auto"/>
              <w:right w:val="single" w:sz="4" w:space="0" w:color="auto"/>
            </w:tcBorders>
            <w:shd w:val="clear" w:color="auto" w:fill="auto"/>
            <w:vAlign w:val="bottom"/>
          </w:tcPr>
          <w:p w:rsidR="00783D65" w:rsidRPr="00712108" w:rsidRDefault="008C233F" w:rsidP="00DD7930">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3</w:t>
            </w:r>
            <w:r w:rsidR="00DD7930" w:rsidRPr="00712108">
              <w:rPr>
                <w:rFonts w:eastAsia="Arial Unicode MS"/>
                <w:color w:val="000000" w:themeColor="text1"/>
                <w:sz w:val="22"/>
                <w:szCs w:val="22"/>
              </w:rPr>
              <w:t>6</w:t>
            </w:r>
            <w:r w:rsidR="00783D65" w:rsidRPr="00712108">
              <w:rPr>
                <w:rFonts w:eastAsia="Arial Unicode MS"/>
                <w:color w:val="000000" w:themeColor="text1"/>
                <w:sz w:val="22"/>
                <w:szCs w:val="22"/>
              </w:rPr>
              <w:t> </w:t>
            </w:r>
            <w:r w:rsidR="00DD7930" w:rsidRPr="00712108">
              <w:rPr>
                <w:rFonts w:eastAsia="Arial Unicode MS"/>
                <w:color w:val="000000" w:themeColor="text1"/>
                <w:sz w:val="22"/>
                <w:szCs w:val="22"/>
              </w:rPr>
              <w:t>291</w:t>
            </w:r>
          </w:p>
        </w:tc>
        <w:tc>
          <w:tcPr>
            <w:tcW w:w="1036" w:type="dxa"/>
            <w:tcBorders>
              <w:top w:val="nil"/>
              <w:left w:val="single" w:sz="4" w:space="0" w:color="auto"/>
              <w:right w:val="single" w:sz="4" w:space="0" w:color="auto"/>
            </w:tcBorders>
            <w:shd w:val="clear" w:color="auto" w:fill="auto"/>
            <w:vAlign w:val="bottom"/>
          </w:tcPr>
          <w:p w:rsidR="00783D65" w:rsidRPr="00712108" w:rsidRDefault="006D7398" w:rsidP="00DD7930">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DD7930" w:rsidRPr="00712108">
              <w:rPr>
                <w:rFonts w:eastAsia="Arial Unicode MS"/>
                <w:color w:val="000000" w:themeColor="text1"/>
                <w:sz w:val="22"/>
                <w:szCs w:val="22"/>
              </w:rPr>
              <w:t>23,7</w:t>
            </w:r>
          </w:p>
        </w:tc>
      </w:tr>
      <w:tr w:rsidR="00783D65" w:rsidRPr="00712108" w:rsidTr="007630A3">
        <w:trPr>
          <w:cantSplit/>
          <w:jc w:val="center"/>
        </w:trPr>
        <w:tc>
          <w:tcPr>
            <w:tcW w:w="2910" w:type="dxa"/>
            <w:tcBorders>
              <w:left w:val="single" w:sz="4" w:space="0" w:color="auto"/>
              <w:right w:val="single" w:sz="4" w:space="0" w:color="auto"/>
            </w:tcBorders>
            <w:shd w:val="clear" w:color="auto" w:fill="auto"/>
            <w:vAlign w:val="bottom"/>
          </w:tcPr>
          <w:p w:rsidR="00783D65" w:rsidRPr="00712108" w:rsidRDefault="00783D65" w:rsidP="009E3FEA">
            <w:pPr>
              <w:spacing w:before="56" w:after="60" w:line="220" w:lineRule="exact"/>
              <w:rPr>
                <w:snapToGrid w:val="0"/>
                <w:color w:val="000000" w:themeColor="text1"/>
              </w:rPr>
            </w:pPr>
            <w:r w:rsidRPr="00712108">
              <w:rPr>
                <w:snapToGrid w:val="0"/>
                <w:color w:val="000000" w:themeColor="text1"/>
                <w:spacing w:val="-4"/>
                <w:sz w:val="22"/>
                <w:szCs w:val="22"/>
              </w:rPr>
              <w:t>Холодильники, морозильники</w:t>
            </w:r>
            <w:r w:rsidRPr="00712108">
              <w:rPr>
                <w:snapToGrid w:val="0"/>
                <w:color w:val="000000" w:themeColor="text1"/>
                <w:spacing w:val="-4"/>
                <w:sz w:val="22"/>
                <w:szCs w:val="22"/>
              </w:rPr>
              <w:br/>
            </w:r>
            <w:r w:rsidRPr="00712108">
              <w:rPr>
                <w:snapToGrid w:val="0"/>
                <w:color w:val="000000" w:themeColor="text1"/>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783D65" w:rsidRPr="00712108" w:rsidRDefault="00783D65" w:rsidP="009E3FEA">
            <w:pPr>
              <w:tabs>
                <w:tab w:val="left" w:pos="909"/>
                <w:tab w:val="left" w:pos="1099"/>
              </w:tabs>
              <w:spacing w:before="56" w:after="60" w:line="220" w:lineRule="exact"/>
              <w:ind w:right="57"/>
              <w:jc w:val="right"/>
              <w:rPr>
                <w:rFonts w:eastAsia="Arial Unicode MS"/>
                <w:color w:val="000000" w:themeColor="text1"/>
              </w:rPr>
            </w:pPr>
          </w:p>
        </w:tc>
        <w:tc>
          <w:tcPr>
            <w:tcW w:w="1067" w:type="dxa"/>
            <w:tcBorders>
              <w:left w:val="single" w:sz="4" w:space="0" w:color="auto"/>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712108" w:rsidRDefault="00783D65" w:rsidP="009E3FEA">
            <w:pPr>
              <w:tabs>
                <w:tab w:val="left" w:pos="992"/>
                <w:tab w:val="left" w:pos="1099"/>
              </w:tabs>
              <w:spacing w:before="56" w:after="60" w:line="220" w:lineRule="exact"/>
              <w:ind w:right="113"/>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c>
          <w:tcPr>
            <w:tcW w:w="1008" w:type="dxa"/>
            <w:tcBorders>
              <w:left w:val="single" w:sz="4" w:space="0" w:color="auto"/>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57"/>
              <w:jc w:val="right"/>
              <w:rPr>
                <w:rFonts w:eastAsia="Arial Unicode MS"/>
                <w:color w:val="000000" w:themeColor="text1"/>
              </w:rPr>
            </w:pPr>
          </w:p>
        </w:tc>
        <w:tc>
          <w:tcPr>
            <w:tcW w:w="1036" w:type="dxa"/>
            <w:tcBorders>
              <w:left w:val="single" w:sz="4" w:space="0" w:color="auto"/>
              <w:right w:val="single" w:sz="4" w:space="0" w:color="auto"/>
            </w:tcBorders>
            <w:shd w:val="clear" w:color="auto" w:fill="auto"/>
            <w:vAlign w:val="bottom"/>
          </w:tcPr>
          <w:p w:rsidR="00783D65" w:rsidRPr="00712108" w:rsidRDefault="00783D65" w:rsidP="009E3FEA">
            <w:pPr>
              <w:tabs>
                <w:tab w:val="left" w:pos="1099"/>
              </w:tabs>
              <w:spacing w:before="56" w:after="60" w:line="220" w:lineRule="exact"/>
              <w:ind w:right="170"/>
              <w:jc w:val="right"/>
              <w:rPr>
                <w:rFonts w:eastAsia="Arial Unicode MS"/>
                <w:color w:val="000000" w:themeColor="text1"/>
              </w:rPr>
            </w:pPr>
          </w:p>
        </w:tc>
      </w:tr>
      <w:tr w:rsidR="00783D65"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56" w:after="60" w:line="220" w:lineRule="exact"/>
              <w:ind w:left="232"/>
              <w:rPr>
                <w:snapToGrid w:val="0"/>
                <w:color w:val="000000" w:themeColor="text1"/>
              </w:rPr>
            </w:pPr>
            <w:r w:rsidRPr="00712108">
              <w:rPr>
                <w:snapToGrid w:val="0"/>
                <w:color w:val="000000" w:themeColor="text1"/>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783D65" w:rsidRPr="00712108" w:rsidRDefault="004F65DE"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745,0</w:t>
            </w:r>
          </w:p>
        </w:tc>
        <w:tc>
          <w:tcPr>
            <w:tcW w:w="1067" w:type="dxa"/>
            <w:tcBorders>
              <w:top w:val="nil"/>
              <w:left w:val="single" w:sz="4" w:space="0" w:color="auto"/>
              <w:right w:val="single" w:sz="4" w:space="0" w:color="auto"/>
            </w:tcBorders>
            <w:shd w:val="clear" w:color="auto" w:fill="auto"/>
            <w:vAlign w:val="bottom"/>
          </w:tcPr>
          <w:p w:rsidR="00783D65" w:rsidRPr="00712108" w:rsidRDefault="001309C6" w:rsidP="004F65DE">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4F65DE" w:rsidRPr="00712108">
              <w:rPr>
                <w:rFonts w:eastAsia="Arial Unicode MS"/>
                <w:color w:val="000000" w:themeColor="text1"/>
                <w:sz w:val="22"/>
                <w:szCs w:val="22"/>
              </w:rPr>
              <w:t>9,1</w:t>
            </w:r>
          </w:p>
        </w:tc>
        <w:tc>
          <w:tcPr>
            <w:tcW w:w="1063" w:type="dxa"/>
            <w:tcBorders>
              <w:top w:val="nil"/>
              <w:left w:val="single" w:sz="4" w:space="0" w:color="auto"/>
              <w:right w:val="single" w:sz="4" w:space="0" w:color="auto"/>
            </w:tcBorders>
            <w:shd w:val="clear" w:color="auto" w:fill="auto"/>
            <w:vAlign w:val="bottom"/>
          </w:tcPr>
          <w:p w:rsidR="00783D65" w:rsidRPr="00712108" w:rsidRDefault="004F65DE" w:rsidP="004F65DE">
            <w:pPr>
              <w:tabs>
                <w:tab w:val="left" w:pos="992"/>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711,7</w:t>
            </w:r>
          </w:p>
        </w:tc>
        <w:tc>
          <w:tcPr>
            <w:tcW w:w="1063" w:type="dxa"/>
            <w:tcBorders>
              <w:top w:val="nil"/>
              <w:left w:val="single" w:sz="4" w:space="0" w:color="auto"/>
              <w:right w:val="single" w:sz="4" w:space="0" w:color="auto"/>
            </w:tcBorders>
            <w:shd w:val="clear" w:color="auto" w:fill="auto"/>
            <w:vAlign w:val="bottom"/>
          </w:tcPr>
          <w:p w:rsidR="00783D65" w:rsidRPr="00712108" w:rsidRDefault="001309C6" w:rsidP="004F65DE">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4F65DE" w:rsidRPr="00712108">
              <w:rPr>
                <w:rFonts w:eastAsia="Arial Unicode MS"/>
                <w:color w:val="000000" w:themeColor="text1"/>
                <w:sz w:val="22"/>
                <w:szCs w:val="22"/>
              </w:rPr>
              <w:t>9,3</w:t>
            </w:r>
          </w:p>
        </w:tc>
        <w:tc>
          <w:tcPr>
            <w:tcW w:w="1008" w:type="dxa"/>
            <w:tcBorders>
              <w:top w:val="nil"/>
              <w:left w:val="single" w:sz="4" w:space="0" w:color="auto"/>
              <w:right w:val="single" w:sz="4" w:space="0" w:color="auto"/>
            </w:tcBorders>
            <w:shd w:val="clear" w:color="auto" w:fill="auto"/>
            <w:vAlign w:val="bottom"/>
          </w:tcPr>
          <w:p w:rsidR="00783D65" w:rsidRPr="00712108" w:rsidRDefault="00333180" w:rsidP="004F65DE">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3</w:t>
            </w:r>
            <w:r w:rsidR="004F65DE" w:rsidRPr="00712108">
              <w:rPr>
                <w:rFonts w:eastAsia="Arial Unicode MS"/>
                <w:color w:val="000000" w:themeColor="text1"/>
                <w:sz w:val="22"/>
                <w:szCs w:val="22"/>
              </w:rPr>
              <w:t>3,3</w:t>
            </w:r>
          </w:p>
        </w:tc>
        <w:tc>
          <w:tcPr>
            <w:tcW w:w="1036" w:type="dxa"/>
            <w:tcBorders>
              <w:top w:val="nil"/>
              <w:left w:val="single" w:sz="4" w:space="0" w:color="auto"/>
              <w:right w:val="single" w:sz="4" w:space="0" w:color="auto"/>
            </w:tcBorders>
            <w:shd w:val="clear" w:color="auto" w:fill="auto"/>
            <w:vAlign w:val="bottom"/>
          </w:tcPr>
          <w:p w:rsidR="00783D65" w:rsidRPr="00712108" w:rsidRDefault="001309C6" w:rsidP="004F65DE">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8</w:t>
            </w:r>
            <w:r w:rsidR="004F65DE" w:rsidRPr="00712108">
              <w:rPr>
                <w:rFonts w:eastAsia="Arial Unicode MS"/>
                <w:color w:val="000000" w:themeColor="text1"/>
                <w:sz w:val="22"/>
                <w:szCs w:val="22"/>
              </w:rPr>
              <w:t>5,5</w:t>
            </w:r>
          </w:p>
        </w:tc>
      </w:tr>
      <w:tr w:rsidR="00783D65" w:rsidRPr="00712108" w:rsidTr="009E3FEA">
        <w:trPr>
          <w:cantSplit/>
          <w:jc w:val="center"/>
        </w:trPr>
        <w:tc>
          <w:tcPr>
            <w:tcW w:w="2910" w:type="dxa"/>
            <w:tcBorders>
              <w:left w:val="single" w:sz="4" w:space="0" w:color="auto"/>
              <w:bottom w:val="single" w:sz="4" w:space="0" w:color="auto"/>
              <w:right w:val="single" w:sz="4" w:space="0" w:color="auto"/>
            </w:tcBorders>
            <w:shd w:val="clear" w:color="auto" w:fill="auto"/>
            <w:vAlign w:val="bottom"/>
          </w:tcPr>
          <w:p w:rsidR="00783D65" w:rsidRPr="00712108" w:rsidRDefault="00783D65" w:rsidP="009E3FEA">
            <w:pPr>
              <w:spacing w:before="56" w:after="60" w:line="220" w:lineRule="exact"/>
              <w:ind w:left="232"/>
              <w:rPr>
                <w:snapToGrid w:val="0"/>
                <w:color w:val="000000" w:themeColor="text1"/>
              </w:rPr>
            </w:pPr>
            <w:r w:rsidRPr="00712108">
              <w:rPr>
                <w:snapToGrid w:val="0"/>
                <w:color w:val="000000" w:themeColor="text1"/>
                <w:sz w:val="22"/>
                <w:szCs w:val="22"/>
              </w:rPr>
              <w:t>средняя цена, долларов США за штуку</w:t>
            </w:r>
          </w:p>
        </w:tc>
        <w:tc>
          <w:tcPr>
            <w:tcW w:w="975" w:type="dxa"/>
            <w:tcBorders>
              <w:left w:val="single" w:sz="4" w:space="0" w:color="auto"/>
              <w:bottom w:val="single" w:sz="4" w:space="0" w:color="auto"/>
              <w:right w:val="single" w:sz="4" w:space="0" w:color="auto"/>
            </w:tcBorders>
            <w:shd w:val="clear" w:color="auto" w:fill="auto"/>
            <w:vAlign w:val="bottom"/>
          </w:tcPr>
          <w:p w:rsidR="00783D65" w:rsidRPr="00712108" w:rsidRDefault="00D15740" w:rsidP="009E3FEA">
            <w:pPr>
              <w:tabs>
                <w:tab w:val="left" w:pos="909"/>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21</w:t>
            </w:r>
            <w:r w:rsidR="00850797" w:rsidRPr="00712108">
              <w:rPr>
                <w:rFonts w:eastAsia="Arial Unicode MS"/>
                <w:color w:val="000000" w:themeColor="text1"/>
                <w:sz w:val="22"/>
                <w:szCs w:val="22"/>
              </w:rPr>
              <w:t>1</w:t>
            </w:r>
          </w:p>
        </w:tc>
        <w:tc>
          <w:tcPr>
            <w:tcW w:w="1067" w:type="dxa"/>
            <w:tcBorders>
              <w:left w:val="single" w:sz="4" w:space="0" w:color="auto"/>
              <w:bottom w:val="single" w:sz="4" w:space="0" w:color="auto"/>
              <w:right w:val="single" w:sz="4" w:space="0" w:color="auto"/>
            </w:tcBorders>
            <w:shd w:val="clear" w:color="auto" w:fill="auto"/>
            <w:vAlign w:val="bottom"/>
          </w:tcPr>
          <w:p w:rsidR="00783D65" w:rsidRPr="00712108" w:rsidRDefault="003C0EAD" w:rsidP="009E3FEA">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102,9</w:t>
            </w:r>
          </w:p>
        </w:tc>
        <w:tc>
          <w:tcPr>
            <w:tcW w:w="1063" w:type="dxa"/>
            <w:tcBorders>
              <w:left w:val="single" w:sz="4" w:space="0" w:color="auto"/>
              <w:bottom w:val="single" w:sz="4" w:space="0" w:color="auto"/>
              <w:right w:val="single" w:sz="4" w:space="0" w:color="auto"/>
            </w:tcBorders>
            <w:shd w:val="clear" w:color="auto" w:fill="auto"/>
            <w:vAlign w:val="bottom"/>
          </w:tcPr>
          <w:p w:rsidR="00783D65" w:rsidRPr="00712108" w:rsidRDefault="00783D65" w:rsidP="003C0EAD">
            <w:pPr>
              <w:tabs>
                <w:tab w:val="left" w:pos="1099"/>
              </w:tabs>
              <w:spacing w:before="56" w:after="60" w:line="220" w:lineRule="exact"/>
              <w:ind w:right="113"/>
              <w:jc w:val="right"/>
              <w:rPr>
                <w:rFonts w:eastAsia="Arial Unicode MS"/>
                <w:color w:val="000000" w:themeColor="text1"/>
              </w:rPr>
            </w:pPr>
            <w:r w:rsidRPr="00712108">
              <w:rPr>
                <w:rFonts w:eastAsia="Arial Unicode MS"/>
                <w:color w:val="000000" w:themeColor="text1"/>
                <w:sz w:val="22"/>
                <w:szCs w:val="22"/>
              </w:rPr>
              <w:t>2</w:t>
            </w:r>
            <w:r w:rsidR="00D15740" w:rsidRPr="00712108">
              <w:rPr>
                <w:rFonts w:eastAsia="Arial Unicode MS"/>
                <w:color w:val="000000" w:themeColor="text1"/>
                <w:sz w:val="22"/>
                <w:szCs w:val="22"/>
              </w:rPr>
              <w:t>1</w:t>
            </w:r>
            <w:r w:rsidR="003C0EAD" w:rsidRPr="00712108">
              <w:rPr>
                <w:rFonts w:eastAsia="Arial Unicode MS"/>
                <w:color w:val="000000" w:themeColor="text1"/>
                <w:sz w:val="22"/>
                <w:szCs w:val="22"/>
              </w:rPr>
              <w:t>0</w:t>
            </w:r>
          </w:p>
        </w:tc>
        <w:tc>
          <w:tcPr>
            <w:tcW w:w="1063" w:type="dxa"/>
            <w:tcBorders>
              <w:left w:val="single" w:sz="4" w:space="0" w:color="auto"/>
              <w:bottom w:val="single" w:sz="4" w:space="0" w:color="auto"/>
              <w:right w:val="single" w:sz="4" w:space="0" w:color="auto"/>
            </w:tcBorders>
            <w:shd w:val="clear" w:color="auto" w:fill="auto"/>
            <w:vAlign w:val="bottom"/>
          </w:tcPr>
          <w:p w:rsidR="00783D65" w:rsidRPr="00712108" w:rsidRDefault="008A2550" w:rsidP="003C0EA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102,</w:t>
            </w:r>
            <w:r w:rsidR="003C0EAD" w:rsidRPr="00712108">
              <w:rPr>
                <w:rFonts w:eastAsia="Arial Unicode MS"/>
                <w:color w:val="000000" w:themeColor="text1"/>
                <w:sz w:val="22"/>
                <w:szCs w:val="22"/>
              </w:rPr>
              <w:t>3</w:t>
            </w:r>
          </w:p>
        </w:tc>
        <w:tc>
          <w:tcPr>
            <w:tcW w:w="1008" w:type="dxa"/>
            <w:tcBorders>
              <w:left w:val="single" w:sz="4" w:space="0" w:color="auto"/>
              <w:bottom w:val="single" w:sz="4" w:space="0" w:color="auto"/>
              <w:right w:val="single" w:sz="4" w:space="0" w:color="auto"/>
            </w:tcBorders>
            <w:shd w:val="clear" w:color="auto" w:fill="auto"/>
            <w:vAlign w:val="bottom"/>
          </w:tcPr>
          <w:p w:rsidR="00783D65" w:rsidRPr="00712108" w:rsidRDefault="00772CB4" w:rsidP="003C0EAD">
            <w:pPr>
              <w:tabs>
                <w:tab w:val="left" w:pos="1099"/>
              </w:tabs>
              <w:spacing w:before="56" w:after="60" w:line="220" w:lineRule="exact"/>
              <w:ind w:right="57"/>
              <w:jc w:val="right"/>
              <w:rPr>
                <w:rFonts w:eastAsia="Arial Unicode MS"/>
                <w:color w:val="000000" w:themeColor="text1"/>
              </w:rPr>
            </w:pPr>
            <w:r w:rsidRPr="00712108">
              <w:rPr>
                <w:rFonts w:eastAsia="Arial Unicode MS"/>
                <w:color w:val="000000" w:themeColor="text1"/>
                <w:sz w:val="22"/>
                <w:szCs w:val="22"/>
              </w:rPr>
              <w:t>2</w:t>
            </w:r>
            <w:r w:rsidR="003C0EAD" w:rsidRPr="00712108">
              <w:rPr>
                <w:rFonts w:eastAsia="Arial Unicode MS"/>
                <w:color w:val="000000" w:themeColor="text1"/>
                <w:sz w:val="22"/>
                <w:szCs w:val="22"/>
              </w:rPr>
              <w:t>27</w:t>
            </w:r>
          </w:p>
        </w:tc>
        <w:tc>
          <w:tcPr>
            <w:tcW w:w="1036" w:type="dxa"/>
            <w:tcBorders>
              <w:left w:val="single" w:sz="4" w:space="0" w:color="auto"/>
              <w:bottom w:val="single" w:sz="4" w:space="0" w:color="auto"/>
              <w:right w:val="single" w:sz="4" w:space="0" w:color="auto"/>
            </w:tcBorders>
            <w:shd w:val="clear" w:color="auto" w:fill="auto"/>
            <w:vAlign w:val="bottom"/>
          </w:tcPr>
          <w:p w:rsidR="00783D65" w:rsidRPr="00712108" w:rsidRDefault="00772CB4" w:rsidP="003C0EAD">
            <w:pPr>
              <w:tabs>
                <w:tab w:val="left" w:pos="1099"/>
              </w:tabs>
              <w:spacing w:before="56"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8A2550" w:rsidRPr="00712108">
              <w:rPr>
                <w:rFonts w:eastAsia="Arial Unicode MS"/>
                <w:color w:val="000000" w:themeColor="text1"/>
                <w:sz w:val="22"/>
                <w:szCs w:val="22"/>
              </w:rPr>
              <w:t>1</w:t>
            </w:r>
            <w:r w:rsidR="003C0EAD" w:rsidRPr="00712108">
              <w:rPr>
                <w:rFonts w:eastAsia="Arial Unicode MS"/>
                <w:color w:val="000000" w:themeColor="text1"/>
                <w:sz w:val="22"/>
                <w:szCs w:val="22"/>
              </w:rPr>
              <w:t>7,9</w:t>
            </w:r>
          </w:p>
        </w:tc>
      </w:tr>
      <w:tr w:rsidR="00783D65" w:rsidRPr="00712108" w:rsidTr="009E3FEA">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83D65" w:rsidRPr="00712108" w:rsidRDefault="00783D65" w:rsidP="009E3FEA">
            <w:pPr>
              <w:spacing w:before="60" w:after="60" w:line="220" w:lineRule="exact"/>
              <w:rPr>
                <w:snapToGrid w:val="0"/>
                <w:color w:val="000000" w:themeColor="text1"/>
                <w:lang w:val="ru-MO"/>
              </w:rPr>
            </w:pPr>
            <w:r w:rsidRPr="00712108">
              <w:rPr>
                <w:snapToGrid w:val="0"/>
                <w:color w:val="000000" w:themeColor="text1"/>
                <w:sz w:val="22"/>
                <w:szCs w:val="22"/>
              </w:rPr>
              <w:lastRenderedPageBreak/>
              <w:t>Мебель, включая медицинскую</w:t>
            </w:r>
          </w:p>
        </w:tc>
        <w:tc>
          <w:tcPr>
            <w:tcW w:w="975" w:type="dxa"/>
            <w:tcBorders>
              <w:top w:val="single" w:sz="4" w:space="0" w:color="auto"/>
              <w:left w:val="single" w:sz="4" w:space="0" w:color="auto"/>
              <w:bottom w:val="nil"/>
              <w:right w:val="single" w:sz="4" w:space="0" w:color="auto"/>
            </w:tcBorders>
            <w:shd w:val="clear" w:color="auto" w:fill="auto"/>
            <w:vAlign w:val="bottom"/>
          </w:tcPr>
          <w:p w:rsidR="00783D65" w:rsidRPr="00712108" w:rsidRDefault="00783D65" w:rsidP="009E3FEA">
            <w:pPr>
              <w:tabs>
                <w:tab w:val="left" w:pos="909"/>
                <w:tab w:val="left" w:pos="1099"/>
              </w:tabs>
              <w:spacing w:before="60" w:after="60" w:line="220" w:lineRule="exact"/>
              <w:ind w:right="57"/>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712108" w:rsidRDefault="00783D65" w:rsidP="009E3FEA">
            <w:pPr>
              <w:tabs>
                <w:tab w:val="left" w:pos="992"/>
                <w:tab w:val="left" w:pos="1099"/>
              </w:tabs>
              <w:spacing w:before="60" w:after="60" w:line="22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57"/>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rFonts w:eastAsia="Arial Unicode MS"/>
                <w:color w:val="000000" w:themeColor="text1"/>
              </w:rPr>
            </w:pPr>
          </w:p>
        </w:tc>
      </w:tr>
      <w:tr w:rsidR="00783D65" w:rsidRPr="00712108" w:rsidTr="009E3FEA">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60"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712108" w:rsidRDefault="004F65DE" w:rsidP="004F65DE">
            <w:pPr>
              <w:tabs>
                <w:tab w:val="left" w:pos="909"/>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353,7</w:t>
            </w:r>
          </w:p>
        </w:tc>
        <w:tc>
          <w:tcPr>
            <w:tcW w:w="1067" w:type="dxa"/>
            <w:tcBorders>
              <w:top w:val="nil"/>
              <w:left w:val="single" w:sz="4" w:space="0" w:color="auto"/>
              <w:right w:val="single" w:sz="4" w:space="0" w:color="auto"/>
            </w:tcBorders>
            <w:shd w:val="clear" w:color="auto" w:fill="auto"/>
            <w:vAlign w:val="bottom"/>
          </w:tcPr>
          <w:p w:rsidR="00783D65" w:rsidRPr="00712108" w:rsidRDefault="00754151" w:rsidP="004F65DE">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11</w:t>
            </w:r>
            <w:r w:rsidR="004F65DE" w:rsidRPr="00712108">
              <w:rPr>
                <w:rFonts w:eastAsia="Arial Unicode MS"/>
                <w:color w:val="000000" w:themeColor="text1"/>
                <w:sz w:val="22"/>
                <w:szCs w:val="22"/>
              </w:rPr>
              <w:t>4,1</w:t>
            </w:r>
          </w:p>
        </w:tc>
        <w:tc>
          <w:tcPr>
            <w:tcW w:w="1063" w:type="dxa"/>
            <w:tcBorders>
              <w:top w:val="nil"/>
              <w:left w:val="single" w:sz="4" w:space="0" w:color="auto"/>
              <w:right w:val="single" w:sz="4" w:space="0" w:color="auto"/>
            </w:tcBorders>
            <w:shd w:val="clear" w:color="auto" w:fill="auto"/>
            <w:vAlign w:val="bottom"/>
          </w:tcPr>
          <w:p w:rsidR="00783D65" w:rsidRPr="00712108" w:rsidRDefault="00754151" w:rsidP="004F65DE">
            <w:pPr>
              <w:tabs>
                <w:tab w:val="left" w:pos="992"/>
                <w:tab w:val="left" w:pos="1099"/>
              </w:tabs>
              <w:spacing w:before="60" w:after="60" w:line="220" w:lineRule="exact"/>
              <w:ind w:right="113"/>
              <w:jc w:val="right"/>
              <w:rPr>
                <w:rFonts w:eastAsia="Arial Unicode MS"/>
                <w:color w:val="000000" w:themeColor="text1"/>
              </w:rPr>
            </w:pPr>
            <w:r w:rsidRPr="00712108">
              <w:rPr>
                <w:rFonts w:eastAsia="Arial Unicode MS"/>
                <w:color w:val="000000" w:themeColor="text1"/>
                <w:sz w:val="22"/>
                <w:szCs w:val="22"/>
              </w:rPr>
              <w:t>1</w:t>
            </w:r>
            <w:r w:rsidR="004F65DE" w:rsidRPr="00712108">
              <w:rPr>
                <w:rFonts w:eastAsia="Arial Unicode MS"/>
                <w:color w:val="000000" w:themeColor="text1"/>
                <w:sz w:val="22"/>
                <w:szCs w:val="22"/>
              </w:rPr>
              <w:t>77,9</w:t>
            </w:r>
          </w:p>
        </w:tc>
        <w:tc>
          <w:tcPr>
            <w:tcW w:w="1063" w:type="dxa"/>
            <w:tcBorders>
              <w:top w:val="nil"/>
              <w:left w:val="single" w:sz="4" w:space="0" w:color="auto"/>
              <w:right w:val="single" w:sz="4" w:space="0" w:color="auto"/>
            </w:tcBorders>
            <w:shd w:val="clear" w:color="auto" w:fill="auto"/>
            <w:vAlign w:val="bottom"/>
          </w:tcPr>
          <w:p w:rsidR="00783D65" w:rsidRPr="00712108" w:rsidRDefault="00754151" w:rsidP="004F65DE">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104,</w:t>
            </w:r>
            <w:r w:rsidR="004F65DE" w:rsidRPr="00712108">
              <w:rPr>
                <w:rFonts w:eastAsia="Arial Unicode MS"/>
                <w:color w:val="000000" w:themeColor="text1"/>
                <w:sz w:val="22"/>
                <w:szCs w:val="22"/>
              </w:rPr>
              <w:t>9</w:t>
            </w:r>
          </w:p>
        </w:tc>
        <w:tc>
          <w:tcPr>
            <w:tcW w:w="1008" w:type="dxa"/>
            <w:tcBorders>
              <w:top w:val="nil"/>
              <w:left w:val="single" w:sz="4" w:space="0" w:color="auto"/>
              <w:right w:val="single" w:sz="4" w:space="0" w:color="auto"/>
            </w:tcBorders>
            <w:shd w:val="clear" w:color="auto" w:fill="auto"/>
            <w:vAlign w:val="bottom"/>
          </w:tcPr>
          <w:p w:rsidR="00783D65" w:rsidRPr="00712108" w:rsidRDefault="00754151" w:rsidP="004F65DE">
            <w:pPr>
              <w:tabs>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1</w:t>
            </w:r>
            <w:r w:rsidR="004F65DE" w:rsidRPr="00712108">
              <w:rPr>
                <w:rFonts w:eastAsia="Arial Unicode MS"/>
                <w:color w:val="000000" w:themeColor="text1"/>
                <w:sz w:val="22"/>
                <w:szCs w:val="22"/>
              </w:rPr>
              <w:t>75,8</w:t>
            </w:r>
          </w:p>
        </w:tc>
        <w:tc>
          <w:tcPr>
            <w:tcW w:w="1036" w:type="dxa"/>
            <w:tcBorders>
              <w:top w:val="nil"/>
              <w:left w:val="single" w:sz="4" w:space="0" w:color="auto"/>
              <w:right w:val="single" w:sz="4" w:space="0" w:color="auto"/>
            </w:tcBorders>
            <w:shd w:val="clear" w:color="auto" w:fill="auto"/>
            <w:vAlign w:val="bottom"/>
          </w:tcPr>
          <w:p w:rsidR="00783D65" w:rsidRPr="00712108" w:rsidRDefault="00754151" w:rsidP="004F65DE">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12</w:t>
            </w:r>
            <w:r w:rsidR="004F65DE" w:rsidRPr="00712108">
              <w:rPr>
                <w:rFonts w:eastAsia="Arial Unicode MS"/>
                <w:color w:val="000000" w:themeColor="text1"/>
                <w:sz w:val="22"/>
                <w:szCs w:val="22"/>
              </w:rPr>
              <w:t>5,2</w:t>
            </w:r>
          </w:p>
        </w:tc>
      </w:tr>
      <w:tr w:rsidR="00783D65" w:rsidRPr="00712108" w:rsidTr="009E3FEA">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60"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712108" w:rsidRDefault="00783D65" w:rsidP="003C0EAD">
            <w:pPr>
              <w:tabs>
                <w:tab w:val="left" w:pos="909"/>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1 6</w:t>
            </w:r>
            <w:r w:rsidR="008A2550" w:rsidRPr="00712108">
              <w:rPr>
                <w:rFonts w:eastAsia="Arial Unicode MS"/>
                <w:color w:val="000000" w:themeColor="text1"/>
                <w:sz w:val="22"/>
                <w:szCs w:val="22"/>
              </w:rPr>
              <w:t>4</w:t>
            </w:r>
            <w:r w:rsidR="003C0EAD" w:rsidRPr="00712108">
              <w:rPr>
                <w:rFonts w:eastAsia="Arial Unicode MS"/>
                <w:color w:val="000000" w:themeColor="text1"/>
                <w:sz w:val="22"/>
                <w:szCs w:val="22"/>
              </w:rPr>
              <w:t>7</w:t>
            </w:r>
          </w:p>
        </w:tc>
        <w:tc>
          <w:tcPr>
            <w:tcW w:w="1067" w:type="dxa"/>
            <w:tcBorders>
              <w:top w:val="nil"/>
              <w:left w:val="single" w:sz="4" w:space="0" w:color="auto"/>
              <w:right w:val="single" w:sz="4" w:space="0" w:color="auto"/>
            </w:tcBorders>
            <w:shd w:val="clear" w:color="auto" w:fill="auto"/>
            <w:vAlign w:val="bottom"/>
          </w:tcPr>
          <w:p w:rsidR="00783D65" w:rsidRPr="00712108" w:rsidRDefault="007E7687" w:rsidP="003C0EAD">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8A2550" w:rsidRPr="00712108">
              <w:rPr>
                <w:rFonts w:eastAsia="Arial Unicode MS"/>
                <w:color w:val="000000" w:themeColor="text1"/>
                <w:sz w:val="22"/>
                <w:szCs w:val="22"/>
              </w:rPr>
              <w:t>5,</w:t>
            </w:r>
            <w:r w:rsidR="003C0EAD" w:rsidRPr="00712108">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712108" w:rsidRDefault="00783D65" w:rsidP="003C0EAD">
            <w:pPr>
              <w:tabs>
                <w:tab w:val="left" w:pos="1099"/>
              </w:tabs>
              <w:spacing w:before="60" w:after="60" w:line="220" w:lineRule="exact"/>
              <w:ind w:right="113"/>
              <w:jc w:val="right"/>
              <w:rPr>
                <w:rFonts w:eastAsia="Arial Unicode MS"/>
                <w:color w:val="000000" w:themeColor="text1"/>
              </w:rPr>
            </w:pPr>
            <w:r w:rsidRPr="00712108">
              <w:rPr>
                <w:rFonts w:eastAsia="Arial Unicode MS"/>
                <w:color w:val="000000" w:themeColor="text1"/>
                <w:sz w:val="22"/>
                <w:szCs w:val="22"/>
              </w:rPr>
              <w:t>1 </w:t>
            </w:r>
            <w:r w:rsidR="00D15740" w:rsidRPr="00712108">
              <w:rPr>
                <w:rFonts w:eastAsia="Arial Unicode MS"/>
                <w:color w:val="000000" w:themeColor="text1"/>
                <w:sz w:val="22"/>
                <w:szCs w:val="22"/>
              </w:rPr>
              <w:t>8</w:t>
            </w:r>
            <w:r w:rsidR="008A2550" w:rsidRPr="00712108">
              <w:rPr>
                <w:rFonts w:eastAsia="Arial Unicode MS"/>
                <w:color w:val="000000" w:themeColor="text1"/>
                <w:sz w:val="22"/>
                <w:szCs w:val="22"/>
              </w:rPr>
              <w:t>6</w:t>
            </w:r>
            <w:r w:rsidR="003C0EAD" w:rsidRPr="00712108">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783D65" w:rsidRPr="00712108" w:rsidRDefault="00783D65" w:rsidP="003C0EAD">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3C0EAD" w:rsidRPr="00712108">
              <w:rPr>
                <w:rFonts w:eastAsia="Arial Unicode MS"/>
                <w:color w:val="000000" w:themeColor="text1"/>
                <w:sz w:val="22"/>
                <w:szCs w:val="22"/>
              </w:rPr>
              <w:t>7,1</w:t>
            </w:r>
          </w:p>
        </w:tc>
        <w:tc>
          <w:tcPr>
            <w:tcW w:w="1008" w:type="dxa"/>
            <w:tcBorders>
              <w:top w:val="nil"/>
              <w:left w:val="single" w:sz="4" w:space="0" w:color="auto"/>
              <w:right w:val="single" w:sz="4" w:space="0" w:color="auto"/>
            </w:tcBorders>
            <w:shd w:val="clear" w:color="auto" w:fill="auto"/>
            <w:vAlign w:val="bottom"/>
          </w:tcPr>
          <w:p w:rsidR="00783D65" w:rsidRPr="00712108" w:rsidRDefault="00783D65" w:rsidP="003C0EAD">
            <w:pPr>
              <w:tabs>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1 </w:t>
            </w:r>
            <w:r w:rsidR="005D1641" w:rsidRPr="00712108">
              <w:rPr>
                <w:rFonts w:eastAsia="Arial Unicode MS"/>
                <w:color w:val="000000" w:themeColor="text1"/>
                <w:sz w:val="22"/>
                <w:szCs w:val="22"/>
              </w:rPr>
              <w:t>4</w:t>
            </w:r>
            <w:r w:rsidR="00D15740" w:rsidRPr="00712108">
              <w:rPr>
                <w:rFonts w:eastAsia="Arial Unicode MS"/>
                <w:color w:val="000000" w:themeColor="text1"/>
                <w:sz w:val="22"/>
                <w:szCs w:val="22"/>
              </w:rPr>
              <w:t>2</w:t>
            </w:r>
            <w:r w:rsidR="003C0EAD" w:rsidRPr="00712108">
              <w:rPr>
                <w:rFonts w:eastAsia="Arial Unicode MS"/>
                <w:color w:val="000000" w:themeColor="text1"/>
                <w:sz w:val="22"/>
                <w:szCs w:val="22"/>
              </w:rPr>
              <w:t>7</w:t>
            </w:r>
          </w:p>
        </w:tc>
        <w:tc>
          <w:tcPr>
            <w:tcW w:w="1036" w:type="dxa"/>
            <w:tcBorders>
              <w:top w:val="nil"/>
              <w:left w:val="single" w:sz="4" w:space="0" w:color="auto"/>
              <w:right w:val="single" w:sz="4" w:space="0" w:color="auto"/>
            </w:tcBorders>
            <w:shd w:val="clear" w:color="auto" w:fill="auto"/>
            <w:vAlign w:val="bottom"/>
          </w:tcPr>
          <w:p w:rsidR="00783D65" w:rsidRPr="00712108" w:rsidRDefault="0037714E" w:rsidP="009E3FEA">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8323E1" w:rsidRPr="00712108">
              <w:rPr>
                <w:rFonts w:eastAsia="Arial Unicode MS"/>
                <w:color w:val="000000" w:themeColor="text1"/>
                <w:sz w:val="22"/>
                <w:szCs w:val="22"/>
              </w:rPr>
              <w:t>6,5</w:t>
            </w:r>
          </w:p>
        </w:tc>
      </w:tr>
      <w:tr w:rsidR="00783D65" w:rsidRPr="00712108" w:rsidTr="009E3FEA">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712108" w:rsidRDefault="00783D65" w:rsidP="009E3FEA">
            <w:pPr>
              <w:spacing w:before="60" w:after="60" w:line="220" w:lineRule="exact"/>
              <w:rPr>
                <w:snapToGrid w:val="0"/>
                <w:color w:val="000000" w:themeColor="text1"/>
                <w:lang w:val="ru-MO"/>
              </w:rPr>
            </w:pPr>
            <w:r w:rsidRPr="00712108">
              <w:rPr>
                <w:snapToGrid w:val="0"/>
                <w:color w:val="000000" w:themeColor="text1"/>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rFonts w:eastAsia="Arial Unicode MS"/>
                <w:color w:val="000000" w:themeColor="text1"/>
              </w:rPr>
            </w:pPr>
          </w:p>
        </w:tc>
      </w:tr>
      <w:tr w:rsidR="00783D65" w:rsidRPr="00712108" w:rsidTr="00907407">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60"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712108" w:rsidRDefault="00976F39" w:rsidP="00976F39">
            <w:pPr>
              <w:tabs>
                <w:tab w:val="left" w:pos="909"/>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316,8</w:t>
            </w:r>
          </w:p>
        </w:tc>
        <w:tc>
          <w:tcPr>
            <w:tcW w:w="1067" w:type="dxa"/>
            <w:tcBorders>
              <w:top w:val="nil"/>
              <w:left w:val="single" w:sz="4" w:space="0" w:color="auto"/>
              <w:right w:val="single" w:sz="4" w:space="0" w:color="auto"/>
            </w:tcBorders>
            <w:shd w:val="clear" w:color="auto" w:fill="auto"/>
            <w:vAlign w:val="bottom"/>
          </w:tcPr>
          <w:p w:rsidR="00783D65" w:rsidRPr="00712108" w:rsidRDefault="00754151" w:rsidP="00976F39">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w:t>
            </w:r>
            <w:r w:rsidR="00976F39" w:rsidRPr="00712108">
              <w:rPr>
                <w:rFonts w:eastAsia="Arial Unicode MS"/>
                <w:color w:val="000000" w:themeColor="text1"/>
                <w:sz w:val="22"/>
                <w:szCs w:val="22"/>
              </w:rPr>
              <w:t>5,3</w:t>
            </w:r>
          </w:p>
        </w:tc>
        <w:tc>
          <w:tcPr>
            <w:tcW w:w="1063" w:type="dxa"/>
            <w:tcBorders>
              <w:top w:val="nil"/>
              <w:left w:val="single" w:sz="4" w:space="0" w:color="auto"/>
              <w:right w:val="single" w:sz="4" w:space="0" w:color="auto"/>
            </w:tcBorders>
            <w:shd w:val="clear" w:color="auto" w:fill="auto"/>
            <w:vAlign w:val="bottom"/>
          </w:tcPr>
          <w:p w:rsidR="00783D65" w:rsidRPr="00712108" w:rsidRDefault="00976F39" w:rsidP="009E3FEA">
            <w:pPr>
              <w:tabs>
                <w:tab w:val="left" w:pos="1099"/>
              </w:tabs>
              <w:spacing w:before="60" w:after="60" w:line="220" w:lineRule="exact"/>
              <w:ind w:right="113"/>
              <w:jc w:val="right"/>
              <w:rPr>
                <w:rFonts w:eastAsia="Arial Unicode MS"/>
                <w:color w:val="000000" w:themeColor="text1"/>
              </w:rPr>
            </w:pPr>
            <w:r w:rsidRPr="00712108">
              <w:rPr>
                <w:rFonts w:eastAsia="Arial Unicode MS"/>
                <w:color w:val="000000" w:themeColor="text1"/>
                <w:sz w:val="22"/>
                <w:szCs w:val="22"/>
              </w:rPr>
              <w:t>296,7</w:t>
            </w:r>
          </w:p>
        </w:tc>
        <w:tc>
          <w:tcPr>
            <w:tcW w:w="1063" w:type="dxa"/>
            <w:tcBorders>
              <w:top w:val="nil"/>
              <w:left w:val="single" w:sz="4" w:space="0" w:color="auto"/>
              <w:right w:val="single" w:sz="4" w:space="0" w:color="auto"/>
            </w:tcBorders>
            <w:shd w:val="clear" w:color="auto" w:fill="auto"/>
            <w:vAlign w:val="bottom"/>
          </w:tcPr>
          <w:p w:rsidR="00783D65" w:rsidRPr="00712108" w:rsidRDefault="00754151" w:rsidP="00976F39">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90,</w:t>
            </w:r>
            <w:r w:rsidR="00976F39" w:rsidRPr="00712108">
              <w:rPr>
                <w:rFonts w:eastAsia="Arial Unicode MS"/>
                <w:color w:val="000000" w:themeColor="text1"/>
                <w:sz w:val="22"/>
                <w:szCs w:val="22"/>
              </w:rPr>
              <w:t>8</w:t>
            </w:r>
          </w:p>
        </w:tc>
        <w:tc>
          <w:tcPr>
            <w:tcW w:w="1008" w:type="dxa"/>
            <w:tcBorders>
              <w:top w:val="nil"/>
              <w:left w:val="single" w:sz="4" w:space="0" w:color="auto"/>
              <w:right w:val="single" w:sz="4" w:space="0" w:color="auto"/>
            </w:tcBorders>
            <w:shd w:val="clear" w:color="auto" w:fill="auto"/>
            <w:vAlign w:val="bottom"/>
          </w:tcPr>
          <w:p w:rsidR="00783D65" w:rsidRPr="00712108" w:rsidRDefault="00976F39" w:rsidP="009E3FEA">
            <w:pPr>
              <w:tabs>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20,</w:t>
            </w:r>
            <w:r w:rsidR="007354CB" w:rsidRPr="00712108">
              <w:rPr>
                <w:rFonts w:eastAsia="Arial Unicode MS"/>
                <w:color w:val="000000" w:themeColor="text1"/>
                <w:sz w:val="22"/>
                <w:szCs w:val="22"/>
              </w:rPr>
              <w:t>1</w:t>
            </w:r>
          </w:p>
        </w:tc>
        <w:tc>
          <w:tcPr>
            <w:tcW w:w="1036" w:type="dxa"/>
            <w:tcBorders>
              <w:top w:val="nil"/>
              <w:left w:val="single" w:sz="4" w:space="0" w:color="auto"/>
              <w:right w:val="single" w:sz="4" w:space="0" w:color="auto"/>
            </w:tcBorders>
            <w:shd w:val="clear" w:color="auto" w:fill="auto"/>
            <w:vAlign w:val="bottom"/>
          </w:tcPr>
          <w:p w:rsidR="00783D65" w:rsidRPr="00712108" w:rsidRDefault="00783D65" w:rsidP="00976F39">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 xml:space="preserve">в </w:t>
            </w:r>
            <w:r w:rsidR="00333180" w:rsidRPr="00712108">
              <w:rPr>
                <w:rFonts w:eastAsia="Arial Unicode MS"/>
                <w:color w:val="000000" w:themeColor="text1"/>
                <w:sz w:val="22"/>
                <w:szCs w:val="22"/>
              </w:rPr>
              <w:t>3,</w:t>
            </w:r>
            <w:r w:rsidR="00976F39" w:rsidRPr="00712108">
              <w:rPr>
                <w:rFonts w:eastAsia="Arial Unicode MS"/>
                <w:color w:val="000000" w:themeColor="text1"/>
                <w:sz w:val="22"/>
                <w:szCs w:val="22"/>
              </w:rPr>
              <w:t>6</w:t>
            </w:r>
            <w:r w:rsidRPr="00712108">
              <w:rPr>
                <w:rFonts w:eastAsia="Arial Unicode MS"/>
                <w:color w:val="000000" w:themeColor="text1"/>
                <w:sz w:val="22"/>
                <w:szCs w:val="22"/>
              </w:rPr>
              <w:t>р.</w:t>
            </w:r>
          </w:p>
        </w:tc>
      </w:tr>
      <w:tr w:rsidR="00783D65" w:rsidRPr="00712108" w:rsidTr="00907407">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60"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712108" w:rsidRDefault="00783D65" w:rsidP="00542C55">
            <w:pPr>
              <w:tabs>
                <w:tab w:val="left" w:pos="909"/>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2 </w:t>
            </w:r>
            <w:r w:rsidR="00017511" w:rsidRPr="00712108">
              <w:rPr>
                <w:rFonts w:eastAsia="Arial Unicode MS"/>
                <w:color w:val="000000" w:themeColor="text1"/>
                <w:sz w:val="22"/>
                <w:szCs w:val="22"/>
              </w:rPr>
              <w:t>4</w:t>
            </w:r>
            <w:r w:rsidR="00542C55" w:rsidRPr="00712108">
              <w:rPr>
                <w:rFonts w:eastAsia="Arial Unicode MS"/>
                <w:color w:val="000000" w:themeColor="text1"/>
                <w:sz w:val="22"/>
                <w:szCs w:val="22"/>
              </w:rPr>
              <w:t>75</w:t>
            </w:r>
          </w:p>
        </w:tc>
        <w:tc>
          <w:tcPr>
            <w:tcW w:w="1067" w:type="dxa"/>
            <w:tcBorders>
              <w:top w:val="nil"/>
              <w:left w:val="single" w:sz="4" w:space="0" w:color="auto"/>
              <w:right w:val="single" w:sz="4" w:space="0" w:color="auto"/>
            </w:tcBorders>
            <w:shd w:val="clear" w:color="auto" w:fill="auto"/>
            <w:vAlign w:val="bottom"/>
          </w:tcPr>
          <w:p w:rsidR="00783D65" w:rsidRPr="00712108" w:rsidRDefault="00017511" w:rsidP="00542C55">
            <w:pPr>
              <w:tabs>
                <w:tab w:val="left" w:pos="1099"/>
              </w:tabs>
              <w:spacing w:before="60" w:after="60" w:line="220" w:lineRule="exact"/>
              <w:ind w:right="170"/>
              <w:jc w:val="right"/>
              <w:rPr>
                <w:rFonts w:eastAsia="Arial Unicode MS"/>
                <w:color w:val="000000" w:themeColor="text1"/>
                <w:lang w:val="en-US"/>
              </w:rPr>
            </w:pPr>
            <w:r w:rsidRPr="00712108">
              <w:rPr>
                <w:rFonts w:eastAsia="Arial Unicode MS"/>
                <w:color w:val="000000" w:themeColor="text1"/>
                <w:sz w:val="22"/>
                <w:szCs w:val="22"/>
              </w:rPr>
              <w:t>9</w:t>
            </w:r>
            <w:r w:rsidR="00542C55" w:rsidRPr="00712108">
              <w:rPr>
                <w:rFonts w:eastAsia="Arial Unicode MS"/>
                <w:color w:val="000000" w:themeColor="text1"/>
                <w:sz w:val="22"/>
                <w:szCs w:val="22"/>
              </w:rPr>
              <w:t>9,0</w:t>
            </w:r>
          </w:p>
        </w:tc>
        <w:tc>
          <w:tcPr>
            <w:tcW w:w="1063" w:type="dxa"/>
            <w:tcBorders>
              <w:top w:val="nil"/>
              <w:left w:val="single" w:sz="4" w:space="0" w:color="auto"/>
              <w:right w:val="single" w:sz="4" w:space="0" w:color="auto"/>
            </w:tcBorders>
            <w:shd w:val="clear" w:color="auto" w:fill="auto"/>
            <w:vAlign w:val="bottom"/>
          </w:tcPr>
          <w:p w:rsidR="00783D65" w:rsidRPr="00712108" w:rsidRDefault="00783D65" w:rsidP="00542C55">
            <w:pPr>
              <w:tabs>
                <w:tab w:val="left" w:pos="1099"/>
              </w:tabs>
              <w:spacing w:before="60" w:after="60" w:line="220" w:lineRule="exact"/>
              <w:ind w:right="113"/>
              <w:jc w:val="right"/>
              <w:rPr>
                <w:rFonts w:eastAsia="Arial Unicode MS"/>
                <w:color w:val="000000" w:themeColor="text1"/>
              </w:rPr>
            </w:pPr>
            <w:r w:rsidRPr="00712108">
              <w:rPr>
                <w:rFonts w:eastAsia="Arial Unicode MS"/>
                <w:color w:val="000000" w:themeColor="text1"/>
                <w:sz w:val="22"/>
                <w:szCs w:val="22"/>
              </w:rPr>
              <w:t>2 </w:t>
            </w:r>
            <w:r w:rsidR="00017511" w:rsidRPr="00712108">
              <w:rPr>
                <w:rFonts w:eastAsia="Arial Unicode MS"/>
                <w:color w:val="000000" w:themeColor="text1"/>
                <w:sz w:val="22"/>
                <w:szCs w:val="22"/>
              </w:rPr>
              <w:t>4</w:t>
            </w:r>
            <w:r w:rsidR="00542C55" w:rsidRPr="00712108">
              <w:rPr>
                <w:rFonts w:eastAsia="Arial Unicode MS"/>
                <w:color w:val="000000" w:themeColor="text1"/>
                <w:sz w:val="22"/>
                <w:szCs w:val="22"/>
              </w:rPr>
              <w:t>4</w:t>
            </w:r>
            <w:r w:rsidR="00C07371" w:rsidRPr="00712108">
              <w:rPr>
                <w:rFonts w:eastAsia="Arial Unicode MS"/>
                <w:color w:val="000000" w:themeColor="text1"/>
                <w:sz w:val="22"/>
                <w:szCs w:val="22"/>
              </w:rPr>
              <w:t>0</w:t>
            </w:r>
          </w:p>
        </w:tc>
        <w:tc>
          <w:tcPr>
            <w:tcW w:w="1063" w:type="dxa"/>
            <w:tcBorders>
              <w:top w:val="nil"/>
              <w:left w:val="single" w:sz="4" w:space="0" w:color="auto"/>
              <w:right w:val="single" w:sz="4" w:space="0" w:color="auto"/>
            </w:tcBorders>
            <w:shd w:val="clear" w:color="auto" w:fill="auto"/>
            <w:vAlign w:val="bottom"/>
          </w:tcPr>
          <w:p w:rsidR="00783D65" w:rsidRPr="00712108" w:rsidRDefault="00017511" w:rsidP="00542C55">
            <w:pPr>
              <w:tabs>
                <w:tab w:val="left" w:pos="1099"/>
              </w:tabs>
              <w:spacing w:before="60" w:after="60" w:line="220" w:lineRule="exact"/>
              <w:ind w:right="170"/>
              <w:jc w:val="right"/>
              <w:rPr>
                <w:rFonts w:eastAsia="Arial Unicode MS"/>
                <w:color w:val="000000" w:themeColor="text1"/>
                <w:lang w:val="en-US"/>
              </w:rPr>
            </w:pPr>
            <w:r w:rsidRPr="00712108">
              <w:rPr>
                <w:rFonts w:eastAsia="Arial Unicode MS"/>
                <w:color w:val="000000" w:themeColor="text1"/>
                <w:sz w:val="22"/>
                <w:szCs w:val="22"/>
              </w:rPr>
              <w:t>97</w:t>
            </w:r>
            <w:r w:rsidR="00D15740" w:rsidRPr="00712108">
              <w:rPr>
                <w:rFonts w:eastAsia="Arial Unicode MS"/>
                <w:color w:val="000000" w:themeColor="text1"/>
                <w:sz w:val="22"/>
                <w:szCs w:val="22"/>
              </w:rPr>
              <w:t>,</w:t>
            </w:r>
            <w:r w:rsidR="00542C55" w:rsidRPr="00712108">
              <w:rPr>
                <w:rFonts w:eastAsia="Arial Unicode MS"/>
                <w:color w:val="000000" w:themeColor="text1"/>
                <w:sz w:val="22"/>
                <w:szCs w:val="22"/>
              </w:rPr>
              <w:t>1</w:t>
            </w:r>
          </w:p>
        </w:tc>
        <w:tc>
          <w:tcPr>
            <w:tcW w:w="1008" w:type="dxa"/>
            <w:tcBorders>
              <w:top w:val="nil"/>
              <w:left w:val="single" w:sz="4" w:space="0" w:color="auto"/>
              <w:right w:val="single" w:sz="4" w:space="0" w:color="auto"/>
            </w:tcBorders>
            <w:shd w:val="clear" w:color="auto" w:fill="auto"/>
            <w:vAlign w:val="bottom"/>
          </w:tcPr>
          <w:p w:rsidR="00783D65" w:rsidRPr="00712108" w:rsidRDefault="0037714E" w:rsidP="00542C55">
            <w:pPr>
              <w:tabs>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2 </w:t>
            </w:r>
            <w:r w:rsidR="00C07371" w:rsidRPr="00712108">
              <w:rPr>
                <w:rFonts w:eastAsia="Arial Unicode MS"/>
                <w:color w:val="000000" w:themeColor="text1"/>
                <w:sz w:val="22"/>
                <w:szCs w:val="22"/>
              </w:rPr>
              <w:t>9</w:t>
            </w:r>
            <w:r w:rsidR="00542C55" w:rsidRPr="00712108">
              <w:rPr>
                <w:rFonts w:eastAsia="Arial Unicode MS"/>
                <w:color w:val="000000" w:themeColor="text1"/>
                <w:sz w:val="22"/>
                <w:szCs w:val="22"/>
              </w:rPr>
              <w:t>83</w:t>
            </w:r>
          </w:p>
        </w:tc>
        <w:tc>
          <w:tcPr>
            <w:tcW w:w="1036" w:type="dxa"/>
            <w:tcBorders>
              <w:top w:val="nil"/>
              <w:left w:val="single" w:sz="4" w:space="0" w:color="auto"/>
              <w:right w:val="single" w:sz="4" w:space="0" w:color="auto"/>
            </w:tcBorders>
            <w:shd w:val="clear" w:color="auto" w:fill="auto"/>
            <w:vAlign w:val="bottom"/>
          </w:tcPr>
          <w:p w:rsidR="00783D65" w:rsidRPr="00712108" w:rsidRDefault="00017511" w:rsidP="00542C55">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w:t>
            </w:r>
            <w:r w:rsidR="008A2550" w:rsidRPr="00712108">
              <w:rPr>
                <w:rFonts w:eastAsia="Arial Unicode MS"/>
                <w:color w:val="000000" w:themeColor="text1"/>
                <w:sz w:val="22"/>
                <w:szCs w:val="22"/>
              </w:rPr>
              <w:t>7</w:t>
            </w:r>
            <w:r w:rsidR="00542C55" w:rsidRPr="00712108">
              <w:rPr>
                <w:rFonts w:eastAsia="Arial Unicode MS"/>
                <w:color w:val="000000" w:themeColor="text1"/>
                <w:sz w:val="22"/>
                <w:szCs w:val="22"/>
              </w:rPr>
              <w:t>1,8</w:t>
            </w:r>
          </w:p>
        </w:tc>
      </w:tr>
      <w:tr w:rsidR="00783D65" w:rsidRPr="00712108" w:rsidTr="00907407">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712108" w:rsidRDefault="00783D65" w:rsidP="009E3FEA">
            <w:pPr>
              <w:spacing w:before="60" w:after="60" w:line="220" w:lineRule="exact"/>
              <w:rPr>
                <w:snapToGrid w:val="0"/>
                <w:color w:val="000000" w:themeColor="text1"/>
                <w:lang w:val="ru-MO"/>
              </w:rPr>
            </w:pPr>
            <w:r w:rsidRPr="00712108">
              <w:rPr>
                <w:snapToGrid w:val="0"/>
                <w:color w:val="000000" w:themeColor="text1"/>
                <w:sz w:val="22"/>
                <w:szCs w:val="22"/>
              </w:rPr>
              <w:t>Молоко и молочная продукция</w:t>
            </w:r>
          </w:p>
        </w:tc>
        <w:tc>
          <w:tcPr>
            <w:tcW w:w="975"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rFonts w:eastAsia="Arial Unicode MS"/>
                <w:color w:val="000000" w:themeColor="text1"/>
              </w:rPr>
            </w:pPr>
          </w:p>
        </w:tc>
      </w:tr>
      <w:tr w:rsidR="00783D65"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60"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712108" w:rsidRDefault="005B3C27" w:rsidP="009E3FEA">
            <w:pPr>
              <w:tabs>
                <w:tab w:val="left" w:pos="909"/>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978,3</w:t>
            </w:r>
          </w:p>
        </w:tc>
        <w:tc>
          <w:tcPr>
            <w:tcW w:w="1067" w:type="dxa"/>
            <w:tcBorders>
              <w:top w:val="nil"/>
              <w:left w:val="single" w:sz="4" w:space="0" w:color="auto"/>
              <w:right w:val="single" w:sz="4" w:space="0" w:color="auto"/>
            </w:tcBorders>
            <w:shd w:val="clear" w:color="auto" w:fill="auto"/>
            <w:vAlign w:val="bottom"/>
          </w:tcPr>
          <w:p w:rsidR="00783D65" w:rsidRPr="00712108" w:rsidRDefault="00333180" w:rsidP="005B3C27">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99,</w:t>
            </w:r>
            <w:r w:rsidR="005B3C27" w:rsidRPr="00712108">
              <w:rPr>
                <w:rFonts w:eastAsia="Arial Unicode MS"/>
                <w:color w:val="000000" w:themeColor="text1"/>
                <w:sz w:val="22"/>
                <w:szCs w:val="22"/>
              </w:rPr>
              <w:t>8</w:t>
            </w:r>
          </w:p>
        </w:tc>
        <w:tc>
          <w:tcPr>
            <w:tcW w:w="1063" w:type="dxa"/>
            <w:tcBorders>
              <w:top w:val="nil"/>
              <w:left w:val="single" w:sz="4" w:space="0" w:color="auto"/>
              <w:right w:val="single" w:sz="4" w:space="0" w:color="auto"/>
            </w:tcBorders>
            <w:shd w:val="clear" w:color="auto" w:fill="auto"/>
            <w:vAlign w:val="bottom"/>
          </w:tcPr>
          <w:p w:rsidR="00783D65" w:rsidRPr="00712108" w:rsidRDefault="005B3C27" w:rsidP="009E3FEA">
            <w:pPr>
              <w:tabs>
                <w:tab w:val="left" w:pos="1099"/>
              </w:tabs>
              <w:spacing w:before="60" w:after="60" w:line="220" w:lineRule="exact"/>
              <w:ind w:right="113"/>
              <w:jc w:val="right"/>
              <w:rPr>
                <w:rFonts w:eastAsia="Arial Unicode MS"/>
                <w:color w:val="000000" w:themeColor="text1"/>
              </w:rPr>
            </w:pPr>
            <w:r w:rsidRPr="00712108">
              <w:rPr>
                <w:rFonts w:eastAsia="Arial Unicode MS"/>
                <w:color w:val="000000" w:themeColor="text1"/>
                <w:sz w:val="22"/>
                <w:szCs w:val="22"/>
              </w:rPr>
              <w:t>900,5</w:t>
            </w:r>
          </w:p>
        </w:tc>
        <w:tc>
          <w:tcPr>
            <w:tcW w:w="1063" w:type="dxa"/>
            <w:tcBorders>
              <w:top w:val="nil"/>
              <w:left w:val="single" w:sz="4" w:space="0" w:color="auto"/>
              <w:right w:val="single" w:sz="4" w:space="0" w:color="auto"/>
            </w:tcBorders>
            <w:shd w:val="clear" w:color="auto" w:fill="auto"/>
            <w:vAlign w:val="bottom"/>
          </w:tcPr>
          <w:p w:rsidR="00783D65" w:rsidRPr="00712108" w:rsidRDefault="00B8397C" w:rsidP="005B3C27">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100,</w:t>
            </w:r>
            <w:r w:rsidR="005B3C27" w:rsidRPr="00712108">
              <w:rPr>
                <w:rFonts w:eastAsia="Arial Unicode MS"/>
                <w:color w:val="000000" w:themeColor="text1"/>
                <w:sz w:val="22"/>
                <w:szCs w:val="22"/>
              </w:rPr>
              <w:t>7</w:t>
            </w:r>
          </w:p>
        </w:tc>
        <w:tc>
          <w:tcPr>
            <w:tcW w:w="1008" w:type="dxa"/>
            <w:tcBorders>
              <w:top w:val="nil"/>
              <w:left w:val="single" w:sz="4" w:space="0" w:color="auto"/>
              <w:right w:val="single" w:sz="4" w:space="0" w:color="auto"/>
            </w:tcBorders>
            <w:shd w:val="clear" w:color="auto" w:fill="auto"/>
            <w:vAlign w:val="bottom"/>
          </w:tcPr>
          <w:p w:rsidR="00783D65" w:rsidRPr="00712108" w:rsidRDefault="005B3C27" w:rsidP="009E3FEA">
            <w:pPr>
              <w:tabs>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77,8</w:t>
            </w:r>
          </w:p>
        </w:tc>
        <w:tc>
          <w:tcPr>
            <w:tcW w:w="1036" w:type="dxa"/>
            <w:tcBorders>
              <w:top w:val="nil"/>
              <w:left w:val="single" w:sz="4" w:space="0" w:color="auto"/>
              <w:right w:val="single" w:sz="4" w:space="0" w:color="auto"/>
            </w:tcBorders>
            <w:shd w:val="clear" w:color="auto" w:fill="auto"/>
            <w:vAlign w:val="bottom"/>
          </w:tcPr>
          <w:p w:rsidR="00783D65" w:rsidRPr="00712108" w:rsidRDefault="005B3C27" w:rsidP="005B3C27">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90,6</w:t>
            </w:r>
          </w:p>
        </w:tc>
      </w:tr>
      <w:tr w:rsidR="00783D65"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60"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712108" w:rsidRDefault="00783D65" w:rsidP="00542C55">
            <w:pPr>
              <w:tabs>
                <w:tab w:val="left" w:pos="909"/>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2 </w:t>
            </w:r>
            <w:r w:rsidR="00017511" w:rsidRPr="00712108">
              <w:rPr>
                <w:rFonts w:eastAsia="Arial Unicode MS"/>
                <w:color w:val="000000" w:themeColor="text1"/>
                <w:sz w:val="22"/>
                <w:szCs w:val="22"/>
              </w:rPr>
              <w:t>3</w:t>
            </w:r>
            <w:r w:rsidR="00542C55" w:rsidRPr="00712108">
              <w:rPr>
                <w:rFonts w:eastAsia="Arial Unicode MS"/>
                <w:color w:val="000000" w:themeColor="text1"/>
                <w:sz w:val="22"/>
                <w:szCs w:val="22"/>
              </w:rPr>
              <w:t>76</w:t>
            </w:r>
          </w:p>
        </w:tc>
        <w:tc>
          <w:tcPr>
            <w:tcW w:w="1067" w:type="dxa"/>
            <w:tcBorders>
              <w:top w:val="nil"/>
              <w:left w:val="single" w:sz="4" w:space="0" w:color="auto"/>
              <w:right w:val="single" w:sz="4" w:space="0" w:color="auto"/>
            </w:tcBorders>
            <w:shd w:val="clear" w:color="auto" w:fill="auto"/>
            <w:vAlign w:val="bottom"/>
          </w:tcPr>
          <w:p w:rsidR="00783D65" w:rsidRPr="00712108" w:rsidRDefault="00017511" w:rsidP="00542C55">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115,</w:t>
            </w:r>
            <w:r w:rsidR="00542C55" w:rsidRPr="00712108">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783D65" w:rsidRPr="00712108" w:rsidRDefault="00783D65" w:rsidP="00542C55">
            <w:pPr>
              <w:tabs>
                <w:tab w:val="left" w:pos="1099"/>
              </w:tabs>
              <w:spacing w:before="60" w:after="60" w:line="220" w:lineRule="exact"/>
              <w:ind w:right="113"/>
              <w:jc w:val="right"/>
              <w:rPr>
                <w:rFonts w:eastAsia="Arial Unicode MS"/>
                <w:color w:val="000000" w:themeColor="text1"/>
              </w:rPr>
            </w:pPr>
            <w:r w:rsidRPr="00712108">
              <w:rPr>
                <w:rFonts w:eastAsia="Arial Unicode MS"/>
                <w:color w:val="000000" w:themeColor="text1"/>
                <w:sz w:val="22"/>
                <w:szCs w:val="22"/>
              </w:rPr>
              <w:t>2 </w:t>
            </w:r>
            <w:r w:rsidR="00017511" w:rsidRPr="00712108">
              <w:rPr>
                <w:rFonts w:eastAsia="Arial Unicode MS"/>
                <w:color w:val="000000" w:themeColor="text1"/>
                <w:sz w:val="22"/>
                <w:szCs w:val="22"/>
              </w:rPr>
              <w:t>4</w:t>
            </w:r>
            <w:r w:rsidR="00542C55" w:rsidRPr="00712108">
              <w:rPr>
                <w:rFonts w:eastAsia="Arial Unicode MS"/>
                <w:color w:val="000000" w:themeColor="text1"/>
                <w:sz w:val="22"/>
                <w:szCs w:val="22"/>
              </w:rPr>
              <w:t>74</w:t>
            </w:r>
          </w:p>
        </w:tc>
        <w:tc>
          <w:tcPr>
            <w:tcW w:w="1063" w:type="dxa"/>
            <w:tcBorders>
              <w:top w:val="nil"/>
              <w:left w:val="single" w:sz="4" w:space="0" w:color="auto"/>
              <w:right w:val="single" w:sz="4" w:space="0" w:color="auto"/>
            </w:tcBorders>
            <w:shd w:val="clear" w:color="auto" w:fill="auto"/>
            <w:vAlign w:val="bottom"/>
          </w:tcPr>
          <w:p w:rsidR="00783D65" w:rsidRPr="00712108" w:rsidRDefault="00017511" w:rsidP="00542C55">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11</w:t>
            </w:r>
            <w:r w:rsidR="00C07371" w:rsidRPr="00712108">
              <w:rPr>
                <w:rFonts w:eastAsia="Arial Unicode MS"/>
                <w:color w:val="000000" w:themeColor="text1"/>
                <w:sz w:val="22"/>
                <w:szCs w:val="22"/>
              </w:rPr>
              <w:t>6,</w:t>
            </w:r>
            <w:r w:rsidR="00542C55" w:rsidRPr="00712108">
              <w:rPr>
                <w:rFonts w:eastAsia="Arial Unicode MS"/>
                <w:color w:val="000000" w:themeColor="text1"/>
                <w:sz w:val="22"/>
                <w:szCs w:val="22"/>
              </w:rPr>
              <w:t>5</w:t>
            </w:r>
          </w:p>
        </w:tc>
        <w:tc>
          <w:tcPr>
            <w:tcW w:w="1008" w:type="dxa"/>
            <w:tcBorders>
              <w:top w:val="nil"/>
              <w:left w:val="single" w:sz="4" w:space="0" w:color="auto"/>
              <w:right w:val="single" w:sz="4" w:space="0" w:color="auto"/>
            </w:tcBorders>
            <w:shd w:val="clear" w:color="auto" w:fill="auto"/>
            <w:vAlign w:val="bottom"/>
          </w:tcPr>
          <w:p w:rsidR="00783D65" w:rsidRPr="00712108" w:rsidRDefault="00017511" w:rsidP="00542C55">
            <w:pPr>
              <w:tabs>
                <w:tab w:val="left" w:pos="1099"/>
              </w:tabs>
              <w:spacing w:before="60" w:after="60" w:line="220" w:lineRule="exact"/>
              <w:ind w:right="57"/>
              <w:jc w:val="right"/>
              <w:rPr>
                <w:rFonts w:eastAsia="Arial Unicode MS"/>
                <w:color w:val="000000" w:themeColor="text1"/>
              </w:rPr>
            </w:pPr>
            <w:r w:rsidRPr="00712108">
              <w:rPr>
                <w:rFonts w:eastAsia="Arial Unicode MS"/>
                <w:color w:val="000000" w:themeColor="text1"/>
                <w:sz w:val="22"/>
                <w:szCs w:val="22"/>
              </w:rPr>
              <w:t>1 2</w:t>
            </w:r>
            <w:r w:rsidR="00542C55" w:rsidRPr="00712108">
              <w:rPr>
                <w:rFonts w:eastAsia="Arial Unicode MS"/>
                <w:color w:val="000000" w:themeColor="text1"/>
                <w:sz w:val="22"/>
                <w:szCs w:val="22"/>
              </w:rPr>
              <w:t>41</w:t>
            </w:r>
          </w:p>
        </w:tc>
        <w:tc>
          <w:tcPr>
            <w:tcW w:w="1036" w:type="dxa"/>
            <w:tcBorders>
              <w:top w:val="nil"/>
              <w:left w:val="single" w:sz="4" w:space="0" w:color="auto"/>
              <w:right w:val="single" w:sz="4" w:space="0" w:color="auto"/>
            </w:tcBorders>
            <w:shd w:val="clear" w:color="auto" w:fill="auto"/>
            <w:vAlign w:val="bottom"/>
          </w:tcPr>
          <w:p w:rsidR="00783D65" w:rsidRPr="00712108" w:rsidRDefault="00542C55" w:rsidP="00542C55">
            <w:pPr>
              <w:tabs>
                <w:tab w:val="left" w:pos="1099"/>
              </w:tabs>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90,7</w:t>
            </w:r>
          </w:p>
        </w:tc>
      </w:tr>
      <w:tr w:rsidR="00783D65" w:rsidRPr="0071210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712108" w:rsidRDefault="00783D65" w:rsidP="009E3FEA">
            <w:pPr>
              <w:spacing w:before="60" w:after="60" w:line="220" w:lineRule="exact"/>
              <w:rPr>
                <w:snapToGrid w:val="0"/>
                <w:color w:val="000000" w:themeColor="text1"/>
              </w:rPr>
            </w:pPr>
            <w:r w:rsidRPr="00712108">
              <w:rPr>
                <w:snapToGrid w:val="0"/>
                <w:color w:val="000000" w:themeColor="text1"/>
                <w:sz w:val="22"/>
                <w:szCs w:val="22"/>
              </w:rPr>
              <w:t>Сахар</w:t>
            </w:r>
          </w:p>
        </w:tc>
        <w:tc>
          <w:tcPr>
            <w:tcW w:w="975"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909"/>
                <w:tab w:val="left" w:pos="1099"/>
              </w:tabs>
              <w:spacing w:before="60" w:after="60" w:line="220" w:lineRule="exact"/>
              <w:ind w:right="57"/>
              <w:jc w:val="right"/>
              <w:rPr>
                <w:snapToGrid w:val="0"/>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992"/>
                <w:tab w:val="left" w:pos="1099"/>
              </w:tabs>
              <w:spacing w:before="60" w:after="60" w:line="220" w:lineRule="exact"/>
              <w:ind w:right="113"/>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snapToGrid w:val="0"/>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57"/>
              <w:jc w:val="right"/>
              <w:rPr>
                <w:snapToGrid w:val="0"/>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712108" w:rsidRDefault="00783D65" w:rsidP="009E3FEA">
            <w:pPr>
              <w:tabs>
                <w:tab w:val="left" w:pos="1099"/>
              </w:tabs>
              <w:spacing w:before="60" w:after="60" w:line="220" w:lineRule="exact"/>
              <w:ind w:right="170"/>
              <w:jc w:val="right"/>
              <w:rPr>
                <w:snapToGrid w:val="0"/>
                <w:color w:val="000000" w:themeColor="text1"/>
              </w:rPr>
            </w:pPr>
          </w:p>
        </w:tc>
      </w:tr>
      <w:tr w:rsidR="00783D65" w:rsidRPr="00712108"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712108" w:rsidRDefault="00783D65" w:rsidP="009E3FEA">
            <w:pPr>
              <w:spacing w:before="60" w:after="60" w:line="220" w:lineRule="exact"/>
              <w:ind w:left="239"/>
              <w:rPr>
                <w:snapToGrid w:val="0"/>
                <w:color w:val="000000" w:themeColor="text1"/>
              </w:rPr>
            </w:pPr>
            <w:r w:rsidRPr="00712108">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712108" w:rsidRDefault="005B3C27" w:rsidP="009E3FEA">
            <w:pPr>
              <w:tabs>
                <w:tab w:val="left" w:pos="909"/>
                <w:tab w:val="left" w:pos="1099"/>
              </w:tabs>
              <w:spacing w:before="60" w:after="60" w:line="220" w:lineRule="exact"/>
              <w:ind w:right="57"/>
              <w:jc w:val="right"/>
              <w:rPr>
                <w:snapToGrid w:val="0"/>
                <w:color w:val="000000" w:themeColor="text1"/>
              </w:rPr>
            </w:pPr>
            <w:r w:rsidRPr="00712108">
              <w:rPr>
                <w:snapToGrid w:val="0"/>
                <w:color w:val="000000" w:themeColor="text1"/>
                <w:sz w:val="22"/>
                <w:szCs w:val="22"/>
              </w:rPr>
              <w:t>278,2</w:t>
            </w:r>
          </w:p>
        </w:tc>
        <w:tc>
          <w:tcPr>
            <w:tcW w:w="1067" w:type="dxa"/>
            <w:tcBorders>
              <w:top w:val="nil"/>
              <w:left w:val="single" w:sz="4" w:space="0" w:color="auto"/>
              <w:right w:val="single" w:sz="4" w:space="0" w:color="auto"/>
            </w:tcBorders>
            <w:shd w:val="clear" w:color="auto" w:fill="auto"/>
            <w:vAlign w:val="bottom"/>
          </w:tcPr>
          <w:p w:rsidR="00783D65" w:rsidRPr="00712108" w:rsidRDefault="005B3C27" w:rsidP="005B3C27">
            <w:pPr>
              <w:tabs>
                <w:tab w:val="left" w:pos="1099"/>
              </w:tabs>
              <w:spacing w:before="60" w:after="60" w:line="220" w:lineRule="exact"/>
              <w:ind w:right="170"/>
              <w:jc w:val="right"/>
              <w:rPr>
                <w:snapToGrid w:val="0"/>
                <w:color w:val="000000" w:themeColor="text1"/>
              </w:rPr>
            </w:pPr>
            <w:r w:rsidRPr="00712108">
              <w:rPr>
                <w:snapToGrid w:val="0"/>
                <w:color w:val="000000" w:themeColor="text1"/>
                <w:sz w:val="22"/>
                <w:szCs w:val="22"/>
              </w:rPr>
              <w:t>65,1</w:t>
            </w:r>
          </w:p>
        </w:tc>
        <w:tc>
          <w:tcPr>
            <w:tcW w:w="1063" w:type="dxa"/>
            <w:tcBorders>
              <w:top w:val="nil"/>
              <w:left w:val="single" w:sz="4" w:space="0" w:color="auto"/>
              <w:right w:val="single" w:sz="4" w:space="0" w:color="auto"/>
            </w:tcBorders>
            <w:shd w:val="clear" w:color="auto" w:fill="auto"/>
            <w:vAlign w:val="bottom"/>
          </w:tcPr>
          <w:p w:rsidR="00783D65" w:rsidRPr="00712108" w:rsidRDefault="005B3C27" w:rsidP="009E3FEA">
            <w:pPr>
              <w:tabs>
                <w:tab w:val="left" w:pos="992"/>
                <w:tab w:val="left" w:pos="1099"/>
              </w:tabs>
              <w:spacing w:before="60" w:after="60" w:line="220" w:lineRule="exact"/>
              <w:ind w:right="113"/>
              <w:jc w:val="right"/>
              <w:rPr>
                <w:snapToGrid w:val="0"/>
                <w:color w:val="000000" w:themeColor="text1"/>
              </w:rPr>
            </w:pPr>
            <w:r w:rsidRPr="00712108">
              <w:rPr>
                <w:snapToGrid w:val="0"/>
                <w:color w:val="000000" w:themeColor="text1"/>
                <w:sz w:val="22"/>
                <w:szCs w:val="22"/>
              </w:rPr>
              <w:t>274,7</w:t>
            </w:r>
          </w:p>
        </w:tc>
        <w:tc>
          <w:tcPr>
            <w:tcW w:w="1063" w:type="dxa"/>
            <w:tcBorders>
              <w:top w:val="nil"/>
              <w:left w:val="single" w:sz="4" w:space="0" w:color="auto"/>
              <w:right w:val="single" w:sz="4" w:space="0" w:color="auto"/>
            </w:tcBorders>
            <w:shd w:val="clear" w:color="auto" w:fill="auto"/>
            <w:vAlign w:val="bottom"/>
          </w:tcPr>
          <w:p w:rsidR="00783D65" w:rsidRPr="00712108" w:rsidRDefault="00754151" w:rsidP="005B3C27">
            <w:pPr>
              <w:tabs>
                <w:tab w:val="left" w:pos="1099"/>
              </w:tabs>
              <w:spacing w:before="60" w:after="60" w:line="220" w:lineRule="exact"/>
              <w:ind w:right="170"/>
              <w:jc w:val="right"/>
              <w:rPr>
                <w:snapToGrid w:val="0"/>
                <w:color w:val="000000" w:themeColor="text1"/>
              </w:rPr>
            </w:pPr>
            <w:r w:rsidRPr="00712108">
              <w:rPr>
                <w:snapToGrid w:val="0"/>
                <w:color w:val="000000" w:themeColor="text1"/>
                <w:sz w:val="22"/>
                <w:szCs w:val="22"/>
              </w:rPr>
              <w:t>6</w:t>
            </w:r>
            <w:r w:rsidR="00333180" w:rsidRPr="00712108">
              <w:rPr>
                <w:snapToGrid w:val="0"/>
                <w:color w:val="000000" w:themeColor="text1"/>
                <w:sz w:val="22"/>
                <w:szCs w:val="22"/>
              </w:rPr>
              <w:t>4,</w:t>
            </w:r>
            <w:r w:rsidR="005B3C27" w:rsidRPr="00712108">
              <w:rPr>
                <w:snapToGrid w:val="0"/>
                <w:color w:val="000000" w:themeColor="text1"/>
                <w:sz w:val="22"/>
                <w:szCs w:val="22"/>
              </w:rPr>
              <w:t>5</w:t>
            </w:r>
          </w:p>
        </w:tc>
        <w:tc>
          <w:tcPr>
            <w:tcW w:w="1008" w:type="dxa"/>
            <w:tcBorders>
              <w:top w:val="nil"/>
              <w:left w:val="single" w:sz="4" w:space="0" w:color="auto"/>
              <w:right w:val="single" w:sz="4" w:space="0" w:color="auto"/>
            </w:tcBorders>
            <w:shd w:val="clear" w:color="auto" w:fill="auto"/>
            <w:vAlign w:val="bottom"/>
          </w:tcPr>
          <w:p w:rsidR="00783D65" w:rsidRPr="00712108" w:rsidRDefault="005B3C27" w:rsidP="005B3C27">
            <w:pPr>
              <w:tabs>
                <w:tab w:val="left" w:pos="1099"/>
              </w:tabs>
              <w:spacing w:before="60" w:after="60" w:line="220" w:lineRule="exact"/>
              <w:ind w:right="57"/>
              <w:jc w:val="right"/>
              <w:rPr>
                <w:snapToGrid w:val="0"/>
                <w:color w:val="000000" w:themeColor="text1"/>
              </w:rPr>
            </w:pPr>
            <w:r w:rsidRPr="00712108">
              <w:rPr>
                <w:snapToGrid w:val="0"/>
                <w:color w:val="000000" w:themeColor="text1"/>
                <w:sz w:val="22"/>
                <w:szCs w:val="22"/>
              </w:rPr>
              <w:t>3,5</w:t>
            </w:r>
          </w:p>
        </w:tc>
        <w:tc>
          <w:tcPr>
            <w:tcW w:w="1036" w:type="dxa"/>
            <w:tcBorders>
              <w:top w:val="nil"/>
              <w:left w:val="single" w:sz="4" w:space="0" w:color="auto"/>
              <w:right w:val="single" w:sz="4" w:space="0" w:color="auto"/>
            </w:tcBorders>
            <w:shd w:val="clear" w:color="auto" w:fill="auto"/>
            <w:vAlign w:val="bottom"/>
          </w:tcPr>
          <w:p w:rsidR="00783D65" w:rsidRPr="00712108" w:rsidRDefault="00754151" w:rsidP="009E3FEA">
            <w:pPr>
              <w:tabs>
                <w:tab w:val="left" w:pos="1099"/>
              </w:tabs>
              <w:spacing w:before="60" w:after="60" w:line="220" w:lineRule="exact"/>
              <w:ind w:right="170"/>
              <w:jc w:val="right"/>
              <w:rPr>
                <w:snapToGrid w:val="0"/>
                <w:color w:val="000000" w:themeColor="text1"/>
              </w:rPr>
            </w:pPr>
            <w:r w:rsidRPr="00712108">
              <w:rPr>
                <w:snapToGrid w:val="0"/>
                <w:color w:val="000000" w:themeColor="text1"/>
                <w:sz w:val="22"/>
                <w:szCs w:val="22"/>
              </w:rPr>
              <w:t>в 3</w:t>
            </w:r>
            <w:r w:rsidR="005B3C27" w:rsidRPr="00712108">
              <w:rPr>
                <w:snapToGrid w:val="0"/>
                <w:color w:val="000000" w:themeColor="text1"/>
                <w:sz w:val="22"/>
                <w:szCs w:val="22"/>
              </w:rPr>
              <w:t>,5</w:t>
            </w:r>
            <w:r w:rsidRPr="00712108">
              <w:rPr>
                <w:snapToGrid w:val="0"/>
                <w:color w:val="000000" w:themeColor="text1"/>
                <w:sz w:val="22"/>
                <w:szCs w:val="22"/>
              </w:rPr>
              <w:t>р.</w:t>
            </w:r>
          </w:p>
        </w:tc>
      </w:tr>
      <w:tr w:rsidR="00783D65" w:rsidRPr="00712108" w:rsidTr="00DF0BA5">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83D65" w:rsidRPr="00712108" w:rsidRDefault="00783D65" w:rsidP="009E3FEA">
            <w:pPr>
              <w:spacing w:before="60" w:after="60" w:line="220" w:lineRule="exact"/>
              <w:ind w:left="239"/>
              <w:rPr>
                <w:snapToGrid w:val="0"/>
                <w:color w:val="000000" w:themeColor="text1"/>
              </w:rPr>
            </w:pPr>
            <w:r w:rsidRPr="00712108">
              <w:rPr>
                <w:snapToGrid w:val="0"/>
                <w:color w:val="000000" w:themeColor="text1"/>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783D65" w:rsidRPr="00712108" w:rsidRDefault="00542C55" w:rsidP="009E3FEA">
            <w:pPr>
              <w:tabs>
                <w:tab w:val="left" w:pos="909"/>
                <w:tab w:val="left" w:pos="1099"/>
              </w:tabs>
              <w:spacing w:before="60" w:after="60" w:line="220" w:lineRule="exact"/>
              <w:ind w:right="57"/>
              <w:jc w:val="right"/>
              <w:rPr>
                <w:snapToGrid w:val="0"/>
                <w:color w:val="000000" w:themeColor="text1"/>
              </w:rPr>
            </w:pPr>
            <w:r w:rsidRPr="00712108">
              <w:rPr>
                <w:snapToGrid w:val="0"/>
                <w:color w:val="000000" w:themeColor="text1"/>
                <w:sz w:val="22"/>
                <w:szCs w:val="22"/>
              </w:rPr>
              <w:t>395</w:t>
            </w:r>
          </w:p>
        </w:tc>
        <w:tc>
          <w:tcPr>
            <w:tcW w:w="1067" w:type="dxa"/>
            <w:tcBorders>
              <w:top w:val="nil"/>
              <w:left w:val="single" w:sz="4" w:space="0" w:color="auto"/>
              <w:bottom w:val="double" w:sz="4" w:space="0" w:color="auto"/>
              <w:right w:val="single" w:sz="4" w:space="0" w:color="auto"/>
            </w:tcBorders>
            <w:shd w:val="clear" w:color="auto" w:fill="auto"/>
            <w:vAlign w:val="bottom"/>
          </w:tcPr>
          <w:p w:rsidR="00783D65" w:rsidRPr="00712108" w:rsidRDefault="00EE2FEC" w:rsidP="00542C55">
            <w:pPr>
              <w:tabs>
                <w:tab w:val="left" w:pos="1099"/>
              </w:tabs>
              <w:spacing w:before="60" w:after="60" w:line="220" w:lineRule="exact"/>
              <w:ind w:right="170"/>
              <w:jc w:val="right"/>
              <w:rPr>
                <w:snapToGrid w:val="0"/>
                <w:color w:val="000000" w:themeColor="text1"/>
              </w:rPr>
            </w:pPr>
            <w:r w:rsidRPr="00712108">
              <w:rPr>
                <w:snapToGrid w:val="0"/>
                <w:color w:val="000000" w:themeColor="text1"/>
                <w:sz w:val="22"/>
                <w:szCs w:val="22"/>
              </w:rPr>
              <w:t>9</w:t>
            </w:r>
            <w:r w:rsidR="00542C55" w:rsidRPr="00712108">
              <w:rPr>
                <w:snapToGrid w:val="0"/>
                <w:color w:val="000000" w:themeColor="text1"/>
                <w:sz w:val="22"/>
                <w:szCs w:val="22"/>
              </w:rPr>
              <w:t>2,5</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712108" w:rsidRDefault="00542C55" w:rsidP="00542C55">
            <w:pPr>
              <w:tabs>
                <w:tab w:val="left" w:pos="1099"/>
              </w:tabs>
              <w:spacing w:before="60" w:after="60" w:line="220" w:lineRule="exact"/>
              <w:ind w:right="113"/>
              <w:jc w:val="right"/>
              <w:rPr>
                <w:snapToGrid w:val="0"/>
                <w:color w:val="000000" w:themeColor="text1"/>
              </w:rPr>
            </w:pPr>
            <w:r w:rsidRPr="00712108">
              <w:rPr>
                <w:snapToGrid w:val="0"/>
                <w:color w:val="000000" w:themeColor="text1"/>
                <w:sz w:val="22"/>
                <w:szCs w:val="22"/>
              </w:rPr>
              <w:t>396</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712108" w:rsidRDefault="00EE2FEC" w:rsidP="00542C55">
            <w:pPr>
              <w:tabs>
                <w:tab w:val="left" w:pos="1099"/>
              </w:tabs>
              <w:spacing w:before="60" w:after="60" w:line="220" w:lineRule="exact"/>
              <w:ind w:right="170"/>
              <w:jc w:val="right"/>
              <w:rPr>
                <w:snapToGrid w:val="0"/>
                <w:color w:val="000000" w:themeColor="text1"/>
              </w:rPr>
            </w:pPr>
            <w:r w:rsidRPr="00712108">
              <w:rPr>
                <w:snapToGrid w:val="0"/>
                <w:color w:val="000000" w:themeColor="text1"/>
                <w:sz w:val="22"/>
                <w:szCs w:val="22"/>
              </w:rPr>
              <w:t>9</w:t>
            </w:r>
            <w:r w:rsidR="00542C55" w:rsidRPr="00712108">
              <w:rPr>
                <w:snapToGrid w:val="0"/>
                <w:color w:val="000000" w:themeColor="text1"/>
                <w:sz w:val="22"/>
                <w:szCs w:val="22"/>
              </w:rPr>
              <w:t>2,7</w:t>
            </w:r>
          </w:p>
        </w:tc>
        <w:tc>
          <w:tcPr>
            <w:tcW w:w="1008" w:type="dxa"/>
            <w:tcBorders>
              <w:top w:val="nil"/>
              <w:left w:val="single" w:sz="4" w:space="0" w:color="auto"/>
              <w:bottom w:val="double" w:sz="4" w:space="0" w:color="auto"/>
              <w:right w:val="single" w:sz="4" w:space="0" w:color="auto"/>
            </w:tcBorders>
            <w:shd w:val="clear" w:color="auto" w:fill="auto"/>
            <w:vAlign w:val="bottom"/>
          </w:tcPr>
          <w:p w:rsidR="00783D65" w:rsidRPr="00712108" w:rsidRDefault="00D15740" w:rsidP="00542C55">
            <w:pPr>
              <w:tabs>
                <w:tab w:val="left" w:pos="1099"/>
              </w:tabs>
              <w:spacing w:before="60" w:after="60" w:line="220" w:lineRule="exact"/>
              <w:ind w:right="57"/>
              <w:jc w:val="right"/>
              <w:rPr>
                <w:snapToGrid w:val="0"/>
                <w:color w:val="000000" w:themeColor="text1"/>
              </w:rPr>
            </w:pPr>
            <w:r w:rsidRPr="00712108">
              <w:rPr>
                <w:snapToGrid w:val="0"/>
                <w:color w:val="000000" w:themeColor="text1"/>
                <w:sz w:val="22"/>
                <w:szCs w:val="22"/>
              </w:rPr>
              <w:t>3</w:t>
            </w:r>
            <w:r w:rsidR="00542C55" w:rsidRPr="00712108">
              <w:rPr>
                <w:snapToGrid w:val="0"/>
                <w:color w:val="000000" w:themeColor="text1"/>
                <w:sz w:val="22"/>
                <w:szCs w:val="22"/>
              </w:rPr>
              <w:t>34</w:t>
            </w:r>
          </w:p>
        </w:tc>
        <w:tc>
          <w:tcPr>
            <w:tcW w:w="1036" w:type="dxa"/>
            <w:tcBorders>
              <w:top w:val="nil"/>
              <w:left w:val="single" w:sz="4" w:space="0" w:color="auto"/>
              <w:bottom w:val="double" w:sz="4" w:space="0" w:color="auto"/>
              <w:right w:val="single" w:sz="4" w:space="0" w:color="auto"/>
            </w:tcBorders>
            <w:shd w:val="clear" w:color="auto" w:fill="auto"/>
            <w:vAlign w:val="bottom"/>
          </w:tcPr>
          <w:p w:rsidR="00783D65" w:rsidRPr="00712108" w:rsidRDefault="00542C55" w:rsidP="009E3FEA">
            <w:pPr>
              <w:tabs>
                <w:tab w:val="left" w:pos="1099"/>
              </w:tabs>
              <w:spacing w:before="60" w:after="60" w:line="220" w:lineRule="exact"/>
              <w:ind w:right="170"/>
              <w:jc w:val="right"/>
              <w:rPr>
                <w:snapToGrid w:val="0"/>
                <w:color w:val="000000" w:themeColor="text1"/>
              </w:rPr>
            </w:pPr>
            <w:r w:rsidRPr="00712108">
              <w:rPr>
                <w:snapToGrid w:val="0"/>
                <w:color w:val="000000" w:themeColor="text1"/>
                <w:sz w:val="22"/>
                <w:szCs w:val="22"/>
              </w:rPr>
              <w:t>68,6</w:t>
            </w:r>
          </w:p>
        </w:tc>
      </w:tr>
    </w:tbl>
    <w:bookmarkEnd w:id="8"/>
    <w:bookmarkEnd w:id="9"/>
    <w:bookmarkEnd w:id="10"/>
    <w:bookmarkEnd w:id="11"/>
    <w:p w:rsidR="0057491C" w:rsidRPr="00712108" w:rsidRDefault="0057491C" w:rsidP="0057491C">
      <w:pPr>
        <w:spacing w:before="240" w:after="120" w:line="260" w:lineRule="exact"/>
        <w:jc w:val="center"/>
        <w:outlineLvl w:val="0"/>
        <w:rPr>
          <w:rFonts w:ascii="Arial" w:hAnsi="Arial" w:cs="Arial"/>
          <w:b/>
          <w:bCs/>
          <w:color w:val="000000" w:themeColor="text1"/>
          <w:sz w:val="22"/>
          <w:szCs w:val="22"/>
        </w:rPr>
      </w:pPr>
      <w:r w:rsidRPr="00712108">
        <w:rPr>
          <w:rFonts w:ascii="Arial" w:hAnsi="Arial" w:cs="Arial"/>
          <w:b/>
          <w:bCs/>
          <w:color w:val="000000" w:themeColor="text1"/>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57491C" w:rsidRPr="00712108" w:rsidTr="006A1963">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57491C" w:rsidRPr="00712108" w:rsidRDefault="0057491C" w:rsidP="006A1963">
            <w:pPr>
              <w:spacing w:before="40" w:after="40" w:line="200" w:lineRule="exact"/>
              <w:ind w:right="-57"/>
              <w:jc w:val="center"/>
              <w:rPr>
                <w:color w:val="000000" w:themeColor="text1"/>
              </w:rPr>
            </w:pPr>
          </w:p>
        </w:tc>
        <w:tc>
          <w:tcPr>
            <w:tcW w:w="2121" w:type="dxa"/>
            <w:gridSpan w:val="2"/>
            <w:tcBorders>
              <w:top w:val="single" w:sz="4" w:space="0" w:color="auto"/>
              <w:left w:val="single" w:sz="4" w:space="0" w:color="auto"/>
              <w:bottom w:val="single" w:sz="4" w:space="0" w:color="auto"/>
              <w:right w:val="single" w:sz="4" w:space="0" w:color="auto"/>
            </w:tcBorders>
            <w:hideMark/>
          </w:tcPr>
          <w:p w:rsidR="0057491C" w:rsidRPr="00712108" w:rsidRDefault="0057491C" w:rsidP="006A1963">
            <w:pPr>
              <w:spacing w:before="40" w:after="40" w:line="200" w:lineRule="exact"/>
              <w:ind w:right="-57"/>
              <w:jc w:val="center"/>
              <w:rPr>
                <w:color w:val="000000" w:themeColor="text1"/>
              </w:rPr>
            </w:pPr>
            <w:r w:rsidRPr="00712108">
              <w:rPr>
                <w:color w:val="000000" w:themeColor="text1"/>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57491C" w:rsidRPr="00712108" w:rsidRDefault="0057491C" w:rsidP="006A1963">
            <w:pPr>
              <w:spacing w:before="40" w:after="40" w:line="200" w:lineRule="exact"/>
              <w:ind w:right="-57"/>
              <w:jc w:val="center"/>
              <w:rPr>
                <w:color w:val="000000" w:themeColor="text1"/>
              </w:rPr>
            </w:pPr>
            <w:r w:rsidRPr="00712108">
              <w:rPr>
                <w:color w:val="000000" w:themeColor="text1"/>
                <w:sz w:val="22"/>
                <w:szCs w:val="22"/>
              </w:rPr>
              <w:t xml:space="preserve">В том числе </w:t>
            </w:r>
            <w:proofErr w:type="gramStart"/>
            <w:r w:rsidRPr="00712108">
              <w:rPr>
                <w:color w:val="000000" w:themeColor="text1"/>
                <w:sz w:val="22"/>
                <w:szCs w:val="22"/>
              </w:rPr>
              <w:t>из</w:t>
            </w:r>
            <w:proofErr w:type="gramEnd"/>
          </w:p>
        </w:tc>
      </w:tr>
      <w:tr w:rsidR="0057491C" w:rsidRPr="00712108" w:rsidTr="006A1963">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57491C" w:rsidRPr="00712108" w:rsidRDefault="0057491C" w:rsidP="006A1963">
            <w:pPr>
              <w:spacing w:before="40" w:after="40" w:line="200" w:lineRule="exact"/>
              <w:rPr>
                <w:color w:val="000000" w:themeColor="text1"/>
              </w:rPr>
            </w:pPr>
          </w:p>
        </w:tc>
        <w:tc>
          <w:tcPr>
            <w:tcW w:w="1060" w:type="dxa"/>
            <w:vMerge w:val="restart"/>
            <w:tcBorders>
              <w:top w:val="single" w:sz="4" w:space="0" w:color="auto"/>
              <w:left w:val="single" w:sz="4" w:space="0" w:color="auto"/>
              <w:bottom w:val="single" w:sz="4" w:space="0" w:color="auto"/>
              <w:right w:val="single" w:sz="4" w:space="0" w:color="auto"/>
            </w:tcBorders>
            <w:hideMark/>
          </w:tcPr>
          <w:p w:rsidR="0057491C" w:rsidRPr="00712108" w:rsidRDefault="0057491C" w:rsidP="006A1963">
            <w:pPr>
              <w:spacing w:before="60" w:after="60" w:line="200" w:lineRule="exact"/>
              <w:ind w:right="-57"/>
              <w:jc w:val="center"/>
              <w:rPr>
                <w:color w:val="000000" w:themeColor="text1"/>
              </w:rPr>
            </w:pPr>
            <w:r w:rsidRPr="00712108">
              <w:rPr>
                <w:color w:val="000000" w:themeColor="text1"/>
                <w:sz w:val="22"/>
                <w:szCs w:val="22"/>
              </w:rPr>
              <w:t xml:space="preserve">2019 г. </w:t>
            </w:r>
          </w:p>
        </w:tc>
        <w:tc>
          <w:tcPr>
            <w:tcW w:w="1061" w:type="dxa"/>
            <w:vMerge w:val="restart"/>
            <w:tcBorders>
              <w:top w:val="single" w:sz="4" w:space="0" w:color="auto"/>
              <w:left w:val="nil"/>
              <w:bottom w:val="single" w:sz="4" w:space="0" w:color="auto"/>
              <w:right w:val="single" w:sz="4" w:space="0" w:color="auto"/>
            </w:tcBorders>
            <w:hideMark/>
          </w:tcPr>
          <w:p w:rsidR="0057491C" w:rsidRPr="00712108" w:rsidRDefault="0057491C" w:rsidP="006A1963">
            <w:pPr>
              <w:spacing w:before="60" w:after="60" w:line="200" w:lineRule="exact"/>
              <w:ind w:left="-102" w:right="-57"/>
              <w:jc w:val="center"/>
              <w:rPr>
                <w:color w:val="000000" w:themeColor="text1"/>
              </w:rPr>
            </w:pPr>
            <w:r w:rsidRPr="00712108">
              <w:rPr>
                <w:color w:val="000000" w:themeColor="text1"/>
                <w:sz w:val="22"/>
                <w:szCs w:val="22"/>
              </w:rPr>
              <w:t xml:space="preserve">2019 г. </w:t>
            </w:r>
            <w:r w:rsidRPr="00712108">
              <w:rPr>
                <w:color w:val="000000" w:themeColor="text1"/>
                <w:sz w:val="22"/>
                <w:szCs w:val="22"/>
              </w:rPr>
              <w:br/>
              <w:t>в % к</w:t>
            </w:r>
            <w:r w:rsidRPr="00712108">
              <w:rPr>
                <w:color w:val="000000" w:themeColor="text1"/>
                <w:sz w:val="22"/>
                <w:szCs w:val="22"/>
              </w:rPr>
              <w:br/>
              <w:t xml:space="preserve">2018 г. </w:t>
            </w:r>
          </w:p>
        </w:tc>
        <w:tc>
          <w:tcPr>
            <w:tcW w:w="2126" w:type="dxa"/>
            <w:gridSpan w:val="2"/>
            <w:tcBorders>
              <w:top w:val="single" w:sz="4" w:space="0" w:color="auto"/>
              <w:left w:val="nil"/>
              <w:bottom w:val="single" w:sz="4" w:space="0" w:color="auto"/>
              <w:right w:val="single" w:sz="4" w:space="0" w:color="auto"/>
            </w:tcBorders>
            <w:hideMark/>
          </w:tcPr>
          <w:p w:rsidR="0057491C" w:rsidRPr="00712108" w:rsidRDefault="0057491C" w:rsidP="00F12950">
            <w:pPr>
              <w:spacing w:before="60" w:after="60" w:line="200" w:lineRule="exact"/>
              <w:ind w:right="-57"/>
              <w:jc w:val="center"/>
              <w:rPr>
                <w:color w:val="000000" w:themeColor="text1"/>
              </w:rPr>
            </w:pPr>
            <w:r w:rsidRPr="00712108">
              <w:rPr>
                <w:color w:val="000000" w:themeColor="text1"/>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57491C" w:rsidRPr="00712108" w:rsidRDefault="0057491C" w:rsidP="00F12950">
            <w:pPr>
              <w:spacing w:before="60" w:after="60" w:line="200" w:lineRule="exact"/>
              <w:ind w:right="-57"/>
              <w:jc w:val="center"/>
              <w:rPr>
                <w:color w:val="000000" w:themeColor="text1"/>
              </w:rPr>
            </w:pPr>
            <w:r w:rsidRPr="00712108">
              <w:rPr>
                <w:color w:val="000000" w:themeColor="text1"/>
                <w:sz w:val="22"/>
                <w:szCs w:val="22"/>
              </w:rPr>
              <w:t>стран вне СНГ</w:t>
            </w:r>
          </w:p>
        </w:tc>
      </w:tr>
      <w:tr w:rsidR="0057491C" w:rsidRPr="00712108" w:rsidTr="006A1963">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57491C" w:rsidRPr="00712108" w:rsidRDefault="0057491C" w:rsidP="006A1963">
            <w:pPr>
              <w:spacing w:before="40" w:after="40" w:line="200" w:lineRule="exact"/>
              <w:rPr>
                <w:color w:val="000000" w:themeColor="text1"/>
              </w:rPr>
            </w:pPr>
          </w:p>
        </w:tc>
        <w:tc>
          <w:tcPr>
            <w:tcW w:w="1060" w:type="dxa"/>
            <w:vMerge/>
            <w:tcBorders>
              <w:top w:val="single" w:sz="4" w:space="0" w:color="auto"/>
              <w:left w:val="single" w:sz="4" w:space="0" w:color="auto"/>
              <w:bottom w:val="single" w:sz="4" w:space="0" w:color="auto"/>
              <w:right w:val="single" w:sz="4" w:space="0" w:color="auto"/>
            </w:tcBorders>
            <w:hideMark/>
          </w:tcPr>
          <w:p w:rsidR="0057491C" w:rsidRPr="00712108" w:rsidRDefault="0057491C" w:rsidP="006A1963">
            <w:pPr>
              <w:spacing w:before="40" w:after="40" w:line="200" w:lineRule="exact"/>
              <w:rPr>
                <w:color w:val="000000" w:themeColor="text1"/>
              </w:rPr>
            </w:pPr>
          </w:p>
        </w:tc>
        <w:tc>
          <w:tcPr>
            <w:tcW w:w="1061" w:type="dxa"/>
            <w:vMerge/>
            <w:tcBorders>
              <w:top w:val="single" w:sz="4" w:space="0" w:color="auto"/>
              <w:left w:val="nil"/>
              <w:bottom w:val="single" w:sz="4" w:space="0" w:color="auto"/>
              <w:right w:val="single" w:sz="4" w:space="0" w:color="auto"/>
            </w:tcBorders>
            <w:hideMark/>
          </w:tcPr>
          <w:p w:rsidR="0057491C" w:rsidRPr="00712108" w:rsidRDefault="0057491C" w:rsidP="006A1963">
            <w:pPr>
              <w:spacing w:before="40" w:after="40" w:line="200" w:lineRule="exact"/>
              <w:rPr>
                <w:color w:val="000000" w:themeColor="text1"/>
              </w:rPr>
            </w:pPr>
          </w:p>
        </w:tc>
        <w:tc>
          <w:tcPr>
            <w:tcW w:w="1063" w:type="dxa"/>
            <w:tcBorders>
              <w:top w:val="single" w:sz="4" w:space="0" w:color="auto"/>
              <w:left w:val="nil"/>
              <w:bottom w:val="single" w:sz="4" w:space="0" w:color="auto"/>
              <w:right w:val="single" w:sz="4" w:space="0" w:color="auto"/>
            </w:tcBorders>
            <w:hideMark/>
          </w:tcPr>
          <w:p w:rsidR="0057491C" w:rsidRPr="00712108" w:rsidRDefault="0057491C" w:rsidP="006A1963">
            <w:pPr>
              <w:spacing w:before="40" w:after="40" w:line="200" w:lineRule="exact"/>
              <w:ind w:right="-57"/>
              <w:jc w:val="center"/>
              <w:rPr>
                <w:color w:val="000000" w:themeColor="text1"/>
              </w:rPr>
            </w:pPr>
            <w:r w:rsidRPr="00712108">
              <w:rPr>
                <w:color w:val="000000" w:themeColor="text1"/>
                <w:sz w:val="22"/>
                <w:szCs w:val="22"/>
              </w:rPr>
              <w:t xml:space="preserve">2019 г. </w:t>
            </w:r>
          </w:p>
        </w:tc>
        <w:tc>
          <w:tcPr>
            <w:tcW w:w="1063" w:type="dxa"/>
            <w:tcBorders>
              <w:top w:val="single" w:sz="4" w:space="0" w:color="auto"/>
              <w:left w:val="nil"/>
              <w:bottom w:val="single" w:sz="4" w:space="0" w:color="auto"/>
              <w:right w:val="single" w:sz="4" w:space="0" w:color="auto"/>
            </w:tcBorders>
            <w:hideMark/>
          </w:tcPr>
          <w:p w:rsidR="0057491C" w:rsidRPr="00712108" w:rsidRDefault="0057491C" w:rsidP="006A1963">
            <w:pPr>
              <w:spacing w:before="40" w:after="40" w:line="200" w:lineRule="exact"/>
              <w:ind w:right="-57"/>
              <w:jc w:val="center"/>
              <w:rPr>
                <w:color w:val="000000" w:themeColor="text1"/>
              </w:rPr>
            </w:pPr>
            <w:r w:rsidRPr="00712108">
              <w:rPr>
                <w:color w:val="000000" w:themeColor="text1"/>
                <w:sz w:val="22"/>
                <w:szCs w:val="22"/>
              </w:rPr>
              <w:t xml:space="preserve">2019 г. </w:t>
            </w:r>
            <w:r w:rsidRPr="00712108">
              <w:rPr>
                <w:color w:val="000000" w:themeColor="text1"/>
                <w:sz w:val="22"/>
                <w:szCs w:val="22"/>
              </w:rPr>
              <w:br/>
              <w:t>в % к</w:t>
            </w:r>
            <w:r w:rsidRPr="00712108">
              <w:rPr>
                <w:color w:val="000000" w:themeColor="text1"/>
                <w:sz w:val="22"/>
                <w:szCs w:val="22"/>
              </w:rPr>
              <w:br/>
              <w:t>2018 г.</w:t>
            </w:r>
          </w:p>
        </w:tc>
        <w:tc>
          <w:tcPr>
            <w:tcW w:w="1000" w:type="dxa"/>
            <w:tcBorders>
              <w:top w:val="single" w:sz="4" w:space="0" w:color="auto"/>
              <w:left w:val="nil"/>
              <w:bottom w:val="single" w:sz="4" w:space="0" w:color="auto"/>
              <w:right w:val="single" w:sz="4" w:space="0" w:color="auto"/>
            </w:tcBorders>
            <w:hideMark/>
          </w:tcPr>
          <w:p w:rsidR="0057491C" w:rsidRPr="00712108" w:rsidRDefault="0057491C" w:rsidP="006A1963">
            <w:pPr>
              <w:spacing w:before="40" w:after="40" w:line="200" w:lineRule="exact"/>
              <w:ind w:right="-57"/>
              <w:jc w:val="center"/>
              <w:rPr>
                <w:color w:val="000000" w:themeColor="text1"/>
              </w:rPr>
            </w:pPr>
            <w:r w:rsidRPr="00712108">
              <w:rPr>
                <w:color w:val="000000" w:themeColor="text1"/>
                <w:sz w:val="22"/>
                <w:szCs w:val="22"/>
              </w:rPr>
              <w:t xml:space="preserve">2019 г. </w:t>
            </w:r>
          </w:p>
        </w:tc>
        <w:tc>
          <w:tcPr>
            <w:tcW w:w="1001" w:type="dxa"/>
            <w:tcBorders>
              <w:top w:val="single" w:sz="4" w:space="0" w:color="auto"/>
              <w:left w:val="nil"/>
              <w:bottom w:val="single" w:sz="4" w:space="0" w:color="auto"/>
              <w:right w:val="single" w:sz="4" w:space="0" w:color="auto"/>
            </w:tcBorders>
            <w:hideMark/>
          </w:tcPr>
          <w:p w:rsidR="0057491C" w:rsidRPr="00712108" w:rsidRDefault="0057491C" w:rsidP="006A1963">
            <w:pPr>
              <w:spacing w:before="40" w:after="40" w:line="200" w:lineRule="exact"/>
              <w:ind w:right="-57"/>
              <w:jc w:val="center"/>
              <w:rPr>
                <w:color w:val="000000" w:themeColor="text1"/>
              </w:rPr>
            </w:pPr>
            <w:r w:rsidRPr="00712108">
              <w:rPr>
                <w:color w:val="000000" w:themeColor="text1"/>
                <w:sz w:val="22"/>
                <w:szCs w:val="22"/>
              </w:rPr>
              <w:t xml:space="preserve">2019 г. </w:t>
            </w:r>
            <w:r w:rsidRPr="00712108">
              <w:rPr>
                <w:color w:val="000000" w:themeColor="text1"/>
                <w:sz w:val="22"/>
                <w:szCs w:val="22"/>
              </w:rPr>
              <w:br/>
              <w:t>в % к</w:t>
            </w:r>
            <w:r w:rsidRPr="00712108">
              <w:rPr>
                <w:color w:val="000000" w:themeColor="text1"/>
                <w:sz w:val="22"/>
                <w:szCs w:val="22"/>
              </w:rPr>
              <w:br/>
              <w:t>2018 г.</w:t>
            </w:r>
          </w:p>
        </w:tc>
      </w:tr>
      <w:tr w:rsidR="0057491C" w:rsidRPr="00712108" w:rsidTr="006A1963">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rPr>
                <w:snapToGrid w:val="0"/>
                <w:color w:val="000000" w:themeColor="text1"/>
                <w:lang w:val="ru-MO"/>
              </w:rPr>
            </w:pPr>
            <w:r w:rsidRPr="00712108">
              <w:rPr>
                <w:snapToGrid w:val="0"/>
                <w:color w:val="000000" w:themeColor="text1"/>
                <w:sz w:val="22"/>
                <w:szCs w:val="22"/>
              </w:rPr>
              <w:t>Нефть сырая</w:t>
            </w:r>
          </w:p>
        </w:tc>
        <w:tc>
          <w:tcPr>
            <w:tcW w:w="1060" w:type="dxa"/>
            <w:tcBorders>
              <w:top w:val="nil"/>
              <w:left w:val="single" w:sz="4" w:space="0" w:color="auto"/>
              <w:bottom w:val="nil"/>
              <w:right w:val="single" w:sz="4" w:space="0" w:color="auto"/>
            </w:tcBorders>
            <w:shd w:val="clear" w:color="auto" w:fill="auto"/>
            <w:vAlign w:val="bottom"/>
          </w:tcPr>
          <w:p w:rsidR="0057491C" w:rsidRPr="00712108" w:rsidRDefault="0057491C" w:rsidP="006A1963">
            <w:pPr>
              <w:spacing w:before="60" w:after="60" w:line="220" w:lineRule="exact"/>
              <w:ind w:right="170"/>
              <w:jc w:val="right"/>
              <w:rPr>
                <w:rFonts w:eastAsia="Arial Unicode MS"/>
                <w:color w:val="000000" w:themeColor="text1"/>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57491C" w:rsidRPr="00712108" w:rsidRDefault="0057491C" w:rsidP="006A1963">
            <w:pPr>
              <w:spacing w:before="60" w:after="60" w:line="220" w:lineRule="exact"/>
              <w:ind w:right="170"/>
              <w:jc w:val="right"/>
              <w:rPr>
                <w:rFonts w:eastAsia="Arial Unicode MS"/>
                <w:color w:val="000000" w:themeColor="text1"/>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shd w:val="clear" w:color="auto" w:fill="auto"/>
            <w:vAlign w:val="bottom"/>
          </w:tcPr>
          <w:p w:rsidR="0057491C" w:rsidRPr="00712108" w:rsidRDefault="0057491C" w:rsidP="006A1963">
            <w:pPr>
              <w:spacing w:before="60"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shd w:val="clear" w:color="auto" w:fill="auto"/>
            <w:vAlign w:val="bottom"/>
          </w:tcPr>
          <w:p w:rsidR="0057491C" w:rsidRPr="00712108" w:rsidRDefault="0057491C" w:rsidP="006A1963">
            <w:pPr>
              <w:spacing w:before="60"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left="232"/>
              <w:rPr>
                <w:snapToGrid w:val="0"/>
                <w:color w:val="000000" w:themeColor="text1"/>
              </w:rPr>
            </w:pPr>
            <w:r w:rsidRPr="00712108">
              <w:rPr>
                <w:snapToGrid w:val="0"/>
                <w:color w:val="000000" w:themeColor="text1"/>
                <w:sz w:val="22"/>
                <w:szCs w:val="22"/>
              </w:rPr>
              <w:t>количество, млн. т</w:t>
            </w:r>
          </w:p>
        </w:tc>
        <w:tc>
          <w:tcPr>
            <w:tcW w:w="1060"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18,0</w:t>
            </w:r>
          </w:p>
        </w:tc>
        <w:tc>
          <w:tcPr>
            <w:tcW w:w="1061"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98,8</w:t>
            </w:r>
          </w:p>
        </w:tc>
        <w:tc>
          <w:tcPr>
            <w:tcW w:w="1063"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18,0</w:t>
            </w:r>
          </w:p>
        </w:tc>
        <w:tc>
          <w:tcPr>
            <w:tcW w:w="1063"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98,8</w:t>
            </w:r>
          </w:p>
        </w:tc>
        <w:tc>
          <w:tcPr>
            <w:tcW w:w="1000" w:type="dxa"/>
            <w:tcBorders>
              <w:top w:val="nil"/>
              <w:left w:val="single" w:sz="4" w:space="0" w:color="auto"/>
              <w:bottom w:val="nil"/>
              <w:right w:val="single" w:sz="4" w:space="0" w:color="auto"/>
            </w:tcBorders>
            <w:shd w:val="clear" w:color="auto" w:fill="auto"/>
            <w:vAlign w:val="bottom"/>
            <w:hideMark/>
          </w:tcPr>
          <w:p w:rsidR="0057491C" w:rsidRPr="00F12950" w:rsidRDefault="0057491C" w:rsidP="00F12950">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shd w:val="clear" w:color="auto" w:fill="auto"/>
            <w:vAlign w:val="bottom"/>
            <w:hideMark/>
          </w:tcPr>
          <w:p w:rsidR="0057491C" w:rsidRPr="00F12950" w:rsidRDefault="0057491C" w:rsidP="00F12950">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w:t>
            </w:r>
          </w:p>
        </w:tc>
      </w:tr>
      <w:tr w:rsidR="0057491C" w:rsidRPr="00712108" w:rsidTr="006A1963">
        <w:trPr>
          <w:jc w:val="center"/>
        </w:trPr>
        <w:tc>
          <w:tcPr>
            <w:tcW w:w="2860"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366</w:t>
            </w:r>
          </w:p>
        </w:tc>
        <w:tc>
          <w:tcPr>
            <w:tcW w:w="1061"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97,8</w:t>
            </w:r>
          </w:p>
        </w:tc>
        <w:tc>
          <w:tcPr>
            <w:tcW w:w="1063"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366</w:t>
            </w:r>
          </w:p>
        </w:tc>
        <w:tc>
          <w:tcPr>
            <w:tcW w:w="1063" w:type="dxa"/>
            <w:tcBorders>
              <w:top w:val="nil"/>
              <w:left w:val="single" w:sz="4" w:space="0" w:color="auto"/>
              <w:bottom w:val="nil"/>
              <w:right w:val="single" w:sz="4" w:space="0" w:color="auto"/>
            </w:tcBorders>
            <w:shd w:val="clear" w:color="auto" w:fill="auto"/>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97,8</w:t>
            </w:r>
          </w:p>
        </w:tc>
        <w:tc>
          <w:tcPr>
            <w:tcW w:w="1000" w:type="dxa"/>
            <w:tcBorders>
              <w:top w:val="nil"/>
              <w:left w:val="single" w:sz="4" w:space="0" w:color="auto"/>
              <w:bottom w:val="nil"/>
              <w:right w:val="single" w:sz="4" w:space="0" w:color="auto"/>
            </w:tcBorders>
            <w:shd w:val="clear" w:color="auto" w:fill="auto"/>
            <w:vAlign w:val="bottom"/>
            <w:hideMark/>
          </w:tcPr>
          <w:p w:rsidR="0057491C" w:rsidRPr="00F12950" w:rsidRDefault="0057491C" w:rsidP="00F12950">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shd w:val="clear" w:color="auto" w:fill="auto"/>
            <w:vAlign w:val="bottom"/>
            <w:hideMark/>
          </w:tcPr>
          <w:p w:rsidR="0057491C" w:rsidRPr="00F12950" w:rsidRDefault="0057491C" w:rsidP="00F12950">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w:t>
            </w:r>
          </w:p>
        </w:tc>
      </w:tr>
      <w:tr w:rsidR="0057491C" w:rsidRPr="00712108" w:rsidTr="006A1963">
        <w:trPr>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rPr>
                <w:snapToGrid w:val="0"/>
                <w:color w:val="000000" w:themeColor="text1"/>
              </w:rPr>
            </w:pPr>
            <w:r w:rsidRPr="00712108">
              <w:rPr>
                <w:snapToGrid w:val="0"/>
                <w:color w:val="000000" w:themeColor="text1"/>
                <w:sz w:val="22"/>
                <w:szCs w:val="22"/>
              </w:rPr>
              <w:t>Природный газ</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7491C" w:rsidRPr="00F12950" w:rsidRDefault="0057491C" w:rsidP="00F12950">
            <w:pPr>
              <w:spacing w:before="60" w:after="60" w:line="220" w:lineRule="exact"/>
              <w:ind w:right="170"/>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7491C" w:rsidRPr="00F12950" w:rsidRDefault="0057491C" w:rsidP="00F12950">
            <w:pPr>
              <w:spacing w:before="60"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left="232"/>
              <w:rPr>
                <w:snapToGrid w:val="0"/>
                <w:color w:val="000000" w:themeColor="text1"/>
              </w:rPr>
            </w:pPr>
            <w:r w:rsidRPr="00712108">
              <w:rPr>
                <w:snapToGrid w:val="0"/>
                <w:color w:val="000000" w:themeColor="text1"/>
                <w:sz w:val="22"/>
                <w:szCs w:val="22"/>
              </w:rPr>
              <w:t>количество, млрд. м</w:t>
            </w:r>
            <w:r w:rsidRPr="00712108">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20,3</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99,7</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20,3</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99,7</w:t>
            </w:r>
          </w:p>
        </w:tc>
        <w:tc>
          <w:tcPr>
            <w:tcW w:w="1000" w:type="dxa"/>
            <w:tcBorders>
              <w:top w:val="nil"/>
              <w:left w:val="single" w:sz="4" w:space="0" w:color="auto"/>
              <w:right w:val="single" w:sz="4" w:space="0" w:color="auto"/>
            </w:tcBorders>
            <w:vAlign w:val="bottom"/>
            <w:hideMark/>
          </w:tcPr>
          <w:p w:rsidR="0057491C" w:rsidRPr="00F12950" w:rsidRDefault="0057491C" w:rsidP="00F12950">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57491C" w:rsidRPr="00F12950" w:rsidRDefault="0057491C" w:rsidP="00F12950">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w:t>
            </w: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тыс. м</w:t>
            </w:r>
            <w:r w:rsidRPr="00712108">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130</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98,4</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130</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98,4</w:t>
            </w:r>
          </w:p>
        </w:tc>
        <w:tc>
          <w:tcPr>
            <w:tcW w:w="1000" w:type="dxa"/>
            <w:tcBorders>
              <w:top w:val="nil"/>
              <w:left w:val="single" w:sz="4" w:space="0" w:color="auto"/>
              <w:right w:val="single" w:sz="4" w:space="0" w:color="auto"/>
            </w:tcBorders>
            <w:vAlign w:val="bottom"/>
            <w:hideMark/>
          </w:tcPr>
          <w:p w:rsidR="0057491C" w:rsidRPr="00F12950" w:rsidRDefault="0057491C" w:rsidP="00F12950">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57491C" w:rsidRPr="00F12950" w:rsidRDefault="0057491C" w:rsidP="00F12950">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w:t>
            </w:r>
          </w:p>
        </w:tc>
      </w:tr>
      <w:tr w:rsidR="0057491C" w:rsidRPr="00712108" w:rsidTr="006A1963">
        <w:trPr>
          <w:jc w:val="center"/>
        </w:trPr>
        <w:tc>
          <w:tcPr>
            <w:tcW w:w="2860" w:type="dxa"/>
            <w:tcBorders>
              <w:left w:val="single" w:sz="4" w:space="0" w:color="auto"/>
              <w:bottom w:val="nil"/>
              <w:right w:val="single" w:sz="4" w:space="0" w:color="auto"/>
            </w:tcBorders>
            <w:vAlign w:val="bottom"/>
            <w:hideMark/>
          </w:tcPr>
          <w:p w:rsidR="0057491C" w:rsidRPr="00712108" w:rsidRDefault="0057491C" w:rsidP="006A1963">
            <w:pPr>
              <w:spacing w:before="60" w:after="60" w:line="220" w:lineRule="exact"/>
              <w:rPr>
                <w:snapToGrid w:val="0"/>
                <w:color w:val="000000" w:themeColor="text1"/>
              </w:rPr>
            </w:pPr>
            <w:r w:rsidRPr="00712108">
              <w:rPr>
                <w:snapToGrid w:val="0"/>
                <w:color w:val="000000" w:themeColor="text1"/>
                <w:sz w:val="22"/>
                <w:szCs w:val="22"/>
              </w:rPr>
              <w:t>Полимеры этилена</w:t>
            </w:r>
          </w:p>
        </w:tc>
        <w:tc>
          <w:tcPr>
            <w:tcW w:w="1060" w:type="dxa"/>
            <w:tcBorders>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tabs>
                <w:tab w:val="left" w:pos="1032"/>
              </w:tabs>
              <w:spacing w:before="60"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7491C" w:rsidRPr="00712108" w:rsidRDefault="0057491C" w:rsidP="006A1963">
            <w:pPr>
              <w:spacing w:before="60"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148,7</w:t>
            </w:r>
          </w:p>
        </w:tc>
        <w:tc>
          <w:tcPr>
            <w:tcW w:w="1061"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105,3</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75,4</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99,7</w:t>
            </w:r>
          </w:p>
        </w:tc>
        <w:tc>
          <w:tcPr>
            <w:tcW w:w="1000"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73,3</w:t>
            </w:r>
          </w:p>
        </w:tc>
        <w:tc>
          <w:tcPr>
            <w:tcW w:w="1001"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111,8</w:t>
            </w:r>
          </w:p>
        </w:tc>
      </w:tr>
      <w:tr w:rsidR="0057491C" w:rsidRPr="00712108" w:rsidTr="006A1963">
        <w:trPr>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1 297</w:t>
            </w:r>
          </w:p>
        </w:tc>
        <w:tc>
          <w:tcPr>
            <w:tcW w:w="1061"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92,9</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1 218</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92,2</w:t>
            </w:r>
          </w:p>
        </w:tc>
        <w:tc>
          <w:tcPr>
            <w:tcW w:w="1000"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1 378</w:t>
            </w:r>
          </w:p>
        </w:tc>
        <w:tc>
          <w:tcPr>
            <w:tcW w:w="1001"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right="170"/>
              <w:jc w:val="right"/>
              <w:rPr>
                <w:rFonts w:eastAsia="Arial Unicode MS"/>
                <w:color w:val="000000" w:themeColor="text1"/>
              </w:rPr>
            </w:pPr>
            <w:r w:rsidRPr="00712108">
              <w:rPr>
                <w:rFonts w:eastAsia="Arial Unicode MS"/>
                <w:color w:val="000000" w:themeColor="text1"/>
                <w:sz w:val="22"/>
                <w:szCs w:val="22"/>
              </w:rPr>
              <w:t>92,9</w:t>
            </w:r>
          </w:p>
        </w:tc>
      </w:tr>
      <w:tr w:rsidR="0057491C" w:rsidRPr="00712108" w:rsidTr="006A1963">
        <w:trPr>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rPr>
                <w:snapToGrid w:val="0"/>
                <w:color w:val="000000" w:themeColor="text1"/>
              </w:rPr>
            </w:pPr>
            <w:r w:rsidRPr="00712108">
              <w:rPr>
                <w:snapToGrid w:val="0"/>
                <w:color w:val="000000" w:themeColor="text1"/>
                <w:sz w:val="22"/>
                <w:szCs w:val="22"/>
              </w:rPr>
              <w:t>Черные металлы</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7491C" w:rsidRPr="00712108" w:rsidRDefault="0057491C" w:rsidP="006A1963">
            <w:pPr>
              <w:spacing w:before="60"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60"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3 278,3</w:t>
            </w:r>
          </w:p>
        </w:tc>
        <w:tc>
          <w:tcPr>
            <w:tcW w:w="1061"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95,3</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3 051,8</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93,8</w:t>
            </w:r>
          </w:p>
        </w:tc>
        <w:tc>
          <w:tcPr>
            <w:tcW w:w="100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226,5</w:t>
            </w:r>
          </w:p>
        </w:tc>
        <w:tc>
          <w:tcPr>
            <w:tcW w:w="1001"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120,0</w:t>
            </w:r>
          </w:p>
        </w:tc>
      </w:tr>
      <w:tr w:rsidR="0057491C" w:rsidRPr="00712108" w:rsidTr="006A1963">
        <w:trPr>
          <w:jc w:val="center"/>
        </w:trPr>
        <w:tc>
          <w:tcPr>
            <w:tcW w:w="2860"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60"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513</w:t>
            </w:r>
          </w:p>
        </w:tc>
        <w:tc>
          <w:tcPr>
            <w:tcW w:w="1061"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97,8</w:t>
            </w:r>
          </w:p>
        </w:tc>
        <w:tc>
          <w:tcPr>
            <w:tcW w:w="1063"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499</w:t>
            </w:r>
          </w:p>
        </w:tc>
        <w:tc>
          <w:tcPr>
            <w:tcW w:w="1063"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98,8</w:t>
            </w:r>
          </w:p>
        </w:tc>
        <w:tc>
          <w:tcPr>
            <w:tcW w:w="1000"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704</w:t>
            </w:r>
          </w:p>
        </w:tc>
        <w:tc>
          <w:tcPr>
            <w:tcW w:w="1001"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81,7</w:t>
            </w:r>
          </w:p>
        </w:tc>
      </w:tr>
      <w:tr w:rsidR="0057491C" w:rsidRPr="00712108" w:rsidTr="006A1963">
        <w:trPr>
          <w:jc w:val="center"/>
        </w:trPr>
        <w:tc>
          <w:tcPr>
            <w:tcW w:w="2860" w:type="dxa"/>
            <w:tcBorders>
              <w:top w:val="single" w:sz="4" w:space="0" w:color="auto"/>
              <w:left w:val="single" w:sz="4" w:space="0" w:color="auto"/>
              <w:bottom w:val="nil"/>
              <w:right w:val="single" w:sz="4" w:space="0" w:color="auto"/>
            </w:tcBorders>
            <w:vAlign w:val="bottom"/>
            <w:hideMark/>
          </w:tcPr>
          <w:p w:rsidR="0057491C" w:rsidRPr="00712108" w:rsidRDefault="0057491C" w:rsidP="006A1963">
            <w:pPr>
              <w:spacing w:before="52" w:after="60" w:line="220" w:lineRule="exact"/>
              <w:rPr>
                <w:snapToGrid w:val="0"/>
                <w:color w:val="000000" w:themeColor="text1"/>
              </w:rPr>
            </w:pPr>
            <w:r w:rsidRPr="00712108">
              <w:rPr>
                <w:snapToGrid w:val="0"/>
                <w:color w:val="000000" w:themeColor="text1"/>
                <w:sz w:val="22"/>
                <w:szCs w:val="22"/>
              </w:rPr>
              <w:lastRenderedPageBreak/>
              <w:t>Трубы из черных металлов</w:t>
            </w:r>
          </w:p>
        </w:tc>
        <w:tc>
          <w:tcPr>
            <w:tcW w:w="1060"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1"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2" w:after="60" w:line="220" w:lineRule="exact"/>
              <w:ind w:right="113"/>
              <w:jc w:val="right"/>
              <w:rPr>
                <w:rFonts w:eastAsia="Arial Unicode MS"/>
                <w:color w:val="000000" w:themeColor="text1"/>
              </w:rPr>
            </w:pPr>
          </w:p>
        </w:tc>
        <w:tc>
          <w:tcPr>
            <w:tcW w:w="1001"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292,3</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98,2</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275,8</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97,0</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16,5</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123,6</w:t>
            </w: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948</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93,5</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877</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92,8</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2 129</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86,0</w:t>
            </w:r>
          </w:p>
        </w:tc>
      </w:tr>
      <w:tr w:rsidR="0057491C" w:rsidRPr="00712108" w:rsidTr="006A1963">
        <w:trPr>
          <w:jc w:val="center"/>
        </w:trPr>
        <w:tc>
          <w:tcPr>
            <w:tcW w:w="2860" w:type="dxa"/>
            <w:tcBorders>
              <w:left w:val="single" w:sz="4" w:space="0" w:color="auto"/>
              <w:bottom w:val="nil"/>
              <w:right w:val="single" w:sz="4" w:space="0" w:color="auto"/>
            </w:tcBorders>
            <w:vAlign w:val="bottom"/>
            <w:hideMark/>
          </w:tcPr>
          <w:p w:rsidR="0057491C" w:rsidRPr="00712108" w:rsidRDefault="0057491C" w:rsidP="006A1963">
            <w:pPr>
              <w:spacing w:before="52" w:after="60" w:line="220" w:lineRule="exact"/>
              <w:rPr>
                <w:snapToGrid w:val="0"/>
                <w:color w:val="000000" w:themeColor="text1"/>
              </w:rPr>
            </w:pPr>
            <w:r w:rsidRPr="00712108">
              <w:rPr>
                <w:snapToGrid w:val="0"/>
                <w:color w:val="000000" w:themeColor="text1"/>
                <w:sz w:val="22"/>
                <w:szCs w:val="22"/>
              </w:rPr>
              <w:t>Металлоконструкции</w:t>
            </w:r>
            <w:r w:rsidRPr="00712108">
              <w:rPr>
                <w:snapToGrid w:val="0"/>
                <w:color w:val="000000" w:themeColor="text1"/>
                <w:sz w:val="22"/>
                <w:szCs w:val="22"/>
              </w:rPr>
              <w:br/>
              <w:t>из черных металлов</w:t>
            </w:r>
          </w:p>
        </w:tc>
        <w:tc>
          <w:tcPr>
            <w:tcW w:w="106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99,0</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115,1</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74,8</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113,0</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24,2</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122,2</w:t>
            </w: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2 026</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86,5</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1 743</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86,1</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2 899</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85,1</w:t>
            </w:r>
          </w:p>
        </w:tc>
      </w:tr>
      <w:tr w:rsidR="0057491C" w:rsidRPr="00712108" w:rsidTr="006A1963">
        <w:trPr>
          <w:jc w:val="center"/>
        </w:trPr>
        <w:tc>
          <w:tcPr>
            <w:tcW w:w="2860" w:type="dxa"/>
            <w:tcBorders>
              <w:left w:val="single" w:sz="4" w:space="0" w:color="auto"/>
              <w:bottom w:val="nil"/>
              <w:right w:val="single" w:sz="4" w:space="0" w:color="auto"/>
            </w:tcBorders>
            <w:vAlign w:val="bottom"/>
            <w:hideMark/>
          </w:tcPr>
          <w:p w:rsidR="0057491C" w:rsidRPr="00712108" w:rsidRDefault="0057491C" w:rsidP="006A1963">
            <w:pPr>
              <w:spacing w:before="52" w:after="60" w:line="220" w:lineRule="exact"/>
              <w:rPr>
                <w:snapToGrid w:val="0"/>
                <w:color w:val="000000" w:themeColor="text1"/>
                <w:spacing w:val="-4"/>
              </w:rPr>
            </w:pPr>
            <w:r w:rsidRPr="00712108">
              <w:rPr>
                <w:snapToGrid w:val="0"/>
                <w:color w:val="000000" w:themeColor="text1"/>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32 274</w:t>
            </w:r>
          </w:p>
        </w:tc>
        <w:tc>
          <w:tcPr>
            <w:tcW w:w="1061"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103,7</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7 991</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101,0</w:t>
            </w:r>
          </w:p>
        </w:tc>
        <w:tc>
          <w:tcPr>
            <w:tcW w:w="100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24 283</w:t>
            </w:r>
          </w:p>
        </w:tc>
        <w:tc>
          <w:tcPr>
            <w:tcW w:w="1001"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104,6</w:t>
            </w:r>
          </w:p>
        </w:tc>
      </w:tr>
      <w:tr w:rsidR="0057491C" w:rsidRPr="00712108" w:rsidTr="006A1963">
        <w:trPr>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10 685</w:t>
            </w:r>
          </w:p>
        </w:tc>
        <w:tc>
          <w:tcPr>
            <w:tcW w:w="1061"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115,6</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17 611</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98,1</w:t>
            </w:r>
          </w:p>
        </w:tc>
        <w:tc>
          <w:tcPr>
            <w:tcW w:w="100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8 406</w:t>
            </w:r>
          </w:p>
        </w:tc>
        <w:tc>
          <w:tcPr>
            <w:tcW w:w="1001"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133,9</w:t>
            </w:r>
          </w:p>
        </w:tc>
      </w:tr>
      <w:tr w:rsidR="0057491C" w:rsidRPr="00712108" w:rsidTr="006A1963">
        <w:trPr>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rPr>
                <w:snapToGrid w:val="0"/>
                <w:color w:val="000000" w:themeColor="text1"/>
              </w:rPr>
            </w:pPr>
            <w:r w:rsidRPr="00712108">
              <w:rPr>
                <w:snapToGrid w:val="0"/>
                <w:color w:val="000000" w:themeColor="text1"/>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tabs>
                <w:tab w:val="left" w:pos="1032"/>
              </w:tabs>
              <w:spacing w:before="52"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198,4</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129,7</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28,0</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238,7</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170,4</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120,6</w:t>
            </w: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1 465</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69,2</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2 402</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33,5</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1 312</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77,2</w:t>
            </w:r>
          </w:p>
        </w:tc>
      </w:tr>
      <w:tr w:rsidR="0057491C" w:rsidRPr="00712108" w:rsidTr="006A1963">
        <w:trPr>
          <w:jc w:val="center"/>
        </w:trPr>
        <w:tc>
          <w:tcPr>
            <w:tcW w:w="2860" w:type="dxa"/>
            <w:tcBorders>
              <w:left w:val="single" w:sz="4" w:space="0" w:color="auto"/>
              <w:bottom w:val="nil"/>
              <w:right w:val="single" w:sz="4" w:space="0" w:color="auto"/>
            </w:tcBorders>
            <w:vAlign w:val="bottom"/>
            <w:hideMark/>
          </w:tcPr>
          <w:p w:rsidR="0057491C" w:rsidRPr="00712108" w:rsidRDefault="0057491C" w:rsidP="006A1963">
            <w:pPr>
              <w:spacing w:before="52" w:after="60" w:line="220" w:lineRule="exact"/>
              <w:rPr>
                <w:snapToGrid w:val="0"/>
                <w:color w:val="000000" w:themeColor="text1"/>
              </w:rPr>
            </w:pPr>
            <w:r w:rsidRPr="00712108">
              <w:rPr>
                <w:snapToGrid w:val="0"/>
                <w:color w:val="000000" w:themeColor="text1"/>
                <w:sz w:val="22"/>
                <w:szCs w:val="22"/>
              </w:rPr>
              <w:t>Двигатели и генераторы электрические</w:t>
            </w:r>
          </w:p>
        </w:tc>
        <w:tc>
          <w:tcPr>
            <w:tcW w:w="106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tabs>
                <w:tab w:val="left" w:pos="1032"/>
              </w:tabs>
              <w:spacing w:before="52"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3 162,6</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109,5</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342,4</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114,8</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2 820,2</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108,9</w:t>
            </w: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60</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79,0</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370</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77,0</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23</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76,2</w:t>
            </w:r>
          </w:p>
        </w:tc>
      </w:tr>
      <w:tr w:rsidR="0057491C" w:rsidRPr="00712108" w:rsidTr="006A1963">
        <w:trPr>
          <w:jc w:val="center"/>
        </w:trPr>
        <w:tc>
          <w:tcPr>
            <w:tcW w:w="2860" w:type="dxa"/>
            <w:tcBorders>
              <w:left w:val="single" w:sz="4" w:space="0" w:color="auto"/>
              <w:bottom w:val="nil"/>
              <w:right w:val="single" w:sz="4" w:space="0" w:color="auto"/>
            </w:tcBorders>
            <w:vAlign w:val="bottom"/>
            <w:hideMark/>
          </w:tcPr>
          <w:p w:rsidR="0057491C" w:rsidRPr="00712108" w:rsidRDefault="0057491C" w:rsidP="006A1963">
            <w:pPr>
              <w:spacing w:before="52" w:after="60" w:line="220" w:lineRule="exact"/>
              <w:rPr>
                <w:snapToGrid w:val="0"/>
                <w:color w:val="000000" w:themeColor="text1"/>
              </w:rPr>
            </w:pPr>
            <w:r w:rsidRPr="00712108">
              <w:rPr>
                <w:snapToGrid w:val="0"/>
                <w:color w:val="000000" w:themeColor="text1"/>
                <w:sz w:val="22"/>
                <w:szCs w:val="22"/>
              </w:rPr>
              <w:t>Легковые автомобили</w:t>
            </w:r>
          </w:p>
        </w:tc>
        <w:tc>
          <w:tcPr>
            <w:tcW w:w="106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lang w:val="ru-MO"/>
              </w:rPr>
            </w:pPr>
          </w:p>
        </w:tc>
        <w:tc>
          <w:tcPr>
            <w:tcW w:w="100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106,6</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122,8</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77,2</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106,9</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29,4</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200,7</w:t>
            </w: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11 624</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92,1</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12 288</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96,6</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9 883</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81,1</w:t>
            </w:r>
          </w:p>
        </w:tc>
      </w:tr>
      <w:tr w:rsidR="0057491C" w:rsidRPr="00712108" w:rsidTr="006A1963">
        <w:trPr>
          <w:jc w:val="center"/>
        </w:trPr>
        <w:tc>
          <w:tcPr>
            <w:tcW w:w="286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rPr>
                <w:snapToGrid w:val="0"/>
                <w:color w:val="000000" w:themeColor="text1"/>
                <w:spacing w:val="-4"/>
              </w:rPr>
            </w:pPr>
            <w:r w:rsidRPr="00712108">
              <w:rPr>
                <w:snapToGrid w:val="0"/>
                <w:color w:val="000000" w:themeColor="text1"/>
                <w:spacing w:val="-4"/>
                <w:sz w:val="22"/>
                <w:szCs w:val="22"/>
              </w:rPr>
              <w:t>Пульты, панели, столы для электрической аппаратуры</w:t>
            </w:r>
          </w:p>
        </w:tc>
        <w:tc>
          <w:tcPr>
            <w:tcW w:w="106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4 226</w:t>
            </w: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116,4</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1 403</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127,2</w:t>
            </w:r>
          </w:p>
        </w:tc>
        <w:tc>
          <w:tcPr>
            <w:tcW w:w="100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2 823</w:t>
            </w:r>
          </w:p>
        </w:tc>
        <w:tc>
          <w:tcPr>
            <w:tcW w:w="1001"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111,7</w:t>
            </w:r>
          </w:p>
        </w:tc>
      </w:tr>
      <w:tr w:rsidR="0057491C" w:rsidRPr="00712108" w:rsidTr="006A1963">
        <w:trPr>
          <w:jc w:val="center"/>
        </w:trPr>
        <w:tc>
          <w:tcPr>
            <w:tcW w:w="286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48 990</w:t>
            </w: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122,2</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54 862</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138,9</w:t>
            </w:r>
          </w:p>
        </w:tc>
        <w:tc>
          <w:tcPr>
            <w:tcW w:w="100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46 073</w:t>
            </w:r>
          </w:p>
        </w:tc>
        <w:tc>
          <w:tcPr>
            <w:tcW w:w="1001"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114,2</w:t>
            </w:r>
          </w:p>
        </w:tc>
      </w:tr>
      <w:tr w:rsidR="0057491C" w:rsidRPr="00712108" w:rsidTr="006A1963">
        <w:trPr>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52" w:after="60" w:line="220" w:lineRule="exact"/>
              <w:rPr>
                <w:snapToGrid w:val="0"/>
                <w:color w:val="000000" w:themeColor="text1"/>
              </w:rPr>
            </w:pPr>
            <w:r w:rsidRPr="00712108">
              <w:rPr>
                <w:snapToGrid w:val="0"/>
                <w:color w:val="000000" w:themeColor="text1"/>
                <w:sz w:val="22"/>
                <w:szCs w:val="22"/>
              </w:rPr>
              <w:t>Части и принадлежности</w:t>
            </w:r>
            <w:r w:rsidRPr="00712108">
              <w:rPr>
                <w:snapToGrid w:val="0"/>
                <w:color w:val="000000" w:themeColor="text1"/>
                <w:sz w:val="22"/>
                <w:szCs w:val="22"/>
              </w:rPr>
              <w:br/>
            </w:r>
            <w:r w:rsidRPr="00712108">
              <w:rPr>
                <w:snapToGrid w:val="0"/>
                <w:color w:val="000000" w:themeColor="text1"/>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rFonts w:eastAsia="Arial Unicode MS"/>
                <w:color w:val="000000" w:themeColor="text1"/>
              </w:rPr>
            </w:pPr>
          </w:p>
        </w:tc>
      </w:tr>
      <w:tr w:rsidR="0057491C" w:rsidRPr="00712108" w:rsidTr="006A1963">
        <w:trPr>
          <w:trHeight w:val="289"/>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121,6</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121,7</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29,7</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102,5</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91,9</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129,6</w:t>
            </w: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4 504</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92,7</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5 462</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100,5</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4 195</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right="170"/>
              <w:jc w:val="right"/>
              <w:rPr>
                <w:rFonts w:eastAsia="Arial Unicode MS"/>
                <w:color w:val="000000" w:themeColor="text1"/>
              </w:rPr>
            </w:pPr>
            <w:r w:rsidRPr="00712108">
              <w:rPr>
                <w:rFonts w:eastAsia="Arial Unicode MS"/>
                <w:color w:val="000000" w:themeColor="text1"/>
                <w:sz w:val="22"/>
                <w:szCs w:val="22"/>
              </w:rPr>
              <w:t>90,7</w:t>
            </w:r>
          </w:p>
        </w:tc>
      </w:tr>
      <w:tr w:rsidR="0057491C" w:rsidRPr="00712108" w:rsidTr="006A1963">
        <w:trPr>
          <w:jc w:val="center"/>
        </w:trPr>
        <w:tc>
          <w:tcPr>
            <w:tcW w:w="2860" w:type="dxa"/>
            <w:tcBorders>
              <w:left w:val="single" w:sz="4" w:space="0" w:color="auto"/>
              <w:bottom w:val="nil"/>
              <w:right w:val="single" w:sz="4" w:space="0" w:color="auto"/>
            </w:tcBorders>
            <w:vAlign w:val="bottom"/>
            <w:hideMark/>
          </w:tcPr>
          <w:p w:rsidR="0057491C" w:rsidRPr="00712108" w:rsidRDefault="0057491C" w:rsidP="006A1963">
            <w:pPr>
              <w:spacing w:before="52" w:after="60" w:line="220" w:lineRule="exact"/>
              <w:rPr>
                <w:snapToGrid w:val="0"/>
                <w:color w:val="000000" w:themeColor="text1"/>
              </w:rPr>
            </w:pPr>
            <w:r w:rsidRPr="00712108">
              <w:rPr>
                <w:snapToGrid w:val="0"/>
                <w:color w:val="000000" w:themeColor="text1"/>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snapToGrid w:val="0"/>
                <w:color w:val="000000" w:themeColor="text1"/>
              </w:rPr>
            </w:pPr>
          </w:p>
        </w:tc>
        <w:tc>
          <w:tcPr>
            <w:tcW w:w="106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snapToGrid w:val="0"/>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snapToGrid w:val="0"/>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tabs>
                <w:tab w:val="left" w:pos="1032"/>
              </w:tabs>
              <w:spacing w:before="52" w:after="60" w:line="220" w:lineRule="exact"/>
              <w:ind w:right="170"/>
              <w:jc w:val="right"/>
              <w:rPr>
                <w:snapToGrid w:val="0"/>
                <w:color w:val="000000" w:themeColor="text1"/>
              </w:rPr>
            </w:pPr>
          </w:p>
        </w:tc>
        <w:tc>
          <w:tcPr>
            <w:tcW w:w="1000"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13"/>
              <w:jc w:val="right"/>
              <w:rPr>
                <w:snapToGrid w:val="0"/>
                <w:color w:val="000000" w:themeColor="text1"/>
              </w:rPr>
            </w:pPr>
          </w:p>
        </w:tc>
        <w:tc>
          <w:tcPr>
            <w:tcW w:w="1001" w:type="dxa"/>
            <w:tcBorders>
              <w:left w:val="single" w:sz="4" w:space="0" w:color="auto"/>
              <w:bottom w:val="nil"/>
              <w:right w:val="single" w:sz="4" w:space="0" w:color="auto"/>
            </w:tcBorders>
            <w:vAlign w:val="bottom"/>
          </w:tcPr>
          <w:p w:rsidR="0057491C" w:rsidRPr="00712108" w:rsidRDefault="0057491C" w:rsidP="006A1963">
            <w:pPr>
              <w:spacing w:before="52" w:after="60" w:line="220" w:lineRule="exact"/>
              <w:ind w:right="170"/>
              <w:jc w:val="right"/>
              <w:rPr>
                <w:snapToGrid w:val="0"/>
                <w:color w:val="000000" w:themeColor="text1"/>
              </w:rPr>
            </w:pPr>
          </w:p>
        </w:tc>
      </w:tr>
      <w:tr w:rsidR="0057491C" w:rsidRPr="00712108" w:rsidTr="006A1963">
        <w:trPr>
          <w:trHeight w:val="255"/>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2 542,9</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88,6</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807,5</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100,3</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1 735,4</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84,1</w:t>
            </w:r>
          </w:p>
        </w:tc>
      </w:tr>
      <w:tr w:rsidR="0057491C" w:rsidRPr="00712108" w:rsidTr="006A1963">
        <w:trPr>
          <w:trHeight w:val="204"/>
          <w:jc w:val="center"/>
        </w:trPr>
        <w:tc>
          <w:tcPr>
            <w:tcW w:w="2860"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2" w:after="60" w:line="220" w:lineRule="exact"/>
              <w:ind w:left="232"/>
              <w:rPr>
                <w:snapToGrid w:val="0"/>
                <w:color w:val="000000" w:themeColor="text1"/>
              </w:rPr>
            </w:pPr>
            <w:r w:rsidRPr="00712108">
              <w:rPr>
                <w:snapToGrid w:val="0"/>
                <w:color w:val="000000" w:themeColor="text1"/>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94</w:t>
            </w:r>
          </w:p>
        </w:tc>
        <w:tc>
          <w:tcPr>
            <w:tcW w:w="1061"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98,5</w:t>
            </w:r>
          </w:p>
        </w:tc>
        <w:tc>
          <w:tcPr>
            <w:tcW w:w="1063"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56</w:t>
            </w:r>
          </w:p>
        </w:tc>
        <w:tc>
          <w:tcPr>
            <w:tcW w:w="1063"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90,6</w:t>
            </w:r>
          </w:p>
        </w:tc>
        <w:tc>
          <w:tcPr>
            <w:tcW w:w="1000"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112</w:t>
            </w:r>
          </w:p>
        </w:tc>
        <w:tc>
          <w:tcPr>
            <w:tcW w:w="1001" w:type="dxa"/>
            <w:tcBorders>
              <w:top w:val="nil"/>
              <w:left w:val="single" w:sz="4" w:space="0" w:color="auto"/>
              <w:bottom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102,9</w:t>
            </w:r>
          </w:p>
        </w:tc>
      </w:tr>
      <w:tr w:rsidR="0057491C" w:rsidRPr="00712108" w:rsidTr="006A1963">
        <w:trPr>
          <w:jc w:val="center"/>
        </w:trPr>
        <w:tc>
          <w:tcPr>
            <w:tcW w:w="2860" w:type="dxa"/>
            <w:tcBorders>
              <w:top w:val="single" w:sz="4" w:space="0" w:color="auto"/>
              <w:left w:val="single" w:sz="4" w:space="0" w:color="auto"/>
              <w:bottom w:val="nil"/>
              <w:right w:val="single" w:sz="4" w:space="0" w:color="auto"/>
            </w:tcBorders>
            <w:vAlign w:val="bottom"/>
            <w:hideMark/>
          </w:tcPr>
          <w:p w:rsidR="0057491C" w:rsidRPr="00712108" w:rsidRDefault="0057491C" w:rsidP="006A1963">
            <w:pPr>
              <w:spacing w:before="50" w:after="50" w:line="210" w:lineRule="exact"/>
              <w:rPr>
                <w:snapToGrid w:val="0"/>
                <w:color w:val="000000" w:themeColor="text1"/>
              </w:rPr>
            </w:pPr>
            <w:r w:rsidRPr="00712108">
              <w:rPr>
                <w:snapToGrid w:val="0"/>
                <w:color w:val="000000" w:themeColor="text1"/>
                <w:sz w:val="22"/>
                <w:szCs w:val="22"/>
              </w:rPr>
              <w:lastRenderedPageBreak/>
              <w:t>Аппаратура связи</w:t>
            </w:r>
          </w:p>
        </w:tc>
        <w:tc>
          <w:tcPr>
            <w:tcW w:w="1060"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1"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57491C" w:rsidRPr="00712108" w:rsidRDefault="0057491C" w:rsidP="006A1963">
            <w:pPr>
              <w:tabs>
                <w:tab w:val="left" w:pos="1032"/>
              </w:tabs>
              <w:spacing w:before="50" w:after="50" w:line="21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0" w:after="50" w:line="210" w:lineRule="exact"/>
              <w:ind w:right="113"/>
              <w:jc w:val="right"/>
              <w:rPr>
                <w:rFonts w:eastAsia="Arial Unicode MS"/>
                <w:color w:val="000000" w:themeColor="text1"/>
              </w:rPr>
            </w:pPr>
          </w:p>
        </w:tc>
        <w:tc>
          <w:tcPr>
            <w:tcW w:w="1001" w:type="dxa"/>
            <w:tcBorders>
              <w:top w:val="single" w:sz="4" w:space="0" w:color="auto"/>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r>
      <w:tr w:rsidR="0057491C" w:rsidRPr="00712108" w:rsidTr="006A1963">
        <w:trPr>
          <w:trHeight w:val="255"/>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4 783,5</w:t>
            </w:r>
          </w:p>
        </w:tc>
        <w:tc>
          <w:tcPr>
            <w:tcW w:w="1061"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104,9</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1 209,2</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88,4</w:t>
            </w:r>
          </w:p>
        </w:tc>
        <w:tc>
          <w:tcPr>
            <w:tcW w:w="1000"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3 574,3</w:t>
            </w:r>
          </w:p>
        </w:tc>
        <w:tc>
          <w:tcPr>
            <w:tcW w:w="1001"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112,0</w:t>
            </w:r>
          </w:p>
        </w:tc>
      </w:tr>
      <w:tr w:rsidR="0057491C" w:rsidRPr="00712108" w:rsidTr="006A1963">
        <w:trPr>
          <w:trHeight w:val="477"/>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101</w:t>
            </w:r>
          </w:p>
        </w:tc>
        <w:tc>
          <w:tcPr>
            <w:tcW w:w="1061"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94,1</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115</w:t>
            </w:r>
          </w:p>
        </w:tc>
        <w:tc>
          <w:tcPr>
            <w:tcW w:w="1063"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116,3</w:t>
            </w:r>
          </w:p>
        </w:tc>
        <w:tc>
          <w:tcPr>
            <w:tcW w:w="1000"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96</w:t>
            </w:r>
          </w:p>
        </w:tc>
        <w:tc>
          <w:tcPr>
            <w:tcW w:w="1001"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86,8</w:t>
            </w:r>
          </w:p>
        </w:tc>
      </w:tr>
      <w:tr w:rsidR="0057491C" w:rsidRPr="00712108" w:rsidTr="006A1963">
        <w:trPr>
          <w:cantSplit/>
          <w:jc w:val="center"/>
        </w:trPr>
        <w:tc>
          <w:tcPr>
            <w:tcW w:w="2860" w:type="dxa"/>
            <w:tcBorders>
              <w:top w:val="nil"/>
              <w:left w:val="single" w:sz="4" w:space="0" w:color="auto"/>
              <w:bottom w:val="nil"/>
              <w:right w:val="single" w:sz="4" w:space="0" w:color="auto"/>
            </w:tcBorders>
            <w:vAlign w:val="bottom"/>
            <w:hideMark/>
          </w:tcPr>
          <w:p w:rsidR="0057491C" w:rsidRPr="00712108" w:rsidRDefault="0057491C" w:rsidP="006A1963">
            <w:pPr>
              <w:spacing w:before="50" w:after="50" w:line="210" w:lineRule="exact"/>
              <w:rPr>
                <w:snapToGrid w:val="0"/>
                <w:color w:val="000000" w:themeColor="text1"/>
              </w:rPr>
            </w:pPr>
            <w:r w:rsidRPr="00712108">
              <w:rPr>
                <w:snapToGrid w:val="0"/>
                <w:color w:val="000000" w:themeColor="text1"/>
                <w:sz w:val="22"/>
                <w:szCs w:val="22"/>
              </w:rPr>
              <w:t>Лекарственные средства, расфасованные для розничной продажи</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tabs>
                <w:tab w:val="left" w:pos="1032"/>
              </w:tabs>
              <w:spacing w:before="50" w:after="50" w:line="21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количество, тонн</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8 792</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118,8</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3 437</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148,4</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5 355</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105,4</w:t>
            </w: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64 138</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100,4</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28 310</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85,9</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87 133</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111,7</w:t>
            </w:r>
          </w:p>
        </w:tc>
      </w:tr>
      <w:tr w:rsidR="0057491C" w:rsidRPr="00712108" w:rsidTr="006A1963">
        <w:trPr>
          <w:jc w:val="center"/>
        </w:trPr>
        <w:tc>
          <w:tcPr>
            <w:tcW w:w="2860" w:type="dxa"/>
            <w:tcBorders>
              <w:left w:val="single" w:sz="4" w:space="0" w:color="auto"/>
              <w:bottom w:val="nil"/>
              <w:right w:val="single" w:sz="4" w:space="0" w:color="auto"/>
            </w:tcBorders>
            <w:vAlign w:val="bottom"/>
            <w:hideMark/>
          </w:tcPr>
          <w:p w:rsidR="0057491C" w:rsidRPr="00712108" w:rsidRDefault="0057491C" w:rsidP="006A1963">
            <w:pPr>
              <w:spacing w:before="50" w:after="50" w:line="210" w:lineRule="exact"/>
              <w:rPr>
                <w:snapToGrid w:val="0"/>
                <w:color w:val="000000" w:themeColor="text1"/>
              </w:rPr>
            </w:pPr>
            <w:r w:rsidRPr="00712108">
              <w:rPr>
                <w:snapToGrid w:val="0"/>
                <w:color w:val="000000" w:themeColor="text1"/>
                <w:sz w:val="22"/>
                <w:szCs w:val="22"/>
              </w:rPr>
              <w:t xml:space="preserve">Рыба мороженая, </w:t>
            </w:r>
            <w:r w:rsidRPr="00712108">
              <w:rPr>
                <w:snapToGrid w:val="0"/>
                <w:color w:val="000000" w:themeColor="text1"/>
                <w:sz w:val="22"/>
                <w:szCs w:val="22"/>
              </w:rPr>
              <w:br/>
              <w:t>включая филе</w:t>
            </w:r>
          </w:p>
        </w:tc>
        <w:tc>
          <w:tcPr>
            <w:tcW w:w="1060"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tabs>
                <w:tab w:val="left" w:pos="1032"/>
              </w:tabs>
              <w:spacing w:before="50" w:after="50" w:line="21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126,3</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95,6</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29,4</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80,3</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96,9</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101,4</w:t>
            </w:r>
          </w:p>
        </w:tc>
      </w:tr>
      <w:tr w:rsidR="0057491C" w:rsidRPr="00712108" w:rsidTr="006A1963">
        <w:trPr>
          <w:jc w:val="center"/>
        </w:trPr>
        <w:tc>
          <w:tcPr>
            <w:tcW w:w="286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1 781</w:t>
            </w:r>
          </w:p>
        </w:tc>
        <w:tc>
          <w:tcPr>
            <w:tcW w:w="106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103,7</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1 656</w:t>
            </w:r>
          </w:p>
        </w:tc>
        <w:tc>
          <w:tcPr>
            <w:tcW w:w="1063"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120,1</w:t>
            </w:r>
          </w:p>
        </w:tc>
        <w:tc>
          <w:tcPr>
            <w:tcW w:w="1000"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1 819</w:t>
            </w:r>
          </w:p>
        </w:tc>
        <w:tc>
          <w:tcPr>
            <w:tcW w:w="1001" w:type="dxa"/>
            <w:tcBorders>
              <w:top w:val="nil"/>
              <w:left w:val="single" w:sz="4" w:space="0" w:color="auto"/>
              <w:right w:val="single" w:sz="4" w:space="0" w:color="auto"/>
            </w:tcBorders>
            <w:vAlign w:val="bottom"/>
            <w:hideMark/>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98,5</w:t>
            </w:r>
          </w:p>
        </w:tc>
      </w:tr>
      <w:tr w:rsidR="0057491C" w:rsidRPr="00712108" w:rsidTr="006A1963">
        <w:trPr>
          <w:jc w:val="center"/>
        </w:trPr>
        <w:tc>
          <w:tcPr>
            <w:tcW w:w="2860"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rPr>
                <w:snapToGrid w:val="0"/>
                <w:color w:val="000000" w:themeColor="text1"/>
              </w:rPr>
            </w:pPr>
            <w:r w:rsidRPr="00712108">
              <w:rPr>
                <w:snapToGrid w:val="0"/>
                <w:color w:val="000000" w:themeColor="text1"/>
                <w:sz w:val="22"/>
                <w:szCs w:val="22"/>
              </w:rPr>
              <w:t>Зерновые культуры</w:t>
            </w:r>
          </w:p>
        </w:tc>
        <w:tc>
          <w:tcPr>
            <w:tcW w:w="1060"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920,2</w:t>
            </w: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127,8</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891,1</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130,0</w:t>
            </w:r>
          </w:p>
        </w:tc>
        <w:tc>
          <w:tcPr>
            <w:tcW w:w="100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29,1</w:t>
            </w:r>
          </w:p>
        </w:tc>
        <w:tc>
          <w:tcPr>
            <w:tcW w:w="1001"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84,2</w:t>
            </w:r>
          </w:p>
        </w:tc>
      </w:tr>
      <w:tr w:rsidR="0057491C" w:rsidRPr="00712108" w:rsidTr="006A1963">
        <w:trPr>
          <w:jc w:val="center"/>
        </w:trPr>
        <w:tc>
          <w:tcPr>
            <w:tcW w:w="286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240</w:t>
            </w: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110,4</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211</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118,0</w:t>
            </w:r>
          </w:p>
        </w:tc>
        <w:tc>
          <w:tcPr>
            <w:tcW w:w="100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1 122</w:t>
            </w:r>
          </w:p>
        </w:tc>
        <w:tc>
          <w:tcPr>
            <w:tcW w:w="1001"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114,4</w:t>
            </w:r>
          </w:p>
        </w:tc>
      </w:tr>
      <w:tr w:rsidR="0057491C" w:rsidRPr="00712108" w:rsidTr="006A1963">
        <w:trPr>
          <w:jc w:val="center"/>
        </w:trPr>
        <w:tc>
          <w:tcPr>
            <w:tcW w:w="286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rPr>
                <w:snapToGrid w:val="0"/>
                <w:color w:val="000000" w:themeColor="text1"/>
              </w:rPr>
            </w:pPr>
            <w:r w:rsidRPr="00712108">
              <w:rPr>
                <w:snapToGrid w:val="0"/>
                <w:color w:val="000000" w:themeColor="text1"/>
                <w:sz w:val="22"/>
                <w:szCs w:val="22"/>
              </w:rPr>
              <w:t>Соевые бобы</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p>
        </w:tc>
      </w:tr>
      <w:tr w:rsidR="0057491C" w:rsidRPr="00712108" w:rsidTr="006A1963">
        <w:trPr>
          <w:jc w:val="center"/>
        </w:trPr>
        <w:tc>
          <w:tcPr>
            <w:tcW w:w="286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487,0</w:t>
            </w:r>
          </w:p>
        </w:tc>
        <w:tc>
          <w:tcPr>
            <w:tcW w:w="1061"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125,2</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487,0</w:t>
            </w:r>
          </w:p>
        </w:tc>
        <w:tc>
          <w:tcPr>
            <w:tcW w:w="1063" w:type="dxa"/>
            <w:tcBorders>
              <w:top w:val="nil"/>
              <w:left w:val="single" w:sz="4" w:space="0" w:color="auto"/>
              <w:bottom w:val="nil"/>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125,2</w:t>
            </w:r>
          </w:p>
        </w:tc>
        <w:tc>
          <w:tcPr>
            <w:tcW w:w="1000" w:type="dxa"/>
            <w:tcBorders>
              <w:top w:val="nil"/>
              <w:left w:val="single" w:sz="4" w:space="0" w:color="auto"/>
              <w:bottom w:val="nil"/>
              <w:right w:val="single" w:sz="4" w:space="0" w:color="auto"/>
            </w:tcBorders>
            <w:vAlign w:val="bottom"/>
          </w:tcPr>
          <w:p w:rsidR="0057491C" w:rsidRPr="00F12950" w:rsidRDefault="0057491C" w:rsidP="00F12950">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tcPr>
          <w:p w:rsidR="0057491C" w:rsidRPr="00F12950" w:rsidRDefault="0057491C" w:rsidP="00F12950">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w:t>
            </w:r>
          </w:p>
        </w:tc>
      </w:tr>
      <w:tr w:rsidR="0057491C" w:rsidRPr="00712108" w:rsidTr="006A1963">
        <w:trPr>
          <w:jc w:val="center"/>
        </w:trPr>
        <w:tc>
          <w:tcPr>
            <w:tcW w:w="2860" w:type="dxa"/>
            <w:tcBorders>
              <w:top w:val="nil"/>
              <w:left w:val="single" w:sz="4" w:space="0" w:color="auto"/>
              <w:bottom w:val="double" w:sz="4" w:space="0" w:color="auto"/>
              <w:right w:val="single" w:sz="4" w:space="0" w:color="auto"/>
            </w:tcBorders>
            <w:vAlign w:val="bottom"/>
          </w:tcPr>
          <w:p w:rsidR="0057491C" w:rsidRPr="00712108" w:rsidRDefault="0057491C" w:rsidP="006A1963">
            <w:pPr>
              <w:spacing w:before="50" w:after="50" w:line="210" w:lineRule="exact"/>
              <w:ind w:left="232"/>
              <w:rPr>
                <w:snapToGrid w:val="0"/>
                <w:color w:val="000000" w:themeColor="text1"/>
              </w:rPr>
            </w:pPr>
            <w:r w:rsidRPr="00712108">
              <w:rPr>
                <w:snapToGrid w:val="0"/>
                <w:color w:val="000000" w:themeColor="text1"/>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379</w:t>
            </w:r>
          </w:p>
        </w:tc>
        <w:tc>
          <w:tcPr>
            <w:tcW w:w="1061" w:type="dxa"/>
            <w:tcBorders>
              <w:top w:val="nil"/>
              <w:left w:val="single" w:sz="4" w:space="0" w:color="auto"/>
              <w:bottom w:val="double" w:sz="4" w:space="0" w:color="auto"/>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89,1</w:t>
            </w:r>
          </w:p>
        </w:tc>
        <w:tc>
          <w:tcPr>
            <w:tcW w:w="1063" w:type="dxa"/>
            <w:tcBorders>
              <w:top w:val="nil"/>
              <w:left w:val="single" w:sz="4" w:space="0" w:color="auto"/>
              <w:bottom w:val="double" w:sz="4" w:space="0" w:color="auto"/>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379</w:t>
            </w:r>
          </w:p>
        </w:tc>
        <w:tc>
          <w:tcPr>
            <w:tcW w:w="1063" w:type="dxa"/>
            <w:tcBorders>
              <w:top w:val="nil"/>
              <w:left w:val="single" w:sz="4" w:space="0" w:color="auto"/>
              <w:bottom w:val="double" w:sz="4" w:space="0" w:color="auto"/>
              <w:right w:val="single" w:sz="4" w:space="0" w:color="auto"/>
            </w:tcBorders>
            <w:vAlign w:val="bottom"/>
          </w:tcPr>
          <w:p w:rsidR="0057491C" w:rsidRPr="00712108" w:rsidRDefault="0057491C" w:rsidP="006A1963">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89,1</w:t>
            </w:r>
          </w:p>
        </w:tc>
        <w:tc>
          <w:tcPr>
            <w:tcW w:w="1000" w:type="dxa"/>
            <w:tcBorders>
              <w:top w:val="nil"/>
              <w:left w:val="single" w:sz="4" w:space="0" w:color="auto"/>
              <w:bottom w:val="double" w:sz="4" w:space="0" w:color="auto"/>
              <w:right w:val="single" w:sz="4" w:space="0" w:color="auto"/>
            </w:tcBorders>
            <w:vAlign w:val="bottom"/>
          </w:tcPr>
          <w:p w:rsidR="0057491C" w:rsidRPr="00F12950" w:rsidRDefault="0057491C" w:rsidP="00F12950">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w:t>
            </w:r>
          </w:p>
        </w:tc>
        <w:tc>
          <w:tcPr>
            <w:tcW w:w="1001" w:type="dxa"/>
            <w:tcBorders>
              <w:top w:val="nil"/>
              <w:left w:val="single" w:sz="4" w:space="0" w:color="auto"/>
              <w:bottom w:val="double" w:sz="4" w:space="0" w:color="auto"/>
              <w:right w:val="single" w:sz="4" w:space="0" w:color="auto"/>
            </w:tcBorders>
            <w:vAlign w:val="bottom"/>
          </w:tcPr>
          <w:p w:rsidR="0057491C" w:rsidRPr="00F12950" w:rsidRDefault="0057491C" w:rsidP="00F12950">
            <w:pPr>
              <w:spacing w:before="50" w:after="50" w:line="210" w:lineRule="exact"/>
              <w:ind w:right="170"/>
              <w:jc w:val="right"/>
              <w:rPr>
                <w:rFonts w:eastAsia="Arial Unicode MS"/>
                <w:color w:val="000000" w:themeColor="text1"/>
              </w:rPr>
            </w:pPr>
            <w:r w:rsidRPr="00712108">
              <w:rPr>
                <w:rFonts w:eastAsia="Arial Unicode MS"/>
                <w:color w:val="000000" w:themeColor="text1"/>
                <w:sz w:val="22"/>
                <w:szCs w:val="22"/>
              </w:rPr>
              <w:t>–</w:t>
            </w:r>
          </w:p>
        </w:tc>
      </w:tr>
    </w:tbl>
    <w:p w:rsidR="00FD0603" w:rsidRPr="00712108" w:rsidRDefault="00C83A46" w:rsidP="00D85361">
      <w:pPr>
        <w:pStyle w:val="31"/>
        <w:spacing w:before="360" w:after="120" w:line="260" w:lineRule="exact"/>
        <w:ind w:firstLine="0"/>
        <w:jc w:val="center"/>
        <w:rPr>
          <w:rFonts w:ascii="Arial" w:hAnsi="Arial" w:cs="Arial"/>
        </w:rPr>
      </w:pPr>
      <w:r w:rsidRPr="00712108">
        <w:rPr>
          <w:rFonts w:ascii="Arial" w:hAnsi="Arial" w:cs="Arial"/>
          <w:b/>
          <w:bCs/>
          <w:color w:val="000000" w:themeColor="text1"/>
        </w:rPr>
        <w:t>1</w:t>
      </w:r>
      <w:r w:rsidR="00E45606">
        <w:rPr>
          <w:rFonts w:ascii="Arial" w:hAnsi="Arial" w:cs="Arial"/>
          <w:b/>
          <w:bCs/>
          <w:color w:val="000000" w:themeColor="text1"/>
        </w:rPr>
        <w:t>1</w:t>
      </w:r>
      <w:r w:rsidR="00FD0603" w:rsidRPr="00712108">
        <w:rPr>
          <w:rFonts w:ascii="Arial" w:hAnsi="Arial" w:cs="Arial"/>
          <w:b/>
          <w:bCs/>
          <w:color w:val="000000" w:themeColor="text1"/>
        </w:rPr>
        <w:t>.1.3. Изменение стоимостных объемов</w:t>
      </w:r>
      <w:r w:rsidR="00FD0603" w:rsidRPr="00712108">
        <w:rPr>
          <w:rFonts w:ascii="Arial" w:hAnsi="Arial" w:cs="Arial"/>
          <w:b/>
          <w:bCs/>
        </w:rPr>
        <w:t xml:space="preserve"> </w:t>
      </w:r>
      <w:r w:rsidR="00FD0603" w:rsidRPr="00712108">
        <w:rPr>
          <w:rFonts w:ascii="Arial" w:hAnsi="Arial" w:cs="Arial"/>
          <w:b/>
          <w:bCs/>
        </w:rPr>
        <w:br/>
        <w:t>экспорта и импорта товаров</w:t>
      </w:r>
    </w:p>
    <w:p w:rsidR="00D26FF5" w:rsidRPr="00712108" w:rsidRDefault="0058206B" w:rsidP="00E97DAD">
      <w:pPr>
        <w:pStyle w:val="31"/>
        <w:spacing w:before="40" w:line="340" w:lineRule="exact"/>
        <w:jc w:val="both"/>
      </w:pPr>
      <w:r w:rsidRPr="00712108">
        <w:t xml:space="preserve">Уменьшение </w:t>
      </w:r>
      <w:r w:rsidR="00D26FF5" w:rsidRPr="00712108">
        <w:t xml:space="preserve">стоимостного объема экспорта обусловлено </w:t>
      </w:r>
      <w:r w:rsidRPr="00712108">
        <w:t>сокращением</w:t>
      </w:r>
      <w:r w:rsidR="00D26FF5" w:rsidRPr="00712108">
        <w:t xml:space="preserve"> поставок на внешний рынок </w:t>
      </w:r>
      <w:r w:rsidR="00D30254" w:rsidRPr="00712108">
        <w:t xml:space="preserve">промежуточных </w:t>
      </w:r>
      <w:r w:rsidR="00F50860" w:rsidRPr="00712108">
        <w:t xml:space="preserve">и инвестиционных </w:t>
      </w:r>
      <w:r w:rsidR="00D30254" w:rsidRPr="00712108">
        <w:t>товаров</w:t>
      </w:r>
      <w:r w:rsidR="00D26FF5" w:rsidRPr="00712108">
        <w:t>.</w:t>
      </w:r>
    </w:p>
    <w:p w:rsidR="00FD0603" w:rsidRPr="00712108" w:rsidRDefault="00FD0603" w:rsidP="00CF5A23">
      <w:pPr>
        <w:pStyle w:val="23"/>
        <w:spacing w:before="120" w:after="120" w:line="260" w:lineRule="exact"/>
        <w:ind w:firstLine="0"/>
        <w:jc w:val="center"/>
        <w:outlineLvl w:val="0"/>
        <w:rPr>
          <w:rFonts w:ascii="Arial" w:hAnsi="Arial" w:cs="Arial"/>
          <w:b/>
          <w:bCs/>
          <w:sz w:val="22"/>
          <w:szCs w:val="22"/>
        </w:rPr>
      </w:pPr>
      <w:r w:rsidRPr="00712108">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276"/>
        <w:gridCol w:w="1701"/>
        <w:gridCol w:w="1316"/>
      </w:tblGrid>
      <w:tr w:rsidR="00FD0603" w:rsidRPr="00712108" w:rsidTr="00F766B7">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712108" w:rsidRDefault="00FD0603"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712108" w:rsidRDefault="00392E41" w:rsidP="00CF49A9">
            <w:pPr>
              <w:spacing w:before="40" w:after="40" w:line="200" w:lineRule="exact"/>
              <w:jc w:val="center"/>
            </w:pPr>
            <w:r w:rsidRPr="00712108">
              <w:rPr>
                <w:sz w:val="22"/>
                <w:szCs w:val="22"/>
              </w:rPr>
              <w:t>2018 г.</w:t>
            </w:r>
            <w:r w:rsidR="000B79CB" w:rsidRPr="00712108">
              <w:rPr>
                <w:sz w:val="22"/>
                <w:szCs w:val="22"/>
              </w:rPr>
              <w:t xml:space="preserve">, </w:t>
            </w:r>
            <w:r w:rsidR="006C7D0D" w:rsidRPr="00712108">
              <w:rPr>
                <w:sz w:val="22"/>
                <w:szCs w:val="22"/>
              </w:rPr>
              <w:br/>
            </w:r>
            <w:r w:rsidR="00FD0603" w:rsidRPr="00712108">
              <w:rPr>
                <w:sz w:val="22"/>
                <w:szCs w:val="22"/>
              </w:rPr>
              <w:t>млн. долл. США</w:t>
            </w:r>
          </w:p>
        </w:tc>
        <w:tc>
          <w:tcPr>
            <w:tcW w:w="1276" w:type="dxa"/>
            <w:vMerge w:val="restart"/>
            <w:tcBorders>
              <w:top w:val="single" w:sz="4" w:space="0" w:color="auto"/>
              <w:left w:val="single" w:sz="4" w:space="0" w:color="auto"/>
              <w:bottom w:val="nil"/>
              <w:right w:val="single" w:sz="4" w:space="0" w:color="auto"/>
            </w:tcBorders>
          </w:tcPr>
          <w:p w:rsidR="00FD0603" w:rsidRPr="00712108" w:rsidRDefault="002E57F2" w:rsidP="00A12CDE">
            <w:pPr>
              <w:spacing w:before="40" w:after="40" w:line="200" w:lineRule="exact"/>
              <w:ind w:left="-57" w:right="-57"/>
              <w:jc w:val="center"/>
            </w:pPr>
            <w:r w:rsidRPr="00712108">
              <w:rPr>
                <w:sz w:val="22"/>
                <w:szCs w:val="22"/>
              </w:rPr>
              <w:t>2019 г.</w:t>
            </w:r>
            <w:r w:rsidR="00FD0603" w:rsidRPr="00712108">
              <w:rPr>
                <w:sz w:val="22"/>
                <w:szCs w:val="22"/>
              </w:rPr>
              <w:t xml:space="preserve">, </w:t>
            </w:r>
            <w:r w:rsidR="006C7D0D" w:rsidRPr="00712108">
              <w:rPr>
                <w:sz w:val="22"/>
                <w:szCs w:val="22"/>
              </w:rPr>
              <w:br/>
            </w:r>
            <w:r w:rsidR="00FD0603" w:rsidRPr="00712108">
              <w:rPr>
                <w:sz w:val="22"/>
                <w:szCs w:val="22"/>
              </w:rPr>
              <w:t>млн. долл. США</w:t>
            </w:r>
          </w:p>
        </w:tc>
        <w:tc>
          <w:tcPr>
            <w:tcW w:w="3017" w:type="dxa"/>
            <w:gridSpan w:val="2"/>
            <w:tcBorders>
              <w:top w:val="single" w:sz="4" w:space="0" w:color="auto"/>
              <w:left w:val="single" w:sz="4" w:space="0" w:color="auto"/>
              <w:bottom w:val="single" w:sz="4" w:space="0" w:color="auto"/>
              <w:right w:val="single" w:sz="4" w:space="0" w:color="auto"/>
            </w:tcBorders>
          </w:tcPr>
          <w:p w:rsidR="00FD0603" w:rsidRPr="00712108" w:rsidRDefault="00F23198" w:rsidP="00F23198">
            <w:pPr>
              <w:spacing w:before="40" w:after="40" w:line="200" w:lineRule="exact"/>
              <w:ind w:right="-106"/>
              <w:jc w:val="center"/>
            </w:pPr>
            <w:r w:rsidRPr="00712108">
              <w:rPr>
                <w:sz w:val="22"/>
                <w:szCs w:val="22"/>
              </w:rPr>
              <w:t xml:space="preserve">2019 г. </w:t>
            </w:r>
            <w:r w:rsidR="00FD0603" w:rsidRPr="00712108">
              <w:rPr>
                <w:sz w:val="22"/>
                <w:szCs w:val="22"/>
              </w:rPr>
              <w:t>к</w:t>
            </w:r>
            <w:r w:rsidR="008130D0" w:rsidRPr="00712108">
              <w:rPr>
                <w:sz w:val="22"/>
                <w:szCs w:val="22"/>
              </w:rPr>
              <w:t xml:space="preserve"> </w:t>
            </w:r>
            <w:r w:rsidR="00B73062" w:rsidRPr="00712108">
              <w:rPr>
                <w:sz w:val="22"/>
                <w:szCs w:val="22"/>
              </w:rPr>
              <w:t>2018 г</w:t>
            </w:r>
            <w:r w:rsidRPr="00712108">
              <w:rPr>
                <w:sz w:val="22"/>
                <w:szCs w:val="22"/>
              </w:rPr>
              <w:t>.</w:t>
            </w:r>
          </w:p>
        </w:tc>
      </w:tr>
      <w:tr w:rsidR="006C7D0D" w:rsidRPr="00712108" w:rsidTr="00F766B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712108" w:rsidRDefault="006C7D0D"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712108" w:rsidRDefault="006C7D0D" w:rsidP="000A710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C7D0D" w:rsidRPr="00712108"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712108" w:rsidRDefault="006C7D0D" w:rsidP="006C7D0D">
            <w:pPr>
              <w:pStyle w:val="21"/>
              <w:spacing w:before="40" w:after="40" w:line="200" w:lineRule="exact"/>
              <w:ind w:left="-57" w:right="-57" w:firstLine="0"/>
              <w:jc w:val="center"/>
              <w:rPr>
                <w:sz w:val="22"/>
                <w:szCs w:val="22"/>
              </w:rPr>
            </w:pPr>
            <w:r w:rsidRPr="00712108">
              <w:rPr>
                <w:sz w:val="22"/>
                <w:szCs w:val="22"/>
              </w:rPr>
              <w:t>прирост,</w:t>
            </w:r>
            <w:r w:rsidRPr="00712108">
              <w:rPr>
                <w:sz w:val="22"/>
                <w:szCs w:val="22"/>
              </w:rPr>
              <w:br/>
              <w:t>уменьшение</w:t>
            </w:r>
            <w:proofErr w:type="gramStart"/>
            <w:r w:rsidRPr="00712108">
              <w:rPr>
                <w:sz w:val="22"/>
                <w:szCs w:val="22"/>
              </w:rPr>
              <w:t xml:space="preserve"> (-),</w:t>
            </w:r>
            <w:r w:rsidRPr="00712108">
              <w:rPr>
                <w:sz w:val="22"/>
                <w:szCs w:val="22"/>
              </w:rPr>
              <w:br/>
            </w:r>
            <w:proofErr w:type="gramEnd"/>
            <w:r w:rsidRPr="00712108">
              <w:rPr>
                <w:sz w:val="22"/>
                <w:szCs w:val="22"/>
              </w:rPr>
              <w:t>млн. долл. США</w:t>
            </w:r>
          </w:p>
        </w:tc>
        <w:tc>
          <w:tcPr>
            <w:tcW w:w="1316" w:type="dxa"/>
            <w:tcBorders>
              <w:top w:val="nil"/>
              <w:left w:val="single" w:sz="4" w:space="0" w:color="auto"/>
              <w:bottom w:val="single" w:sz="4" w:space="0" w:color="auto"/>
              <w:right w:val="single" w:sz="4" w:space="0" w:color="auto"/>
            </w:tcBorders>
          </w:tcPr>
          <w:p w:rsidR="006C7D0D" w:rsidRPr="00712108" w:rsidRDefault="006C7D0D" w:rsidP="000A7105">
            <w:pPr>
              <w:pStyle w:val="21"/>
              <w:spacing w:before="40" w:after="40" w:line="200" w:lineRule="exact"/>
              <w:ind w:firstLine="0"/>
              <w:jc w:val="center"/>
              <w:rPr>
                <w:sz w:val="22"/>
                <w:szCs w:val="22"/>
              </w:rPr>
            </w:pPr>
            <w:r w:rsidRPr="00712108">
              <w:rPr>
                <w:sz w:val="22"/>
                <w:szCs w:val="22"/>
              </w:rPr>
              <w:t xml:space="preserve">в </w:t>
            </w:r>
            <w:r w:rsidRPr="00712108">
              <w:rPr>
                <w:sz w:val="22"/>
                <w:szCs w:val="22"/>
              </w:rPr>
              <w:br/>
              <w:t>процентах</w:t>
            </w:r>
          </w:p>
        </w:tc>
      </w:tr>
      <w:tr w:rsidR="00A02044" w:rsidRPr="00712108" w:rsidTr="00F766B7">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780CDC" w:rsidRDefault="00A02044" w:rsidP="009E3FEA">
            <w:pPr>
              <w:spacing w:before="50" w:after="50" w:line="200" w:lineRule="exact"/>
              <w:ind w:left="17" w:right="113"/>
              <w:rPr>
                <w:snapToGrid w:val="0"/>
              </w:rPr>
            </w:pPr>
            <w:r w:rsidRPr="00780CDC">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44" w:firstLine="0"/>
              <w:jc w:val="right"/>
              <w:rPr>
                <w:sz w:val="22"/>
                <w:szCs w:val="22"/>
              </w:rPr>
            </w:pPr>
            <w:r w:rsidRPr="00780CDC">
              <w:rPr>
                <w:sz w:val="22"/>
                <w:szCs w:val="22"/>
                <w:lang w:val="en-US"/>
              </w:rPr>
              <w:t>3</w:t>
            </w:r>
            <w:r w:rsidRPr="00780CDC">
              <w:rPr>
                <w:sz w:val="22"/>
                <w:szCs w:val="22"/>
              </w:rPr>
              <w:t> </w:t>
            </w:r>
            <w:r w:rsidRPr="00780CDC">
              <w:rPr>
                <w:sz w:val="22"/>
                <w:szCs w:val="22"/>
                <w:lang w:val="en-US"/>
              </w:rPr>
              <w:t>483</w:t>
            </w:r>
            <w:r w:rsidRPr="00780CDC">
              <w:rPr>
                <w:sz w:val="22"/>
                <w:szCs w:val="22"/>
              </w:rPr>
              <w:t>,7</w:t>
            </w:r>
          </w:p>
        </w:tc>
        <w:tc>
          <w:tcPr>
            <w:tcW w:w="1276" w:type="dxa"/>
            <w:tcBorders>
              <w:top w:val="single" w:sz="4" w:space="0" w:color="auto"/>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186" w:firstLine="0"/>
              <w:jc w:val="right"/>
              <w:rPr>
                <w:sz w:val="22"/>
                <w:szCs w:val="22"/>
              </w:rPr>
            </w:pPr>
            <w:r w:rsidRPr="00780CDC">
              <w:rPr>
                <w:sz w:val="22"/>
                <w:szCs w:val="22"/>
              </w:rPr>
              <w:t>3 454,1</w:t>
            </w:r>
          </w:p>
        </w:tc>
        <w:tc>
          <w:tcPr>
            <w:tcW w:w="1701" w:type="dxa"/>
            <w:tcBorders>
              <w:top w:val="single" w:sz="4" w:space="0" w:color="auto"/>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340" w:firstLine="0"/>
              <w:jc w:val="right"/>
              <w:rPr>
                <w:sz w:val="22"/>
                <w:szCs w:val="22"/>
              </w:rPr>
            </w:pPr>
            <w:r w:rsidRPr="00780CDC">
              <w:rPr>
                <w:sz w:val="22"/>
                <w:szCs w:val="22"/>
              </w:rPr>
              <w:t>-29,6</w:t>
            </w:r>
          </w:p>
        </w:tc>
        <w:tc>
          <w:tcPr>
            <w:tcW w:w="1316" w:type="dxa"/>
            <w:tcBorders>
              <w:top w:val="single" w:sz="4" w:space="0" w:color="auto"/>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84" w:firstLine="0"/>
              <w:jc w:val="right"/>
              <w:rPr>
                <w:sz w:val="22"/>
                <w:szCs w:val="22"/>
              </w:rPr>
            </w:pPr>
            <w:r w:rsidRPr="00780CDC">
              <w:rPr>
                <w:sz w:val="22"/>
                <w:szCs w:val="22"/>
              </w:rPr>
              <w:t>99,2</w:t>
            </w:r>
          </w:p>
        </w:tc>
      </w:tr>
      <w:tr w:rsidR="00A02044" w:rsidRPr="00712108" w:rsidTr="00F766B7">
        <w:trPr>
          <w:jc w:val="center"/>
        </w:trPr>
        <w:tc>
          <w:tcPr>
            <w:tcW w:w="3444" w:type="dxa"/>
            <w:tcBorders>
              <w:top w:val="nil"/>
              <w:left w:val="single" w:sz="4" w:space="0" w:color="auto"/>
              <w:bottom w:val="nil"/>
              <w:right w:val="single" w:sz="4" w:space="0" w:color="auto"/>
            </w:tcBorders>
            <w:vAlign w:val="bottom"/>
          </w:tcPr>
          <w:p w:rsidR="00A02044" w:rsidRPr="00780CDC" w:rsidRDefault="00A02044" w:rsidP="009E3FEA">
            <w:pPr>
              <w:spacing w:before="50" w:after="50" w:line="200" w:lineRule="exact"/>
              <w:ind w:left="15" w:right="113"/>
              <w:rPr>
                <w:snapToGrid w:val="0"/>
              </w:rPr>
            </w:pPr>
            <w:r w:rsidRPr="00780CDC">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44" w:firstLine="0"/>
              <w:jc w:val="right"/>
              <w:rPr>
                <w:sz w:val="22"/>
                <w:szCs w:val="22"/>
              </w:rPr>
            </w:pPr>
            <w:r w:rsidRPr="00780CDC">
              <w:rPr>
                <w:sz w:val="22"/>
                <w:szCs w:val="22"/>
              </w:rPr>
              <w:t>21 700,4</w:t>
            </w:r>
          </w:p>
        </w:tc>
        <w:tc>
          <w:tcPr>
            <w:tcW w:w="127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186" w:firstLine="0"/>
              <w:jc w:val="right"/>
              <w:rPr>
                <w:sz w:val="22"/>
                <w:szCs w:val="22"/>
              </w:rPr>
            </w:pPr>
            <w:r w:rsidRPr="00780CDC">
              <w:rPr>
                <w:sz w:val="22"/>
                <w:szCs w:val="22"/>
              </w:rPr>
              <w:t>20 255,9</w:t>
            </w:r>
          </w:p>
        </w:tc>
        <w:tc>
          <w:tcPr>
            <w:tcW w:w="1701"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340" w:firstLine="0"/>
              <w:jc w:val="right"/>
              <w:rPr>
                <w:sz w:val="22"/>
                <w:szCs w:val="22"/>
              </w:rPr>
            </w:pPr>
            <w:r w:rsidRPr="00780CDC">
              <w:rPr>
                <w:sz w:val="22"/>
                <w:szCs w:val="22"/>
              </w:rPr>
              <w:t>-1 444,5</w:t>
            </w:r>
          </w:p>
        </w:tc>
        <w:tc>
          <w:tcPr>
            <w:tcW w:w="131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84" w:firstLine="0"/>
              <w:jc w:val="right"/>
              <w:rPr>
                <w:sz w:val="22"/>
                <w:szCs w:val="22"/>
              </w:rPr>
            </w:pPr>
            <w:r w:rsidRPr="00780CDC">
              <w:rPr>
                <w:sz w:val="22"/>
                <w:szCs w:val="22"/>
              </w:rPr>
              <w:t>93,3</w:t>
            </w:r>
          </w:p>
        </w:tc>
      </w:tr>
      <w:tr w:rsidR="00FF1C6A" w:rsidRPr="00712108" w:rsidTr="00F766B7">
        <w:trPr>
          <w:jc w:val="center"/>
        </w:trPr>
        <w:tc>
          <w:tcPr>
            <w:tcW w:w="3444" w:type="dxa"/>
            <w:tcBorders>
              <w:top w:val="nil"/>
              <w:left w:val="single" w:sz="4" w:space="0" w:color="auto"/>
              <w:bottom w:val="nil"/>
              <w:right w:val="single" w:sz="4" w:space="0" w:color="auto"/>
            </w:tcBorders>
            <w:vAlign w:val="bottom"/>
          </w:tcPr>
          <w:p w:rsidR="00FF1C6A" w:rsidRPr="00780CDC" w:rsidRDefault="00FF1C6A" w:rsidP="009E3FEA">
            <w:pPr>
              <w:spacing w:before="50" w:after="50" w:line="200" w:lineRule="exact"/>
              <w:ind w:left="645" w:right="113"/>
              <w:rPr>
                <w:snapToGrid w:val="0"/>
              </w:rPr>
            </w:pPr>
            <w:r w:rsidRPr="00780CDC">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780CDC" w:rsidRDefault="00FF1C6A" w:rsidP="009E3FEA">
            <w:pPr>
              <w:pStyle w:val="21"/>
              <w:spacing w:before="50" w:after="50" w:line="20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780CDC" w:rsidRDefault="00FF1C6A" w:rsidP="009E3FEA">
            <w:pPr>
              <w:pStyle w:val="21"/>
              <w:spacing w:before="50" w:after="50" w:line="20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780CDC" w:rsidRDefault="00FF1C6A" w:rsidP="009E3FEA">
            <w:pPr>
              <w:pStyle w:val="21"/>
              <w:spacing w:before="50" w:after="50" w:line="200" w:lineRule="exact"/>
              <w:ind w:right="340"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780CDC" w:rsidRDefault="00FF1C6A" w:rsidP="009E3FEA">
            <w:pPr>
              <w:pStyle w:val="21"/>
              <w:spacing w:before="50" w:after="50" w:line="200" w:lineRule="exact"/>
              <w:ind w:right="284" w:firstLine="0"/>
              <w:jc w:val="right"/>
              <w:rPr>
                <w:sz w:val="22"/>
                <w:szCs w:val="22"/>
              </w:rPr>
            </w:pPr>
          </w:p>
        </w:tc>
      </w:tr>
      <w:tr w:rsidR="00A02044" w:rsidRPr="00712108" w:rsidTr="00596F5A">
        <w:trPr>
          <w:jc w:val="center"/>
        </w:trPr>
        <w:tc>
          <w:tcPr>
            <w:tcW w:w="3444" w:type="dxa"/>
            <w:tcBorders>
              <w:top w:val="nil"/>
              <w:left w:val="single" w:sz="4" w:space="0" w:color="auto"/>
              <w:bottom w:val="nil"/>
              <w:right w:val="single" w:sz="4" w:space="0" w:color="auto"/>
            </w:tcBorders>
            <w:vAlign w:val="bottom"/>
          </w:tcPr>
          <w:p w:rsidR="00A02044" w:rsidRPr="00780CDC" w:rsidRDefault="00A02044" w:rsidP="009E3FEA">
            <w:pPr>
              <w:spacing w:before="50" w:after="50" w:line="200" w:lineRule="exact"/>
              <w:ind w:left="346" w:right="113"/>
              <w:rPr>
                <w:snapToGrid w:val="0"/>
              </w:rPr>
            </w:pPr>
            <w:r w:rsidRPr="00780CDC">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44" w:firstLine="0"/>
              <w:jc w:val="right"/>
              <w:rPr>
                <w:sz w:val="22"/>
                <w:szCs w:val="22"/>
              </w:rPr>
            </w:pPr>
            <w:r w:rsidRPr="00780CDC">
              <w:rPr>
                <w:sz w:val="22"/>
                <w:szCs w:val="22"/>
              </w:rPr>
              <w:t>7 541,0</w:t>
            </w:r>
          </w:p>
        </w:tc>
        <w:tc>
          <w:tcPr>
            <w:tcW w:w="127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186" w:firstLine="0"/>
              <w:jc w:val="right"/>
              <w:rPr>
                <w:sz w:val="22"/>
                <w:szCs w:val="22"/>
              </w:rPr>
            </w:pPr>
            <w:r w:rsidRPr="00780CDC">
              <w:rPr>
                <w:sz w:val="22"/>
                <w:szCs w:val="22"/>
              </w:rPr>
              <w:t>6 294,0</w:t>
            </w:r>
          </w:p>
        </w:tc>
        <w:tc>
          <w:tcPr>
            <w:tcW w:w="1701"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340" w:firstLine="0"/>
              <w:jc w:val="right"/>
              <w:rPr>
                <w:sz w:val="22"/>
                <w:szCs w:val="22"/>
              </w:rPr>
            </w:pPr>
            <w:r w:rsidRPr="00780CDC">
              <w:rPr>
                <w:sz w:val="22"/>
                <w:szCs w:val="22"/>
              </w:rPr>
              <w:t>-1 247,0</w:t>
            </w:r>
          </w:p>
        </w:tc>
        <w:tc>
          <w:tcPr>
            <w:tcW w:w="131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84" w:firstLine="0"/>
              <w:jc w:val="right"/>
              <w:rPr>
                <w:sz w:val="22"/>
                <w:szCs w:val="22"/>
              </w:rPr>
            </w:pPr>
            <w:r w:rsidRPr="00780CDC">
              <w:rPr>
                <w:sz w:val="22"/>
                <w:szCs w:val="22"/>
              </w:rPr>
              <w:t>83,5</w:t>
            </w:r>
          </w:p>
        </w:tc>
      </w:tr>
      <w:tr w:rsidR="00A02044" w:rsidRPr="00712108" w:rsidTr="00596F5A">
        <w:trPr>
          <w:trHeight w:val="70"/>
          <w:jc w:val="center"/>
        </w:trPr>
        <w:tc>
          <w:tcPr>
            <w:tcW w:w="3444" w:type="dxa"/>
            <w:tcBorders>
              <w:top w:val="nil"/>
              <w:left w:val="single" w:sz="4" w:space="0" w:color="auto"/>
              <w:bottom w:val="nil"/>
              <w:right w:val="single" w:sz="4" w:space="0" w:color="auto"/>
            </w:tcBorders>
            <w:vAlign w:val="bottom"/>
          </w:tcPr>
          <w:p w:rsidR="00A02044" w:rsidRPr="00780CDC" w:rsidRDefault="00A02044" w:rsidP="009E3FEA">
            <w:pPr>
              <w:spacing w:before="50" w:after="50" w:line="200" w:lineRule="exact"/>
              <w:ind w:left="345" w:right="113"/>
              <w:rPr>
                <w:snapToGrid w:val="0"/>
              </w:rPr>
            </w:pPr>
            <w:r w:rsidRPr="00780CDC">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44" w:firstLine="0"/>
              <w:jc w:val="right"/>
              <w:rPr>
                <w:sz w:val="22"/>
                <w:szCs w:val="22"/>
              </w:rPr>
            </w:pPr>
            <w:r w:rsidRPr="00780CDC">
              <w:rPr>
                <w:sz w:val="22"/>
                <w:szCs w:val="22"/>
              </w:rPr>
              <w:t>14 159,4</w:t>
            </w:r>
          </w:p>
        </w:tc>
        <w:tc>
          <w:tcPr>
            <w:tcW w:w="127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186" w:firstLine="0"/>
              <w:jc w:val="right"/>
              <w:rPr>
                <w:sz w:val="22"/>
                <w:szCs w:val="22"/>
              </w:rPr>
            </w:pPr>
            <w:r w:rsidRPr="00780CDC">
              <w:rPr>
                <w:sz w:val="22"/>
                <w:szCs w:val="22"/>
              </w:rPr>
              <w:t>13 961,9</w:t>
            </w:r>
          </w:p>
        </w:tc>
        <w:tc>
          <w:tcPr>
            <w:tcW w:w="1701"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340" w:firstLine="0"/>
              <w:jc w:val="right"/>
              <w:rPr>
                <w:sz w:val="22"/>
                <w:szCs w:val="22"/>
              </w:rPr>
            </w:pPr>
            <w:r w:rsidRPr="00780CDC">
              <w:rPr>
                <w:sz w:val="22"/>
                <w:szCs w:val="22"/>
              </w:rPr>
              <w:t>-197,5</w:t>
            </w:r>
          </w:p>
        </w:tc>
        <w:tc>
          <w:tcPr>
            <w:tcW w:w="131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84" w:firstLine="0"/>
              <w:jc w:val="right"/>
              <w:rPr>
                <w:sz w:val="22"/>
                <w:szCs w:val="22"/>
              </w:rPr>
            </w:pPr>
            <w:r w:rsidRPr="00780CDC">
              <w:rPr>
                <w:sz w:val="22"/>
                <w:szCs w:val="22"/>
              </w:rPr>
              <w:t>98,6</w:t>
            </w:r>
          </w:p>
        </w:tc>
      </w:tr>
      <w:tr w:rsidR="00A02044" w:rsidRPr="00712108" w:rsidTr="00596F5A">
        <w:trPr>
          <w:trHeight w:val="70"/>
          <w:jc w:val="center"/>
        </w:trPr>
        <w:tc>
          <w:tcPr>
            <w:tcW w:w="3444" w:type="dxa"/>
            <w:tcBorders>
              <w:top w:val="nil"/>
              <w:left w:val="single" w:sz="4" w:space="0" w:color="auto"/>
              <w:bottom w:val="nil"/>
              <w:right w:val="single" w:sz="4" w:space="0" w:color="auto"/>
            </w:tcBorders>
            <w:vAlign w:val="bottom"/>
          </w:tcPr>
          <w:p w:rsidR="00A02044" w:rsidRPr="00780CDC" w:rsidRDefault="00A02044" w:rsidP="009E3FEA">
            <w:pPr>
              <w:spacing w:before="50" w:after="50" w:line="200" w:lineRule="exact"/>
              <w:ind w:left="210" w:right="113"/>
              <w:rPr>
                <w:snapToGrid w:val="0"/>
              </w:rPr>
            </w:pPr>
            <w:r w:rsidRPr="00780CDC">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44" w:firstLine="0"/>
              <w:jc w:val="right"/>
              <w:rPr>
                <w:sz w:val="22"/>
                <w:szCs w:val="22"/>
              </w:rPr>
            </w:pPr>
            <w:r w:rsidRPr="00780CDC">
              <w:rPr>
                <w:sz w:val="22"/>
                <w:szCs w:val="22"/>
              </w:rPr>
              <w:t>7 392,6</w:t>
            </w:r>
          </w:p>
        </w:tc>
        <w:tc>
          <w:tcPr>
            <w:tcW w:w="127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186" w:firstLine="0"/>
              <w:jc w:val="right"/>
              <w:rPr>
                <w:sz w:val="22"/>
                <w:szCs w:val="22"/>
              </w:rPr>
            </w:pPr>
            <w:r w:rsidRPr="00780CDC">
              <w:rPr>
                <w:sz w:val="22"/>
                <w:szCs w:val="22"/>
              </w:rPr>
              <w:t>7 738,0</w:t>
            </w:r>
          </w:p>
        </w:tc>
        <w:tc>
          <w:tcPr>
            <w:tcW w:w="1701"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340" w:firstLine="0"/>
              <w:jc w:val="right"/>
              <w:rPr>
                <w:sz w:val="22"/>
                <w:szCs w:val="22"/>
              </w:rPr>
            </w:pPr>
            <w:r w:rsidRPr="00780CDC">
              <w:rPr>
                <w:sz w:val="22"/>
                <w:szCs w:val="22"/>
              </w:rPr>
              <w:t>345,4</w:t>
            </w:r>
          </w:p>
        </w:tc>
        <w:tc>
          <w:tcPr>
            <w:tcW w:w="131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84" w:firstLine="0"/>
              <w:jc w:val="right"/>
              <w:rPr>
                <w:sz w:val="22"/>
                <w:szCs w:val="22"/>
              </w:rPr>
            </w:pPr>
            <w:r w:rsidRPr="00780CDC">
              <w:rPr>
                <w:sz w:val="22"/>
                <w:szCs w:val="22"/>
              </w:rPr>
              <w:t>104,7</w:t>
            </w:r>
          </w:p>
        </w:tc>
      </w:tr>
      <w:tr w:rsidR="00FF1C6A" w:rsidRPr="00712108" w:rsidTr="00F766B7">
        <w:trPr>
          <w:jc w:val="center"/>
        </w:trPr>
        <w:tc>
          <w:tcPr>
            <w:tcW w:w="3444" w:type="dxa"/>
            <w:tcBorders>
              <w:top w:val="nil"/>
              <w:left w:val="single" w:sz="4" w:space="0" w:color="auto"/>
              <w:bottom w:val="nil"/>
              <w:right w:val="single" w:sz="4" w:space="0" w:color="auto"/>
            </w:tcBorders>
            <w:vAlign w:val="bottom"/>
          </w:tcPr>
          <w:p w:rsidR="00FF1C6A" w:rsidRPr="00780CDC" w:rsidRDefault="00FF1C6A" w:rsidP="009E3FEA">
            <w:pPr>
              <w:spacing w:before="50" w:after="50" w:line="200" w:lineRule="exact"/>
              <w:ind w:left="645" w:right="113"/>
              <w:rPr>
                <w:snapToGrid w:val="0"/>
              </w:rPr>
            </w:pPr>
            <w:r w:rsidRPr="00780CDC">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780CDC" w:rsidRDefault="00FF1C6A" w:rsidP="009E3FEA">
            <w:pPr>
              <w:pStyle w:val="21"/>
              <w:spacing w:before="50" w:after="50" w:line="20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780CDC" w:rsidRDefault="00FF1C6A" w:rsidP="009E3FEA">
            <w:pPr>
              <w:pStyle w:val="21"/>
              <w:spacing w:before="50" w:after="50" w:line="20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780CDC" w:rsidRDefault="00FF1C6A" w:rsidP="009E3FEA">
            <w:pPr>
              <w:pStyle w:val="21"/>
              <w:spacing w:before="50" w:after="50" w:line="200" w:lineRule="exact"/>
              <w:ind w:right="340"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780CDC" w:rsidRDefault="00FF1C6A" w:rsidP="009E3FEA">
            <w:pPr>
              <w:pStyle w:val="21"/>
              <w:spacing w:before="50" w:after="50" w:line="200" w:lineRule="exact"/>
              <w:ind w:right="284" w:firstLine="0"/>
              <w:jc w:val="right"/>
              <w:rPr>
                <w:sz w:val="22"/>
                <w:szCs w:val="22"/>
              </w:rPr>
            </w:pPr>
          </w:p>
        </w:tc>
      </w:tr>
      <w:tr w:rsidR="00A02044" w:rsidRPr="00712108" w:rsidTr="00F766B7">
        <w:trPr>
          <w:jc w:val="center"/>
        </w:trPr>
        <w:tc>
          <w:tcPr>
            <w:tcW w:w="3444" w:type="dxa"/>
            <w:tcBorders>
              <w:top w:val="nil"/>
              <w:left w:val="single" w:sz="4" w:space="0" w:color="auto"/>
              <w:bottom w:val="nil"/>
              <w:right w:val="single" w:sz="4" w:space="0" w:color="auto"/>
            </w:tcBorders>
            <w:vAlign w:val="bottom"/>
          </w:tcPr>
          <w:p w:rsidR="00A02044" w:rsidRPr="00780CDC" w:rsidRDefault="00A02044" w:rsidP="009E3FEA">
            <w:pPr>
              <w:spacing w:before="50" w:after="50" w:line="200" w:lineRule="exact"/>
              <w:ind w:left="375" w:right="113"/>
              <w:rPr>
                <w:snapToGrid w:val="0"/>
              </w:rPr>
            </w:pPr>
            <w:r w:rsidRPr="00780CDC">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44" w:firstLine="0"/>
              <w:jc w:val="right"/>
              <w:rPr>
                <w:sz w:val="22"/>
                <w:szCs w:val="22"/>
              </w:rPr>
            </w:pPr>
            <w:r w:rsidRPr="00780CDC">
              <w:rPr>
                <w:sz w:val="22"/>
                <w:szCs w:val="22"/>
              </w:rPr>
              <w:t>4 376,7</w:t>
            </w:r>
          </w:p>
        </w:tc>
        <w:tc>
          <w:tcPr>
            <w:tcW w:w="127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186" w:firstLine="0"/>
              <w:jc w:val="right"/>
              <w:rPr>
                <w:sz w:val="22"/>
                <w:szCs w:val="22"/>
              </w:rPr>
            </w:pPr>
            <w:r w:rsidRPr="00780CDC">
              <w:rPr>
                <w:sz w:val="22"/>
                <w:szCs w:val="22"/>
              </w:rPr>
              <w:t>4 443,7</w:t>
            </w:r>
          </w:p>
        </w:tc>
        <w:tc>
          <w:tcPr>
            <w:tcW w:w="1701"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340" w:firstLine="0"/>
              <w:jc w:val="right"/>
              <w:rPr>
                <w:sz w:val="22"/>
                <w:szCs w:val="22"/>
              </w:rPr>
            </w:pPr>
            <w:r w:rsidRPr="00780CDC">
              <w:rPr>
                <w:sz w:val="22"/>
                <w:szCs w:val="22"/>
              </w:rPr>
              <w:t>67,0</w:t>
            </w:r>
          </w:p>
        </w:tc>
        <w:tc>
          <w:tcPr>
            <w:tcW w:w="1316" w:type="dxa"/>
            <w:tcBorders>
              <w:top w:val="nil"/>
              <w:left w:val="single" w:sz="4" w:space="0" w:color="auto"/>
              <w:bottom w:val="nil"/>
              <w:right w:val="single" w:sz="4" w:space="0" w:color="auto"/>
            </w:tcBorders>
            <w:shd w:val="clear" w:color="auto" w:fill="auto"/>
            <w:vAlign w:val="bottom"/>
          </w:tcPr>
          <w:p w:rsidR="00A02044" w:rsidRPr="00780CDC" w:rsidRDefault="005D687D" w:rsidP="009E3FEA">
            <w:pPr>
              <w:pStyle w:val="21"/>
              <w:spacing w:before="50" w:after="50" w:line="200" w:lineRule="exact"/>
              <w:ind w:right="284" w:firstLine="0"/>
              <w:jc w:val="right"/>
              <w:rPr>
                <w:sz w:val="22"/>
                <w:szCs w:val="22"/>
              </w:rPr>
            </w:pPr>
            <w:r w:rsidRPr="00780CDC">
              <w:rPr>
                <w:sz w:val="22"/>
                <w:szCs w:val="22"/>
              </w:rPr>
              <w:t>101,5</w:t>
            </w:r>
          </w:p>
        </w:tc>
      </w:tr>
      <w:tr w:rsidR="00A02044" w:rsidRPr="00712108" w:rsidTr="00F766B7">
        <w:trPr>
          <w:jc w:val="center"/>
        </w:trPr>
        <w:tc>
          <w:tcPr>
            <w:tcW w:w="3444" w:type="dxa"/>
            <w:tcBorders>
              <w:top w:val="nil"/>
              <w:left w:val="single" w:sz="4" w:space="0" w:color="auto"/>
              <w:bottom w:val="double" w:sz="4" w:space="0" w:color="auto"/>
              <w:right w:val="single" w:sz="4" w:space="0" w:color="auto"/>
            </w:tcBorders>
            <w:vAlign w:val="bottom"/>
          </w:tcPr>
          <w:p w:rsidR="00A02044" w:rsidRPr="00780CDC" w:rsidRDefault="00A02044" w:rsidP="009E3FEA">
            <w:pPr>
              <w:spacing w:before="50" w:after="50" w:line="200" w:lineRule="exact"/>
              <w:ind w:left="375" w:right="113"/>
              <w:rPr>
                <w:snapToGrid w:val="0"/>
              </w:rPr>
            </w:pPr>
            <w:r w:rsidRPr="00780CDC">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780CDC" w:rsidRDefault="005D687D" w:rsidP="009E3FEA">
            <w:pPr>
              <w:pStyle w:val="21"/>
              <w:spacing w:before="50" w:after="50" w:line="200" w:lineRule="exact"/>
              <w:ind w:right="244" w:firstLine="0"/>
              <w:jc w:val="right"/>
              <w:rPr>
                <w:sz w:val="22"/>
                <w:szCs w:val="22"/>
              </w:rPr>
            </w:pPr>
            <w:r w:rsidRPr="00780CDC">
              <w:rPr>
                <w:sz w:val="22"/>
                <w:szCs w:val="22"/>
              </w:rPr>
              <w:t>3 015,9</w:t>
            </w:r>
          </w:p>
        </w:tc>
        <w:tc>
          <w:tcPr>
            <w:tcW w:w="1276" w:type="dxa"/>
            <w:tcBorders>
              <w:top w:val="nil"/>
              <w:left w:val="single" w:sz="4" w:space="0" w:color="auto"/>
              <w:bottom w:val="double" w:sz="4" w:space="0" w:color="auto"/>
              <w:right w:val="single" w:sz="4" w:space="0" w:color="auto"/>
            </w:tcBorders>
            <w:shd w:val="clear" w:color="auto" w:fill="auto"/>
            <w:vAlign w:val="bottom"/>
          </w:tcPr>
          <w:p w:rsidR="00A02044" w:rsidRPr="00780CDC" w:rsidRDefault="005D687D" w:rsidP="009E3FEA">
            <w:pPr>
              <w:pStyle w:val="21"/>
              <w:spacing w:before="50" w:after="50" w:line="200" w:lineRule="exact"/>
              <w:ind w:right="186" w:firstLine="0"/>
              <w:jc w:val="right"/>
              <w:rPr>
                <w:sz w:val="22"/>
                <w:szCs w:val="22"/>
              </w:rPr>
            </w:pPr>
            <w:r w:rsidRPr="00780CDC">
              <w:rPr>
                <w:sz w:val="22"/>
                <w:szCs w:val="22"/>
              </w:rPr>
              <w:t>3 294,3</w:t>
            </w:r>
          </w:p>
        </w:tc>
        <w:tc>
          <w:tcPr>
            <w:tcW w:w="1701" w:type="dxa"/>
            <w:tcBorders>
              <w:top w:val="nil"/>
              <w:left w:val="single" w:sz="4" w:space="0" w:color="auto"/>
              <w:bottom w:val="double" w:sz="4" w:space="0" w:color="auto"/>
              <w:right w:val="single" w:sz="4" w:space="0" w:color="auto"/>
            </w:tcBorders>
            <w:shd w:val="clear" w:color="auto" w:fill="auto"/>
            <w:vAlign w:val="bottom"/>
          </w:tcPr>
          <w:p w:rsidR="00A02044" w:rsidRPr="00780CDC" w:rsidRDefault="005D687D" w:rsidP="009E3FEA">
            <w:pPr>
              <w:pStyle w:val="21"/>
              <w:spacing w:before="50" w:after="50" w:line="200" w:lineRule="exact"/>
              <w:ind w:right="340" w:firstLine="0"/>
              <w:jc w:val="right"/>
              <w:rPr>
                <w:sz w:val="22"/>
                <w:szCs w:val="22"/>
              </w:rPr>
            </w:pPr>
            <w:r w:rsidRPr="00780CDC">
              <w:rPr>
                <w:sz w:val="22"/>
                <w:szCs w:val="22"/>
              </w:rPr>
              <w:t>278,4</w:t>
            </w:r>
          </w:p>
        </w:tc>
        <w:tc>
          <w:tcPr>
            <w:tcW w:w="1316" w:type="dxa"/>
            <w:tcBorders>
              <w:top w:val="nil"/>
              <w:left w:val="single" w:sz="4" w:space="0" w:color="auto"/>
              <w:bottom w:val="double" w:sz="4" w:space="0" w:color="auto"/>
              <w:right w:val="single" w:sz="4" w:space="0" w:color="auto"/>
            </w:tcBorders>
            <w:shd w:val="clear" w:color="auto" w:fill="auto"/>
            <w:vAlign w:val="bottom"/>
          </w:tcPr>
          <w:p w:rsidR="00A02044" w:rsidRPr="00780CDC" w:rsidRDefault="005D687D" w:rsidP="009E3FEA">
            <w:pPr>
              <w:pStyle w:val="21"/>
              <w:spacing w:before="50" w:after="50" w:line="200" w:lineRule="exact"/>
              <w:ind w:right="284" w:firstLine="0"/>
              <w:jc w:val="right"/>
              <w:rPr>
                <w:sz w:val="22"/>
                <w:szCs w:val="22"/>
              </w:rPr>
            </w:pPr>
            <w:r w:rsidRPr="00780CDC">
              <w:rPr>
                <w:sz w:val="22"/>
                <w:szCs w:val="22"/>
              </w:rPr>
              <w:t>109,2</w:t>
            </w:r>
          </w:p>
        </w:tc>
      </w:tr>
    </w:tbl>
    <w:p w:rsidR="00D43992" w:rsidRPr="00712108" w:rsidRDefault="0030799F" w:rsidP="00203A7C">
      <w:pPr>
        <w:spacing w:before="240" w:after="120" w:line="260" w:lineRule="exact"/>
        <w:jc w:val="center"/>
        <w:rPr>
          <w:rFonts w:ascii="Arial" w:hAnsi="Arial" w:cs="Arial"/>
          <w:b/>
          <w:bCs/>
          <w:sz w:val="22"/>
          <w:szCs w:val="22"/>
        </w:rPr>
      </w:pPr>
      <w:r w:rsidRPr="00712108">
        <w:rPr>
          <w:rFonts w:ascii="Arial" w:hAnsi="Arial" w:cs="Arial"/>
          <w:b/>
          <w:bCs/>
          <w:sz w:val="22"/>
          <w:szCs w:val="22"/>
        </w:rPr>
        <w:lastRenderedPageBreak/>
        <w:t xml:space="preserve">Экспорт товаров, по которым произошло наиболее </w:t>
      </w:r>
      <w:r w:rsidRPr="00712108">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276"/>
        <w:gridCol w:w="1728"/>
        <w:gridCol w:w="1290"/>
      </w:tblGrid>
      <w:tr w:rsidR="00F23198" w:rsidRPr="00712108" w:rsidTr="00CA32B5">
        <w:trPr>
          <w:tblHeader/>
          <w:jc w:val="center"/>
        </w:trPr>
        <w:tc>
          <w:tcPr>
            <w:tcW w:w="3445" w:type="dxa"/>
            <w:vMerge w:val="restart"/>
            <w:tcBorders>
              <w:top w:val="single" w:sz="4" w:space="0" w:color="auto"/>
              <w:left w:val="single" w:sz="4" w:space="0" w:color="auto"/>
              <w:bottom w:val="nil"/>
              <w:right w:val="single" w:sz="4" w:space="0" w:color="auto"/>
            </w:tcBorders>
          </w:tcPr>
          <w:p w:rsidR="00F23198" w:rsidRPr="00712108" w:rsidRDefault="00F23198" w:rsidP="001F4AA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jc w:val="center"/>
            </w:pPr>
            <w:r w:rsidRPr="00712108">
              <w:rPr>
                <w:sz w:val="22"/>
                <w:szCs w:val="22"/>
              </w:rPr>
              <w:t xml:space="preserve">2018 г., </w:t>
            </w:r>
            <w:r w:rsidRPr="00712108">
              <w:rPr>
                <w:sz w:val="22"/>
                <w:szCs w:val="22"/>
              </w:rPr>
              <w:br/>
              <w:t>млн. долл. США</w:t>
            </w:r>
          </w:p>
        </w:tc>
        <w:tc>
          <w:tcPr>
            <w:tcW w:w="1276"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ind w:left="-57" w:right="-57"/>
              <w:jc w:val="center"/>
            </w:pPr>
            <w:r w:rsidRPr="00712108">
              <w:rPr>
                <w:sz w:val="22"/>
                <w:szCs w:val="22"/>
              </w:rPr>
              <w:t xml:space="preserve">2019 г., </w:t>
            </w:r>
            <w:r w:rsidRPr="00712108">
              <w:rPr>
                <w:sz w:val="22"/>
                <w:szCs w:val="22"/>
              </w:rPr>
              <w:br/>
              <w:t>млн. долл. США</w:t>
            </w:r>
          </w:p>
        </w:tc>
        <w:tc>
          <w:tcPr>
            <w:tcW w:w="3018" w:type="dxa"/>
            <w:gridSpan w:val="2"/>
            <w:tcBorders>
              <w:top w:val="single" w:sz="4" w:space="0" w:color="auto"/>
              <w:left w:val="single" w:sz="4" w:space="0" w:color="auto"/>
              <w:bottom w:val="single" w:sz="4" w:space="0" w:color="auto"/>
              <w:right w:val="single" w:sz="4" w:space="0" w:color="auto"/>
            </w:tcBorders>
          </w:tcPr>
          <w:p w:rsidR="00F23198" w:rsidRPr="00712108" w:rsidRDefault="00F23198" w:rsidP="005F7368">
            <w:pPr>
              <w:spacing w:before="40" w:after="40" w:line="200" w:lineRule="exact"/>
              <w:ind w:right="-106"/>
              <w:jc w:val="center"/>
            </w:pPr>
            <w:r w:rsidRPr="00712108">
              <w:rPr>
                <w:sz w:val="22"/>
                <w:szCs w:val="22"/>
              </w:rPr>
              <w:t>2019 г. к 2018 г.</w:t>
            </w:r>
          </w:p>
        </w:tc>
      </w:tr>
      <w:tr w:rsidR="00643942" w:rsidRPr="00712108" w:rsidTr="00F23198">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712108" w:rsidRDefault="00643942" w:rsidP="001F4AA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712108" w:rsidRDefault="00643942" w:rsidP="001F4AA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43942" w:rsidRPr="00712108" w:rsidRDefault="00643942" w:rsidP="001F4AA5">
            <w:pPr>
              <w:pStyle w:val="21"/>
              <w:spacing w:before="40" w:after="40" w:line="200" w:lineRule="exact"/>
              <w:ind w:right="227" w:firstLine="0"/>
              <w:jc w:val="center"/>
              <w:rPr>
                <w:sz w:val="22"/>
                <w:szCs w:val="22"/>
              </w:rPr>
            </w:pPr>
          </w:p>
        </w:tc>
        <w:tc>
          <w:tcPr>
            <w:tcW w:w="1728" w:type="dxa"/>
            <w:tcBorders>
              <w:top w:val="nil"/>
              <w:left w:val="single" w:sz="4" w:space="0" w:color="auto"/>
              <w:bottom w:val="single" w:sz="4" w:space="0" w:color="auto"/>
              <w:right w:val="single" w:sz="4" w:space="0" w:color="auto"/>
            </w:tcBorders>
          </w:tcPr>
          <w:p w:rsidR="00643942" w:rsidRPr="00712108" w:rsidRDefault="005D000C" w:rsidP="005D000C">
            <w:pPr>
              <w:pStyle w:val="21"/>
              <w:spacing w:before="40" w:after="40" w:line="200" w:lineRule="exact"/>
              <w:ind w:left="-57" w:right="-57" w:firstLine="0"/>
              <w:jc w:val="center"/>
              <w:rPr>
                <w:sz w:val="22"/>
                <w:szCs w:val="22"/>
              </w:rPr>
            </w:pPr>
            <w:r w:rsidRPr="00712108">
              <w:rPr>
                <w:sz w:val="22"/>
                <w:szCs w:val="22"/>
              </w:rPr>
              <w:t>уменьшение</w:t>
            </w:r>
            <w:proofErr w:type="gramStart"/>
            <w:r w:rsidRPr="00712108">
              <w:rPr>
                <w:sz w:val="22"/>
                <w:szCs w:val="22"/>
              </w:rPr>
              <w:t xml:space="preserve"> (-),</w:t>
            </w:r>
            <w:r w:rsidR="00643942" w:rsidRPr="00712108">
              <w:rPr>
                <w:sz w:val="22"/>
                <w:szCs w:val="22"/>
              </w:rPr>
              <w:br/>
            </w:r>
            <w:proofErr w:type="gramEnd"/>
            <w:r w:rsidR="00643942" w:rsidRPr="00712108">
              <w:rPr>
                <w:sz w:val="22"/>
                <w:szCs w:val="22"/>
              </w:rPr>
              <w:t>млн. долл. США</w:t>
            </w:r>
          </w:p>
        </w:tc>
        <w:tc>
          <w:tcPr>
            <w:tcW w:w="1290" w:type="dxa"/>
            <w:tcBorders>
              <w:top w:val="nil"/>
              <w:left w:val="single" w:sz="4" w:space="0" w:color="auto"/>
              <w:bottom w:val="single" w:sz="4" w:space="0" w:color="auto"/>
              <w:right w:val="single" w:sz="4" w:space="0" w:color="auto"/>
            </w:tcBorders>
          </w:tcPr>
          <w:p w:rsidR="00643942" w:rsidRPr="00712108" w:rsidRDefault="00643942" w:rsidP="001F4AA5">
            <w:pPr>
              <w:pStyle w:val="21"/>
              <w:spacing w:before="40" w:after="40" w:line="200" w:lineRule="exact"/>
              <w:ind w:firstLine="0"/>
              <w:jc w:val="center"/>
              <w:rPr>
                <w:sz w:val="22"/>
                <w:szCs w:val="22"/>
              </w:rPr>
            </w:pPr>
            <w:r w:rsidRPr="00712108">
              <w:rPr>
                <w:sz w:val="22"/>
                <w:szCs w:val="22"/>
              </w:rPr>
              <w:t>в процентах</w:t>
            </w:r>
          </w:p>
        </w:tc>
      </w:tr>
      <w:tr w:rsidR="0028230C" w:rsidRPr="00712108" w:rsidTr="00CA32B5">
        <w:trPr>
          <w:jc w:val="center"/>
        </w:trPr>
        <w:tc>
          <w:tcPr>
            <w:tcW w:w="3445" w:type="dxa"/>
            <w:tcBorders>
              <w:top w:val="single" w:sz="4" w:space="0" w:color="auto"/>
              <w:left w:val="single" w:sz="4" w:space="0" w:color="auto"/>
              <w:bottom w:val="nil"/>
              <w:right w:val="single" w:sz="4" w:space="0" w:color="auto"/>
            </w:tcBorders>
            <w:vAlign w:val="bottom"/>
          </w:tcPr>
          <w:p w:rsidR="00240E1B" w:rsidRPr="00780CDC" w:rsidRDefault="0028230C" w:rsidP="005F7368">
            <w:pPr>
              <w:spacing w:before="40" w:after="40" w:line="240" w:lineRule="exact"/>
            </w:pPr>
            <w:r w:rsidRPr="00780CDC">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780CDC" w:rsidRDefault="005F7368" w:rsidP="005F7368">
            <w:pPr>
              <w:pStyle w:val="21"/>
              <w:spacing w:before="40" w:after="40" w:line="240" w:lineRule="exact"/>
              <w:ind w:right="255" w:firstLine="0"/>
              <w:jc w:val="right"/>
              <w:rPr>
                <w:sz w:val="22"/>
                <w:szCs w:val="22"/>
              </w:rPr>
            </w:pPr>
            <w:r w:rsidRPr="00780CDC">
              <w:rPr>
                <w:sz w:val="22"/>
                <w:szCs w:val="22"/>
              </w:rPr>
              <w:t>6</w:t>
            </w:r>
            <w:r w:rsidR="00E533F3" w:rsidRPr="00780CDC">
              <w:rPr>
                <w:sz w:val="22"/>
                <w:szCs w:val="22"/>
              </w:rPr>
              <w:t> </w:t>
            </w:r>
            <w:r w:rsidRPr="00780CDC">
              <w:rPr>
                <w:sz w:val="22"/>
                <w:szCs w:val="22"/>
              </w:rPr>
              <w:t>480,7</w:t>
            </w:r>
          </w:p>
        </w:tc>
        <w:tc>
          <w:tcPr>
            <w:tcW w:w="1276" w:type="dxa"/>
            <w:tcBorders>
              <w:top w:val="single" w:sz="4" w:space="0" w:color="auto"/>
              <w:left w:val="single" w:sz="4" w:space="0" w:color="auto"/>
              <w:bottom w:val="nil"/>
              <w:right w:val="single" w:sz="4" w:space="0" w:color="auto"/>
            </w:tcBorders>
            <w:vAlign w:val="bottom"/>
          </w:tcPr>
          <w:p w:rsidR="0028230C" w:rsidRPr="00780CDC" w:rsidRDefault="005F7368" w:rsidP="005F7368">
            <w:pPr>
              <w:pStyle w:val="21"/>
              <w:spacing w:before="40" w:after="40" w:line="240" w:lineRule="exact"/>
              <w:ind w:right="176" w:firstLine="0"/>
              <w:jc w:val="right"/>
              <w:rPr>
                <w:sz w:val="22"/>
                <w:szCs w:val="22"/>
              </w:rPr>
            </w:pPr>
            <w:r w:rsidRPr="00780CDC">
              <w:rPr>
                <w:sz w:val="22"/>
                <w:szCs w:val="22"/>
              </w:rPr>
              <w:t>5</w:t>
            </w:r>
            <w:r w:rsidR="00E533F3" w:rsidRPr="00780CDC">
              <w:rPr>
                <w:sz w:val="22"/>
                <w:szCs w:val="22"/>
              </w:rPr>
              <w:t> </w:t>
            </w:r>
            <w:r w:rsidRPr="00780CDC">
              <w:rPr>
                <w:sz w:val="22"/>
                <w:szCs w:val="22"/>
              </w:rPr>
              <w:t>204,8</w:t>
            </w:r>
          </w:p>
        </w:tc>
        <w:tc>
          <w:tcPr>
            <w:tcW w:w="1728" w:type="dxa"/>
            <w:tcBorders>
              <w:top w:val="single" w:sz="4" w:space="0" w:color="auto"/>
              <w:left w:val="single" w:sz="4" w:space="0" w:color="auto"/>
              <w:bottom w:val="nil"/>
              <w:right w:val="single" w:sz="4" w:space="0" w:color="auto"/>
            </w:tcBorders>
            <w:vAlign w:val="bottom"/>
          </w:tcPr>
          <w:p w:rsidR="0028230C" w:rsidRPr="00780CDC" w:rsidRDefault="005F7368" w:rsidP="005F7368">
            <w:pPr>
              <w:pStyle w:val="21"/>
              <w:tabs>
                <w:tab w:val="left" w:pos="876"/>
              </w:tabs>
              <w:spacing w:before="40" w:after="40" w:line="240" w:lineRule="exact"/>
              <w:ind w:right="340" w:firstLine="0"/>
              <w:jc w:val="right"/>
              <w:rPr>
                <w:sz w:val="22"/>
                <w:szCs w:val="22"/>
              </w:rPr>
            </w:pPr>
            <w:r w:rsidRPr="00780CDC">
              <w:rPr>
                <w:sz w:val="22"/>
                <w:szCs w:val="22"/>
              </w:rPr>
              <w:t>-1</w:t>
            </w:r>
            <w:r w:rsidR="00E533F3" w:rsidRPr="00780CDC">
              <w:rPr>
                <w:sz w:val="22"/>
                <w:szCs w:val="22"/>
              </w:rPr>
              <w:t> </w:t>
            </w:r>
            <w:r w:rsidRPr="00780CDC">
              <w:rPr>
                <w:sz w:val="22"/>
                <w:szCs w:val="22"/>
              </w:rPr>
              <w:t>275,9</w:t>
            </w:r>
          </w:p>
        </w:tc>
        <w:tc>
          <w:tcPr>
            <w:tcW w:w="1290" w:type="dxa"/>
            <w:tcBorders>
              <w:top w:val="single" w:sz="4" w:space="0" w:color="auto"/>
              <w:left w:val="single" w:sz="4" w:space="0" w:color="auto"/>
              <w:bottom w:val="nil"/>
              <w:right w:val="single" w:sz="4" w:space="0" w:color="auto"/>
            </w:tcBorders>
            <w:vAlign w:val="bottom"/>
          </w:tcPr>
          <w:p w:rsidR="0028230C" w:rsidRPr="00780CDC" w:rsidRDefault="005F7368" w:rsidP="005F7368">
            <w:pPr>
              <w:pStyle w:val="21"/>
              <w:tabs>
                <w:tab w:val="left" w:pos="876"/>
              </w:tabs>
              <w:spacing w:before="40" w:after="40" w:line="240" w:lineRule="exact"/>
              <w:ind w:right="284" w:firstLine="0"/>
              <w:jc w:val="right"/>
              <w:rPr>
                <w:sz w:val="22"/>
                <w:szCs w:val="22"/>
              </w:rPr>
            </w:pPr>
            <w:r w:rsidRPr="00780CDC">
              <w:rPr>
                <w:sz w:val="22"/>
                <w:szCs w:val="22"/>
              </w:rPr>
              <w:t>80,3</w:t>
            </w:r>
          </w:p>
        </w:tc>
      </w:tr>
      <w:tr w:rsidR="00164CCE" w:rsidRPr="00712108" w:rsidTr="009E3FEA">
        <w:trPr>
          <w:jc w:val="center"/>
        </w:trPr>
        <w:tc>
          <w:tcPr>
            <w:tcW w:w="3445" w:type="dxa"/>
            <w:tcBorders>
              <w:top w:val="nil"/>
              <w:left w:val="single" w:sz="4" w:space="0" w:color="auto"/>
              <w:bottom w:val="nil"/>
              <w:right w:val="single" w:sz="4" w:space="0" w:color="auto"/>
            </w:tcBorders>
          </w:tcPr>
          <w:p w:rsidR="00164CCE" w:rsidRPr="00780CDC" w:rsidRDefault="00164CCE" w:rsidP="005F7368">
            <w:pPr>
              <w:spacing w:before="40" w:after="40" w:line="240" w:lineRule="exact"/>
            </w:pPr>
            <w:r w:rsidRPr="00780CDC">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164CCE" w:rsidRPr="00780CDC" w:rsidRDefault="005F7368" w:rsidP="005F7368">
            <w:pPr>
              <w:pStyle w:val="21"/>
              <w:spacing w:before="40" w:after="40" w:line="240" w:lineRule="exact"/>
              <w:ind w:right="255" w:firstLine="0"/>
              <w:jc w:val="right"/>
              <w:rPr>
                <w:sz w:val="22"/>
                <w:szCs w:val="22"/>
              </w:rPr>
            </w:pPr>
            <w:r w:rsidRPr="00780CDC">
              <w:rPr>
                <w:sz w:val="22"/>
                <w:szCs w:val="22"/>
              </w:rPr>
              <w:t>1</w:t>
            </w:r>
            <w:r w:rsidR="00E533F3" w:rsidRPr="00780CDC">
              <w:rPr>
                <w:sz w:val="22"/>
                <w:szCs w:val="22"/>
              </w:rPr>
              <w:t> </w:t>
            </w:r>
            <w:r w:rsidRPr="00780CDC">
              <w:rPr>
                <w:sz w:val="22"/>
                <w:szCs w:val="22"/>
              </w:rPr>
              <w:t>296,9</w:t>
            </w:r>
          </w:p>
        </w:tc>
        <w:tc>
          <w:tcPr>
            <w:tcW w:w="1276" w:type="dxa"/>
            <w:tcBorders>
              <w:top w:val="nil"/>
              <w:left w:val="single" w:sz="4" w:space="0" w:color="auto"/>
              <w:bottom w:val="nil"/>
              <w:right w:val="single" w:sz="4" w:space="0" w:color="auto"/>
            </w:tcBorders>
            <w:vAlign w:val="bottom"/>
          </w:tcPr>
          <w:p w:rsidR="00164CCE" w:rsidRPr="00780CDC" w:rsidRDefault="005F7368" w:rsidP="005F7368">
            <w:pPr>
              <w:pStyle w:val="21"/>
              <w:spacing w:before="40" w:after="40" w:line="240" w:lineRule="exact"/>
              <w:ind w:right="176" w:firstLine="0"/>
              <w:jc w:val="right"/>
              <w:rPr>
                <w:sz w:val="22"/>
                <w:szCs w:val="22"/>
              </w:rPr>
            </w:pPr>
            <w:r w:rsidRPr="00780CDC">
              <w:rPr>
                <w:sz w:val="22"/>
                <w:szCs w:val="22"/>
              </w:rPr>
              <w:t>953,3</w:t>
            </w:r>
          </w:p>
        </w:tc>
        <w:tc>
          <w:tcPr>
            <w:tcW w:w="1728" w:type="dxa"/>
            <w:tcBorders>
              <w:top w:val="nil"/>
              <w:left w:val="single" w:sz="4" w:space="0" w:color="auto"/>
              <w:bottom w:val="nil"/>
              <w:right w:val="single" w:sz="4" w:space="0" w:color="auto"/>
            </w:tcBorders>
            <w:vAlign w:val="bottom"/>
          </w:tcPr>
          <w:p w:rsidR="00164CCE" w:rsidRPr="00780CDC" w:rsidRDefault="005F7368" w:rsidP="005F7368">
            <w:pPr>
              <w:pStyle w:val="21"/>
              <w:tabs>
                <w:tab w:val="left" w:pos="876"/>
              </w:tabs>
              <w:spacing w:before="40" w:after="40" w:line="240" w:lineRule="exact"/>
              <w:ind w:right="340" w:firstLine="0"/>
              <w:jc w:val="right"/>
              <w:rPr>
                <w:sz w:val="22"/>
                <w:szCs w:val="22"/>
              </w:rPr>
            </w:pPr>
            <w:r w:rsidRPr="00780CDC">
              <w:rPr>
                <w:sz w:val="22"/>
                <w:szCs w:val="22"/>
              </w:rPr>
              <w:t>-343,6</w:t>
            </w:r>
          </w:p>
        </w:tc>
        <w:tc>
          <w:tcPr>
            <w:tcW w:w="1290" w:type="dxa"/>
            <w:tcBorders>
              <w:top w:val="nil"/>
              <w:left w:val="single" w:sz="4" w:space="0" w:color="auto"/>
              <w:bottom w:val="nil"/>
              <w:right w:val="single" w:sz="4" w:space="0" w:color="auto"/>
            </w:tcBorders>
            <w:vAlign w:val="bottom"/>
          </w:tcPr>
          <w:p w:rsidR="00164CCE" w:rsidRPr="00780CDC" w:rsidRDefault="005F7368" w:rsidP="005F7368">
            <w:pPr>
              <w:pStyle w:val="21"/>
              <w:tabs>
                <w:tab w:val="left" w:pos="876"/>
              </w:tabs>
              <w:spacing w:before="40" w:after="40" w:line="240" w:lineRule="exact"/>
              <w:ind w:right="284" w:firstLine="0"/>
              <w:jc w:val="right"/>
              <w:rPr>
                <w:sz w:val="22"/>
                <w:szCs w:val="22"/>
              </w:rPr>
            </w:pPr>
            <w:r w:rsidRPr="00780CDC">
              <w:rPr>
                <w:sz w:val="22"/>
                <w:szCs w:val="22"/>
              </w:rPr>
              <w:t>73,5</w:t>
            </w:r>
          </w:p>
        </w:tc>
      </w:tr>
      <w:tr w:rsidR="004E7E66" w:rsidRPr="00712108" w:rsidTr="009E3FEA">
        <w:trPr>
          <w:jc w:val="center"/>
        </w:trPr>
        <w:tc>
          <w:tcPr>
            <w:tcW w:w="3445" w:type="dxa"/>
            <w:tcBorders>
              <w:top w:val="nil"/>
              <w:left w:val="single" w:sz="4" w:space="0" w:color="auto"/>
              <w:bottom w:val="nil"/>
              <w:right w:val="single" w:sz="4" w:space="0" w:color="auto"/>
            </w:tcBorders>
            <w:vAlign w:val="bottom"/>
          </w:tcPr>
          <w:p w:rsidR="004E7E66" w:rsidRPr="00780CDC" w:rsidRDefault="004E7E66" w:rsidP="005F7368">
            <w:pPr>
              <w:spacing w:before="40" w:after="40" w:line="240" w:lineRule="exact"/>
            </w:pPr>
            <w:r w:rsidRPr="00780CDC">
              <w:rPr>
                <w:sz w:val="22"/>
                <w:szCs w:val="22"/>
              </w:rPr>
              <w:t>Сжиженный газ</w:t>
            </w:r>
          </w:p>
        </w:tc>
        <w:tc>
          <w:tcPr>
            <w:tcW w:w="1418" w:type="dxa"/>
            <w:tcBorders>
              <w:top w:val="nil"/>
              <w:left w:val="single" w:sz="4" w:space="0" w:color="auto"/>
              <w:bottom w:val="nil"/>
              <w:right w:val="single" w:sz="4" w:space="0" w:color="auto"/>
            </w:tcBorders>
            <w:vAlign w:val="bottom"/>
          </w:tcPr>
          <w:p w:rsidR="004E7E66" w:rsidRPr="00780CDC" w:rsidRDefault="005F7368" w:rsidP="005F7368">
            <w:pPr>
              <w:pStyle w:val="21"/>
              <w:spacing w:before="40" w:after="40" w:line="240" w:lineRule="exact"/>
              <w:ind w:right="255" w:firstLine="0"/>
              <w:jc w:val="right"/>
              <w:rPr>
                <w:sz w:val="22"/>
                <w:szCs w:val="22"/>
              </w:rPr>
            </w:pPr>
            <w:r w:rsidRPr="00780CDC">
              <w:rPr>
                <w:sz w:val="22"/>
                <w:szCs w:val="22"/>
              </w:rPr>
              <w:t>319,4</w:t>
            </w:r>
          </w:p>
        </w:tc>
        <w:tc>
          <w:tcPr>
            <w:tcW w:w="1276" w:type="dxa"/>
            <w:tcBorders>
              <w:top w:val="nil"/>
              <w:left w:val="single" w:sz="4" w:space="0" w:color="auto"/>
              <w:bottom w:val="nil"/>
              <w:right w:val="single" w:sz="4" w:space="0" w:color="auto"/>
            </w:tcBorders>
            <w:vAlign w:val="bottom"/>
          </w:tcPr>
          <w:p w:rsidR="004E7E66" w:rsidRPr="00780CDC" w:rsidRDefault="005F7368" w:rsidP="005F7368">
            <w:pPr>
              <w:pStyle w:val="21"/>
              <w:spacing w:before="40" w:after="40" w:line="240" w:lineRule="exact"/>
              <w:ind w:right="176" w:firstLine="0"/>
              <w:jc w:val="right"/>
              <w:rPr>
                <w:sz w:val="22"/>
                <w:szCs w:val="22"/>
              </w:rPr>
            </w:pPr>
            <w:r w:rsidRPr="00780CDC">
              <w:rPr>
                <w:sz w:val="22"/>
                <w:szCs w:val="22"/>
              </w:rPr>
              <w:t>177,1</w:t>
            </w:r>
          </w:p>
        </w:tc>
        <w:tc>
          <w:tcPr>
            <w:tcW w:w="1728" w:type="dxa"/>
            <w:tcBorders>
              <w:top w:val="nil"/>
              <w:left w:val="single" w:sz="4" w:space="0" w:color="auto"/>
              <w:bottom w:val="nil"/>
              <w:right w:val="single" w:sz="4" w:space="0" w:color="auto"/>
            </w:tcBorders>
            <w:vAlign w:val="bottom"/>
          </w:tcPr>
          <w:p w:rsidR="004E7E66" w:rsidRPr="00780CDC" w:rsidRDefault="005F7368" w:rsidP="005F7368">
            <w:pPr>
              <w:pStyle w:val="21"/>
              <w:tabs>
                <w:tab w:val="left" w:pos="876"/>
              </w:tabs>
              <w:spacing w:before="40" w:after="40" w:line="240" w:lineRule="exact"/>
              <w:ind w:right="340" w:firstLine="0"/>
              <w:jc w:val="right"/>
              <w:rPr>
                <w:sz w:val="22"/>
                <w:szCs w:val="22"/>
              </w:rPr>
            </w:pPr>
            <w:r w:rsidRPr="00780CDC">
              <w:rPr>
                <w:sz w:val="22"/>
                <w:szCs w:val="22"/>
              </w:rPr>
              <w:t>-142,3</w:t>
            </w:r>
          </w:p>
        </w:tc>
        <w:tc>
          <w:tcPr>
            <w:tcW w:w="1290" w:type="dxa"/>
            <w:tcBorders>
              <w:top w:val="nil"/>
              <w:left w:val="single" w:sz="4" w:space="0" w:color="auto"/>
              <w:bottom w:val="nil"/>
              <w:right w:val="single" w:sz="4" w:space="0" w:color="auto"/>
            </w:tcBorders>
            <w:vAlign w:val="bottom"/>
          </w:tcPr>
          <w:p w:rsidR="004E7E66" w:rsidRPr="00780CDC" w:rsidRDefault="005F7368" w:rsidP="005F7368">
            <w:pPr>
              <w:pStyle w:val="21"/>
              <w:tabs>
                <w:tab w:val="left" w:pos="876"/>
              </w:tabs>
              <w:spacing w:before="40" w:after="40" w:line="240" w:lineRule="exact"/>
              <w:ind w:right="284" w:firstLine="0"/>
              <w:jc w:val="right"/>
              <w:rPr>
                <w:sz w:val="22"/>
                <w:szCs w:val="22"/>
              </w:rPr>
            </w:pPr>
            <w:r w:rsidRPr="00780CDC">
              <w:rPr>
                <w:sz w:val="22"/>
                <w:szCs w:val="22"/>
              </w:rPr>
              <w:t>55,4</w:t>
            </w:r>
          </w:p>
        </w:tc>
      </w:tr>
      <w:tr w:rsidR="004E7E66" w:rsidRPr="00712108" w:rsidTr="009E3FEA">
        <w:trPr>
          <w:jc w:val="center"/>
        </w:trPr>
        <w:tc>
          <w:tcPr>
            <w:tcW w:w="3445" w:type="dxa"/>
            <w:tcBorders>
              <w:top w:val="nil"/>
              <w:left w:val="single" w:sz="4" w:space="0" w:color="auto"/>
              <w:bottom w:val="nil"/>
              <w:right w:val="single" w:sz="4" w:space="0" w:color="auto"/>
            </w:tcBorders>
            <w:vAlign w:val="bottom"/>
          </w:tcPr>
          <w:p w:rsidR="004E7E66" w:rsidRPr="00780CDC" w:rsidRDefault="004E7E66" w:rsidP="005F7368">
            <w:pPr>
              <w:spacing w:before="40" w:after="40" w:line="240" w:lineRule="exact"/>
            </w:pPr>
            <w:r w:rsidRPr="00780CDC">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4E7E66" w:rsidRPr="00780CDC" w:rsidRDefault="005F7368" w:rsidP="005F7368">
            <w:pPr>
              <w:pStyle w:val="21"/>
              <w:spacing w:before="40" w:after="40" w:line="240" w:lineRule="exact"/>
              <w:ind w:right="255" w:firstLine="0"/>
              <w:jc w:val="right"/>
              <w:rPr>
                <w:sz w:val="22"/>
                <w:szCs w:val="22"/>
              </w:rPr>
            </w:pPr>
            <w:r w:rsidRPr="00780CDC">
              <w:rPr>
                <w:sz w:val="22"/>
                <w:szCs w:val="22"/>
              </w:rPr>
              <w:t>257,6</w:t>
            </w:r>
          </w:p>
        </w:tc>
        <w:tc>
          <w:tcPr>
            <w:tcW w:w="1276" w:type="dxa"/>
            <w:tcBorders>
              <w:top w:val="nil"/>
              <w:left w:val="single" w:sz="4" w:space="0" w:color="auto"/>
              <w:bottom w:val="nil"/>
              <w:right w:val="single" w:sz="4" w:space="0" w:color="auto"/>
            </w:tcBorders>
            <w:vAlign w:val="bottom"/>
          </w:tcPr>
          <w:p w:rsidR="004E7E66" w:rsidRPr="00780CDC" w:rsidRDefault="005F7368" w:rsidP="005F7368">
            <w:pPr>
              <w:pStyle w:val="21"/>
              <w:spacing w:before="40" w:after="40" w:line="240" w:lineRule="exact"/>
              <w:ind w:right="176" w:firstLine="0"/>
              <w:jc w:val="right"/>
              <w:rPr>
                <w:sz w:val="22"/>
                <w:szCs w:val="22"/>
              </w:rPr>
            </w:pPr>
            <w:r w:rsidRPr="00780CDC">
              <w:rPr>
                <w:sz w:val="22"/>
                <w:szCs w:val="22"/>
              </w:rPr>
              <w:t>142,2</w:t>
            </w:r>
          </w:p>
        </w:tc>
        <w:tc>
          <w:tcPr>
            <w:tcW w:w="1728" w:type="dxa"/>
            <w:tcBorders>
              <w:top w:val="nil"/>
              <w:left w:val="single" w:sz="4" w:space="0" w:color="auto"/>
              <w:bottom w:val="nil"/>
              <w:right w:val="single" w:sz="4" w:space="0" w:color="auto"/>
            </w:tcBorders>
            <w:vAlign w:val="bottom"/>
          </w:tcPr>
          <w:p w:rsidR="004E7E66" w:rsidRPr="00780CDC" w:rsidRDefault="005F7368" w:rsidP="005F7368">
            <w:pPr>
              <w:pStyle w:val="21"/>
              <w:tabs>
                <w:tab w:val="left" w:pos="876"/>
              </w:tabs>
              <w:spacing w:before="40" w:after="40" w:line="240" w:lineRule="exact"/>
              <w:ind w:right="340" w:firstLine="0"/>
              <w:jc w:val="right"/>
              <w:rPr>
                <w:sz w:val="22"/>
                <w:szCs w:val="22"/>
              </w:rPr>
            </w:pPr>
            <w:r w:rsidRPr="00780CDC">
              <w:rPr>
                <w:sz w:val="22"/>
                <w:szCs w:val="22"/>
              </w:rPr>
              <w:t>-115,4</w:t>
            </w:r>
          </w:p>
        </w:tc>
        <w:tc>
          <w:tcPr>
            <w:tcW w:w="1290" w:type="dxa"/>
            <w:tcBorders>
              <w:top w:val="nil"/>
              <w:left w:val="single" w:sz="4" w:space="0" w:color="auto"/>
              <w:bottom w:val="nil"/>
              <w:right w:val="single" w:sz="4" w:space="0" w:color="auto"/>
            </w:tcBorders>
            <w:vAlign w:val="bottom"/>
          </w:tcPr>
          <w:p w:rsidR="004E7E66" w:rsidRPr="00780CDC" w:rsidRDefault="005F7368" w:rsidP="005F7368">
            <w:pPr>
              <w:pStyle w:val="21"/>
              <w:tabs>
                <w:tab w:val="left" w:pos="876"/>
              </w:tabs>
              <w:spacing w:before="40" w:after="40" w:line="240" w:lineRule="exact"/>
              <w:ind w:right="284" w:firstLine="0"/>
              <w:jc w:val="right"/>
              <w:rPr>
                <w:sz w:val="22"/>
                <w:szCs w:val="22"/>
              </w:rPr>
            </w:pPr>
            <w:r w:rsidRPr="00780CDC">
              <w:rPr>
                <w:sz w:val="22"/>
                <w:szCs w:val="22"/>
              </w:rPr>
              <w:t>55,2</w:t>
            </w:r>
          </w:p>
        </w:tc>
      </w:tr>
      <w:tr w:rsidR="005F7368" w:rsidRPr="00712108" w:rsidTr="005F7368">
        <w:trPr>
          <w:jc w:val="center"/>
        </w:trPr>
        <w:tc>
          <w:tcPr>
            <w:tcW w:w="3445" w:type="dxa"/>
            <w:tcBorders>
              <w:top w:val="nil"/>
              <w:left w:val="single" w:sz="4" w:space="0" w:color="auto"/>
              <w:bottom w:val="nil"/>
              <w:right w:val="single" w:sz="4" w:space="0" w:color="auto"/>
            </w:tcBorders>
          </w:tcPr>
          <w:p w:rsidR="005F7368" w:rsidRPr="00780CDC" w:rsidRDefault="005F7368" w:rsidP="005F7368">
            <w:pPr>
              <w:spacing w:before="40" w:after="40" w:line="240" w:lineRule="exact"/>
            </w:pPr>
            <w:r w:rsidRPr="00780CDC">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5F7368" w:rsidRPr="00780CDC" w:rsidRDefault="005F7368" w:rsidP="005F7368">
            <w:pPr>
              <w:pStyle w:val="21"/>
              <w:spacing w:before="40" w:after="40" w:line="240" w:lineRule="exact"/>
              <w:ind w:right="255" w:firstLine="0"/>
              <w:jc w:val="right"/>
              <w:rPr>
                <w:sz w:val="22"/>
                <w:szCs w:val="22"/>
              </w:rPr>
            </w:pPr>
            <w:r w:rsidRPr="00780CDC">
              <w:rPr>
                <w:sz w:val="22"/>
                <w:szCs w:val="22"/>
              </w:rPr>
              <w:t>312,9</w:t>
            </w:r>
          </w:p>
        </w:tc>
        <w:tc>
          <w:tcPr>
            <w:tcW w:w="1276" w:type="dxa"/>
            <w:tcBorders>
              <w:top w:val="nil"/>
              <w:left w:val="single" w:sz="4" w:space="0" w:color="auto"/>
              <w:bottom w:val="nil"/>
              <w:right w:val="single" w:sz="4" w:space="0" w:color="auto"/>
            </w:tcBorders>
            <w:vAlign w:val="bottom"/>
          </w:tcPr>
          <w:p w:rsidR="005F7368" w:rsidRPr="00780CDC" w:rsidRDefault="005F7368" w:rsidP="005F7368">
            <w:pPr>
              <w:pStyle w:val="21"/>
              <w:spacing w:before="40" w:after="40" w:line="240" w:lineRule="exact"/>
              <w:ind w:right="176" w:firstLine="0"/>
              <w:jc w:val="right"/>
              <w:rPr>
                <w:sz w:val="22"/>
                <w:szCs w:val="22"/>
              </w:rPr>
            </w:pPr>
            <w:r w:rsidRPr="00780CDC">
              <w:rPr>
                <w:sz w:val="22"/>
                <w:szCs w:val="22"/>
              </w:rPr>
              <w:t>225,7</w:t>
            </w:r>
          </w:p>
        </w:tc>
        <w:tc>
          <w:tcPr>
            <w:tcW w:w="1728" w:type="dxa"/>
            <w:tcBorders>
              <w:top w:val="nil"/>
              <w:left w:val="single" w:sz="4" w:space="0" w:color="auto"/>
              <w:bottom w:val="nil"/>
              <w:right w:val="single" w:sz="4" w:space="0" w:color="auto"/>
            </w:tcBorders>
            <w:vAlign w:val="bottom"/>
          </w:tcPr>
          <w:p w:rsidR="005F7368" w:rsidRPr="00780CDC" w:rsidRDefault="005F7368" w:rsidP="005F7368">
            <w:pPr>
              <w:pStyle w:val="21"/>
              <w:tabs>
                <w:tab w:val="left" w:pos="876"/>
              </w:tabs>
              <w:spacing w:before="40" w:after="40" w:line="240" w:lineRule="exact"/>
              <w:ind w:right="340" w:firstLine="0"/>
              <w:jc w:val="right"/>
              <w:rPr>
                <w:sz w:val="22"/>
                <w:szCs w:val="22"/>
              </w:rPr>
            </w:pPr>
            <w:r w:rsidRPr="00780CDC">
              <w:rPr>
                <w:sz w:val="22"/>
                <w:szCs w:val="22"/>
              </w:rPr>
              <w:t>-87,2</w:t>
            </w:r>
          </w:p>
        </w:tc>
        <w:tc>
          <w:tcPr>
            <w:tcW w:w="1290" w:type="dxa"/>
            <w:tcBorders>
              <w:top w:val="nil"/>
              <w:left w:val="single" w:sz="4" w:space="0" w:color="auto"/>
              <w:bottom w:val="nil"/>
              <w:right w:val="single" w:sz="4" w:space="0" w:color="auto"/>
            </w:tcBorders>
            <w:vAlign w:val="bottom"/>
          </w:tcPr>
          <w:p w:rsidR="005F7368" w:rsidRPr="00780CDC" w:rsidRDefault="005F7368" w:rsidP="005F7368">
            <w:pPr>
              <w:pStyle w:val="21"/>
              <w:tabs>
                <w:tab w:val="left" w:pos="876"/>
              </w:tabs>
              <w:spacing w:before="40" w:after="40" w:line="240" w:lineRule="exact"/>
              <w:ind w:right="284" w:firstLine="0"/>
              <w:jc w:val="right"/>
              <w:rPr>
                <w:sz w:val="22"/>
                <w:szCs w:val="22"/>
              </w:rPr>
            </w:pPr>
            <w:r w:rsidRPr="00780CDC">
              <w:rPr>
                <w:sz w:val="22"/>
                <w:szCs w:val="22"/>
              </w:rPr>
              <w:t>72,1</w:t>
            </w:r>
          </w:p>
        </w:tc>
      </w:tr>
      <w:tr w:rsidR="005F7368" w:rsidRPr="00712108" w:rsidTr="005F7368">
        <w:trPr>
          <w:jc w:val="center"/>
        </w:trPr>
        <w:tc>
          <w:tcPr>
            <w:tcW w:w="3445" w:type="dxa"/>
            <w:tcBorders>
              <w:top w:val="nil"/>
              <w:left w:val="single" w:sz="4" w:space="0" w:color="auto"/>
              <w:bottom w:val="nil"/>
              <w:right w:val="single" w:sz="4" w:space="0" w:color="auto"/>
            </w:tcBorders>
          </w:tcPr>
          <w:p w:rsidR="005F7368" w:rsidRPr="00780CDC" w:rsidRDefault="005F7368" w:rsidP="005F7368">
            <w:pPr>
              <w:spacing w:before="40" w:after="40" w:line="240" w:lineRule="exact"/>
            </w:pPr>
            <w:r w:rsidRPr="00780CDC">
              <w:rPr>
                <w:sz w:val="22"/>
                <w:szCs w:val="22"/>
              </w:rPr>
              <w:t xml:space="preserve">Краски и </w:t>
            </w:r>
            <w:proofErr w:type="gramStart"/>
            <w:r w:rsidRPr="00780CDC">
              <w:rPr>
                <w:sz w:val="22"/>
                <w:szCs w:val="22"/>
              </w:rPr>
              <w:t>лаки</w:t>
            </w:r>
            <w:proofErr w:type="gramEnd"/>
            <w:r w:rsidRPr="00780CDC">
              <w:rPr>
                <w:sz w:val="22"/>
                <w:szCs w:val="22"/>
              </w:rPr>
              <w:t xml:space="preserve"> и аналогичные покрытия, полиграфические краски и мастики</w:t>
            </w:r>
          </w:p>
        </w:tc>
        <w:tc>
          <w:tcPr>
            <w:tcW w:w="1418" w:type="dxa"/>
            <w:tcBorders>
              <w:top w:val="nil"/>
              <w:left w:val="single" w:sz="4" w:space="0" w:color="auto"/>
              <w:bottom w:val="nil"/>
              <w:right w:val="single" w:sz="4" w:space="0" w:color="auto"/>
            </w:tcBorders>
            <w:vAlign w:val="bottom"/>
          </w:tcPr>
          <w:p w:rsidR="005F7368" w:rsidRPr="00780CDC" w:rsidRDefault="005F7368" w:rsidP="005F7368">
            <w:pPr>
              <w:pStyle w:val="21"/>
              <w:spacing w:before="40" w:after="40" w:line="240" w:lineRule="exact"/>
              <w:ind w:right="255" w:firstLine="0"/>
              <w:jc w:val="right"/>
              <w:rPr>
                <w:sz w:val="22"/>
                <w:szCs w:val="22"/>
              </w:rPr>
            </w:pPr>
            <w:r w:rsidRPr="00780CDC">
              <w:rPr>
                <w:sz w:val="22"/>
                <w:szCs w:val="22"/>
              </w:rPr>
              <w:t>193,9</w:t>
            </w:r>
          </w:p>
        </w:tc>
        <w:tc>
          <w:tcPr>
            <w:tcW w:w="1276" w:type="dxa"/>
            <w:tcBorders>
              <w:top w:val="nil"/>
              <w:left w:val="single" w:sz="4" w:space="0" w:color="auto"/>
              <w:bottom w:val="nil"/>
              <w:right w:val="single" w:sz="4" w:space="0" w:color="auto"/>
            </w:tcBorders>
            <w:vAlign w:val="bottom"/>
          </w:tcPr>
          <w:p w:rsidR="005F7368" w:rsidRPr="00780CDC" w:rsidRDefault="005F7368" w:rsidP="005F7368">
            <w:pPr>
              <w:pStyle w:val="21"/>
              <w:spacing w:before="40" w:after="40" w:line="240" w:lineRule="exact"/>
              <w:ind w:right="176" w:firstLine="0"/>
              <w:jc w:val="right"/>
              <w:rPr>
                <w:sz w:val="22"/>
                <w:szCs w:val="22"/>
              </w:rPr>
            </w:pPr>
            <w:r w:rsidRPr="00780CDC">
              <w:rPr>
                <w:sz w:val="22"/>
                <w:szCs w:val="22"/>
              </w:rPr>
              <w:t>106,7</w:t>
            </w:r>
          </w:p>
        </w:tc>
        <w:tc>
          <w:tcPr>
            <w:tcW w:w="1728" w:type="dxa"/>
            <w:tcBorders>
              <w:top w:val="nil"/>
              <w:left w:val="single" w:sz="4" w:space="0" w:color="auto"/>
              <w:bottom w:val="nil"/>
              <w:right w:val="single" w:sz="4" w:space="0" w:color="auto"/>
            </w:tcBorders>
            <w:vAlign w:val="bottom"/>
          </w:tcPr>
          <w:p w:rsidR="005F7368" w:rsidRPr="00780CDC" w:rsidRDefault="005F7368" w:rsidP="005F7368">
            <w:pPr>
              <w:pStyle w:val="21"/>
              <w:tabs>
                <w:tab w:val="left" w:pos="876"/>
              </w:tabs>
              <w:spacing w:before="40" w:after="40" w:line="240" w:lineRule="exact"/>
              <w:ind w:right="340" w:firstLine="0"/>
              <w:jc w:val="right"/>
              <w:rPr>
                <w:sz w:val="22"/>
                <w:szCs w:val="22"/>
              </w:rPr>
            </w:pPr>
            <w:r w:rsidRPr="00780CDC">
              <w:rPr>
                <w:sz w:val="22"/>
                <w:szCs w:val="22"/>
              </w:rPr>
              <w:t>-87,2</w:t>
            </w:r>
          </w:p>
        </w:tc>
        <w:tc>
          <w:tcPr>
            <w:tcW w:w="1290" w:type="dxa"/>
            <w:tcBorders>
              <w:top w:val="nil"/>
              <w:left w:val="single" w:sz="4" w:space="0" w:color="auto"/>
              <w:bottom w:val="nil"/>
              <w:right w:val="single" w:sz="4" w:space="0" w:color="auto"/>
            </w:tcBorders>
            <w:vAlign w:val="bottom"/>
          </w:tcPr>
          <w:p w:rsidR="005F7368" w:rsidRPr="00780CDC" w:rsidRDefault="005F7368" w:rsidP="005F7368">
            <w:pPr>
              <w:pStyle w:val="21"/>
              <w:tabs>
                <w:tab w:val="left" w:pos="876"/>
              </w:tabs>
              <w:spacing w:before="40" w:after="40" w:line="240" w:lineRule="exact"/>
              <w:ind w:right="284" w:firstLine="0"/>
              <w:jc w:val="right"/>
              <w:rPr>
                <w:sz w:val="22"/>
                <w:szCs w:val="22"/>
              </w:rPr>
            </w:pPr>
            <w:r w:rsidRPr="00780CDC">
              <w:rPr>
                <w:sz w:val="22"/>
                <w:szCs w:val="22"/>
              </w:rPr>
              <w:t>55,0</w:t>
            </w:r>
          </w:p>
        </w:tc>
      </w:tr>
      <w:tr w:rsidR="000510A9" w:rsidRPr="00712108" w:rsidTr="000510A9">
        <w:trPr>
          <w:jc w:val="center"/>
        </w:trPr>
        <w:tc>
          <w:tcPr>
            <w:tcW w:w="3445" w:type="dxa"/>
            <w:tcBorders>
              <w:top w:val="nil"/>
              <w:left w:val="single" w:sz="4" w:space="0" w:color="auto"/>
              <w:bottom w:val="nil"/>
              <w:right w:val="single" w:sz="4" w:space="0" w:color="auto"/>
            </w:tcBorders>
          </w:tcPr>
          <w:p w:rsidR="000510A9" w:rsidRPr="00780CDC" w:rsidRDefault="000510A9" w:rsidP="005F7368">
            <w:pPr>
              <w:spacing w:before="40" w:after="40" w:line="240" w:lineRule="exact"/>
            </w:pPr>
            <w:r w:rsidRPr="00780CDC">
              <w:rPr>
                <w:sz w:val="22"/>
                <w:szCs w:val="22"/>
              </w:rPr>
              <w:t>Нефть сырая</w:t>
            </w:r>
          </w:p>
        </w:tc>
        <w:tc>
          <w:tcPr>
            <w:tcW w:w="1418" w:type="dxa"/>
            <w:tcBorders>
              <w:top w:val="nil"/>
              <w:left w:val="single" w:sz="4" w:space="0" w:color="auto"/>
              <w:bottom w:val="nil"/>
              <w:right w:val="single" w:sz="4" w:space="0" w:color="auto"/>
            </w:tcBorders>
            <w:vAlign w:val="bottom"/>
          </w:tcPr>
          <w:p w:rsidR="000510A9" w:rsidRPr="00780CDC" w:rsidRDefault="005F7368" w:rsidP="005F7368">
            <w:pPr>
              <w:pStyle w:val="21"/>
              <w:spacing w:before="40" w:after="40" w:line="240" w:lineRule="exact"/>
              <w:ind w:right="255" w:firstLine="0"/>
              <w:jc w:val="right"/>
              <w:rPr>
                <w:sz w:val="22"/>
                <w:szCs w:val="22"/>
              </w:rPr>
            </w:pPr>
            <w:r w:rsidRPr="00780CDC">
              <w:rPr>
                <w:sz w:val="22"/>
                <w:szCs w:val="22"/>
              </w:rPr>
              <w:t>809,9</w:t>
            </w:r>
          </w:p>
        </w:tc>
        <w:tc>
          <w:tcPr>
            <w:tcW w:w="1276" w:type="dxa"/>
            <w:tcBorders>
              <w:top w:val="nil"/>
              <w:left w:val="single" w:sz="4" w:space="0" w:color="auto"/>
              <w:bottom w:val="nil"/>
              <w:right w:val="single" w:sz="4" w:space="0" w:color="auto"/>
            </w:tcBorders>
            <w:vAlign w:val="bottom"/>
          </w:tcPr>
          <w:p w:rsidR="000510A9" w:rsidRPr="00780CDC" w:rsidRDefault="005F7368" w:rsidP="005F7368">
            <w:pPr>
              <w:pStyle w:val="21"/>
              <w:spacing w:before="40" w:after="40" w:line="240" w:lineRule="exact"/>
              <w:ind w:right="176" w:firstLine="0"/>
              <w:jc w:val="right"/>
              <w:rPr>
                <w:sz w:val="22"/>
                <w:szCs w:val="22"/>
              </w:rPr>
            </w:pPr>
            <w:r w:rsidRPr="00780CDC">
              <w:rPr>
                <w:sz w:val="22"/>
                <w:szCs w:val="22"/>
              </w:rPr>
              <w:t>726,8</w:t>
            </w:r>
          </w:p>
        </w:tc>
        <w:tc>
          <w:tcPr>
            <w:tcW w:w="1728" w:type="dxa"/>
            <w:tcBorders>
              <w:top w:val="nil"/>
              <w:left w:val="single" w:sz="4" w:space="0" w:color="auto"/>
              <w:bottom w:val="nil"/>
              <w:right w:val="single" w:sz="4" w:space="0" w:color="auto"/>
            </w:tcBorders>
            <w:vAlign w:val="bottom"/>
          </w:tcPr>
          <w:p w:rsidR="000510A9" w:rsidRPr="00780CDC" w:rsidRDefault="005F7368" w:rsidP="005F7368">
            <w:pPr>
              <w:pStyle w:val="21"/>
              <w:tabs>
                <w:tab w:val="left" w:pos="876"/>
              </w:tabs>
              <w:spacing w:before="40" w:after="40" w:line="240" w:lineRule="exact"/>
              <w:ind w:right="340" w:firstLine="0"/>
              <w:jc w:val="right"/>
              <w:rPr>
                <w:sz w:val="22"/>
                <w:szCs w:val="22"/>
              </w:rPr>
            </w:pPr>
            <w:r w:rsidRPr="00780CDC">
              <w:rPr>
                <w:sz w:val="22"/>
                <w:szCs w:val="22"/>
              </w:rPr>
              <w:t>-83,1</w:t>
            </w:r>
          </w:p>
        </w:tc>
        <w:tc>
          <w:tcPr>
            <w:tcW w:w="1290" w:type="dxa"/>
            <w:tcBorders>
              <w:top w:val="nil"/>
              <w:left w:val="single" w:sz="4" w:space="0" w:color="auto"/>
              <w:bottom w:val="nil"/>
              <w:right w:val="single" w:sz="4" w:space="0" w:color="auto"/>
            </w:tcBorders>
            <w:vAlign w:val="bottom"/>
          </w:tcPr>
          <w:p w:rsidR="000510A9" w:rsidRPr="00780CDC" w:rsidRDefault="005F7368" w:rsidP="005F7368">
            <w:pPr>
              <w:pStyle w:val="21"/>
              <w:tabs>
                <w:tab w:val="left" w:pos="876"/>
              </w:tabs>
              <w:spacing w:before="40" w:after="40" w:line="240" w:lineRule="exact"/>
              <w:ind w:right="284" w:firstLine="0"/>
              <w:jc w:val="right"/>
              <w:rPr>
                <w:sz w:val="22"/>
                <w:szCs w:val="22"/>
              </w:rPr>
            </w:pPr>
            <w:r w:rsidRPr="00780CDC">
              <w:rPr>
                <w:sz w:val="22"/>
                <w:szCs w:val="22"/>
              </w:rPr>
              <w:t>89,7</w:t>
            </w:r>
          </w:p>
        </w:tc>
      </w:tr>
      <w:tr w:rsidR="00311913" w:rsidRPr="00712108" w:rsidTr="004F223A">
        <w:trPr>
          <w:jc w:val="center"/>
        </w:trPr>
        <w:tc>
          <w:tcPr>
            <w:tcW w:w="3445" w:type="dxa"/>
            <w:tcBorders>
              <w:top w:val="nil"/>
              <w:left w:val="single" w:sz="4" w:space="0" w:color="auto"/>
              <w:bottom w:val="nil"/>
              <w:right w:val="single" w:sz="4" w:space="0" w:color="auto"/>
            </w:tcBorders>
          </w:tcPr>
          <w:p w:rsidR="00311913" w:rsidRPr="00780CDC" w:rsidRDefault="00311913" w:rsidP="005F7368">
            <w:pPr>
              <w:spacing w:before="40" w:after="40" w:line="240" w:lineRule="exact"/>
            </w:pPr>
            <w:r w:rsidRPr="00780CDC">
              <w:rPr>
                <w:sz w:val="22"/>
                <w:szCs w:val="22"/>
              </w:rPr>
              <w:t>Сахар</w:t>
            </w:r>
          </w:p>
        </w:tc>
        <w:tc>
          <w:tcPr>
            <w:tcW w:w="1418" w:type="dxa"/>
            <w:tcBorders>
              <w:top w:val="nil"/>
              <w:left w:val="single" w:sz="4" w:space="0" w:color="auto"/>
              <w:bottom w:val="nil"/>
              <w:right w:val="single" w:sz="4" w:space="0" w:color="auto"/>
            </w:tcBorders>
            <w:vAlign w:val="bottom"/>
          </w:tcPr>
          <w:p w:rsidR="00311913" w:rsidRPr="00780CDC" w:rsidRDefault="005F7368" w:rsidP="005F7368">
            <w:pPr>
              <w:pStyle w:val="21"/>
              <w:spacing w:before="40" w:after="40" w:line="240" w:lineRule="exact"/>
              <w:ind w:right="255" w:firstLine="0"/>
              <w:jc w:val="right"/>
              <w:rPr>
                <w:sz w:val="22"/>
                <w:szCs w:val="22"/>
              </w:rPr>
            </w:pPr>
            <w:r w:rsidRPr="00780CDC">
              <w:rPr>
                <w:sz w:val="22"/>
                <w:szCs w:val="22"/>
              </w:rPr>
              <w:t>182,5</w:t>
            </w:r>
          </w:p>
        </w:tc>
        <w:tc>
          <w:tcPr>
            <w:tcW w:w="1276" w:type="dxa"/>
            <w:tcBorders>
              <w:top w:val="nil"/>
              <w:left w:val="single" w:sz="4" w:space="0" w:color="auto"/>
              <w:bottom w:val="nil"/>
              <w:right w:val="single" w:sz="4" w:space="0" w:color="auto"/>
            </w:tcBorders>
            <w:vAlign w:val="bottom"/>
          </w:tcPr>
          <w:p w:rsidR="00311913" w:rsidRPr="00780CDC" w:rsidRDefault="005F7368" w:rsidP="005F7368">
            <w:pPr>
              <w:pStyle w:val="21"/>
              <w:spacing w:before="40" w:after="40" w:line="240" w:lineRule="exact"/>
              <w:ind w:right="176" w:firstLine="0"/>
              <w:jc w:val="right"/>
              <w:rPr>
                <w:sz w:val="22"/>
                <w:szCs w:val="22"/>
              </w:rPr>
            </w:pPr>
            <w:r w:rsidRPr="00780CDC">
              <w:rPr>
                <w:sz w:val="22"/>
                <w:szCs w:val="22"/>
              </w:rPr>
              <w:t>109,9</w:t>
            </w:r>
          </w:p>
        </w:tc>
        <w:tc>
          <w:tcPr>
            <w:tcW w:w="1728" w:type="dxa"/>
            <w:tcBorders>
              <w:top w:val="nil"/>
              <w:left w:val="single" w:sz="4" w:space="0" w:color="auto"/>
              <w:bottom w:val="nil"/>
              <w:right w:val="single" w:sz="4" w:space="0" w:color="auto"/>
            </w:tcBorders>
            <w:vAlign w:val="bottom"/>
          </w:tcPr>
          <w:p w:rsidR="00311913" w:rsidRPr="00780CDC" w:rsidRDefault="005F7368" w:rsidP="005F7368">
            <w:pPr>
              <w:pStyle w:val="21"/>
              <w:tabs>
                <w:tab w:val="left" w:pos="876"/>
              </w:tabs>
              <w:spacing w:before="40" w:after="40" w:line="240" w:lineRule="exact"/>
              <w:ind w:right="340" w:firstLine="0"/>
              <w:jc w:val="right"/>
              <w:rPr>
                <w:sz w:val="22"/>
                <w:szCs w:val="22"/>
              </w:rPr>
            </w:pPr>
            <w:r w:rsidRPr="00780CDC">
              <w:rPr>
                <w:sz w:val="22"/>
                <w:szCs w:val="22"/>
              </w:rPr>
              <w:t>-72,6</w:t>
            </w:r>
          </w:p>
        </w:tc>
        <w:tc>
          <w:tcPr>
            <w:tcW w:w="1290" w:type="dxa"/>
            <w:tcBorders>
              <w:top w:val="nil"/>
              <w:left w:val="single" w:sz="4" w:space="0" w:color="auto"/>
              <w:bottom w:val="nil"/>
              <w:right w:val="single" w:sz="4" w:space="0" w:color="auto"/>
            </w:tcBorders>
            <w:vAlign w:val="bottom"/>
          </w:tcPr>
          <w:p w:rsidR="00311913" w:rsidRPr="00780CDC" w:rsidRDefault="005F7368" w:rsidP="005F7368">
            <w:pPr>
              <w:pStyle w:val="21"/>
              <w:tabs>
                <w:tab w:val="left" w:pos="876"/>
              </w:tabs>
              <w:spacing w:before="40" w:after="40" w:line="240" w:lineRule="exact"/>
              <w:ind w:right="284" w:firstLine="0"/>
              <w:jc w:val="right"/>
              <w:rPr>
                <w:sz w:val="22"/>
                <w:szCs w:val="22"/>
              </w:rPr>
            </w:pPr>
            <w:r w:rsidRPr="00780CDC">
              <w:rPr>
                <w:sz w:val="22"/>
                <w:szCs w:val="22"/>
              </w:rPr>
              <w:t>60,2</w:t>
            </w:r>
          </w:p>
        </w:tc>
      </w:tr>
      <w:tr w:rsidR="00164CCE" w:rsidRPr="00712108" w:rsidTr="00CA32B5">
        <w:trPr>
          <w:jc w:val="center"/>
        </w:trPr>
        <w:tc>
          <w:tcPr>
            <w:tcW w:w="3445" w:type="dxa"/>
            <w:tcBorders>
              <w:top w:val="nil"/>
              <w:left w:val="single" w:sz="4" w:space="0" w:color="auto"/>
              <w:bottom w:val="nil"/>
              <w:right w:val="single" w:sz="4" w:space="0" w:color="auto"/>
            </w:tcBorders>
          </w:tcPr>
          <w:p w:rsidR="00164CCE" w:rsidRPr="00780CDC" w:rsidRDefault="00164CCE" w:rsidP="005F7368">
            <w:pPr>
              <w:spacing w:before="40" w:after="40" w:line="240" w:lineRule="exact"/>
            </w:pPr>
            <w:r w:rsidRPr="00780CDC">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164CCE" w:rsidRPr="00780CDC" w:rsidRDefault="005F7368" w:rsidP="005F7368">
            <w:pPr>
              <w:pStyle w:val="21"/>
              <w:spacing w:before="40" w:after="40" w:line="240" w:lineRule="exact"/>
              <w:ind w:right="255" w:firstLine="0"/>
              <w:jc w:val="right"/>
              <w:rPr>
                <w:sz w:val="22"/>
                <w:szCs w:val="22"/>
              </w:rPr>
            </w:pPr>
            <w:r w:rsidRPr="00780CDC">
              <w:rPr>
                <w:sz w:val="22"/>
                <w:szCs w:val="22"/>
              </w:rPr>
              <w:t>113,8</w:t>
            </w:r>
          </w:p>
        </w:tc>
        <w:tc>
          <w:tcPr>
            <w:tcW w:w="1276" w:type="dxa"/>
            <w:tcBorders>
              <w:top w:val="nil"/>
              <w:left w:val="single" w:sz="4" w:space="0" w:color="auto"/>
              <w:bottom w:val="nil"/>
              <w:right w:val="single" w:sz="4" w:space="0" w:color="auto"/>
            </w:tcBorders>
            <w:vAlign w:val="bottom"/>
          </w:tcPr>
          <w:p w:rsidR="00164CCE" w:rsidRPr="00780CDC" w:rsidRDefault="005F7368" w:rsidP="005F7368">
            <w:pPr>
              <w:pStyle w:val="21"/>
              <w:spacing w:before="40" w:after="40" w:line="240" w:lineRule="exact"/>
              <w:ind w:right="176" w:firstLine="0"/>
              <w:jc w:val="right"/>
              <w:rPr>
                <w:sz w:val="22"/>
                <w:szCs w:val="22"/>
              </w:rPr>
            </w:pPr>
            <w:r w:rsidRPr="00780CDC">
              <w:rPr>
                <w:sz w:val="22"/>
                <w:szCs w:val="22"/>
              </w:rPr>
              <w:t>55,5</w:t>
            </w:r>
          </w:p>
        </w:tc>
        <w:tc>
          <w:tcPr>
            <w:tcW w:w="1728" w:type="dxa"/>
            <w:tcBorders>
              <w:top w:val="nil"/>
              <w:left w:val="single" w:sz="4" w:space="0" w:color="auto"/>
              <w:bottom w:val="nil"/>
              <w:right w:val="single" w:sz="4" w:space="0" w:color="auto"/>
            </w:tcBorders>
            <w:vAlign w:val="bottom"/>
          </w:tcPr>
          <w:p w:rsidR="00164CCE" w:rsidRPr="00780CDC" w:rsidRDefault="005F7368" w:rsidP="005F7368">
            <w:pPr>
              <w:pStyle w:val="21"/>
              <w:tabs>
                <w:tab w:val="left" w:pos="876"/>
              </w:tabs>
              <w:spacing w:before="40" w:after="40" w:line="240" w:lineRule="exact"/>
              <w:ind w:right="340" w:firstLine="0"/>
              <w:jc w:val="right"/>
              <w:rPr>
                <w:sz w:val="22"/>
                <w:szCs w:val="22"/>
              </w:rPr>
            </w:pPr>
            <w:r w:rsidRPr="00780CDC">
              <w:rPr>
                <w:sz w:val="22"/>
                <w:szCs w:val="22"/>
              </w:rPr>
              <w:t>-58,3</w:t>
            </w:r>
          </w:p>
        </w:tc>
        <w:tc>
          <w:tcPr>
            <w:tcW w:w="1290" w:type="dxa"/>
            <w:tcBorders>
              <w:top w:val="nil"/>
              <w:left w:val="single" w:sz="4" w:space="0" w:color="auto"/>
              <w:bottom w:val="nil"/>
              <w:right w:val="single" w:sz="4" w:space="0" w:color="auto"/>
            </w:tcBorders>
            <w:vAlign w:val="bottom"/>
          </w:tcPr>
          <w:p w:rsidR="00164CCE" w:rsidRPr="00780CDC" w:rsidRDefault="005F7368" w:rsidP="005F7368">
            <w:pPr>
              <w:pStyle w:val="21"/>
              <w:tabs>
                <w:tab w:val="left" w:pos="876"/>
              </w:tabs>
              <w:spacing w:before="40" w:after="40" w:line="240" w:lineRule="exact"/>
              <w:ind w:right="284" w:firstLine="0"/>
              <w:jc w:val="right"/>
              <w:rPr>
                <w:sz w:val="22"/>
                <w:szCs w:val="22"/>
              </w:rPr>
            </w:pPr>
            <w:r w:rsidRPr="00780CDC">
              <w:rPr>
                <w:sz w:val="22"/>
                <w:szCs w:val="22"/>
              </w:rPr>
              <w:t>48,7</w:t>
            </w:r>
          </w:p>
        </w:tc>
      </w:tr>
      <w:tr w:rsidR="005F7368" w:rsidRPr="00712108" w:rsidTr="004F223A">
        <w:trPr>
          <w:jc w:val="center"/>
        </w:trPr>
        <w:tc>
          <w:tcPr>
            <w:tcW w:w="3445" w:type="dxa"/>
            <w:tcBorders>
              <w:top w:val="nil"/>
              <w:left w:val="single" w:sz="4" w:space="0" w:color="auto"/>
              <w:bottom w:val="nil"/>
              <w:right w:val="single" w:sz="4" w:space="0" w:color="auto"/>
            </w:tcBorders>
          </w:tcPr>
          <w:p w:rsidR="005F7368" w:rsidRPr="00780CDC" w:rsidRDefault="00B77CD5" w:rsidP="005F7368">
            <w:pPr>
              <w:spacing w:before="40" w:after="40" w:line="240" w:lineRule="exact"/>
            </w:pPr>
            <w:r w:rsidRPr="00780CDC">
              <w:rPr>
                <w:sz w:val="22"/>
                <w:szCs w:val="22"/>
              </w:rPr>
              <w:t>Полиамиды</w:t>
            </w:r>
          </w:p>
        </w:tc>
        <w:tc>
          <w:tcPr>
            <w:tcW w:w="1418" w:type="dxa"/>
            <w:tcBorders>
              <w:top w:val="nil"/>
              <w:left w:val="single" w:sz="4" w:space="0" w:color="auto"/>
              <w:bottom w:val="nil"/>
              <w:right w:val="single" w:sz="4" w:space="0" w:color="auto"/>
            </w:tcBorders>
            <w:vAlign w:val="bottom"/>
          </w:tcPr>
          <w:p w:rsidR="005F7368" w:rsidRPr="00780CDC" w:rsidRDefault="00B77CD5" w:rsidP="005F7368">
            <w:pPr>
              <w:pStyle w:val="21"/>
              <w:spacing w:before="40" w:after="40" w:line="240" w:lineRule="exact"/>
              <w:ind w:right="255" w:firstLine="0"/>
              <w:jc w:val="right"/>
              <w:rPr>
                <w:sz w:val="22"/>
                <w:szCs w:val="22"/>
              </w:rPr>
            </w:pPr>
            <w:r w:rsidRPr="00780CDC">
              <w:rPr>
                <w:sz w:val="22"/>
                <w:szCs w:val="22"/>
              </w:rPr>
              <w:t>147,0</w:t>
            </w:r>
          </w:p>
        </w:tc>
        <w:tc>
          <w:tcPr>
            <w:tcW w:w="1276" w:type="dxa"/>
            <w:tcBorders>
              <w:top w:val="nil"/>
              <w:left w:val="single" w:sz="4" w:space="0" w:color="auto"/>
              <w:bottom w:val="nil"/>
              <w:right w:val="single" w:sz="4" w:space="0" w:color="auto"/>
            </w:tcBorders>
            <w:vAlign w:val="bottom"/>
          </w:tcPr>
          <w:p w:rsidR="005F7368" w:rsidRPr="00780CDC" w:rsidRDefault="00B77CD5" w:rsidP="005F7368">
            <w:pPr>
              <w:pStyle w:val="21"/>
              <w:spacing w:before="40" w:after="40" w:line="240" w:lineRule="exact"/>
              <w:ind w:right="176" w:firstLine="0"/>
              <w:jc w:val="right"/>
              <w:rPr>
                <w:sz w:val="22"/>
                <w:szCs w:val="22"/>
              </w:rPr>
            </w:pPr>
            <w:r w:rsidRPr="00780CDC">
              <w:rPr>
                <w:sz w:val="22"/>
                <w:szCs w:val="22"/>
              </w:rPr>
              <w:t>102,7</w:t>
            </w:r>
          </w:p>
        </w:tc>
        <w:tc>
          <w:tcPr>
            <w:tcW w:w="1728" w:type="dxa"/>
            <w:tcBorders>
              <w:top w:val="nil"/>
              <w:left w:val="single" w:sz="4" w:space="0" w:color="auto"/>
              <w:bottom w:val="nil"/>
              <w:right w:val="single" w:sz="4" w:space="0" w:color="auto"/>
            </w:tcBorders>
            <w:vAlign w:val="bottom"/>
          </w:tcPr>
          <w:p w:rsidR="005F7368" w:rsidRPr="00780CDC" w:rsidRDefault="00B77CD5" w:rsidP="005F7368">
            <w:pPr>
              <w:pStyle w:val="21"/>
              <w:tabs>
                <w:tab w:val="left" w:pos="876"/>
              </w:tabs>
              <w:spacing w:before="40" w:after="40" w:line="240" w:lineRule="exact"/>
              <w:ind w:right="340" w:firstLine="0"/>
              <w:jc w:val="right"/>
              <w:rPr>
                <w:sz w:val="22"/>
                <w:szCs w:val="22"/>
              </w:rPr>
            </w:pPr>
            <w:r w:rsidRPr="00780CDC">
              <w:rPr>
                <w:sz w:val="22"/>
                <w:szCs w:val="22"/>
              </w:rPr>
              <w:t>-44,</w:t>
            </w:r>
            <w:r w:rsidR="00180325" w:rsidRPr="00780CDC">
              <w:rPr>
                <w:sz w:val="22"/>
                <w:szCs w:val="22"/>
              </w:rPr>
              <w:t>3</w:t>
            </w:r>
          </w:p>
        </w:tc>
        <w:tc>
          <w:tcPr>
            <w:tcW w:w="1290" w:type="dxa"/>
            <w:tcBorders>
              <w:top w:val="nil"/>
              <w:left w:val="single" w:sz="4" w:space="0" w:color="auto"/>
              <w:bottom w:val="nil"/>
              <w:right w:val="single" w:sz="4" w:space="0" w:color="auto"/>
            </w:tcBorders>
            <w:vAlign w:val="bottom"/>
          </w:tcPr>
          <w:p w:rsidR="005F7368" w:rsidRPr="00780CDC" w:rsidRDefault="00B77CD5" w:rsidP="005F7368">
            <w:pPr>
              <w:pStyle w:val="21"/>
              <w:tabs>
                <w:tab w:val="left" w:pos="876"/>
              </w:tabs>
              <w:spacing w:before="40" w:after="40" w:line="240" w:lineRule="exact"/>
              <w:ind w:right="284" w:firstLine="0"/>
              <w:jc w:val="right"/>
              <w:rPr>
                <w:sz w:val="22"/>
                <w:szCs w:val="22"/>
              </w:rPr>
            </w:pPr>
            <w:r w:rsidRPr="00780CDC">
              <w:rPr>
                <w:sz w:val="22"/>
                <w:szCs w:val="22"/>
              </w:rPr>
              <w:t>69,9</w:t>
            </w:r>
          </w:p>
        </w:tc>
      </w:tr>
      <w:tr w:rsidR="00311913" w:rsidRPr="00712108" w:rsidTr="004F223A">
        <w:trPr>
          <w:jc w:val="center"/>
        </w:trPr>
        <w:tc>
          <w:tcPr>
            <w:tcW w:w="3445" w:type="dxa"/>
            <w:tcBorders>
              <w:top w:val="nil"/>
              <w:left w:val="single" w:sz="4" w:space="0" w:color="auto"/>
              <w:bottom w:val="nil"/>
              <w:right w:val="single" w:sz="4" w:space="0" w:color="auto"/>
            </w:tcBorders>
          </w:tcPr>
          <w:p w:rsidR="00311913" w:rsidRPr="00780CDC" w:rsidRDefault="00311913" w:rsidP="005F7368">
            <w:pPr>
              <w:spacing w:before="40" w:after="40" w:line="240" w:lineRule="exact"/>
            </w:pPr>
            <w:r w:rsidRPr="00780CDC">
              <w:rPr>
                <w:sz w:val="22"/>
                <w:szCs w:val="22"/>
              </w:rPr>
              <w:t>Говядина</w:t>
            </w:r>
          </w:p>
        </w:tc>
        <w:tc>
          <w:tcPr>
            <w:tcW w:w="1418" w:type="dxa"/>
            <w:tcBorders>
              <w:top w:val="nil"/>
              <w:left w:val="single" w:sz="4" w:space="0" w:color="auto"/>
              <w:bottom w:val="nil"/>
              <w:right w:val="single" w:sz="4" w:space="0" w:color="auto"/>
            </w:tcBorders>
            <w:vAlign w:val="bottom"/>
          </w:tcPr>
          <w:p w:rsidR="00311913" w:rsidRPr="00780CDC" w:rsidRDefault="00E533F3" w:rsidP="005F7368">
            <w:pPr>
              <w:pStyle w:val="21"/>
              <w:spacing w:before="40" w:after="40" w:line="240" w:lineRule="exact"/>
              <w:ind w:right="255" w:firstLine="0"/>
              <w:jc w:val="right"/>
              <w:rPr>
                <w:sz w:val="22"/>
                <w:szCs w:val="22"/>
              </w:rPr>
            </w:pPr>
            <w:r w:rsidRPr="00780CDC">
              <w:rPr>
                <w:sz w:val="22"/>
                <w:szCs w:val="22"/>
              </w:rPr>
              <w:t>544,2</w:t>
            </w:r>
          </w:p>
        </w:tc>
        <w:tc>
          <w:tcPr>
            <w:tcW w:w="1276" w:type="dxa"/>
            <w:tcBorders>
              <w:top w:val="nil"/>
              <w:left w:val="single" w:sz="4" w:space="0" w:color="auto"/>
              <w:bottom w:val="nil"/>
              <w:right w:val="single" w:sz="4" w:space="0" w:color="auto"/>
            </w:tcBorders>
            <w:vAlign w:val="bottom"/>
          </w:tcPr>
          <w:p w:rsidR="00311913" w:rsidRPr="00780CDC" w:rsidRDefault="00E533F3" w:rsidP="005F7368">
            <w:pPr>
              <w:pStyle w:val="21"/>
              <w:spacing w:before="40" w:after="40" w:line="240" w:lineRule="exact"/>
              <w:ind w:right="176" w:firstLine="0"/>
              <w:jc w:val="right"/>
              <w:rPr>
                <w:sz w:val="22"/>
                <w:szCs w:val="22"/>
              </w:rPr>
            </w:pPr>
            <w:r w:rsidRPr="00780CDC">
              <w:rPr>
                <w:sz w:val="22"/>
                <w:szCs w:val="22"/>
              </w:rPr>
              <w:t>501,9</w:t>
            </w:r>
          </w:p>
        </w:tc>
        <w:tc>
          <w:tcPr>
            <w:tcW w:w="1728" w:type="dxa"/>
            <w:tcBorders>
              <w:top w:val="nil"/>
              <w:left w:val="single" w:sz="4" w:space="0" w:color="auto"/>
              <w:bottom w:val="nil"/>
              <w:right w:val="single" w:sz="4" w:space="0" w:color="auto"/>
            </w:tcBorders>
            <w:vAlign w:val="bottom"/>
          </w:tcPr>
          <w:p w:rsidR="00311913" w:rsidRPr="00780CDC" w:rsidRDefault="00E533F3" w:rsidP="005F7368">
            <w:pPr>
              <w:pStyle w:val="21"/>
              <w:tabs>
                <w:tab w:val="left" w:pos="876"/>
              </w:tabs>
              <w:spacing w:before="40" w:after="40" w:line="240" w:lineRule="exact"/>
              <w:ind w:right="340" w:firstLine="0"/>
              <w:jc w:val="right"/>
              <w:rPr>
                <w:sz w:val="22"/>
                <w:szCs w:val="22"/>
              </w:rPr>
            </w:pPr>
            <w:r w:rsidRPr="00780CDC">
              <w:rPr>
                <w:sz w:val="22"/>
                <w:szCs w:val="22"/>
              </w:rPr>
              <w:t>-42,3</w:t>
            </w:r>
          </w:p>
        </w:tc>
        <w:tc>
          <w:tcPr>
            <w:tcW w:w="1290" w:type="dxa"/>
            <w:tcBorders>
              <w:top w:val="nil"/>
              <w:left w:val="single" w:sz="4" w:space="0" w:color="auto"/>
              <w:bottom w:val="nil"/>
              <w:right w:val="single" w:sz="4" w:space="0" w:color="auto"/>
            </w:tcBorders>
            <w:vAlign w:val="bottom"/>
          </w:tcPr>
          <w:p w:rsidR="00311913" w:rsidRPr="00780CDC" w:rsidRDefault="00E533F3" w:rsidP="005F7368">
            <w:pPr>
              <w:pStyle w:val="21"/>
              <w:tabs>
                <w:tab w:val="left" w:pos="876"/>
              </w:tabs>
              <w:spacing w:before="40" w:after="40" w:line="240" w:lineRule="exact"/>
              <w:ind w:right="284" w:firstLine="0"/>
              <w:jc w:val="right"/>
              <w:rPr>
                <w:sz w:val="22"/>
                <w:szCs w:val="22"/>
              </w:rPr>
            </w:pPr>
            <w:r w:rsidRPr="00780CDC">
              <w:rPr>
                <w:sz w:val="22"/>
                <w:szCs w:val="22"/>
              </w:rPr>
              <w:t>92,2</w:t>
            </w:r>
          </w:p>
        </w:tc>
      </w:tr>
      <w:tr w:rsidR="00643942" w:rsidRPr="00712108" w:rsidTr="00CA32B5">
        <w:trPr>
          <w:trHeight w:hRule="exact" w:val="57"/>
          <w:jc w:val="center"/>
        </w:trPr>
        <w:tc>
          <w:tcPr>
            <w:tcW w:w="3445" w:type="dxa"/>
            <w:tcBorders>
              <w:top w:val="nil"/>
              <w:left w:val="single" w:sz="4" w:space="0" w:color="auto"/>
              <w:bottom w:val="double" w:sz="4" w:space="0" w:color="auto"/>
              <w:right w:val="single" w:sz="4" w:space="0" w:color="auto"/>
            </w:tcBorders>
          </w:tcPr>
          <w:p w:rsidR="00643942" w:rsidRPr="00780CDC" w:rsidRDefault="00643942" w:rsidP="009E3FEA">
            <w:pPr>
              <w:spacing w:before="60" w:after="60" w:line="220" w:lineRule="exact"/>
            </w:pPr>
          </w:p>
        </w:tc>
        <w:tc>
          <w:tcPr>
            <w:tcW w:w="1418" w:type="dxa"/>
            <w:tcBorders>
              <w:top w:val="nil"/>
              <w:left w:val="single" w:sz="4" w:space="0" w:color="auto"/>
              <w:bottom w:val="double" w:sz="4" w:space="0" w:color="auto"/>
              <w:right w:val="single" w:sz="4" w:space="0" w:color="auto"/>
            </w:tcBorders>
            <w:vAlign w:val="bottom"/>
          </w:tcPr>
          <w:p w:rsidR="00643942" w:rsidRPr="00780CDC" w:rsidRDefault="00643942" w:rsidP="009E3FEA">
            <w:pPr>
              <w:pStyle w:val="21"/>
              <w:tabs>
                <w:tab w:val="left" w:pos="876"/>
              </w:tabs>
              <w:spacing w:before="60" w:after="60" w:line="220" w:lineRule="exact"/>
              <w:ind w:right="340" w:firstLine="0"/>
              <w:jc w:val="right"/>
              <w:rPr>
                <w:sz w:val="22"/>
                <w:szCs w:val="22"/>
              </w:rPr>
            </w:pPr>
          </w:p>
        </w:tc>
        <w:tc>
          <w:tcPr>
            <w:tcW w:w="1276" w:type="dxa"/>
            <w:tcBorders>
              <w:top w:val="nil"/>
              <w:left w:val="single" w:sz="4" w:space="0" w:color="auto"/>
              <w:bottom w:val="double" w:sz="4" w:space="0" w:color="auto"/>
              <w:right w:val="single" w:sz="4" w:space="0" w:color="auto"/>
            </w:tcBorders>
            <w:vAlign w:val="bottom"/>
          </w:tcPr>
          <w:p w:rsidR="00643942" w:rsidRPr="00780CDC" w:rsidRDefault="00643942" w:rsidP="009E3FEA">
            <w:pPr>
              <w:pStyle w:val="21"/>
              <w:tabs>
                <w:tab w:val="left" w:pos="876"/>
              </w:tabs>
              <w:spacing w:before="60" w:after="60" w:line="220" w:lineRule="exact"/>
              <w:ind w:right="340" w:firstLine="0"/>
              <w:jc w:val="right"/>
              <w:rPr>
                <w:sz w:val="22"/>
                <w:szCs w:val="22"/>
              </w:rPr>
            </w:pPr>
          </w:p>
        </w:tc>
        <w:tc>
          <w:tcPr>
            <w:tcW w:w="1728" w:type="dxa"/>
            <w:tcBorders>
              <w:top w:val="nil"/>
              <w:left w:val="single" w:sz="4" w:space="0" w:color="auto"/>
              <w:bottom w:val="double" w:sz="4" w:space="0" w:color="auto"/>
              <w:right w:val="single" w:sz="4" w:space="0" w:color="auto"/>
            </w:tcBorders>
            <w:vAlign w:val="bottom"/>
          </w:tcPr>
          <w:p w:rsidR="00643942" w:rsidRPr="00780CDC" w:rsidRDefault="00643942" w:rsidP="009E3FEA">
            <w:pPr>
              <w:pStyle w:val="21"/>
              <w:tabs>
                <w:tab w:val="left" w:pos="876"/>
              </w:tabs>
              <w:spacing w:before="60" w:after="6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643942" w:rsidRPr="00780CDC" w:rsidRDefault="00643942" w:rsidP="009E3FEA">
            <w:pPr>
              <w:pStyle w:val="21"/>
              <w:tabs>
                <w:tab w:val="left" w:pos="876"/>
              </w:tabs>
              <w:spacing w:before="60" w:after="60" w:line="220" w:lineRule="exact"/>
              <w:ind w:right="284" w:firstLine="0"/>
              <w:jc w:val="right"/>
              <w:rPr>
                <w:sz w:val="22"/>
                <w:szCs w:val="22"/>
              </w:rPr>
            </w:pPr>
          </w:p>
        </w:tc>
      </w:tr>
    </w:tbl>
    <w:p w:rsidR="00643942" w:rsidRPr="00712108" w:rsidRDefault="00643942" w:rsidP="00E1170E">
      <w:pPr>
        <w:spacing w:before="160" w:after="120" w:line="260" w:lineRule="exact"/>
        <w:jc w:val="center"/>
        <w:rPr>
          <w:rFonts w:ascii="Arial" w:hAnsi="Arial" w:cs="Arial"/>
          <w:b/>
          <w:bCs/>
          <w:sz w:val="22"/>
          <w:szCs w:val="22"/>
        </w:rPr>
      </w:pPr>
      <w:r w:rsidRPr="00712108">
        <w:rPr>
          <w:rFonts w:ascii="Arial" w:hAnsi="Arial" w:cs="Arial"/>
          <w:b/>
          <w:bCs/>
          <w:sz w:val="22"/>
          <w:szCs w:val="22"/>
        </w:rPr>
        <w:t xml:space="preserve">Экспорт товаров, по которым произошло наиболее </w:t>
      </w:r>
      <w:r w:rsidRPr="00712108">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F23198" w:rsidRPr="00712108"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F23198" w:rsidRPr="00712108" w:rsidRDefault="00F23198" w:rsidP="00004534">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jc w:val="center"/>
            </w:pPr>
            <w:r w:rsidRPr="00712108">
              <w:rPr>
                <w:sz w:val="22"/>
                <w:szCs w:val="22"/>
              </w:rPr>
              <w:t xml:space="preserve">2018 г., </w:t>
            </w:r>
            <w:r w:rsidRPr="00712108">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ind w:left="-57" w:right="-57"/>
              <w:jc w:val="center"/>
            </w:pPr>
            <w:r w:rsidRPr="00712108">
              <w:rPr>
                <w:sz w:val="22"/>
                <w:szCs w:val="22"/>
              </w:rPr>
              <w:t xml:space="preserve">2019 г., </w:t>
            </w:r>
            <w:r w:rsidRPr="00712108">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F23198" w:rsidRPr="00712108" w:rsidRDefault="00F23198" w:rsidP="005F7368">
            <w:pPr>
              <w:spacing w:before="40" w:after="40" w:line="200" w:lineRule="exact"/>
              <w:ind w:right="-106"/>
              <w:jc w:val="center"/>
            </w:pPr>
            <w:r w:rsidRPr="00712108">
              <w:rPr>
                <w:sz w:val="22"/>
                <w:szCs w:val="22"/>
              </w:rPr>
              <w:t>2019 г. к 2018 г.</w:t>
            </w:r>
          </w:p>
        </w:tc>
      </w:tr>
      <w:tr w:rsidR="00643942" w:rsidRPr="00712108" w:rsidTr="00A12CDE">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712108" w:rsidRDefault="00643942" w:rsidP="00004534">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712108" w:rsidRDefault="00643942" w:rsidP="00004534">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712108" w:rsidRDefault="00643942" w:rsidP="00004534">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712108" w:rsidRDefault="005D000C" w:rsidP="00004534">
            <w:pPr>
              <w:pStyle w:val="21"/>
              <w:spacing w:before="40" w:after="40" w:line="200" w:lineRule="exact"/>
              <w:ind w:right="-36" w:firstLine="0"/>
              <w:jc w:val="center"/>
              <w:rPr>
                <w:sz w:val="22"/>
                <w:szCs w:val="22"/>
              </w:rPr>
            </w:pPr>
            <w:r w:rsidRPr="00712108">
              <w:rPr>
                <w:sz w:val="22"/>
                <w:szCs w:val="22"/>
              </w:rPr>
              <w:t>прирост,</w:t>
            </w:r>
            <w:r w:rsidR="00643942" w:rsidRPr="00712108">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712108" w:rsidRDefault="00643942" w:rsidP="00004534">
            <w:pPr>
              <w:pStyle w:val="21"/>
              <w:spacing w:before="40" w:after="40" w:line="200" w:lineRule="exact"/>
              <w:ind w:firstLine="0"/>
              <w:jc w:val="center"/>
              <w:rPr>
                <w:sz w:val="22"/>
                <w:szCs w:val="22"/>
              </w:rPr>
            </w:pPr>
            <w:r w:rsidRPr="00712108">
              <w:rPr>
                <w:sz w:val="22"/>
                <w:szCs w:val="22"/>
              </w:rPr>
              <w:t>в процентах</w:t>
            </w:r>
          </w:p>
        </w:tc>
      </w:tr>
      <w:tr w:rsidR="005D79A6" w:rsidRPr="00712108" w:rsidTr="004F223A">
        <w:trPr>
          <w:trHeight w:val="70"/>
          <w:jc w:val="center"/>
        </w:trPr>
        <w:tc>
          <w:tcPr>
            <w:tcW w:w="3445" w:type="dxa"/>
            <w:tcBorders>
              <w:top w:val="nil"/>
              <w:left w:val="single" w:sz="4" w:space="0" w:color="auto"/>
              <w:bottom w:val="nil"/>
              <w:right w:val="single" w:sz="4" w:space="0" w:color="auto"/>
            </w:tcBorders>
          </w:tcPr>
          <w:p w:rsidR="005D79A6" w:rsidRPr="00780CDC" w:rsidRDefault="005D79A6" w:rsidP="003F179E">
            <w:pPr>
              <w:spacing w:before="80" w:after="80" w:line="240" w:lineRule="exact"/>
            </w:pPr>
            <w:r w:rsidRPr="00780CDC">
              <w:rPr>
                <w:sz w:val="22"/>
                <w:szCs w:val="22"/>
              </w:rPr>
              <w:t xml:space="preserve">Вагоны железнодорожные </w:t>
            </w:r>
            <w:r w:rsidRPr="00780CDC">
              <w:rPr>
                <w:sz w:val="22"/>
                <w:szCs w:val="22"/>
              </w:rPr>
              <w:br/>
              <w:t>или трамвайные</w:t>
            </w:r>
          </w:p>
        </w:tc>
        <w:tc>
          <w:tcPr>
            <w:tcW w:w="1418" w:type="dxa"/>
            <w:tcBorders>
              <w:top w:val="nil"/>
              <w:left w:val="single" w:sz="4" w:space="0" w:color="auto"/>
              <w:bottom w:val="nil"/>
              <w:right w:val="single" w:sz="4" w:space="0" w:color="auto"/>
            </w:tcBorders>
            <w:vAlign w:val="bottom"/>
          </w:tcPr>
          <w:p w:rsidR="005D79A6" w:rsidRPr="00780CDC" w:rsidRDefault="00933EA0" w:rsidP="003F179E">
            <w:pPr>
              <w:pStyle w:val="21"/>
              <w:spacing w:before="80" w:after="80" w:line="240" w:lineRule="exact"/>
              <w:ind w:right="284" w:firstLine="0"/>
              <w:jc w:val="right"/>
              <w:rPr>
                <w:sz w:val="22"/>
                <w:szCs w:val="22"/>
              </w:rPr>
            </w:pPr>
            <w:r w:rsidRPr="00780CDC">
              <w:rPr>
                <w:sz w:val="22"/>
                <w:szCs w:val="22"/>
              </w:rPr>
              <w:t>68,5</w:t>
            </w:r>
          </w:p>
        </w:tc>
        <w:tc>
          <w:tcPr>
            <w:tcW w:w="1417" w:type="dxa"/>
            <w:tcBorders>
              <w:top w:val="nil"/>
              <w:left w:val="single" w:sz="4" w:space="0" w:color="auto"/>
              <w:bottom w:val="nil"/>
              <w:right w:val="single" w:sz="4" w:space="0" w:color="auto"/>
            </w:tcBorders>
            <w:vAlign w:val="bottom"/>
          </w:tcPr>
          <w:p w:rsidR="005D79A6" w:rsidRPr="00780CDC" w:rsidRDefault="00933EA0" w:rsidP="003F179E">
            <w:pPr>
              <w:pStyle w:val="21"/>
              <w:spacing w:before="80" w:after="80" w:line="240" w:lineRule="exact"/>
              <w:ind w:right="284" w:firstLine="0"/>
              <w:jc w:val="right"/>
              <w:rPr>
                <w:sz w:val="22"/>
                <w:szCs w:val="22"/>
              </w:rPr>
            </w:pPr>
            <w:r w:rsidRPr="00780CDC">
              <w:rPr>
                <w:sz w:val="22"/>
                <w:szCs w:val="22"/>
              </w:rPr>
              <w:t>306,0</w:t>
            </w:r>
          </w:p>
        </w:tc>
        <w:tc>
          <w:tcPr>
            <w:tcW w:w="1560" w:type="dxa"/>
            <w:tcBorders>
              <w:top w:val="nil"/>
              <w:left w:val="single" w:sz="4" w:space="0" w:color="auto"/>
              <w:bottom w:val="nil"/>
              <w:right w:val="single" w:sz="4" w:space="0" w:color="auto"/>
            </w:tcBorders>
            <w:vAlign w:val="bottom"/>
          </w:tcPr>
          <w:p w:rsidR="005D79A6" w:rsidRPr="00780CDC" w:rsidRDefault="00933EA0" w:rsidP="003F179E">
            <w:pPr>
              <w:pStyle w:val="21"/>
              <w:spacing w:before="80" w:after="80" w:line="240" w:lineRule="exact"/>
              <w:ind w:right="397" w:firstLine="0"/>
              <w:jc w:val="right"/>
              <w:rPr>
                <w:sz w:val="22"/>
                <w:szCs w:val="22"/>
              </w:rPr>
            </w:pPr>
            <w:r w:rsidRPr="00780CDC">
              <w:rPr>
                <w:sz w:val="22"/>
                <w:szCs w:val="22"/>
              </w:rPr>
              <w:t>237,5</w:t>
            </w:r>
          </w:p>
        </w:tc>
        <w:tc>
          <w:tcPr>
            <w:tcW w:w="1317" w:type="dxa"/>
            <w:tcBorders>
              <w:top w:val="nil"/>
              <w:left w:val="single" w:sz="4" w:space="0" w:color="auto"/>
              <w:bottom w:val="nil"/>
              <w:right w:val="single" w:sz="4" w:space="0" w:color="auto"/>
            </w:tcBorders>
            <w:vAlign w:val="bottom"/>
          </w:tcPr>
          <w:p w:rsidR="005D79A6" w:rsidRPr="00780CDC" w:rsidRDefault="00933EA0" w:rsidP="003F179E">
            <w:pPr>
              <w:pStyle w:val="21"/>
              <w:spacing w:before="80" w:after="80" w:line="240" w:lineRule="exact"/>
              <w:ind w:right="227" w:firstLine="0"/>
              <w:jc w:val="right"/>
              <w:rPr>
                <w:sz w:val="22"/>
                <w:szCs w:val="22"/>
              </w:rPr>
            </w:pPr>
            <w:r w:rsidRPr="00780CDC">
              <w:rPr>
                <w:sz w:val="22"/>
                <w:szCs w:val="22"/>
              </w:rPr>
              <w:t>в 4,5р.</w:t>
            </w:r>
          </w:p>
        </w:tc>
      </w:tr>
      <w:tr w:rsidR="00933EA0" w:rsidRPr="00712108" w:rsidTr="00F23265">
        <w:trPr>
          <w:trHeight w:val="70"/>
          <w:jc w:val="center"/>
        </w:trPr>
        <w:tc>
          <w:tcPr>
            <w:tcW w:w="3445" w:type="dxa"/>
            <w:tcBorders>
              <w:top w:val="nil"/>
              <w:left w:val="single" w:sz="4" w:space="0" w:color="auto"/>
              <w:bottom w:val="nil"/>
              <w:right w:val="single" w:sz="4" w:space="0" w:color="auto"/>
            </w:tcBorders>
          </w:tcPr>
          <w:p w:rsidR="00933EA0" w:rsidRPr="00780CDC" w:rsidRDefault="00933EA0" w:rsidP="00F23265">
            <w:pPr>
              <w:spacing w:before="80" w:after="80" w:line="240" w:lineRule="exact"/>
            </w:pPr>
            <w:r w:rsidRPr="00780CDC">
              <w:rPr>
                <w:sz w:val="22"/>
                <w:szCs w:val="22"/>
              </w:rPr>
              <w:t>Сыры и творог</w:t>
            </w:r>
          </w:p>
        </w:tc>
        <w:tc>
          <w:tcPr>
            <w:tcW w:w="1418"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84" w:firstLine="0"/>
              <w:jc w:val="right"/>
              <w:rPr>
                <w:sz w:val="22"/>
                <w:szCs w:val="22"/>
              </w:rPr>
            </w:pPr>
            <w:r w:rsidRPr="00780CDC">
              <w:rPr>
                <w:sz w:val="22"/>
                <w:szCs w:val="22"/>
              </w:rPr>
              <w:t>811,6</w:t>
            </w:r>
          </w:p>
        </w:tc>
        <w:tc>
          <w:tcPr>
            <w:tcW w:w="1417"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84" w:firstLine="0"/>
              <w:jc w:val="right"/>
              <w:rPr>
                <w:sz w:val="22"/>
                <w:szCs w:val="22"/>
              </w:rPr>
            </w:pPr>
            <w:r w:rsidRPr="00780CDC">
              <w:rPr>
                <w:sz w:val="22"/>
                <w:szCs w:val="22"/>
              </w:rPr>
              <w:t>995,6</w:t>
            </w:r>
          </w:p>
        </w:tc>
        <w:tc>
          <w:tcPr>
            <w:tcW w:w="1560"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397" w:firstLine="0"/>
              <w:jc w:val="right"/>
              <w:rPr>
                <w:sz w:val="22"/>
                <w:szCs w:val="22"/>
              </w:rPr>
            </w:pPr>
            <w:r w:rsidRPr="00780CDC">
              <w:rPr>
                <w:sz w:val="22"/>
                <w:szCs w:val="22"/>
              </w:rPr>
              <w:t>184,0</w:t>
            </w:r>
          </w:p>
        </w:tc>
        <w:tc>
          <w:tcPr>
            <w:tcW w:w="1317"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27" w:firstLine="0"/>
              <w:jc w:val="right"/>
              <w:rPr>
                <w:sz w:val="22"/>
                <w:szCs w:val="22"/>
              </w:rPr>
            </w:pPr>
            <w:r w:rsidRPr="00780CDC">
              <w:rPr>
                <w:sz w:val="22"/>
                <w:szCs w:val="22"/>
              </w:rPr>
              <w:t>122,7</w:t>
            </w:r>
          </w:p>
        </w:tc>
      </w:tr>
      <w:tr w:rsidR="009079EA" w:rsidRPr="00712108" w:rsidTr="009079EA">
        <w:trPr>
          <w:jc w:val="center"/>
        </w:trPr>
        <w:tc>
          <w:tcPr>
            <w:tcW w:w="3445" w:type="dxa"/>
            <w:tcBorders>
              <w:top w:val="nil"/>
              <w:left w:val="single" w:sz="4" w:space="0" w:color="auto"/>
              <w:bottom w:val="nil"/>
              <w:right w:val="single" w:sz="4" w:space="0" w:color="auto"/>
            </w:tcBorders>
          </w:tcPr>
          <w:p w:rsidR="009079EA" w:rsidRPr="00780CDC" w:rsidRDefault="009079EA" w:rsidP="003F179E">
            <w:pPr>
              <w:spacing w:before="80" w:after="80" w:line="240" w:lineRule="exact"/>
              <w:rPr>
                <w:snapToGrid w:val="0"/>
              </w:rPr>
            </w:pPr>
            <w:r w:rsidRPr="00780CDC">
              <w:rPr>
                <w:sz w:val="22"/>
                <w:szCs w:val="22"/>
              </w:rPr>
              <w:t>Уголь каменный</w:t>
            </w:r>
          </w:p>
        </w:tc>
        <w:tc>
          <w:tcPr>
            <w:tcW w:w="1418" w:type="dxa"/>
            <w:tcBorders>
              <w:top w:val="nil"/>
              <w:left w:val="single" w:sz="4" w:space="0" w:color="auto"/>
              <w:bottom w:val="nil"/>
              <w:right w:val="single" w:sz="4" w:space="0" w:color="auto"/>
            </w:tcBorders>
            <w:vAlign w:val="bottom"/>
          </w:tcPr>
          <w:p w:rsidR="009079EA" w:rsidRPr="00780CDC" w:rsidRDefault="00933EA0" w:rsidP="003F179E">
            <w:pPr>
              <w:pStyle w:val="21"/>
              <w:spacing w:before="80" w:after="80" w:line="240" w:lineRule="exact"/>
              <w:ind w:right="284" w:firstLine="0"/>
              <w:jc w:val="right"/>
              <w:rPr>
                <w:sz w:val="22"/>
                <w:szCs w:val="22"/>
              </w:rPr>
            </w:pPr>
            <w:r w:rsidRPr="00780CDC">
              <w:rPr>
                <w:sz w:val="22"/>
                <w:szCs w:val="22"/>
              </w:rPr>
              <w:t>74,9</w:t>
            </w:r>
          </w:p>
        </w:tc>
        <w:tc>
          <w:tcPr>
            <w:tcW w:w="1417" w:type="dxa"/>
            <w:tcBorders>
              <w:top w:val="nil"/>
              <w:left w:val="single" w:sz="4" w:space="0" w:color="auto"/>
              <w:bottom w:val="nil"/>
              <w:right w:val="single" w:sz="4" w:space="0" w:color="auto"/>
            </w:tcBorders>
            <w:vAlign w:val="bottom"/>
          </w:tcPr>
          <w:p w:rsidR="009079EA" w:rsidRPr="00780CDC" w:rsidRDefault="00933EA0" w:rsidP="003F179E">
            <w:pPr>
              <w:pStyle w:val="21"/>
              <w:spacing w:before="80" w:after="80" w:line="240" w:lineRule="exact"/>
              <w:ind w:right="284" w:firstLine="0"/>
              <w:jc w:val="right"/>
              <w:rPr>
                <w:sz w:val="22"/>
                <w:szCs w:val="22"/>
              </w:rPr>
            </w:pPr>
            <w:r w:rsidRPr="00780CDC">
              <w:rPr>
                <w:sz w:val="22"/>
                <w:szCs w:val="22"/>
              </w:rPr>
              <w:t>247,2</w:t>
            </w:r>
          </w:p>
        </w:tc>
        <w:tc>
          <w:tcPr>
            <w:tcW w:w="1560" w:type="dxa"/>
            <w:tcBorders>
              <w:top w:val="nil"/>
              <w:left w:val="single" w:sz="4" w:space="0" w:color="auto"/>
              <w:bottom w:val="nil"/>
              <w:right w:val="single" w:sz="4" w:space="0" w:color="auto"/>
            </w:tcBorders>
            <w:vAlign w:val="bottom"/>
          </w:tcPr>
          <w:p w:rsidR="009079EA" w:rsidRPr="00780CDC" w:rsidRDefault="00933EA0" w:rsidP="003F179E">
            <w:pPr>
              <w:pStyle w:val="21"/>
              <w:spacing w:before="80" w:after="80" w:line="240" w:lineRule="exact"/>
              <w:ind w:right="397" w:firstLine="0"/>
              <w:jc w:val="right"/>
              <w:rPr>
                <w:sz w:val="22"/>
                <w:szCs w:val="22"/>
              </w:rPr>
            </w:pPr>
            <w:r w:rsidRPr="00780CDC">
              <w:rPr>
                <w:sz w:val="22"/>
                <w:szCs w:val="22"/>
              </w:rPr>
              <w:t>172,3</w:t>
            </w:r>
          </w:p>
        </w:tc>
        <w:tc>
          <w:tcPr>
            <w:tcW w:w="1317" w:type="dxa"/>
            <w:tcBorders>
              <w:top w:val="nil"/>
              <w:left w:val="single" w:sz="4" w:space="0" w:color="auto"/>
              <w:bottom w:val="nil"/>
              <w:right w:val="single" w:sz="4" w:space="0" w:color="auto"/>
            </w:tcBorders>
            <w:vAlign w:val="bottom"/>
          </w:tcPr>
          <w:p w:rsidR="009079EA" w:rsidRPr="00780CDC" w:rsidRDefault="00933EA0" w:rsidP="003F179E">
            <w:pPr>
              <w:pStyle w:val="21"/>
              <w:spacing w:before="80" w:after="80" w:line="240" w:lineRule="exact"/>
              <w:ind w:right="227" w:firstLine="0"/>
              <w:jc w:val="right"/>
              <w:rPr>
                <w:sz w:val="22"/>
                <w:szCs w:val="22"/>
              </w:rPr>
            </w:pPr>
            <w:r w:rsidRPr="00780CDC">
              <w:rPr>
                <w:sz w:val="22"/>
                <w:szCs w:val="22"/>
              </w:rPr>
              <w:t>в 3,3р.</w:t>
            </w:r>
          </w:p>
        </w:tc>
      </w:tr>
      <w:tr w:rsidR="00933EA0" w:rsidRPr="00712108" w:rsidTr="00F23265">
        <w:trPr>
          <w:trHeight w:val="70"/>
          <w:jc w:val="center"/>
        </w:trPr>
        <w:tc>
          <w:tcPr>
            <w:tcW w:w="3445" w:type="dxa"/>
            <w:tcBorders>
              <w:top w:val="nil"/>
              <w:left w:val="single" w:sz="4" w:space="0" w:color="auto"/>
              <w:bottom w:val="nil"/>
              <w:right w:val="single" w:sz="4" w:space="0" w:color="auto"/>
            </w:tcBorders>
            <w:vAlign w:val="bottom"/>
          </w:tcPr>
          <w:p w:rsidR="00933EA0" w:rsidRPr="00780CDC" w:rsidRDefault="00933EA0" w:rsidP="00F23265">
            <w:pPr>
              <w:spacing w:before="80" w:after="80" w:line="240" w:lineRule="exact"/>
            </w:pPr>
            <w:r w:rsidRPr="00780CDC">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84" w:firstLine="0"/>
              <w:jc w:val="right"/>
              <w:rPr>
                <w:sz w:val="22"/>
                <w:szCs w:val="22"/>
              </w:rPr>
            </w:pPr>
            <w:r w:rsidRPr="00780CDC">
              <w:rPr>
                <w:sz w:val="22"/>
                <w:szCs w:val="22"/>
              </w:rPr>
              <w:t>127,9</w:t>
            </w:r>
          </w:p>
        </w:tc>
        <w:tc>
          <w:tcPr>
            <w:tcW w:w="1417"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84" w:firstLine="0"/>
              <w:jc w:val="right"/>
              <w:rPr>
                <w:sz w:val="22"/>
                <w:szCs w:val="22"/>
              </w:rPr>
            </w:pPr>
            <w:r w:rsidRPr="00780CDC">
              <w:rPr>
                <w:sz w:val="22"/>
                <w:szCs w:val="22"/>
              </w:rPr>
              <w:t>199,3</w:t>
            </w:r>
          </w:p>
        </w:tc>
        <w:tc>
          <w:tcPr>
            <w:tcW w:w="1560"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397" w:firstLine="0"/>
              <w:jc w:val="right"/>
              <w:rPr>
                <w:sz w:val="22"/>
                <w:szCs w:val="22"/>
              </w:rPr>
            </w:pPr>
            <w:r w:rsidRPr="00780CDC">
              <w:rPr>
                <w:sz w:val="22"/>
                <w:szCs w:val="22"/>
              </w:rPr>
              <w:t>71,4</w:t>
            </w:r>
          </w:p>
        </w:tc>
        <w:tc>
          <w:tcPr>
            <w:tcW w:w="1317"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27" w:firstLine="0"/>
              <w:jc w:val="right"/>
              <w:rPr>
                <w:sz w:val="22"/>
                <w:szCs w:val="22"/>
              </w:rPr>
            </w:pPr>
            <w:r w:rsidRPr="00780CDC">
              <w:rPr>
                <w:sz w:val="22"/>
                <w:szCs w:val="22"/>
              </w:rPr>
              <w:t>155,9</w:t>
            </w:r>
          </w:p>
        </w:tc>
      </w:tr>
      <w:tr w:rsidR="00933EA0" w:rsidRPr="00712108" w:rsidTr="00F23265">
        <w:trPr>
          <w:jc w:val="center"/>
        </w:trPr>
        <w:tc>
          <w:tcPr>
            <w:tcW w:w="3445" w:type="dxa"/>
            <w:tcBorders>
              <w:top w:val="nil"/>
              <w:left w:val="single" w:sz="4" w:space="0" w:color="auto"/>
              <w:bottom w:val="nil"/>
              <w:right w:val="single" w:sz="4" w:space="0" w:color="auto"/>
            </w:tcBorders>
          </w:tcPr>
          <w:p w:rsidR="00933EA0" w:rsidRPr="00780CDC" w:rsidRDefault="00933EA0" w:rsidP="00F23265">
            <w:pPr>
              <w:spacing w:before="80" w:after="80" w:line="240" w:lineRule="exact"/>
              <w:rPr>
                <w:snapToGrid w:val="0"/>
              </w:rPr>
            </w:pPr>
            <w:r w:rsidRPr="00780CDC">
              <w:rPr>
                <w:snapToGrid w:val="0"/>
                <w:sz w:val="22"/>
                <w:szCs w:val="22"/>
              </w:rPr>
              <w:t>Электроэнергия</w:t>
            </w:r>
          </w:p>
        </w:tc>
        <w:tc>
          <w:tcPr>
            <w:tcW w:w="1418"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84" w:firstLine="0"/>
              <w:jc w:val="right"/>
              <w:rPr>
                <w:sz w:val="22"/>
                <w:szCs w:val="22"/>
              </w:rPr>
            </w:pPr>
            <w:r w:rsidRPr="00780CDC">
              <w:rPr>
                <w:sz w:val="22"/>
                <w:szCs w:val="22"/>
              </w:rPr>
              <w:t>54,6</w:t>
            </w:r>
          </w:p>
        </w:tc>
        <w:tc>
          <w:tcPr>
            <w:tcW w:w="1417"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84" w:firstLine="0"/>
              <w:jc w:val="right"/>
              <w:rPr>
                <w:sz w:val="22"/>
                <w:szCs w:val="22"/>
              </w:rPr>
            </w:pPr>
            <w:r w:rsidRPr="00780CDC">
              <w:rPr>
                <w:sz w:val="22"/>
                <w:szCs w:val="22"/>
              </w:rPr>
              <w:t>123,6</w:t>
            </w:r>
          </w:p>
        </w:tc>
        <w:tc>
          <w:tcPr>
            <w:tcW w:w="1560"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397" w:firstLine="0"/>
              <w:jc w:val="right"/>
              <w:rPr>
                <w:sz w:val="22"/>
                <w:szCs w:val="22"/>
              </w:rPr>
            </w:pPr>
            <w:r w:rsidRPr="00780CDC">
              <w:rPr>
                <w:sz w:val="22"/>
                <w:szCs w:val="22"/>
              </w:rPr>
              <w:t>69,0</w:t>
            </w:r>
          </w:p>
        </w:tc>
        <w:tc>
          <w:tcPr>
            <w:tcW w:w="1317"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27" w:firstLine="0"/>
              <w:jc w:val="right"/>
              <w:rPr>
                <w:sz w:val="22"/>
                <w:szCs w:val="22"/>
              </w:rPr>
            </w:pPr>
            <w:r w:rsidRPr="00780CDC">
              <w:rPr>
                <w:sz w:val="22"/>
                <w:szCs w:val="22"/>
              </w:rPr>
              <w:t>226,2</w:t>
            </w:r>
          </w:p>
        </w:tc>
      </w:tr>
      <w:tr w:rsidR="00D15367" w:rsidRPr="00712108" w:rsidTr="009079EA">
        <w:trPr>
          <w:jc w:val="center"/>
        </w:trPr>
        <w:tc>
          <w:tcPr>
            <w:tcW w:w="3445" w:type="dxa"/>
            <w:tcBorders>
              <w:top w:val="nil"/>
              <w:left w:val="single" w:sz="4" w:space="0" w:color="auto"/>
              <w:bottom w:val="nil"/>
              <w:right w:val="single" w:sz="4" w:space="0" w:color="auto"/>
            </w:tcBorders>
          </w:tcPr>
          <w:p w:rsidR="00D15367" w:rsidRPr="00780CDC" w:rsidRDefault="00D15367" w:rsidP="003F179E">
            <w:pPr>
              <w:spacing w:before="80" w:after="80" w:line="240" w:lineRule="exact"/>
              <w:rPr>
                <w:snapToGrid w:val="0"/>
              </w:rPr>
            </w:pPr>
            <w:r w:rsidRPr="00780CDC">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D15367" w:rsidRPr="00780CDC" w:rsidRDefault="00933EA0" w:rsidP="003F179E">
            <w:pPr>
              <w:pStyle w:val="21"/>
              <w:spacing w:before="80" w:after="80" w:line="240" w:lineRule="exact"/>
              <w:ind w:right="284" w:firstLine="0"/>
              <w:jc w:val="right"/>
              <w:rPr>
                <w:sz w:val="22"/>
                <w:szCs w:val="22"/>
              </w:rPr>
            </w:pPr>
            <w:r w:rsidRPr="00780CDC">
              <w:rPr>
                <w:sz w:val="22"/>
                <w:szCs w:val="22"/>
              </w:rPr>
              <w:t>2</w:t>
            </w:r>
            <w:r w:rsidR="00256FEB" w:rsidRPr="00780CDC">
              <w:rPr>
                <w:sz w:val="22"/>
                <w:szCs w:val="22"/>
              </w:rPr>
              <w:t> </w:t>
            </w:r>
            <w:r w:rsidRPr="00780CDC">
              <w:rPr>
                <w:sz w:val="22"/>
                <w:szCs w:val="22"/>
              </w:rPr>
              <w:t>715,4</w:t>
            </w:r>
          </w:p>
        </w:tc>
        <w:tc>
          <w:tcPr>
            <w:tcW w:w="1417" w:type="dxa"/>
            <w:tcBorders>
              <w:top w:val="nil"/>
              <w:left w:val="single" w:sz="4" w:space="0" w:color="auto"/>
              <w:bottom w:val="nil"/>
              <w:right w:val="single" w:sz="4" w:space="0" w:color="auto"/>
            </w:tcBorders>
            <w:vAlign w:val="bottom"/>
          </w:tcPr>
          <w:p w:rsidR="00D15367" w:rsidRPr="00780CDC" w:rsidRDefault="00933EA0" w:rsidP="003F179E">
            <w:pPr>
              <w:pStyle w:val="21"/>
              <w:spacing w:before="80" w:after="80" w:line="240" w:lineRule="exact"/>
              <w:ind w:right="284" w:firstLine="0"/>
              <w:jc w:val="right"/>
              <w:rPr>
                <w:sz w:val="22"/>
                <w:szCs w:val="22"/>
              </w:rPr>
            </w:pPr>
            <w:r w:rsidRPr="00780CDC">
              <w:rPr>
                <w:sz w:val="22"/>
                <w:szCs w:val="22"/>
              </w:rPr>
              <w:t>2</w:t>
            </w:r>
            <w:r w:rsidR="00256FEB" w:rsidRPr="00780CDC">
              <w:rPr>
                <w:sz w:val="22"/>
                <w:szCs w:val="22"/>
              </w:rPr>
              <w:t> </w:t>
            </w:r>
            <w:r w:rsidRPr="00780CDC">
              <w:rPr>
                <w:sz w:val="22"/>
                <w:szCs w:val="22"/>
              </w:rPr>
              <w:t>777,0</w:t>
            </w:r>
          </w:p>
        </w:tc>
        <w:tc>
          <w:tcPr>
            <w:tcW w:w="1560" w:type="dxa"/>
            <w:tcBorders>
              <w:top w:val="nil"/>
              <w:left w:val="single" w:sz="4" w:space="0" w:color="auto"/>
              <w:bottom w:val="nil"/>
              <w:right w:val="single" w:sz="4" w:space="0" w:color="auto"/>
            </w:tcBorders>
            <w:vAlign w:val="bottom"/>
          </w:tcPr>
          <w:p w:rsidR="00D15367" w:rsidRPr="00780CDC" w:rsidRDefault="00933EA0" w:rsidP="003F179E">
            <w:pPr>
              <w:pStyle w:val="21"/>
              <w:spacing w:before="80" w:after="80" w:line="240" w:lineRule="exact"/>
              <w:ind w:right="397" w:firstLine="0"/>
              <w:jc w:val="right"/>
              <w:rPr>
                <w:sz w:val="22"/>
                <w:szCs w:val="22"/>
              </w:rPr>
            </w:pPr>
            <w:r w:rsidRPr="00780CDC">
              <w:rPr>
                <w:sz w:val="22"/>
                <w:szCs w:val="22"/>
              </w:rPr>
              <w:t>61,6</w:t>
            </w:r>
          </w:p>
        </w:tc>
        <w:tc>
          <w:tcPr>
            <w:tcW w:w="1317" w:type="dxa"/>
            <w:tcBorders>
              <w:top w:val="nil"/>
              <w:left w:val="single" w:sz="4" w:space="0" w:color="auto"/>
              <w:bottom w:val="nil"/>
              <w:right w:val="single" w:sz="4" w:space="0" w:color="auto"/>
            </w:tcBorders>
            <w:vAlign w:val="bottom"/>
          </w:tcPr>
          <w:p w:rsidR="00D15367" w:rsidRPr="00780CDC" w:rsidRDefault="00933EA0" w:rsidP="003F179E">
            <w:pPr>
              <w:pStyle w:val="21"/>
              <w:spacing w:before="80" w:after="80" w:line="240" w:lineRule="exact"/>
              <w:ind w:right="227" w:firstLine="0"/>
              <w:jc w:val="right"/>
              <w:rPr>
                <w:sz w:val="22"/>
                <w:szCs w:val="22"/>
              </w:rPr>
            </w:pPr>
            <w:r w:rsidRPr="00780CDC">
              <w:rPr>
                <w:sz w:val="22"/>
                <w:szCs w:val="22"/>
              </w:rPr>
              <w:t>102,3</w:t>
            </w:r>
          </w:p>
        </w:tc>
      </w:tr>
      <w:tr w:rsidR="00933EA0" w:rsidRPr="00712108" w:rsidTr="00F23265">
        <w:trPr>
          <w:trHeight w:val="70"/>
          <w:jc w:val="center"/>
        </w:trPr>
        <w:tc>
          <w:tcPr>
            <w:tcW w:w="3445" w:type="dxa"/>
            <w:tcBorders>
              <w:top w:val="nil"/>
              <w:left w:val="single" w:sz="4" w:space="0" w:color="auto"/>
              <w:bottom w:val="nil"/>
              <w:right w:val="single" w:sz="4" w:space="0" w:color="auto"/>
            </w:tcBorders>
            <w:vAlign w:val="bottom"/>
          </w:tcPr>
          <w:p w:rsidR="00933EA0" w:rsidRPr="00780CDC" w:rsidRDefault="00933EA0" w:rsidP="00F23265">
            <w:pPr>
              <w:spacing w:before="80" w:after="80" w:line="240" w:lineRule="exact"/>
              <w:rPr>
                <w:snapToGrid w:val="0"/>
              </w:rPr>
            </w:pPr>
            <w:r w:rsidRPr="00780CDC">
              <w:rPr>
                <w:snapToGrid w:val="0"/>
                <w:sz w:val="22"/>
                <w:szCs w:val="22"/>
              </w:rPr>
              <w:t>Металлоконструкции из черных металлов</w:t>
            </w:r>
          </w:p>
        </w:tc>
        <w:tc>
          <w:tcPr>
            <w:tcW w:w="1418"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84" w:firstLine="0"/>
              <w:jc w:val="right"/>
              <w:rPr>
                <w:sz w:val="22"/>
                <w:szCs w:val="22"/>
              </w:rPr>
            </w:pPr>
            <w:r w:rsidRPr="00780CDC">
              <w:rPr>
                <w:sz w:val="22"/>
                <w:szCs w:val="22"/>
              </w:rPr>
              <w:t>134,5</w:t>
            </w:r>
          </w:p>
        </w:tc>
        <w:tc>
          <w:tcPr>
            <w:tcW w:w="1417"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84" w:firstLine="0"/>
              <w:jc w:val="right"/>
              <w:rPr>
                <w:sz w:val="22"/>
                <w:szCs w:val="22"/>
              </w:rPr>
            </w:pPr>
            <w:r w:rsidRPr="00780CDC">
              <w:rPr>
                <w:sz w:val="22"/>
                <w:szCs w:val="22"/>
              </w:rPr>
              <w:t>185,2</w:t>
            </w:r>
          </w:p>
        </w:tc>
        <w:tc>
          <w:tcPr>
            <w:tcW w:w="1560"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397" w:firstLine="0"/>
              <w:jc w:val="right"/>
              <w:rPr>
                <w:sz w:val="22"/>
                <w:szCs w:val="22"/>
              </w:rPr>
            </w:pPr>
            <w:r w:rsidRPr="00780CDC">
              <w:rPr>
                <w:sz w:val="22"/>
                <w:szCs w:val="22"/>
              </w:rPr>
              <w:t>50,7</w:t>
            </w:r>
          </w:p>
        </w:tc>
        <w:tc>
          <w:tcPr>
            <w:tcW w:w="1317" w:type="dxa"/>
            <w:tcBorders>
              <w:top w:val="nil"/>
              <w:left w:val="single" w:sz="4" w:space="0" w:color="auto"/>
              <w:bottom w:val="nil"/>
              <w:right w:val="single" w:sz="4" w:space="0" w:color="auto"/>
            </w:tcBorders>
            <w:vAlign w:val="bottom"/>
          </w:tcPr>
          <w:p w:rsidR="00933EA0" w:rsidRPr="00780CDC" w:rsidRDefault="00933EA0" w:rsidP="00F23265">
            <w:pPr>
              <w:pStyle w:val="21"/>
              <w:spacing w:before="80" w:after="80" w:line="240" w:lineRule="exact"/>
              <w:ind w:right="227" w:firstLine="0"/>
              <w:jc w:val="right"/>
              <w:rPr>
                <w:sz w:val="22"/>
                <w:szCs w:val="22"/>
              </w:rPr>
            </w:pPr>
            <w:r w:rsidRPr="00780CDC">
              <w:rPr>
                <w:sz w:val="22"/>
                <w:szCs w:val="22"/>
              </w:rPr>
              <w:t>137,7</w:t>
            </w:r>
          </w:p>
        </w:tc>
      </w:tr>
      <w:tr w:rsidR="005D79A6" w:rsidRPr="00712108" w:rsidTr="005D79A6">
        <w:trPr>
          <w:trHeight w:val="70"/>
          <w:jc w:val="center"/>
        </w:trPr>
        <w:tc>
          <w:tcPr>
            <w:tcW w:w="3445" w:type="dxa"/>
            <w:tcBorders>
              <w:top w:val="nil"/>
              <w:left w:val="single" w:sz="4" w:space="0" w:color="auto"/>
              <w:bottom w:val="nil"/>
              <w:right w:val="single" w:sz="4" w:space="0" w:color="auto"/>
            </w:tcBorders>
            <w:vAlign w:val="bottom"/>
          </w:tcPr>
          <w:p w:rsidR="005D79A6" w:rsidRPr="00780CDC" w:rsidRDefault="005D79A6" w:rsidP="003F179E">
            <w:pPr>
              <w:spacing w:before="80" w:after="80" w:line="240" w:lineRule="exact"/>
              <w:rPr>
                <w:snapToGrid w:val="0"/>
              </w:rPr>
            </w:pPr>
            <w:r w:rsidRPr="00780CDC">
              <w:rPr>
                <w:sz w:val="22"/>
                <w:szCs w:val="22"/>
              </w:rPr>
              <w:t>Части и принадлежности</w:t>
            </w:r>
            <w:r w:rsidRPr="00780CDC">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5D79A6" w:rsidRPr="00780CDC" w:rsidRDefault="00933EA0" w:rsidP="003F179E">
            <w:pPr>
              <w:pStyle w:val="21"/>
              <w:spacing w:before="80" w:after="80" w:line="240" w:lineRule="exact"/>
              <w:ind w:right="284" w:firstLine="0"/>
              <w:jc w:val="right"/>
              <w:rPr>
                <w:sz w:val="22"/>
                <w:szCs w:val="22"/>
              </w:rPr>
            </w:pPr>
            <w:r w:rsidRPr="00780CDC">
              <w:rPr>
                <w:sz w:val="22"/>
                <w:szCs w:val="22"/>
              </w:rPr>
              <w:t>352,0</w:t>
            </w:r>
          </w:p>
        </w:tc>
        <w:tc>
          <w:tcPr>
            <w:tcW w:w="1417" w:type="dxa"/>
            <w:tcBorders>
              <w:top w:val="nil"/>
              <w:left w:val="single" w:sz="4" w:space="0" w:color="auto"/>
              <w:bottom w:val="nil"/>
              <w:right w:val="single" w:sz="4" w:space="0" w:color="auto"/>
            </w:tcBorders>
            <w:vAlign w:val="bottom"/>
          </w:tcPr>
          <w:p w:rsidR="005D79A6" w:rsidRPr="00780CDC" w:rsidRDefault="00933EA0" w:rsidP="003F179E">
            <w:pPr>
              <w:pStyle w:val="21"/>
              <w:spacing w:before="80" w:after="80" w:line="240" w:lineRule="exact"/>
              <w:ind w:right="284" w:firstLine="0"/>
              <w:jc w:val="right"/>
              <w:rPr>
                <w:sz w:val="22"/>
                <w:szCs w:val="22"/>
              </w:rPr>
            </w:pPr>
            <w:r w:rsidRPr="00780CDC">
              <w:rPr>
                <w:sz w:val="22"/>
                <w:szCs w:val="22"/>
              </w:rPr>
              <w:t>400,9</w:t>
            </w:r>
          </w:p>
        </w:tc>
        <w:tc>
          <w:tcPr>
            <w:tcW w:w="1560" w:type="dxa"/>
            <w:tcBorders>
              <w:top w:val="nil"/>
              <w:left w:val="single" w:sz="4" w:space="0" w:color="auto"/>
              <w:bottom w:val="nil"/>
              <w:right w:val="single" w:sz="4" w:space="0" w:color="auto"/>
            </w:tcBorders>
            <w:vAlign w:val="bottom"/>
          </w:tcPr>
          <w:p w:rsidR="005D79A6" w:rsidRPr="00780CDC" w:rsidRDefault="00933EA0" w:rsidP="003F179E">
            <w:pPr>
              <w:pStyle w:val="21"/>
              <w:spacing w:before="80" w:after="80" w:line="240" w:lineRule="exact"/>
              <w:ind w:right="397" w:firstLine="0"/>
              <w:jc w:val="right"/>
              <w:rPr>
                <w:sz w:val="22"/>
                <w:szCs w:val="22"/>
              </w:rPr>
            </w:pPr>
            <w:r w:rsidRPr="00780CDC">
              <w:rPr>
                <w:sz w:val="22"/>
                <w:szCs w:val="22"/>
              </w:rPr>
              <w:t>48,9</w:t>
            </w:r>
          </w:p>
        </w:tc>
        <w:tc>
          <w:tcPr>
            <w:tcW w:w="1317" w:type="dxa"/>
            <w:tcBorders>
              <w:top w:val="nil"/>
              <w:left w:val="single" w:sz="4" w:space="0" w:color="auto"/>
              <w:bottom w:val="nil"/>
              <w:right w:val="single" w:sz="4" w:space="0" w:color="auto"/>
            </w:tcBorders>
            <w:vAlign w:val="bottom"/>
          </w:tcPr>
          <w:p w:rsidR="005D79A6" w:rsidRPr="00780CDC" w:rsidRDefault="00933EA0" w:rsidP="003F179E">
            <w:pPr>
              <w:pStyle w:val="21"/>
              <w:spacing w:before="80" w:after="80" w:line="240" w:lineRule="exact"/>
              <w:ind w:right="227" w:firstLine="0"/>
              <w:jc w:val="right"/>
              <w:rPr>
                <w:sz w:val="22"/>
                <w:szCs w:val="22"/>
              </w:rPr>
            </w:pPr>
            <w:r w:rsidRPr="00780CDC">
              <w:rPr>
                <w:sz w:val="22"/>
                <w:szCs w:val="22"/>
              </w:rPr>
              <w:t>113,9</w:t>
            </w:r>
          </w:p>
        </w:tc>
      </w:tr>
      <w:tr w:rsidR="00481208" w:rsidRPr="00712108" w:rsidTr="005D79A6">
        <w:trPr>
          <w:jc w:val="center"/>
        </w:trPr>
        <w:tc>
          <w:tcPr>
            <w:tcW w:w="3445" w:type="dxa"/>
            <w:tcBorders>
              <w:top w:val="nil"/>
              <w:left w:val="single" w:sz="4" w:space="0" w:color="auto"/>
              <w:bottom w:val="nil"/>
              <w:right w:val="single" w:sz="4" w:space="0" w:color="auto"/>
            </w:tcBorders>
          </w:tcPr>
          <w:p w:rsidR="00481208" w:rsidRPr="00780CDC" w:rsidRDefault="00481208" w:rsidP="003F179E">
            <w:pPr>
              <w:spacing w:before="80" w:after="80" w:line="240" w:lineRule="exact"/>
              <w:rPr>
                <w:snapToGrid w:val="0"/>
              </w:rPr>
            </w:pPr>
            <w:r w:rsidRPr="00780CDC">
              <w:rPr>
                <w:sz w:val="22"/>
                <w:szCs w:val="22"/>
              </w:rPr>
              <w:t xml:space="preserve">Молоко и </w:t>
            </w:r>
            <w:proofErr w:type="gramStart"/>
            <w:r w:rsidRPr="00780CDC">
              <w:rPr>
                <w:sz w:val="22"/>
                <w:szCs w:val="22"/>
              </w:rPr>
              <w:t>сливки</w:t>
            </w:r>
            <w:proofErr w:type="gramEnd"/>
            <w:r w:rsidRPr="00780CDC">
              <w:rPr>
                <w:sz w:val="22"/>
                <w:szCs w:val="22"/>
              </w:rPr>
              <w:t xml:space="preserve"> сгущенные </w:t>
            </w:r>
            <w:r w:rsidRPr="00780CDC">
              <w:rPr>
                <w:sz w:val="22"/>
                <w:szCs w:val="22"/>
              </w:rPr>
              <w:br/>
              <w:t>и сухие</w:t>
            </w:r>
          </w:p>
        </w:tc>
        <w:tc>
          <w:tcPr>
            <w:tcW w:w="1418" w:type="dxa"/>
            <w:tcBorders>
              <w:top w:val="nil"/>
              <w:left w:val="single" w:sz="4" w:space="0" w:color="auto"/>
              <w:bottom w:val="nil"/>
              <w:right w:val="single" w:sz="4" w:space="0" w:color="auto"/>
            </w:tcBorders>
            <w:vAlign w:val="bottom"/>
          </w:tcPr>
          <w:p w:rsidR="00481208" w:rsidRPr="00780CDC" w:rsidRDefault="00933EA0" w:rsidP="003F179E">
            <w:pPr>
              <w:pStyle w:val="21"/>
              <w:spacing w:before="80" w:after="80" w:line="240" w:lineRule="exact"/>
              <w:ind w:right="284" w:firstLine="0"/>
              <w:jc w:val="right"/>
              <w:rPr>
                <w:sz w:val="22"/>
                <w:szCs w:val="22"/>
              </w:rPr>
            </w:pPr>
            <w:r w:rsidRPr="00780CDC">
              <w:rPr>
                <w:sz w:val="22"/>
                <w:szCs w:val="22"/>
              </w:rPr>
              <w:t>404,4</w:t>
            </w:r>
          </w:p>
        </w:tc>
        <w:tc>
          <w:tcPr>
            <w:tcW w:w="1417" w:type="dxa"/>
            <w:tcBorders>
              <w:top w:val="nil"/>
              <w:left w:val="single" w:sz="4" w:space="0" w:color="auto"/>
              <w:bottom w:val="nil"/>
              <w:right w:val="single" w:sz="4" w:space="0" w:color="auto"/>
            </w:tcBorders>
            <w:vAlign w:val="bottom"/>
          </w:tcPr>
          <w:p w:rsidR="00481208" w:rsidRPr="00780CDC" w:rsidRDefault="00933EA0" w:rsidP="003F179E">
            <w:pPr>
              <w:pStyle w:val="21"/>
              <w:spacing w:before="80" w:after="80" w:line="240" w:lineRule="exact"/>
              <w:ind w:right="284" w:firstLine="0"/>
              <w:jc w:val="right"/>
              <w:rPr>
                <w:sz w:val="22"/>
                <w:szCs w:val="22"/>
              </w:rPr>
            </w:pPr>
            <w:r w:rsidRPr="00780CDC">
              <w:rPr>
                <w:sz w:val="22"/>
                <w:szCs w:val="22"/>
              </w:rPr>
              <w:t>451,5</w:t>
            </w:r>
          </w:p>
        </w:tc>
        <w:tc>
          <w:tcPr>
            <w:tcW w:w="1560" w:type="dxa"/>
            <w:tcBorders>
              <w:top w:val="nil"/>
              <w:left w:val="single" w:sz="4" w:space="0" w:color="auto"/>
              <w:bottom w:val="nil"/>
              <w:right w:val="single" w:sz="4" w:space="0" w:color="auto"/>
            </w:tcBorders>
            <w:vAlign w:val="bottom"/>
          </w:tcPr>
          <w:p w:rsidR="00481208" w:rsidRPr="00780CDC" w:rsidRDefault="00933EA0" w:rsidP="003F179E">
            <w:pPr>
              <w:pStyle w:val="21"/>
              <w:spacing w:before="80" w:after="80" w:line="240" w:lineRule="exact"/>
              <w:ind w:right="397" w:firstLine="0"/>
              <w:jc w:val="right"/>
              <w:rPr>
                <w:sz w:val="22"/>
                <w:szCs w:val="22"/>
              </w:rPr>
            </w:pPr>
            <w:r w:rsidRPr="00780CDC">
              <w:rPr>
                <w:sz w:val="22"/>
                <w:szCs w:val="22"/>
              </w:rPr>
              <w:t>47,1</w:t>
            </w:r>
          </w:p>
        </w:tc>
        <w:tc>
          <w:tcPr>
            <w:tcW w:w="1317" w:type="dxa"/>
            <w:tcBorders>
              <w:top w:val="nil"/>
              <w:left w:val="single" w:sz="4" w:space="0" w:color="auto"/>
              <w:bottom w:val="nil"/>
              <w:right w:val="single" w:sz="4" w:space="0" w:color="auto"/>
            </w:tcBorders>
            <w:vAlign w:val="bottom"/>
          </w:tcPr>
          <w:p w:rsidR="00481208" w:rsidRPr="00780CDC" w:rsidRDefault="00933EA0" w:rsidP="003F179E">
            <w:pPr>
              <w:pStyle w:val="21"/>
              <w:spacing w:before="80" w:after="80" w:line="240" w:lineRule="exact"/>
              <w:ind w:right="227" w:firstLine="0"/>
              <w:jc w:val="right"/>
              <w:rPr>
                <w:sz w:val="22"/>
                <w:szCs w:val="22"/>
              </w:rPr>
            </w:pPr>
            <w:r w:rsidRPr="00780CDC">
              <w:rPr>
                <w:sz w:val="22"/>
                <w:szCs w:val="22"/>
              </w:rPr>
              <w:t>111,7</w:t>
            </w:r>
          </w:p>
        </w:tc>
      </w:tr>
      <w:tr w:rsidR="005036D7" w:rsidRPr="00712108" w:rsidTr="005D79A6">
        <w:trPr>
          <w:jc w:val="center"/>
        </w:trPr>
        <w:tc>
          <w:tcPr>
            <w:tcW w:w="3445" w:type="dxa"/>
            <w:tcBorders>
              <w:top w:val="nil"/>
              <w:left w:val="single" w:sz="4" w:space="0" w:color="auto"/>
              <w:bottom w:val="double" w:sz="4" w:space="0" w:color="auto"/>
              <w:right w:val="single" w:sz="4" w:space="0" w:color="auto"/>
            </w:tcBorders>
          </w:tcPr>
          <w:p w:rsidR="005036D7" w:rsidRPr="00780CDC" w:rsidRDefault="00933EA0" w:rsidP="003F179E">
            <w:pPr>
              <w:spacing w:before="80" w:after="80" w:line="240" w:lineRule="exact"/>
              <w:rPr>
                <w:snapToGrid w:val="0"/>
              </w:rPr>
            </w:pPr>
            <w:r w:rsidRPr="00780CDC">
              <w:rPr>
                <w:sz w:val="22"/>
                <w:szCs w:val="22"/>
              </w:rPr>
              <w:t>Части подвижного состава</w:t>
            </w:r>
          </w:p>
        </w:tc>
        <w:tc>
          <w:tcPr>
            <w:tcW w:w="1418" w:type="dxa"/>
            <w:tcBorders>
              <w:top w:val="nil"/>
              <w:left w:val="single" w:sz="4" w:space="0" w:color="auto"/>
              <w:bottom w:val="double" w:sz="4" w:space="0" w:color="auto"/>
              <w:right w:val="single" w:sz="4" w:space="0" w:color="auto"/>
            </w:tcBorders>
            <w:vAlign w:val="bottom"/>
          </w:tcPr>
          <w:p w:rsidR="005036D7" w:rsidRPr="00780CDC" w:rsidRDefault="00933EA0" w:rsidP="003F179E">
            <w:pPr>
              <w:pStyle w:val="21"/>
              <w:spacing w:before="80" w:after="80" w:line="240" w:lineRule="exact"/>
              <w:ind w:right="284" w:firstLine="0"/>
              <w:jc w:val="right"/>
              <w:rPr>
                <w:sz w:val="22"/>
                <w:szCs w:val="22"/>
              </w:rPr>
            </w:pPr>
            <w:r w:rsidRPr="00780CDC">
              <w:rPr>
                <w:sz w:val="22"/>
                <w:szCs w:val="22"/>
              </w:rPr>
              <w:t>52,1</w:t>
            </w:r>
          </w:p>
        </w:tc>
        <w:tc>
          <w:tcPr>
            <w:tcW w:w="1417" w:type="dxa"/>
            <w:tcBorders>
              <w:top w:val="nil"/>
              <w:left w:val="single" w:sz="4" w:space="0" w:color="auto"/>
              <w:bottom w:val="double" w:sz="4" w:space="0" w:color="auto"/>
              <w:right w:val="single" w:sz="4" w:space="0" w:color="auto"/>
            </w:tcBorders>
            <w:vAlign w:val="bottom"/>
          </w:tcPr>
          <w:p w:rsidR="005036D7" w:rsidRPr="00780CDC" w:rsidRDefault="00933EA0" w:rsidP="003F179E">
            <w:pPr>
              <w:pStyle w:val="21"/>
              <w:spacing w:before="80" w:after="80" w:line="240" w:lineRule="exact"/>
              <w:ind w:right="284" w:firstLine="0"/>
              <w:jc w:val="right"/>
              <w:rPr>
                <w:sz w:val="22"/>
                <w:szCs w:val="22"/>
              </w:rPr>
            </w:pPr>
            <w:r w:rsidRPr="00780CDC">
              <w:rPr>
                <w:sz w:val="22"/>
                <w:szCs w:val="22"/>
              </w:rPr>
              <w:t>96,8</w:t>
            </w:r>
          </w:p>
        </w:tc>
        <w:tc>
          <w:tcPr>
            <w:tcW w:w="1560" w:type="dxa"/>
            <w:tcBorders>
              <w:top w:val="nil"/>
              <w:left w:val="single" w:sz="4" w:space="0" w:color="auto"/>
              <w:bottom w:val="double" w:sz="4" w:space="0" w:color="auto"/>
              <w:right w:val="single" w:sz="4" w:space="0" w:color="auto"/>
            </w:tcBorders>
            <w:vAlign w:val="bottom"/>
          </w:tcPr>
          <w:p w:rsidR="005036D7" w:rsidRPr="00780CDC" w:rsidRDefault="00933EA0" w:rsidP="003F179E">
            <w:pPr>
              <w:pStyle w:val="21"/>
              <w:spacing w:before="80" w:after="80" w:line="240" w:lineRule="exact"/>
              <w:ind w:right="397" w:firstLine="0"/>
              <w:jc w:val="right"/>
              <w:rPr>
                <w:sz w:val="22"/>
                <w:szCs w:val="22"/>
              </w:rPr>
            </w:pPr>
            <w:r w:rsidRPr="00780CDC">
              <w:rPr>
                <w:sz w:val="22"/>
                <w:szCs w:val="22"/>
              </w:rPr>
              <w:t>44,7</w:t>
            </w:r>
          </w:p>
        </w:tc>
        <w:tc>
          <w:tcPr>
            <w:tcW w:w="1317" w:type="dxa"/>
            <w:tcBorders>
              <w:top w:val="nil"/>
              <w:left w:val="single" w:sz="4" w:space="0" w:color="auto"/>
              <w:bottom w:val="double" w:sz="4" w:space="0" w:color="auto"/>
              <w:right w:val="single" w:sz="4" w:space="0" w:color="auto"/>
            </w:tcBorders>
            <w:vAlign w:val="bottom"/>
          </w:tcPr>
          <w:p w:rsidR="005036D7" w:rsidRPr="00780CDC" w:rsidRDefault="00933EA0" w:rsidP="003F179E">
            <w:pPr>
              <w:pStyle w:val="21"/>
              <w:spacing w:before="80" w:after="80" w:line="240" w:lineRule="exact"/>
              <w:ind w:right="227" w:firstLine="0"/>
              <w:jc w:val="right"/>
              <w:rPr>
                <w:sz w:val="22"/>
                <w:szCs w:val="22"/>
              </w:rPr>
            </w:pPr>
            <w:r w:rsidRPr="00780CDC">
              <w:rPr>
                <w:sz w:val="22"/>
                <w:szCs w:val="22"/>
              </w:rPr>
              <w:t>185,8</w:t>
            </w:r>
          </w:p>
        </w:tc>
      </w:tr>
    </w:tbl>
    <w:p w:rsidR="00643942" w:rsidRPr="00712108" w:rsidRDefault="00A4153C" w:rsidP="00744C66">
      <w:pPr>
        <w:pStyle w:val="31"/>
        <w:spacing w:before="120" w:line="340" w:lineRule="exact"/>
        <w:jc w:val="both"/>
        <w:rPr>
          <w:spacing w:val="-5"/>
        </w:rPr>
      </w:pPr>
      <w:r w:rsidRPr="00712108">
        <w:rPr>
          <w:spacing w:val="-5"/>
        </w:rPr>
        <w:lastRenderedPageBreak/>
        <w:t>Увеличение</w:t>
      </w:r>
      <w:r w:rsidR="00643942" w:rsidRPr="00712108">
        <w:rPr>
          <w:spacing w:val="-5"/>
        </w:rPr>
        <w:t xml:space="preserve"> стоимост</w:t>
      </w:r>
      <w:r w:rsidR="00617339" w:rsidRPr="00712108">
        <w:rPr>
          <w:spacing w:val="-5"/>
        </w:rPr>
        <w:t>ного объема импорта наблюдалось</w:t>
      </w:r>
      <w:r w:rsidR="00CF679D" w:rsidRPr="00712108">
        <w:rPr>
          <w:spacing w:val="-5"/>
        </w:rPr>
        <w:t xml:space="preserve"> </w:t>
      </w:r>
      <w:r w:rsidR="00643942" w:rsidRPr="00712108">
        <w:rPr>
          <w:spacing w:val="-5"/>
        </w:rPr>
        <w:t xml:space="preserve">по </w:t>
      </w:r>
      <w:r w:rsidR="00CD1FE9" w:rsidRPr="00712108">
        <w:rPr>
          <w:spacing w:val="-5"/>
        </w:rPr>
        <w:t>всем группам товаров</w:t>
      </w:r>
      <w:r w:rsidRPr="00712108">
        <w:rPr>
          <w:spacing w:val="-5"/>
        </w:rPr>
        <w:t xml:space="preserve"> (кроме </w:t>
      </w:r>
      <w:r w:rsidR="00643942" w:rsidRPr="00712108">
        <w:rPr>
          <w:spacing w:val="-5"/>
        </w:rPr>
        <w:t>энерг</w:t>
      </w:r>
      <w:r w:rsidR="00CD1FE9" w:rsidRPr="00712108">
        <w:rPr>
          <w:spacing w:val="-5"/>
        </w:rPr>
        <w:t>оносителей</w:t>
      </w:r>
      <w:r w:rsidRPr="00712108">
        <w:rPr>
          <w:spacing w:val="-5"/>
        </w:rPr>
        <w:t>)</w:t>
      </w:r>
      <w:r w:rsidR="00643942" w:rsidRPr="00712108">
        <w:rPr>
          <w:spacing w:val="-5"/>
        </w:rPr>
        <w:t>.</w:t>
      </w:r>
    </w:p>
    <w:p w:rsidR="00643942" w:rsidRPr="00712108" w:rsidRDefault="00643942" w:rsidP="00744C66">
      <w:pPr>
        <w:pStyle w:val="23"/>
        <w:spacing w:before="200" w:after="120" w:line="260" w:lineRule="exact"/>
        <w:ind w:firstLine="0"/>
        <w:jc w:val="center"/>
        <w:outlineLvl w:val="0"/>
        <w:rPr>
          <w:rFonts w:ascii="Arial" w:hAnsi="Arial" w:cs="Arial"/>
          <w:b/>
          <w:bCs/>
          <w:sz w:val="22"/>
          <w:szCs w:val="22"/>
        </w:rPr>
      </w:pPr>
      <w:r w:rsidRPr="00712108">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349"/>
        <w:gridCol w:w="1435"/>
        <w:gridCol w:w="1400"/>
        <w:gridCol w:w="1613"/>
        <w:gridCol w:w="1364"/>
      </w:tblGrid>
      <w:tr w:rsidR="00F23198" w:rsidRPr="00712108" w:rsidTr="00256FEB">
        <w:trPr>
          <w:cantSplit/>
          <w:tblHeader/>
          <w:jc w:val="center"/>
        </w:trPr>
        <w:tc>
          <w:tcPr>
            <w:tcW w:w="3349" w:type="dxa"/>
            <w:vMerge w:val="restart"/>
            <w:tcBorders>
              <w:top w:val="single" w:sz="4" w:space="0" w:color="auto"/>
              <w:left w:val="single" w:sz="4" w:space="0" w:color="auto"/>
              <w:bottom w:val="nil"/>
              <w:right w:val="single" w:sz="4" w:space="0" w:color="auto"/>
            </w:tcBorders>
          </w:tcPr>
          <w:p w:rsidR="00F23198" w:rsidRPr="00712108" w:rsidRDefault="00F23198" w:rsidP="00004534">
            <w:pPr>
              <w:pStyle w:val="21"/>
              <w:spacing w:before="40" w:after="40" w:line="200" w:lineRule="exact"/>
              <w:ind w:firstLine="0"/>
              <w:jc w:val="center"/>
              <w:rPr>
                <w:sz w:val="22"/>
                <w:szCs w:val="22"/>
              </w:rPr>
            </w:pPr>
          </w:p>
        </w:tc>
        <w:tc>
          <w:tcPr>
            <w:tcW w:w="1435"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jc w:val="center"/>
            </w:pPr>
            <w:r w:rsidRPr="00712108">
              <w:rPr>
                <w:sz w:val="22"/>
                <w:szCs w:val="22"/>
              </w:rPr>
              <w:t xml:space="preserve">2018 г., </w:t>
            </w:r>
            <w:r w:rsidRPr="00712108">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ind w:left="-57" w:right="-57"/>
              <w:jc w:val="center"/>
            </w:pPr>
            <w:r w:rsidRPr="00712108">
              <w:rPr>
                <w:sz w:val="22"/>
                <w:szCs w:val="22"/>
              </w:rPr>
              <w:t xml:space="preserve">2019 г., </w:t>
            </w:r>
            <w:r w:rsidRPr="00712108">
              <w:rPr>
                <w:sz w:val="22"/>
                <w:szCs w:val="22"/>
              </w:rPr>
              <w:br/>
              <w:t>млн. долл. США</w:t>
            </w:r>
          </w:p>
        </w:tc>
        <w:tc>
          <w:tcPr>
            <w:tcW w:w="2977" w:type="dxa"/>
            <w:gridSpan w:val="2"/>
            <w:tcBorders>
              <w:top w:val="single" w:sz="4" w:space="0" w:color="auto"/>
              <w:left w:val="single" w:sz="4" w:space="0" w:color="auto"/>
              <w:bottom w:val="single" w:sz="4" w:space="0" w:color="auto"/>
              <w:right w:val="single" w:sz="4" w:space="0" w:color="auto"/>
            </w:tcBorders>
          </w:tcPr>
          <w:p w:rsidR="00F23198" w:rsidRPr="00712108" w:rsidRDefault="00F23198" w:rsidP="005F7368">
            <w:pPr>
              <w:spacing w:before="40" w:after="40" w:line="200" w:lineRule="exact"/>
              <w:ind w:right="-106"/>
              <w:jc w:val="center"/>
            </w:pPr>
            <w:r w:rsidRPr="00712108">
              <w:rPr>
                <w:sz w:val="22"/>
                <w:szCs w:val="22"/>
              </w:rPr>
              <w:t>2019 г. к 2018 г.</w:t>
            </w:r>
          </w:p>
        </w:tc>
      </w:tr>
      <w:tr w:rsidR="00643942" w:rsidRPr="00712108" w:rsidTr="00256FEB">
        <w:trPr>
          <w:cantSplit/>
          <w:tblHeader/>
          <w:jc w:val="center"/>
        </w:trPr>
        <w:tc>
          <w:tcPr>
            <w:tcW w:w="3349" w:type="dxa"/>
            <w:vMerge/>
            <w:tcBorders>
              <w:top w:val="nil"/>
              <w:left w:val="single" w:sz="4" w:space="0" w:color="auto"/>
              <w:bottom w:val="single" w:sz="4" w:space="0" w:color="auto"/>
              <w:right w:val="single" w:sz="4" w:space="0" w:color="auto"/>
            </w:tcBorders>
          </w:tcPr>
          <w:p w:rsidR="00643942" w:rsidRPr="00712108" w:rsidRDefault="00643942" w:rsidP="00004534">
            <w:pPr>
              <w:pStyle w:val="21"/>
              <w:spacing w:before="40" w:after="40" w:line="200" w:lineRule="exact"/>
              <w:ind w:firstLine="0"/>
              <w:jc w:val="center"/>
              <w:rPr>
                <w:sz w:val="22"/>
                <w:szCs w:val="22"/>
              </w:rPr>
            </w:pPr>
          </w:p>
        </w:tc>
        <w:tc>
          <w:tcPr>
            <w:tcW w:w="1435" w:type="dxa"/>
            <w:vMerge/>
            <w:tcBorders>
              <w:top w:val="nil"/>
              <w:left w:val="single" w:sz="4" w:space="0" w:color="auto"/>
              <w:bottom w:val="single" w:sz="4" w:space="0" w:color="auto"/>
              <w:right w:val="single" w:sz="4" w:space="0" w:color="auto"/>
            </w:tcBorders>
          </w:tcPr>
          <w:p w:rsidR="00643942" w:rsidRPr="00712108" w:rsidRDefault="00643942" w:rsidP="00004534">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643942" w:rsidRPr="00712108" w:rsidRDefault="00643942" w:rsidP="00004534">
            <w:pPr>
              <w:pStyle w:val="21"/>
              <w:spacing w:before="40" w:after="40" w:line="200" w:lineRule="exact"/>
              <w:ind w:right="227" w:firstLine="0"/>
              <w:jc w:val="center"/>
              <w:rPr>
                <w:sz w:val="22"/>
                <w:szCs w:val="22"/>
              </w:rPr>
            </w:pPr>
          </w:p>
        </w:tc>
        <w:tc>
          <w:tcPr>
            <w:tcW w:w="1613" w:type="dxa"/>
            <w:tcBorders>
              <w:top w:val="nil"/>
              <w:left w:val="single" w:sz="4" w:space="0" w:color="auto"/>
              <w:bottom w:val="single" w:sz="4" w:space="0" w:color="auto"/>
              <w:right w:val="single" w:sz="4" w:space="0" w:color="auto"/>
            </w:tcBorders>
          </w:tcPr>
          <w:p w:rsidR="00643942" w:rsidRPr="00712108" w:rsidRDefault="00643942" w:rsidP="00004534">
            <w:pPr>
              <w:pStyle w:val="21"/>
              <w:spacing w:before="40" w:after="40" w:line="200" w:lineRule="exact"/>
              <w:ind w:left="-108" w:right="-108" w:firstLine="0"/>
              <w:jc w:val="center"/>
              <w:rPr>
                <w:sz w:val="22"/>
                <w:szCs w:val="22"/>
              </w:rPr>
            </w:pPr>
            <w:r w:rsidRPr="00712108">
              <w:rPr>
                <w:sz w:val="22"/>
                <w:szCs w:val="22"/>
              </w:rPr>
              <w:t>прирост,</w:t>
            </w:r>
            <w:r w:rsidRPr="00712108">
              <w:rPr>
                <w:sz w:val="22"/>
                <w:szCs w:val="22"/>
              </w:rPr>
              <w:br/>
              <w:t>уменьшение</w:t>
            </w:r>
            <w:proofErr w:type="gramStart"/>
            <w:r w:rsidRPr="00712108">
              <w:rPr>
                <w:sz w:val="22"/>
                <w:szCs w:val="22"/>
              </w:rPr>
              <w:t xml:space="preserve"> (-),</w:t>
            </w:r>
            <w:r w:rsidRPr="00712108">
              <w:rPr>
                <w:sz w:val="22"/>
                <w:szCs w:val="22"/>
              </w:rPr>
              <w:br/>
            </w:r>
            <w:proofErr w:type="gramEnd"/>
            <w:r w:rsidRPr="00712108">
              <w:rPr>
                <w:sz w:val="22"/>
                <w:szCs w:val="22"/>
              </w:rPr>
              <w:t xml:space="preserve">млн. долл. </w:t>
            </w:r>
            <w:r w:rsidR="00F766B7" w:rsidRPr="00712108">
              <w:rPr>
                <w:sz w:val="22"/>
                <w:szCs w:val="22"/>
              </w:rPr>
              <w:br/>
            </w:r>
            <w:r w:rsidRPr="00712108">
              <w:rPr>
                <w:sz w:val="22"/>
                <w:szCs w:val="22"/>
              </w:rPr>
              <w:t>США</w:t>
            </w:r>
          </w:p>
        </w:tc>
        <w:tc>
          <w:tcPr>
            <w:tcW w:w="1364" w:type="dxa"/>
            <w:tcBorders>
              <w:top w:val="nil"/>
              <w:left w:val="single" w:sz="4" w:space="0" w:color="auto"/>
              <w:bottom w:val="single" w:sz="4" w:space="0" w:color="auto"/>
              <w:right w:val="single" w:sz="4" w:space="0" w:color="auto"/>
            </w:tcBorders>
          </w:tcPr>
          <w:p w:rsidR="00643942" w:rsidRPr="00712108" w:rsidRDefault="00643942" w:rsidP="00004534">
            <w:pPr>
              <w:pStyle w:val="21"/>
              <w:spacing w:before="40" w:after="40" w:line="200" w:lineRule="exact"/>
              <w:ind w:firstLine="0"/>
              <w:jc w:val="center"/>
              <w:rPr>
                <w:sz w:val="22"/>
                <w:szCs w:val="22"/>
              </w:rPr>
            </w:pPr>
            <w:r w:rsidRPr="00712108">
              <w:rPr>
                <w:sz w:val="22"/>
                <w:szCs w:val="22"/>
              </w:rPr>
              <w:t xml:space="preserve">в </w:t>
            </w:r>
            <w:r w:rsidR="000D0DCE" w:rsidRPr="00712108">
              <w:rPr>
                <w:sz w:val="22"/>
                <w:szCs w:val="22"/>
              </w:rPr>
              <w:br/>
            </w:r>
            <w:r w:rsidRPr="00712108">
              <w:rPr>
                <w:sz w:val="22"/>
                <w:szCs w:val="22"/>
              </w:rPr>
              <w:t>процентах</w:t>
            </w:r>
          </w:p>
        </w:tc>
      </w:tr>
      <w:tr w:rsidR="00DB548E" w:rsidRPr="00712108" w:rsidTr="00256FEB">
        <w:trPr>
          <w:trHeight w:val="227"/>
          <w:jc w:val="center"/>
        </w:trPr>
        <w:tc>
          <w:tcPr>
            <w:tcW w:w="3349" w:type="dxa"/>
            <w:tcBorders>
              <w:top w:val="single" w:sz="4" w:space="0" w:color="auto"/>
              <w:left w:val="single" w:sz="4" w:space="0" w:color="auto"/>
              <w:bottom w:val="nil"/>
              <w:right w:val="single" w:sz="4" w:space="0" w:color="auto"/>
            </w:tcBorders>
            <w:vAlign w:val="bottom"/>
          </w:tcPr>
          <w:p w:rsidR="00DB548E" w:rsidRPr="00780CDC" w:rsidRDefault="00DB548E" w:rsidP="007B0CAD">
            <w:pPr>
              <w:spacing w:before="60" w:after="60" w:line="240" w:lineRule="exact"/>
              <w:ind w:left="17" w:right="113"/>
              <w:rPr>
                <w:snapToGrid w:val="0"/>
              </w:rPr>
            </w:pPr>
            <w:r w:rsidRPr="00780CDC">
              <w:rPr>
                <w:snapToGrid w:val="0"/>
                <w:sz w:val="22"/>
                <w:szCs w:val="22"/>
              </w:rPr>
              <w:t>Инвестиционные товары</w:t>
            </w:r>
          </w:p>
        </w:tc>
        <w:tc>
          <w:tcPr>
            <w:tcW w:w="1435" w:type="dxa"/>
            <w:tcBorders>
              <w:top w:val="single" w:sz="4" w:space="0" w:color="auto"/>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4 055,3</w:t>
            </w:r>
          </w:p>
        </w:tc>
        <w:tc>
          <w:tcPr>
            <w:tcW w:w="1400" w:type="dxa"/>
            <w:tcBorders>
              <w:top w:val="single" w:sz="4" w:space="0" w:color="auto"/>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4 214,2</w:t>
            </w:r>
          </w:p>
        </w:tc>
        <w:tc>
          <w:tcPr>
            <w:tcW w:w="1613" w:type="dxa"/>
            <w:tcBorders>
              <w:top w:val="single" w:sz="4" w:space="0" w:color="auto"/>
              <w:left w:val="single" w:sz="4" w:space="0" w:color="auto"/>
              <w:bottom w:val="nil"/>
              <w:right w:val="single" w:sz="4" w:space="0" w:color="auto"/>
            </w:tcBorders>
            <w:shd w:val="clear" w:color="auto" w:fill="auto"/>
            <w:vAlign w:val="bottom"/>
          </w:tcPr>
          <w:p w:rsidR="00DB548E" w:rsidRPr="00780CDC" w:rsidRDefault="00256FEB" w:rsidP="007B0CAD">
            <w:pPr>
              <w:pStyle w:val="21"/>
              <w:tabs>
                <w:tab w:val="left" w:pos="538"/>
              </w:tabs>
              <w:spacing w:before="60" w:after="60" w:line="240" w:lineRule="exact"/>
              <w:ind w:right="340" w:firstLine="0"/>
              <w:jc w:val="right"/>
              <w:rPr>
                <w:sz w:val="22"/>
                <w:szCs w:val="22"/>
              </w:rPr>
            </w:pPr>
            <w:r w:rsidRPr="00780CDC">
              <w:rPr>
                <w:sz w:val="22"/>
                <w:szCs w:val="22"/>
              </w:rPr>
              <w:t>158,9</w:t>
            </w:r>
          </w:p>
        </w:tc>
        <w:tc>
          <w:tcPr>
            <w:tcW w:w="1364" w:type="dxa"/>
            <w:tcBorders>
              <w:top w:val="single" w:sz="4" w:space="0" w:color="auto"/>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340" w:firstLine="0"/>
              <w:jc w:val="right"/>
              <w:rPr>
                <w:sz w:val="22"/>
                <w:szCs w:val="22"/>
              </w:rPr>
            </w:pPr>
            <w:r w:rsidRPr="00780CDC">
              <w:rPr>
                <w:sz w:val="22"/>
                <w:szCs w:val="22"/>
              </w:rPr>
              <w:t>103,9</w:t>
            </w:r>
          </w:p>
        </w:tc>
      </w:tr>
      <w:tr w:rsidR="00DB548E" w:rsidRPr="00712108" w:rsidTr="00256FEB">
        <w:trPr>
          <w:jc w:val="center"/>
        </w:trPr>
        <w:tc>
          <w:tcPr>
            <w:tcW w:w="3349" w:type="dxa"/>
            <w:tcBorders>
              <w:top w:val="nil"/>
              <w:left w:val="single" w:sz="4" w:space="0" w:color="auto"/>
              <w:bottom w:val="nil"/>
              <w:right w:val="single" w:sz="4" w:space="0" w:color="auto"/>
            </w:tcBorders>
            <w:vAlign w:val="bottom"/>
          </w:tcPr>
          <w:p w:rsidR="00DB548E" w:rsidRPr="00780CDC" w:rsidRDefault="00DB548E" w:rsidP="007B0CAD">
            <w:pPr>
              <w:spacing w:before="60" w:after="60" w:line="240" w:lineRule="exact"/>
              <w:ind w:left="17" w:right="113"/>
              <w:rPr>
                <w:snapToGrid w:val="0"/>
              </w:rPr>
            </w:pPr>
            <w:r w:rsidRPr="00780CDC">
              <w:rPr>
                <w:snapToGrid w:val="0"/>
                <w:sz w:val="22"/>
                <w:szCs w:val="22"/>
              </w:rPr>
              <w:t>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25 379,0</w:t>
            </w:r>
          </w:p>
        </w:tc>
        <w:tc>
          <w:tcPr>
            <w:tcW w:w="1400"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24 811,2</w:t>
            </w:r>
          </w:p>
        </w:tc>
        <w:tc>
          <w:tcPr>
            <w:tcW w:w="1613"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tabs>
                <w:tab w:val="left" w:pos="538"/>
              </w:tabs>
              <w:spacing w:before="60" w:after="60" w:line="240" w:lineRule="exact"/>
              <w:ind w:right="340" w:firstLine="0"/>
              <w:jc w:val="right"/>
              <w:rPr>
                <w:sz w:val="22"/>
                <w:szCs w:val="22"/>
              </w:rPr>
            </w:pPr>
            <w:r w:rsidRPr="00780CDC">
              <w:rPr>
                <w:sz w:val="22"/>
                <w:szCs w:val="22"/>
              </w:rPr>
              <w:t>-567,8</w:t>
            </w:r>
          </w:p>
        </w:tc>
        <w:tc>
          <w:tcPr>
            <w:tcW w:w="1364"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340" w:firstLine="0"/>
              <w:jc w:val="right"/>
              <w:rPr>
                <w:sz w:val="22"/>
                <w:szCs w:val="22"/>
              </w:rPr>
            </w:pPr>
            <w:r w:rsidRPr="00780CDC">
              <w:rPr>
                <w:sz w:val="22"/>
                <w:szCs w:val="22"/>
              </w:rPr>
              <w:t>97,8</w:t>
            </w:r>
          </w:p>
        </w:tc>
      </w:tr>
      <w:tr w:rsidR="00643942" w:rsidRPr="00712108" w:rsidTr="00256FEB">
        <w:trPr>
          <w:jc w:val="center"/>
        </w:trPr>
        <w:tc>
          <w:tcPr>
            <w:tcW w:w="3349" w:type="dxa"/>
            <w:tcBorders>
              <w:top w:val="nil"/>
              <w:left w:val="single" w:sz="4" w:space="0" w:color="auto"/>
              <w:bottom w:val="nil"/>
              <w:right w:val="single" w:sz="4" w:space="0" w:color="auto"/>
            </w:tcBorders>
            <w:vAlign w:val="bottom"/>
          </w:tcPr>
          <w:p w:rsidR="00643942" w:rsidRPr="00780CDC" w:rsidRDefault="00643942" w:rsidP="007B0CAD">
            <w:pPr>
              <w:spacing w:before="60" w:after="60" w:line="240" w:lineRule="exact"/>
              <w:ind w:left="646" w:right="113"/>
              <w:rPr>
                <w:snapToGrid w:val="0"/>
              </w:rPr>
            </w:pPr>
            <w:r w:rsidRPr="00780CDC">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780CDC" w:rsidRDefault="00643942" w:rsidP="007B0CAD">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780CDC" w:rsidRDefault="00643942" w:rsidP="007B0CAD">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780CDC" w:rsidRDefault="00643942" w:rsidP="007B0CAD">
            <w:pPr>
              <w:pStyle w:val="21"/>
              <w:tabs>
                <w:tab w:val="left" w:pos="538"/>
              </w:tabs>
              <w:spacing w:before="60" w:after="60" w:line="240" w:lineRule="exact"/>
              <w:ind w:right="340"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780CDC" w:rsidRDefault="00643942" w:rsidP="007B0CAD">
            <w:pPr>
              <w:pStyle w:val="21"/>
              <w:spacing w:before="60" w:after="60" w:line="240" w:lineRule="exact"/>
              <w:ind w:right="340" w:firstLine="0"/>
              <w:jc w:val="right"/>
              <w:rPr>
                <w:sz w:val="22"/>
                <w:szCs w:val="22"/>
              </w:rPr>
            </w:pPr>
          </w:p>
        </w:tc>
      </w:tr>
      <w:tr w:rsidR="00DB548E" w:rsidRPr="00712108" w:rsidTr="00256FEB">
        <w:trPr>
          <w:jc w:val="center"/>
        </w:trPr>
        <w:tc>
          <w:tcPr>
            <w:tcW w:w="3349" w:type="dxa"/>
            <w:tcBorders>
              <w:top w:val="nil"/>
              <w:left w:val="single" w:sz="4" w:space="0" w:color="auto"/>
              <w:bottom w:val="nil"/>
              <w:right w:val="single" w:sz="4" w:space="0" w:color="auto"/>
            </w:tcBorders>
            <w:vAlign w:val="bottom"/>
          </w:tcPr>
          <w:p w:rsidR="00DB548E" w:rsidRPr="00780CDC" w:rsidRDefault="00DB548E" w:rsidP="007B0CAD">
            <w:pPr>
              <w:spacing w:before="60" w:after="60" w:line="240" w:lineRule="exact"/>
              <w:ind w:left="345" w:right="113"/>
              <w:rPr>
                <w:snapToGrid w:val="0"/>
              </w:rPr>
            </w:pPr>
            <w:r w:rsidRPr="00780CDC">
              <w:rPr>
                <w:snapToGrid w:val="0"/>
                <w:sz w:val="22"/>
                <w:szCs w:val="22"/>
              </w:rPr>
              <w:t>энергетические</w:t>
            </w:r>
          </w:p>
        </w:tc>
        <w:tc>
          <w:tcPr>
            <w:tcW w:w="1435"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10 972,0</w:t>
            </w:r>
          </w:p>
        </w:tc>
        <w:tc>
          <w:tcPr>
            <w:tcW w:w="1400"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9 908,3</w:t>
            </w:r>
          </w:p>
        </w:tc>
        <w:tc>
          <w:tcPr>
            <w:tcW w:w="1613"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tabs>
                <w:tab w:val="left" w:pos="538"/>
              </w:tabs>
              <w:spacing w:before="60" w:after="60" w:line="240" w:lineRule="exact"/>
              <w:ind w:right="340" w:firstLine="0"/>
              <w:jc w:val="right"/>
              <w:rPr>
                <w:sz w:val="22"/>
                <w:szCs w:val="22"/>
              </w:rPr>
            </w:pPr>
            <w:r w:rsidRPr="00780CDC">
              <w:rPr>
                <w:sz w:val="22"/>
                <w:szCs w:val="22"/>
              </w:rPr>
              <w:t>-1 063,7</w:t>
            </w:r>
          </w:p>
        </w:tc>
        <w:tc>
          <w:tcPr>
            <w:tcW w:w="1364"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340" w:firstLine="0"/>
              <w:jc w:val="right"/>
              <w:rPr>
                <w:sz w:val="22"/>
                <w:szCs w:val="22"/>
              </w:rPr>
            </w:pPr>
            <w:r w:rsidRPr="00780CDC">
              <w:rPr>
                <w:sz w:val="22"/>
                <w:szCs w:val="22"/>
              </w:rPr>
              <w:t>90,3</w:t>
            </w:r>
          </w:p>
        </w:tc>
      </w:tr>
      <w:tr w:rsidR="00DB548E" w:rsidRPr="00712108" w:rsidTr="00256FEB">
        <w:trPr>
          <w:trHeight w:val="70"/>
          <w:jc w:val="center"/>
        </w:trPr>
        <w:tc>
          <w:tcPr>
            <w:tcW w:w="3349" w:type="dxa"/>
            <w:tcBorders>
              <w:top w:val="nil"/>
              <w:left w:val="single" w:sz="4" w:space="0" w:color="auto"/>
              <w:bottom w:val="nil"/>
              <w:right w:val="single" w:sz="4" w:space="0" w:color="auto"/>
            </w:tcBorders>
            <w:vAlign w:val="bottom"/>
          </w:tcPr>
          <w:p w:rsidR="00DB548E" w:rsidRPr="00780CDC" w:rsidRDefault="00DB548E" w:rsidP="007B0CAD">
            <w:pPr>
              <w:spacing w:before="60" w:after="60" w:line="240" w:lineRule="exact"/>
              <w:ind w:left="345" w:right="113"/>
              <w:rPr>
                <w:snapToGrid w:val="0"/>
              </w:rPr>
            </w:pPr>
            <w:r w:rsidRPr="00780CDC">
              <w:rPr>
                <w:snapToGrid w:val="0"/>
                <w:sz w:val="22"/>
                <w:szCs w:val="22"/>
              </w:rPr>
              <w:t>прочие 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14 407,0</w:t>
            </w:r>
          </w:p>
        </w:tc>
        <w:tc>
          <w:tcPr>
            <w:tcW w:w="1400"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14 902,9</w:t>
            </w:r>
          </w:p>
        </w:tc>
        <w:tc>
          <w:tcPr>
            <w:tcW w:w="1613"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tabs>
                <w:tab w:val="left" w:pos="538"/>
              </w:tabs>
              <w:spacing w:before="60" w:after="60" w:line="240" w:lineRule="exact"/>
              <w:ind w:right="340" w:firstLine="0"/>
              <w:jc w:val="right"/>
              <w:rPr>
                <w:sz w:val="22"/>
                <w:szCs w:val="22"/>
              </w:rPr>
            </w:pPr>
            <w:r w:rsidRPr="00780CDC">
              <w:rPr>
                <w:sz w:val="22"/>
                <w:szCs w:val="22"/>
              </w:rPr>
              <w:t>495,9</w:t>
            </w:r>
          </w:p>
        </w:tc>
        <w:tc>
          <w:tcPr>
            <w:tcW w:w="1364"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340" w:firstLine="0"/>
              <w:jc w:val="right"/>
              <w:rPr>
                <w:sz w:val="22"/>
                <w:szCs w:val="22"/>
              </w:rPr>
            </w:pPr>
            <w:r w:rsidRPr="00780CDC">
              <w:rPr>
                <w:sz w:val="22"/>
                <w:szCs w:val="22"/>
              </w:rPr>
              <w:t>103,4</w:t>
            </w:r>
          </w:p>
        </w:tc>
      </w:tr>
      <w:tr w:rsidR="00DB548E" w:rsidRPr="00712108" w:rsidTr="00256FEB">
        <w:trPr>
          <w:jc w:val="center"/>
        </w:trPr>
        <w:tc>
          <w:tcPr>
            <w:tcW w:w="3349" w:type="dxa"/>
            <w:tcBorders>
              <w:top w:val="nil"/>
              <w:left w:val="single" w:sz="4" w:space="0" w:color="auto"/>
              <w:bottom w:val="nil"/>
              <w:right w:val="single" w:sz="4" w:space="0" w:color="auto"/>
            </w:tcBorders>
            <w:vAlign w:val="bottom"/>
          </w:tcPr>
          <w:p w:rsidR="00DB548E" w:rsidRPr="00780CDC" w:rsidRDefault="00DB548E" w:rsidP="007B0CAD">
            <w:pPr>
              <w:spacing w:before="60" w:after="60" w:line="240" w:lineRule="exact"/>
              <w:ind w:left="15" w:right="113"/>
              <w:rPr>
                <w:snapToGrid w:val="0"/>
              </w:rPr>
            </w:pPr>
            <w:r w:rsidRPr="00780CDC">
              <w:rPr>
                <w:snapToGrid w:val="0"/>
                <w:sz w:val="22"/>
                <w:szCs w:val="22"/>
              </w:rPr>
              <w:t>Потребительские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8 466,9</w:t>
            </w:r>
          </w:p>
        </w:tc>
        <w:tc>
          <w:tcPr>
            <w:tcW w:w="1400"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9 187,8</w:t>
            </w:r>
          </w:p>
        </w:tc>
        <w:tc>
          <w:tcPr>
            <w:tcW w:w="1613"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tabs>
                <w:tab w:val="left" w:pos="538"/>
              </w:tabs>
              <w:spacing w:before="60" w:after="60" w:line="240" w:lineRule="exact"/>
              <w:ind w:right="340" w:firstLine="0"/>
              <w:jc w:val="right"/>
              <w:rPr>
                <w:sz w:val="22"/>
                <w:szCs w:val="22"/>
              </w:rPr>
            </w:pPr>
            <w:r w:rsidRPr="00780CDC">
              <w:rPr>
                <w:sz w:val="22"/>
                <w:szCs w:val="22"/>
              </w:rPr>
              <w:t>720,9</w:t>
            </w:r>
          </w:p>
        </w:tc>
        <w:tc>
          <w:tcPr>
            <w:tcW w:w="1364"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340" w:firstLine="0"/>
              <w:jc w:val="right"/>
              <w:rPr>
                <w:sz w:val="22"/>
                <w:szCs w:val="22"/>
              </w:rPr>
            </w:pPr>
            <w:r w:rsidRPr="00780CDC">
              <w:rPr>
                <w:sz w:val="22"/>
                <w:szCs w:val="22"/>
              </w:rPr>
              <w:t>108,5</w:t>
            </w:r>
          </w:p>
        </w:tc>
      </w:tr>
      <w:tr w:rsidR="00643942" w:rsidRPr="00712108" w:rsidTr="00256FEB">
        <w:trPr>
          <w:jc w:val="center"/>
        </w:trPr>
        <w:tc>
          <w:tcPr>
            <w:tcW w:w="3349" w:type="dxa"/>
            <w:tcBorders>
              <w:top w:val="nil"/>
              <w:left w:val="single" w:sz="4" w:space="0" w:color="auto"/>
              <w:bottom w:val="nil"/>
              <w:right w:val="single" w:sz="4" w:space="0" w:color="auto"/>
            </w:tcBorders>
            <w:vAlign w:val="bottom"/>
          </w:tcPr>
          <w:p w:rsidR="00643942" w:rsidRPr="00780CDC" w:rsidRDefault="00643942" w:rsidP="007B0CAD">
            <w:pPr>
              <w:spacing w:before="60" w:after="60" w:line="240" w:lineRule="exact"/>
              <w:ind w:left="645" w:right="113"/>
              <w:rPr>
                <w:snapToGrid w:val="0"/>
              </w:rPr>
            </w:pPr>
            <w:r w:rsidRPr="00780CDC">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780CDC" w:rsidRDefault="00643942" w:rsidP="007B0CAD">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780CDC" w:rsidRDefault="00643942" w:rsidP="007B0CAD">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780CDC" w:rsidRDefault="00643942" w:rsidP="007B0CAD">
            <w:pPr>
              <w:pStyle w:val="21"/>
              <w:tabs>
                <w:tab w:val="left" w:pos="538"/>
              </w:tabs>
              <w:spacing w:before="60" w:after="60" w:line="240" w:lineRule="exact"/>
              <w:ind w:right="340"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780CDC" w:rsidRDefault="00643942" w:rsidP="007B0CAD">
            <w:pPr>
              <w:pStyle w:val="21"/>
              <w:spacing w:before="60" w:after="60" w:line="240" w:lineRule="exact"/>
              <w:ind w:right="340" w:firstLine="0"/>
              <w:jc w:val="right"/>
              <w:rPr>
                <w:sz w:val="22"/>
                <w:szCs w:val="22"/>
              </w:rPr>
            </w:pPr>
          </w:p>
        </w:tc>
      </w:tr>
      <w:tr w:rsidR="00DB548E" w:rsidRPr="00712108" w:rsidTr="00256FEB">
        <w:trPr>
          <w:jc w:val="center"/>
        </w:trPr>
        <w:tc>
          <w:tcPr>
            <w:tcW w:w="3349" w:type="dxa"/>
            <w:tcBorders>
              <w:top w:val="nil"/>
              <w:left w:val="single" w:sz="4" w:space="0" w:color="auto"/>
              <w:bottom w:val="nil"/>
              <w:right w:val="single" w:sz="4" w:space="0" w:color="auto"/>
            </w:tcBorders>
            <w:vAlign w:val="bottom"/>
          </w:tcPr>
          <w:p w:rsidR="00DB548E" w:rsidRPr="00780CDC" w:rsidRDefault="00DB548E" w:rsidP="007B0CAD">
            <w:pPr>
              <w:spacing w:before="60" w:after="60" w:line="240" w:lineRule="exact"/>
              <w:ind w:left="375" w:right="113"/>
              <w:rPr>
                <w:snapToGrid w:val="0"/>
              </w:rPr>
            </w:pPr>
            <w:r w:rsidRPr="00780CDC">
              <w:rPr>
                <w:snapToGrid w:val="0"/>
                <w:sz w:val="22"/>
                <w:szCs w:val="22"/>
              </w:rPr>
              <w:t>продовольственные</w:t>
            </w:r>
          </w:p>
        </w:tc>
        <w:tc>
          <w:tcPr>
            <w:tcW w:w="1435"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2 900,3</w:t>
            </w:r>
          </w:p>
        </w:tc>
        <w:tc>
          <w:tcPr>
            <w:tcW w:w="1400"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2 935,0</w:t>
            </w:r>
          </w:p>
        </w:tc>
        <w:tc>
          <w:tcPr>
            <w:tcW w:w="1613"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tabs>
                <w:tab w:val="left" w:pos="538"/>
              </w:tabs>
              <w:spacing w:before="60" w:after="60" w:line="240" w:lineRule="exact"/>
              <w:ind w:right="340" w:firstLine="0"/>
              <w:jc w:val="right"/>
              <w:rPr>
                <w:sz w:val="22"/>
                <w:szCs w:val="22"/>
              </w:rPr>
            </w:pPr>
            <w:r w:rsidRPr="00780CDC">
              <w:rPr>
                <w:sz w:val="22"/>
                <w:szCs w:val="22"/>
              </w:rPr>
              <w:t>34,7</w:t>
            </w:r>
          </w:p>
        </w:tc>
        <w:tc>
          <w:tcPr>
            <w:tcW w:w="1364" w:type="dxa"/>
            <w:tcBorders>
              <w:top w:val="nil"/>
              <w:left w:val="single" w:sz="4" w:space="0" w:color="auto"/>
              <w:bottom w:val="nil"/>
              <w:right w:val="single" w:sz="4" w:space="0" w:color="auto"/>
            </w:tcBorders>
            <w:shd w:val="clear" w:color="auto" w:fill="auto"/>
            <w:vAlign w:val="bottom"/>
          </w:tcPr>
          <w:p w:rsidR="00DB548E" w:rsidRPr="00780CDC" w:rsidRDefault="00256FEB" w:rsidP="007B0CAD">
            <w:pPr>
              <w:pStyle w:val="21"/>
              <w:spacing w:before="60" w:after="60" w:line="240" w:lineRule="exact"/>
              <w:ind w:right="340" w:firstLine="0"/>
              <w:jc w:val="right"/>
              <w:rPr>
                <w:sz w:val="22"/>
                <w:szCs w:val="22"/>
              </w:rPr>
            </w:pPr>
            <w:r w:rsidRPr="00780CDC">
              <w:rPr>
                <w:sz w:val="22"/>
                <w:szCs w:val="22"/>
              </w:rPr>
              <w:t>101,2</w:t>
            </w:r>
          </w:p>
        </w:tc>
      </w:tr>
      <w:tr w:rsidR="00DB548E" w:rsidRPr="00712108" w:rsidTr="00256FEB">
        <w:trPr>
          <w:jc w:val="center"/>
        </w:trPr>
        <w:tc>
          <w:tcPr>
            <w:tcW w:w="3349" w:type="dxa"/>
            <w:tcBorders>
              <w:top w:val="nil"/>
              <w:left w:val="single" w:sz="4" w:space="0" w:color="auto"/>
              <w:bottom w:val="double" w:sz="4" w:space="0" w:color="auto"/>
              <w:right w:val="single" w:sz="4" w:space="0" w:color="auto"/>
            </w:tcBorders>
            <w:vAlign w:val="bottom"/>
          </w:tcPr>
          <w:p w:rsidR="00DB548E" w:rsidRPr="00780CDC" w:rsidRDefault="00DB548E" w:rsidP="007B0CAD">
            <w:pPr>
              <w:spacing w:before="60" w:after="60" w:line="240" w:lineRule="exact"/>
              <w:ind w:left="375" w:right="113"/>
              <w:rPr>
                <w:snapToGrid w:val="0"/>
              </w:rPr>
            </w:pPr>
            <w:r w:rsidRPr="00780CDC">
              <w:rPr>
                <w:snapToGrid w:val="0"/>
                <w:sz w:val="22"/>
                <w:szCs w:val="22"/>
              </w:rPr>
              <w:t>непродовольственные</w:t>
            </w:r>
          </w:p>
        </w:tc>
        <w:tc>
          <w:tcPr>
            <w:tcW w:w="1435" w:type="dxa"/>
            <w:tcBorders>
              <w:top w:val="nil"/>
              <w:left w:val="single" w:sz="4" w:space="0" w:color="auto"/>
              <w:bottom w:val="double" w:sz="4" w:space="0" w:color="auto"/>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5 566,6</w:t>
            </w:r>
          </w:p>
        </w:tc>
        <w:tc>
          <w:tcPr>
            <w:tcW w:w="1400" w:type="dxa"/>
            <w:tcBorders>
              <w:top w:val="nil"/>
              <w:left w:val="single" w:sz="4" w:space="0" w:color="auto"/>
              <w:bottom w:val="double" w:sz="4" w:space="0" w:color="auto"/>
              <w:right w:val="single" w:sz="4" w:space="0" w:color="auto"/>
            </w:tcBorders>
            <w:shd w:val="clear" w:color="auto" w:fill="auto"/>
            <w:vAlign w:val="bottom"/>
          </w:tcPr>
          <w:p w:rsidR="00DB548E" w:rsidRPr="00780CDC" w:rsidRDefault="00256FEB" w:rsidP="007B0CAD">
            <w:pPr>
              <w:pStyle w:val="21"/>
              <w:spacing w:before="60" w:after="60" w:line="240" w:lineRule="exact"/>
              <w:ind w:right="227" w:firstLine="0"/>
              <w:jc w:val="right"/>
              <w:rPr>
                <w:sz w:val="22"/>
                <w:szCs w:val="22"/>
              </w:rPr>
            </w:pPr>
            <w:r w:rsidRPr="00780CDC">
              <w:rPr>
                <w:sz w:val="22"/>
                <w:szCs w:val="22"/>
              </w:rPr>
              <w:t>6 252,8</w:t>
            </w:r>
          </w:p>
        </w:tc>
        <w:tc>
          <w:tcPr>
            <w:tcW w:w="1613" w:type="dxa"/>
            <w:tcBorders>
              <w:top w:val="nil"/>
              <w:left w:val="single" w:sz="4" w:space="0" w:color="auto"/>
              <w:bottom w:val="double" w:sz="4" w:space="0" w:color="auto"/>
              <w:right w:val="single" w:sz="4" w:space="0" w:color="auto"/>
            </w:tcBorders>
            <w:shd w:val="clear" w:color="auto" w:fill="auto"/>
            <w:vAlign w:val="bottom"/>
          </w:tcPr>
          <w:p w:rsidR="00DB548E" w:rsidRPr="00780CDC" w:rsidRDefault="00256FEB" w:rsidP="007B0CAD">
            <w:pPr>
              <w:pStyle w:val="21"/>
              <w:tabs>
                <w:tab w:val="left" w:pos="538"/>
              </w:tabs>
              <w:spacing w:before="60" w:after="60" w:line="240" w:lineRule="exact"/>
              <w:ind w:right="340" w:firstLine="0"/>
              <w:jc w:val="right"/>
              <w:rPr>
                <w:sz w:val="22"/>
                <w:szCs w:val="22"/>
              </w:rPr>
            </w:pPr>
            <w:r w:rsidRPr="00780CDC">
              <w:rPr>
                <w:sz w:val="22"/>
                <w:szCs w:val="22"/>
              </w:rPr>
              <w:t>686,2</w:t>
            </w:r>
          </w:p>
        </w:tc>
        <w:tc>
          <w:tcPr>
            <w:tcW w:w="1364" w:type="dxa"/>
            <w:tcBorders>
              <w:top w:val="nil"/>
              <w:left w:val="single" w:sz="4" w:space="0" w:color="auto"/>
              <w:bottom w:val="double" w:sz="4" w:space="0" w:color="auto"/>
              <w:right w:val="single" w:sz="4" w:space="0" w:color="auto"/>
            </w:tcBorders>
            <w:shd w:val="clear" w:color="auto" w:fill="auto"/>
            <w:vAlign w:val="bottom"/>
          </w:tcPr>
          <w:p w:rsidR="00DB548E" w:rsidRPr="00780CDC" w:rsidRDefault="00256FEB" w:rsidP="007B0CAD">
            <w:pPr>
              <w:pStyle w:val="21"/>
              <w:spacing w:before="60" w:after="60" w:line="240" w:lineRule="exact"/>
              <w:ind w:right="340" w:firstLine="0"/>
              <w:jc w:val="right"/>
              <w:rPr>
                <w:sz w:val="22"/>
                <w:szCs w:val="22"/>
              </w:rPr>
            </w:pPr>
            <w:r w:rsidRPr="00780CDC">
              <w:rPr>
                <w:sz w:val="22"/>
                <w:szCs w:val="22"/>
              </w:rPr>
              <w:t>112,3</w:t>
            </w:r>
          </w:p>
        </w:tc>
      </w:tr>
    </w:tbl>
    <w:p w:rsidR="00A23CFF" w:rsidRPr="00712108" w:rsidRDefault="00A23CFF" w:rsidP="00744C66">
      <w:pPr>
        <w:spacing w:before="200" w:after="120" w:line="260" w:lineRule="exact"/>
        <w:jc w:val="center"/>
        <w:rPr>
          <w:rFonts w:ascii="Arial" w:hAnsi="Arial" w:cs="Arial"/>
          <w:b/>
          <w:bCs/>
          <w:sz w:val="22"/>
          <w:szCs w:val="22"/>
        </w:rPr>
      </w:pPr>
      <w:r w:rsidRPr="00712108">
        <w:rPr>
          <w:rFonts w:ascii="Arial" w:hAnsi="Arial" w:cs="Arial"/>
          <w:b/>
          <w:bCs/>
          <w:sz w:val="22"/>
          <w:szCs w:val="22"/>
        </w:rPr>
        <w:t xml:space="preserve">Импорт товаров, по которым произошел наиболее </w:t>
      </w:r>
      <w:r w:rsidRPr="00712108">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399"/>
        <w:gridCol w:w="1418"/>
        <w:gridCol w:w="1417"/>
        <w:gridCol w:w="1560"/>
        <w:gridCol w:w="1271"/>
      </w:tblGrid>
      <w:tr w:rsidR="00F23198" w:rsidRPr="00712108" w:rsidTr="00711D9A">
        <w:trPr>
          <w:cantSplit/>
          <w:tblHeader/>
          <w:jc w:val="center"/>
        </w:trPr>
        <w:tc>
          <w:tcPr>
            <w:tcW w:w="3399" w:type="dxa"/>
            <w:vMerge w:val="restart"/>
            <w:tcBorders>
              <w:top w:val="single" w:sz="4" w:space="0" w:color="auto"/>
              <w:left w:val="single" w:sz="4" w:space="0" w:color="auto"/>
              <w:bottom w:val="nil"/>
              <w:right w:val="single" w:sz="4" w:space="0" w:color="auto"/>
            </w:tcBorders>
          </w:tcPr>
          <w:p w:rsidR="00F23198" w:rsidRPr="00712108" w:rsidRDefault="00F23198" w:rsidP="00004534">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jc w:val="center"/>
            </w:pPr>
            <w:r w:rsidRPr="00712108">
              <w:rPr>
                <w:sz w:val="22"/>
                <w:szCs w:val="22"/>
              </w:rPr>
              <w:t xml:space="preserve">2018 г., </w:t>
            </w:r>
            <w:r w:rsidRPr="00712108">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ind w:left="-57" w:right="-57"/>
              <w:jc w:val="center"/>
            </w:pPr>
            <w:r w:rsidRPr="00712108">
              <w:rPr>
                <w:sz w:val="22"/>
                <w:szCs w:val="22"/>
              </w:rPr>
              <w:t xml:space="preserve">2019 г., </w:t>
            </w:r>
            <w:r w:rsidRPr="00712108">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F23198" w:rsidRPr="00712108" w:rsidRDefault="00F23198" w:rsidP="005F7368">
            <w:pPr>
              <w:spacing w:before="40" w:after="40" w:line="200" w:lineRule="exact"/>
              <w:ind w:right="-106"/>
              <w:jc w:val="center"/>
            </w:pPr>
            <w:r w:rsidRPr="00712108">
              <w:rPr>
                <w:sz w:val="22"/>
                <w:szCs w:val="22"/>
              </w:rPr>
              <w:t>2019 г. к 2018 г.</w:t>
            </w:r>
          </w:p>
        </w:tc>
      </w:tr>
      <w:tr w:rsidR="00A23CFF" w:rsidRPr="00712108" w:rsidTr="00004534">
        <w:trPr>
          <w:cantSplit/>
          <w:trHeight w:val="355"/>
          <w:tblHeader/>
          <w:jc w:val="center"/>
        </w:trPr>
        <w:tc>
          <w:tcPr>
            <w:tcW w:w="3399" w:type="dxa"/>
            <w:vMerge/>
            <w:tcBorders>
              <w:top w:val="nil"/>
              <w:left w:val="single" w:sz="4" w:space="0" w:color="auto"/>
              <w:bottom w:val="single" w:sz="4" w:space="0" w:color="auto"/>
              <w:right w:val="single" w:sz="4" w:space="0" w:color="auto"/>
            </w:tcBorders>
          </w:tcPr>
          <w:p w:rsidR="00A23CFF" w:rsidRPr="00712108" w:rsidRDefault="00A23CFF" w:rsidP="00004534">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712108" w:rsidRDefault="00A23CFF" w:rsidP="00004534">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712108" w:rsidRDefault="00A23CFF" w:rsidP="00004534">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712108" w:rsidRDefault="00A23CFF" w:rsidP="00004534">
            <w:pPr>
              <w:pStyle w:val="21"/>
              <w:spacing w:before="40" w:after="40" w:line="200" w:lineRule="exact"/>
              <w:ind w:left="-85" w:right="-85" w:firstLine="0"/>
              <w:jc w:val="center"/>
              <w:rPr>
                <w:sz w:val="22"/>
                <w:szCs w:val="22"/>
              </w:rPr>
            </w:pPr>
            <w:r w:rsidRPr="00712108">
              <w:rPr>
                <w:sz w:val="22"/>
                <w:szCs w:val="22"/>
              </w:rPr>
              <w:t xml:space="preserve">прирост, </w:t>
            </w:r>
            <w:r w:rsidRPr="00712108">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712108" w:rsidRDefault="00A23CFF" w:rsidP="00004534">
            <w:pPr>
              <w:pStyle w:val="21"/>
              <w:spacing w:before="40" w:after="40" w:line="200" w:lineRule="exact"/>
              <w:ind w:firstLine="0"/>
              <w:jc w:val="center"/>
              <w:rPr>
                <w:sz w:val="22"/>
                <w:szCs w:val="22"/>
              </w:rPr>
            </w:pPr>
            <w:r w:rsidRPr="00712108">
              <w:rPr>
                <w:sz w:val="22"/>
                <w:szCs w:val="22"/>
              </w:rPr>
              <w:t xml:space="preserve">в </w:t>
            </w:r>
            <w:r w:rsidRPr="00712108">
              <w:rPr>
                <w:sz w:val="22"/>
                <w:szCs w:val="22"/>
              </w:rPr>
              <w:br/>
              <w:t>процентах</w:t>
            </w:r>
          </w:p>
        </w:tc>
      </w:tr>
      <w:tr w:rsidR="0096300F" w:rsidRPr="00712108" w:rsidTr="007B0CAD">
        <w:trPr>
          <w:jc w:val="center"/>
        </w:trPr>
        <w:tc>
          <w:tcPr>
            <w:tcW w:w="3399" w:type="dxa"/>
            <w:tcBorders>
              <w:top w:val="single" w:sz="4" w:space="0" w:color="auto"/>
              <w:left w:val="single" w:sz="4" w:space="0" w:color="auto"/>
              <w:bottom w:val="nil"/>
              <w:right w:val="single" w:sz="4" w:space="0" w:color="auto"/>
            </w:tcBorders>
            <w:vAlign w:val="bottom"/>
          </w:tcPr>
          <w:p w:rsidR="0096300F" w:rsidRPr="00712108" w:rsidRDefault="0096300F" w:rsidP="007B0CAD">
            <w:pPr>
              <w:spacing w:before="60" w:after="60" w:line="240" w:lineRule="exact"/>
              <w:rPr>
                <w:snapToGrid w:val="0"/>
              </w:rPr>
            </w:pPr>
            <w:r w:rsidRPr="00712108">
              <w:rPr>
                <w:sz w:val="22"/>
                <w:szCs w:val="22"/>
              </w:rPr>
              <w:t xml:space="preserve">Вагоны железнодорожные </w:t>
            </w:r>
            <w:r w:rsidRPr="00712108">
              <w:rPr>
                <w:sz w:val="22"/>
                <w:szCs w:val="22"/>
              </w:rPr>
              <w:br/>
              <w:t>или трамвайные</w:t>
            </w:r>
          </w:p>
        </w:tc>
        <w:tc>
          <w:tcPr>
            <w:tcW w:w="1418" w:type="dxa"/>
            <w:tcBorders>
              <w:top w:val="single" w:sz="4" w:space="0" w:color="auto"/>
              <w:left w:val="single" w:sz="4" w:space="0" w:color="auto"/>
              <w:bottom w:val="nil"/>
              <w:right w:val="single" w:sz="4" w:space="0" w:color="auto"/>
            </w:tcBorders>
            <w:vAlign w:val="bottom"/>
          </w:tcPr>
          <w:p w:rsidR="0096300F" w:rsidRPr="00180325" w:rsidRDefault="00F23265" w:rsidP="007B0CAD">
            <w:pPr>
              <w:pStyle w:val="21"/>
              <w:spacing w:before="60" w:after="60" w:line="240" w:lineRule="exact"/>
              <w:ind w:right="284" w:firstLine="0"/>
              <w:jc w:val="right"/>
              <w:rPr>
                <w:sz w:val="22"/>
                <w:szCs w:val="22"/>
              </w:rPr>
            </w:pPr>
            <w:r w:rsidRPr="00180325">
              <w:rPr>
                <w:sz w:val="22"/>
                <w:szCs w:val="22"/>
              </w:rPr>
              <w:t>43,2</w:t>
            </w:r>
          </w:p>
        </w:tc>
        <w:tc>
          <w:tcPr>
            <w:tcW w:w="1417" w:type="dxa"/>
            <w:tcBorders>
              <w:top w:val="single" w:sz="4" w:space="0" w:color="auto"/>
              <w:left w:val="single" w:sz="4" w:space="0" w:color="auto"/>
              <w:bottom w:val="nil"/>
              <w:right w:val="single" w:sz="4" w:space="0" w:color="auto"/>
            </w:tcBorders>
            <w:vAlign w:val="bottom"/>
          </w:tcPr>
          <w:p w:rsidR="0096300F" w:rsidRPr="00180325" w:rsidRDefault="00F23265" w:rsidP="007B0CAD">
            <w:pPr>
              <w:pStyle w:val="21"/>
              <w:spacing w:before="60" w:after="60" w:line="240" w:lineRule="exact"/>
              <w:ind w:right="284" w:firstLine="0"/>
              <w:jc w:val="right"/>
              <w:rPr>
                <w:sz w:val="22"/>
                <w:szCs w:val="22"/>
              </w:rPr>
            </w:pPr>
            <w:r w:rsidRPr="00180325">
              <w:rPr>
                <w:sz w:val="22"/>
                <w:szCs w:val="22"/>
              </w:rPr>
              <w:t>225,7</w:t>
            </w:r>
          </w:p>
        </w:tc>
        <w:tc>
          <w:tcPr>
            <w:tcW w:w="1560" w:type="dxa"/>
            <w:tcBorders>
              <w:top w:val="single" w:sz="4" w:space="0" w:color="auto"/>
              <w:left w:val="single" w:sz="4" w:space="0" w:color="auto"/>
              <w:bottom w:val="nil"/>
              <w:right w:val="single" w:sz="4" w:space="0" w:color="auto"/>
            </w:tcBorders>
            <w:vAlign w:val="bottom"/>
          </w:tcPr>
          <w:p w:rsidR="0096300F" w:rsidRPr="00180325" w:rsidRDefault="00F23265" w:rsidP="007B0CAD">
            <w:pPr>
              <w:pStyle w:val="21"/>
              <w:spacing w:before="60" w:after="60" w:line="240" w:lineRule="exact"/>
              <w:ind w:right="340" w:firstLine="0"/>
              <w:jc w:val="right"/>
              <w:rPr>
                <w:sz w:val="22"/>
                <w:szCs w:val="22"/>
              </w:rPr>
            </w:pPr>
            <w:r w:rsidRPr="00180325">
              <w:rPr>
                <w:sz w:val="22"/>
                <w:szCs w:val="22"/>
              </w:rPr>
              <w:t>182,5</w:t>
            </w:r>
          </w:p>
        </w:tc>
        <w:tc>
          <w:tcPr>
            <w:tcW w:w="1271" w:type="dxa"/>
            <w:tcBorders>
              <w:top w:val="single" w:sz="4" w:space="0" w:color="auto"/>
              <w:left w:val="single" w:sz="4" w:space="0" w:color="auto"/>
              <w:bottom w:val="nil"/>
              <w:right w:val="single" w:sz="4" w:space="0" w:color="auto"/>
            </w:tcBorders>
            <w:vAlign w:val="bottom"/>
          </w:tcPr>
          <w:p w:rsidR="0096300F" w:rsidRPr="00180325" w:rsidRDefault="00F23265" w:rsidP="007B0CAD">
            <w:pPr>
              <w:pStyle w:val="21"/>
              <w:spacing w:before="60" w:after="60" w:line="240" w:lineRule="exact"/>
              <w:ind w:right="227" w:firstLine="0"/>
              <w:jc w:val="right"/>
              <w:rPr>
                <w:sz w:val="22"/>
                <w:szCs w:val="22"/>
              </w:rPr>
            </w:pPr>
            <w:r w:rsidRPr="00180325">
              <w:rPr>
                <w:sz w:val="22"/>
                <w:szCs w:val="22"/>
              </w:rPr>
              <w:t>в 5,2р.</w:t>
            </w:r>
          </w:p>
        </w:tc>
      </w:tr>
      <w:tr w:rsidR="00F23265" w:rsidRPr="00712108" w:rsidTr="00F23265">
        <w:trPr>
          <w:jc w:val="center"/>
        </w:trPr>
        <w:tc>
          <w:tcPr>
            <w:tcW w:w="3399" w:type="dxa"/>
            <w:tcBorders>
              <w:top w:val="nil"/>
              <w:left w:val="single" w:sz="4" w:space="0" w:color="auto"/>
              <w:bottom w:val="nil"/>
              <w:right w:val="single" w:sz="4" w:space="0" w:color="auto"/>
            </w:tcBorders>
          </w:tcPr>
          <w:p w:rsidR="00F23265" w:rsidRPr="00712108" w:rsidRDefault="00F23265" w:rsidP="00F23265">
            <w:pPr>
              <w:spacing w:before="60" w:after="60" w:line="240" w:lineRule="exact"/>
              <w:rPr>
                <w:snapToGrid w:val="0"/>
              </w:rPr>
            </w:pPr>
            <w:r w:rsidRPr="00712108">
              <w:rPr>
                <w:snapToGrid w:val="0"/>
                <w:sz w:val="22"/>
                <w:szCs w:val="22"/>
              </w:rPr>
              <w:t>Части подвижного состава</w:t>
            </w:r>
          </w:p>
        </w:tc>
        <w:tc>
          <w:tcPr>
            <w:tcW w:w="1418"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284" w:firstLine="0"/>
              <w:jc w:val="right"/>
              <w:rPr>
                <w:sz w:val="22"/>
                <w:szCs w:val="22"/>
              </w:rPr>
            </w:pPr>
            <w:r w:rsidRPr="00180325">
              <w:rPr>
                <w:sz w:val="22"/>
                <w:szCs w:val="22"/>
              </w:rPr>
              <w:t>85,3</w:t>
            </w:r>
          </w:p>
        </w:tc>
        <w:tc>
          <w:tcPr>
            <w:tcW w:w="1417"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284" w:firstLine="0"/>
              <w:jc w:val="right"/>
              <w:rPr>
                <w:sz w:val="22"/>
                <w:szCs w:val="22"/>
              </w:rPr>
            </w:pPr>
            <w:r w:rsidRPr="00180325">
              <w:rPr>
                <w:sz w:val="22"/>
                <w:szCs w:val="22"/>
              </w:rPr>
              <w:t>239,8</w:t>
            </w:r>
          </w:p>
        </w:tc>
        <w:tc>
          <w:tcPr>
            <w:tcW w:w="1560"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340" w:firstLine="0"/>
              <w:jc w:val="right"/>
              <w:rPr>
                <w:sz w:val="22"/>
                <w:szCs w:val="22"/>
              </w:rPr>
            </w:pPr>
            <w:r w:rsidRPr="00180325">
              <w:rPr>
                <w:sz w:val="22"/>
                <w:szCs w:val="22"/>
              </w:rPr>
              <w:t>154,5</w:t>
            </w:r>
          </w:p>
        </w:tc>
        <w:tc>
          <w:tcPr>
            <w:tcW w:w="1271"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227" w:firstLine="0"/>
              <w:jc w:val="right"/>
              <w:rPr>
                <w:sz w:val="22"/>
                <w:szCs w:val="22"/>
              </w:rPr>
            </w:pPr>
            <w:r w:rsidRPr="00180325">
              <w:rPr>
                <w:sz w:val="22"/>
                <w:szCs w:val="22"/>
              </w:rPr>
              <w:t>281,1</w:t>
            </w:r>
          </w:p>
        </w:tc>
      </w:tr>
      <w:tr w:rsidR="0011151B" w:rsidRPr="00712108" w:rsidTr="007B0CAD">
        <w:trPr>
          <w:jc w:val="center"/>
        </w:trPr>
        <w:tc>
          <w:tcPr>
            <w:tcW w:w="3399" w:type="dxa"/>
            <w:tcBorders>
              <w:top w:val="nil"/>
              <w:left w:val="single" w:sz="4" w:space="0" w:color="auto"/>
              <w:bottom w:val="nil"/>
              <w:right w:val="single" w:sz="4" w:space="0" w:color="auto"/>
            </w:tcBorders>
            <w:vAlign w:val="bottom"/>
          </w:tcPr>
          <w:p w:rsidR="0011151B" w:rsidRPr="00712108" w:rsidRDefault="0011151B" w:rsidP="007B0CAD">
            <w:pPr>
              <w:spacing w:before="60" w:after="60" w:line="240" w:lineRule="exact"/>
            </w:pPr>
            <w:r w:rsidRPr="00712108">
              <w:rPr>
                <w:color w:val="000000"/>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11151B" w:rsidRPr="00180325" w:rsidRDefault="00F23265" w:rsidP="007B0CAD">
            <w:pPr>
              <w:pStyle w:val="21"/>
              <w:spacing w:before="60" w:after="60" w:line="240" w:lineRule="exact"/>
              <w:ind w:right="284" w:firstLine="0"/>
              <w:jc w:val="right"/>
              <w:rPr>
                <w:sz w:val="22"/>
                <w:szCs w:val="22"/>
              </w:rPr>
            </w:pPr>
            <w:r w:rsidRPr="00180325">
              <w:rPr>
                <w:sz w:val="22"/>
                <w:szCs w:val="22"/>
              </w:rPr>
              <w:t>1</w:t>
            </w:r>
            <w:r w:rsidR="00591E40" w:rsidRPr="00180325">
              <w:rPr>
                <w:sz w:val="22"/>
                <w:szCs w:val="22"/>
              </w:rPr>
              <w:t> </w:t>
            </w:r>
            <w:r w:rsidRPr="00180325">
              <w:rPr>
                <w:sz w:val="22"/>
                <w:szCs w:val="22"/>
              </w:rPr>
              <w:t>096,8</w:t>
            </w:r>
          </w:p>
        </w:tc>
        <w:tc>
          <w:tcPr>
            <w:tcW w:w="1417" w:type="dxa"/>
            <w:tcBorders>
              <w:top w:val="nil"/>
              <w:left w:val="single" w:sz="4" w:space="0" w:color="auto"/>
              <w:bottom w:val="nil"/>
              <w:right w:val="single" w:sz="4" w:space="0" w:color="auto"/>
            </w:tcBorders>
            <w:vAlign w:val="bottom"/>
          </w:tcPr>
          <w:p w:rsidR="0011151B" w:rsidRPr="00180325" w:rsidRDefault="00F23265" w:rsidP="007B0CAD">
            <w:pPr>
              <w:pStyle w:val="21"/>
              <w:spacing w:before="60" w:after="60" w:line="240" w:lineRule="exact"/>
              <w:ind w:right="284" w:firstLine="0"/>
              <w:jc w:val="right"/>
              <w:rPr>
                <w:sz w:val="22"/>
                <w:szCs w:val="22"/>
              </w:rPr>
            </w:pPr>
            <w:r w:rsidRPr="00180325">
              <w:rPr>
                <w:sz w:val="22"/>
                <w:szCs w:val="22"/>
              </w:rPr>
              <w:t>1</w:t>
            </w:r>
            <w:r w:rsidR="00591E40" w:rsidRPr="00180325">
              <w:rPr>
                <w:sz w:val="22"/>
                <w:szCs w:val="22"/>
              </w:rPr>
              <w:t> </w:t>
            </w:r>
            <w:r w:rsidRPr="00180325">
              <w:rPr>
                <w:sz w:val="22"/>
                <w:szCs w:val="22"/>
              </w:rPr>
              <w:t>239,6</w:t>
            </w:r>
          </w:p>
        </w:tc>
        <w:tc>
          <w:tcPr>
            <w:tcW w:w="1560" w:type="dxa"/>
            <w:tcBorders>
              <w:top w:val="nil"/>
              <w:left w:val="single" w:sz="4" w:space="0" w:color="auto"/>
              <w:bottom w:val="nil"/>
              <w:right w:val="single" w:sz="4" w:space="0" w:color="auto"/>
            </w:tcBorders>
            <w:vAlign w:val="bottom"/>
          </w:tcPr>
          <w:p w:rsidR="0011151B" w:rsidRPr="00180325" w:rsidRDefault="00F23265" w:rsidP="007B0CAD">
            <w:pPr>
              <w:pStyle w:val="21"/>
              <w:spacing w:before="60" w:after="60" w:line="240" w:lineRule="exact"/>
              <w:ind w:right="340" w:firstLine="0"/>
              <w:jc w:val="right"/>
              <w:rPr>
                <w:sz w:val="22"/>
                <w:szCs w:val="22"/>
              </w:rPr>
            </w:pPr>
            <w:r w:rsidRPr="00180325">
              <w:rPr>
                <w:sz w:val="22"/>
                <w:szCs w:val="22"/>
              </w:rPr>
              <w:t>142,8</w:t>
            </w:r>
          </w:p>
        </w:tc>
        <w:tc>
          <w:tcPr>
            <w:tcW w:w="1271" w:type="dxa"/>
            <w:tcBorders>
              <w:top w:val="nil"/>
              <w:left w:val="single" w:sz="4" w:space="0" w:color="auto"/>
              <w:bottom w:val="nil"/>
              <w:right w:val="single" w:sz="4" w:space="0" w:color="auto"/>
            </w:tcBorders>
            <w:vAlign w:val="bottom"/>
          </w:tcPr>
          <w:p w:rsidR="0011151B" w:rsidRPr="00180325" w:rsidRDefault="00F23265" w:rsidP="007B0CAD">
            <w:pPr>
              <w:pStyle w:val="21"/>
              <w:spacing w:before="60" w:after="60" w:line="240" w:lineRule="exact"/>
              <w:ind w:right="227" w:firstLine="0"/>
              <w:jc w:val="right"/>
              <w:rPr>
                <w:sz w:val="22"/>
                <w:szCs w:val="22"/>
              </w:rPr>
            </w:pPr>
            <w:r w:rsidRPr="00180325">
              <w:rPr>
                <w:sz w:val="22"/>
                <w:szCs w:val="22"/>
              </w:rPr>
              <w:t>113,0</w:t>
            </w:r>
          </w:p>
        </w:tc>
      </w:tr>
      <w:tr w:rsidR="00243E8F" w:rsidRPr="00712108" w:rsidTr="00711D9A">
        <w:trPr>
          <w:jc w:val="center"/>
        </w:trPr>
        <w:tc>
          <w:tcPr>
            <w:tcW w:w="3399" w:type="dxa"/>
            <w:tcBorders>
              <w:top w:val="nil"/>
              <w:left w:val="single" w:sz="4" w:space="0" w:color="auto"/>
              <w:bottom w:val="nil"/>
              <w:right w:val="single" w:sz="4" w:space="0" w:color="auto"/>
            </w:tcBorders>
            <w:vAlign w:val="bottom"/>
          </w:tcPr>
          <w:p w:rsidR="00243E8F" w:rsidRPr="00712108" w:rsidRDefault="00243E8F" w:rsidP="007B0CAD">
            <w:pPr>
              <w:spacing w:before="60" w:after="60" w:line="240" w:lineRule="exact"/>
              <w:rPr>
                <w:snapToGrid w:val="0"/>
              </w:rPr>
            </w:pPr>
            <w:r w:rsidRPr="00712108">
              <w:rPr>
                <w:snapToGrid w:val="0"/>
                <w:sz w:val="22"/>
                <w:szCs w:val="22"/>
              </w:rPr>
              <w:t>Уголь каменный</w:t>
            </w:r>
          </w:p>
        </w:tc>
        <w:tc>
          <w:tcPr>
            <w:tcW w:w="1418" w:type="dxa"/>
            <w:tcBorders>
              <w:top w:val="nil"/>
              <w:left w:val="single" w:sz="4" w:space="0" w:color="auto"/>
              <w:bottom w:val="nil"/>
              <w:right w:val="single" w:sz="4" w:space="0" w:color="auto"/>
            </w:tcBorders>
            <w:vAlign w:val="bottom"/>
          </w:tcPr>
          <w:p w:rsidR="00243E8F" w:rsidRPr="00180325" w:rsidRDefault="00F23265" w:rsidP="007B0CAD">
            <w:pPr>
              <w:pStyle w:val="21"/>
              <w:spacing w:before="60" w:after="60" w:line="240" w:lineRule="exact"/>
              <w:ind w:right="284" w:firstLine="0"/>
              <w:jc w:val="right"/>
              <w:rPr>
                <w:sz w:val="22"/>
                <w:szCs w:val="22"/>
              </w:rPr>
            </w:pPr>
            <w:r w:rsidRPr="00180325">
              <w:rPr>
                <w:sz w:val="22"/>
                <w:szCs w:val="22"/>
              </w:rPr>
              <w:t>107,2</w:t>
            </w:r>
          </w:p>
        </w:tc>
        <w:tc>
          <w:tcPr>
            <w:tcW w:w="1417" w:type="dxa"/>
            <w:tcBorders>
              <w:top w:val="nil"/>
              <w:left w:val="single" w:sz="4" w:space="0" w:color="auto"/>
              <w:bottom w:val="nil"/>
              <w:right w:val="single" w:sz="4" w:space="0" w:color="auto"/>
            </w:tcBorders>
            <w:vAlign w:val="bottom"/>
          </w:tcPr>
          <w:p w:rsidR="00243E8F" w:rsidRPr="00180325" w:rsidRDefault="00F23265" w:rsidP="007B0CAD">
            <w:pPr>
              <w:pStyle w:val="21"/>
              <w:spacing w:before="60" w:after="60" w:line="240" w:lineRule="exact"/>
              <w:ind w:right="284" w:firstLine="0"/>
              <w:jc w:val="right"/>
              <w:rPr>
                <w:sz w:val="22"/>
                <w:szCs w:val="22"/>
              </w:rPr>
            </w:pPr>
            <w:r w:rsidRPr="00180325">
              <w:rPr>
                <w:sz w:val="22"/>
                <w:szCs w:val="22"/>
              </w:rPr>
              <w:t>229,1</w:t>
            </w:r>
          </w:p>
        </w:tc>
        <w:tc>
          <w:tcPr>
            <w:tcW w:w="1560" w:type="dxa"/>
            <w:tcBorders>
              <w:top w:val="nil"/>
              <w:left w:val="single" w:sz="4" w:space="0" w:color="auto"/>
              <w:bottom w:val="nil"/>
              <w:right w:val="single" w:sz="4" w:space="0" w:color="auto"/>
            </w:tcBorders>
            <w:vAlign w:val="bottom"/>
          </w:tcPr>
          <w:p w:rsidR="00243E8F" w:rsidRPr="00180325" w:rsidRDefault="00F23265" w:rsidP="007B0CAD">
            <w:pPr>
              <w:pStyle w:val="21"/>
              <w:spacing w:before="60" w:after="60" w:line="240" w:lineRule="exact"/>
              <w:ind w:right="340" w:firstLine="0"/>
              <w:jc w:val="right"/>
              <w:rPr>
                <w:sz w:val="22"/>
                <w:szCs w:val="22"/>
              </w:rPr>
            </w:pPr>
            <w:r w:rsidRPr="00180325">
              <w:rPr>
                <w:sz w:val="22"/>
                <w:szCs w:val="22"/>
              </w:rPr>
              <w:t>121,9</w:t>
            </w:r>
          </w:p>
        </w:tc>
        <w:tc>
          <w:tcPr>
            <w:tcW w:w="1271" w:type="dxa"/>
            <w:tcBorders>
              <w:top w:val="nil"/>
              <w:left w:val="single" w:sz="4" w:space="0" w:color="auto"/>
              <w:bottom w:val="nil"/>
              <w:right w:val="single" w:sz="4" w:space="0" w:color="auto"/>
            </w:tcBorders>
            <w:vAlign w:val="bottom"/>
          </w:tcPr>
          <w:p w:rsidR="00243E8F" w:rsidRPr="00180325" w:rsidRDefault="00F23265" w:rsidP="007B0CAD">
            <w:pPr>
              <w:pStyle w:val="21"/>
              <w:spacing w:before="60" w:after="60" w:line="240" w:lineRule="exact"/>
              <w:ind w:right="227" w:firstLine="0"/>
              <w:jc w:val="right"/>
              <w:rPr>
                <w:sz w:val="22"/>
                <w:szCs w:val="22"/>
              </w:rPr>
            </w:pPr>
            <w:r w:rsidRPr="00180325">
              <w:rPr>
                <w:sz w:val="22"/>
                <w:szCs w:val="22"/>
              </w:rPr>
              <w:t>213,7</w:t>
            </w:r>
          </w:p>
        </w:tc>
      </w:tr>
      <w:tr w:rsidR="00F23265" w:rsidRPr="00712108" w:rsidTr="00F23265">
        <w:trPr>
          <w:jc w:val="center"/>
        </w:trPr>
        <w:tc>
          <w:tcPr>
            <w:tcW w:w="3399" w:type="dxa"/>
            <w:tcBorders>
              <w:top w:val="nil"/>
              <w:left w:val="single" w:sz="4" w:space="0" w:color="auto"/>
              <w:bottom w:val="nil"/>
              <w:right w:val="single" w:sz="4" w:space="0" w:color="auto"/>
            </w:tcBorders>
            <w:vAlign w:val="bottom"/>
          </w:tcPr>
          <w:p w:rsidR="00F23265" w:rsidRPr="00712108" w:rsidRDefault="00F23265" w:rsidP="00F23265">
            <w:pPr>
              <w:spacing w:before="60" w:after="60" w:line="240" w:lineRule="exact"/>
              <w:rPr>
                <w:snapToGrid w:val="0"/>
              </w:rPr>
            </w:pPr>
            <w:r w:rsidRPr="00712108">
              <w:rPr>
                <w:snapToGrid w:val="0"/>
                <w:sz w:val="22"/>
                <w:szCs w:val="22"/>
              </w:rPr>
              <w:t xml:space="preserve">Лекарственные средства, расфасованные для розничной продажи </w:t>
            </w:r>
          </w:p>
        </w:tc>
        <w:tc>
          <w:tcPr>
            <w:tcW w:w="1418"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284" w:firstLine="0"/>
              <w:jc w:val="right"/>
              <w:rPr>
                <w:sz w:val="22"/>
                <w:szCs w:val="22"/>
              </w:rPr>
            </w:pPr>
            <w:r w:rsidRPr="00180325">
              <w:rPr>
                <w:sz w:val="22"/>
                <w:szCs w:val="22"/>
              </w:rPr>
              <w:t>472,7</w:t>
            </w:r>
          </w:p>
        </w:tc>
        <w:tc>
          <w:tcPr>
            <w:tcW w:w="1417"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284" w:firstLine="0"/>
              <w:jc w:val="right"/>
              <w:rPr>
                <w:sz w:val="22"/>
                <w:szCs w:val="22"/>
              </w:rPr>
            </w:pPr>
            <w:r w:rsidRPr="00180325">
              <w:rPr>
                <w:sz w:val="22"/>
                <w:szCs w:val="22"/>
              </w:rPr>
              <w:t>563,9</w:t>
            </w:r>
          </w:p>
        </w:tc>
        <w:tc>
          <w:tcPr>
            <w:tcW w:w="1560"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340" w:firstLine="0"/>
              <w:jc w:val="right"/>
              <w:rPr>
                <w:sz w:val="22"/>
                <w:szCs w:val="22"/>
              </w:rPr>
            </w:pPr>
            <w:r w:rsidRPr="00180325">
              <w:rPr>
                <w:sz w:val="22"/>
                <w:szCs w:val="22"/>
              </w:rPr>
              <w:t>91,2</w:t>
            </w:r>
          </w:p>
        </w:tc>
        <w:tc>
          <w:tcPr>
            <w:tcW w:w="1271"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227" w:firstLine="0"/>
              <w:jc w:val="right"/>
              <w:rPr>
                <w:sz w:val="22"/>
                <w:szCs w:val="22"/>
              </w:rPr>
            </w:pPr>
            <w:r w:rsidRPr="00180325">
              <w:rPr>
                <w:sz w:val="22"/>
                <w:szCs w:val="22"/>
              </w:rPr>
              <w:t>119,3</w:t>
            </w:r>
          </w:p>
        </w:tc>
      </w:tr>
      <w:tr w:rsidR="00D74313" w:rsidRPr="00712108" w:rsidTr="00537BB6">
        <w:trPr>
          <w:jc w:val="center"/>
        </w:trPr>
        <w:tc>
          <w:tcPr>
            <w:tcW w:w="3399" w:type="dxa"/>
            <w:tcBorders>
              <w:top w:val="nil"/>
              <w:left w:val="single" w:sz="4" w:space="0" w:color="auto"/>
              <w:bottom w:val="nil"/>
              <w:right w:val="single" w:sz="4" w:space="0" w:color="auto"/>
            </w:tcBorders>
            <w:vAlign w:val="bottom"/>
          </w:tcPr>
          <w:p w:rsidR="00D74313" w:rsidRPr="00712108" w:rsidRDefault="00D74313" w:rsidP="007B0CAD">
            <w:pPr>
              <w:spacing w:before="60" w:after="60" w:line="240" w:lineRule="exact"/>
              <w:rPr>
                <w:snapToGrid w:val="0"/>
              </w:rPr>
            </w:pPr>
            <w:r w:rsidRPr="00712108">
              <w:rPr>
                <w:snapToGrid w:val="0"/>
                <w:sz w:val="22"/>
                <w:szCs w:val="22"/>
              </w:rPr>
              <w:t>Обувь</w:t>
            </w:r>
          </w:p>
        </w:tc>
        <w:tc>
          <w:tcPr>
            <w:tcW w:w="1418" w:type="dxa"/>
            <w:tcBorders>
              <w:top w:val="nil"/>
              <w:left w:val="single" w:sz="4" w:space="0" w:color="auto"/>
              <w:bottom w:val="nil"/>
              <w:right w:val="single" w:sz="4" w:space="0" w:color="auto"/>
            </w:tcBorders>
            <w:vAlign w:val="bottom"/>
          </w:tcPr>
          <w:p w:rsidR="00D74313" w:rsidRPr="00180325" w:rsidRDefault="00F23265" w:rsidP="007B0CAD">
            <w:pPr>
              <w:pStyle w:val="21"/>
              <w:spacing w:before="60" w:after="60" w:line="240" w:lineRule="exact"/>
              <w:ind w:right="284" w:firstLine="0"/>
              <w:jc w:val="right"/>
              <w:rPr>
                <w:sz w:val="22"/>
                <w:szCs w:val="22"/>
              </w:rPr>
            </w:pPr>
            <w:r w:rsidRPr="00180325">
              <w:rPr>
                <w:sz w:val="22"/>
                <w:szCs w:val="22"/>
              </w:rPr>
              <w:t>282,1</w:t>
            </w:r>
          </w:p>
        </w:tc>
        <w:tc>
          <w:tcPr>
            <w:tcW w:w="1417" w:type="dxa"/>
            <w:tcBorders>
              <w:top w:val="nil"/>
              <w:left w:val="single" w:sz="4" w:space="0" w:color="auto"/>
              <w:bottom w:val="nil"/>
              <w:right w:val="single" w:sz="4" w:space="0" w:color="auto"/>
            </w:tcBorders>
            <w:vAlign w:val="bottom"/>
          </w:tcPr>
          <w:p w:rsidR="00D74313" w:rsidRPr="00180325" w:rsidRDefault="00F23265" w:rsidP="007B0CAD">
            <w:pPr>
              <w:pStyle w:val="21"/>
              <w:spacing w:before="60" w:after="60" w:line="240" w:lineRule="exact"/>
              <w:ind w:right="284" w:firstLine="0"/>
              <w:jc w:val="right"/>
              <w:rPr>
                <w:sz w:val="22"/>
                <w:szCs w:val="22"/>
              </w:rPr>
            </w:pPr>
            <w:r w:rsidRPr="00180325">
              <w:rPr>
                <w:sz w:val="22"/>
                <w:szCs w:val="22"/>
              </w:rPr>
              <w:t>357,0</w:t>
            </w:r>
          </w:p>
        </w:tc>
        <w:tc>
          <w:tcPr>
            <w:tcW w:w="1560" w:type="dxa"/>
            <w:tcBorders>
              <w:top w:val="nil"/>
              <w:left w:val="single" w:sz="4" w:space="0" w:color="auto"/>
              <w:bottom w:val="nil"/>
              <w:right w:val="single" w:sz="4" w:space="0" w:color="auto"/>
            </w:tcBorders>
            <w:vAlign w:val="bottom"/>
          </w:tcPr>
          <w:p w:rsidR="00D74313" w:rsidRPr="00180325" w:rsidRDefault="00F23265" w:rsidP="007B0CAD">
            <w:pPr>
              <w:pStyle w:val="21"/>
              <w:spacing w:before="60" w:after="60" w:line="240" w:lineRule="exact"/>
              <w:ind w:right="340" w:firstLine="0"/>
              <w:jc w:val="right"/>
              <w:rPr>
                <w:sz w:val="22"/>
                <w:szCs w:val="22"/>
              </w:rPr>
            </w:pPr>
            <w:r w:rsidRPr="00180325">
              <w:rPr>
                <w:sz w:val="22"/>
                <w:szCs w:val="22"/>
              </w:rPr>
              <w:t>74,9</w:t>
            </w:r>
          </w:p>
        </w:tc>
        <w:tc>
          <w:tcPr>
            <w:tcW w:w="1271" w:type="dxa"/>
            <w:tcBorders>
              <w:top w:val="nil"/>
              <w:left w:val="single" w:sz="4" w:space="0" w:color="auto"/>
              <w:bottom w:val="nil"/>
              <w:right w:val="single" w:sz="4" w:space="0" w:color="auto"/>
            </w:tcBorders>
            <w:vAlign w:val="bottom"/>
          </w:tcPr>
          <w:p w:rsidR="00D74313" w:rsidRPr="00180325" w:rsidRDefault="00F23265" w:rsidP="007B0CAD">
            <w:pPr>
              <w:pStyle w:val="21"/>
              <w:spacing w:before="60" w:after="60" w:line="240" w:lineRule="exact"/>
              <w:ind w:right="227" w:firstLine="0"/>
              <w:jc w:val="right"/>
              <w:rPr>
                <w:sz w:val="22"/>
                <w:szCs w:val="22"/>
              </w:rPr>
            </w:pPr>
            <w:r w:rsidRPr="00180325">
              <w:rPr>
                <w:sz w:val="22"/>
                <w:szCs w:val="22"/>
              </w:rPr>
              <w:t>126,5</w:t>
            </w:r>
          </w:p>
        </w:tc>
      </w:tr>
      <w:tr w:rsidR="00537BB6" w:rsidRPr="00712108" w:rsidTr="00537BB6">
        <w:trPr>
          <w:jc w:val="center"/>
        </w:trPr>
        <w:tc>
          <w:tcPr>
            <w:tcW w:w="3399" w:type="dxa"/>
            <w:tcBorders>
              <w:top w:val="nil"/>
              <w:left w:val="single" w:sz="4" w:space="0" w:color="auto"/>
              <w:bottom w:val="nil"/>
              <w:right w:val="single" w:sz="4" w:space="0" w:color="auto"/>
            </w:tcBorders>
            <w:vAlign w:val="bottom"/>
          </w:tcPr>
          <w:p w:rsidR="00537BB6" w:rsidRPr="00712108" w:rsidRDefault="00537BB6" w:rsidP="00537BB6">
            <w:pPr>
              <w:spacing w:before="60" w:after="60" w:line="240" w:lineRule="exact"/>
              <w:rPr>
                <w:snapToGrid w:val="0"/>
              </w:rPr>
            </w:pPr>
            <w:r w:rsidRPr="00712108">
              <w:rPr>
                <w:snapToGrid w:val="0"/>
                <w:sz w:val="22"/>
                <w:szCs w:val="22"/>
              </w:rPr>
              <w:t>Срезанные цветы и бутоны</w:t>
            </w:r>
          </w:p>
        </w:tc>
        <w:tc>
          <w:tcPr>
            <w:tcW w:w="1418" w:type="dxa"/>
            <w:tcBorders>
              <w:top w:val="nil"/>
              <w:left w:val="single" w:sz="4" w:space="0" w:color="auto"/>
              <w:bottom w:val="nil"/>
              <w:right w:val="single" w:sz="4" w:space="0" w:color="auto"/>
            </w:tcBorders>
            <w:vAlign w:val="bottom"/>
          </w:tcPr>
          <w:p w:rsidR="00537BB6" w:rsidRPr="00180325" w:rsidRDefault="00537BB6" w:rsidP="00537BB6">
            <w:pPr>
              <w:pStyle w:val="21"/>
              <w:spacing w:before="60" w:after="60" w:line="240" w:lineRule="exact"/>
              <w:ind w:right="284" w:firstLine="0"/>
              <w:jc w:val="right"/>
              <w:rPr>
                <w:sz w:val="22"/>
                <w:szCs w:val="22"/>
              </w:rPr>
            </w:pPr>
            <w:r w:rsidRPr="00180325">
              <w:rPr>
                <w:sz w:val="22"/>
                <w:szCs w:val="22"/>
              </w:rPr>
              <w:t>301,8</w:t>
            </w:r>
          </w:p>
        </w:tc>
        <w:tc>
          <w:tcPr>
            <w:tcW w:w="1417" w:type="dxa"/>
            <w:tcBorders>
              <w:top w:val="nil"/>
              <w:left w:val="single" w:sz="4" w:space="0" w:color="auto"/>
              <w:bottom w:val="nil"/>
              <w:right w:val="single" w:sz="4" w:space="0" w:color="auto"/>
            </w:tcBorders>
            <w:vAlign w:val="bottom"/>
          </w:tcPr>
          <w:p w:rsidR="00537BB6" w:rsidRPr="00180325" w:rsidRDefault="00537BB6" w:rsidP="00537BB6">
            <w:pPr>
              <w:pStyle w:val="21"/>
              <w:spacing w:before="60" w:after="60" w:line="240" w:lineRule="exact"/>
              <w:ind w:right="284" w:firstLine="0"/>
              <w:jc w:val="right"/>
              <w:rPr>
                <w:sz w:val="22"/>
                <w:szCs w:val="22"/>
              </w:rPr>
            </w:pPr>
            <w:r w:rsidRPr="00180325">
              <w:rPr>
                <w:sz w:val="22"/>
                <w:szCs w:val="22"/>
              </w:rPr>
              <w:t>367,2</w:t>
            </w:r>
          </w:p>
        </w:tc>
        <w:tc>
          <w:tcPr>
            <w:tcW w:w="1560" w:type="dxa"/>
            <w:tcBorders>
              <w:top w:val="nil"/>
              <w:left w:val="single" w:sz="4" w:space="0" w:color="auto"/>
              <w:bottom w:val="nil"/>
              <w:right w:val="single" w:sz="4" w:space="0" w:color="auto"/>
            </w:tcBorders>
            <w:vAlign w:val="bottom"/>
          </w:tcPr>
          <w:p w:rsidR="00537BB6" w:rsidRPr="00180325" w:rsidRDefault="00537BB6" w:rsidP="00537BB6">
            <w:pPr>
              <w:pStyle w:val="21"/>
              <w:spacing w:before="60" w:after="60" w:line="240" w:lineRule="exact"/>
              <w:ind w:right="340" w:firstLine="0"/>
              <w:jc w:val="right"/>
              <w:rPr>
                <w:sz w:val="22"/>
                <w:szCs w:val="22"/>
              </w:rPr>
            </w:pPr>
            <w:r w:rsidRPr="00180325">
              <w:rPr>
                <w:sz w:val="22"/>
                <w:szCs w:val="22"/>
              </w:rPr>
              <w:t>65,4</w:t>
            </w:r>
          </w:p>
        </w:tc>
        <w:tc>
          <w:tcPr>
            <w:tcW w:w="1271" w:type="dxa"/>
            <w:tcBorders>
              <w:top w:val="nil"/>
              <w:left w:val="single" w:sz="4" w:space="0" w:color="auto"/>
              <w:bottom w:val="nil"/>
              <w:right w:val="single" w:sz="4" w:space="0" w:color="auto"/>
            </w:tcBorders>
            <w:vAlign w:val="bottom"/>
          </w:tcPr>
          <w:p w:rsidR="00537BB6" w:rsidRPr="00180325" w:rsidRDefault="00537BB6" w:rsidP="00537BB6">
            <w:pPr>
              <w:pStyle w:val="21"/>
              <w:spacing w:before="60" w:after="60" w:line="240" w:lineRule="exact"/>
              <w:ind w:right="227" w:firstLine="0"/>
              <w:jc w:val="right"/>
              <w:rPr>
                <w:sz w:val="22"/>
                <w:szCs w:val="22"/>
              </w:rPr>
            </w:pPr>
            <w:r w:rsidRPr="00180325">
              <w:rPr>
                <w:sz w:val="22"/>
                <w:szCs w:val="22"/>
              </w:rPr>
              <w:t>121,7</w:t>
            </w:r>
          </w:p>
        </w:tc>
      </w:tr>
      <w:tr w:rsidR="00F23265" w:rsidRPr="00712108" w:rsidTr="00537BB6">
        <w:trPr>
          <w:jc w:val="center"/>
        </w:trPr>
        <w:tc>
          <w:tcPr>
            <w:tcW w:w="3399" w:type="dxa"/>
            <w:tcBorders>
              <w:top w:val="nil"/>
              <w:left w:val="single" w:sz="4" w:space="0" w:color="auto"/>
              <w:bottom w:val="nil"/>
              <w:right w:val="single" w:sz="4" w:space="0" w:color="auto"/>
            </w:tcBorders>
            <w:vAlign w:val="bottom"/>
          </w:tcPr>
          <w:p w:rsidR="00F23265" w:rsidRPr="00712108" w:rsidRDefault="00F23265" w:rsidP="00F23265">
            <w:pPr>
              <w:spacing w:before="60" w:after="60" w:line="240" w:lineRule="exact"/>
              <w:rPr>
                <w:color w:val="000000"/>
              </w:rPr>
            </w:pPr>
            <w:r w:rsidRPr="00712108">
              <w:rPr>
                <w:snapToGrid w:val="0"/>
                <w:sz w:val="22"/>
                <w:szCs w:val="22"/>
              </w:rPr>
              <w:t>Части и принадлежности</w:t>
            </w:r>
            <w:r w:rsidRPr="00712108">
              <w:rPr>
                <w:snapToGrid w:val="0"/>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284" w:firstLine="0"/>
              <w:jc w:val="right"/>
              <w:rPr>
                <w:sz w:val="22"/>
                <w:szCs w:val="22"/>
              </w:rPr>
            </w:pPr>
            <w:r w:rsidRPr="00180325">
              <w:rPr>
                <w:sz w:val="22"/>
                <w:szCs w:val="22"/>
              </w:rPr>
              <w:t>485,6</w:t>
            </w:r>
          </w:p>
        </w:tc>
        <w:tc>
          <w:tcPr>
            <w:tcW w:w="1417"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284" w:firstLine="0"/>
              <w:jc w:val="right"/>
              <w:rPr>
                <w:sz w:val="22"/>
                <w:szCs w:val="22"/>
              </w:rPr>
            </w:pPr>
            <w:r w:rsidRPr="00180325">
              <w:rPr>
                <w:sz w:val="22"/>
                <w:szCs w:val="22"/>
              </w:rPr>
              <w:t>547,9</w:t>
            </w:r>
          </w:p>
        </w:tc>
        <w:tc>
          <w:tcPr>
            <w:tcW w:w="1560"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340" w:firstLine="0"/>
              <w:jc w:val="right"/>
              <w:rPr>
                <w:sz w:val="22"/>
                <w:szCs w:val="22"/>
              </w:rPr>
            </w:pPr>
            <w:r w:rsidRPr="00180325">
              <w:rPr>
                <w:sz w:val="22"/>
                <w:szCs w:val="22"/>
              </w:rPr>
              <w:t>62,3</w:t>
            </w:r>
          </w:p>
        </w:tc>
        <w:tc>
          <w:tcPr>
            <w:tcW w:w="1271" w:type="dxa"/>
            <w:tcBorders>
              <w:top w:val="nil"/>
              <w:left w:val="single" w:sz="4" w:space="0" w:color="auto"/>
              <w:bottom w:val="nil"/>
              <w:right w:val="single" w:sz="4" w:space="0" w:color="auto"/>
            </w:tcBorders>
            <w:vAlign w:val="bottom"/>
          </w:tcPr>
          <w:p w:rsidR="00F23265" w:rsidRPr="00180325" w:rsidRDefault="00F23265" w:rsidP="00F23265">
            <w:pPr>
              <w:pStyle w:val="21"/>
              <w:spacing w:before="60" w:after="60" w:line="240" w:lineRule="exact"/>
              <w:ind w:right="227" w:firstLine="0"/>
              <w:jc w:val="right"/>
              <w:rPr>
                <w:sz w:val="22"/>
                <w:szCs w:val="22"/>
              </w:rPr>
            </w:pPr>
            <w:r w:rsidRPr="00180325">
              <w:rPr>
                <w:sz w:val="22"/>
                <w:szCs w:val="22"/>
              </w:rPr>
              <w:t>112,8</w:t>
            </w:r>
          </w:p>
        </w:tc>
      </w:tr>
      <w:tr w:rsidR="00222636" w:rsidRPr="00712108" w:rsidTr="00222636">
        <w:trPr>
          <w:jc w:val="center"/>
        </w:trPr>
        <w:tc>
          <w:tcPr>
            <w:tcW w:w="3399" w:type="dxa"/>
            <w:tcBorders>
              <w:top w:val="nil"/>
              <w:left w:val="single" w:sz="4" w:space="0" w:color="auto"/>
              <w:bottom w:val="nil"/>
              <w:right w:val="single" w:sz="4" w:space="0" w:color="auto"/>
            </w:tcBorders>
            <w:vAlign w:val="bottom"/>
          </w:tcPr>
          <w:p w:rsidR="00222636" w:rsidRPr="00712108" w:rsidRDefault="00222636" w:rsidP="007B0CAD">
            <w:pPr>
              <w:spacing w:before="60" w:after="60" w:line="240" w:lineRule="exact"/>
              <w:rPr>
                <w:snapToGrid w:val="0"/>
              </w:rPr>
            </w:pPr>
            <w:r w:rsidRPr="00712108">
              <w:rPr>
                <w:snapToGrid w:val="0"/>
                <w:sz w:val="22"/>
                <w:szCs w:val="22"/>
              </w:rPr>
              <w:t xml:space="preserve">Пульты, панели, столы </w:t>
            </w:r>
            <w:r w:rsidR="00004534" w:rsidRPr="00712108">
              <w:rPr>
                <w:snapToGrid w:val="0"/>
                <w:sz w:val="22"/>
                <w:szCs w:val="22"/>
              </w:rPr>
              <w:br/>
            </w:r>
            <w:r w:rsidRPr="00712108">
              <w:rPr>
                <w:snapToGrid w:val="0"/>
                <w:sz w:val="22"/>
                <w:szCs w:val="22"/>
              </w:rPr>
              <w:t>для электрической аппаратуры</w:t>
            </w:r>
          </w:p>
        </w:tc>
        <w:tc>
          <w:tcPr>
            <w:tcW w:w="1418" w:type="dxa"/>
            <w:tcBorders>
              <w:top w:val="nil"/>
              <w:left w:val="single" w:sz="4" w:space="0" w:color="auto"/>
              <w:bottom w:val="nil"/>
              <w:right w:val="single" w:sz="4" w:space="0" w:color="auto"/>
            </w:tcBorders>
            <w:vAlign w:val="bottom"/>
          </w:tcPr>
          <w:p w:rsidR="00222636" w:rsidRPr="00180325" w:rsidRDefault="00F23265" w:rsidP="007B0CAD">
            <w:pPr>
              <w:pStyle w:val="21"/>
              <w:spacing w:before="60" w:after="60" w:line="240" w:lineRule="exact"/>
              <w:ind w:right="284" w:firstLine="0"/>
              <w:jc w:val="right"/>
              <w:rPr>
                <w:sz w:val="22"/>
                <w:szCs w:val="22"/>
              </w:rPr>
            </w:pPr>
            <w:r w:rsidRPr="00180325">
              <w:rPr>
                <w:sz w:val="22"/>
                <w:szCs w:val="22"/>
              </w:rPr>
              <w:t>145,6</w:t>
            </w:r>
          </w:p>
        </w:tc>
        <w:tc>
          <w:tcPr>
            <w:tcW w:w="1417" w:type="dxa"/>
            <w:tcBorders>
              <w:top w:val="nil"/>
              <w:left w:val="single" w:sz="4" w:space="0" w:color="auto"/>
              <w:bottom w:val="nil"/>
              <w:right w:val="single" w:sz="4" w:space="0" w:color="auto"/>
            </w:tcBorders>
            <w:vAlign w:val="bottom"/>
          </w:tcPr>
          <w:p w:rsidR="00222636" w:rsidRPr="00180325" w:rsidRDefault="00F23265" w:rsidP="007B0CAD">
            <w:pPr>
              <w:pStyle w:val="21"/>
              <w:spacing w:before="60" w:after="60" w:line="240" w:lineRule="exact"/>
              <w:ind w:right="284" w:firstLine="0"/>
              <w:jc w:val="right"/>
              <w:rPr>
                <w:sz w:val="22"/>
                <w:szCs w:val="22"/>
              </w:rPr>
            </w:pPr>
            <w:r w:rsidRPr="00180325">
              <w:rPr>
                <w:sz w:val="22"/>
                <w:szCs w:val="22"/>
              </w:rPr>
              <w:t>207,1</w:t>
            </w:r>
          </w:p>
        </w:tc>
        <w:tc>
          <w:tcPr>
            <w:tcW w:w="1560" w:type="dxa"/>
            <w:tcBorders>
              <w:top w:val="nil"/>
              <w:left w:val="single" w:sz="4" w:space="0" w:color="auto"/>
              <w:bottom w:val="nil"/>
              <w:right w:val="single" w:sz="4" w:space="0" w:color="auto"/>
            </w:tcBorders>
            <w:vAlign w:val="bottom"/>
          </w:tcPr>
          <w:p w:rsidR="00222636" w:rsidRPr="00180325" w:rsidRDefault="00537BB6" w:rsidP="007B0CAD">
            <w:pPr>
              <w:pStyle w:val="21"/>
              <w:spacing w:before="60" w:after="60" w:line="240" w:lineRule="exact"/>
              <w:ind w:right="340" w:firstLine="0"/>
              <w:jc w:val="right"/>
              <w:rPr>
                <w:sz w:val="22"/>
                <w:szCs w:val="22"/>
              </w:rPr>
            </w:pPr>
            <w:r w:rsidRPr="00180325">
              <w:rPr>
                <w:sz w:val="22"/>
                <w:szCs w:val="22"/>
              </w:rPr>
              <w:t>61,5</w:t>
            </w:r>
          </w:p>
        </w:tc>
        <w:tc>
          <w:tcPr>
            <w:tcW w:w="1271" w:type="dxa"/>
            <w:tcBorders>
              <w:top w:val="nil"/>
              <w:left w:val="single" w:sz="4" w:space="0" w:color="auto"/>
              <w:bottom w:val="nil"/>
              <w:right w:val="single" w:sz="4" w:space="0" w:color="auto"/>
            </w:tcBorders>
            <w:vAlign w:val="bottom"/>
          </w:tcPr>
          <w:p w:rsidR="00222636" w:rsidRPr="00180325" w:rsidRDefault="00537BB6" w:rsidP="007B0CAD">
            <w:pPr>
              <w:pStyle w:val="21"/>
              <w:spacing w:before="60" w:after="60" w:line="240" w:lineRule="exact"/>
              <w:ind w:right="227" w:firstLine="0"/>
              <w:jc w:val="right"/>
              <w:rPr>
                <w:sz w:val="22"/>
                <w:szCs w:val="22"/>
              </w:rPr>
            </w:pPr>
            <w:r w:rsidRPr="00180325">
              <w:rPr>
                <w:sz w:val="22"/>
                <w:szCs w:val="22"/>
              </w:rPr>
              <w:t>142,2</w:t>
            </w:r>
          </w:p>
        </w:tc>
      </w:tr>
      <w:tr w:rsidR="00537BB6" w:rsidRPr="00712108" w:rsidTr="00537BB6">
        <w:trPr>
          <w:jc w:val="center"/>
        </w:trPr>
        <w:tc>
          <w:tcPr>
            <w:tcW w:w="3399" w:type="dxa"/>
            <w:tcBorders>
              <w:top w:val="nil"/>
              <w:left w:val="single" w:sz="4" w:space="0" w:color="auto"/>
              <w:bottom w:val="nil"/>
              <w:right w:val="single" w:sz="4" w:space="0" w:color="auto"/>
            </w:tcBorders>
            <w:vAlign w:val="bottom"/>
          </w:tcPr>
          <w:p w:rsidR="00537BB6" w:rsidRPr="00712108" w:rsidRDefault="00537BB6" w:rsidP="00537BB6">
            <w:pPr>
              <w:spacing w:before="60" w:after="60" w:line="240" w:lineRule="exact"/>
              <w:rPr>
                <w:snapToGrid w:val="0"/>
              </w:rPr>
            </w:pPr>
            <w:r w:rsidRPr="00712108">
              <w:rPr>
                <w:snapToGrid w:val="0"/>
                <w:sz w:val="22"/>
                <w:szCs w:val="22"/>
              </w:rPr>
              <w:t>Арматура для трубопроводов</w:t>
            </w:r>
          </w:p>
        </w:tc>
        <w:tc>
          <w:tcPr>
            <w:tcW w:w="1418" w:type="dxa"/>
            <w:tcBorders>
              <w:top w:val="nil"/>
              <w:left w:val="single" w:sz="4" w:space="0" w:color="auto"/>
              <w:bottom w:val="nil"/>
              <w:right w:val="single" w:sz="4" w:space="0" w:color="auto"/>
            </w:tcBorders>
            <w:vAlign w:val="bottom"/>
          </w:tcPr>
          <w:p w:rsidR="00537BB6" w:rsidRPr="00180325" w:rsidRDefault="00537BB6" w:rsidP="00537BB6">
            <w:pPr>
              <w:pStyle w:val="21"/>
              <w:spacing w:before="60" w:after="60" w:line="240" w:lineRule="exact"/>
              <w:ind w:right="284" w:firstLine="0"/>
              <w:jc w:val="right"/>
              <w:rPr>
                <w:sz w:val="22"/>
                <w:szCs w:val="22"/>
              </w:rPr>
            </w:pPr>
            <w:r w:rsidRPr="00180325">
              <w:rPr>
                <w:sz w:val="22"/>
                <w:szCs w:val="22"/>
              </w:rPr>
              <w:t>287,7</w:t>
            </w:r>
          </w:p>
        </w:tc>
        <w:tc>
          <w:tcPr>
            <w:tcW w:w="1417" w:type="dxa"/>
            <w:tcBorders>
              <w:top w:val="nil"/>
              <w:left w:val="single" w:sz="4" w:space="0" w:color="auto"/>
              <w:bottom w:val="nil"/>
              <w:right w:val="single" w:sz="4" w:space="0" w:color="auto"/>
            </w:tcBorders>
            <w:vAlign w:val="bottom"/>
          </w:tcPr>
          <w:p w:rsidR="00537BB6" w:rsidRPr="00180325" w:rsidRDefault="00537BB6" w:rsidP="00537BB6">
            <w:pPr>
              <w:pStyle w:val="21"/>
              <w:spacing w:before="60" w:after="60" w:line="240" w:lineRule="exact"/>
              <w:ind w:right="284" w:firstLine="0"/>
              <w:jc w:val="right"/>
              <w:rPr>
                <w:sz w:val="22"/>
                <w:szCs w:val="22"/>
              </w:rPr>
            </w:pPr>
            <w:r w:rsidRPr="00180325">
              <w:rPr>
                <w:sz w:val="22"/>
                <w:szCs w:val="22"/>
              </w:rPr>
              <w:t>344,9</w:t>
            </w:r>
          </w:p>
        </w:tc>
        <w:tc>
          <w:tcPr>
            <w:tcW w:w="1560" w:type="dxa"/>
            <w:tcBorders>
              <w:top w:val="nil"/>
              <w:left w:val="single" w:sz="4" w:space="0" w:color="auto"/>
              <w:bottom w:val="nil"/>
              <w:right w:val="single" w:sz="4" w:space="0" w:color="auto"/>
            </w:tcBorders>
            <w:vAlign w:val="bottom"/>
          </w:tcPr>
          <w:p w:rsidR="00537BB6" w:rsidRPr="00180325" w:rsidRDefault="00537BB6" w:rsidP="00537BB6">
            <w:pPr>
              <w:pStyle w:val="21"/>
              <w:spacing w:before="60" w:after="60" w:line="240" w:lineRule="exact"/>
              <w:ind w:right="340" w:firstLine="0"/>
              <w:jc w:val="right"/>
              <w:rPr>
                <w:sz w:val="22"/>
                <w:szCs w:val="22"/>
              </w:rPr>
            </w:pPr>
            <w:r w:rsidRPr="00180325">
              <w:rPr>
                <w:sz w:val="22"/>
                <w:szCs w:val="22"/>
              </w:rPr>
              <w:t>57,2</w:t>
            </w:r>
          </w:p>
        </w:tc>
        <w:tc>
          <w:tcPr>
            <w:tcW w:w="1271" w:type="dxa"/>
            <w:tcBorders>
              <w:top w:val="nil"/>
              <w:left w:val="single" w:sz="4" w:space="0" w:color="auto"/>
              <w:bottom w:val="nil"/>
              <w:right w:val="single" w:sz="4" w:space="0" w:color="auto"/>
            </w:tcBorders>
            <w:vAlign w:val="bottom"/>
          </w:tcPr>
          <w:p w:rsidR="00537BB6" w:rsidRPr="00180325" w:rsidRDefault="00537BB6" w:rsidP="00537BB6">
            <w:pPr>
              <w:pStyle w:val="21"/>
              <w:spacing w:before="60" w:after="60" w:line="240" w:lineRule="exact"/>
              <w:ind w:right="227" w:firstLine="0"/>
              <w:jc w:val="right"/>
              <w:rPr>
                <w:sz w:val="22"/>
                <w:szCs w:val="22"/>
              </w:rPr>
            </w:pPr>
            <w:r w:rsidRPr="00180325">
              <w:rPr>
                <w:sz w:val="22"/>
                <w:szCs w:val="22"/>
              </w:rPr>
              <w:t>119,8</w:t>
            </w:r>
          </w:p>
        </w:tc>
      </w:tr>
      <w:tr w:rsidR="00D74313" w:rsidRPr="00712108" w:rsidTr="00537BB6">
        <w:trPr>
          <w:jc w:val="center"/>
        </w:trPr>
        <w:tc>
          <w:tcPr>
            <w:tcW w:w="3399" w:type="dxa"/>
            <w:tcBorders>
              <w:top w:val="nil"/>
              <w:left w:val="single" w:sz="4" w:space="0" w:color="auto"/>
              <w:bottom w:val="double" w:sz="4" w:space="0" w:color="auto"/>
              <w:right w:val="single" w:sz="4" w:space="0" w:color="auto"/>
            </w:tcBorders>
            <w:vAlign w:val="bottom"/>
          </w:tcPr>
          <w:p w:rsidR="00D74313" w:rsidRPr="00712108" w:rsidRDefault="00D74313" w:rsidP="007B0CAD">
            <w:pPr>
              <w:spacing w:before="60" w:after="60" w:line="240" w:lineRule="exact"/>
              <w:rPr>
                <w:snapToGrid w:val="0"/>
              </w:rPr>
            </w:pPr>
            <w:r w:rsidRPr="00712108">
              <w:rPr>
                <w:snapToGrid w:val="0"/>
                <w:sz w:val="22"/>
                <w:szCs w:val="22"/>
              </w:rPr>
              <w:t>Диоды, транзисторы и аналогичные полупроводниковые приборы</w:t>
            </w:r>
          </w:p>
        </w:tc>
        <w:tc>
          <w:tcPr>
            <w:tcW w:w="1418" w:type="dxa"/>
            <w:tcBorders>
              <w:top w:val="nil"/>
              <w:left w:val="single" w:sz="4" w:space="0" w:color="auto"/>
              <w:bottom w:val="double" w:sz="4" w:space="0" w:color="auto"/>
              <w:right w:val="single" w:sz="4" w:space="0" w:color="auto"/>
            </w:tcBorders>
            <w:vAlign w:val="bottom"/>
          </w:tcPr>
          <w:p w:rsidR="00D74313" w:rsidRPr="00180325" w:rsidRDefault="00537BB6" w:rsidP="007B0CAD">
            <w:pPr>
              <w:pStyle w:val="21"/>
              <w:spacing w:before="60" w:after="60" w:line="240" w:lineRule="exact"/>
              <w:ind w:right="284" w:firstLine="0"/>
              <w:jc w:val="right"/>
              <w:rPr>
                <w:sz w:val="22"/>
                <w:szCs w:val="22"/>
              </w:rPr>
            </w:pPr>
            <w:r w:rsidRPr="00180325">
              <w:rPr>
                <w:sz w:val="22"/>
                <w:szCs w:val="22"/>
              </w:rPr>
              <w:t>35,5</w:t>
            </w:r>
          </w:p>
        </w:tc>
        <w:tc>
          <w:tcPr>
            <w:tcW w:w="1417" w:type="dxa"/>
            <w:tcBorders>
              <w:top w:val="nil"/>
              <w:left w:val="single" w:sz="4" w:space="0" w:color="auto"/>
              <w:bottom w:val="double" w:sz="4" w:space="0" w:color="auto"/>
              <w:right w:val="single" w:sz="4" w:space="0" w:color="auto"/>
            </w:tcBorders>
            <w:vAlign w:val="bottom"/>
          </w:tcPr>
          <w:p w:rsidR="00D74313" w:rsidRPr="00180325" w:rsidRDefault="00537BB6" w:rsidP="007B0CAD">
            <w:pPr>
              <w:pStyle w:val="21"/>
              <w:spacing w:before="60" w:after="60" w:line="240" w:lineRule="exact"/>
              <w:ind w:right="284" w:firstLine="0"/>
              <w:jc w:val="right"/>
              <w:rPr>
                <w:sz w:val="22"/>
                <w:szCs w:val="22"/>
              </w:rPr>
            </w:pPr>
            <w:r w:rsidRPr="00180325">
              <w:rPr>
                <w:sz w:val="22"/>
                <w:szCs w:val="22"/>
              </w:rPr>
              <w:t>91,4</w:t>
            </w:r>
          </w:p>
        </w:tc>
        <w:tc>
          <w:tcPr>
            <w:tcW w:w="1560" w:type="dxa"/>
            <w:tcBorders>
              <w:top w:val="nil"/>
              <w:left w:val="single" w:sz="4" w:space="0" w:color="auto"/>
              <w:bottom w:val="double" w:sz="4" w:space="0" w:color="auto"/>
              <w:right w:val="single" w:sz="4" w:space="0" w:color="auto"/>
            </w:tcBorders>
            <w:vAlign w:val="bottom"/>
          </w:tcPr>
          <w:p w:rsidR="00D74313" w:rsidRPr="00180325" w:rsidRDefault="00537BB6" w:rsidP="007B0CAD">
            <w:pPr>
              <w:pStyle w:val="21"/>
              <w:spacing w:before="60" w:after="60" w:line="240" w:lineRule="exact"/>
              <w:ind w:right="340" w:firstLine="0"/>
              <w:jc w:val="right"/>
              <w:rPr>
                <w:sz w:val="22"/>
                <w:szCs w:val="22"/>
              </w:rPr>
            </w:pPr>
            <w:r w:rsidRPr="00180325">
              <w:rPr>
                <w:sz w:val="22"/>
                <w:szCs w:val="22"/>
              </w:rPr>
              <w:t>55,9</w:t>
            </w:r>
          </w:p>
        </w:tc>
        <w:tc>
          <w:tcPr>
            <w:tcW w:w="1271" w:type="dxa"/>
            <w:tcBorders>
              <w:top w:val="nil"/>
              <w:left w:val="single" w:sz="4" w:space="0" w:color="auto"/>
              <w:bottom w:val="double" w:sz="4" w:space="0" w:color="auto"/>
              <w:right w:val="single" w:sz="4" w:space="0" w:color="auto"/>
            </w:tcBorders>
            <w:vAlign w:val="bottom"/>
          </w:tcPr>
          <w:p w:rsidR="00D74313" w:rsidRPr="00180325" w:rsidRDefault="00537BB6" w:rsidP="007B0CAD">
            <w:pPr>
              <w:pStyle w:val="21"/>
              <w:spacing w:before="60" w:after="60" w:line="240" w:lineRule="exact"/>
              <w:ind w:right="227" w:firstLine="0"/>
              <w:jc w:val="right"/>
              <w:rPr>
                <w:sz w:val="22"/>
                <w:szCs w:val="22"/>
              </w:rPr>
            </w:pPr>
            <w:r w:rsidRPr="00180325">
              <w:rPr>
                <w:sz w:val="22"/>
                <w:szCs w:val="22"/>
              </w:rPr>
              <w:t>257,1</w:t>
            </w:r>
          </w:p>
        </w:tc>
      </w:tr>
    </w:tbl>
    <w:p w:rsidR="00EC40DF" w:rsidRPr="00712108" w:rsidRDefault="00EC40DF" w:rsidP="00EC40DF">
      <w:pPr>
        <w:spacing w:before="240" w:after="120" w:line="260" w:lineRule="exact"/>
        <w:jc w:val="center"/>
        <w:rPr>
          <w:rFonts w:ascii="Arial" w:hAnsi="Arial" w:cs="Arial"/>
          <w:b/>
          <w:bCs/>
          <w:sz w:val="22"/>
          <w:szCs w:val="22"/>
        </w:rPr>
      </w:pPr>
      <w:r w:rsidRPr="00712108">
        <w:rPr>
          <w:rFonts w:ascii="Arial" w:hAnsi="Arial" w:cs="Arial"/>
          <w:b/>
          <w:bCs/>
          <w:sz w:val="22"/>
          <w:szCs w:val="22"/>
        </w:rPr>
        <w:lastRenderedPageBreak/>
        <w:t xml:space="preserve">Импорт товаров, по которым произошло наиболее </w:t>
      </w:r>
      <w:r w:rsidRPr="00712108">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407"/>
        <w:gridCol w:w="1418"/>
        <w:gridCol w:w="1393"/>
        <w:gridCol w:w="1560"/>
        <w:gridCol w:w="1303"/>
      </w:tblGrid>
      <w:tr w:rsidR="00F23198" w:rsidRPr="00712108" w:rsidTr="00CA32B5">
        <w:trPr>
          <w:cantSplit/>
          <w:tblHeader/>
          <w:jc w:val="center"/>
        </w:trPr>
        <w:tc>
          <w:tcPr>
            <w:tcW w:w="3407" w:type="dxa"/>
            <w:vMerge w:val="restart"/>
            <w:tcBorders>
              <w:top w:val="single" w:sz="4" w:space="0" w:color="auto"/>
              <w:left w:val="single" w:sz="4" w:space="0" w:color="auto"/>
              <w:bottom w:val="nil"/>
              <w:right w:val="single" w:sz="4" w:space="0" w:color="auto"/>
            </w:tcBorders>
          </w:tcPr>
          <w:p w:rsidR="00F23198" w:rsidRPr="00712108" w:rsidRDefault="00F23198" w:rsidP="00984F9F">
            <w:pPr>
              <w:pStyle w:val="21"/>
              <w:spacing w:before="40" w:after="40" w:line="200" w:lineRule="exact"/>
              <w:ind w:firstLine="0"/>
              <w:rPr>
                <w:sz w:val="22"/>
                <w:szCs w:val="22"/>
              </w:rPr>
            </w:pPr>
          </w:p>
        </w:tc>
        <w:tc>
          <w:tcPr>
            <w:tcW w:w="1418"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jc w:val="center"/>
            </w:pPr>
            <w:r w:rsidRPr="00712108">
              <w:rPr>
                <w:sz w:val="22"/>
                <w:szCs w:val="22"/>
              </w:rPr>
              <w:t xml:space="preserve">2018 г., </w:t>
            </w:r>
            <w:r w:rsidRPr="00712108">
              <w:rPr>
                <w:sz w:val="22"/>
                <w:szCs w:val="22"/>
              </w:rPr>
              <w:br/>
              <w:t>млн. долл. США</w:t>
            </w:r>
          </w:p>
        </w:tc>
        <w:tc>
          <w:tcPr>
            <w:tcW w:w="1393" w:type="dxa"/>
            <w:vMerge w:val="restart"/>
            <w:tcBorders>
              <w:top w:val="single" w:sz="4" w:space="0" w:color="auto"/>
              <w:left w:val="single" w:sz="4" w:space="0" w:color="auto"/>
              <w:bottom w:val="nil"/>
              <w:right w:val="single" w:sz="4" w:space="0" w:color="auto"/>
            </w:tcBorders>
          </w:tcPr>
          <w:p w:rsidR="00F23198" w:rsidRPr="00712108" w:rsidRDefault="00F23198" w:rsidP="005F7368">
            <w:pPr>
              <w:spacing w:before="40" w:after="40" w:line="200" w:lineRule="exact"/>
              <w:ind w:left="-57" w:right="-57"/>
              <w:jc w:val="center"/>
            </w:pPr>
            <w:r w:rsidRPr="00712108">
              <w:rPr>
                <w:sz w:val="22"/>
                <w:szCs w:val="22"/>
              </w:rPr>
              <w:t xml:space="preserve">2019 г., </w:t>
            </w:r>
            <w:r w:rsidRPr="00712108">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F23198" w:rsidRPr="00712108" w:rsidRDefault="00F23198" w:rsidP="005F7368">
            <w:pPr>
              <w:spacing w:before="40" w:after="40" w:line="200" w:lineRule="exact"/>
              <w:ind w:right="-106"/>
              <w:jc w:val="center"/>
            </w:pPr>
            <w:r w:rsidRPr="00712108">
              <w:rPr>
                <w:sz w:val="22"/>
                <w:szCs w:val="22"/>
              </w:rPr>
              <w:t>2019 г. к 2018 г.</w:t>
            </w:r>
          </w:p>
        </w:tc>
      </w:tr>
      <w:tr w:rsidR="00EC40DF" w:rsidRPr="00712108" w:rsidTr="00CA32B5">
        <w:trPr>
          <w:cantSplit/>
          <w:trHeight w:val="674"/>
          <w:tblHeader/>
          <w:jc w:val="center"/>
        </w:trPr>
        <w:tc>
          <w:tcPr>
            <w:tcW w:w="3407" w:type="dxa"/>
            <w:vMerge/>
            <w:tcBorders>
              <w:top w:val="nil"/>
              <w:left w:val="single" w:sz="4" w:space="0" w:color="auto"/>
              <w:bottom w:val="single" w:sz="4" w:space="0" w:color="auto"/>
              <w:right w:val="single" w:sz="4" w:space="0" w:color="auto"/>
            </w:tcBorders>
          </w:tcPr>
          <w:p w:rsidR="00EC40DF" w:rsidRPr="00712108" w:rsidRDefault="00EC40DF" w:rsidP="00984F9F">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EC40DF" w:rsidRPr="00712108" w:rsidRDefault="00EC40DF" w:rsidP="00984F9F">
            <w:pPr>
              <w:pStyle w:val="21"/>
              <w:spacing w:before="40" w:after="40" w:line="200" w:lineRule="exact"/>
              <w:ind w:right="227" w:firstLine="0"/>
              <w:jc w:val="center"/>
              <w:rPr>
                <w:sz w:val="22"/>
                <w:szCs w:val="22"/>
              </w:rPr>
            </w:pPr>
          </w:p>
        </w:tc>
        <w:tc>
          <w:tcPr>
            <w:tcW w:w="1393" w:type="dxa"/>
            <w:vMerge/>
            <w:tcBorders>
              <w:top w:val="nil"/>
              <w:left w:val="single" w:sz="4" w:space="0" w:color="auto"/>
              <w:bottom w:val="single" w:sz="4" w:space="0" w:color="auto"/>
              <w:right w:val="single" w:sz="4" w:space="0" w:color="auto"/>
            </w:tcBorders>
          </w:tcPr>
          <w:p w:rsidR="00EC40DF" w:rsidRPr="00712108" w:rsidRDefault="00EC40DF" w:rsidP="00984F9F">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EC40DF" w:rsidRPr="00712108" w:rsidRDefault="00EC40DF" w:rsidP="00984F9F">
            <w:pPr>
              <w:pStyle w:val="21"/>
              <w:spacing w:before="40" w:after="40" w:line="200" w:lineRule="exact"/>
              <w:ind w:left="-57" w:right="-57" w:firstLine="0"/>
              <w:jc w:val="center"/>
              <w:rPr>
                <w:sz w:val="22"/>
                <w:szCs w:val="22"/>
              </w:rPr>
            </w:pPr>
            <w:r w:rsidRPr="00712108">
              <w:rPr>
                <w:spacing w:val="-4"/>
                <w:sz w:val="22"/>
                <w:szCs w:val="22"/>
              </w:rPr>
              <w:t>уменьшение</w:t>
            </w:r>
            <w:proofErr w:type="gramStart"/>
            <w:r w:rsidRPr="00712108">
              <w:rPr>
                <w:spacing w:val="-4"/>
                <w:sz w:val="22"/>
                <w:szCs w:val="22"/>
              </w:rPr>
              <w:t xml:space="preserve"> (-),</w:t>
            </w:r>
            <w:r w:rsidRPr="00712108">
              <w:rPr>
                <w:sz w:val="22"/>
                <w:szCs w:val="22"/>
              </w:rPr>
              <w:br/>
            </w:r>
            <w:proofErr w:type="gramEnd"/>
            <w:r w:rsidRPr="00712108">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EC40DF" w:rsidRPr="00712108" w:rsidRDefault="00EC40DF" w:rsidP="00984F9F">
            <w:pPr>
              <w:pStyle w:val="21"/>
              <w:spacing w:before="40" w:after="40" w:line="200" w:lineRule="exact"/>
              <w:ind w:firstLine="0"/>
              <w:jc w:val="center"/>
              <w:rPr>
                <w:sz w:val="22"/>
                <w:szCs w:val="22"/>
              </w:rPr>
            </w:pPr>
            <w:r w:rsidRPr="00712108">
              <w:rPr>
                <w:sz w:val="22"/>
                <w:szCs w:val="22"/>
              </w:rPr>
              <w:t xml:space="preserve">в </w:t>
            </w:r>
            <w:r w:rsidRPr="00712108">
              <w:rPr>
                <w:sz w:val="22"/>
                <w:szCs w:val="22"/>
              </w:rPr>
              <w:br/>
              <w:t>процентах</w:t>
            </w:r>
          </w:p>
        </w:tc>
      </w:tr>
      <w:tr w:rsidR="00EC40DF" w:rsidRPr="00712108" w:rsidTr="00CA32B5">
        <w:trPr>
          <w:jc w:val="center"/>
        </w:trPr>
        <w:tc>
          <w:tcPr>
            <w:tcW w:w="3407" w:type="dxa"/>
            <w:tcBorders>
              <w:top w:val="single" w:sz="4" w:space="0" w:color="auto"/>
              <w:left w:val="single" w:sz="4" w:space="0" w:color="auto"/>
              <w:bottom w:val="nil"/>
              <w:right w:val="single" w:sz="4" w:space="0" w:color="auto"/>
            </w:tcBorders>
            <w:vAlign w:val="bottom"/>
          </w:tcPr>
          <w:p w:rsidR="00EC40DF" w:rsidRPr="00180325" w:rsidRDefault="00EC40DF" w:rsidP="007B0CAD">
            <w:pPr>
              <w:spacing w:before="80" w:after="80" w:line="240" w:lineRule="exact"/>
              <w:rPr>
                <w:color w:val="000000"/>
              </w:rPr>
            </w:pPr>
            <w:r w:rsidRPr="00180325">
              <w:rPr>
                <w:color w:val="000000"/>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1</w:t>
            </w:r>
            <w:r w:rsidR="00F135AB" w:rsidRPr="00180325">
              <w:rPr>
                <w:color w:val="000000"/>
                <w:sz w:val="22"/>
                <w:szCs w:val="22"/>
              </w:rPr>
              <w:t> </w:t>
            </w:r>
            <w:r w:rsidRPr="00180325">
              <w:rPr>
                <w:color w:val="000000"/>
                <w:sz w:val="22"/>
                <w:szCs w:val="22"/>
              </w:rPr>
              <w:t>186,8</w:t>
            </w:r>
          </w:p>
        </w:tc>
        <w:tc>
          <w:tcPr>
            <w:tcW w:w="1393" w:type="dxa"/>
            <w:tcBorders>
              <w:top w:val="single" w:sz="4" w:space="0" w:color="auto"/>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167,7</w:t>
            </w:r>
          </w:p>
        </w:tc>
        <w:tc>
          <w:tcPr>
            <w:tcW w:w="1560" w:type="dxa"/>
            <w:tcBorders>
              <w:top w:val="single" w:sz="4" w:space="0" w:color="auto"/>
              <w:left w:val="single" w:sz="4" w:space="0" w:color="auto"/>
              <w:bottom w:val="nil"/>
              <w:right w:val="single" w:sz="4" w:space="0" w:color="auto"/>
            </w:tcBorders>
            <w:vAlign w:val="bottom"/>
          </w:tcPr>
          <w:p w:rsidR="00EC40DF" w:rsidRPr="00180325" w:rsidRDefault="00C26E76" w:rsidP="007B0CAD">
            <w:pPr>
              <w:spacing w:before="80" w:after="80" w:line="240" w:lineRule="exact"/>
              <w:ind w:right="340"/>
              <w:jc w:val="right"/>
              <w:rPr>
                <w:color w:val="000000"/>
              </w:rPr>
            </w:pPr>
            <w:r w:rsidRPr="00180325">
              <w:rPr>
                <w:color w:val="000000"/>
                <w:sz w:val="22"/>
                <w:szCs w:val="22"/>
              </w:rPr>
              <w:t>-1</w:t>
            </w:r>
            <w:r w:rsidR="00F135AB" w:rsidRPr="00180325">
              <w:rPr>
                <w:color w:val="000000"/>
                <w:sz w:val="22"/>
                <w:szCs w:val="22"/>
              </w:rPr>
              <w:t> </w:t>
            </w:r>
            <w:r w:rsidRPr="00180325">
              <w:rPr>
                <w:color w:val="000000"/>
                <w:sz w:val="22"/>
                <w:szCs w:val="22"/>
              </w:rPr>
              <w:t>019,1</w:t>
            </w:r>
          </w:p>
        </w:tc>
        <w:tc>
          <w:tcPr>
            <w:tcW w:w="1303" w:type="dxa"/>
            <w:tcBorders>
              <w:top w:val="single" w:sz="4" w:space="0" w:color="auto"/>
              <w:left w:val="single" w:sz="4" w:space="0" w:color="auto"/>
              <w:bottom w:val="nil"/>
              <w:right w:val="single" w:sz="4" w:space="0" w:color="auto"/>
            </w:tcBorders>
            <w:vAlign w:val="bottom"/>
          </w:tcPr>
          <w:p w:rsidR="00EC40DF" w:rsidRPr="00180325" w:rsidRDefault="00C26E76" w:rsidP="007B0CAD">
            <w:pPr>
              <w:spacing w:before="80" w:after="80" w:line="240" w:lineRule="exact"/>
              <w:ind w:right="312"/>
              <w:jc w:val="right"/>
              <w:rPr>
                <w:color w:val="000000"/>
              </w:rPr>
            </w:pPr>
            <w:r w:rsidRPr="00180325">
              <w:rPr>
                <w:color w:val="000000"/>
                <w:sz w:val="22"/>
                <w:szCs w:val="22"/>
              </w:rPr>
              <w:t>14,1</w:t>
            </w:r>
          </w:p>
        </w:tc>
      </w:tr>
      <w:tr w:rsidR="00EC40DF" w:rsidRPr="00712108" w:rsidTr="00CA32B5">
        <w:trPr>
          <w:jc w:val="center"/>
        </w:trPr>
        <w:tc>
          <w:tcPr>
            <w:tcW w:w="3407" w:type="dxa"/>
            <w:tcBorders>
              <w:top w:val="nil"/>
              <w:left w:val="single" w:sz="4" w:space="0" w:color="auto"/>
              <w:bottom w:val="nil"/>
              <w:right w:val="single" w:sz="4" w:space="0" w:color="auto"/>
            </w:tcBorders>
          </w:tcPr>
          <w:p w:rsidR="00EC40DF" w:rsidRPr="00180325" w:rsidRDefault="00EC40DF" w:rsidP="007B0CAD">
            <w:pPr>
              <w:spacing w:before="80" w:after="80" w:line="240" w:lineRule="exact"/>
            </w:pPr>
            <w:r w:rsidRPr="00180325">
              <w:rPr>
                <w:color w:val="000000"/>
                <w:sz w:val="22"/>
                <w:szCs w:val="22"/>
              </w:rPr>
              <w:t xml:space="preserve">Нефть сырая, включая </w:t>
            </w:r>
            <w:r w:rsidR="00004534" w:rsidRPr="00180325">
              <w:rPr>
                <w:color w:val="000000"/>
                <w:sz w:val="22"/>
                <w:szCs w:val="22"/>
              </w:rPr>
              <w:br/>
            </w:r>
            <w:r w:rsidRPr="00180325">
              <w:rPr>
                <w:color w:val="000000"/>
                <w:sz w:val="22"/>
                <w:szCs w:val="22"/>
              </w:rPr>
              <w:t>газовый конденсат</w:t>
            </w:r>
          </w:p>
        </w:tc>
        <w:tc>
          <w:tcPr>
            <w:tcW w:w="1418"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6</w:t>
            </w:r>
            <w:r w:rsidR="00F135AB" w:rsidRPr="00180325">
              <w:rPr>
                <w:color w:val="000000"/>
                <w:sz w:val="22"/>
                <w:szCs w:val="22"/>
              </w:rPr>
              <w:t> </w:t>
            </w:r>
            <w:r w:rsidRPr="00180325">
              <w:rPr>
                <w:color w:val="000000"/>
                <w:sz w:val="22"/>
                <w:szCs w:val="22"/>
              </w:rPr>
              <w:t>822,7</w:t>
            </w:r>
          </w:p>
        </w:tc>
        <w:tc>
          <w:tcPr>
            <w:tcW w:w="1393"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6</w:t>
            </w:r>
            <w:r w:rsidR="00F135AB" w:rsidRPr="00180325">
              <w:rPr>
                <w:color w:val="000000"/>
                <w:sz w:val="22"/>
                <w:szCs w:val="22"/>
              </w:rPr>
              <w:t> </w:t>
            </w:r>
            <w:r w:rsidRPr="00180325">
              <w:rPr>
                <w:color w:val="000000"/>
                <w:sz w:val="22"/>
                <w:szCs w:val="22"/>
              </w:rPr>
              <w:t>580,9</w:t>
            </w:r>
          </w:p>
        </w:tc>
        <w:tc>
          <w:tcPr>
            <w:tcW w:w="1560"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340"/>
              <w:jc w:val="right"/>
              <w:rPr>
                <w:color w:val="000000"/>
              </w:rPr>
            </w:pPr>
            <w:r w:rsidRPr="00180325">
              <w:rPr>
                <w:color w:val="000000"/>
                <w:sz w:val="22"/>
                <w:szCs w:val="22"/>
              </w:rPr>
              <w:t>-241,8</w:t>
            </w:r>
          </w:p>
        </w:tc>
        <w:tc>
          <w:tcPr>
            <w:tcW w:w="1303"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312"/>
              <w:jc w:val="right"/>
              <w:rPr>
                <w:color w:val="000000"/>
              </w:rPr>
            </w:pPr>
            <w:r w:rsidRPr="00180325">
              <w:rPr>
                <w:color w:val="000000"/>
                <w:sz w:val="22"/>
                <w:szCs w:val="22"/>
              </w:rPr>
              <w:t>96,5</w:t>
            </w:r>
          </w:p>
        </w:tc>
      </w:tr>
      <w:tr w:rsidR="00EC40DF" w:rsidRPr="00712108" w:rsidTr="00CA32B5">
        <w:trPr>
          <w:jc w:val="center"/>
        </w:trPr>
        <w:tc>
          <w:tcPr>
            <w:tcW w:w="3407" w:type="dxa"/>
            <w:tcBorders>
              <w:top w:val="nil"/>
              <w:left w:val="single" w:sz="4" w:space="0" w:color="auto"/>
              <w:bottom w:val="nil"/>
              <w:right w:val="single" w:sz="4" w:space="0" w:color="auto"/>
            </w:tcBorders>
          </w:tcPr>
          <w:p w:rsidR="00EC40DF" w:rsidRPr="00180325" w:rsidRDefault="00EC40DF" w:rsidP="007B0CAD">
            <w:pPr>
              <w:spacing w:before="80" w:after="80" w:line="240" w:lineRule="exact"/>
              <w:rPr>
                <w:color w:val="000000"/>
              </w:rPr>
            </w:pPr>
            <w:r w:rsidRPr="00180325">
              <w:rPr>
                <w:color w:val="000000"/>
                <w:sz w:val="22"/>
                <w:szCs w:val="22"/>
              </w:rPr>
              <w:t>Сжиженный газ</w:t>
            </w:r>
          </w:p>
        </w:tc>
        <w:tc>
          <w:tcPr>
            <w:tcW w:w="1418"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223,6</w:t>
            </w:r>
          </w:p>
        </w:tc>
        <w:tc>
          <w:tcPr>
            <w:tcW w:w="1393"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128,5</w:t>
            </w:r>
          </w:p>
        </w:tc>
        <w:tc>
          <w:tcPr>
            <w:tcW w:w="1560"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340"/>
              <w:jc w:val="right"/>
              <w:rPr>
                <w:color w:val="000000"/>
              </w:rPr>
            </w:pPr>
            <w:r w:rsidRPr="00180325">
              <w:rPr>
                <w:color w:val="000000"/>
                <w:sz w:val="22"/>
                <w:szCs w:val="22"/>
              </w:rPr>
              <w:t>-95,1</w:t>
            </w:r>
          </w:p>
        </w:tc>
        <w:tc>
          <w:tcPr>
            <w:tcW w:w="1303"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312"/>
              <w:jc w:val="right"/>
              <w:rPr>
                <w:color w:val="000000"/>
              </w:rPr>
            </w:pPr>
            <w:r w:rsidRPr="00180325">
              <w:rPr>
                <w:color w:val="000000"/>
                <w:sz w:val="22"/>
                <w:szCs w:val="22"/>
              </w:rPr>
              <w:t>57,5</w:t>
            </w:r>
          </w:p>
        </w:tc>
      </w:tr>
      <w:tr w:rsidR="00427ACB" w:rsidRPr="00712108" w:rsidTr="00427ACB">
        <w:trPr>
          <w:jc w:val="center"/>
        </w:trPr>
        <w:tc>
          <w:tcPr>
            <w:tcW w:w="3407" w:type="dxa"/>
            <w:tcBorders>
              <w:top w:val="nil"/>
              <w:left w:val="single" w:sz="4" w:space="0" w:color="auto"/>
              <w:bottom w:val="nil"/>
              <w:right w:val="single" w:sz="4" w:space="0" w:color="auto"/>
            </w:tcBorders>
          </w:tcPr>
          <w:p w:rsidR="00427ACB" w:rsidRPr="00180325" w:rsidRDefault="00427ACB" w:rsidP="007B0CAD">
            <w:pPr>
              <w:spacing w:before="80" w:after="80" w:line="240" w:lineRule="exact"/>
              <w:rPr>
                <w:color w:val="000000"/>
              </w:rPr>
            </w:pPr>
            <w:r w:rsidRPr="00180325">
              <w:rPr>
                <w:color w:val="000000"/>
                <w:sz w:val="22"/>
                <w:szCs w:val="22"/>
              </w:rPr>
              <w:t>Отходы и лом черных металлов</w:t>
            </w:r>
          </w:p>
        </w:tc>
        <w:tc>
          <w:tcPr>
            <w:tcW w:w="1418" w:type="dxa"/>
            <w:tcBorders>
              <w:top w:val="nil"/>
              <w:left w:val="single" w:sz="4" w:space="0" w:color="auto"/>
              <w:bottom w:val="nil"/>
              <w:right w:val="single" w:sz="4" w:space="0" w:color="auto"/>
            </w:tcBorders>
            <w:vAlign w:val="bottom"/>
          </w:tcPr>
          <w:p w:rsidR="00427ACB" w:rsidRPr="00180325" w:rsidRDefault="00C26E76" w:rsidP="007B0CAD">
            <w:pPr>
              <w:spacing w:before="80" w:after="80" w:line="240" w:lineRule="exact"/>
              <w:ind w:right="284"/>
              <w:jc w:val="right"/>
              <w:rPr>
                <w:color w:val="000000"/>
              </w:rPr>
            </w:pPr>
            <w:r w:rsidRPr="00180325">
              <w:rPr>
                <w:color w:val="000000"/>
                <w:sz w:val="22"/>
                <w:szCs w:val="22"/>
              </w:rPr>
              <w:t>460,5</w:t>
            </w:r>
          </w:p>
        </w:tc>
        <w:tc>
          <w:tcPr>
            <w:tcW w:w="1393" w:type="dxa"/>
            <w:tcBorders>
              <w:top w:val="nil"/>
              <w:left w:val="single" w:sz="4" w:space="0" w:color="auto"/>
              <w:bottom w:val="nil"/>
              <w:right w:val="single" w:sz="4" w:space="0" w:color="auto"/>
            </w:tcBorders>
            <w:vAlign w:val="bottom"/>
          </w:tcPr>
          <w:p w:rsidR="00427ACB" w:rsidRPr="00180325" w:rsidRDefault="00C26E76" w:rsidP="007B0CAD">
            <w:pPr>
              <w:spacing w:before="80" w:after="80" w:line="240" w:lineRule="exact"/>
              <w:ind w:right="284"/>
              <w:jc w:val="right"/>
              <w:rPr>
                <w:color w:val="000000"/>
              </w:rPr>
            </w:pPr>
            <w:r w:rsidRPr="00180325">
              <w:rPr>
                <w:color w:val="000000"/>
                <w:sz w:val="22"/>
                <w:szCs w:val="22"/>
              </w:rPr>
              <w:t>370,3</w:t>
            </w:r>
          </w:p>
        </w:tc>
        <w:tc>
          <w:tcPr>
            <w:tcW w:w="1560" w:type="dxa"/>
            <w:tcBorders>
              <w:top w:val="nil"/>
              <w:left w:val="single" w:sz="4" w:space="0" w:color="auto"/>
              <w:bottom w:val="nil"/>
              <w:right w:val="single" w:sz="4" w:space="0" w:color="auto"/>
            </w:tcBorders>
            <w:vAlign w:val="bottom"/>
          </w:tcPr>
          <w:p w:rsidR="00427ACB" w:rsidRPr="00180325" w:rsidRDefault="00C26E76" w:rsidP="007B0CAD">
            <w:pPr>
              <w:spacing w:before="80" w:after="80" w:line="240" w:lineRule="exact"/>
              <w:ind w:right="340"/>
              <w:jc w:val="right"/>
              <w:rPr>
                <w:color w:val="000000"/>
              </w:rPr>
            </w:pPr>
            <w:r w:rsidRPr="00180325">
              <w:rPr>
                <w:color w:val="000000"/>
                <w:sz w:val="22"/>
                <w:szCs w:val="22"/>
              </w:rPr>
              <w:t>-90,2</w:t>
            </w:r>
          </w:p>
        </w:tc>
        <w:tc>
          <w:tcPr>
            <w:tcW w:w="1303" w:type="dxa"/>
            <w:tcBorders>
              <w:top w:val="nil"/>
              <w:left w:val="single" w:sz="4" w:space="0" w:color="auto"/>
              <w:bottom w:val="nil"/>
              <w:right w:val="single" w:sz="4" w:space="0" w:color="auto"/>
            </w:tcBorders>
            <w:vAlign w:val="bottom"/>
          </w:tcPr>
          <w:p w:rsidR="00427ACB" w:rsidRPr="00180325" w:rsidRDefault="00C26E76" w:rsidP="007B0CAD">
            <w:pPr>
              <w:spacing w:before="80" w:after="80" w:line="240" w:lineRule="exact"/>
              <w:ind w:right="312"/>
              <w:jc w:val="right"/>
              <w:rPr>
                <w:color w:val="000000"/>
              </w:rPr>
            </w:pPr>
            <w:r w:rsidRPr="00180325">
              <w:rPr>
                <w:color w:val="000000"/>
                <w:sz w:val="22"/>
                <w:szCs w:val="22"/>
              </w:rPr>
              <w:t>80,4</w:t>
            </w:r>
          </w:p>
        </w:tc>
      </w:tr>
      <w:tr w:rsidR="00C26E76" w:rsidRPr="00712108" w:rsidTr="00C26E76">
        <w:trPr>
          <w:jc w:val="center"/>
        </w:trPr>
        <w:tc>
          <w:tcPr>
            <w:tcW w:w="3407" w:type="dxa"/>
            <w:tcBorders>
              <w:top w:val="nil"/>
              <w:left w:val="single" w:sz="4" w:space="0" w:color="auto"/>
              <w:bottom w:val="nil"/>
              <w:right w:val="single" w:sz="4" w:space="0" w:color="auto"/>
            </w:tcBorders>
          </w:tcPr>
          <w:p w:rsidR="00C26E76" w:rsidRPr="00180325" w:rsidRDefault="00C26E76" w:rsidP="00C26E76">
            <w:pPr>
              <w:spacing w:before="80" w:after="80" w:line="240" w:lineRule="exact"/>
              <w:rPr>
                <w:color w:val="000000"/>
              </w:rPr>
            </w:pPr>
            <w:r w:rsidRPr="00180325">
              <w:rPr>
                <w:color w:val="000000"/>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C26E76" w:rsidRPr="00180325" w:rsidRDefault="00C26E76" w:rsidP="00C26E76">
            <w:pPr>
              <w:spacing w:before="80" w:after="80" w:line="240" w:lineRule="exact"/>
              <w:ind w:right="284"/>
              <w:jc w:val="right"/>
              <w:rPr>
                <w:color w:val="000000"/>
              </w:rPr>
            </w:pPr>
            <w:r w:rsidRPr="00180325">
              <w:rPr>
                <w:color w:val="000000"/>
                <w:sz w:val="22"/>
                <w:szCs w:val="22"/>
              </w:rPr>
              <w:t>213,6</w:t>
            </w:r>
          </w:p>
        </w:tc>
        <w:tc>
          <w:tcPr>
            <w:tcW w:w="1393" w:type="dxa"/>
            <w:tcBorders>
              <w:top w:val="nil"/>
              <w:left w:val="single" w:sz="4" w:space="0" w:color="auto"/>
              <w:bottom w:val="nil"/>
              <w:right w:val="single" w:sz="4" w:space="0" w:color="auto"/>
            </w:tcBorders>
            <w:vAlign w:val="bottom"/>
          </w:tcPr>
          <w:p w:rsidR="00C26E76" w:rsidRPr="00180325" w:rsidRDefault="00C26E76" w:rsidP="00C26E76">
            <w:pPr>
              <w:spacing w:before="80" w:after="80" w:line="240" w:lineRule="exact"/>
              <w:ind w:right="284"/>
              <w:jc w:val="right"/>
              <w:rPr>
                <w:color w:val="000000"/>
              </w:rPr>
            </w:pPr>
            <w:r w:rsidRPr="00180325">
              <w:rPr>
                <w:color w:val="000000"/>
                <w:sz w:val="22"/>
                <w:szCs w:val="22"/>
              </w:rPr>
              <w:t>151,8</w:t>
            </w:r>
          </w:p>
        </w:tc>
        <w:tc>
          <w:tcPr>
            <w:tcW w:w="1560" w:type="dxa"/>
            <w:tcBorders>
              <w:top w:val="nil"/>
              <w:left w:val="single" w:sz="4" w:space="0" w:color="auto"/>
              <w:bottom w:val="nil"/>
              <w:right w:val="single" w:sz="4" w:space="0" w:color="auto"/>
            </w:tcBorders>
            <w:vAlign w:val="bottom"/>
          </w:tcPr>
          <w:p w:rsidR="00C26E76" w:rsidRPr="00180325" w:rsidRDefault="00C26E76" w:rsidP="00C26E76">
            <w:pPr>
              <w:spacing w:before="80" w:after="80" w:line="240" w:lineRule="exact"/>
              <w:ind w:right="340"/>
              <w:jc w:val="right"/>
              <w:rPr>
                <w:color w:val="000000"/>
              </w:rPr>
            </w:pPr>
            <w:r w:rsidRPr="00180325">
              <w:rPr>
                <w:color w:val="000000"/>
                <w:sz w:val="22"/>
                <w:szCs w:val="22"/>
              </w:rPr>
              <w:t>-61,8</w:t>
            </w:r>
          </w:p>
        </w:tc>
        <w:tc>
          <w:tcPr>
            <w:tcW w:w="1303" w:type="dxa"/>
            <w:tcBorders>
              <w:top w:val="nil"/>
              <w:left w:val="single" w:sz="4" w:space="0" w:color="auto"/>
              <w:bottom w:val="nil"/>
              <w:right w:val="single" w:sz="4" w:space="0" w:color="auto"/>
            </w:tcBorders>
            <w:vAlign w:val="bottom"/>
          </w:tcPr>
          <w:p w:rsidR="00C26E76" w:rsidRPr="00180325" w:rsidRDefault="00C26E76" w:rsidP="00C26E76">
            <w:pPr>
              <w:spacing w:before="80" w:after="80" w:line="240" w:lineRule="exact"/>
              <w:ind w:right="312"/>
              <w:jc w:val="right"/>
              <w:rPr>
                <w:color w:val="000000"/>
              </w:rPr>
            </w:pPr>
            <w:r w:rsidRPr="00180325">
              <w:rPr>
                <w:color w:val="000000"/>
                <w:sz w:val="22"/>
                <w:szCs w:val="22"/>
              </w:rPr>
              <w:t>71,1</w:t>
            </w:r>
          </w:p>
        </w:tc>
      </w:tr>
      <w:tr w:rsidR="00EC40DF" w:rsidRPr="00712108" w:rsidTr="00CA32B5">
        <w:trPr>
          <w:jc w:val="center"/>
        </w:trPr>
        <w:tc>
          <w:tcPr>
            <w:tcW w:w="3407" w:type="dxa"/>
            <w:tcBorders>
              <w:top w:val="nil"/>
              <w:left w:val="single" w:sz="4" w:space="0" w:color="auto"/>
              <w:bottom w:val="nil"/>
              <w:right w:val="single" w:sz="4" w:space="0" w:color="auto"/>
            </w:tcBorders>
          </w:tcPr>
          <w:p w:rsidR="00EC40DF" w:rsidRPr="00180325" w:rsidRDefault="00EC40DF" w:rsidP="007B0CAD">
            <w:pPr>
              <w:spacing w:before="80" w:after="80" w:line="240" w:lineRule="exact"/>
              <w:rPr>
                <w:color w:val="000000"/>
              </w:rPr>
            </w:pPr>
            <w:r w:rsidRPr="00180325">
              <w:rPr>
                <w:sz w:val="22"/>
                <w:szCs w:val="22"/>
              </w:rPr>
              <w:t>Томаты</w:t>
            </w:r>
          </w:p>
        </w:tc>
        <w:tc>
          <w:tcPr>
            <w:tcW w:w="1418"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118,1</w:t>
            </w:r>
          </w:p>
        </w:tc>
        <w:tc>
          <w:tcPr>
            <w:tcW w:w="1393"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56,7</w:t>
            </w:r>
          </w:p>
        </w:tc>
        <w:tc>
          <w:tcPr>
            <w:tcW w:w="1560"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340"/>
              <w:jc w:val="right"/>
              <w:rPr>
                <w:color w:val="000000"/>
              </w:rPr>
            </w:pPr>
            <w:r w:rsidRPr="00180325">
              <w:rPr>
                <w:color w:val="000000"/>
                <w:sz w:val="22"/>
                <w:szCs w:val="22"/>
              </w:rPr>
              <w:t>-61,4</w:t>
            </w:r>
          </w:p>
        </w:tc>
        <w:tc>
          <w:tcPr>
            <w:tcW w:w="1303"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312"/>
              <w:jc w:val="right"/>
              <w:rPr>
                <w:color w:val="000000"/>
              </w:rPr>
            </w:pPr>
            <w:r w:rsidRPr="00180325">
              <w:rPr>
                <w:color w:val="000000"/>
                <w:sz w:val="22"/>
                <w:szCs w:val="22"/>
              </w:rPr>
              <w:t>48,0</w:t>
            </w:r>
          </w:p>
        </w:tc>
      </w:tr>
      <w:tr w:rsidR="00C26E76" w:rsidRPr="00712108" w:rsidTr="00C26E76">
        <w:trPr>
          <w:jc w:val="center"/>
        </w:trPr>
        <w:tc>
          <w:tcPr>
            <w:tcW w:w="3407" w:type="dxa"/>
            <w:tcBorders>
              <w:top w:val="nil"/>
              <w:left w:val="single" w:sz="4" w:space="0" w:color="auto"/>
              <w:bottom w:val="nil"/>
              <w:right w:val="single" w:sz="4" w:space="0" w:color="auto"/>
            </w:tcBorders>
            <w:vAlign w:val="bottom"/>
          </w:tcPr>
          <w:p w:rsidR="00C26E76" w:rsidRPr="00180325" w:rsidRDefault="00C26E76" w:rsidP="00C26E76">
            <w:pPr>
              <w:spacing w:before="80" w:after="80" w:line="240" w:lineRule="exact"/>
              <w:rPr>
                <w:color w:val="000000"/>
              </w:rPr>
            </w:pPr>
            <w:r w:rsidRPr="00180325">
              <w:rPr>
                <w:color w:val="000000"/>
                <w:sz w:val="22"/>
                <w:szCs w:val="22"/>
              </w:rPr>
              <w:t>Природный газ</w:t>
            </w:r>
          </w:p>
        </w:tc>
        <w:tc>
          <w:tcPr>
            <w:tcW w:w="1418" w:type="dxa"/>
            <w:tcBorders>
              <w:top w:val="nil"/>
              <w:left w:val="single" w:sz="4" w:space="0" w:color="auto"/>
              <w:bottom w:val="nil"/>
              <w:right w:val="single" w:sz="4" w:space="0" w:color="auto"/>
            </w:tcBorders>
            <w:vAlign w:val="bottom"/>
          </w:tcPr>
          <w:p w:rsidR="00C26E76" w:rsidRPr="00180325" w:rsidRDefault="00C26E76" w:rsidP="00C26E76">
            <w:pPr>
              <w:spacing w:before="80" w:after="80" w:line="240" w:lineRule="exact"/>
              <w:ind w:right="284"/>
              <w:jc w:val="right"/>
              <w:rPr>
                <w:color w:val="000000"/>
              </w:rPr>
            </w:pPr>
            <w:r w:rsidRPr="00180325">
              <w:rPr>
                <w:color w:val="000000"/>
                <w:sz w:val="22"/>
                <w:szCs w:val="22"/>
              </w:rPr>
              <w:t>2</w:t>
            </w:r>
            <w:r w:rsidR="00F135AB" w:rsidRPr="00180325">
              <w:rPr>
                <w:color w:val="000000"/>
                <w:sz w:val="22"/>
                <w:szCs w:val="22"/>
              </w:rPr>
              <w:t> </w:t>
            </w:r>
            <w:r w:rsidRPr="00180325">
              <w:rPr>
                <w:color w:val="000000"/>
                <w:sz w:val="22"/>
                <w:szCs w:val="22"/>
              </w:rPr>
              <w:t>690,8</w:t>
            </w:r>
          </w:p>
        </w:tc>
        <w:tc>
          <w:tcPr>
            <w:tcW w:w="1393" w:type="dxa"/>
            <w:tcBorders>
              <w:top w:val="nil"/>
              <w:left w:val="single" w:sz="4" w:space="0" w:color="auto"/>
              <w:bottom w:val="nil"/>
              <w:right w:val="single" w:sz="4" w:space="0" w:color="auto"/>
            </w:tcBorders>
            <w:vAlign w:val="bottom"/>
          </w:tcPr>
          <w:p w:rsidR="00C26E76" w:rsidRPr="00180325" w:rsidRDefault="00C26E76" w:rsidP="00C26E76">
            <w:pPr>
              <w:spacing w:before="80" w:after="80" w:line="240" w:lineRule="exact"/>
              <w:ind w:right="284"/>
              <w:jc w:val="right"/>
              <w:rPr>
                <w:color w:val="000000"/>
              </w:rPr>
            </w:pPr>
            <w:r w:rsidRPr="00180325">
              <w:rPr>
                <w:color w:val="000000"/>
                <w:sz w:val="22"/>
                <w:szCs w:val="22"/>
              </w:rPr>
              <w:t>2</w:t>
            </w:r>
            <w:r w:rsidR="00F135AB" w:rsidRPr="00180325">
              <w:rPr>
                <w:color w:val="000000"/>
                <w:sz w:val="22"/>
                <w:szCs w:val="22"/>
              </w:rPr>
              <w:t> </w:t>
            </w:r>
            <w:r w:rsidRPr="00180325">
              <w:rPr>
                <w:color w:val="000000"/>
                <w:sz w:val="22"/>
                <w:szCs w:val="22"/>
              </w:rPr>
              <w:t>637,5</w:t>
            </w:r>
          </w:p>
        </w:tc>
        <w:tc>
          <w:tcPr>
            <w:tcW w:w="1560" w:type="dxa"/>
            <w:tcBorders>
              <w:top w:val="nil"/>
              <w:left w:val="single" w:sz="4" w:space="0" w:color="auto"/>
              <w:bottom w:val="nil"/>
              <w:right w:val="single" w:sz="4" w:space="0" w:color="auto"/>
            </w:tcBorders>
            <w:vAlign w:val="bottom"/>
          </w:tcPr>
          <w:p w:rsidR="00C26E76" w:rsidRPr="00180325" w:rsidRDefault="00C26E76" w:rsidP="00C26E76">
            <w:pPr>
              <w:spacing w:before="80" w:after="80" w:line="240" w:lineRule="exact"/>
              <w:ind w:right="340"/>
              <w:jc w:val="right"/>
              <w:rPr>
                <w:color w:val="000000"/>
              </w:rPr>
            </w:pPr>
            <w:r w:rsidRPr="00180325">
              <w:rPr>
                <w:color w:val="000000"/>
                <w:sz w:val="22"/>
                <w:szCs w:val="22"/>
              </w:rPr>
              <w:t>-53,3</w:t>
            </w:r>
          </w:p>
        </w:tc>
        <w:tc>
          <w:tcPr>
            <w:tcW w:w="1303" w:type="dxa"/>
            <w:tcBorders>
              <w:top w:val="nil"/>
              <w:left w:val="single" w:sz="4" w:space="0" w:color="auto"/>
              <w:bottom w:val="nil"/>
              <w:right w:val="single" w:sz="4" w:space="0" w:color="auto"/>
            </w:tcBorders>
            <w:vAlign w:val="bottom"/>
          </w:tcPr>
          <w:p w:rsidR="00C26E76" w:rsidRPr="00180325" w:rsidRDefault="00C26E76" w:rsidP="00C26E76">
            <w:pPr>
              <w:spacing w:before="80" w:after="80" w:line="240" w:lineRule="exact"/>
              <w:ind w:right="312"/>
              <w:jc w:val="right"/>
              <w:rPr>
                <w:color w:val="000000"/>
              </w:rPr>
            </w:pPr>
            <w:r w:rsidRPr="00180325">
              <w:rPr>
                <w:color w:val="000000"/>
                <w:sz w:val="22"/>
                <w:szCs w:val="22"/>
              </w:rPr>
              <w:t>98,0</w:t>
            </w:r>
          </w:p>
        </w:tc>
      </w:tr>
      <w:tr w:rsidR="00EC40DF" w:rsidRPr="00712108" w:rsidTr="00CA32B5">
        <w:trPr>
          <w:jc w:val="center"/>
        </w:trPr>
        <w:tc>
          <w:tcPr>
            <w:tcW w:w="3407" w:type="dxa"/>
            <w:tcBorders>
              <w:top w:val="nil"/>
              <w:left w:val="single" w:sz="4" w:space="0" w:color="auto"/>
              <w:bottom w:val="nil"/>
              <w:right w:val="single" w:sz="4" w:space="0" w:color="auto"/>
            </w:tcBorders>
          </w:tcPr>
          <w:p w:rsidR="00EC40DF" w:rsidRPr="00180325" w:rsidRDefault="00EC40DF" w:rsidP="007B0CAD">
            <w:pPr>
              <w:spacing w:before="80" w:after="80" w:line="240" w:lineRule="exact"/>
              <w:rPr>
                <w:color w:val="000000"/>
              </w:rPr>
            </w:pPr>
            <w:r w:rsidRPr="00180325">
              <w:rPr>
                <w:color w:val="000000"/>
                <w:sz w:val="22"/>
                <w:szCs w:val="22"/>
              </w:rPr>
              <w:t xml:space="preserve">Маргарин, смеси из животных </w:t>
            </w:r>
            <w:r w:rsidRPr="00180325">
              <w:rPr>
                <w:color w:val="000000"/>
                <w:sz w:val="22"/>
                <w:szCs w:val="22"/>
              </w:rPr>
              <w:br/>
              <w:t>или растительных жиров и масел</w:t>
            </w:r>
          </w:p>
        </w:tc>
        <w:tc>
          <w:tcPr>
            <w:tcW w:w="1418"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76,8</w:t>
            </w:r>
          </w:p>
        </w:tc>
        <w:tc>
          <w:tcPr>
            <w:tcW w:w="1393"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284"/>
              <w:jc w:val="right"/>
              <w:rPr>
                <w:color w:val="000000"/>
              </w:rPr>
            </w:pPr>
            <w:r w:rsidRPr="00180325">
              <w:rPr>
                <w:color w:val="000000"/>
                <w:sz w:val="22"/>
                <w:szCs w:val="22"/>
              </w:rPr>
              <w:t>30,1</w:t>
            </w:r>
          </w:p>
        </w:tc>
        <w:tc>
          <w:tcPr>
            <w:tcW w:w="1560"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340"/>
              <w:jc w:val="right"/>
              <w:rPr>
                <w:color w:val="000000"/>
              </w:rPr>
            </w:pPr>
            <w:r w:rsidRPr="00180325">
              <w:rPr>
                <w:color w:val="000000"/>
                <w:sz w:val="22"/>
                <w:szCs w:val="22"/>
              </w:rPr>
              <w:t>-46,7</w:t>
            </w:r>
          </w:p>
        </w:tc>
        <w:tc>
          <w:tcPr>
            <w:tcW w:w="1303" w:type="dxa"/>
            <w:tcBorders>
              <w:top w:val="nil"/>
              <w:left w:val="single" w:sz="4" w:space="0" w:color="auto"/>
              <w:bottom w:val="nil"/>
              <w:right w:val="single" w:sz="4" w:space="0" w:color="auto"/>
            </w:tcBorders>
            <w:vAlign w:val="bottom"/>
          </w:tcPr>
          <w:p w:rsidR="00EC40DF" w:rsidRPr="00180325" w:rsidRDefault="00C26E76" w:rsidP="007B0CAD">
            <w:pPr>
              <w:spacing w:before="80" w:after="80" w:line="240" w:lineRule="exact"/>
              <w:ind w:right="312"/>
              <w:jc w:val="right"/>
              <w:rPr>
                <w:color w:val="000000"/>
              </w:rPr>
            </w:pPr>
            <w:r w:rsidRPr="00180325">
              <w:rPr>
                <w:color w:val="000000"/>
                <w:sz w:val="22"/>
                <w:szCs w:val="22"/>
              </w:rPr>
              <w:t>39,2</w:t>
            </w:r>
          </w:p>
        </w:tc>
      </w:tr>
      <w:tr w:rsidR="00981004" w:rsidRPr="00712108" w:rsidTr="00D006EF">
        <w:trPr>
          <w:jc w:val="center"/>
        </w:trPr>
        <w:tc>
          <w:tcPr>
            <w:tcW w:w="3407" w:type="dxa"/>
            <w:tcBorders>
              <w:top w:val="nil"/>
              <w:left w:val="single" w:sz="4" w:space="0" w:color="auto"/>
              <w:bottom w:val="nil"/>
              <w:right w:val="single" w:sz="4" w:space="0" w:color="auto"/>
            </w:tcBorders>
          </w:tcPr>
          <w:p w:rsidR="00981004" w:rsidRPr="00180325" w:rsidRDefault="00981004" w:rsidP="007B0CAD">
            <w:pPr>
              <w:spacing w:before="80" w:after="80" w:line="240" w:lineRule="exact"/>
              <w:rPr>
                <w:color w:val="000000"/>
              </w:rPr>
            </w:pPr>
            <w:r w:rsidRPr="00180325">
              <w:rPr>
                <w:color w:val="000000"/>
                <w:sz w:val="22"/>
                <w:szCs w:val="22"/>
              </w:rPr>
              <w:t>Чулочно-носочные изделия</w:t>
            </w:r>
          </w:p>
        </w:tc>
        <w:tc>
          <w:tcPr>
            <w:tcW w:w="1418" w:type="dxa"/>
            <w:tcBorders>
              <w:top w:val="nil"/>
              <w:left w:val="single" w:sz="4" w:space="0" w:color="auto"/>
              <w:bottom w:val="nil"/>
              <w:right w:val="single" w:sz="4" w:space="0" w:color="auto"/>
            </w:tcBorders>
            <w:vAlign w:val="bottom"/>
          </w:tcPr>
          <w:p w:rsidR="00981004" w:rsidRPr="00180325" w:rsidRDefault="00C26E76" w:rsidP="007B0CAD">
            <w:pPr>
              <w:spacing w:before="80" w:after="80" w:line="240" w:lineRule="exact"/>
              <w:ind w:right="284"/>
              <w:jc w:val="right"/>
              <w:rPr>
                <w:color w:val="000000"/>
              </w:rPr>
            </w:pPr>
            <w:r w:rsidRPr="00180325">
              <w:rPr>
                <w:color w:val="000000"/>
                <w:sz w:val="22"/>
                <w:szCs w:val="22"/>
              </w:rPr>
              <w:t>71,9</w:t>
            </w:r>
          </w:p>
        </w:tc>
        <w:tc>
          <w:tcPr>
            <w:tcW w:w="1393" w:type="dxa"/>
            <w:tcBorders>
              <w:top w:val="nil"/>
              <w:left w:val="single" w:sz="4" w:space="0" w:color="auto"/>
              <w:bottom w:val="nil"/>
              <w:right w:val="single" w:sz="4" w:space="0" w:color="auto"/>
            </w:tcBorders>
            <w:vAlign w:val="bottom"/>
          </w:tcPr>
          <w:p w:rsidR="00981004" w:rsidRPr="00180325" w:rsidRDefault="00C26E76" w:rsidP="007B0CAD">
            <w:pPr>
              <w:spacing w:before="80" w:after="80" w:line="240" w:lineRule="exact"/>
              <w:ind w:right="284"/>
              <w:jc w:val="right"/>
              <w:rPr>
                <w:color w:val="000000"/>
              </w:rPr>
            </w:pPr>
            <w:r w:rsidRPr="00180325">
              <w:rPr>
                <w:color w:val="000000"/>
                <w:sz w:val="22"/>
                <w:szCs w:val="22"/>
              </w:rPr>
              <w:t>31,3</w:t>
            </w:r>
          </w:p>
        </w:tc>
        <w:tc>
          <w:tcPr>
            <w:tcW w:w="1560" w:type="dxa"/>
            <w:tcBorders>
              <w:top w:val="nil"/>
              <w:left w:val="single" w:sz="4" w:space="0" w:color="auto"/>
              <w:bottom w:val="nil"/>
              <w:right w:val="single" w:sz="4" w:space="0" w:color="auto"/>
            </w:tcBorders>
            <w:vAlign w:val="bottom"/>
          </w:tcPr>
          <w:p w:rsidR="00981004" w:rsidRPr="00180325" w:rsidRDefault="00F135AB" w:rsidP="007B0CAD">
            <w:pPr>
              <w:spacing w:before="80" w:after="80" w:line="240" w:lineRule="exact"/>
              <w:ind w:right="340"/>
              <w:jc w:val="right"/>
              <w:rPr>
                <w:color w:val="000000"/>
              </w:rPr>
            </w:pPr>
            <w:r w:rsidRPr="00180325">
              <w:rPr>
                <w:color w:val="000000"/>
                <w:sz w:val="22"/>
                <w:szCs w:val="22"/>
              </w:rPr>
              <w:t>-40,6</w:t>
            </w:r>
          </w:p>
        </w:tc>
        <w:tc>
          <w:tcPr>
            <w:tcW w:w="1303" w:type="dxa"/>
            <w:tcBorders>
              <w:top w:val="nil"/>
              <w:left w:val="single" w:sz="4" w:space="0" w:color="auto"/>
              <w:bottom w:val="nil"/>
              <w:right w:val="single" w:sz="4" w:space="0" w:color="auto"/>
            </w:tcBorders>
            <w:vAlign w:val="bottom"/>
          </w:tcPr>
          <w:p w:rsidR="00981004" w:rsidRPr="00180325" w:rsidRDefault="00F135AB" w:rsidP="007B0CAD">
            <w:pPr>
              <w:spacing w:before="80" w:after="80" w:line="240" w:lineRule="exact"/>
              <w:ind w:right="312"/>
              <w:jc w:val="right"/>
              <w:rPr>
                <w:color w:val="000000"/>
              </w:rPr>
            </w:pPr>
            <w:r w:rsidRPr="00180325">
              <w:rPr>
                <w:color w:val="000000"/>
                <w:sz w:val="22"/>
                <w:szCs w:val="22"/>
              </w:rPr>
              <w:t>43,5</w:t>
            </w:r>
          </w:p>
        </w:tc>
      </w:tr>
      <w:tr w:rsidR="00F135AB" w:rsidRPr="00712108" w:rsidTr="00F135AB">
        <w:trPr>
          <w:jc w:val="center"/>
        </w:trPr>
        <w:tc>
          <w:tcPr>
            <w:tcW w:w="3407" w:type="dxa"/>
            <w:tcBorders>
              <w:top w:val="nil"/>
              <w:left w:val="single" w:sz="4" w:space="0" w:color="auto"/>
              <w:bottom w:val="nil"/>
              <w:right w:val="single" w:sz="4" w:space="0" w:color="auto"/>
            </w:tcBorders>
          </w:tcPr>
          <w:p w:rsidR="00F135AB" w:rsidRPr="00180325" w:rsidRDefault="00F135AB" w:rsidP="003E4B1C">
            <w:pPr>
              <w:spacing w:before="80" w:after="80" w:line="240" w:lineRule="exact"/>
              <w:rPr>
                <w:color w:val="000000"/>
              </w:rPr>
            </w:pPr>
            <w:r w:rsidRPr="00180325">
              <w:rPr>
                <w:color w:val="000000"/>
                <w:sz w:val="22"/>
                <w:szCs w:val="22"/>
              </w:rPr>
              <w:t>Прицепы и полуприцепы</w:t>
            </w:r>
          </w:p>
        </w:tc>
        <w:tc>
          <w:tcPr>
            <w:tcW w:w="1418" w:type="dxa"/>
            <w:tcBorders>
              <w:top w:val="nil"/>
              <w:left w:val="single" w:sz="4" w:space="0" w:color="auto"/>
              <w:bottom w:val="nil"/>
              <w:right w:val="single" w:sz="4" w:space="0" w:color="auto"/>
            </w:tcBorders>
            <w:vAlign w:val="bottom"/>
          </w:tcPr>
          <w:p w:rsidR="00F135AB" w:rsidRPr="00180325" w:rsidRDefault="00F135AB" w:rsidP="003E4B1C">
            <w:pPr>
              <w:spacing w:before="80" w:after="80" w:line="240" w:lineRule="exact"/>
              <w:ind w:right="284"/>
              <w:jc w:val="right"/>
              <w:rPr>
                <w:color w:val="000000"/>
              </w:rPr>
            </w:pPr>
            <w:r w:rsidRPr="00180325">
              <w:rPr>
                <w:color w:val="000000"/>
                <w:sz w:val="22"/>
                <w:szCs w:val="22"/>
              </w:rPr>
              <w:t>112,4</w:t>
            </w:r>
          </w:p>
        </w:tc>
        <w:tc>
          <w:tcPr>
            <w:tcW w:w="1393" w:type="dxa"/>
            <w:tcBorders>
              <w:top w:val="nil"/>
              <w:left w:val="single" w:sz="4" w:space="0" w:color="auto"/>
              <w:bottom w:val="nil"/>
              <w:right w:val="single" w:sz="4" w:space="0" w:color="auto"/>
            </w:tcBorders>
            <w:vAlign w:val="bottom"/>
          </w:tcPr>
          <w:p w:rsidR="00F135AB" w:rsidRPr="00180325" w:rsidRDefault="00F135AB" w:rsidP="003E4B1C">
            <w:pPr>
              <w:spacing w:before="80" w:after="80" w:line="240" w:lineRule="exact"/>
              <w:ind w:right="284"/>
              <w:jc w:val="right"/>
              <w:rPr>
                <w:color w:val="000000"/>
              </w:rPr>
            </w:pPr>
            <w:r w:rsidRPr="00180325">
              <w:rPr>
                <w:color w:val="000000"/>
                <w:sz w:val="22"/>
                <w:szCs w:val="22"/>
              </w:rPr>
              <w:t>76,1</w:t>
            </w:r>
          </w:p>
        </w:tc>
        <w:tc>
          <w:tcPr>
            <w:tcW w:w="1560" w:type="dxa"/>
            <w:tcBorders>
              <w:top w:val="nil"/>
              <w:left w:val="single" w:sz="4" w:space="0" w:color="auto"/>
              <w:bottom w:val="nil"/>
              <w:right w:val="single" w:sz="4" w:space="0" w:color="auto"/>
            </w:tcBorders>
            <w:vAlign w:val="bottom"/>
          </w:tcPr>
          <w:p w:rsidR="00F135AB" w:rsidRPr="00180325" w:rsidRDefault="00F135AB" w:rsidP="003E4B1C">
            <w:pPr>
              <w:spacing w:before="80" w:after="80" w:line="240" w:lineRule="exact"/>
              <w:ind w:right="340"/>
              <w:jc w:val="right"/>
              <w:rPr>
                <w:color w:val="000000"/>
              </w:rPr>
            </w:pPr>
            <w:r w:rsidRPr="00180325">
              <w:rPr>
                <w:color w:val="000000"/>
                <w:sz w:val="22"/>
                <w:szCs w:val="22"/>
              </w:rPr>
              <w:t>-36,3</w:t>
            </w:r>
          </w:p>
        </w:tc>
        <w:tc>
          <w:tcPr>
            <w:tcW w:w="1303" w:type="dxa"/>
            <w:tcBorders>
              <w:top w:val="nil"/>
              <w:left w:val="single" w:sz="4" w:space="0" w:color="auto"/>
              <w:bottom w:val="nil"/>
              <w:right w:val="single" w:sz="4" w:space="0" w:color="auto"/>
            </w:tcBorders>
            <w:vAlign w:val="bottom"/>
          </w:tcPr>
          <w:p w:rsidR="00F135AB" w:rsidRPr="00180325" w:rsidRDefault="00F135AB" w:rsidP="003E4B1C">
            <w:pPr>
              <w:spacing w:before="80" w:after="80" w:line="240" w:lineRule="exact"/>
              <w:ind w:right="312"/>
              <w:jc w:val="right"/>
              <w:rPr>
                <w:color w:val="000000"/>
              </w:rPr>
            </w:pPr>
            <w:r w:rsidRPr="00180325">
              <w:rPr>
                <w:color w:val="000000"/>
                <w:sz w:val="22"/>
                <w:szCs w:val="22"/>
              </w:rPr>
              <w:t>67,7</w:t>
            </w:r>
          </w:p>
        </w:tc>
      </w:tr>
      <w:tr w:rsidR="00F135AB" w:rsidRPr="00712108" w:rsidTr="00F135AB">
        <w:trPr>
          <w:jc w:val="center"/>
        </w:trPr>
        <w:tc>
          <w:tcPr>
            <w:tcW w:w="3407" w:type="dxa"/>
            <w:tcBorders>
              <w:top w:val="nil"/>
              <w:left w:val="single" w:sz="4" w:space="0" w:color="auto"/>
              <w:bottom w:val="nil"/>
              <w:right w:val="single" w:sz="4" w:space="0" w:color="auto"/>
            </w:tcBorders>
          </w:tcPr>
          <w:p w:rsidR="00F135AB" w:rsidRPr="00180325" w:rsidRDefault="00F135AB" w:rsidP="00F135AB">
            <w:pPr>
              <w:spacing w:before="80" w:after="80" w:line="240" w:lineRule="exact"/>
              <w:rPr>
                <w:color w:val="000000"/>
              </w:rPr>
            </w:pPr>
            <w:r w:rsidRPr="00180325">
              <w:rPr>
                <w:color w:val="000000"/>
                <w:sz w:val="22"/>
                <w:szCs w:val="22"/>
              </w:rPr>
              <w:t>Оборудование для производства пищевых продуктов и напитков</w:t>
            </w:r>
          </w:p>
        </w:tc>
        <w:tc>
          <w:tcPr>
            <w:tcW w:w="1418" w:type="dxa"/>
            <w:tcBorders>
              <w:top w:val="nil"/>
              <w:left w:val="single" w:sz="4" w:space="0" w:color="auto"/>
              <w:bottom w:val="nil"/>
              <w:right w:val="single" w:sz="4" w:space="0" w:color="auto"/>
            </w:tcBorders>
            <w:vAlign w:val="bottom"/>
          </w:tcPr>
          <w:p w:rsidR="00F135AB" w:rsidRPr="00180325" w:rsidRDefault="00F135AB" w:rsidP="003E4B1C">
            <w:pPr>
              <w:spacing w:before="80" w:after="80" w:line="240" w:lineRule="exact"/>
              <w:ind w:right="284"/>
              <w:jc w:val="right"/>
              <w:rPr>
                <w:color w:val="000000"/>
              </w:rPr>
            </w:pPr>
            <w:r w:rsidRPr="00180325">
              <w:rPr>
                <w:color w:val="000000"/>
                <w:sz w:val="22"/>
                <w:szCs w:val="22"/>
              </w:rPr>
              <w:t>64,9</w:t>
            </w:r>
          </w:p>
        </w:tc>
        <w:tc>
          <w:tcPr>
            <w:tcW w:w="1393" w:type="dxa"/>
            <w:tcBorders>
              <w:top w:val="nil"/>
              <w:left w:val="single" w:sz="4" w:space="0" w:color="auto"/>
              <w:bottom w:val="nil"/>
              <w:right w:val="single" w:sz="4" w:space="0" w:color="auto"/>
            </w:tcBorders>
            <w:vAlign w:val="bottom"/>
          </w:tcPr>
          <w:p w:rsidR="00F135AB" w:rsidRPr="00180325" w:rsidRDefault="00F135AB" w:rsidP="003E4B1C">
            <w:pPr>
              <w:spacing w:before="80" w:after="80" w:line="240" w:lineRule="exact"/>
              <w:ind w:right="284"/>
              <w:jc w:val="right"/>
              <w:rPr>
                <w:color w:val="000000"/>
              </w:rPr>
            </w:pPr>
            <w:r w:rsidRPr="00180325">
              <w:rPr>
                <w:color w:val="000000"/>
                <w:sz w:val="22"/>
                <w:szCs w:val="22"/>
              </w:rPr>
              <w:t>29,7</w:t>
            </w:r>
          </w:p>
        </w:tc>
        <w:tc>
          <w:tcPr>
            <w:tcW w:w="1560" w:type="dxa"/>
            <w:tcBorders>
              <w:top w:val="nil"/>
              <w:left w:val="single" w:sz="4" w:space="0" w:color="auto"/>
              <w:bottom w:val="nil"/>
              <w:right w:val="single" w:sz="4" w:space="0" w:color="auto"/>
            </w:tcBorders>
            <w:vAlign w:val="bottom"/>
          </w:tcPr>
          <w:p w:rsidR="00F135AB" w:rsidRPr="00180325" w:rsidRDefault="00F135AB" w:rsidP="003E4B1C">
            <w:pPr>
              <w:spacing w:before="80" w:after="80" w:line="240" w:lineRule="exact"/>
              <w:ind w:right="340"/>
              <w:jc w:val="right"/>
              <w:rPr>
                <w:color w:val="000000"/>
              </w:rPr>
            </w:pPr>
            <w:r w:rsidRPr="00180325">
              <w:rPr>
                <w:color w:val="000000"/>
                <w:sz w:val="22"/>
                <w:szCs w:val="22"/>
              </w:rPr>
              <w:t>-35,2</w:t>
            </w:r>
          </w:p>
        </w:tc>
        <w:tc>
          <w:tcPr>
            <w:tcW w:w="1303" w:type="dxa"/>
            <w:tcBorders>
              <w:top w:val="nil"/>
              <w:left w:val="single" w:sz="4" w:space="0" w:color="auto"/>
              <w:bottom w:val="nil"/>
              <w:right w:val="single" w:sz="4" w:space="0" w:color="auto"/>
            </w:tcBorders>
            <w:vAlign w:val="bottom"/>
          </w:tcPr>
          <w:p w:rsidR="00F135AB" w:rsidRPr="00180325" w:rsidRDefault="00F135AB" w:rsidP="003E4B1C">
            <w:pPr>
              <w:spacing w:before="80" w:after="80" w:line="240" w:lineRule="exact"/>
              <w:ind w:right="312"/>
              <w:jc w:val="right"/>
              <w:rPr>
                <w:color w:val="000000"/>
              </w:rPr>
            </w:pPr>
            <w:r w:rsidRPr="00180325">
              <w:rPr>
                <w:color w:val="000000"/>
                <w:sz w:val="22"/>
                <w:szCs w:val="22"/>
              </w:rPr>
              <w:t>45,7</w:t>
            </w:r>
          </w:p>
        </w:tc>
      </w:tr>
      <w:tr w:rsidR="00EC40DF" w:rsidRPr="00712108" w:rsidTr="00F135AB">
        <w:trPr>
          <w:jc w:val="center"/>
        </w:trPr>
        <w:tc>
          <w:tcPr>
            <w:tcW w:w="3407" w:type="dxa"/>
            <w:tcBorders>
              <w:top w:val="nil"/>
              <w:left w:val="single" w:sz="4" w:space="0" w:color="auto"/>
              <w:bottom w:val="double" w:sz="4" w:space="0" w:color="auto"/>
              <w:right w:val="single" w:sz="4" w:space="0" w:color="auto"/>
            </w:tcBorders>
          </w:tcPr>
          <w:p w:rsidR="00EC40DF" w:rsidRPr="00180325" w:rsidRDefault="00427ACB" w:rsidP="007B0CAD">
            <w:pPr>
              <w:spacing w:before="80" w:after="80" w:line="240" w:lineRule="exact"/>
              <w:rPr>
                <w:color w:val="000000"/>
              </w:rPr>
            </w:pPr>
            <w:r w:rsidRPr="00180325">
              <w:rPr>
                <w:color w:val="000000"/>
                <w:sz w:val="22"/>
                <w:szCs w:val="22"/>
              </w:rPr>
              <w:t xml:space="preserve">Вычислительные машины </w:t>
            </w:r>
            <w:r w:rsidR="00004534" w:rsidRPr="00180325">
              <w:rPr>
                <w:color w:val="000000"/>
                <w:sz w:val="22"/>
                <w:szCs w:val="22"/>
              </w:rPr>
              <w:br/>
            </w:r>
            <w:r w:rsidRPr="00180325">
              <w:rPr>
                <w:color w:val="000000"/>
                <w:sz w:val="22"/>
                <w:szCs w:val="22"/>
              </w:rPr>
              <w:t>для автоматической обработки информации</w:t>
            </w:r>
          </w:p>
        </w:tc>
        <w:tc>
          <w:tcPr>
            <w:tcW w:w="1418" w:type="dxa"/>
            <w:tcBorders>
              <w:top w:val="nil"/>
              <w:left w:val="single" w:sz="4" w:space="0" w:color="auto"/>
              <w:bottom w:val="double" w:sz="4" w:space="0" w:color="auto"/>
              <w:right w:val="single" w:sz="4" w:space="0" w:color="auto"/>
            </w:tcBorders>
            <w:vAlign w:val="bottom"/>
          </w:tcPr>
          <w:p w:rsidR="00EC40DF" w:rsidRPr="00180325" w:rsidRDefault="00F135AB" w:rsidP="007B0CAD">
            <w:pPr>
              <w:spacing w:before="80" w:after="80" w:line="240" w:lineRule="exact"/>
              <w:ind w:right="284"/>
              <w:jc w:val="right"/>
              <w:rPr>
                <w:color w:val="000000"/>
              </w:rPr>
            </w:pPr>
            <w:r w:rsidRPr="00180325">
              <w:rPr>
                <w:color w:val="000000"/>
                <w:sz w:val="22"/>
                <w:szCs w:val="22"/>
              </w:rPr>
              <w:t>275,0</w:t>
            </w:r>
          </w:p>
        </w:tc>
        <w:tc>
          <w:tcPr>
            <w:tcW w:w="1393" w:type="dxa"/>
            <w:tcBorders>
              <w:top w:val="nil"/>
              <w:left w:val="single" w:sz="4" w:space="0" w:color="auto"/>
              <w:bottom w:val="double" w:sz="4" w:space="0" w:color="auto"/>
              <w:right w:val="single" w:sz="4" w:space="0" w:color="auto"/>
            </w:tcBorders>
            <w:vAlign w:val="bottom"/>
          </w:tcPr>
          <w:p w:rsidR="00EC40DF" w:rsidRPr="00180325" w:rsidRDefault="00F135AB" w:rsidP="007B0CAD">
            <w:pPr>
              <w:spacing w:before="80" w:after="80" w:line="240" w:lineRule="exact"/>
              <w:ind w:right="284"/>
              <w:jc w:val="right"/>
              <w:rPr>
                <w:color w:val="000000"/>
              </w:rPr>
            </w:pPr>
            <w:r w:rsidRPr="00180325">
              <w:rPr>
                <w:color w:val="000000"/>
                <w:sz w:val="22"/>
                <w:szCs w:val="22"/>
              </w:rPr>
              <w:t>240,1</w:t>
            </w:r>
          </w:p>
        </w:tc>
        <w:tc>
          <w:tcPr>
            <w:tcW w:w="1560" w:type="dxa"/>
            <w:tcBorders>
              <w:top w:val="nil"/>
              <w:left w:val="single" w:sz="4" w:space="0" w:color="auto"/>
              <w:bottom w:val="double" w:sz="4" w:space="0" w:color="auto"/>
              <w:right w:val="single" w:sz="4" w:space="0" w:color="auto"/>
            </w:tcBorders>
            <w:vAlign w:val="bottom"/>
          </w:tcPr>
          <w:p w:rsidR="00EC40DF" w:rsidRPr="00180325" w:rsidRDefault="00F135AB" w:rsidP="007B0CAD">
            <w:pPr>
              <w:spacing w:before="80" w:after="80" w:line="240" w:lineRule="exact"/>
              <w:ind w:right="340"/>
              <w:jc w:val="right"/>
              <w:rPr>
                <w:color w:val="000000"/>
              </w:rPr>
            </w:pPr>
            <w:r w:rsidRPr="00180325">
              <w:rPr>
                <w:color w:val="000000"/>
                <w:sz w:val="22"/>
                <w:szCs w:val="22"/>
              </w:rPr>
              <w:t>-34,9</w:t>
            </w:r>
          </w:p>
        </w:tc>
        <w:tc>
          <w:tcPr>
            <w:tcW w:w="1303" w:type="dxa"/>
            <w:tcBorders>
              <w:top w:val="nil"/>
              <w:left w:val="single" w:sz="4" w:space="0" w:color="auto"/>
              <w:bottom w:val="double" w:sz="4" w:space="0" w:color="auto"/>
              <w:right w:val="single" w:sz="4" w:space="0" w:color="auto"/>
            </w:tcBorders>
            <w:vAlign w:val="bottom"/>
          </w:tcPr>
          <w:p w:rsidR="00EC40DF" w:rsidRPr="00180325" w:rsidRDefault="00F135AB" w:rsidP="007B0CAD">
            <w:pPr>
              <w:spacing w:before="80" w:after="80" w:line="240" w:lineRule="exact"/>
              <w:ind w:right="312"/>
              <w:jc w:val="right"/>
              <w:rPr>
                <w:color w:val="000000"/>
              </w:rPr>
            </w:pPr>
            <w:r w:rsidRPr="00180325">
              <w:rPr>
                <w:color w:val="000000"/>
                <w:sz w:val="22"/>
                <w:szCs w:val="22"/>
              </w:rPr>
              <w:t>87,3</w:t>
            </w:r>
          </w:p>
        </w:tc>
      </w:tr>
    </w:tbl>
    <w:p w:rsidR="00D26FF5" w:rsidRPr="00712108" w:rsidRDefault="00587097" w:rsidP="007B0CAD">
      <w:pPr>
        <w:pStyle w:val="31"/>
        <w:spacing w:before="120"/>
        <w:jc w:val="both"/>
      </w:pPr>
      <w:r w:rsidRPr="00712108">
        <w:t xml:space="preserve">В </w:t>
      </w:r>
      <w:r w:rsidR="00B73062" w:rsidRPr="00712108">
        <w:t>2019 году</w:t>
      </w:r>
      <w:r w:rsidR="00D26FF5" w:rsidRPr="00712108">
        <w:t xml:space="preserve"> степень товарной концентрации экспорта характеризовалась как </w:t>
      </w:r>
      <w:r w:rsidR="009D297A" w:rsidRPr="00712108">
        <w:t>низкая</w:t>
      </w:r>
      <w:r w:rsidR="00D26FF5" w:rsidRPr="00712108">
        <w:t xml:space="preserve">. Показатель товарной концентрации экспорта составил </w:t>
      </w:r>
      <w:r w:rsidR="000206CE" w:rsidRPr="00712108">
        <w:t>7</w:t>
      </w:r>
      <w:r w:rsidR="00B5693F" w:rsidRPr="00712108">
        <w:t>59</w:t>
      </w:r>
      <w:r w:rsidR="00D26FF5" w:rsidRPr="00712108">
        <w:t xml:space="preserve">, </w:t>
      </w:r>
      <w:r w:rsidR="007B0CAD" w:rsidRPr="00712108">
        <w:br/>
      </w:r>
      <w:r w:rsidR="00993155" w:rsidRPr="00712108">
        <w:t xml:space="preserve">в </w:t>
      </w:r>
      <w:r w:rsidR="00B73062" w:rsidRPr="00712108">
        <w:t>2018 году</w:t>
      </w:r>
      <w:r w:rsidR="00D26FF5" w:rsidRPr="00712108">
        <w:t xml:space="preserve"> </w:t>
      </w:r>
      <w:r w:rsidR="00251256" w:rsidRPr="00712108">
        <w:t>–</w:t>
      </w:r>
      <w:r w:rsidR="00D26FF5" w:rsidRPr="00712108">
        <w:t xml:space="preserve"> </w:t>
      </w:r>
      <w:r w:rsidR="00803890" w:rsidRPr="00712108">
        <w:t>9</w:t>
      </w:r>
      <w:r w:rsidR="00B5693F" w:rsidRPr="00712108">
        <w:t>21</w:t>
      </w:r>
      <w:r w:rsidR="00D26FF5" w:rsidRPr="00712108">
        <w:t xml:space="preserve">. </w:t>
      </w:r>
      <w:r w:rsidR="008F5B0E" w:rsidRPr="00712108">
        <w:t>Снижение</w:t>
      </w:r>
      <w:r w:rsidR="00D26FF5" w:rsidRPr="00712108">
        <w:t xml:space="preserve"> показателя связан</w:t>
      </w:r>
      <w:r w:rsidR="008F5B0E" w:rsidRPr="00712108">
        <w:t>о</w:t>
      </w:r>
      <w:r w:rsidR="001A63D6" w:rsidRPr="00712108">
        <w:t xml:space="preserve"> </w:t>
      </w:r>
      <w:r w:rsidR="00D26FF5" w:rsidRPr="00712108">
        <w:t xml:space="preserve">с </w:t>
      </w:r>
      <w:r w:rsidR="00E7245E" w:rsidRPr="00712108">
        <w:t>у</w:t>
      </w:r>
      <w:r w:rsidR="008F5B0E" w:rsidRPr="00712108">
        <w:t>меньшением</w:t>
      </w:r>
      <w:r w:rsidR="003A50C3" w:rsidRPr="00712108">
        <w:t xml:space="preserve"> </w:t>
      </w:r>
      <w:r w:rsidR="00D26FF5" w:rsidRPr="00712108">
        <w:t>доли минерального топлива, не</w:t>
      </w:r>
      <w:r w:rsidR="00C83A46" w:rsidRPr="00712108">
        <w:t>фти и продуктов</w:t>
      </w:r>
      <w:r w:rsidR="00E43F1E" w:rsidRPr="00712108">
        <w:t xml:space="preserve"> </w:t>
      </w:r>
      <w:r w:rsidR="001A63D6" w:rsidRPr="00712108">
        <w:t xml:space="preserve">их перегонки </w:t>
      </w:r>
      <w:r w:rsidR="00004534" w:rsidRPr="00712108">
        <w:t>в общем объеме экспорта Республики Беларусь.</w:t>
      </w:r>
    </w:p>
    <w:p w:rsidR="00FD0603" w:rsidRPr="00712108" w:rsidRDefault="00C83A46" w:rsidP="007B0CAD">
      <w:pPr>
        <w:pStyle w:val="31"/>
        <w:spacing w:before="240" w:after="120" w:line="260" w:lineRule="exact"/>
        <w:ind w:hanging="6"/>
        <w:jc w:val="center"/>
        <w:rPr>
          <w:rFonts w:ascii="Arial" w:hAnsi="Arial" w:cs="Arial"/>
          <w:b/>
          <w:bCs/>
        </w:rPr>
      </w:pPr>
      <w:r w:rsidRPr="00712108">
        <w:rPr>
          <w:rFonts w:ascii="Arial" w:hAnsi="Arial" w:cs="Arial"/>
          <w:b/>
          <w:bCs/>
        </w:rPr>
        <w:t>1</w:t>
      </w:r>
      <w:r w:rsidR="00E45606">
        <w:rPr>
          <w:rFonts w:ascii="Arial" w:hAnsi="Arial" w:cs="Arial"/>
          <w:b/>
          <w:bCs/>
        </w:rPr>
        <w:t>1</w:t>
      </w:r>
      <w:r w:rsidR="00FD0603" w:rsidRPr="00712108">
        <w:rPr>
          <w:rFonts w:ascii="Arial" w:hAnsi="Arial" w:cs="Arial"/>
          <w:b/>
          <w:bCs/>
        </w:rPr>
        <w:t>.1.4. География внешней торговли</w:t>
      </w:r>
    </w:p>
    <w:p w:rsidR="00FD0603" w:rsidRPr="00712108" w:rsidRDefault="00FD0603" w:rsidP="004118A3">
      <w:pPr>
        <w:pStyle w:val="23"/>
        <w:spacing w:before="200" w:after="240" w:line="260" w:lineRule="exact"/>
        <w:ind w:firstLine="0"/>
        <w:jc w:val="center"/>
        <w:outlineLvl w:val="0"/>
        <w:rPr>
          <w:rFonts w:ascii="Arial" w:hAnsi="Arial" w:cs="Arial"/>
          <w:b/>
          <w:bCs/>
          <w:sz w:val="22"/>
          <w:szCs w:val="22"/>
        </w:rPr>
      </w:pPr>
      <w:r w:rsidRPr="00712108">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2"/>
        <w:gridCol w:w="1982"/>
        <w:gridCol w:w="1983"/>
      </w:tblGrid>
      <w:tr w:rsidR="000B79CB" w:rsidRPr="00712108" w:rsidTr="001A63D6">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712108" w:rsidRDefault="000B79CB" w:rsidP="00BF41E6">
            <w:pPr>
              <w:spacing w:before="40" w:after="40" w:line="22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712108" w:rsidRDefault="002E57F2" w:rsidP="00BF41E6">
            <w:pPr>
              <w:spacing w:before="40" w:after="40" w:line="220" w:lineRule="exact"/>
              <w:jc w:val="center"/>
            </w:pPr>
            <w:r w:rsidRPr="00712108">
              <w:rPr>
                <w:sz w:val="22"/>
                <w:szCs w:val="22"/>
              </w:rPr>
              <w:t>2019 г.</w:t>
            </w:r>
            <w:r w:rsidR="000B79CB" w:rsidRPr="00712108">
              <w:rPr>
                <w:sz w:val="22"/>
                <w:szCs w:val="22"/>
              </w:rPr>
              <w:t xml:space="preserve">, </w:t>
            </w:r>
            <w:r w:rsidR="00F1165C" w:rsidRPr="00712108">
              <w:rPr>
                <w:sz w:val="22"/>
                <w:szCs w:val="22"/>
              </w:rPr>
              <w:br/>
            </w:r>
            <w:r w:rsidR="000B79CB" w:rsidRPr="00712108">
              <w:rPr>
                <w:sz w:val="22"/>
                <w:szCs w:val="22"/>
              </w:rPr>
              <w:t xml:space="preserve">млн. долл. </w:t>
            </w:r>
            <w:r w:rsidR="00B50015" w:rsidRPr="00712108">
              <w:rPr>
                <w:sz w:val="22"/>
                <w:szCs w:val="22"/>
              </w:rPr>
              <w:br/>
            </w:r>
            <w:r w:rsidR="000B79CB" w:rsidRPr="00712108">
              <w:rPr>
                <w:sz w:val="22"/>
                <w:szCs w:val="22"/>
              </w:rPr>
              <w:t>США</w:t>
            </w:r>
          </w:p>
        </w:tc>
        <w:tc>
          <w:tcPr>
            <w:tcW w:w="1982" w:type="dxa"/>
            <w:tcBorders>
              <w:top w:val="single" w:sz="4" w:space="0" w:color="auto"/>
              <w:left w:val="single" w:sz="4" w:space="0" w:color="auto"/>
              <w:bottom w:val="single" w:sz="4" w:space="0" w:color="auto"/>
              <w:right w:val="nil"/>
            </w:tcBorders>
          </w:tcPr>
          <w:p w:rsidR="000B79CB" w:rsidRPr="00712108" w:rsidRDefault="002E57F2" w:rsidP="001A63D6">
            <w:pPr>
              <w:spacing w:before="40" w:after="40" w:line="220" w:lineRule="exact"/>
              <w:jc w:val="center"/>
            </w:pPr>
            <w:r w:rsidRPr="00712108">
              <w:rPr>
                <w:sz w:val="22"/>
                <w:szCs w:val="22"/>
              </w:rPr>
              <w:t>2019 г.</w:t>
            </w:r>
            <w:r w:rsidR="000B79CB" w:rsidRPr="00712108">
              <w:rPr>
                <w:sz w:val="22"/>
                <w:szCs w:val="22"/>
              </w:rPr>
              <w:t xml:space="preserve"> </w:t>
            </w:r>
            <w:r w:rsidR="00F12950">
              <w:rPr>
                <w:sz w:val="22"/>
                <w:szCs w:val="22"/>
              </w:rPr>
              <w:br/>
            </w:r>
            <w:r w:rsidR="000B79CB" w:rsidRPr="00712108">
              <w:rPr>
                <w:sz w:val="22"/>
                <w:szCs w:val="22"/>
              </w:rPr>
              <w:t xml:space="preserve">в % к </w:t>
            </w:r>
            <w:r w:rsidR="00316F7F" w:rsidRPr="00712108">
              <w:rPr>
                <w:sz w:val="22"/>
                <w:szCs w:val="22"/>
              </w:rPr>
              <w:br/>
            </w:r>
            <w:r w:rsidR="00392E41" w:rsidRPr="00712108">
              <w:rPr>
                <w:sz w:val="22"/>
                <w:szCs w:val="22"/>
              </w:rPr>
              <w:t>2018 г.</w:t>
            </w:r>
            <w:r w:rsidR="000B79CB" w:rsidRPr="00712108">
              <w:rPr>
                <w:sz w:val="22"/>
                <w:szCs w:val="22"/>
              </w:rPr>
              <w:t xml:space="preserve"> </w:t>
            </w:r>
          </w:p>
        </w:tc>
        <w:tc>
          <w:tcPr>
            <w:tcW w:w="1983" w:type="dxa"/>
            <w:tcBorders>
              <w:top w:val="single" w:sz="4" w:space="0" w:color="auto"/>
              <w:left w:val="single" w:sz="4" w:space="0" w:color="auto"/>
              <w:bottom w:val="single" w:sz="4" w:space="0" w:color="auto"/>
              <w:right w:val="single" w:sz="4" w:space="0" w:color="auto"/>
            </w:tcBorders>
          </w:tcPr>
          <w:p w:rsidR="000B79CB" w:rsidRPr="00712108" w:rsidRDefault="000B79CB" w:rsidP="001A63D6">
            <w:pPr>
              <w:spacing w:before="40" w:after="40" w:line="220" w:lineRule="exact"/>
              <w:jc w:val="center"/>
            </w:pPr>
            <w:r w:rsidRPr="00712108">
              <w:rPr>
                <w:sz w:val="22"/>
                <w:szCs w:val="22"/>
                <w:u w:val="single"/>
              </w:rPr>
              <w:t>Справочно</w:t>
            </w:r>
            <w:r w:rsidRPr="00712108">
              <w:rPr>
                <w:sz w:val="22"/>
                <w:szCs w:val="22"/>
              </w:rPr>
              <w:br/>
              <w:t xml:space="preserve"> </w:t>
            </w:r>
            <w:r w:rsidR="00392E41" w:rsidRPr="00712108">
              <w:rPr>
                <w:sz w:val="22"/>
                <w:szCs w:val="22"/>
              </w:rPr>
              <w:t>2018 г.</w:t>
            </w:r>
            <w:r w:rsidRPr="00712108">
              <w:rPr>
                <w:sz w:val="22"/>
                <w:szCs w:val="22"/>
              </w:rPr>
              <w:t xml:space="preserve"> в % к </w:t>
            </w:r>
            <w:r w:rsidR="000E0B21" w:rsidRPr="00712108">
              <w:rPr>
                <w:sz w:val="22"/>
                <w:szCs w:val="22"/>
              </w:rPr>
              <w:br/>
            </w:r>
            <w:r w:rsidR="00392E41" w:rsidRPr="00712108">
              <w:rPr>
                <w:sz w:val="22"/>
                <w:szCs w:val="22"/>
              </w:rPr>
              <w:t>2017 г.</w:t>
            </w:r>
          </w:p>
        </w:tc>
      </w:tr>
      <w:tr w:rsidR="00FD0603" w:rsidRPr="00712108"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712108" w:rsidRDefault="00FD0603" w:rsidP="007B0CAD">
            <w:pPr>
              <w:spacing w:before="80" w:after="80" w:line="240" w:lineRule="exact"/>
              <w:rPr>
                <w:b/>
                <w:bCs/>
              </w:rPr>
            </w:pPr>
            <w:r w:rsidRPr="00712108">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712108" w:rsidRDefault="00FD0603" w:rsidP="007B0CAD">
            <w:pPr>
              <w:spacing w:before="80" w:after="80" w:line="24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712108" w:rsidRDefault="00FD0603" w:rsidP="007B0CAD">
            <w:pPr>
              <w:spacing w:before="80" w:after="80" w:line="240" w:lineRule="exact"/>
              <w:ind w:right="68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712108" w:rsidRDefault="00FD0603" w:rsidP="007B0CAD">
            <w:pPr>
              <w:spacing w:before="80" w:after="80" w:line="240" w:lineRule="exact"/>
              <w:ind w:right="624"/>
              <w:jc w:val="right"/>
              <w:rPr>
                <w:b/>
                <w:bCs/>
              </w:rPr>
            </w:pPr>
          </w:p>
        </w:tc>
      </w:tr>
      <w:tr w:rsidR="002E5207" w:rsidRPr="00712108"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712108" w:rsidRDefault="002E5207" w:rsidP="007B0CAD">
            <w:pPr>
              <w:spacing w:before="80" w:after="80" w:line="240" w:lineRule="exact"/>
              <w:ind w:left="907"/>
            </w:pPr>
            <w:r w:rsidRPr="00712108">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712108" w:rsidRDefault="005A36E3" w:rsidP="007B0CAD">
            <w:pPr>
              <w:tabs>
                <w:tab w:val="left" w:pos="1159"/>
                <w:tab w:val="left" w:pos="1346"/>
              </w:tabs>
              <w:spacing w:before="80" w:after="80" w:line="240" w:lineRule="exact"/>
              <w:ind w:right="567"/>
              <w:jc w:val="right"/>
            </w:pPr>
            <w:r w:rsidRPr="00712108">
              <w:rPr>
                <w:sz w:val="22"/>
                <w:szCs w:val="22"/>
              </w:rPr>
              <w:t>72 278,4</w:t>
            </w:r>
          </w:p>
        </w:tc>
        <w:tc>
          <w:tcPr>
            <w:tcW w:w="1982" w:type="dxa"/>
            <w:tcBorders>
              <w:top w:val="nil"/>
              <w:left w:val="single" w:sz="4" w:space="0" w:color="auto"/>
              <w:bottom w:val="nil"/>
              <w:right w:val="single" w:sz="4" w:space="0" w:color="auto"/>
            </w:tcBorders>
            <w:shd w:val="clear" w:color="auto" w:fill="auto"/>
            <w:vAlign w:val="bottom"/>
          </w:tcPr>
          <w:p w:rsidR="002E5207" w:rsidRPr="00712108" w:rsidRDefault="005A36E3" w:rsidP="007B0CAD">
            <w:pPr>
              <w:spacing w:before="80" w:after="80" w:line="240" w:lineRule="exact"/>
              <w:ind w:right="737"/>
              <w:jc w:val="right"/>
            </w:pPr>
            <w:r w:rsidRPr="00712108">
              <w:rPr>
                <w:sz w:val="22"/>
                <w:szCs w:val="22"/>
              </w:rPr>
              <w:t>99,9</w:t>
            </w:r>
          </w:p>
        </w:tc>
        <w:tc>
          <w:tcPr>
            <w:tcW w:w="1983" w:type="dxa"/>
            <w:tcBorders>
              <w:top w:val="nil"/>
              <w:left w:val="single" w:sz="4" w:space="0" w:color="auto"/>
              <w:bottom w:val="nil"/>
              <w:right w:val="single" w:sz="4" w:space="0" w:color="auto"/>
            </w:tcBorders>
            <w:shd w:val="clear" w:color="auto" w:fill="auto"/>
            <w:vAlign w:val="bottom"/>
          </w:tcPr>
          <w:p w:rsidR="002E5207" w:rsidRPr="00712108" w:rsidRDefault="001E7005" w:rsidP="007B0CAD">
            <w:pPr>
              <w:tabs>
                <w:tab w:val="left" w:pos="1346"/>
              </w:tabs>
              <w:spacing w:before="80" w:after="80" w:line="240" w:lineRule="exact"/>
              <w:ind w:right="680"/>
              <w:jc w:val="right"/>
            </w:pPr>
            <w:r w:rsidRPr="00712108">
              <w:rPr>
                <w:sz w:val="22"/>
                <w:szCs w:val="22"/>
              </w:rPr>
              <w:t>114,0</w:t>
            </w:r>
          </w:p>
        </w:tc>
      </w:tr>
      <w:tr w:rsidR="002E5207" w:rsidRPr="00712108"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712108" w:rsidRDefault="002E5207" w:rsidP="007B0CAD">
            <w:pPr>
              <w:spacing w:before="80" w:after="80" w:line="240" w:lineRule="exact"/>
              <w:ind w:left="907"/>
            </w:pPr>
            <w:r w:rsidRPr="00712108">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712108" w:rsidRDefault="005A36E3" w:rsidP="007B0CAD">
            <w:pPr>
              <w:tabs>
                <w:tab w:val="left" w:pos="1159"/>
                <w:tab w:val="left" w:pos="1346"/>
              </w:tabs>
              <w:spacing w:before="80" w:after="80" w:line="240" w:lineRule="exact"/>
              <w:ind w:right="567"/>
              <w:jc w:val="right"/>
            </w:pPr>
            <w:r w:rsidRPr="00712108">
              <w:rPr>
                <w:sz w:val="22"/>
                <w:szCs w:val="22"/>
              </w:rPr>
              <w:t>32 936,5</w:t>
            </w:r>
          </w:p>
        </w:tc>
        <w:tc>
          <w:tcPr>
            <w:tcW w:w="1982" w:type="dxa"/>
            <w:tcBorders>
              <w:top w:val="nil"/>
              <w:left w:val="single" w:sz="4" w:space="0" w:color="auto"/>
              <w:bottom w:val="nil"/>
              <w:right w:val="single" w:sz="4" w:space="0" w:color="auto"/>
            </w:tcBorders>
            <w:shd w:val="clear" w:color="auto" w:fill="auto"/>
            <w:vAlign w:val="bottom"/>
          </w:tcPr>
          <w:p w:rsidR="002E5207" w:rsidRPr="00712108" w:rsidRDefault="005A36E3" w:rsidP="007B0CAD">
            <w:pPr>
              <w:spacing w:before="80" w:after="80" w:line="240" w:lineRule="exact"/>
              <w:ind w:right="737"/>
              <w:jc w:val="right"/>
            </w:pPr>
            <w:r w:rsidRPr="00712108">
              <w:rPr>
                <w:sz w:val="22"/>
                <w:szCs w:val="22"/>
              </w:rPr>
              <w:t>97,1</w:t>
            </w:r>
          </w:p>
        </w:tc>
        <w:tc>
          <w:tcPr>
            <w:tcW w:w="1983" w:type="dxa"/>
            <w:tcBorders>
              <w:top w:val="nil"/>
              <w:left w:val="single" w:sz="4" w:space="0" w:color="auto"/>
              <w:bottom w:val="nil"/>
              <w:right w:val="single" w:sz="4" w:space="0" w:color="auto"/>
            </w:tcBorders>
            <w:shd w:val="clear" w:color="auto" w:fill="auto"/>
            <w:vAlign w:val="bottom"/>
          </w:tcPr>
          <w:p w:rsidR="002E5207" w:rsidRPr="00712108" w:rsidRDefault="001E7005" w:rsidP="007B0CAD">
            <w:pPr>
              <w:tabs>
                <w:tab w:val="left" w:pos="1346"/>
              </w:tabs>
              <w:spacing w:before="80" w:after="80" w:line="240" w:lineRule="exact"/>
              <w:ind w:right="680"/>
              <w:jc w:val="right"/>
            </w:pPr>
            <w:r w:rsidRPr="00712108">
              <w:rPr>
                <w:sz w:val="22"/>
                <w:szCs w:val="22"/>
              </w:rPr>
              <w:t>116,0</w:t>
            </w:r>
          </w:p>
        </w:tc>
      </w:tr>
      <w:tr w:rsidR="002E5207" w:rsidRPr="00712108" w:rsidTr="007B0CAD">
        <w:trPr>
          <w:cantSplit/>
          <w:trHeight w:val="20"/>
          <w:jc w:val="center"/>
        </w:trPr>
        <w:tc>
          <w:tcPr>
            <w:tcW w:w="3115" w:type="dxa"/>
            <w:tcBorders>
              <w:top w:val="nil"/>
              <w:left w:val="single" w:sz="4" w:space="0" w:color="auto"/>
              <w:right w:val="single" w:sz="4" w:space="0" w:color="auto"/>
            </w:tcBorders>
            <w:vAlign w:val="bottom"/>
          </w:tcPr>
          <w:p w:rsidR="002E5207" w:rsidRPr="00712108" w:rsidRDefault="002E5207" w:rsidP="007B0CAD">
            <w:pPr>
              <w:spacing w:before="80" w:after="80" w:line="240" w:lineRule="exact"/>
              <w:ind w:left="907"/>
            </w:pPr>
            <w:r w:rsidRPr="00712108">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712108" w:rsidRDefault="005A36E3" w:rsidP="007B0CAD">
            <w:pPr>
              <w:tabs>
                <w:tab w:val="left" w:pos="1159"/>
                <w:tab w:val="left" w:pos="1346"/>
              </w:tabs>
              <w:spacing w:before="80" w:after="80" w:line="240" w:lineRule="exact"/>
              <w:ind w:right="567"/>
              <w:jc w:val="right"/>
            </w:pPr>
            <w:r w:rsidRPr="00712108">
              <w:rPr>
                <w:sz w:val="22"/>
                <w:szCs w:val="22"/>
              </w:rPr>
              <w:t>39 341,9</w:t>
            </w:r>
          </w:p>
        </w:tc>
        <w:tc>
          <w:tcPr>
            <w:tcW w:w="1982" w:type="dxa"/>
            <w:tcBorders>
              <w:top w:val="nil"/>
              <w:left w:val="single" w:sz="4" w:space="0" w:color="auto"/>
              <w:right w:val="single" w:sz="4" w:space="0" w:color="auto"/>
            </w:tcBorders>
            <w:shd w:val="clear" w:color="auto" w:fill="auto"/>
            <w:vAlign w:val="bottom"/>
          </w:tcPr>
          <w:p w:rsidR="002E5207" w:rsidRPr="00712108" w:rsidRDefault="001A765B" w:rsidP="005A36E3">
            <w:pPr>
              <w:spacing w:before="80" w:after="80" w:line="240" w:lineRule="exact"/>
              <w:ind w:right="737"/>
              <w:jc w:val="right"/>
            </w:pPr>
            <w:r w:rsidRPr="00712108">
              <w:rPr>
                <w:sz w:val="22"/>
                <w:szCs w:val="22"/>
              </w:rPr>
              <w:t>10</w:t>
            </w:r>
            <w:r w:rsidR="005A36E3" w:rsidRPr="00712108">
              <w:rPr>
                <w:sz w:val="22"/>
                <w:szCs w:val="22"/>
              </w:rPr>
              <w:t>2,3</w:t>
            </w:r>
          </w:p>
        </w:tc>
        <w:tc>
          <w:tcPr>
            <w:tcW w:w="1983" w:type="dxa"/>
            <w:tcBorders>
              <w:top w:val="nil"/>
              <w:left w:val="single" w:sz="4" w:space="0" w:color="auto"/>
              <w:right w:val="single" w:sz="4" w:space="0" w:color="auto"/>
            </w:tcBorders>
            <w:shd w:val="clear" w:color="auto" w:fill="auto"/>
            <w:vAlign w:val="bottom"/>
          </w:tcPr>
          <w:p w:rsidR="002E5207" w:rsidRPr="00712108" w:rsidRDefault="001E7005" w:rsidP="007B0CAD">
            <w:pPr>
              <w:tabs>
                <w:tab w:val="left" w:pos="1346"/>
              </w:tabs>
              <w:spacing w:before="80" w:after="80" w:line="240" w:lineRule="exact"/>
              <w:ind w:right="680"/>
              <w:jc w:val="right"/>
            </w:pPr>
            <w:r w:rsidRPr="00712108">
              <w:rPr>
                <w:sz w:val="22"/>
                <w:szCs w:val="22"/>
              </w:rPr>
              <w:t>112,3</w:t>
            </w:r>
          </w:p>
        </w:tc>
      </w:tr>
      <w:tr w:rsidR="009809CA" w:rsidRPr="00712108" w:rsidTr="007B0CAD">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9809CA" w:rsidRPr="00712108" w:rsidRDefault="009809CA" w:rsidP="007B0CAD">
            <w:pPr>
              <w:spacing w:before="80" w:after="80" w:line="240" w:lineRule="exact"/>
              <w:ind w:left="907"/>
            </w:pPr>
            <w:r w:rsidRPr="00712108">
              <w:rPr>
                <w:sz w:val="22"/>
                <w:szCs w:val="22"/>
              </w:rPr>
              <w:t>сальдо</w:t>
            </w:r>
          </w:p>
        </w:tc>
        <w:tc>
          <w:tcPr>
            <w:tcW w:w="1982" w:type="dxa"/>
            <w:tcBorders>
              <w:top w:val="nil"/>
              <w:left w:val="single" w:sz="4" w:space="0" w:color="auto"/>
              <w:bottom w:val="single" w:sz="4" w:space="0" w:color="auto"/>
              <w:right w:val="single" w:sz="4" w:space="0" w:color="auto"/>
            </w:tcBorders>
            <w:shd w:val="clear" w:color="auto" w:fill="auto"/>
            <w:vAlign w:val="bottom"/>
          </w:tcPr>
          <w:p w:rsidR="009809CA" w:rsidRPr="00712108" w:rsidRDefault="005A36E3" w:rsidP="007B0CAD">
            <w:pPr>
              <w:tabs>
                <w:tab w:val="left" w:pos="1159"/>
                <w:tab w:val="left" w:pos="1346"/>
              </w:tabs>
              <w:spacing w:before="80" w:after="80" w:line="240" w:lineRule="exact"/>
              <w:ind w:right="567"/>
              <w:jc w:val="right"/>
            </w:pPr>
            <w:r w:rsidRPr="00712108">
              <w:rPr>
                <w:sz w:val="22"/>
                <w:szCs w:val="22"/>
              </w:rPr>
              <w:t>-6 405,4</w:t>
            </w:r>
          </w:p>
        </w:tc>
        <w:tc>
          <w:tcPr>
            <w:tcW w:w="1982" w:type="dxa"/>
            <w:tcBorders>
              <w:top w:val="nil"/>
              <w:left w:val="single" w:sz="4" w:space="0" w:color="auto"/>
              <w:bottom w:val="single" w:sz="4" w:space="0" w:color="auto"/>
              <w:right w:val="single" w:sz="4" w:space="0" w:color="auto"/>
            </w:tcBorders>
            <w:shd w:val="clear" w:color="auto" w:fill="auto"/>
            <w:vAlign w:val="bottom"/>
          </w:tcPr>
          <w:p w:rsidR="009809CA" w:rsidRPr="00712108" w:rsidRDefault="009809CA" w:rsidP="007B0CAD">
            <w:pPr>
              <w:spacing w:before="80" w:after="80" w:line="240" w:lineRule="exact"/>
              <w:ind w:right="737"/>
              <w:jc w:val="right"/>
            </w:pPr>
          </w:p>
        </w:tc>
        <w:tc>
          <w:tcPr>
            <w:tcW w:w="1983" w:type="dxa"/>
            <w:tcBorders>
              <w:top w:val="nil"/>
              <w:left w:val="single" w:sz="4" w:space="0" w:color="auto"/>
              <w:bottom w:val="single" w:sz="4" w:space="0" w:color="auto"/>
              <w:right w:val="single" w:sz="4" w:space="0" w:color="auto"/>
            </w:tcBorders>
            <w:shd w:val="clear" w:color="auto" w:fill="auto"/>
            <w:vAlign w:val="bottom"/>
          </w:tcPr>
          <w:p w:rsidR="00D337E0" w:rsidRPr="00712108" w:rsidRDefault="00D337E0" w:rsidP="007B0CAD">
            <w:pPr>
              <w:tabs>
                <w:tab w:val="left" w:pos="1346"/>
              </w:tabs>
              <w:spacing w:before="80" w:after="80" w:line="240" w:lineRule="exact"/>
              <w:ind w:right="680"/>
              <w:jc w:val="right"/>
            </w:pPr>
          </w:p>
        </w:tc>
      </w:tr>
      <w:tr w:rsidR="004D7BB9" w:rsidRPr="00712108" w:rsidTr="007B0CAD">
        <w:trPr>
          <w:cantSplit/>
          <w:trHeight w:val="175"/>
          <w:jc w:val="center"/>
        </w:trPr>
        <w:tc>
          <w:tcPr>
            <w:tcW w:w="3115" w:type="dxa"/>
            <w:tcBorders>
              <w:top w:val="single" w:sz="4" w:space="0" w:color="auto"/>
              <w:left w:val="single" w:sz="4" w:space="0" w:color="auto"/>
              <w:bottom w:val="nil"/>
              <w:right w:val="single" w:sz="4" w:space="0" w:color="auto"/>
            </w:tcBorders>
            <w:vAlign w:val="bottom"/>
          </w:tcPr>
          <w:p w:rsidR="004D7BB9" w:rsidRPr="00712108" w:rsidRDefault="004D7BB9" w:rsidP="007B0CAD">
            <w:pPr>
              <w:spacing w:before="60" w:after="60" w:line="220" w:lineRule="exact"/>
              <w:ind w:left="493" w:hanging="186"/>
            </w:pPr>
            <w:r w:rsidRPr="00712108">
              <w:rPr>
                <w:sz w:val="22"/>
                <w:szCs w:val="22"/>
              </w:rPr>
              <w:lastRenderedPageBreak/>
              <w:t>страны СНГ</w:t>
            </w:r>
          </w:p>
        </w:tc>
        <w:tc>
          <w:tcPr>
            <w:tcW w:w="1982" w:type="dxa"/>
            <w:tcBorders>
              <w:top w:val="single" w:sz="4" w:space="0" w:color="auto"/>
              <w:left w:val="single" w:sz="4" w:space="0" w:color="auto"/>
              <w:bottom w:val="nil"/>
              <w:right w:val="single" w:sz="4" w:space="0" w:color="auto"/>
            </w:tcBorders>
            <w:shd w:val="clear" w:color="auto" w:fill="auto"/>
            <w:vAlign w:val="bottom"/>
          </w:tcPr>
          <w:p w:rsidR="004D7BB9" w:rsidRPr="00712108" w:rsidRDefault="004D7BB9" w:rsidP="007B0CAD">
            <w:pPr>
              <w:tabs>
                <w:tab w:val="left" w:pos="1346"/>
              </w:tabs>
              <w:spacing w:before="60" w:after="60" w:line="220" w:lineRule="exact"/>
              <w:ind w:right="567"/>
              <w:jc w:val="right"/>
              <w:rPr>
                <w:rFonts w:ascii="Arial CYR" w:hAnsi="Arial CYR" w:cs="Arial CYR"/>
                <w:b/>
                <w:bCs/>
              </w:rPr>
            </w:pPr>
          </w:p>
        </w:tc>
        <w:tc>
          <w:tcPr>
            <w:tcW w:w="1982" w:type="dxa"/>
            <w:tcBorders>
              <w:top w:val="single" w:sz="4" w:space="0" w:color="auto"/>
              <w:left w:val="single" w:sz="4" w:space="0" w:color="auto"/>
              <w:bottom w:val="nil"/>
              <w:right w:val="single" w:sz="4" w:space="0" w:color="auto"/>
            </w:tcBorders>
            <w:shd w:val="clear" w:color="auto" w:fill="auto"/>
            <w:vAlign w:val="bottom"/>
          </w:tcPr>
          <w:p w:rsidR="004D7BB9" w:rsidRPr="00712108" w:rsidRDefault="004D7BB9" w:rsidP="007B0CAD">
            <w:pPr>
              <w:spacing w:before="60" w:after="60" w:line="220" w:lineRule="exact"/>
              <w:ind w:right="737"/>
              <w:jc w:val="right"/>
              <w:rPr>
                <w:rFonts w:ascii="Arial CYR" w:hAnsi="Arial CYR" w:cs="Arial CYR"/>
                <w:b/>
                <w:bCs/>
              </w:rPr>
            </w:pPr>
          </w:p>
        </w:tc>
        <w:tc>
          <w:tcPr>
            <w:tcW w:w="1983" w:type="dxa"/>
            <w:tcBorders>
              <w:top w:val="single" w:sz="4" w:space="0" w:color="auto"/>
              <w:left w:val="single" w:sz="4" w:space="0" w:color="auto"/>
              <w:bottom w:val="nil"/>
              <w:right w:val="single" w:sz="4" w:space="0" w:color="auto"/>
            </w:tcBorders>
            <w:shd w:val="clear" w:color="auto" w:fill="auto"/>
            <w:vAlign w:val="bottom"/>
          </w:tcPr>
          <w:p w:rsidR="004D7BB9" w:rsidRPr="00712108" w:rsidRDefault="004D7BB9" w:rsidP="007B0CAD">
            <w:pPr>
              <w:tabs>
                <w:tab w:val="left" w:pos="1346"/>
              </w:tabs>
              <w:spacing w:before="60" w:after="60" w:line="220" w:lineRule="exact"/>
              <w:ind w:right="680"/>
              <w:jc w:val="right"/>
              <w:rPr>
                <w:rFonts w:ascii="Arial CYR" w:hAnsi="Arial CYR" w:cs="Arial CYR"/>
                <w:b/>
                <w:bCs/>
              </w:rPr>
            </w:pPr>
          </w:p>
        </w:tc>
      </w:tr>
      <w:tr w:rsidR="002E5207" w:rsidRPr="00712108"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712108" w:rsidRDefault="002E5207" w:rsidP="007B0CAD">
            <w:pPr>
              <w:spacing w:before="60" w:after="60" w:line="220" w:lineRule="exact"/>
              <w:ind w:left="907"/>
            </w:pPr>
            <w:r w:rsidRPr="00712108">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712108" w:rsidRDefault="00D73AF8" w:rsidP="007B0CAD">
            <w:pPr>
              <w:tabs>
                <w:tab w:val="left" w:pos="1159"/>
                <w:tab w:val="left" w:pos="1346"/>
              </w:tabs>
              <w:spacing w:before="60" w:after="60" w:line="220" w:lineRule="exact"/>
              <w:ind w:right="567"/>
              <w:jc w:val="right"/>
            </w:pPr>
            <w:r w:rsidRPr="00712108">
              <w:rPr>
                <w:sz w:val="22"/>
                <w:szCs w:val="22"/>
              </w:rPr>
              <w:t>43 381,3</w:t>
            </w:r>
          </w:p>
        </w:tc>
        <w:tc>
          <w:tcPr>
            <w:tcW w:w="1982" w:type="dxa"/>
            <w:tcBorders>
              <w:top w:val="nil"/>
              <w:left w:val="single" w:sz="4" w:space="0" w:color="auto"/>
              <w:bottom w:val="nil"/>
              <w:right w:val="single" w:sz="4" w:space="0" w:color="auto"/>
            </w:tcBorders>
            <w:shd w:val="clear" w:color="auto" w:fill="auto"/>
            <w:vAlign w:val="bottom"/>
          </w:tcPr>
          <w:p w:rsidR="002E5207" w:rsidRPr="00712108" w:rsidRDefault="00D73AF8" w:rsidP="007B0CAD">
            <w:pPr>
              <w:spacing w:before="60" w:after="60" w:line="220" w:lineRule="exact"/>
              <w:ind w:right="737"/>
              <w:jc w:val="right"/>
            </w:pPr>
            <w:r w:rsidRPr="00712108">
              <w:rPr>
                <w:sz w:val="22"/>
                <w:szCs w:val="22"/>
              </w:rPr>
              <w:t>100,7</w:t>
            </w:r>
          </w:p>
        </w:tc>
        <w:tc>
          <w:tcPr>
            <w:tcW w:w="1983" w:type="dxa"/>
            <w:tcBorders>
              <w:top w:val="nil"/>
              <w:left w:val="single" w:sz="4" w:space="0" w:color="auto"/>
              <w:bottom w:val="nil"/>
              <w:right w:val="single" w:sz="4" w:space="0" w:color="auto"/>
            </w:tcBorders>
            <w:shd w:val="clear" w:color="auto" w:fill="auto"/>
            <w:vAlign w:val="bottom"/>
          </w:tcPr>
          <w:p w:rsidR="002E5207" w:rsidRPr="00712108" w:rsidRDefault="001E7005" w:rsidP="007B0CAD">
            <w:pPr>
              <w:tabs>
                <w:tab w:val="left" w:pos="1346"/>
              </w:tabs>
              <w:spacing w:before="60" w:after="60" w:line="220" w:lineRule="exact"/>
              <w:ind w:right="680"/>
              <w:jc w:val="right"/>
            </w:pPr>
            <w:r w:rsidRPr="00712108">
              <w:rPr>
                <w:sz w:val="22"/>
                <w:szCs w:val="22"/>
              </w:rPr>
              <w:t>111,7</w:t>
            </w:r>
          </w:p>
        </w:tc>
      </w:tr>
      <w:tr w:rsidR="002E5207" w:rsidRPr="00712108"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712108" w:rsidRDefault="002E5207" w:rsidP="007B0CAD">
            <w:pPr>
              <w:spacing w:before="60" w:after="60" w:line="220" w:lineRule="exact"/>
              <w:ind w:left="907"/>
            </w:pPr>
            <w:r w:rsidRPr="00712108">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712108" w:rsidRDefault="00D73AF8" w:rsidP="007B0CAD">
            <w:pPr>
              <w:tabs>
                <w:tab w:val="left" w:pos="1159"/>
                <w:tab w:val="left" w:pos="1346"/>
              </w:tabs>
              <w:spacing w:before="60" w:after="60" w:line="220" w:lineRule="exact"/>
              <w:ind w:right="567"/>
              <w:jc w:val="right"/>
            </w:pPr>
            <w:r w:rsidRPr="00712108">
              <w:rPr>
                <w:sz w:val="22"/>
                <w:szCs w:val="22"/>
              </w:rPr>
              <w:t>19 355,6</w:t>
            </w:r>
          </w:p>
        </w:tc>
        <w:tc>
          <w:tcPr>
            <w:tcW w:w="1982" w:type="dxa"/>
            <w:tcBorders>
              <w:top w:val="nil"/>
              <w:left w:val="single" w:sz="4" w:space="0" w:color="auto"/>
              <w:bottom w:val="nil"/>
              <w:right w:val="single" w:sz="4" w:space="0" w:color="auto"/>
            </w:tcBorders>
            <w:shd w:val="clear" w:color="auto" w:fill="auto"/>
            <w:vAlign w:val="bottom"/>
          </w:tcPr>
          <w:p w:rsidR="002E5207" w:rsidRPr="00712108" w:rsidRDefault="00443040" w:rsidP="00D73AF8">
            <w:pPr>
              <w:spacing w:before="60" w:after="60" w:line="220" w:lineRule="exact"/>
              <w:ind w:right="737"/>
              <w:jc w:val="right"/>
            </w:pPr>
            <w:r w:rsidRPr="00712108">
              <w:rPr>
                <w:sz w:val="22"/>
                <w:szCs w:val="22"/>
              </w:rPr>
              <w:t>10</w:t>
            </w:r>
            <w:r w:rsidR="00D73AF8" w:rsidRPr="00712108">
              <w:rPr>
                <w:sz w:val="22"/>
                <w:szCs w:val="22"/>
              </w:rPr>
              <w:t>3,2</w:t>
            </w:r>
          </w:p>
        </w:tc>
        <w:tc>
          <w:tcPr>
            <w:tcW w:w="1983" w:type="dxa"/>
            <w:tcBorders>
              <w:top w:val="nil"/>
              <w:left w:val="single" w:sz="4" w:space="0" w:color="auto"/>
              <w:bottom w:val="nil"/>
              <w:right w:val="single" w:sz="4" w:space="0" w:color="auto"/>
            </w:tcBorders>
            <w:shd w:val="clear" w:color="auto" w:fill="auto"/>
            <w:vAlign w:val="bottom"/>
          </w:tcPr>
          <w:p w:rsidR="002E5207" w:rsidRPr="00712108" w:rsidRDefault="001E7005" w:rsidP="007B0CAD">
            <w:pPr>
              <w:tabs>
                <w:tab w:val="left" w:pos="1346"/>
              </w:tabs>
              <w:spacing w:before="60" w:after="60" w:line="220" w:lineRule="exact"/>
              <w:ind w:right="680"/>
              <w:jc w:val="right"/>
            </w:pPr>
            <w:r w:rsidRPr="00712108">
              <w:rPr>
                <w:sz w:val="22"/>
                <w:szCs w:val="22"/>
              </w:rPr>
              <w:t>107,3</w:t>
            </w:r>
          </w:p>
        </w:tc>
      </w:tr>
      <w:tr w:rsidR="002E5207" w:rsidRPr="00712108" w:rsidTr="007B0CAD">
        <w:trPr>
          <w:cantSplit/>
          <w:trHeight w:val="20"/>
          <w:jc w:val="center"/>
        </w:trPr>
        <w:tc>
          <w:tcPr>
            <w:tcW w:w="3115" w:type="dxa"/>
            <w:tcBorders>
              <w:top w:val="nil"/>
              <w:left w:val="single" w:sz="4" w:space="0" w:color="auto"/>
              <w:right w:val="single" w:sz="4" w:space="0" w:color="auto"/>
            </w:tcBorders>
            <w:vAlign w:val="bottom"/>
          </w:tcPr>
          <w:p w:rsidR="002E5207" w:rsidRPr="00712108" w:rsidRDefault="002E5207" w:rsidP="007B0CAD">
            <w:pPr>
              <w:spacing w:before="60" w:after="60" w:line="220" w:lineRule="exact"/>
              <w:ind w:left="907"/>
            </w:pPr>
            <w:r w:rsidRPr="00712108">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712108" w:rsidRDefault="00D73AF8" w:rsidP="007B0CAD">
            <w:pPr>
              <w:tabs>
                <w:tab w:val="left" w:pos="1159"/>
                <w:tab w:val="left" w:pos="1346"/>
              </w:tabs>
              <w:spacing w:before="60" w:after="60" w:line="220" w:lineRule="exact"/>
              <w:ind w:right="567"/>
              <w:jc w:val="right"/>
            </w:pPr>
            <w:r w:rsidRPr="00712108">
              <w:rPr>
                <w:sz w:val="22"/>
                <w:szCs w:val="22"/>
              </w:rPr>
              <w:t>24 025,7</w:t>
            </w:r>
          </w:p>
        </w:tc>
        <w:tc>
          <w:tcPr>
            <w:tcW w:w="1982" w:type="dxa"/>
            <w:tcBorders>
              <w:top w:val="nil"/>
              <w:left w:val="single" w:sz="4" w:space="0" w:color="auto"/>
              <w:right w:val="single" w:sz="4" w:space="0" w:color="auto"/>
            </w:tcBorders>
            <w:shd w:val="clear" w:color="auto" w:fill="auto"/>
            <w:vAlign w:val="bottom"/>
          </w:tcPr>
          <w:p w:rsidR="002E5207" w:rsidRPr="00712108" w:rsidRDefault="00D73AF8" w:rsidP="007B0CAD">
            <w:pPr>
              <w:spacing w:before="60" w:after="60" w:line="220" w:lineRule="exact"/>
              <w:ind w:right="737"/>
              <w:jc w:val="right"/>
            </w:pPr>
            <w:r w:rsidRPr="00712108">
              <w:rPr>
                <w:sz w:val="22"/>
                <w:szCs w:val="22"/>
              </w:rPr>
              <w:t>98,9</w:t>
            </w:r>
          </w:p>
        </w:tc>
        <w:tc>
          <w:tcPr>
            <w:tcW w:w="1983" w:type="dxa"/>
            <w:tcBorders>
              <w:top w:val="nil"/>
              <w:left w:val="single" w:sz="4" w:space="0" w:color="auto"/>
              <w:right w:val="single" w:sz="4" w:space="0" w:color="auto"/>
            </w:tcBorders>
            <w:shd w:val="clear" w:color="auto" w:fill="auto"/>
            <w:vAlign w:val="bottom"/>
          </w:tcPr>
          <w:p w:rsidR="002E5207" w:rsidRPr="00712108" w:rsidRDefault="001E7005" w:rsidP="007B0CAD">
            <w:pPr>
              <w:tabs>
                <w:tab w:val="left" w:pos="1346"/>
              </w:tabs>
              <w:spacing w:before="60" w:after="60" w:line="220" w:lineRule="exact"/>
              <w:ind w:right="680"/>
              <w:jc w:val="right"/>
            </w:pPr>
            <w:r w:rsidRPr="00712108">
              <w:rPr>
                <w:sz w:val="22"/>
                <w:szCs w:val="22"/>
              </w:rPr>
              <w:t>115,3</w:t>
            </w:r>
          </w:p>
        </w:tc>
      </w:tr>
      <w:tr w:rsidR="00211A73" w:rsidRPr="00712108" w:rsidTr="007B0CAD">
        <w:trPr>
          <w:cantSplit/>
          <w:trHeight w:val="20"/>
          <w:jc w:val="center"/>
        </w:trPr>
        <w:tc>
          <w:tcPr>
            <w:tcW w:w="3115" w:type="dxa"/>
            <w:tcBorders>
              <w:top w:val="nil"/>
              <w:left w:val="single" w:sz="4" w:space="0" w:color="auto"/>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сальдо</w:t>
            </w:r>
          </w:p>
        </w:tc>
        <w:tc>
          <w:tcPr>
            <w:tcW w:w="1982" w:type="dxa"/>
            <w:tcBorders>
              <w:top w:val="nil"/>
              <w:left w:val="single" w:sz="4" w:space="0" w:color="auto"/>
              <w:right w:val="single" w:sz="4" w:space="0" w:color="auto"/>
            </w:tcBorders>
            <w:vAlign w:val="bottom"/>
          </w:tcPr>
          <w:p w:rsidR="00211A73" w:rsidRPr="00712108" w:rsidRDefault="00D73AF8" w:rsidP="007B0CAD">
            <w:pPr>
              <w:tabs>
                <w:tab w:val="left" w:pos="1159"/>
                <w:tab w:val="left" w:pos="1346"/>
              </w:tabs>
              <w:spacing w:before="60" w:after="60" w:line="220" w:lineRule="exact"/>
              <w:ind w:right="567"/>
              <w:jc w:val="right"/>
            </w:pPr>
            <w:r w:rsidRPr="00712108">
              <w:rPr>
                <w:sz w:val="22"/>
                <w:szCs w:val="22"/>
              </w:rPr>
              <w:t>-4 670,1</w:t>
            </w:r>
          </w:p>
        </w:tc>
        <w:tc>
          <w:tcPr>
            <w:tcW w:w="1982" w:type="dxa"/>
            <w:tcBorders>
              <w:top w:val="nil"/>
              <w:left w:val="single" w:sz="4" w:space="0" w:color="auto"/>
              <w:right w:val="single" w:sz="4" w:space="0" w:color="auto"/>
            </w:tcBorders>
            <w:vAlign w:val="bottom"/>
          </w:tcPr>
          <w:p w:rsidR="00211A73" w:rsidRPr="00712108" w:rsidRDefault="00211A73" w:rsidP="007B0CAD">
            <w:pPr>
              <w:spacing w:before="60" w:after="60" w:line="220" w:lineRule="exact"/>
              <w:ind w:right="737"/>
              <w:jc w:val="right"/>
            </w:pPr>
          </w:p>
        </w:tc>
        <w:tc>
          <w:tcPr>
            <w:tcW w:w="1983" w:type="dxa"/>
            <w:tcBorders>
              <w:top w:val="nil"/>
              <w:left w:val="single" w:sz="4" w:space="0" w:color="auto"/>
              <w:right w:val="single" w:sz="4" w:space="0" w:color="auto"/>
            </w:tcBorders>
            <w:vAlign w:val="bottom"/>
          </w:tcPr>
          <w:p w:rsidR="00211A73" w:rsidRPr="00712108" w:rsidRDefault="00211A73" w:rsidP="007B0CAD">
            <w:pPr>
              <w:tabs>
                <w:tab w:val="left" w:pos="1346"/>
              </w:tabs>
              <w:spacing w:before="60" w:after="60" w:line="220" w:lineRule="exact"/>
              <w:ind w:right="680"/>
              <w:jc w:val="right"/>
            </w:pPr>
          </w:p>
        </w:tc>
      </w:tr>
      <w:tr w:rsidR="00211A73" w:rsidRPr="00712108" w:rsidTr="007B0CAD">
        <w:trPr>
          <w:cantSplit/>
          <w:trHeight w:val="20"/>
          <w:jc w:val="center"/>
        </w:trPr>
        <w:tc>
          <w:tcPr>
            <w:tcW w:w="3115" w:type="dxa"/>
            <w:tcBorders>
              <w:left w:val="single" w:sz="4" w:space="0" w:color="auto"/>
              <w:bottom w:val="nil"/>
              <w:right w:val="single" w:sz="4" w:space="0" w:color="auto"/>
            </w:tcBorders>
            <w:vAlign w:val="bottom"/>
          </w:tcPr>
          <w:p w:rsidR="00211A73" w:rsidRPr="00712108" w:rsidRDefault="00211A73" w:rsidP="007B0CAD">
            <w:pPr>
              <w:spacing w:before="60" w:after="60" w:line="220" w:lineRule="exact"/>
              <w:ind w:left="527"/>
            </w:pPr>
            <w:r w:rsidRPr="00712108">
              <w:rPr>
                <w:sz w:val="22"/>
                <w:szCs w:val="22"/>
              </w:rPr>
              <w:br w:type="page"/>
            </w:r>
            <w:r w:rsidRPr="00712108">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211A73" w:rsidRPr="00712108" w:rsidRDefault="00211A73" w:rsidP="007B0CAD">
            <w:pPr>
              <w:tabs>
                <w:tab w:val="left" w:pos="1346"/>
              </w:tabs>
              <w:spacing w:before="60" w:after="60" w:line="220" w:lineRule="exact"/>
              <w:ind w:right="567"/>
              <w:jc w:val="right"/>
              <w:rPr>
                <w:b/>
                <w:bCs/>
              </w:rPr>
            </w:pPr>
          </w:p>
        </w:tc>
        <w:tc>
          <w:tcPr>
            <w:tcW w:w="1982" w:type="dxa"/>
            <w:tcBorders>
              <w:left w:val="single" w:sz="4" w:space="0" w:color="auto"/>
              <w:bottom w:val="nil"/>
              <w:right w:val="single" w:sz="4" w:space="0" w:color="auto"/>
            </w:tcBorders>
            <w:vAlign w:val="bottom"/>
          </w:tcPr>
          <w:p w:rsidR="00211A73" w:rsidRPr="00712108" w:rsidRDefault="00211A73" w:rsidP="007B0CAD">
            <w:pPr>
              <w:spacing w:before="60" w:after="60" w:line="220" w:lineRule="exact"/>
              <w:ind w:right="737"/>
              <w:jc w:val="right"/>
              <w:rPr>
                <w:b/>
                <w:bCs/>
              </w:rPr>
            </w:pPr>
          </w:p>
        </w:tc>
        <w:tc>
          <w:tcPr>
            <w:tcW w:w="1983" w:type="dxa"/>
            <w:tcBorders>
              <w:left w:val="single" w:sz="4" w:space="0" w:color="auto"/>
              <w:bottom w:val="nil"/>
              <w:right w:val="single" w:sz="4" w:space="0" w:color="auto"/>
            </w:tcBorders>
            <w:vAlign w:val="bottom"/>
          </w:tcPr>
          <w:p w:rsidR="00211A73" w:rsidRPr="00712108" w:rsidRDefault="00211A73" w:rsidP="007B0CAD">
            <w:pPr>
              <w:tabs>
                <w:tab w:val="left" w:pos="1346"/>
              </w:tabs>
              <w:spacing w:before="60" w:after="60" w:line="220" w:lineRule="exact"/>
              <w:ind w:right="680"/>
              <w:jc w:val="right"/>
              <w:rPr>
                <w:b/>
                <w:bCs/>
              </w:rPr>
            </w:pPr>
          </w:p>
        </w:tc>
      </w:tr>
      <w:tr w:rsidR="00211A73" w:rsidRPr="00712108" w:rsidTr="00B94ADF">
        <w:trPr>
          <w:cantSplit/>
          <w:trHeight w:val="20"/>
          <w:jc w:val="center"/>
        </w:trPr>
        <w:tc>
          <w:tcPr>
            <w:tcW w:w="3115" w:type="dxa"/>
            <w:tcBorders>
              <w:top w:val="nil"/>
              <w:left w:val="single" w:sz="4" w:space="0" w:color="auto"/>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оборот</w:t>
            </w:r>
          </w:p>
        </w:tc>
        <w:tc>
          <w:tcPr>
            <w:tcW w:w="1982" w:type="dxa"/>
            <w:tcBorders>
              <w:top w:val="nil"/>
              <w:left w:val="single" w:sz="4" w:space="0" w:color="auto"/>
              <w:right w:val="single" w:sz="4" w:space="0" w:color="auto"/>
            </w:tcBorders>
            <w:vAlign w:val="bottom"/>
          </w:tcPr>
          <w:p w:rsidR="00211A73" w:rsidRPr="00712108" w:rsidRDefault="00D73AF8" w:rsidP="007B0CAD">
            <w:pPr>
              <w:tabs>
                <w:tab w:val="left" w:pos="1159"/>
                <w:tab w:val="left" w:pos="1346"/>
              </w:tabs>
              <w:spacing w:before="60" w:after="60" w:line="220" w:lineRule="exact"/>
              <w:ind w:right="567"/>
              <w:jc w:val="right"/>
            </w:pPr>
            <w:r w:rsidRPr="00712108">
              <w:rPr>
                <w:sz w:val="22"/>
                <w:szCs w:val="22"/>
              </w:rPr>
              <w:t>36 709,8</w:t>
            </w:r>
          </w:p>
        </w:tc>
        <w:tc>
          <w:tcPr>
            <w:tcW w:w="1982" w:type="dxa"/>
            <w:tcBorders>
              <w:top w:val="nil"/>
              <w:left w:val="single" w:sz="4" w:space="0" w:color="auto"/>
              <w:right w:val="single" w:sz="4" w:space="0" w:color="auto"/>
            </w:tcBorders>
            <w:vAlign w:val="bottom"/>
          </w:tcPr>
          <w:p w:rsidR="00211A73" w:rsidRPr="00712108" w:rsidRDefault="00D73AF8" w:rsidP="007B0CAD">
            <w:pPr>
              <w:spacing w:before="60" w:after="60" w:line="220" w:lineRule="exact"/>
              <w:ind w:right="737"/>
              <w:jc w:val="right"/>
            </w:pPr>
            <w:r w:rsidRPr="00712108">
              <w:rPr>
                <w:sz w:val="22"/>
                <w:szCs w:val="22"/>
              </w:rPr>
              <w:t>100,1</w:t>
            </w:r>
          </w:p>
        </w:tc>
        <w:tc>
          <w:tcPr>
            <w:tcW w:w="1983" w:type="dxa"/>
            <w:tcBorders>
              <w:top w:val="nil"/>
              <w:left w:val="single" w:sz="4" w:space="0" w:color="auto"/>
              <w:right w:val="single" w:sz="4" w:space="0" w:color="auto"/>
            </w:tcBorders>
            <w:shd w:val="clear" w:color="auto" w:fill="auto"/>
            <w:vAlign w:val="bottom"/>
          </w:tcPr>
          <w:p w:rsidR="00211A73" w:rsidRPr="00712108" w:rsidRDefault="001E7005" w:rsidP="007B0CAD">
            <w:pPr>
              <w:tabs>
                <w:tab w:val="left" w:pos="1346"/>
              </w:tabs>
              <w:spacing w:before="60" w:after="60" w:line="220" w:lineRule="exact"/>
              <w:ind w:right="680"/>
              <w:jc w:val="right"/>
            </w:pPr>
            <w:r w:rsidRPr="00712108">
              <w:rPr>
                <w:sz w:val="22"/>
                <w:szCs w:val="22"/>
              </w:rPr>
              <w:t>110,0</w:t>
            </w:r>
          </w:p>
        </w:tc>
      </w:tr>
      <w:tr w:rsidR="00211A73" w:rsidRPr="00712108" w:rsidTr="00B94ADF">
        <w:trPr>
          <w:cantSplit/>
          <w:trHeight w:val="20"/>
          <w:jc w:val="center"/>
        </w:trPr>
        <w:tc>
          <w:tcPr>
            <w:tcW w:w="3115" w:type="dxa"/>
            <w:tcBorders>
              <w:top w:val="nil"/>
              <w:left w:val="single" w:sz="4" w:space="0" w:color="auto"/>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экспорт</w:t>
            </w:r>
          </w:p>
        </w:tc>
        <w:tc>
          <w:tcPr>
            <w:tcW w:w="1982" w:type="dxa"/>
            <w:tcBorders>
              <w:top w:val="nil"/>
              <w:left w:val="single" w:sz="4" w:space="0" w:color="auto"/>
              <w:right w:val="single" w:sz="4" w:space="0" w:color="auto"/>
            </w:tcBorders>
            <w:vAlign w:val="bottom"/>
          </w:tcPr>
          <w:p w:rsidR="00211A73" w:rsidRPr="00712108" w:rsidRDefault="00D73AF8" w:rsidP="007B0CAD">
            <w:pPr>
              <w:tabs>
                <w:tab w:val="left" w:pos="1159"/>
                <w:tab w:val="left" w:pos="1346"/>
              </w:tabs>
              <w:spacing w:before="60" w:after="60" w:line="220" w:lineRule="exact"/>
              <w:ind w:right="567"/>
              <w:jc w:val="right"/>
            </w:pPr>
            <w:r w:rsidRPr="00712108">
              <w:rPr>
                <w:sz w:val="22"/>
                <w:szCs w:val="22"/>
              </w:rPr>
              <w:t>14 543,6</w:t>
            </w:r>
          </w:p>
        </w:tc>
        <w:tc>
          <w:tcPr>
            <w:tcW w:w="1982" w:type="dxa"/>
            <w:tcBorders>
              <w:top w:val="nil"/>
              <w:left w:val="single" w:sz="4" w:space="0" w:color="auto"/>
              <w:right w:val="single" w:sz="4" w:space="0" w:color="auto"/>
            </w:tcBorders>
            <w:vAlign w:val="bottom"/>
          </w:tcPr>
          <w:p w:rsidR="00211A73" w:rsidRPr="00712108" w:rsidRDefault="00D73AF8" w:rsidP="007B0CAD">
            <w:pPr>
              <w:spacing w:before="60" w:after="60" w:line="220" w:lineRule="exact"/>
              <w:ind w:right="737"/>
              <w:jc w:val="right"/>
            </w:pPr>
            <w:r w:rsidRPr="00712108">
              <w:rPr>
                <w:sz w:val="22"/>
                <w:szCs w:val="22"/>
              </w:rPr>
              <w:t>104,4</w:t>
            </w:r>
          </w:p>
        </w:tc>
        <w:tc>
          <w:tcPr>
            <w:tcW w:w="1983" w:type="dxa"/>
            <w:tcBorders>
              <w:top w:val="nil"/>
              <w:left w:val="single" w:sz="4" w:space="0" w:color="auto"/>
              <w:right w:val="single" w:sz="4" w:space="0" w:color="auto"/>
            </w:tcBorders>
            <w:shd w:val="clear" w:color="auto" w:fill="auto"/>
            <w:vAlign w:val="bottom"/>
          </w:tcPr>
          <w:p w:rsidR="00211A73" w:rsidRPr="00712108" w:rsidRDefault="001E7005" w:rsidP="007B0CAD">
            <w:pPr>
              <w:tabs>
                <w:tab w:val="left" w:pos="1346"/>
              </w:tabs>
              <w:spacing w:before="60" w:after="60" w:line="220" w:lineRule="exact"/>
              <w:ind w:right="680"/>
              <w:jc w:val="right"/>
            </w:pPr>
            <w:r w:rsidRPr="00712108">
              <w:rPr>
                <w:sz w:val="22"/>
                <w:szCs w:val="22"/>
              </w:rPr>
              <w:t>102,1</w:t>
            </w:r>
          </w:p>
        </w:tc>
      </w:tr>
      <w:tr w:rsidR="00211A73" w:rsidRPr="00712108" w:rsidTr="00A730E4">
        <w:trPr>
          <w:cantSplit/>
          <w:trHeight w:val="20"/>
          <w:jc w:val="center"/>
        </w:trPr>
        <w:tc>
          <w:tcPr>
            <w:tcW w:w="3115" w:type="dxa"/>
            <w:tcBorders>
              <w:left w:val="single" w:sz="4" w:space="0" w:color="auto"/>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импорт</w:t>
            </w:r>
          </w:p>
        </w:tc>
        <w:tc>
          <w:tcPr>
            <w:tcW w:w="1982" w:type="dxa"/>
            <w:tcBorders>
              <w:left w:val="single" w:sz="4" w:space="0" w:color="auto"/>
              <w:right w:val="single" w:sz="4" w:space="0" w:color="auto"/>
            </w:tcBorders>
            <w:vAlign w:val="bottom"/>
          </w:tcPr>
          <w:p w:rsidR="00211A73" w:rsidRPr="00712108" w:rsidRDefault="00D73AF8" w:rsidP="007B0CAD">
            <w:pPr>
              <w:tabs>
                <w:tab w:val="left" w:pos="1159"/>
                <w:tab w:val="left" w:pos="1346"/>
              </w:tabs>
              <w:spacing w:before="60" w:after="60" w:line="220" w:lineRule="exact"/>
              <w:ind w:right="567"/>
              <w:jc w:val="right"/>
            </w:pPr>
            <w:r w:rsidRPr="00712108">
              <w:rPr>
                <w:sz w:val="22"/>
                <w:szCs w:val="22"/>
              </w:rPr>
              <w:t>22 166,2</w:t>
            </w:r>
          </w:p>
        </w:tc>
        <w:tc>
          <w:tcPr>
            <w:tcW w:w="1982" w:type="dxa"/>
            <w:tcBorders>
              <w:left w:val="single" w:sz="4" w:space="0" w:color="auto"/>
              <w:right w:val="single" w:sz="4" w:space="0" w:color="auto"/>
            </w:tcBorders>
            <w:vAlign w:val="bottom"/>
          </w:tcPr>
          <w:p w:rsidR="00211A73" w:rsidRPr="00712108" w:rsidRDefault="00D73AF8" w:rsidP="007B0CAD">
            <w:pPr>
              <w:spacing w:before="60" w:after="60" w:line="220" w:lineRule="exact"/>
              <w:ind w:right="737"/>
              <w:jc w:val="right"/>
            </w:pPr>
            <w:r w:rsidRPr="00712108">
              <w:rPr>
                <w:sz w:val="22"/>
                <w:szCs w:val="22"/>
              </w:rPr>
              <w:t>97,4</w:t>
            </w:r>
          </w:p>
        </w:tc>
        <w:tc>
          <w:tcPr>
            <w:tcW w:w="1983" w:type="dxa"/>
            <w:tcBorders>
              <w:left w:val="single" w:sz="4" w:space="0" w:color="auto"/>
              <w:right w:val="single" w:sz="4" w:space="0" w:color="auto"/>
            </w:tcBorders>
            <w:shd w:val="clear" w:color="auto" w:fill="auto"/>
            <w:vAlign w:val="bottom"/>
          </w:tcPr>
          <w:p w:rsidR="00211A73" w:rsidRPr="00712108" w:rsidRDefault="001E7005" w:rsidP="007B0CAD">
            <w:pPr>
              <w:tabs>
                <w:tab w:val="left" w:pos="1346"/>
              </w:tabs>
              <w:spacing w:before="60" w:after="60" w:line="220" w:lineRule="exact"/>
              <w:ind w:right="680"/>
              <w:jc w:val="right"/>
            </w:pPr>
            <w:r w:rsidRPr="00712108">
              <w:rPr>
                <w:sz w:val="22"/>
                <w:szCs w:val="22"/>
              </w:rPr>
              <w:t>115,4</w:t>
            </w:r>
          </w:p>
        </w:tc>
      </w:tr>
      <w:tr w:rsidR="00211A73" w:rsidRPr="00712108" w:rsidTr="00A730E4">
        <w:trPr>
          <w:cantSplit/>
          <w:trHeight w:val="20"/>
          <w:jc w:val="center"/>
        </w:trPr>
        <w:tc>
          <w:tcPr>
            <w:tcW w:w="3115" w:type="dxa"/>
            <w:tcBorders>
              <w:top w:val="nil"/>
              <w:left w:val="single" w:sz="4" w:space="0" w:color="auto"/>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сальдо</w:t>
            </w:r>
          </w:p>
        </w:tc>
        <w:tc>
          <w:tcPr>
            <w:tcW w:w="1982" w:type="dxa"/>
            <w:tcBorders>
              <w:top w:val="nil"/>
              <w:left w:val="single" w:sz="4" w:space="0" w:color="auto"/>
              <w:right w:val="single" w:sz="4" w:space="0" w:color="auto"/>
            </w:tcBorders>
            <w:vAlign w:val="bottom"/>
          </w:tcPr>
          <w:p w:rsidR="00211A73" w:rsidRPr="00712108" w:rsidRDefault="00D73AF8" w:rsidP="007B0CAD">
            <w:pPr>
              <w:tabs>
                <w:tab w:val="left" w:pos="1159"/>
                <w:tab w:val="left" w:pos="1346"/>
              </w:tabs>
              <w:spacing w:before="60" w:after="60" w:line="220" w:lineRule="exact"/>
              <w:ind w:right="567"/>
              <w:jc w:val="right"/>
            </w:pPr>
            <w:r w:rsidRPr="00712108">
              <w:rPr>
                <w:sz w:val="22"/>
                <w:szCs w:val="22"/>
              </w:rPr>
              <w:t>-7 622,6</w:t>
            </w:r>
          </w:p>
        </w:tc>
        <w:tc>
          <w:tcPr>
            <w:tcW w:w="1982" w:type="dxa"/>
            <w:tcBorders>
              <w:top w:val="nil"/>
              <w:left w:val="single" w:sz="4" w:space="0" w:color="auto"/>
              <w:right w:val="single" w:sz="4" w:space="0" w:color="auto"/>
            </w:tcBorders>
            <w:vAlign w:val="bottom"/>
          </w:tcPr>
          <w:p w:rsidR="00211A73" w:rsidRPr="00712108" w:rsidRDefault="00211A73" w:rsidP="007B0CAD">
            <w:pPr>
              <w:spacing w:before="60" w:after="60" w:line="220" w:lineRule="exact"/>
              <w:ind w:right="737"/>
              <w:jc w:val="right"/>
            </w:pPr>
          </w:p>
        </w:tc>
        <w:tc>
          <w:tcPr>
            <w:tcW w:w="1983" w:type="dxa"/>
            <w:tcBorders>
              <w:top w:val="nil"/>
              <w:left w:val="single" w:sz="4" w:space="0" w:color="auto"/>
              <w:right w:val="single" w:sz="4" w:space="0" w:color="auto"/>
            </w:tcBorders>
            <w:vAlign w:val="bottom"/>
          </w:tcPr>
          <w:p w:rsidR="00211A73" w:rsidRPr="00712108" w:rsidRDefault="00211A73" w:rsidP="007B0CAD">
            <w:pPr>
              <w:tabs>
                <w:tab w:val="left" w:pos="1346"/>
              </w:tabs>
              <w:spacing w:before="60" w:after="60" w:line="220" w:lineRule="exact"/>
              <w:ind w:right="680"/>
              <w:jc w:val="right"/>
            </w:pPr>
          </w:p>
        </w:tc>
      </w:tr>
      <w:tr w:rsidR="00211A73" w:rsidRPr="00712108" w:rsidTr="00A730E4">
        <w:trPr>
          <w:cantSplit/>
          <w:trHeight w:val="20"/>
          <w:jc w:val="center"/>
        </w:trPr>
        <w:tc>
          <w:tcPr>
            <w:tcW w:w="3115" w:type="dxa"/>
            <w:tcBorders>
              <w:left w:val="single" w:sz="4" w:space="0" w:color="auto"/>
              <w:bottom w:val="nil"/>
              <w:right w:val="single" w:sz="4" w:space="0" w:color="auto"/>
            </w:tcBorders>
            <w:vAlign w:val="bottom"/>
          </w:tcPr>
          <w:p w:rsidR="00211A73" w:rsidRPr="00712108" w:rsidRDefault="00211A73" w:rsidP="007B0CAD">
            <w:pPr>
              <w:spacing w:before="60" w:after="60" w:line="220" w:lineRule="exact"/>
              <w:ind w:left="493" w:hanging="186"/>
            </w:pPr>
            <w:r w:rsidRPr="00712108">
              <w:rPr>
                <w:sz w:val="22"/>
                <w:szCs w:val="22"/>
              </w:rPr>
              <w:t>страны вне СНГ</w:t>
            </w:r>
          </w:p>
        </w:tc>
        <w:tc>
          <w:tcPr>
            <w:tcW w:w="1982" w:type="dxa"/>
            <w:tcBorders>
              <w:left w:val="single" w:sz="4" w:space="0" w:color="auto"/>
              <w:bottom w:val="nil"/>
              <w:right w:val="single" w:sz="4" w:space="0" w:color="auto"/>
            </w:tcBorders>
            <w:vAlign w:val="bottom"/>
          </w:tcPr>
          <w:p w:rsidR="00211A73" w:rsidRPr="00712108" w:rsidRDefault="00211A73" w:rsidP="007B0CAD">
            <w:pPr>
              <w:tabs>
                <w:tab w:val="left" w:pos="1346"/>
              </w:tabs>
              <w:spacing w:before="60" w:after="6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712108" w:rsidRDefault="00211A73" w:rsidP="007B0CAD">
            <w:pPr>
              <w:spacing w:before="60" w:after="6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712108" w:rsidRDefault="00211A73" w:rsidP="007B0CAD">
            <w:pPr>
              <w:tabs>
                <w:tab w:val="left" w:pos="1346"/>
              </w:tabs>
              <w:spacing w:before="60" w:after="60" w:line="220" w:lineRule="exact"/>
              <w:ind w:right="680"/>
              <w:jc w:val="right"/>
              <w:rPr>
                <w:rFonts w:ascii="Arial CYR" w:hAnsi="Arial CYR" w:cs="Arial CYR"/>
                <w:b/>
                <w:bCs/>
              </w:rPr>
            </w:pPr>
          </w:p>
        </w:tc>
      </w:tr>
      <w:tr w:rsidR="00211A73" w:rsidRPr="00712108"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tabs>
                <w:tab w:val="left" w:pos="1159"/>
                <w:tab w:val="left" w:pos="1346"/>
              </w:tabs>
              <w:spacing w:before="60" w:after="60" w:line="220" w:lineRule="exact"/>
              <w:ind w:right="567"/>
              <w:jc w:val="right"/>
            </w:pPr>
            <w:r w:rsidRPr="00712108">
              <w:rPr>
                <w:sz w:val="22"/>
                <w:szCs w:val="22"/>
              </w:rPr>
              <w:t>28 897,1</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spacing w:before="60" w:after="60" w:line="220" w:lineRule="exact"/>
              <w:ind w:right="737"/>
              <w:jc w:val="right"/>
            </w:pPr>
            <w:r w:rsidRPr="00712108">
              <w:rPr>
                <w:sz w:val="22"/>
                <w:szCs w:val="22"/>
              </w:rPr>
              <w:t>98,7</w:t>
            </w:r>
          </w:p>
        </w:tc>
        <w:tc>
          <w:tcPr>
            <w:tcW w:w="1983" w:type="dxa"/>
            <w:tcBorders>
              <w:top w:val="nil"/>
              <w:left w:val="single" w:sz="4" w:space="0" w:color="auto"/>
              <w:bottom w:val="nil"/>
              <w:right w:val="single" w:sz="4" w:space="0" w:color="auto"/>
            </w:tcBorders>
            <w:vAlign w:val="bottom"/>
          </w:tcPr>
          <w:p w:rsidR="00211A73" w:rsidRPr="00712108" w:rsidRDefault="001E7005" w:rsidP="007B0CAD">
            <w:pPr>
              <w:tabs>
                <w:tab w:val="left" w:pos="1346"/>
              </w:tabs>
              <w:spacing w:before="60" w:after="60" w:line="220" w:lineRule="exact"/>
              <w:ind w:right="680"/>
              <w:jc w:val="right"/>
            </w:pPr>
            <w:r w:rsidRPr="00712108">
              <w:rPr>
                <w:sz w:val="22"/>
                <w:szCs w:val="22"/>
              </w:rPr>
              <w:t>117,6</w:t>
            </w:r>
          </w:p>
        </w:tc>
      </w:tr>
      <w:tr w:rsidR="00211A73" w:rsidRPr="00712108"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tabs>
                <w:tab w:val="left" w:pos="1159"/>
                <w:tab w:val="left" w:pos="1346"/>
              </w:tabs>
              <w:spacing w:before="60" w:after="60" w:line="220" w:lineRule="exact"/>
              <w:ind w:right="567"/>
              <w:jc w:val="right"/>
            </w:pPr>
            <w:r w:rsidRPr="00712108">
              <w:rPr>
                <w:sz w:val="22"/>
                <w:szCs w:val="22"/>
              </w:rPr>
              <w:t>13 580,9</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spacing w:before="60" w:after="60" w:line="220" w:lineRule="exact"/>
              <w:ind w:right="737"/>
              <w:jc w:val="right"/>
            </w:pPr>
            <w:r w:rsidRPr="00712108">
              <w:rPr>
                <w:sz w:val="22"/>
                <w:szCs w:val="22"/>
              </w:rPr>
              <w:t>89,7</w:t>
            </w:r>
          </w:p>
        </w:tc>
        <w:tc>
          <w:tcPr>
            <w:tcW w:w="1983" w:type="dxa"/>
            <w:tcBorders>
              <w:top w:val="nil"/>
              <w:left w:val="single" w:sz="4" w:space="0" w:color="auto"/>
              <w:bottom w:val="nil"/>
              <w:right w:val="single" w:sz="4" w:space="0" w:color="auto"/>
            </w:tcBorders>
            <w:vAlign w:val="bottom"/>
          </w:tcPr>
          <w:p w:rsidR="00211A73" w:rsidRPr="00712108" w:rsidRDefault="001E7005" w:rsidP="007B0CAD">
            <w:pPr>
              <w:tabs>
                <w:tab w:val="left" w:pos="1346"/>
              </w:tabs>
              <w:spacing w:before="60" w:after="60" w:line="220" w:lineRule="exact"/>
              <w:ind w:right="680"/>
              <w:jc w:val="right"/>
            </w:pPr>
            <w:r w:rsidRPr="00712108">
              <w:rPr>
                <w:sz w:val="22"/>
                <w:szCs w:val="22"/>
              </w:rPr>
              <w:t>128,9</w:t>
            </w:r>
          </w:p>
        </w:tc>
      </w:tr>
      <w:tr w:rsidR="00211A73" w:rsidRPr="00712108" w:rsidTr="0072537A">
        <w:trPr>
          <w:cantSplit/>
          <w:trHeight w:val="20"/>
          <w:jc w:val="center"/>
        </w:trPr>
        <w:tc>
          <w:tcPr>
            <w:tcW w:w="3115" w:type="dxa"/>
            <w:tcBorders>
              <w:top w:val="nil"/>
              <w:left w:val="single" w:sz="4" w:space="0" w:color="auto"/>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импорт</w:t>
            </w:r>
          </w:p>
        </w:tc>
        <w:tc>
          <w:tcPr>
            <w:tcW w:w="1982" w:type="dxa"/>
            <w:tcBorders>
              <w:top w:val="nil"/>
              <w:left w:val="single" w:sz="4" w:space="0" w:color="auto"/>
              <w:right w:val="single" w:sz="4" w:space="0" w:color="auto"/>
            </w:tcBorders>
            <w:vAlign w:val="bottom"/>
          </w:tcPr>
          <w:p w:rsidR="00211A73" w:rsidRPr="00712108" w:rsidRDefault="009D63C9" w:rsidP="007B0CAD">
            <w:pPr>
              <w:tabs>
                <w:tab w:val="left" w:pos="1159"/>
                <w:tab w:val="left" w:pos="1346"/>
              </w:tabs>
              <w:spacing w:before="60" w:after="60" w:line="220" w:lineRule="exact"/>
              <w:ind w:right="567"/>
              <w:jc w:val="right"/>
            </w:pPr>
            <w:r w:rsidRPr="00712108">
              <w:rPr>
                <w:sz w:val="22"/>
                <w:szCs w:val="22"/>
              </w:rPr>
              <w:t>15 316,2</w:t>
            </w:r>
          </w:p>
        </w:tc>
        <w:tc>
          <w:tcPr>
            <w:tcW w:w="1982" w:type="dxa"/>
            <w:tcBorders>
              <w:top w:val="nil"/>
              <w:left w:val="single" w:sz="4" w:space="0" w:color="auto"/>
              <w:right w:val="single" w:sz="4" w:space="0" w:color="auto"/>
            </w:tcBorders>
            <w:vAlign w:val="bottom"/>
          </w:tcPr>
          <w:p w:rsidR="00211A73" w:rsidRPr="00712108" w:rsidRDefault="009D63C9" w:rsidP="007B0CAD">
            <w:pPr>
              <w:spacing w:before="60" w:after="60" w:line="220" w:lineRule="exact"/>
              <w:ind w:right="737"/>
              <w:jc w:val="right"/>
            </w:pPr>
            <w:r w:rsidRPr="00712108">
              <w:rPr>
                <w:sz w:val="22"/>
                <w:szCs w:val="22"/>
              </w:rPr>
              <w:t>108,3</w:t>
            </w:r>
          </w:p>
        </w:tc>
        <w:tc>
          <w:tcPr>
            <w:tcW w:w="1983" w:type="dxa"/>
            <w:tcBorders>
              <w:top w:val="nil"/>
              <w:left w:val="single" w:sz="4" w:space="0" w:color="auto"/>
              <w:right w:val="single" w:sz="4" w:space="0" w:color="auto"/>
            </w:tcBorders>
            <w:vAlign w:val="bottom"/>
          </w:tcPr>
          <w:p w:rsidR="00211A73" w:rsidRPr="00712108" w:rsidRDefault="001E7005" w:rsidP="007B0CAD">
            <w:pPr>
              <w:tabs>
                <w:tab w:val="left" w:pos="1346"/>
              </w:tabs>
              <w:spacing w:before="60" w:after="60" w:line="220" w:lineRule="exact"/>
              <w:ind w:right="680"/>
              <w:jc w:val="right"/>
            </w:pPr>
            <w:r w:rsidRPr="00712108">
              <w:rPr>
                <w:sz w:val="22"/>
                <w:szCs w:val="22"/>
              </w:rPr>
              <w:t>107,4</w:t>
            </w:r>
          </w:p>
        </w:tc>
      </w:tr>
      <w:tr w:rsidR="00211A73" w:rsidRPr="00712108" w:rsidTr="0072537A">
        <w:trPr>
          <w:cantSplit/>
          <w:trHeight w:val="20"/>
          <w:jc w:val="center"/>
        </w:trPr>
        <w:tc>
          <w:tcPr>
            <w:tcW w:w="3115" w:type="dxa"/>
            <w:tcBorders>
              <w:top w:val="nil"/>
              <w:left w:val="single" w:sz="4" w:space="0" w:color="auto"/>
              <w:right w:val="single" w:sz="4" w:space="0" w:color="auto"/>
            </w:tcBorders>
            <w:vAlign w:val="bottom"/>
          </w:tcPr>
          <w:p w:rsidR="00211A73" w:rsidRPr="00712108" w:rsidRDefault="000E66D2" w:rsidP="007B0CAD">
            <w:pPr>
              <w:spacing w:before="60" w:after="60" w:line="220" w:lineRule="exact"/>
              <w:ind w:left="907"/>
            </w:pPr>
            <w:r w:rsidRPr="00712108">
              <w:rPr>
                <w:sz w:val="22"/>
                <w:szCs w:val="22"/>
              </w:rPr>
              <w:t>с</w:t>
            </w:r>
            <w:r w:rsidR="00211A73" w:rsidRPr="00712108">
              <w:rPr>
                <w:sz w:val="22"/>
                <w:szCs w:val="22"/>
              </w:rPr>
              <w:t>альдо</w:t>
            </w:r>
          </w:p>
        </w:tc>
        <w:tc>
          <w:tcPr>
            <w:tcW w:w="1982" w:type="dxa"/>
            <w:tcBorders>
              <w:top w:val="nil"/>
              <w:left w:val="single" w:sz="4" w:space="0" w:color="auto"/>
              <w:right w:val="single" w:sz="4" w:space="0" w:color="auto"/>
            </w:tcBorders>
            <w:vAlign w:val="bottom"/>
          </w:tcPr>
          <w:p w:rsidR="00211A73" w:rsidRPr="00712108" w:rsidRDefault="009D63C9" w:rsidP="007B0CAD">
            <w:pPr>
              <w:tabs>
                <w:tab w:val="left" w:pos="1159"/>
                <w:tab w:val="left" w:pos="1346"/>
              </w:tabs>
              <w:spacing w:before="60" w:after="60" w:line="220" w:lineRule="exact"/>
              <w:ind w:right="567"/>
              <w:jc w:val="right"/>
            </w:pPr>
            <w:r w:rsidRPr="00712108">
              <w:rPr>
                <w:sz w:val="22"/>
                <w:szCs w:val="22"/>
              </w:rPr>
              <w:t>-1 735,3</w:t>
            </w:r>
          </w:p>
        </w:tc>
        <w:tc>
          <w:tcPr>
            <w:tcW w:w="1982" w:type="dxa"/>
            <w:tcBorders>
              <w:top w:val="nil"/>
              <w:left w:val="single" w:sz="4" w:space="0" w:color="auto"/>
              <w:right w:val="single" w:sz="4" w:space="0" w:color="auto"/>
            </w:tcBorders>
            <w:vAlign w:val="bottom"/>
          </w:tcPr>
          <w:p w:rsidR="00211A73" w:rsidRPr="00712108" w:rsidRDefault="00211A73" w:rsidP="007B0CAD">
            <w:pPr>
              <w:spacing w:before="60" w:after="60" w:line="220" w:lineRule="exact"/>
              <w:ind w:right="737"/>
              <w:jc w:val="right"/>
            </w:pPr>
          </w:p>
        </w:tc>
        <w:tc>
          <w:tcPr>
            <w:tcW w:w="1983" w:type="dxa"/>
            <w:tcBorders>
              <w:top w:val="nil"/>
              <w:left w:val="single" w:sz="4" w:space="0" w:color="auto"/>
              <w:right w:val="single" w:sz="4" w:space="0" w:color="auto"/>
            </w:tcBorders>
            <w:vAlign w:val="bottom"/>
          </w:tcPr>
          <w:p w:rsidR="00211A73" w:rsidRPr="00712108" w:rsidRDefault="00211A73" w:rsidP="007B0CAD">
            <w:pPr>
              <w:tabs>
                <w:tab w:val="left" w:pos="460"/>
                <w:tab w:val="left" w:pos="1346"/>
              </w:tabs>
              <w:spacing w:before="60" w:after="60" w:line="220" w:lineRule="exact"/>
              <w:ind w:right="680"/>
              <w:jc w:val="right"/>
            </w:pPr>
          </w:p>
        </w:tc>
      </w:tr>
      <w:tr w:rsidR="00211A73" w:rsidRPr="00712108" w:rsidTr="0072537A">
        <w:trPr>
          <w:cantSplit/>
          <w:trHeight w:val="80"/>
          <w:jc w:val="center"/>
        </w:trPr>
        <w:tc>
          <w:tcPr>
            <w:tcW w:w="3115" w:type="dxa"/>
            <w:tcBorders>
              <w:left w:val="single" w:sz="4" w:space="0" w:color="auto"/>
              <w:bottom w:val="nil"/>
              <w:right w:val="single" w:sz="4" w:space="0" w:color="auto"/>
            </w:tcBorders>
            <w:vAlign w:val="bottom"/>
          </w:tcPr>
          <w:p w:rsidR="00211A73" w:rsidRPr="00712108" w:rsidRDefault="00211A73" w:rsidP="007B0CAD">
            <w:pPr>
              <w:spacing w:before="60" w:after="60" w:line="220" w:lineRule="exact"/>
              <w:ind w:left="529"/>
            </w:pPr>
            <w:r w:rsidRPr="00712108">
              <w:rPr>
                <w:sz w:val="22"/>
                <w:szCs w:val="22"/>
              </w:rPr>
              <w:t>страны ЕС</w:t>
            </w:r>
          </w:p>
        </w:tc>
        <w:tc>
          <w:tcPr>
            <w:tcW w:w="1982" w:type="dxa"/>
            <w:tcBorders>
              <w:left w:val="single" w:sz="4" w:space="0" w:color="auto"/>
              <w:bottom w:val="nil"/>
              <w:right w:val="single" w:sz="4" w:space="0" w:color="auto"/>
            </w:tcBorders>
            <w:vAlign w:val="bottom"/>
          </w:tcPr>
          <w:p w:rsidR="00211A73" w:rsidRPr="00712108" w:rsidRDefault="00211A73" w:rsidP="007B0CAD">
            <w:pPr>
              <w:tabs>
                <w:tab w:val="left" w:pos="1346"/>
              </w:tabs>
              <w:spacing w:before="60" w:after="6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712108" w:rsidRDefault="00211A73" w:rsidP="007B0CAD">
            <w:pPr>
              <w:spacing w:before="60" w:after="6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712108" w:rsidRDefault="00211A73" w:rsidP="007B0CAD">
            <w:pPr>
              <w:tabs>
                <w:tab w:val="left" w:pos="1346"/>
              </w:tabs>
              <w:spacing w:before="60" w:after="60" w:line="220" w:lineRule="exact"/>
              <w:ind w:right="680"/>
              <w:jc w:val="right"/>
              <w:rPr>
                <w:rFonts w:ascii="Arial CYR" w:hAnsi="Arial CYR" w:cs="Arial CYR"/>
                <w:b/>
                <w:bCs/>
              </w:rPr>
            </w:pPr>
          </w:p>
        </w:tc>
      </w:tr>
      <w:tr w:rsidR="00211A73" w:rsidRPr="00712108" w:rsidTr="00F87C98">
        <w:trPr>
          <w:cantSplit/>
          <w:trHeight w:val="80"/>
          <w:jc w:val="center"/>
        </w:trPr>
        <w:tc>
          <w:tcPr>
            <w:tcW w:w="3115" w:type="dxa"/>
            <w:tcBorders>
              <w:top w:val="nil"/>
              <w:left w:val="single" w:sz="4" w:space="0" w:color="auto"/>
              <w:bottom w:val="nil"/>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tabs>
                <w:tab w:val="left" w:pos="1159"/>
                <w:tab w:val="left" w:pos="1346"/>
              </w:tabs>
              <w:spacing w:before="60" w:after="60" w:line="220" w:lineRule="exact"/>
              <w:ind w:right="567"/>
              <w:jc w:val="right"/>
            </w:pPr>
            <w:r w:rsidRPr="00712108">
              <w:rPr>
                <w:sz w:val="22"/>
                <w:szCs w:val="22"/>
              </w:rPr>
              <w:t>15 660,0</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tabs>
                <w:tab w:val="left" w:pos="1207"/>
              </w:tabs>
              <w:spacing w:before="60" w:after="60" w:line="220" w:lineRule="exact"/>
              <w:ind w:right="737"/>
              <w:jc w:val="right"/>
            </w:pPr>
            <w:r w:rsidRPr="00712108">
              <w:rPr>
                <w:sz w:val="22"/>
                <w:szCs w:val="22"/>
              </w:rPr>
              <w:t>91,0</w:t>
            </w:r>
          </w:p>
        </w:tc>
        <w:tc>
          <w:tcPr>
            <w:tcW w:w="1983" w:type="dxa"/>
            <w:tcBorders>
              <w:top w:val="nil"/>
              <w:left w:val="single" w:sz="4" w:space="0" w:color="auto"/>
              <w:bottom w:val="nil"/>
              <w:right w:val="single" w:sz="4" w:space="0" w:color="auto"/>
            </w:tcBorders>
            <w:vAlign w:val="bottom"/>
          </w:tcPr>
          <w:p w:rsidR="00211A73" w:rsidRPr="00712108" w:rsidRDefault="001E7005" w:rsidP="007B0CAD">
            <w:pPr>
              <w:tabs>
                <w:tab w:val="left" w:pos="1207"/>
                <w:tab w:val="left" w:pos="1346"/>
              </w:tabs>
              <w:spacing w:before="60" w:after="60" w:line="220" w:lineRule="exact"/>
              <w:ind w:right="680"/>
              <w:jc w:val="right"/>
            </w:pPr>
            <w:r w:rsidRPr="00712108">
              <w:rPr>
                <w:sz w:val="22"/>
                <w:szCs w:val="22"/>
              </w:rPr>
              <w:t>119,6</w:t>
            </w:r>
          </w:p>
        </w:tc>
      </w:tr>
      <w:tr w:rsidR="00211A73" w:rsidRPr="00712108" w:rsidTr="00F87C98">
        <w:trPr>
          <w:cantSplit/>
          <w:jc w:val="center"/>
        </w:trPr>
        <w:tc>
          <w:tcPr>
            <w:tcW w:w="3115" w:type="dxa"/>
            <w:tcBorders>
              <w:top w:val="nil"/>
              <w:left w:val="single" w:sz="4" w:space="0" w:color="auto"/>
              <w:bottom w:val="nil"/>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tabs>
                <w:tab w:val="left" w:pos="1159"/>
                <w:tab w:val="left" w:pos="1346"/>
              </w:tabs>
              <w:spacing w:before="60" w:after="60" w:line="220" w:lineRule="exact"/>
              <w:ind w:right="567"/>
              <w:jc w:val="right"/>
            </w:pPr>
            <w:r w:rsidRPr="00712108">
              <w:rPr>
                <w:sz w:val="22"/>
                <w:szCs w:val="22"/>
              </w:rPr>
              <w:t>8 396,0</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tabs>
                <w:tab w:val="left" w:pos="1207"/>
              </w:tabs>
              <w:spacing w:before="60" w:after="60" w:line="220" w:lineRule="exact"/>
              <w:ind w:right="737"/>
              <w:jc w:val="right"/>
            </w:pPr>
            <w:r w:rsidRPr="00712108">
              <w:rPr>
                <w:sz w:val="22"/>
                <w:szCs w:val="22"/>
              </w:rPr>
              <w:t>82,5</w:t>
            </w:r>
          </w:p>
        </w:tc>
        <w:tc>
          <w:tcPr>
            <w:tcW w:w="1983" w:type="dxa"/>
            <w:tcBorders>
              <w:top w:val="nil"/>
              <w:left w:val="single" w:sz="4" w:space="0" w:color="auto"/>
              <w:bottom w:val="nil"/>
              <w:right w:val="single" w:sz="4" w:space="0" w:color="auto"/>
            </w:tcBorders>
            <w:vAlign w:val="bottom"/>
          </w:tcPr>
          <w:p w:rsidR="00211A73" w:rsidRPr="00712108" w:rsidRDefault="001E7005" w:rsidP="007B0CAD">
            <w:pPr>
              <w:tabs>
                <w:tab w:val="left" w:pos="1207"/>
                <w:tab w:val="left" w:pos="1346"/>
              </w:tabs>
              <w:spacing w:before="60" w:after="60" w:line="220" w:lineRule="exact"/>
              <w:ind w:right="680"/>
              <w:jc w:val="right"/>
            </w:pPr>
            <w:r w:rsidRPr="00712108">
              <w:rPr>
                <w:sz w:val="22"/>
                <w:szCs w:val="22"/>
              </w:rPr>
              <w:t>129,8</w:t>
            </w:r>
          </w:p>
        </w:tc>
      </w:tr>
      <w:tr w:rsidR="00211A73" w:rsidRPr="00712108" w:rsidTr="00F87C98">
        <w:trPr>
          <w:cantSplit/>
          <w:jc w:val="center"/>
        </w:trPr>
        <w:tc>
          <w:tcPr>
            <w:tcW w:w="3115" w:type="dxa"/>
            <w:tcBorders>
              <w:top w:val="nil"/>
              <w:left w:val="single" w:sz="4" w:space="0" w:color="auto"/>
              <w:bottom w:val="nil"/>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импорт</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tabs>
                <w:tab w:val="left" w:pos="1159"/>
                <w:tab w:val="left" w:pos="1346"/>
              </w:tabs>
              <w:spacing w:before="60" w:after="60" w:line="220" w:lineRule="exact"/>
              <w:ind w:right="567"/>
              <w:jc w:val="right"/>
            </w:pPr>
            <w:r w:rsidRPr="00712108">
              <w:rPr>
                <w:sz w:val="22"/>
                <w:szCs w:val="22"/>
              </w:rPr>
              <w:t>7 264,0</w:t>
            </w:r>
          </w:p>
        </w:tc>
        <w:tc>
          <w:tcPr>
            <w:tcW w:w="1982" w:type="dxa"/>
            <w:tcBorders>
              <w:top w:val="nil"/>
              <w:left w:val="single" w:sz="4" w:space="0" w:color="auto"/>
              <w:bottom w:val="nil"/>
              <w:right w:val="single" w:sz="4" w:space="0" w:color="auto"/>
            </w:tcBorders>
            <w:vAlign w:val="bottom"/>
          </w:tcPr>
          <w:p w:rsidR="00211A73" w:rsidRPr="00712108" w:rsidRDefault="009D63C9" w:rsidP="007B0CAD">
            <w:pPr>
              <w:tabs>
                <w:tab w:val="left" w:pos="1207"/>
              </w:tabs>
              <w:spacing w:before="60" w:after="60" w:line="220" w:lineRule="exact"/>
              <w:ind w:right="737"/>
              <w:jc w:val="right"/>
            </w:pPr>
            <w:r w:rsidRPr="00712108">
              <w:rPr>
                <w:sz w:val="22"/>
                <w:szCs w:val="22"/>
              </w:rPr>
              <w:t>103,4</w:t>
            </w:r>
          </w:p>
        </w:tc>
        <w:tc>
          <w:tcPr>
            <w:tcW w:w="1983" w:type="dxa"/>
            <w:tcBorders>
              <w:top w:val="nil"/>
              <w:left w:val="single" w:sz="4" w:space="0" w:color="auto"/>
              <w:bottom w:val="nil"/>
              <w:right w:val="single" w:sz="4" w:space="0" w:color="auto"/>
            </w:tcBorders>
            <w:vAlign w:val="bottom"/>
          </w:tcPr>
          <w:p w:rsidR="00211A73" w:rsidRPr="00712108" w:rsidRDefault="001E7005" w:rsidP="007B0CAD">
            <w:pPr>
              <w:tabs>
                <w:tab w:val="left" w:pos="1207"/>
                <w:tab w:val="left" w:pos="1346"/>
              </w:tabs>
              <w:spacing w:before="60" w:after="60" w:line="220" w:lineRule="exact"/>
              <w:ind w:right="680"/>
              <w:jc w:val="right"/>
            </w:pPr>
            <w:r w:rsidRPr="00712108">
              <w:rPr>
                <w:sz w:val="22"/>
                <w:szCs w:val="22"/>
              </w:rPr>
              <w:t>107,6</w:t>
            </w:r>
          </w:p>
        </w:tc>
      </w:tr>
      <w:tr w:rsidR="00211A73" w:rsidRPr="00712108"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11A73" w:rsidRPr="00712108" w:rsidRDefault="00211A73" w:rsidP="007B0CAD">
            <w:pPr>
              <w:spacing w:before="60" w:after="60" w:line="220" w:lineRule="exact"/>
              <w:ind w:left="907"/>
            </w:pPr>
            <w:r w:rsidRPr="00712108">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211A73" w:rsidRPr="00712108" w:rsidRDefault="009D63C9" w:rsidP="007B0CAD">
            <w:pPr>
              <w:tabs>
                <w:tab w:val="left" w:pos="1159"/>
                <w:tab w:val="left" w:pos="1346"/>
              </w:tabs>
              <w:spacing w:before="60" w:after="60" w:line="220" w:lineRule="exact"/>
              <w:ind w:right="567"/>
              <w:jc w:val="right"/>
            </w:pPr>
            <w:r w:rsidRPr="00712108">
              <w:rPr>
                <w:sz w:val="22"/>
                <w:szCs w:val="22"/>
              </w:rPr>
              <w:t>1 132,0</w:t>
            </w:r>
          </w:p>
        </w:tc>
        <w:tc>
          <w:tcPr>
            <w:tcW w:w="1982" w:type="dxa"/>
            <w:tcBorders>
              <w:top w:val="nil"/>
              <w:left w:val="single" w:sz="4" w:space="0" w:color="auto"/>
              <w:bottom w:val="double" w:sz="4" w:space="0" w:color="auto"/>
              <w:right w:val="single" w:sz="4" w:space="0" w:color="auto"/>
            </w:tcBorders>
            <w:vAlign w:val="bottom"/>
          </w:tcPr>
          <w:p w:rsidR="00211A73" w:rsidRPr="00712108" w:rsidRDefault="00211A73" w:rsidP="007B0CAD">
            <w:pPr>
              <w:spacing w:before="60" w:after="60" w:line="220" w:lineRule="exact"/>
              <w:ind w:right="737"/>
              <w:jc w:val="right"/>
            </w:pPr>
          </w:p>
        </w:tc>
        <w:tc>
          <w:tcPr>
            <w:tcW w:w="1983" w:type="dxa"/>
            <w:tcBorders>
              <w:top w:val="nil"/>
              <w:left w:val="single" w:sz="4" w:space="0" w:color="auto"/>
              <w:bottom w:val="double" w:sz="4" w:space="0" w:color="auto"/>
              <w:right w:val="single" w:sz="4" w:space="0" w:color="auto"/>
            </w:tcBorders>
            <w:vAlign w:val="bottom"/>
          </w:tcPr>
          <w:p w:rsidR="00211A73" w:rsidRPr="00712108" w:rsidRDefault="00211A73" w:rsidP="007B0CAD">
            <w:pPr>
              <w:tabs>
                <w:tab w:val="left" w:pos="460"/>
                <w:tab w:val="left" w:pos="1346"/>
              </w:tabs>
              <w:spacing w:before="60" w:after="60" w:line="220" w:lineRule="exact"/>
              <w:ind w:right="680"/>
              <w:jc w:val="right"/>
            </w:pPr>
          </w:p>
        </w:tc>
      </w:tr>
    </w:tbl>
    <w:p w:rsidR="00306685" w:rsidRPr="00712108" w:rsidRDefault="00FD0603" w:rsidP="007B0CAD">
      <w:pPr>
        <w:pStyle w:val="21"/>
        <w:spacing w:before="120" w:line="360" w:lineRule="exact"/>
        <w:ind w:firstLine="709"/>
        <w:rPr>
          <w:sz w:val="26"/>
          <w:szCs w:val="26"/>
        </w:rPr>
      </w:pPr>
      <w:r w:rsidRPr="00712108">
        <w:rPr>
          <w:sz w:val="26"/>
          <w:szCs w:val="26"/>
        </w:rPr>
        <w:t xml:space="preserve">Из общего объема экспорта республики </w:t>
      </w:r>
      <w:r w:rsidR="00587097" w:rsidRPr="00712108">
        <w:rPr>
          <w:sz w:val="26"/>
          <w:szCs w:val="26"/>
        </w:rPr>
        <w:t xml:space="preserve">в </w:t>
      </w:r>
      <w:r w:rsidR="00B73062" w:rsidRPr="00712108">
        <w:rPr>
          <w:sz w:val="26"/>
          <w:szCs w:val="26"/>
        </w:rPr>
        <w:t>2019 году</w:t>
      </w:r>
      <w:r w:rsidR="00785EAD" w:rsidRPr="00712108">
        <w:rPr>
          <w:sz w:val="26"/>
          <w:szCs w:val="26"/>
        </w:rPr>
        <w:t xml:space="preserve"> </w:t>
      </w:r>
      <w:r w:rsidRPr="00712108">
        <w:rPr>
          <w:sz w:val="26"/>
          <w:szCs w:val="26"/>
        </w:rPr>
        <w:t xml:space="preserve">на долю стран ЕАЭС приходилось </w:t>
      </w:r>
      <w:r w:rsidR="006815F6" w:rsidRPr="00712108">
        <w:rPr>
          <w:sz w:val="26"/>
          <w:szCs w:val="26"/>
        </w:rPr>
        <w:t>4</w:t>
      </w:r>
      <w:r w:rsidR="0002393C" w:rsidRPr="00712108">
        <w:rPr>
          <w:sz w:val="26"/>
          <w:szCs w:val="26"/>
        </w:rPr>
        <w:t>4,</w:t>
      </w:r>
      <w:r w:rsidR="00485F91" w:rsidRPr="00712108">
        <w:rPr>
          <w:sz w:val="26"/>
          <w:szCs w:val="26"/>
        </w:rPr>
        <w:t>2</w:t>
      </w:r>
      <w:r w:rsidRPr="00712108">
        <w:rPr>
          <w:sz w:val="26"/>
          <w:szCs w:val="26"/>
        </w:rPr>
        <w:t>% (</w:t>
      </w:r>
      <w:r w:rsidR="00993155" w:rsidRPr="00712108">
        <w:rPr>
          <w:sz w:val="26"/>
          <w:szCs w:val="26"/>
        </w:rPr>
        <w:t xml:space="preserve">в </w:t>
      </w:r>
      <w:r w:rsidR="00B73062" w:rsidRPr="00712108">
        <w:rPr>
          <w:sz w:val="26"/>
          <w:szCs w:val="26"/>
        </w:rPr>
        <w:t>2018 году</w:t>
      </w:r>
      <w:r w:rsidRPr="00712108">
        <w:rPr>
          <w:sz w:val="26"/>
          <w:szCs w:val="26"/>
        </w:rPr>
        <w:t xml:space="preserve"> –</w:t>
      </w:r>
      <w:r w:rsidR="00993155" w:rsidRPr="00712108">
        <w:rPr>
          <w:sz w:val="26"/>
          <w:szCs w:val="26"/>
        </w:rPr>
        <w:t xml:space="preserve"> </w:t>
      </w:r>
      <w:r w:rsidR="00906367" w:rsidRPr="00712108">
        <w:rPr>
          <w:sz w:val="26"/>
          <w:szCs w:val="26"/>
        </w:rPr>
        <w:t>4</w:t>
      </w:r>
      <w:r w:rsidR="00485F91" w:rsidRPr="00712108">
        <w:rPr>
          <w:sz w:val="26"/>
          <w:szCs w:val="26"/>
        </w:rPr>
        <w:t>1,1</w:t>
      </w:r>
      <w:r w:rsidR="00EF094A" w:rsidRPr="00712108">
        <w:rPr>
          <w:sz w:val="26"/>
          <w:szCs w:val="26"/>
        </w:rPr>
        <w:t xml:space="preserve">%), из них на </w:t>
      </w:r>
      <w:r w:rsidR="001953B1" w:rsidRPr="00712108">
        <w:rPr>
          <w:sz w:val="26"/>
          <w:szCs w:val="26"/>
        </w:rPr>
        <w:t xml:space="preserve">долю Российской </w:t>
      </w:r>
      <w:r w:rsidRPr="00712108">
        <w:rPr>
          <w:sz w:val="26"/>
          <w:szCs w:val="26"/>
        </w:rPr>
        <w:t xml:space="preserve">Федерации – </w:t>
      </w:r>
      <w:r w:rsidR="006815F6" w:rsidRPr="00712108">
        <w:rPr>
          <w:sz w:val="26"/>
          <w:szCs w:val="26"/>
        </w:rPr>
        <w:t>4</w:t>
      </w:r>
      <w:r w:rsidR="0002393C" w:rsidRPr="00712108">
        <w:rPr>
          <w:sz w:val="26"/>
          <w:szCs w:val="26"/>
        </w:rPr>
        <w:t>1,</w:t>
      </w:r>
      <w:r w:rsidR="00485F91" w:rsidRPr="00712108">
        <w:rPr>
          <w:sz w:val="26"/>
          <w:szCs w:val="26"/>
        </w:rPr>
        <w:t>2</w:t>
      </w:r>
      <w:r w:rsidRPr="00712108">
        <w:rPr>
          <w:sz w:val="26"/>
          <w:szCs w:val="26"/>
        </w:rPr>
        <w:t>% (</w:t>
      </w:r>
      <w:r w:rsidR="00A67E7E" w:rsidRPr="00712108">
        <w:rPr>
          <w:sz w:val="26"/>
          <w:szCs w:val="26"/>
        </w:rPr>
        <w:t>3</w:t>
      </w:r>
      <w:r w:rsidR="0002393C" w:rsidRPr="00712108">
        <w:rPr>
          <w:sz w:val="26"/>
          <w:szCs w:val="26"/>
        </w:rPr>
        <w:t>8</w:t>
      </w:r>
      <w:r w:rsidR="00485F91" w:rsidRPr="00712108">
        <w:rPr>
          <w:sz w:val="26"/>
          <w:szCs w:val="26"/>
        </w:rPr>
        <w:t>,3</w:t>
      </w:r>
      <w:r w:rsidRPr="00712108">
        <w:rPr>
          <w:sz w:val="26"/>
          <w:szCs w:val="26"/>
        </w:rPr>
        <w:t xml:space="preserve">%), стран ЕС – </w:t>
      </w:r>
      <w:r w:rsidR="00D60956" w:rsidRPr="00712108">
        <w:rPr>
          <w:sz w:val="26"/>
          <w:szCs w:val="26"/>
        </w:rPr>
        <w:t>2</w:t>
      </w:r>
      <w:r w:rsidR="0002393C" w:rsidRPr="00712108">
        <w:rPr>
          <w:sz w:val="26"/>
          <w:szCs w:val="26"/>
        </w:rPr>
        <w:t>5,</w:t>
      </w:r>
      <w:r w:rsidR="00485F91" w:rsidRPr="00712108">
        <w:rPr>
          <w:sz w:val="26"/>
          <w:szCs w:val="26"/>
        </w:rPr>
        <w:t>5</w:t>
      </w:r>
      <w:r w:rsidRPr="00712108">
        <w:rPr>
          <w:sz w:val="26"/>
          <w:szCs w:val="26"/>
        </w:rPr>
        <w:t>% (</w:t>
      </w:r>
      <w:r w:rsidR="00D4345E" w:rsidRPr="00712108">
        <w:rPr>
          <w:sz w:val="26"/>
          <w:szCs w:val="26"/>
        </w:rPr>
        <w:t>3</w:t>
      </w:r>
      <w:r w:rsidR="00A41A0A" w:rsidRPr="00712108">
        <w:rPr>
          <w:sz w:val="26"/>
          <w:szCs w:val="26"/>
        </w:rPr>
        <w:t>0</w:t>
      </w:r>
      <w:r w:rsidR="007731DB" w:rsidRPr="00712108">
        <w:rPr>
          <w:sz w:val="26"/>
          <w:szCs w:val="26"/>
        </w:rPr>
        <w:t>%</w:t>
      </w:r>
      <w:r w:rsidRPr="00712108">
        <w:rPr>
          <w:sz w:val="26"/>
          <w:szCs w:val="26"/>
        </w:rPr>
        <w:t>),</w:t>
      </w:r>
      <w:r w:rsidR="004118A3" w:rsidRPr="00712108">
        <w:rPr>
          <w:sz w:val="26"/>
          <w:szCs w:val="26"/>
        </w:rPr>
        <w:t xml:space="preserve"> </w:t>
      </w:r>
      <w:r w:rsidRPr="00712108">
        <w:rPr>
          <w:sz w:val="26"/>
          <w:szCs w:val="26"/>
        </w:rPr>
        <w:t xml:space="preserve">остальных стран – </w:t>
      </w:r>
      <w:r w:rsidR="00A41A0A" w:rsidRPr="00712108">
        <w:rPr>
          <w:sz w:val="26"/>
          <w:szCs w:val="26"/>
        </w:rPr>
        <w:t>30</w:t>
      </w:r>
      <w:r w:rsidR="00485F91" w:rsidRPr="00712108">
        <w:rPr>
          <w:sz w:val="26"/>
          <w:szCs w:val="26"/>
        </w:rPr>
        <w:t>,3</w:t>
      </w:r>
      <w:r w:rsidRPr="00712108">
        <w:rPr>
          <w:sz w:val="26"/>
          <w:szCs w:val="26"/>
        </w:rPr>
        <w:t>% (</w:t>
      </w:r>
      <w:r w:rsidR="00D60956" w:rsidRPr="00712108">
        <w:rPr>
          <w:sz w:val="26"/>
          <w:szCs w:val="26"/>
        </w:rPr>
        <w:t>2</w:t>
      </w:r>
      <w:r w:rsidR="00A41A0A" w:rsidRPr="00712108">
        <w:rPr>
          <w:sz w:val="26"/>
          <w:szCs w:val="26"/>
        </w:rPr>
        <w:t>8</w:t>
      </w:r>
      <w:r w:rsidR="005A3092" w:rsidRPr="00712108">
        <w:rPr>
          <w:sz w:val="26"/>
          <w:szCs w:val="26"/>
        </w:rPr>
        <w:t>,</w:t>
      </w:r>
      <w:r w:rsidR="00485F91" w:rsidRPr="00712108">
        <w:rPr>
          <w:sz w:val="26"/>
          <w:szCs w:val="26"/>
        </w:rPr>
        <w:t>9</w:t>
      </w:r>
      <w:r w:rsidRPr="00712108">
        <w:rPr>
          <w:sz w:val="26"/>
          <w:szCs w:val="26"/>
        </w:rPr>
        <w:t xml:space="preserve">%). Импорт из стран ЕАЭС составил </w:t>
      </w:r>
      <w:r w:rsidR="00D60956" w:rsidRPr="00712108">
        <w:rPr>
          <w:sz w:val="26"/>
          <w:szCs w:val="26"/>
        </w:rPr>
        <w:t>5</w:t>
      </w:r>
      <w:r w:rsidR="0002393C" w:rsidRPr="00712108">
        <w:rPr>
          <w:sz w:val="26"/>
          <w:szCs w:val="26"/>
        </w:rPr>
        <w:t>6,</w:t>
      </w:r>
      <w:r w:rsidR="00485F91" w:rsidRPr="00712108">
        <w:rPr>
          <w:sz w:val="26"/>
          <w:szCs w:val="26"/>
        </w:rPr>
        <w:t>3</w:t>
      </w:r>
      <w:r w:rsidRPr="00712108">
        <w:rPr>
          <w:sz w:val="26"/>
          <w:szCs w:val="26"/>
        </w:rPr>
        <w:t xml:space="preserve">% общего </w:t>
      </w:r>
      <w:r w:rsidRPr="00712108">
        <w:rPr>
          <w:spacing w:val="-4"/>
          <w:sz w:val="26"/>
          <w:szCs w:val="26"/>
        </w:rPr>
        <w:t xml:space="preserve">объема импорта </w:t>
      </w:r>
      <w:r w:rsidR="00401678" w:rsidRPr="00712108">
        <w:rPr>
          <w:spacing w:val="-4"/>
          <w:sz w:val="26"/>
          <w:szCs w:val="26"/>
        </w:rPr>
        <w:br/>
      </w:r>
      <w:r w:rsidRPr="00712108">
        <w:rPr>
          <w:spacing w:val="-4"/>
          <w:sz w:val="26"/>
          <w:szCs w:val="26"/>
        </w:rPr>
        <w:t>(</w:t>
      </w:r>
      <w:r w:rsidR="00993155" w:rsidRPr="00712108">
        <w:rPr>
          <w:spacing w:val="-4"/>
          <w:sz w:val="26"/>
          <w:szCs w:val="26"/>
        </w:rPr>
        <w:t xml:space="preserve">в </w:t>
      </w:r>
      <w:r w:rsidR="00B73062" w:rsidRPr="00712108">
        <w:rPr>
          <w:spacing w:val="-4"/>
          <w:sz w:val="26"/>
          <w:szCs w:val="26"/>
        </w:rPr>
        <w:t>2018 году</w:t>
      </w:r>
      <w:r w:rsidRPr="00712108">
        <w:rPr>
          <w:spacing w:val="-4"/>
          <w:sz w:val="26"/>
          <w:szCs w:val="26"/>
        </w:rPr>
        <w:t xml:space="preserve"> – </w:t>
      </w:r>
      <w:r w:rsidR="00243C1F" w:rsidRPr="00712108">
        <w:rPr>
          <w:spacing w:val="-4"/>
          <w:sz w:val="26"/>
          <w:szCs w:val="26"/>
        </w:rPr>
        <w:t>59,</w:t>
      </w:r>
      <w:r w:rsidR="00485F91" w:rsidRPr="00712108">
        <w:rPr>
          <w:spacing w:val="-4"/>
          <w:sz w:val="26"/>
          <w:szCs w:val="26"/>
        </w:rPr>
        <w:t>2</w:t>
      </w:r>
      <w:r w:rsidRPr="00712108">
        <w:rPr>
          <w:spacing w:val="-4"/>
          <w:sz w:val="26"/>
          <w:szCs w:val="26"/>
        </w:rPr>
        <w:t xml:space="preserve">%), из </w:t>
      </w:r>
      <w:r w:rsidR="00FC2E48" w:rsidRPr="00712108">
        <w:rPr>
          <w:spacing w:val="-4"/>
          <w:sz w:val="26"/>
          <w:szCs w:val="26"/>
        </w:rPr>
        <w:t>них</w:t>
      </w:r>
      <w:r w:rsidR="00993155" w:rsidRPr="00712108">
        <w:rPr>
          <w:spacing w:val="-4"/>
          <w:sz w:val="26"/>
          <w:szCs w:val="26"/>
        </w:rPr>
        <w:t xml:space="preserve"> </w:t>
      </w:r>
      <w:r w:rsidR="009145BF" w:rsidRPr="00712108">
        <w:rPr>
          <w:spacing w:val="-4"/>
          <w:sz w:val="26"/>
          <w:szCs w:val="26"/>
        </w:rPr>
        <w:t xml:space="preserve">из </w:t>
      </w:r>
      <w:r w:rsidR="004118A3" w:rsidRPr="00712108">
        <w:rPr>
          <w:spacing w:val="-4"/>
          <w:sz w:val="26"/>
          <w:szCs w:val="26"/>
        </w:rPr>
        <w:t xml:space="preserve">Российской </w:t>
      </w:r>
      <w:r w:rsidRPr="00712108">
        <w:rPr>
          <w:spacing w:val="-4"/>
          <w:sz w:val="26"/>
          <w:szCs w:val="26"/>
        </w:rPr>
        <w:t>Федерации</w:t>
      </w:r>
      <w:r w:rsidR="00973A25" w:rsidRPr="00712108">
        <w:rPr>
          <w:spacing w:val="-4"/>
          <w:sz w:val="26"/>
          <w:szCs w:val="26"/>
        </w:rPr>
        <w:t> </w:t>
      </w:r>
      <w:r w:rsidRPr="00712108">
        <w:rPr>
          <w:spacing w:val="-4"/>
          <w:sz w:val="26"/>
          <w:szCs w:val="26"/>
        </w:rPr>
        <w:t>–</w:t>
      </w:r>
      <w:r w:rsidRPr="00712108">
        <w:rPr>
          <w:sz w:val="26"/>
          <w:szCs w:val="26"/>
        </w:rPr>
        <w:t xml:space="preserve"> </w:t>
      </w:r>
      <w:r w:rsidR="001C20CC" w:rsidRPr="00712108">
        <w:rPr>
          <w:sz w:val="26"/>
          <w:szCs w:val="26"/>
        </w:rPr>
        <w:t>5</w:t>
      </w:r>
      <w:r w:rsidR="00906367" w:rsidRPr="00712108">
        <w:rPr>
          <w:sz w:val="26"/>
          <w:szCs w:val="26"/>
        </w:rPr>
        <w:t>5,</w:t>
      </w:r>
      <w:r w:rsidR="00485F91" w:rsidRPr="00712108">
        <w:rPr>
          <w:sz w:val="26"/>
          <w:szCs w:val="26"/>
        </w:rPr>
        <w:t>9</w:t>
      </w:r>
      <w:r w:rsidRPr="00712108">
        <w:rPr>
          <w:sz w:val="26"/>
          <w:szCs w:val="26"/>
        </w:rPr>
        <w:t>% (</w:t>
      </w:r>
      <w:r w:rsidR="001C20CC" w:rsidRPr="00712108">
        <w:rPr>
          <w:sz w:val="26"/>
          <w:szCs w:val="26"/>
        </w:rPr>
        <w:t>5</w:t>
      </w:r>
      <w:r w:rsidR="00485F91" w:rsidRPr="00712108">
        <w:rPr>
          <w:sz w:val="26"/>
          <w:szCs w:val="26"/>
        </w:rPr>
        <w:t>8,8</w:t>
      </w:r>
      <w:r w:rsidRPr="00712108">
        <w:rPr>
          <w:sz w:val="26"/>
          <w:szCs w:val="26"/>
        </w:rPr>
        <w:t xml:space="preserve">%), </w:t>
      </w:r>
      <w:r w:rsidR="00401678" w:rsidRPr="00712108">
        <w:rPr>
          <w:sz w:val="26"/>
          <w:szCs w:val="26"/>
        </w:rPr>
        <w:br/>
      </w:r>
      <w:r w:rsidRPr="00712108">
        <w:rPr>
          <w:sz w:val="26"/>
          <w:szCs w:val="26"/>
        </w:rPr>
        <w:t xml:space="preserve">стран ЕС – </w:t>
      </w:r>
      <w:r w:rsidR="001C20CC" w:rsidRPr="00712108">
        <w:rPr>
          <w:sz w:val="26"/>
          <w:szCs w:val="26"/>
        </w:rPr>
        <w:t>18,</w:t>
      </w:r>
      <w:r w:rsidR="00485F91" w:rsidRPr="00712108">
        <w:rPr>
          <w:sz w:val="26"/>
          <w:szCs w:val="26"/>
        </w:rPr>
        <w:t>5</w:t>
      </w:r>
      <w:r w:rsidRPr="00712108">
        <w:rPr>
          <w:sz w:val="26"/>
          <w:szCs w:val="26"/>
        </w:rPr>
        <w:t>% (</w:t>
      </w:r>
      <w:r w:rsidR="001C20CC" w:rsidRPr="00712108">
        <w:rPr>
          <w:sz w:val="26"/>
          <w:szCs w:val="26"/>
        </w:rPr>
        <w:t>18</w:t>
      </w:r>
      <w:r w:rsidR="0002393C" w:rsidRPr="00712108">
        <w:rPr>
          <w:sz w:val="26"/>
          <w:szCs w:val="26"/>
        </w:rPr>
        <w:t>,</w:t>
      </w:r>
      <w:r w:rsidR="00485F91" w:rsidRPr="00712108">
        <w:rPr>
          <w:sz w:val="26"/>
          <w:szCs w:val="26"/>
        </w:rPr>
        <w:t>3</w:t>
      </w:r>
      <w:r w:rsidRPr="00712108">
        <w:rPr>
          <w:sz w:val="26"/>
          <w:szCs w:val="26"/>
        </w:rPr>
        <w:t xml:space="preserve">%), остальных стран – </w:t>
      </w:r>
      <w:r w:rsidR="00601028" w:rsidRPr="00712108">
        <w:rPr>
          <w:sz w:val="26"/>
          <w:szCs w:val="26"/>
        </w:rPr>
        <w:t>2</w:t>
      </w:r>
      <w:r w:rsidR="00906367" w:rsidRPr="00712108">
        <w:rPr>
          <w:sz w:val="26"/>
          <w:szCs w:val="26"/>
        </w:rPr>
        <w:t>5,</w:t>
      </w:r>
      <w:r w:rsidR="0002393C" w:rsidRPr="00712108">
        <w:rPr>
          <w:sz w:val="26"/>
          <w:szCs w:val="26"/>
        </w:rPr>
        <w:t>2</w:t>
      </w:r>
      <w:r w:rsidRPr="00712108">
        <w:rPr>
          <w:sz w:val="26"/>
          <w:szCs w:val="26"/>
        </w:rPr>
        <w:t>% (</w:t>
      </w:r>
      <w:r w:rsidR="00543A54" w:rsidRPr="00712108">
        <w:rPr>
          <w:sz w:val="26"/>
          <w:szCs w:val="26"/>
        </w:rPr>
        <w:t>2</w:t>
      </w:r>
      <w:r w:rsidR="00243C1F" w:rsidRPr="00712108">
        <w:rPr>
          <w:sz w:val="26"/>
          <w:szCs w:val="26"/>
        </w:rPr>
        <w:t>2</w:t>
      </w:r>
      <w:r w:rsidR="006815F6" w:rsidRPr="00712108">
        <w:rPr>
          <w:sz w:val="26"/>
          <w:szCs w:val="26"/>
        </w:rPr>
        <w:t>,</w:t>
      </w:r>
      <w:r w:rsidR="0002393C" w:rsidRPr="00712108">
        <w:rPr>
          <w:sz w:val="26"/>
          <w:szCs w:val="26"/>
        </w:rPr>
        <w:t>5</w:t>
      </w:r>
      <w:r w:rsidRPr="00712108">
        <w:rPr>
          <w:sz w:val="26"/>
          <w:szCs w:val="26"/>
        </w:rPr>
        <w:t>%).</w:t>
      </w:r>
    </w:p>
    <w:p w:rsidR="00FD0603" w:rsidRPr="00712108" w:rsidRDefault="00587097" w:rsidP="007B0CAD">
      <w:pPr>
        <w:pStyle w:val="21"/>
        <w:spacing w:line="360" w:lineRule="exact"/>
        <w:ind w:firstLine="709"/>
        <w:rPr>
          <w:sz w:val="26"/>
          <w:szCs w:val="26"/>
        </w:rPr>
      </w:pPr>
      <w:r w:rsidRPr="00712108">
        <w:rPr>
          <w:sz w:val="26"/>
          <w:szCs w:val="26"/>
        </w:rPr>
        <w:t xml:space="preserve">В </w:t>
      </w:r>
      <w:r w:rsidR="00B73062" w:rsidRPr="00712108">
        <w:rPr>
          <w:sz w:val="26"/>
          <w:szCs w:val="26"/>
        </w:rPr>
        <w:t>2019 году</w:t>
      </w:r>
      <w:r w:rsidR="00785EAD" w:rsidRPr="00712108">
        <w:rPr>
          <w:sz w:val="26"/>
          <w:szCs w:val="26"/>
        </w:rPr>
        <w:t xml:space="preserve"> </w:t>
      </w:r>
      <w:r w:rsidR="00FD0603" w:rsidRPr="00712108">
        <w:rPr>
          <w:sz w:val="26"/>
          <w:szCs w:val="26"/>
        </w:rPr>
        <w:t>за</w:t>
      </w:r>
      <w:r w:rsidR="00771817" w:rsidRPr="00712108">
        <w:rPr>
          <w:sz w:val="26"/>
          <w:szCs w:val="26"/>
        </w:rPr>
        <w:t>регистрированы объемы экспортно-</w:t>
      </w:r>
      <w:r w:rsidR="00FD0603" w:rsidRPr="00712108">
        <w:rPr>
          <w:sz w:val="26"/>
          <w:szCs w:val="26"/>
        </w:rPr>
        <w:t xml:space="preserve">импортных операций </w:t>
      </w:r>
      <w:r w:rsidR="007B0CAD" w:rsidRPr="00712108">
        <w:rPr>
          <w:sz w:val="26"/>
          <w:szCs w:val="26"/>
        </w:rPr>
        <w:br/>
      </w:r>
      <w:r w:rsidR="00FD0603" w:rsidRPr="00712108">
        <w:rPr>
          <w:sz w:val="26"/>
          <w:szCs w:val="26"/>
        </w:rPr>
        <w:t>с</w:t>
      </w:r>
      <w:r w:rsidR="00440F9D" w:rsidRPr="00712108">
        <w:rPr>
          <w:sz w:val="26"/>
          <w:szCs w:val="26"/>
        </w:rPr>
        <w:t xml:space="preserve"> </w:t>
      </w:r>
      <w:r w:rsidR="00415C0E" w:rsidRPr="00712108">
        <w:rPr>
          <w:sz w:val="26"/>
          <w:szCs w:val="26"/>
        </w:rPr>
        <w:t>20</w:t>
      </w:r>
      <w:r w:rsidR="00485F91" w:rsidRPr="00712108">
        <w:rPr>
          <w:sz w:val="26"/>
          <w:szCs w:val="26"/>
        </w:rPr>
        <w:t>3</w:t>
      </w:r>
      <w:r w:rsidR="00261782" w:rsidRPr="00712108">
        <w:rPr>
          <w:sz w:val="26"/>
          <w:szCs w:val="26"/>
        </w:rPr>
        <w:t xml:space="preserve"> </w:t>
      </w:r>
      <w:r w:rsidR="00FD0603" w:rsidRPr="00712108">
        <w:rPr>
          <w:sz w:val="26"/>
          <w:szCs w:val="26"/>
        </w:rPr>
        <w:t>стран</w:t>
      </w:r>
      <w:r w:rsidR="00485F91" w:rsidRPr="00712108">
        <w:rPr>
          <w:sz w:val="26"/>
          <w:szCs w:val="26"/>
        </w:rPr>
        <w:t>ами</w:t>
      </w:r>
      <w:r w:rsidR="00FD0603" w:rsidRPr="00712108">
        <w:rPr>
          <w:sz w:val="26"/>
          <w:szCs w:val="26"/>
        </w:rPr>
        <w:t xml:space="preserve"> мир</w:t>
      </w:r>
      <w:r w:rsidR="009600B9" w:rsidRPr="00712108">
        <w:rPr>
          <w:sz w:val="26"/>
          <w:szCs w:val="26"/>
        </w:rPr>
        <w:t>а. Товары поставлялись на рынки</w:t>
      </w:r>
      <w:r w:rsidR="008B7428" w:rsidRPr="00712108">
        <w:rPr>
          <w:sz w:val="26"/>
          <w:szCs w:val="26"/>
        </w:rPr>
        <w:t xml:space="preserve"> </w:t>
      </w:r>
      <w:r w:rsidR="000D44E1" w:rsidRPr="00712108">
        <w:rPr>
          <w:sz w:val="26"/>
          <w:szCs w:val="26"/>
        </w:rPr>
        <w:t>1</w:t>
      </w:r>
      <w:r w:rsidR="000F75DA" w:rsidRPr="00712108">
        <w:rPr>
          <w:sz w:val="26"/>
          <w:szCs w:val="26"/>
        </w:rPr>
        <w:t>7</w:t>
      </w:r>
      <w:r w:rsidR="00485F91" w:rsidRPr="00712108">
        <w:rPr>
          <w:sz w:val="26"/>
          <w:szCs w:val="26"/>
        </w:rPr>
        <w:t>4</w:t>
      </w:r>
      <w:r w:rsidR="00423CE7" w:rsidRPr="00712108">
        <w:rPr>
          <w:sz w:val="26"/>
          <w:szCs w:val="26"/>
        </w:rPr>
        <w:t xml:space="preserve"> </w:t>
      </w:r>
      <w:r w:rsidR="007B0CAD" w:rsidRPr="00712108">
        <w:rPr>
          <w:sz w:val="26"/>
          <w:szCs w:val="26"/>
        </w:rPr>
        <w:t xml:space="preserve">государств, </w:t>
      </w:r>
      <w:r w:rsidR="00FD0603" w:rsidRPr="00712108">
        <w:rPr>
          <w:sz w:val="26"/>
          <w:szCs w:val="26"/>
        </w:rPr>
        <w:t xml:space="preserve">импортировалась продукция из </w:t>
      </w:r>
      <w:r w:rsidR="003E601B" w:rsidRPr="00712108">
        <w:rPr>
          <w:sz w:val="26"/>
          <w:szCs w:val="26"/>
        </w:rPr>
        <w:t>1</w:t>
      </w:r>
      <w:r w:rsidR="005815A4" w:rsidRPr="00712108">
        <w:rPr>
          <w:sz w:val="26"/>
          <w:szCs w:val="26"/>
        </w:rPr>
        <w:t>8</w:t>
      </w:r>
      <w:r w:rsidR="00485F91" w:rsidRPr="00712108">
        <w:rPr>
          <w:sz w:val="26"/>
          <w:szCs w:val="26"/>
        </w:rPr>
        <w:t>6</w:t>
      </w:r>
      <w:r w:rsidR="00FD0603" w:rsidRPr="00712108">
        <w:rPr>
          <w:sz w:val="26"/>
          <w:szCs w:val="26"/>
        </w:rPr>
        <w:t xml:space="preserve"> стран. </w:t>
      </w:r>
      <w:r w:rsidR="00993155" w:rsidRPr="00712108">
        <w:rPr>
          <w:sz w:val="26"/>
          <w:szCs w:val="26"/>
        </w:rPr>
        <w:t xml:space="preserve">В </w:t>
      </w:r>
      <w:r w:rsidR="00B73062" w:rsidRPr="00712108">
        <w:rPr>
          <w:sz w:val="26"/>
          <w:szCs w:val="26"/>
        </w:rPr>
        <w:t>2018 году</w:t>
      </w:r>
      <w:r w:rsidR="00D54851" w:rsidRPr="00712108">
        <w:rPr>
          <w:sz w:val="26"/>
          <w:szCs w:val="26"/>
        </w:rPr>
        <w:t xml:space="preserve"> </w:t>
      </w:r>
      <w:r w:rsidR="00D54851" w:rsidRPr="00712108">
        <w:rPr>
          <w:spacing w:val="-2"/>
          <w:sz w:val="26"/>
          <w:szCs w:val="26"/>
        </w:rPr>
        <w:t>экспортно-</w:t>
      </w:r>
      <w:r w:rsidR="00FD0603" w:rsidRPr="00712108">
        <w:rPr>
          <w:spacing w:val="-2"/>
          <w:sz w:val="26"/>
          <w:szCs w:val="26"/>
        </w:rPr>
        <w:t xml:space="preserve">импортные операции осуществлялись </w:t>
      </w:r>
      <w:r w:rsidR="00EA03C1" w:rsidRPr="00712108">
        <w:rPr>
          <w:spacing w:val="-2"/>
          <w:sz w:val="26"/>
          <w:szCs w:val="26"/>
        </w:rPr>
        <w:t>с</w:t>
      </w:r>
      <w:r w:rsidR="00FD0603" w:rsidRPr="00712108">
        <w:rPr>
          <w:spacing w:val="-2"/>
          <w:sz w:val="26"/>
          <w:szCs w:val="26"/>
        </w:rPr>
        <w:t xml:space="preserve"> </w:t>
      </w:r>
      <w:r w:rsidR="000F75DA" w:rsidRPr="00712108">
        <w:rPr>
          <w:spacing w:val="-2"/>
          <w:sz w:val="26"/>
          <w:szCs w:val="26"/>
        </w:rPr>
        <w:t>2</w:t>
      </w:r>
      <w:r w:rsidR="00485F91" w:rsidRPr="00712108">
        <w:rPr>
          <w:spacing w:val="-2"/>
          <w:sz w:val="26"/>
          <w:szCs w:val="26"/>
        </w:rPr>
        <w:t>10</w:t>
      </w:r>
      <w:r w:rsidR="00423CE7" w:rsidRPr="00712108">
        <w:rPr>
          <w:spacing w:val="-2"/>
          <w:sz w:val="26"/>
          <w:szCs w:val="26"/>
        </w:rPr>
        <w:t xml:space="preserve"> </w:t>
      </w:r>
      <w:r w:rsidR="00FD0603" w:rsidRPr="00712108">
        <w:rPr>
          <w:spacing w:val="-2"/>
          <w:sz w:val="26"/>
          <w:szCs w:val="26"/>
        </w:rPr>
        <w:t>стран</w:t>
      </w:r>
      <w:r w:rsidR="005815A4" w:rsidRPr="00712108">
        <w:rPr>
          <w:spacing w:val="-2"/>
          <w:sz w:val="26"/>
          <w:szCs w:val="26"/>
        </w:rPr>
        <w:t>ами</w:t>
      </w:r>
      <w:r w:rsidR="007A3040" w:rsidRPr="00712108">
        <w:rPr>
          <w:spacing w:val="-2"/>
          <w:sz w:val="26"/>
          <w:szCs w:val="26"/>
        </w:rPr>
        <w:t xml:space="preserve"> мира, товары </w:t>
      </w:r>
      <w:r w:rsidR="00FD0603" w:rsidRPr="00712108">
        <w:rPr>
          <w:spacing w:val="-2"/>
          <w:sz w:val="26"/>
          <w:szCs w:val="26"/>
        </w:rPr>
        <w:t>поставлялись</w:t>
      </w:r>
      <w:r w:rsidR="00FD0603" w:rsidRPr="00712108">
        <w:rPr>
          <w:sz w:val="26"/>
          <w:szCs w:val="26"/>
        </w:rPr>
        <w:t xml:space="preserve"> на рынки </w:t>
      </w:r>
      <w:r w:rsidR="003E601B" w:rsidRPr="00712108">
        <w:rPr>
          <w:sz w:val="26"/>
          <w:szCs w:val="26"/>
        </w:rPr>
        <w:t>1</w:t>
      </w:r>
      <w:r w:rsidR="009E0434" w:rsidRPr="00712108">
        <w:rPr>
          <w:sz w:val="26"/>
          <w:szCs w:val="26"/>
        </w:rPr>
        <w:t>7</w:t>
      </w:r>
      <w:r w:rsidR="00485F91" w:rsidRPr="00712108">
        <w:rPr>
          <w:sz w:val="26"/>
          <w:szCs w:val="26"/>
        </w:rPr>
        <w:t>8</w:t>
      </w:r>
      <w:r w:rsidR="00AC785F" w:rsidRPr="00712108">
        <w:rPr>
          <w:sz w:val="26"/>
          <w:szCs w:val="26"/>
        </w:rPr>
        <w:t xml:space="preserve"> </w:t>
      </w:r>
      <w:r w:rsidR="00FD0603" w:rsidRPr="00712108">
        <w:rPr>
          <w:sz w:val="26"/>
          <w:szCs w:val="26"/>
        </w:rPr>
        <w:t>госуда</w:t>
      </w:r>
      <w:r w:rsidR="009600B9" w:rsidRPr="00712108">
        <w:rPr>
          <w:sz w:val="26"/>
          <w:szCs w:val="26"/>
        </w:rPr>
        <w:t>рств, импортировалась продукция</w:t>
      </w:r>
      <w:r w:rsidR="008B7428" w:rsidRPr="00712108">
        <w:rPr>
          <w:sz w:val="26"/>
          <w:szCs w:val="26"/>
        </w:rPr>
        <w:t xml:space="preserve"> </w:t>
      </w:r>
      <w:r w:rsidR="00FD0603" w:rsidRPr="00712108">
        <w:rPr>
          <w:sz w:val="26"/>
          <w:szCs w:val="26"/>
        </w:rPr>
        <w:t xml:space="preserve">из </w:t>
      </w:r>
      <w:r w:rsidR="003E601B" w:rsidRPr="00712108">
        <w:rPr>
          <w:sz w:val="26"/>
          <w:szCs w:val="26"/>
        </w:rPr>
        <w:t>1</w:t>
      </w:r>
      <w:r w:rsidR="005815A4" w:rsidRPr="00712108">
        <w:rPr>
          <w:sz w:val="26"/>
          <w:szCs w:val="26"/>
        </w:rPr>
        <w:t>8</w:t>
      </w:r>
      <w:r w:rsidR="00485F91" w:rsidRPr="00712108">
        <w:rPr>
          <w:sz w:val="26"/>
          <w:szCs w:val="26"/>
        </w:rPr>
        <w:t>8</w:t>
      </w:r>
      <w:r w:rsidR="00FD0603" w:rsidRPr="00712108">
        <w:rPr>
          <w:sz w:val="26"/>
          <w:szCs w:val="26"/>
        </w:rPr>
        <w:t xml:space="preserve"> стран.</w:t>
      </w:r>
    </w:p>
    <w:p w:rsidR="00665F1E" w:rsidRPr="00712108" w:rsidRDefault="00587097" w:rsidP="007B0CAD">
      <w:pPr>
        <w:pStyle w:val="21"/>
        <w:spacing w:line="360" w:lineRule="exact"/>
        <w:ind w:firstLine="709"/>
        <w:rPr>
          <w:sz w:val="26"/>
          <w:szCs w:val="26"/>
        </w:rPr>
      </w:pPr>
      <w:r w:rsidRPr="00712108">
        <w:rPr>
          <w:sz w:val="26"/>
          <w:szCs w:val="26"/>
        </w:rPr>
        <w:t xml:space="preserve">В </w:t>
      </w:r>
      <w:r w:rsidR="00B73062" w:rsidRPr="00712108">
        <w:rPr>
          <w:sz w:val="26"/>
          <w:szCs w:val="26"/>
        </w:rPr>
        <w:t>2019 году</w:t>
      </w:r>
      <w:r w:rsidR="00785EAD" w:rsidRPr="00712108">
        <w:rPr>
          <w:sz w:val="26"/>
          <w:szCs w:val="26"/>
        </w:rPr>
        <w:t xml:space="preserve"> </w:t>
      </w:r>
      <w:r w:rsidR="00DF0844" w:rsidRPr="00712108">
        <w:rPr>
          <w:sz w:val="26"/>
          <w:szCs w:val="26"/>
        </w:rPr>
        <w:t>увелич</w:t>
      </w:r>
      <w:r w:rsidR="00A730E4" w:rsidRPr="00712108">
        <w:rPr>
          <w:sz w:val="26"/>
          <w:szCs w:val="26"/>
        </w:rPr>
        <w:t>илась</w:t>
      </w:r>
      <w:r w:rsidR="00DA7C75" w:rsidRPr="00712108">
        <w:rPr>
          <w:sz w:val="26"/>
          <w:szCs w:val="26"/>
        </w:rPr>
        <w:t xml:space="preserve"> степен</w:t>
      </w:r>
      <w:r w:rsidR="00A730E4" w:rsidRPr="00712108">
        <w:rPr>
          <w:sz w:val="26"/>
          <w:szCs w:val="26"/>
        </w:rPr>
        <w:t>ь</w:t>
      </w:r>
      <w:r w:rsidR="00DA7C75" w:rsidRPr="00712108">
        <w:rPr>
          <w:sz w:val="26"/>
          <w:szCs w:val="26"/>
        </w:rPr>
        <w:t xml:space="preserve"> </w:t>
      </w:r>
      <w:r w:rsidR="00FD0603" w:rsidRPr="00712108">
        <w:rPr>
          <w:sz w:val="26"/>
          <w:szCs w:val="26"/>
        </w:rPr>
        <w:t>географической концентрации экспортных поставок</w:t>
      </w:r>
      <w:r w:rsidR="00A730E4" w:rsidRPr="00712108">
        <w:rPr>
          <w:sz w:val="26"/>
          <w:szCs w:val="26"/>
        </w:rPr>
        <w:t xml:space="preserve"> до </w:t>
      </w:r>
      <w:r w:rsidR="00231B63" w:rsidRPr="00712108">
        <w:rPr>
          <w:sz w:val="26"/>
          <w:szCs w:val="26"/>
        </w:rPr>
        <w:t>1 </w:t>
      </w:r>
      <w:r w:rsidR="00657A6D" w:rsidRPr="00712108">
        <w:rPr>
          <w:sz w:val="26"/>
          <w:szCs w:val="26"/>
        </w:rPr>
        <w:t>9</w:t>
      </w:r>
      <w:r w:rsidR="00D21811" w:rsidRPr="00712108">
        <w:rPr>
          <w:sz w:val="26"/>
          <w:szCs w:val="26"/>
        </w:rPr>
        <w:t>82</w:t>
      </w:r>
      <w:r w:rsidR="00FD0603" w:rsidRPr="00712108">
        <w:rPr>
          <w:sz w:val="26"/>
          <w:szCs w:val="26"/>
        </w:rPr>
        <w:t xml:space="preserve"> против </w:t>
      </w:r>
      <w:r w:rsidR="00EA03C1" w:rsidRPr="00712108">
        <w:rPr>
          <w:sz w:val="26"/>
          <w:szCs w:val="26"/>
        </w:rPr>
        <w:t>1 </w:t>
      </w:r>
      <w:r w:rsidR="00657A6D" w:rsidRPr="00712108">
        <w:rPr>
          <w:sz w:val="26"/>
          <w:szCs w:val="26"/>
        </w:rPr>
        <w:t>7</w:t>
      </w:r>
      <w:r w:rsidR="00FE1CAF" w:rsidRPr="00712108">
        <w:rPr>
          <w:sz w:val="26"/>
          <w:szCs w:val="26"/>
        </w:rPr>
        <w:t>81</w:t>
      </w:r>
      <w:r w:rsidR="00FD0603" w:rsidRPr="00712108">
        <w:rPr>
          <w:sz w:val="26"/>
          <w:szCs w:val="26"/>
        </w:rPr>
        <w:t xml:space="preserve"> в</w:t>
      </w:r>
      <w:r w:rsidR="0011234B" w:rsidRPr="00712108">
        <w:rPr>
          <w:sz w:val="26"/>
          <w:szCs w:val="26"/>
        </w:rPr>
        <w:t xml:space="preserve"> </w:t>
      </w:r>
      <w:r w:rsidR="00B73062" w:rsidRPr="00712108">
        <w:rPr>
          <w:sz w:val="26"/>
          <w:szCs w:val="26"/>
        </w:rPr>
        <w:t>2018 году</w:t>
      </w:r>
      <w:r w:rsidR="007B0CAD" w:rsidRPr="00712108">
        <w:rPr>
          <w:sz w:val="26"/>
          <w:szCs w:val="26"/>
        </w:rPr>
        <w:t>.</w:t>
      </w:r>
      <w:r w:rsidR="00615505" w:rsidRPr="00712108">
        <w:rPr>
          <w:sz w:val="26"/>
          <w:szCs w:val="26"/>
        </w:rPr>
        <w:t xml:space="preserve"> </w:t>
      </w:r>
      <w:r w:rsidR="00DF0844" w:rsidRPr="00712108">
        <w:rPr>
          <w:sz w:val="26"/>
          <w:szCs w:val="26"/>
        </w:rPr>
        <w:t>Рост</w:t>
      </w:r>
      <w:r w:rsidR="00FD0603" w:rsidRPr="00712108">
        <w:rPr>
          <w:sz w:val="26"/>
          <w:szCs w:val="26"/>
        </w:rPr>
        <w:t xml:space="preserve"> </w:t>
      </w:r>
      <w:r w:rsidR="000F6EB1" w:rsidRPr="00712108">
        <w:rPr>
          <w:sz w:val="26"/>
          <w:szCs w:val="26"/>
        </w:rPr>
        <w:t>показателя</w:t>
      </w:r>
      <w:r w:rsidR="00FD0603" w:rsidRPr="00712108">
        <w:rPr>
          <w:sz w:val="26"/>
          <w:szCs w:val="26"/>
        </w:rPr>
        <w:t xml:space="preserve"> обусловлен </w:t>
      </w:r>
      <w:r w:rsidR="00DF0844" w:rsidRPr="00712108">
        <w:rPr>
          <w:sz w:val="26"/>
          <w:szCs w:val="26"/>
        </w:rPr>
        <w:t>увеличением</w:t>
      </w:r>
      <w:r w:rsidR="00FD0603" w:rsidRPr="00712108">
        <w:rPr>
          <w:sz w:val="26"/>
          <w:szCs w:val="26"/>
        </w:rPr>
        <w:t xml:space="preserve"> удельного веса</w:t>
      </w:r>
      <w:r w:rsidR="00D04725" w:rsidRPr="00712108">
        <w:rPr>
          <w:spacing w:val="-4"/>
          <w:sz w:val="26"/>
          <w:szCs w:val="26"/>
        </w:rPr>
        <w:t xml:space="preserve"> </w:t>
      </w:r>
      <w:r w:rsidR="00861E33" w:rsidRPr="00712108">
        <w:rPr>
          <w:spacing w:val="-4"/>
          <w:sz w:val="26"/>
          <w:szCs w:val="26"/>
        </w:rPr>
        <w:t xml:space="preserve">Российской Федерации </w:t>
      </w:r>
      <w:r w:rsidR="00DF0844" w:rsidRPr="00712108">
        <w:rPr>
          <w:spacing w:val="-4"/>
          <w:sz w:val="26"/>
          <w:szCs w:val="26"/>
        </w:rPr>
        <w:t xml:space="preserve">и </w:t>
      </w:r>
      <w:r w:rsidR="00861E33" w:rsidRPr="00712108">
        <w:rPr>
          <w:spacing w:val="-4"/>
          <w:sz w:val="26"/>
          <w:szCs w:val="26"/>
        </w:rPr>
        <w:t xml:space="preserve">Украины </w:t>
      </w:r>
      <w:r w:rsidR="007B0CAD" w:rsidRPr="00712108">
        <w:rPr>
          <w:spacing w:val="-4"/>
          <w:sz w:val="26"/>
          <w:szCs w:val="26"/>
        </w:rPr>
        <w:br/>
      </w:r>
      <w:r w:rsidR="009243F8" w:rsidRPr="00712108">
        <w:rPr>
          <w:sz w:val="26"/>
          <w:szCs w:val="26"/>
        </w:rPr>
        <w:t>в общем объеме белорусского экспорта</w:t>
      </w:r>
      <w:r w:rsidR="008519BC" w:rsidRPr="00712108">
        <w:rPr>
          <w:sz w:val="26"/>
          <w:szCs w:val="26"/>
        </w:rPr>
        <w:t>.</w:t>
      </w:r>
      <w:r w:rsidR="00EA03C1" w:rsidRPr="00712108">
        <w:rPr>
          <w:sz w:val="26"/>
          <w:szCs w:val="26"/>
        </w:rPr>
        <w:t xml:space="preserve"> </w:t>
      </w:r>
    </w:p>
    <w:p w:rsidR="00FD0603" w:rsidRPr="00712108" w:rsidRDefault="00FD0603" w:rsidP="009F6393">
      <w:pPr>
        <w:spacing w:before="240" w:line="260" w:lineRule="exact"/>
        <w:jc w:val="center"/>
        <w:rPr>
          <w:rFonts w:ascii="Arial" w:hAnsi="Arial" w:cs="Arial"/>
          <w:b/>
          <w:bCs/>
          <w:sz w:val="22"/>
          <w:szCs w:val="22"/>
        </w:rPr>
      </w:pPr>
      <w:r w:rsidRPr="00712108">
        <w:rPr>
          <w:rFonts w:ascii="Arial" w:hAnsi="Arial" w:cs="Arial"/>
          <w:b/>
          <w:bCs/>
          <w:sz w:val="22"/>
          <w:szCs w:val="22"/>
        </w:rPr>
        <w:lastRenderedPageBreak/>
        <w:t xml:space="preserve">Концентрация экспорта и импорта Республики Беларусь </w:t>
      </w:r>
      <w:r w:rsidRPr="00712108">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712108" w:rsidTr="00155830">
        <w:trPr>
          <w:cantSplit/>
          <w:trHeight w:val="704"/>
        </w:trPr>
        <w:tc>
          <w:tcPr>
            <w:tcW w:w="2042" w:type="pct"/>
            <w:vMerge w:val="restart"/>
            <w:tcBorders>
              <w:top w:val="nil"/>
              <w:left w:val="nil"/>
              <w:bottom w:val="nil"/>
              <w:right w:val="nil"/>
            </w:tcBorders>
            <w:vAlign w:val="center"/>
          </w:tcPr>
          <w:p w:rsidR="0099320E" w:rsidRPr="00712108" w:rsidRDefault="008F29AB" w:rsidP="000A7105">
            <w:pPr>
              <w:keepNext/>
              <w:ind w:left="-426"/>
              <w:jc w:val="center"/>
              <w:rPr>
                <w:sz w:val="28"/>
                <w:szCs w:val="28"/>
              </w:rPr>
            </w:pPr>
            <w:r>
              <w:rPr>
                <w:noProof/>
              </w:rPr>
              <w:pict>
                <v:shape id="Text Box 17" o:spid="_x0000_s1040" type="#_x0000_t202" style="position:absolute;left:0;text-align:left;margin-left:55.65pt;margin-top:170.3pt;width:102pt;height:14.2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917AFE" w:rsidRPr="00094A11" w:rsidRDefault="00917AFE"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712108">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637" w:type="pct"/>
            <w:tcBorders>
              <w:top w:val="nil"/>
              <w:left w:val="nil"/>
              <w:bottom w:val="nil"/>
              <w:right w:val="nil"/>
            </w:tcBorders>
            <w:vAlign w:val="center"/>
          </w:tcPr>
          <w:p w:rsidR="0099320E" w:rsidRPr="00712108" w:rsidRDefault="0099320E" w:rsidP="000A7105">
            <w:pPr>
              <w:keepNext/>
              <w:ind w:left="-109" w:right="-109"/>
              <w:jc w:val="center"/>
              <w:rPr>
                <w:rFonts w:ascii="Arial" w:hAnsi="Arial" w:cs="Arial"/>
                <w:sz w:val="14"/>
                <w:szCs w:val="16"/>
              </w:rPr>
            </w:pPr>
          </w:p>
          <w:p w:rsidR="0099320E" w:rsidRPr="00712108" w:rsidRDefault="0099320E" w:rsidP="000A7105">
            <w:pPr>
              <w:keepNext/>
              <w:ind w:left="-109" w:right="-109"/>
              <w:jc w:val="center"/>
              <w:rPr>
                <w:rFonts w:ascii="Arial" w:hAnsi="Arial" w:cs="Arial"/>
                <w:sz w:val="18"/>
                <w:szCs w:val="16"/>
              </w:rPr>
            </w:pPr>
            <w:r w:rsidRPr="00712108">
              <w:rPr>
                <w:rFonts w:ascii="Arial" w:hAnsi="Arial" w:cs="Arial"/>
                <w:sz w:val="18"/>
                <w:szCs w:val="16"/>
              </w:rPr>
              <w:t>5 стран</w:t>
            </w:r>
          </w:p>
          <w:p w:rsidR="0099320E" w:rsidRPr="00712108"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712108" w:rsidRDefault="008F29AB" w:rsidP="000A7105">
            <w:pPr>
              <w:keepNext/>
              <w:ind w:left="-107" w:right="-427"/>
              <w:rPr>
                <w:sz w:val="28"/>
                <w:szCs w:val="28"/>
              </w:rPr>
            </w:pPr>
            <w:r>
              <w:rPr>
                <w:noProof/>
              </w:rPr>
              <w:pict>
                <v:shape id="Text Box 18" o:spid="_x0000_s1041" type="#_x0000_t202" style="position:absolute;left:0;text-align:left;margin-left:42.75pt;margin-top:170.25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917AFE" w:rsidRPr="00094A11" w:rsidRDefault="00917AFE"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712108">
              <w:rPr>
                <w:noProof/>
                <w:sz w:val="30"/>
                <w:szCs w:val="30"/>
              </w:rPr>
              <w:drawing>
                <wp:inline distT="0" distB="0" distL="0" distR="0">
                  <wp:extent cx="2676525" cy="218122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9320E" w:rsidRPr="00712108" w:rsidTr="0099320E">
        <w:trPr>
          <w:cantSplit/>
          <w:trHeight w:val="659"/>
        </w:trPr>
        <w:tc>
          <w:tcPr>
            <w:tcW w:w="2042" w:type="pct"/>
            <w:vMerge/>
            <w:tcBorders>
              <w:top w:val="nil"/>
              <w:left w:val="nil"/>
              <w:bottom w:val="nil"/>
              <w:right w:val="nil"/>
            </w:tcBorders>
          </w:tcPr>
          <w:p w:rsidR="0099320E" w:rsidRPr="00712108" w:rsidRDefault="0099320E" w:rsidP="000A7105">
            <w:pPr>
              <w:keepNext/>
              <w:jc w:val="center"/>
              <w:rPr>
                <w:sz w:val="30"/>
                <w:szCs w:val="30"/>
              </w:rPr>
            </w:pPr>
          </w:p>
        </w:tc>
        <w:tc>
          <w:tcPr>
            <w:tcW w:w="637" w:type="pct"/>
            <w:tcBorders>
              <w:top w:val="nil"/>
              <w:left w:val="nil"/>
              <w:bottom w:val="nil"/>
              <w:right w:val="nil"/>
            </w:tcBorders>
            <w:vAlign w:val="center"/>
          </w:tcPr>
          <w:p w:rsidR="0099320E" w:rsidRPr="00712108" w:rsidRDefault="0099320E" w:rsidP="000A7105">
            <w:pPr>
              <w:keepNext/>
              <w:ind w:left="-109" w:right="-109"/>
              <w:jc w:val="center"/>
              <w:rPr>
                <w:rFonts w:ascii="Arial" w:hAnsi="Arial" w:cs="Arial"/>
                <w:sz w:val="16"/>
                <w:szCs w:val="16"/>
              </w:rPr>
            </w:pPr>
          </w:p>
          <w:p w:rsidR="0099320E" w:rsidRPr="00712108" w:rsidRDefault="0099320E" w:rsidP="000A7105">
            <w:pPr>
              <w:keepNext/>
              <w:ind w:left="-109" w:right="-109"/>
              <w:jc w:val="center"/>
              <w:rPr>
                <w:rFonts w:ascii="Arial" w:hAnsi="Arial" w:cs="Arial"/>
                <w:sz w:val="18"/>
                <w:szCs w:val="16"/>
              </w:rPr>
            </w:pPr>
            <w:r w:rsidRPr="00712108">
              <w:rPr>
                <w:rFonts w:ascii="Arial" w:hAnsi="Arial" w:cs="Arial"/>
                <w:sz w:val="18"/>
                <w:szCs w:val="16"/>
              </w:rPr>
              <w:t>10 стран</w:t>
            </w:r>
          </w:p>
        </w:tc>
        <w:tc>
          <w:tcPr>
            <w:tcW w:w="2321" w:type="pct"/>
            <w:vMerge/>
            <w:tcBorders>
              <w:top w:val="nil"/>
              <w:left w:val="nil"/>
              <w:bottom w:val="nil"/>
              <w:right w:val="nil"/>
            </w:tcBorders>
          </w:tcPr>
          <w:p w:rsidR="0099320E" w:rsidRPr="00712108" w:rsidRDefault="0099320E" w:rsidP="000A7105">
            <w:pPr>
              <w:keepNext/>
              <w:jc w:val="center"/>
              <w:rPr>
                <w:sz w:val="30"/>
                <w:szCs w:val="30"/>
              </w:rPr>
            </w:pPr>
          </w:p>
        </w:tc>
      </w:tr>
      <w:tr w:rsidR="0099320E" w:rsidRPr="00712108" w:rsidTr="0099320E">
        <w:trPr>
          <w:cantSplit/>
          <w:trHeight w:val="530"/>
        </w:trPr>
        <w:tc>
          <w:tcPr>
            <w:tcW w:w="2042" w:type="pct"/>
            <w:vMerge/>
            <w:tcBorders>
              <w:top w:val="nil"/>
              <w:left w:val="nil"/>
              <w:bottom w:val="nil"/>
              <w:right w:val="nil"/>
            </w:tcBorders>
          </w:tcPr>
          <w:p w:rsidR="0099320E" w:rsidRPr="00712108" w:rsidRDefault="0099320E" w:rsidP="000A7105">
            <w:pPr>
              <w:keepNext/>
              <w:jc w:val="center"/>
              <w:rPr>
                <w:sz w:val="30"/>
                <w:szCs w:val="30"/>
              </w:rPr>
            </w:pPr>
          </w:p>
        </w:tc>
        <w:tc>
          <w:tcPr>
            <w:tcW w:w="637" w:type="pct"/>
            <w:tcBorders>
              <w:top w:val="nil"/>
              <w:left w:val="nil"/>
              <w:bottom w:val="nil"/>
              <w:right w:val="nil"/>
            </w:tcBorders>
            <w:vAlign w:val="center"/>
          </w:tcPr>
          <w:p w:rsidR="0099320E" w:rsidRPr="00712108" w:rsidRDefault="0099320E" w:rsidP="000A7105">
            <w:pPr>
              <w:keepNext/>
              <w:ind w:left="-109" w:right="-109"/>
              <w:jc w:val="center"/>
              <w:rPr>
                <w:rFonts w:ascii="Arial" w:hAnsi="Arial" w:cs="Arial"/>
                <w:sz w:val="16"/>
                <w:szCs w:val="16"/>
              </w:rPr>
            </w:pPr>
          </w:p>
          <w:p w:rsidR="0099320E" w:rsidRPr="00712108" w:rsidRDefault="0099320E" w:rsidP="000A7105">
            <w:pPr>
              <w:keepNext/>
              <w:ind w:left="-109" w:right="-109"/>
              <w:jc w:val="center"/>
              <w:rPr>
                <w:rFonts w:ascii="Arial" w:hAnsi="Arial" w:cs="Arial"/>
                <w:sz w:val="16"/>
                <w:szCs w:val="16"/>
              </w:rPr>
            </w:pPr>
          </w:p>
          <w:p w:rsidR="0099320E" w:rsidRPr="00712108" w:rsidRDefault="0099320E" w:rsidP="000A7105">
            <w:pPr>
              <w:keepNext/>
              <w:ind w:left="-109" w:right="-109"/>
              <w:jc w:val="center"/>
              <w:rPr>
                <w:rFonts w:ascii="Arial" w:hAnsi="Arial" w:cs="Arial"/>
                <w:sz w:val="18"/>
                <w:szCs w:val="16"/>
              </w:rPr>
            </w:pPr>
            <w:r w:rsidRPr="00712108">
              <w:rPr>
                <w:rFonts w:ascii="Arial" w:hAnsi="Arial" w:cs="Arial"/>
                <w:sz w:val="18"/>
                <w:szCs w:val="16"/>
              </w:rPr>
              <w:t>15 стран</w:t>
            </w:r>
          </w:p>
        </w:tc>
        <w:tc>
          <w:tcPr>
            <w:tcW w:w="2321" w:type="pct"/>
            <w:vMerge/>
            <w:tcBorders>
              <w:top w:val="nil"/>
              <w:left w:val="nil"/>
              <w:bottom w:val="nil"/>
              <w:right w:val="nil"/>
            </w:tcBorders>
          </w:tcPr>
          <w:p w:rsidR="0099320E" w:rsidRPr="00712108" w:rsidRDefault="0099320E" w:rsidP="000A7105">
            <w:pPr>
              <w:keepNext/>
              <w:jc w:val="center"/>
              <w:rPr>
                <w:sz w:val="30"/>
                <w:szCs w:val="30"/>
              </w:rPr>
            </w:pPr>
          </w:p>
        </w:tc>
      </w:tr>
      <w:tr w:rsidR="0099320E" w:rsidRPr="00712108" w:rsidTr="0099320E">
        <w:trPr>
          <w:cantSplit/>
          <w:trHeight w:val="886"/>
        </w:trPr>
        <w:tc>
          <w:tcPr>
            <w:tcW w:w="2042" w:type="pct"/>
            <w:vMerge/>
            <w:tcBorders>
              <w:top w:val="nil"/>
              <w:left w:val="nil"/>
              <w:bottom w:val="nil"/>
              <w:right w:val="nil"/>
            </w:tcBorders>
          </w:tcPr>
          <w:p w:rsidR="0099320E" w:rsidRPr="00712108" w:rsidRDefault="0099320E" w:rsidP="000A7105">
            <w:pPr>
              <w:keepNext/>
              <w:jc w:val="center"/>
              <w:rPr>
                <w:sz w:val="30"/>
                <w:szCs w:val="30"/>
              </w:rPr>
            </w:pPr>
          </w:p>
        </w:tc>
        <w:tc>
          <w:tcPr>
            <w:tcW w:w="637" w:type="pct"/>
            <w:tcBorders>
              <w:top w:val="nil"/>
              <w:left w:val="nil"/>
              <w:bottom w:val="nil"/>
              <w:right w:val="nil"/>
            </w:tcBorders>
            <w:vAlign w:val="center"/>
          </w:tcPr>
          <w:p w:rsidR="0099320E" w:rsidRPr="00712108" w:rsidRDefault="0099320E" w:rsidP="000A7105">
            <w:pPr>
              <w:keepNext/>
              <w:ind w:left="-109" w:right="-109"/>
              <w:jc w:val="center"/>
              <w:rPr>
                <w:rFonts w:ascii="Arial" w:hAnsi="Arial" w:cs="Arial"/>
                <w:sz w:val="16"/>
                <w:szCs w:val="16"/>
              </w:rPr>
            </w:pPr>
          </w:p>
          <w:p w:rsidR="0099320E" w:rsidRPr="00712108" w:rsidRDefault="0099320E" w:rsidP="000A7105">
            <w:pPr>
              <w:keepNext/>
              <w:ind w:left="-109" w:right="-109"/>
              <w:jc w:val="center"/>
              <w:rPr>
                <w:rFonts w:ascii="Arial" w:hAnsi="Arial" w:cs="Arial"/>
                <w:sz w:val="16"/>
                <w:szCs w:val="16"/>
              </w:rPr>
            </w:pPr>
          </w:p>
          <w:p w:rsidR="0099320E" w:rsidRPr="00712108" w:rsidRDefault="0099320E" w:rsidP="000A7105">
            <w:pPr>
              <w:keepNext/>
              <w:ind w:left="-109" w:right="-109"/>
              <w:jc w:val="center"/>
              <w:rPr>
                <w:rFonts w:ascii="Arial" w:hAnsi="Arial" w:cs="Arial"/>
                <w:sz w:val="16"/>
                <w:szCs w:val="16"/>
              </w:rPr>
            </w:pPr>
          </w:p>
          <w:p w:rsidR="0099320E" w:rsidRPr="00712108" w:rsidRDefault="0099320E" w:rsidP="000A7105">
            <w:pPr>
              <w:keepNext/>
              <w:ind w:left="-109" w:right="-109"/>
              <w:jc w:val="center"/>
              <w:rPr>
                <w:rFonts w:ascii="Arial" w:hAnsi="Arial" w:cs="Arial"/>
                <w:sz w:val="18"/>
                <w:szCs w:val="16"/>
              </w:rPr>
            </w:pPr>
            <w:r w:rsidRPr="00712108">
              <w:rPr>
                <w:rFonts w:ascii="Arial" w:hAnsi="Arial" w:cs="Arial"/>
                <w:sz w:val="18"/>
                <w:szCs w:val="16"/>
              </w:rPr>
              <w:t>20 стран</w:t>
            </w:r>
          </w:p>
          <w:p w:rsidR="0099320E" w:rsidRPr="00712108"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712108" w:rsidRDefault="0099320E" w:rsidP="000A7105">
            <w:pPr>
              <w:keepNext/>
              <w:jc w:val="center"/>
              <w:rPr>
                <w:sz w:val="30"/>
                <w:szCs w:val="30"/>
              </w:rPr>
            </w:pPr>
          </w:p>
        </w:tc>
      </w:tr>
      <w:tr w:rsidR="0099320E" w:rsidRPr="00712108" w:rsidTr="00155830">
        <w:trPr>
          <w:cantSplit/>
          <w:trHeight w:val="801"/>
        </w:trPr>
        <w:tc>
          <w:tcPr>
            <w:tcW w:w="2042" w:type="pct"/>
            <w:vMerge/>
            <w:tcBorders>
              <w:top w:val="nil"/>
              <w:left w:val="nil"/>
              <w:bottom w:val="nil"/>
              <w:right w:val="nil"/>
            </w:tcBorders>
          </w:tcPr>
          <w:p w:rsidR="0099320E" w:rsidRPr="00712108" w:rsidRDefault="0099320E" w:rsidP="000A7105">
            <w:pPr>
              <w:keepNext/>
              <w:jc w:val="center"/>
              <w:rPr>
                <w:sz w:val="30"/>
                <w:szCs w:val="30"/>
              </w:rPr>
            </w:pPr>
          </w:p>
        </w:tc>
        <w:tc>
          <w:tcPr>
            <w:tcW w:w="637" w:type="pct"/>
            <w:tcBorders>
              <w:top w:val="nil"/>
              <w:left w:val="nil"/>
              <w:bottom w:val="nil"/>
              <w:right w:val="nil"/>
            </w:tcBorders>
          </w:tcPr>
          <w:p w:rsidR="0099320E" w:rsidRPr="00712108" w:rsidRDefault="0099320E" w:rsidP="000A7105">
            <w:pPr>
              <w:keepNext/>
              <w:jc w:val="center"/>
              <w:rPr>
                <w:sz w:val="28"/>
                <w:szCs w:val="28"/>
              </w:rPr>
            </w:pPr>
          </w:p>
        </w:tc>
        <w:tc>
          <w:tcPr>
            <w:tcW w:w="2321" w:type="pct"/>
            <w:vMerge/>
            <w:tcBorders>
              <w:top w:val="nil"/>
              <w:left w:val="nil"/>
              <w:bottom w:val="nil"/>
              <w:right w:val="nil"/>
            </w:tcBorders>
          </w:tcPr>
          <w:p w:rsidR="0099320E" w:rsidRPr="00712108" w:rsidRDefault="0099320E" w:rsidP="000A7105">
            <w:pPr>
              <w:keepNext/>
              <w:jc w:val="center"/>
              <w:rPr>
                <w:sz w:val="30"/>
                <w:szCs w:val="30"/>
              </w:rPr>
            </w:pPr>
          </w:p>
        </w:tc>
      </w:tr>
      <w:tr w:rsidR="0099320E" w:rsidRPr="00712108" w:rsidTr="001953B1">
        <w:trPr>
          <w:cantSplit/>
          <w:trHeight w:val="422"/>
        </w:trPr>
        <w:tc>
          <w:tcPr>
            <w:tcW w:w="5000" w:type="pct"/>
            <w:gridSpan w:val="3"/>
            <w:tcBorders>
              <w:top w:val="nil"/>
              <w:left w:val="nil"/>
              <w:bottom w:val="nil"/>
              <w:right w:val="nil"/>
            </w:tcBorders>
          </w:tcPr>
          <w:p w:rsidR="0099320E" w:rsidRPr="00712108" w:rsidRDefault="006621A2" w:rsidP="000A7105">
            <w:pPr>
              <w:tabs>
                <w:tab w:val="center" w:pos="4532"/>
                <w:tab w:val="left" w:pos="8235"/>
              </w:tabs>
              <w:jc w:val="center"/>
              <w:rPr>
                <w:sz w:val="32"/>
                <w:szCs w:val="32"/>
              </w:rPr>
            </w:pPr>
            <w:r w:rsidRPr="00712108">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6D37AF" w:rsidRPr="00712108" w:rsidRDefault="006D37AF" w:rsidP="009F6393">
      <w:pPr>
        <w:spacing w:after="120" w:line="260" w:lineRule="exact"/>
        <w:jc w:val="center"/>
        <w:rPr>
          <w:rFonts w:ascii="Arial" w:hAnsi="Arial" w:cs="Arial"/>
          <w:i/>
          <w:iCs/>
          <w:sz w:val="20"/>
          <w:szCs w:val="20"/>
        </w:rPr>
      </w:pPr>
      <w:r w:rsidRPr="00712108">
        <w:rPr>
          <w:rFonts w:ascii="Arial" w:hAnsi="Arial" w:cs="Arial"/>
          <w:i/>
          <w:iCs/>
          <w:sz w:val="20"/>
          <w:szCs w:val="20"/>
        </w:rPr>
        <w:t>(</w:t>
      </w:r>
      <w:proofErr w:type="gramStart"/>
      <w:r w:rsidRPr="00712108">
        <w:rPr>
          <w:rFonts w:ascii="Arial" w:hAnsi="Arial" w:cs="Arial"/>
          <w:i/>
          <w:iCs/>
          <w:sz w:val="20"/>
          <w:szCs w:val="20"/>
        </w:rPr>
        <w:t>в</w:t>
      </w:r>
      <w:proofErr w:type="gramEnd"/>
      <w:r w:rsidR="004923C1" w:rsidRPr="00712108">
        <w:rPr>
          <w:rFonts w:ascii="Arial" w:hAnsi="Arial" w:cs="Arial"/>
          <w:i/>
          <w:iCs/>
          <w:sz w:val="20"/>
          <w:szCs w:val="20"/>
        </w:rPr>
        <w:t xml:space="preserve"> </w:t>
      </w:r>
      <w:r w:rsidR="00094A11" w:rsidRPr="00712108">
        <w:rPr>
          <w:rFonts w:ascii="Arial" w:hAnsi="Arial" w:cs="Arial"/>
          <w:i/>
          <w:iCs/>
          <w:sz w:val="20"/>
          <w:szCs w:val="20"/>
        </w:rPr>
        <w:t>%</w:t>
      </w:r>
      <w:r w:rsidRPr="00712108">
        <w:rPr>
          <w:rFonts w:ascii="Arial" w:hAnsi="Arial" w:cs="Arial"/>
          <w:i/>
          <w:iCs/>
          <w:sz w:val="20"/>
          <w:szCs w:val="20"/>
        </w:rPr>
        <w:t xml:space="preserve"> к общему объему экспорта и импорта)</w:t>
      </w:r>
    </w:p>
    <w:p w:rsidR="00874E95" w:rsidRPr="00187A16" w:rsidRDefault="00F93C95" w:rsidP="00814500">
      <w:pPr>
        <w:pStyle w:val="21"/>
        <w:spacing w:line="334" w:lineRule="exact"/>
        <w:ind w:firstLine="709"/>
        <w:rPr>
          <w:sz w:val="26"/>
          <w:szCs w:val="26"/>
        </w:rPr>
      </w:pPr>
      <w:r w:rsidRPr="00712108">
        <w:rPr>
          <w:sz w:val="26"/>
          <w:szCs w:val="26"/>
        </w:rPr>
        <w:t xml:space="preserve">Основными торговыми партнерами республики </w:t>
      </w:r>
      <w:r w:rsidR="00587097" w:rsidRPr="00712108">
        <w:rPr>
          <w:sz w:val="26"/>
          <w:szCs w:val="26"/>
        </w:rPr>
        <w:t xml:space="preserve">в </w:t>
      </w:r>
      <w:r w:rsidR="00B73062" w:rsidRPr="00712108">
        <w:rPr>
          <w:sz w:val="26"/>
          <w:szCs w:val="26"/>
        </w:rPr>
        <w:t>2019 году</w:t>
      </w:r>
      <w:r w:rsidR="00353719" w:rsidRPr="00712108">
        <w:rPr>
          <w:sz w:val="26"/>
          <w:szCs w:val="26"/>
        </w:rPr>
        <w:t xml:space="preserve"> являлись: </w:t>
      </w:r>
      <w:r w:rsidRPr="00712108">
        <w:rPr>
          <w:sz w:val="26"/>
          <w:szCs w:val="26"/>
        </w:rPr>
        <w:t>Российская Федерация</w:t>
      </w:r>
      <w:r w:rsidR="008B12ED" w:rsidRPr="00712108">
        <w:rPr>
          <w:sz w:val="26"/>
          <w:szCs w:val="26"/>
        </w:rPr>
        <w:t> </w:t>
      </w:r>
      <w:r w:rsidRPr="00712108">
        <w:rPr>
          <w:sz w:val="26"/>
          <w:szCs w:val="26"/>
        </w:rPr>
        <w:t>–</w:t>
      </w:r>
      <w:r w:rsidR="008B12ED" w:rsidRPr="00712108">
        <w:rPr>
          <w:sz w:val="26"/>
          <w:szCs w:val="26"/>
        </w:rPr>
        <w:t> </w:t>
      </w:r>
      <w:r w:rsidR="00943E6D" w:rsidRPr="00712108">
        <w:rPr>
          <w:sz w:val="26"/>
          <w:szCs w:val="26"/>
        </w:rPr>
        <w:t>4</w:t>
      </w:r>
      <w:r w:rsidR="006A0234" w:rsidRPr="00712108">
        <w:rPr>
          <w:sz w:val="26"/>
          <w:szCs w:val="26"/>
        </w:rPr>
        <w:t>9</w:t>
      </w:r>
      <w:r w:rsidR="009730EB" w:rsidRPr="00712108">
        <w:rPr>
          <w:sz w:val="26"/>
          <w:szCs w:val="26"/>
        </w:rPr>
        <w:t>,2</w:t>
      </w:r>
      <w:r w:rsidRPr="00712108">
        <w:rPr>
          <w:sz w:val="26"/>
          <w:szCs w:val="26"/>
        </w:rPr>
        <w:t xml:space="preserve">% от всего объема </w:t>
      </w:r>
      <w:r w:rsidR="000F6EB1" w:rsidRPr="00712108">
        <w:rPr>
          <w:sz w:val="26"/>
          <w:szCs w:val="26"/>
        </w:rPr>
        <w:t xml:space="preserve">товарооборота, </w:t>
      </w:r>
      <w:r w:rsidR="00874E95" w:rsidRPr="00712108">
        <w:rPr>
          <w:sz w:val="26"/>
          <w:szCs w:val="26"/>
        </w:rPr>
        <w:t>Украина</w:t>
      </w:r>
      <w:r w:rsidR="008B12ED" w:rsidRPr="00712108">
        <w:rPr>
          <w:sz w:val="26"/>
          <w:szCs w:val="26"/>
        </w:rPr>
        <w:t> </w:t>
      </w:r>
      <w:r w:rsidR="00874E95" w:rsidRPr="00712108">
        <w:rPr>
          <w:sz w:val="26"/>
          <w:szCs w:val="26"/>
        </w:rPr>
        <w:t>–</w:t>
      </w:r>
      <w:r w:rsidR="008B12ED" w:rsidRPr="00712108">
        <w:rPr>
          <w:sz w:val="26"/>
          <w:szCs w:val="26"/>
        </w:rPr>
        <w:t> </w:t>
      </w:r>
      <w:r w:rsidR="007E0D0A" w:rsidRPr="00712108">
        <w:rPr>
          <w:sz w:val="26"/>
          <w:szCs w:val="26"/>
        </w:rPr>
        <w:t>8,</w:t>
      </w:r>
      <w:r w:rsidR="009730EB" w:rsidRPr="00712108">
        <w:rPr>
          <w:sz w:val="26"/>
          <w:szCs w:val="26"/>
        </w:rPr>
        <w:t>1</w:t>
      </w:r>
      <w:r w:rsidR="00874E95" w:rsidRPr="00712108">
        <w:rPr>
          <w:sz w:val="26"/>
          <w:szCs w:val="26"/>
        </w:rPr>
        <w:t xml:space="preserve">%, </w:t>
      </w:r>
      <w:r w:rsidR="00410C7B" w:rsidRPr="00712108">
        <w:rPr>
          <w:spacing w:val="-4"/>
          <w:sz w:val="26"/>
          <w:szCs w:val="26"/>
        </w:rPr>
        <w:t>Китай</w:t>
      </w:r>
      <w:r w:rsidR="007E50D5" w:rsidRPr="00712108">
        <w:rPr>
          <w:spacing w:val="-4"/>
          <w:sz w:val="26"/>
          <w:szCs w:val="26"/>
        </w:rPr>
        <w:t> – </w:t>
      </w:r>
      <w:r w:rsidR="00206B36" w:rsidRPr="00712108">
        <w:rPr>
          <w:spacing w:val="-4"/>
          <w:sz w:val="26"/>
          <w:szCs w:val="26"/>
        </w:rPr>
        <w:t>6</w:t>
      </w:r>
      <w:r w:rsidR="00F54CF1" w:rsidRPr="00712108">
        <w:rPr>
          <w:spacing w:val="-4"/>
          <w:sz w:val="26"/>
          <w:szCs w:val="26"/>
        </w:rPr>
        <w:t>,</w:t>
      </w:r>
      <w:r w:rsidR="006A0234" w:rsidRPr="00712108">
        <w:rPr>
          <w:spacing w:val="-4"/>
          <w:sz w:val="26"/>
          <w:szCs w:val="26"/>
        </w:rPr>
        <w:t>2</w:t>
      </w:r>
      <w:r w:rsidR="007E50D5" w:rsidRPr="00712108">
        <w:rPr>
          <w:spacing w:val="-4"/>
          <w:sz w:val="26"/>
          <w:szCs w:val="26"/>
        </w:rPr>
        <w:t>%,</w:t>
      </w:r>
      <w:r w:rsidR="00410C7B" w:rsidRPr="00712108">
        <w:rPr>
          <w:spacing w:val="-4"/>
          <w:sz w:val="26"/>
          <w:szCs w:val="26"/>
        </w:rPr>
        <w:t xml:space="preserve"> </w:t>
      </w:r>
      <w:r w:rsidR="00206B36" w:rsidRPr="00712108">
        <w:rPr>
          <w:sz w:val="26"/>
          <w:szCs w:val="26"/>
        </w:rPr>
        <w:t>Германия – 4,</w:t>
      </w:r>
      <w:r w:rsidR="006A0234" w:rsidRPr="00712108">
        <w:rPr>
          <w:sz w:val="26"/>
          <w:szCs w:val="26"/>
        </w:rPr>
        <w:t>2</w:t>
      </w:r>
      <w:r w:rsidR="00206B36" w:rsidRPr="00712108">
        <w:rPr>
          <w:sz w:val="26"/>
          <w:szCs w:val="26"/>
        </w:rPr>
        <w:t xml:space="preserve">%, </w:t>
      </w:r>
      <w:r w:rsidR="009730EB" w:rsidRPr="00712108">
        <w:rPr>
          <w:sz w:val="26"/>
          <w:szCs w:val="26"/>
        </w:rPr>
        <w:t>Польша</w:t>
      </w:r>
      <w:r w:rsidR="009730EB" w:rsidRPr="00712108">
        <w:rPr>
          <w:spacing w:val="-4"/>
          <w:sz w:val="26"/>
          <w:szCs w:val="26"/>
        </w:rPr>
        <w:t xml:space="preserve"> и Соединенное Королевство Великобритании и Северной Ирландии </w:t>
      </w:r>
      <w:r w:rsidR="001871F0" w:rsidRPr="00712108">
        <w:rPr>
          <w:sz w:val="26"/>
          <w:szCs w:val="26"/>
        </w:rPr>
        <w:t>–</w:t>
      </w:r>
      <w:r w:rsidR="0076643E" w:rsidRPr="00712108">
        <w:rPr>
          <w:sz w:val="26"/>
          <w:szCs w:val="26"/>
        </w:rPr>
        <w:t xml:space="preserve"> </w:t>
      </w:r>
      <w:r w:rsidR="006A0234" w:rsidRPr="00712108">
        <w:rPr>
          <w:sz w:val="26"/>
          <w:szCs w:val="26"/>
        </w:rPr>
        <w:t>по</w:t>
      </w:r>
      <w:r w:rsidR="008B12ED" w:rsidRPr="00712108">
        <w:rPr>
          <w:sz w:val="26"/>
          <w:szCs w:val="26"/>
        </w:rPr>
        <w:t> </w:t>
      </w:r>
      <w:r w:rsidR="001871F0" w:rsidRPr="00712108">
        <w:rPr>
          <w:sz w:val="26"/>
          <w:szCs w:val="26"/>
        </w:rPr>
        <w:t>3,</w:t>
      </w:r>
      <w:r w:rsidR="009730EB" w:rsidRPr="00712108">
        <w:rPr>
          <w:sz w:val="26"/>
          <w:szCs w:val="26"/>
        </w:rPr>
        <w:t>6</w:t>
      </w:r>
      <w:r w:rsidR="00353719" w:rsidRPr="00712108">
        <w:rPr>
          <w:sz w:val="26"/>
          <w:szCs w:val="26"/>
        </w:rPr>
        <w:t xml:space="preserve">%, </w:t>
      </w:r>
      <w:r w:rsidR="00D966DD" w:rsidRPr="00712108">
        <w:rPr>
          <w:sz w:val="26"/>
          <w:szCs w:val="26"/>
        </w:rPr>
        <w:t>Литва</w:t>
      </w:r>
      <w:r w:rsidR="0076643E" w:rsidRPr="00712108">
        <w:rPr>
          <w:sz w:val="26"/>
          <w:szCs w:val="26"/>
        </w:rPr>
        <w:t xml:space="preserve"> </w:t>
      </w:r>
      <w:r w:rsidR="00D966DD" w:rsidRPr="00712108">
        <w:rPr>
          <w:sz w:val="26"/>
          <w:szCs w:val="26"/>
        </w:rPr>
        <w:t>–</w:t>
      </w:r>
      <w:r w:rsidR="0076643E" w:rsidRPr="00712108">
        <w:rPr>
          <w:sz w:val="26"/>
          <w:szCs w:val="26"/>
        </w:rPr>
        <w:t xml:space="preserve"> </w:t>
      </w:r>
      <w:r w:rsidR="00D966DD" w:rsidRPr="00712108">
        <w:rPr>
          <w:sz w:val="26"/>
          <w:szCs w:val="26"/>
        </w:rPr>
        <w:t xml:space="preserve">2%, </w:t>
      </w:r>
      <w:r w:rsidR="00353719" w:rsidRPr="00712108">
        <w:rPr>
          <w:sz w:val="26"/>
          <w:szCs w:val="26"/>
        </w:rPr>
        <w:t>Нидерланды</w:t>
      </w:r>
      <w:r w:rsidR="0076643E" w:rsidRPr="00712108">
        <w:rPr>
          <w:sz w:val="26"/>
          <w:szCs w:val="26"/>
        </w:rPr>
        <w:t xml:space="preserve"> </w:t>
      </w:r>
      <w:r w:rsidR="00353719" w:rsidRPr="00712108">
        <w:rPr>
          <w:sz w:val="26"/>
          <w:szCs w:val="26"/>
        </w:rPr>
        <w:t>–</w:t>
      </w:r>
      <w:r w:rsidR="00814500" w:rsidRPr="00712108">
        <w:rPr>
          <w:sz w:val="26"/>
          <w:szCs w:val="26"/>
        </w:rPr>
        <w:t xml:space="preserve"> </w:t>
      </w:r>
      <w:r w:rsidR="00943E6D" w:rsidRPr="00712108">
        <w:rPr>
          <w:sz w:val="26"/>
          <w:szCs w:val="26"/>
        </w:rPr>
        <w:t>1,</w:t>
      </w:r>
      <w:r w:rsidR="007E0D0A" w:rsidRPr="00712108">
        <w:rPr>
          <w:sz w:val="26"/>
          <w:szCs w:val="26"/>
        </w:rPr>
        <w:t>7</w:t>
      </w:r>
      <w:r w:rsidR="001A63D6" w:rsidRPr="00712108">
        <w:rPr>
          <w:sz w:val="26"/>
          <w:szCs w:val="26"/>
        </w:rPr>
        <w:t xml:space="preserve">%, </w:t>
      </w:r>
      <w:r w:rsidR="00AB29D4" w:rsidRPr="00712108">
        <w:rPr>
          <w:sz w:val="26"/>
          <w:szCs w:val="26"/>
        </w:rPr>
        <w:t>Казахстан</w:t>
      </w:r>
      <w:r w:rsidR="00FD67DB" w:rsidRPr="00712108">
        <w:rPr>
          <w:sz w:val="26"/>
          <w:szCs w:val="26"/>
        </w:rPr>
        <w:t> – 1,4%,</w:t>
      </w:r>
      <w:r w:rsidR="00AB29D4" w:rsidRPr="00712108">
        <w:rPr>
          <w:sz w:val="26"/>
          <w:szCs w:val="26"/>
        </w:rPr>
        <w:t xml:space="preserve"> </w:t>
      </w:r>
      <w:r w:rsidR="009730EB" w:rsidRPr="00712108">
        <w:rPr>
          <w:sz w:val="26"/>
          <w:szCs w:val="26"/>
        </w:rPr>
        <w:t xml:space="preserve">Италия, </w:t>
      </w:r>
      <w:r w:rsidR="00FD67DB" w:rsidRPr="00712108">
        <w:rPr>
          <w:sz w:val="26"/>
          <w:szCs w:val="26"/>
        </w:rPr>
        <w:t>Турция</w:t>
      </w:r>
      <w:r w:rsidR="006A0234" w:rsidRPr="00712108">
        <w:rPr>
          <w:sz w:val="26"/>
          <w:szCs w:val="26"/>
        </w:rPr>
        <w:t xml:space="preserve">, </w:t>
      </w:r>
      <w:r w:rsidR="00770AD1" w:rsidRPr="00712108">
        <w:rPr>
          <w:sz w:val="26"/>
          <w:szCs w:val="26"/>
        </w:rPr>
        <w:t>Бразилия</w:t>
      </w:r>
      <w:r w:rsidR="00F87D29" w:rsidRPr="00712108">
        <w:rPr>
          <w:sz w:val="26"/>
          <w:szCs w:val="26"/>
        </w:rPr>
        <w:t xml:space="preserve"> и </w:t>
      </w:r>
      <w:r w:rsidR="00712108">
        <w:rPr>
          <w:sz w:val="26"/>
          <w:szCs w:val="26"/>
        </w:rPr>
        <w:t xml:space="preserve">Соединенные Штаты </w:t>
      </w:r>
      <w:r w:rsidR="006A0234" w:rsidRPr="00712108">
        <w:rPr>
          <w:sz w:val="26"/>
          <w:szCs w:val="26"/>
        </w:rPr>
        <w:t>Америки –</w:t>
      </w:r>
      <w:r w:rsidR="009730EB" w:rsidRPr="00712108">
        <w:rPr>
          <w:sz w:val="26"/>
          <w:szCs w:val="26"/>
        </w:rPr>
        <w:t> </w:t>
      </w:r>
      <w:r w:rsidR="006A0234" w:rsidRPr="00712108">
        <w:rPr>
          <w:sz w:val="26"/>
          <w:szCs w:val="26"/>
        </w:rPr>
        <w:t>по 1,2%.</w:t>
      </w:r>
      <w:r w:rsidR="00206B36" w:rsidRPr="00187A16">
        <w:rPr>
          <w:sz w:val="26"/>
          <w:szCs w:val="26"/>
        </w:rPr>
        <w:t xml:space="preserve"> </w:t>
      </w:r>
    </w:p>
    <w:p w:rsidR="00FD0603" w:rsidRPr="00187A16" w:rsidRDefault="004C496F" w:rsidP="00B71FD0">
      <w:pPr>
        <w:pStyle w:val="31"/>
        <w:spacing w:before="300" w:after="120" w:line="260" w:lineRule="exact"/>
        <w:ind w:firstLine="0"/>
        <w:jc w:val="center"/>
        <w:rPr>
          <w:rFonts w:ascii="Arial" w:hAnsi="Arial" w:cs="Arial"/>
        </w:rPr>
      </w:pPr>
      <w:r w:rsidRPr="00187A16">
        <w:rPr>
          <w:rFonts w:ascii="Arial" w:hAnsi="Arial" w:cs="Arial"/>
          <w:b/>
          <w:bCs/>
        </w:rPr>
        <w:t>1</w:t>
      </w:r>
      <w:r w:rsidR="00E45606">
        <w:rPr>
          <w:rFonts w:ascii="Arial" w:hAnsi="Arial" w:cs="Arial"/>
          <w:b/>
          <w:bCs/>
        </w:rPr>
        <w:t>1</w:t>
      </w:r>
      <w:r w:rsidR="00FD0603" w:rsidRPr="00187A16">
        <w:rPr>
          <w:rFonts w:ascii="Arial" w:hAnsi="Arial" w:cs="Arial"/>
          <w:b/>
          <w:bCs/>
        </w:rPr>
        <w:t xml:space="preserve">.1.5. Изменение стоимостных объемов экспорта и импорта </w:t>
      </w:r>
      <w:r w:rsidR="00FD0603" w:rsidRPr="00187A16">
        <w:rPr>
          <w:rFonts w:ascii="Arial" w:hAnsi="Arial" w:cs="Arial"/>
          <w:b/>
          <w:bCs/>
        </w:rPr>
        <w:br/>
        <w:t>товаров в торговле с Российской Федерацией</w:t>
      </w:r>
    </w:p>
    <w:p w:rsidR="00733564" w:rsidRPr="00187A16" w:rsidRDefault="00587097" w:rsidP="00814500">
      <w:pPr>
        <w:pStyle w:val="31"/>
        <w:spacing w:line="334" w:lineRule="exact"/>
        <w:jc w:val="both"/>
      </w:pPr>
      <w:r w:rsidRPr="00187A16">
        <w:t xml:space="preserve">В </w:t>
      </w:r>
      <w:r w:rsidR="00B73062">
        <w:t>2019 году</w:t>
      </w:r>
      <w:r w:rsidR="00733564" w:rsidRPr="00187A16">
        <w:t xml:space="preserve"> экспорт товаров в Российскую Федерацию составил </w:t>
      </w:r>
      <w:r w:rsidR="00401678">
        <w:br/>
      </w:r>
      <w:r w:rsidR="0081237F">
        <w:t>1</w:t>
      </w:r>
      <w:r w:rsidR="005B2645">
        <w:t>3 568,9</w:t>
      </w:r>
      <w:r w:rsidR="00EB00F5" w:rsidRPr="00187A16">
        <w:t xml:space="preserve"> </w:t>
      </w:r>
      <w:r w:rsidR="00733564" w:rsidRPr="00187A16">
        <w:t>млн. долларов США и по сравнению с</w:t>
      </w:r>
      <w:r w:rsidR="00993155" w:rsidRPr="00187A16">
        <w:t xml:space="preserve"> </w:t>
      </w:r>
      <w:r w:rsidR="00B73062">
        <w:t>2018 годом</w:t>
      </w:r>
      <w:r w:rsidR="00733564" w:rsidRPr="00187A16">
        <w:t xml:space="preserve"> у</w:t>
      </w:r>
      <w:r w:rsidR="006B2612" w:rsidRPr="00187A16">
        <w:t xml:space="preserve">величился </w:t>
      </w:r>
      <w:r w:rsidR="00733564" w:rsidRPr="00187A16">
        <w:t xml:space="preserve"> на </w:t>
      </w:r>
      <w:r w:rsidR="0081237F">
        <w:t>4,</w:t>
      </w:r>
      <w:r w:rsidR="005B2645">
        <w:t>5</w:t>
      </w:r>
      <w:r w:rsidR="00733564" w:rsidRPr="00187A16">
        <w:t xml:space="preserve">%, </w:t>
      </w:r>
      <w:r w:rsidR="00733564" w:rsidRPr="00187A16">
        <w:rPr>
          <w:spacing w:val="-2"/>
        </w:rPr>
        <w:t>импорт</w:t>
      </w:r>
      <w:r w:rsidR="00BD0614" w:rsidRPr="00187A16">
        <w:rPr>
          <w:spacing w:val="-2"/>
        </w:rPr>
        <w:t> </w:t>
      </w:r>
      <w:r w:rsidR="00733564" w:rsidRPr="00187A16">
        <w:rPr>
          <w:spacing w:val="-2"/>
        </w:rPr>
        <w:t>–</w:t>
      </w:r>
      <w:r w:rsidR="00401678">
        <w:rPr>
          <w:spacing w:val="-2"/>
        </w:rPr>
        <w:t> </w:t>
      </w:r>
      <w:r w:rsidR="005B2645">
        <w:rPr>
          <w:spacing w:val="-2"/>
        </w:rPr>
        <w:t>21 982,9</w:t>
      </w:r>
      <w:r w:rsidR="00733564" w:rsidRPr="00187A16">
        <w:rPr>
          <w:spacing w:val="-2"/>
        </w:rPr>
        <w:t xml:space="preserve"> млн.</w:t>
      </w:r>
      <w:r w:rsidR="00401678">
        <w:rPr>
          <w:spacing w:val="-2"/>
        </w:rPr>
        <w:t> </w:t>
      </w:r>
      <w:r w:rsidR="00733564" w:rsidRPr="00187A16">
        <w:rPr>
          <w:spacing w:val="-2"/>
        </w:rPr>
        <w:t>долларов (</w:t>
      </w:r>
      <w:r w:rsidR="002272E3" w:rsidRPr="00187A16">
        <w:rPr>
          <w:spacing w:val="-2"/>
        </w:rPr>
        <w:t>снижение</w:t>
      </w:r>
      <w:r w:rsidR="00733564" w:rsidRPr="00187A16">
        <w:rPr>
          <w:spacing w:val="-2"/>
        </w:rPr>
        <w:t xml:space="preserve"> на </w:t>
      </w:r>
      <w:r w:rsidR="005B2645">
        <w:rPr>
          <w:spacing w:val="-2"/>
        </w:rPr>
        <w:t>2,8</w:t>
      </w:r>
      <w:r w:rsidR="00733564" w:rsidRPr="00187A16">
        <w:rPr>
          <w:spacing w:val="-2"/>
        </w:rPr>
        <w:t>%). Сальдо сложилось отрицательное</w:t>
      </w:r>
      <w:r w:rsidR="00733564" w:rsidRPr="00187A16">
        <w:t xml:space="preserve"> в размере</w:t>
      </w:r>
      <w:r w:rsidR="0056422B" w:rsidRPr="00187A16">
        <w:t xml:space="preserve"> </w:t>
      </w:r>
      <w:r w:rsidR="005B2645">
        <w:t>8 414</w:t>
      </w:r>
      <w:r w:rsidR="009B4F35" w:rsidRPr="00187A16">
        <w:t xml:space="preserve"> </w:t>
      </w:r>
      <w:r w:rsidR="00733564" w:rsidRPr="00187A16">
        <w:t>млн. долларов (</w:t>
      </w:r>
      <w:r w:rsidR="00993155" w:rsidRPr="00187A16">
        <w:t xml:space="preserve">в </w:t>
      </w:r>
      <w:r w:rsidR="00B73062">
        <w:t>2018 году</w:t>
      </w:r>
      <w:r w:rsidR="00733564" w:rsidRPr="00187A16">
        <w:t xml:space="preserve"> отрицательное сальдо составляло</w:t>
      </w:r>
      <w:r w:rsidR="00F86FF2" w:rsidRPr="00187A16">
        <w:t xml:space="preserve"> </w:t>
      </w:r>
      <w:r w:rsidR="005B2645">
        <w:t>9 632,9</w:t>
      </w:r>
      <w:r w:rsidR="0036556D" w:rsidRPr="00187A16">
        <w:t xml:space="preserve"> </w:t>
      </w:r>
      <w:r w:rsidR="00733564" w:rsidRPr="00187A16">
        <w:t>млн. долларов).</w:t>
      </w:r>
    </w:p>
    <w:p w:rsidR="009A172D" w:rsidRPr="00187A16" w:rsidRDefault="00733564" w:rsidP="00814500">
      <w:pPr>
        <w:pStyle w:val="31"/>
        <w:spacing w:line="334" w:lineRule="exact"/>
        <w:jc w:val="both"/>
      </w:pPr>
      <w:r w:rsidRPr="00187A16">
        <w:t>Стоимостные объемы экспорта в Ро</w:t>
      </w:r>
      <w:r w:rsidR="004D0E47" w:rsidRPr="00187A16">
        <w:t>ссийскую Федерацию у</w:t>
      </w:r>
      <w:r w:rsidR="000E729B" w:rsidRPr="00187A16">
        <w:t>величились</w:t>
      </w:r>
      <w:r w:rsidR="004D0E47" w:rsidRPr="00187A16">
        <w:t xml:space="preserve"> </w:t>
      </w:r>
      <w:r w:rsidR="004D0E47" w:rsidRPr="00187A16">
        <w:br/>
      </w:r>
      <w:r w:rsidR="00CF33EF" w:rsidRPr="00187A16">
        <w:t xml:space="preserve">по </w:t>
      </w:r>
      <w:r w:rsidR="00D70B22" w:rsidRPr="00187A16">
        <w:t xml:space="preserve">всем группам товаров, за исключением </w:t>
      </w:r>
      <w:r w:rsidR="0026263C">
        <w:t>энергетических</w:t>
      </w:r>
      <w:r w:rsidR="00D70B22" w:rsidRPr="00187A16">
        <w:t>.</w:t>
      </w:r>
    </w:p>
    <w:p w:rsidR="00FD0603" w:rsidRPr="00187A16" w:rsidRDefault="00FD0603" w:rsidP="00973FFB">
      <w:pPr>
        <w:pStyle w:val="31"/>
        <w:spacing w:before="240" w:after="120" w:line="260" w:lineRule="exact"/>
        <w:jc w:val="both"/>
        <w:rPr>
          <w:rFonts w:ascii="Arial" w:hAnsi="Arial" w:cs="Arial"/>
          <w:b/>
          <w:bCs/>
          <w:sz w:val="22"/>
          <w:szCs w:val="22"/>
        </w:rPr>
      </w:pPr>
      <w:r w:rsidRPr="00187A16">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18"/>
        <w:gridCol w:w="1665"/>
        <w:gridCol w:w="1293"/>
      </w:tblGrid>
      <w:tr w:rsidR="000B79CB" w:rsidRPr="00187A16" w:rsidTr="00563D83">
        <w:trPr>
          <w:cantSplit/>
          <w:tblHeader/>
          <w:jc w:val="center"/>
        </w:trPr>
        <w:tc>
          <w:tcPr>
            <w:tcW w:w="3281" w:type="dxa"/>
            <w:vMerge w:val="restart"/>
            <w:tcBorders>
              <w:top w:val="single" w:sz="4" w:space="0" w:color="auto"/>
              <w:left w:val="single" w:sz="4" w:space="0" w:color="auto"/>
              <w:bottom w:val="nil"/>
              <w:right w:val="single" w:sz="4" w:space="0" w:color="auto"/>
            </w:tcBorders>
          </w:tcPr>
          <w:p w:rsidR="000B79CB" w:rsidRPr="00187A16" w:rsidRDefault="000B79CB" w:rsidP="00097D44">
            <w:pPr>
              <w:pStyle w:val="21"/>
              <w:spacing w:before="60" w:after="6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B79CB" w:rsidRPr="00187A16" w:rsidRDefault="00392E41" w:rsidP="00C6358B">
            <w:pPr>
              <w:spacing w:before="60" w:after="60" w:line="200" w:lineRule="exact"/>
              <w:jc w:val="center"/>
            </w:pPr>
            <w:r w:rsidRPr="00187A16">
              <w:rPr>
                <w:sz w:val="22"/>
                <w:szCs w:val="22"/>
              </w:rPr>
              <w:t>2018 г.</w:t>
            </w:r>
            <w:r w:rsidR="000B79CB" w:rsidRPr="00187A16">
              <w:rPr>
                <w:sz w:val="22"/>
                <w:szCs w:val="22"/>
              </w:rPr>
              <w:t xml:space="preserve">, </w:t>
            </w:r>
            <w:r w:rsidR="00316F7F" w:rsidRPr="00187A16">
              <w:rPr>
                <w:sz w:val="22"/>
                <w:szCs w:val="22"/>
              </w:rPr>
              <w:br/>
            </w:r>
            <w:r w:rsidR="000B79CB" w:rsidRPr="00187A16">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0B79CB" w:rsidRPr="00187A16" w:rsidRDefault="002E57F2" w:rsidP="00097D44">
            <w:pPr>
              <w:spacing w:before="60" w:after="60" w:line="200" w:lineRule="exact"/>
              <w:jc w:val="center"/>
            </w:pPr>
            <w:r w:rsidRPr="00187A16">
              <w:rPr>
                <w:sz w:val="22"/>
                <w:szCs w:val="22"/>
              </w:rPr>
              <w:t>2019 г.</w:t>
            </w:r>
            <w:r w:rsidR="000B79CB" w:rsidRPr="00187A16">
              <w:rPr>
                <w:sz w:val="22"/>
                <w:szCs w:val="22"/>
              </w:rPr>
              <w:t xml:space="preserve">, </w:t>
            </w:r>
            <w:r w:rsidR="00316F7F" w:rsidRPr="00187A16">
              <w:rPr>
                <w:sz w:val="22"/>
                <w:szCs w:val="22"/>
              </w:rPr>
              <w:br/>
            </w:r>
            <w:r w:rsidR="000B79CB" w:rsidRPr="00187A16">
              <w:rPr>
                <w:sz w:val="22"/>
                <w:szCs w:val="22"/>
              </w:rPr>
              <w:t>млн. долл. США</w:t>
            </w:r>
          </w:p>
        </w:tc>
        <w:tc>
          <w:tcPr>
            <w:tcW w:w="2958" w:type="dxa"/>
            <w:gridSpan w:val="2"/>
            <w:tcBorders>
              <w:top w:val="single" w:sz="4" w:space="0" w:color="auto"/>
              <w:left w:val="single" w:sz="4" w:space="0" w:color="auto"/>
              <w:bottom w:val="single" w:sz="4" w:space="0" w:color="auto"/>
              <w:right w:val="single" w:sz="4" w:space="0" w:color="auto"/>
            </w:tcBorders>
          </w:tcPr>
          <w:p w:rsidR="000B79CB" w:rsidRPr="00187A16" w:rsidRDefault="001A63D6" w:rsidP="001A63D6">
            <w:pPr>
              <w:spacing w:before="60" w:after="60" w:line="200" w:lineRule="exact"/>
              <w:jc w:val="center"/>
            </w:pPr>
            <w:r>
              <w:rPr>
                <w:sz w:val="22"/>
                <w:szCs w:val="22"/>
              </w:rPr>
              <w:t xml:space="preserve">2019 г. </w:t>
            </w:r>
            <w:r w:rsidR="00FC6209" w:rsidRPr="00187A16">
              <w:rPr>
                <w:sz w:val="22"/>
                <w:szCs w:val="22"/>
              </w:rPr>
              <w:t>к</w:t>
            </w:r>
            <w:r w:rsidR="00B94C75" w:rsidRPr="00187A16">
              <w:rPr>
                <w:sz w:val="22"/>
                <w:szCs w:val="22"/>
              </w:rPr>
              <w:t xml:space="preserve"> </w:t>
            </w:r>
            <w:r w:rsidR="00B73062">
              <w:rPr>
                <w:sz w:val="22"/>
                <w:szCs w:val="22"/>
              </w:rPr>
              <w:t>2018 г</w:t>
            </w:r>
            <w:r>
              <w:rPr>
                <w:sz w:val="22"/>
                <w:szCs w:val="22"/>
              </w:rPr>
              <w:t>.</w:t>
            </w:r>
          </w:p>
        </w:tc>
      </w:tr>
      <w:tr w:rsidR="00AA72C2" w:rsidRPr="00187A16" w:rsidTr="00563D83">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right="227" w:firstLine="0"/>
              <w:jc w:val="center"/>
              <w:rPr>
                <w:sz w:val="22"/>
                <w:szCs w:val="22"/>
              </w:rPr>
            </w:pPr>
          </w:p>
        </w:tc>
        <w:tc>
          <w:tcPr>
            <w:tcW w:w="1665" w:type="dxa"/>
            <w:tcBorders>
              <w:top w:val="nil"/>
              <w:left w:val="single" w:sz="4" w:space="0" w:color="auto"/>
              <w:bottom w:val="single" w:sz="4" w:space="0" w:color="auto"/>
              <w:right w:val="single" w:sz="4" w:space="0" w:color="auto"/>
            </w:tcBorders>
          </w:tcPr>
          <w:p w:rsidR="00FD0603" w:rsidRPr="00187A16" w:rsidRDefault="00FD0603" w:rsidP="00B71FD0">
            <w:pPr>
              <w:pStyle w:val="21"/>
              <w:spacing w:before="60" w:after="60" w:line="200" w:lineRule="exact"/>
              <w:ind w:left="-108" w:right="-108" w:firstLine="0"/>
              <w:jc w:val="center"/>
              <w:rPr>
                <w:sz w:val="22"/>
                <w:szCs w:val="22"/>
              </w:rPr>
            </w:pPr>
            <w:r w:rsidRPr="00187A16">
              <w:rPr>
                <w:sz w:val="22"/>
                <w:szCs w:val="22"/>
              </w:rPr>
              <w:t>прирост</w:t>
            </w:r>
            <w:r w:rsidR="0046760B" w:rsidRPr="00187A16">
              <w:rPr>
                <w:sz w:val="22"/>
                <w:szCs w:val="22"/>
              </w:rPr>
              <w:t xml:space="preserve">, </w:t>
            </w:r>
            <w:r w:rsidR="0046760B" w:rsidRPr="00187A16">
              <w:rPr>
                <w:spacing w:val="-2"/>
                <w:sz w:val="22"/>
                <w:szCs w:val="22"/>
              </w:rPr>
              <w:t>уменьшение</w:t>
            </w:r>
            <w:proofErr w:type="gramStart"/>
            <w:r w:rsidR="0046760B" w:rsidRPr="00187A16">
              <w:rPr>
                <w:spacing w:val="-2"/>
                <w:sz w:val="22"/>
                <w:szCs w:val="22"/>
              </w:rPr>
              <w:t xml:space="preserve"> (-)</w:t>
            </w:r>
            <w:r w:rsidRPr="00187A16">
              <w:rPr>
                <w:spacing w:val="-2"/>
                <w:sz w:val="22"/>
                <w:szCs w:val="22"/>
              </w:rPr>
              <w:t>,</w:t>
            </w:r>
            <w:r w:rsidR="00855B54" w:rsidRPr="00187A16">
              <w:rPr>
                <w:sz w:val="22"/>
                <w:szCs w:val="22"/>
              </w:rPr>
              <w:br/>
            </w:r>
            <w:proofErr w:type="gramEnd"/>
            <w:r w:rsidRPr="00187A16">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26263C" w:rsidRPr="00440F9D" w:rsidTr="00563D83">
        <w:trPr>
          <w:jc w:val="center"/>
        </w:trPr>
        <w:tc>
          <w:tcPr>
            <w:tcW w:w="3281" w:type="dxa"/>
            <w:tcBorders>
              <w:top w:val="single" w:sz="4" w:space="0" w:color="auto"/>
              <w:left w:val="single" w:sz="4" w:space="0" w:color="auto"/>
              <w:bottom w:val="nil"/>
              <w:right w:val="single" w:sz="4" w:space="0" w:color="auto"/>
            </w:tcBorders>
            <w:vAlign w:val="bottom"/>
          </w:tcPr>
          <w:p w:rsidR="0026263C" w:rsidRPr="00440F9D" w:rsidRDefault="0026263C" w:rsidP="00814500">
            <w:pPr>
              <w:spacing w:before="50" w:after="50" w:line="220" w:lineRule="exact"/>
              <w:ind w:left="17" w:right="113"/>
              <w:rPr>
                <w:snapToGrid w:val="0"/>
              </w:rPr>
            </w:pPr>
            <w:bookmarkStart w:id="12" w:name="_Hlk453598886"/>
            <w:r w:rsidRPr="00440F9D">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26263C" w:rsidRDefault="0026263C" w:rsidP="0026263C">
            <w:pPr>
              <w:pStyle w:val="21"/>
              <w:spacing w:before="50" w:after="50" w:line="220" w:lineRule="exact"/>
              <w:ind w:right="176" w:firstLine="0"/>
              <w:jc w:val="right"/>
              <w:rPr>
                <w:sz w:val="22"/>
                <w:szCs w:val="22"/>
              </w:rPr>
            </w:pPr>
            <w:r>
              <w:rPr>
                <w:sz w:val="22"/>
                <w:szCs w:val="22"/>
              </w:rPr>
              <w:t xml:space="preserve">2 276,3  </w:t>
            </w:r>
          </w:p>
        </w:tc>
        <w:tc>
          <w:tcPr>
            <w:tcW w:w="1418" w:type="dxa"/>
            <w:tcBorders>
              <w:top w:val="single" w:sz="4" w:space="0" w:color="auto"/>
              <w:left w:val="single" w:sz="4" w:space="0" w:color="auto"/>
              <w:bottom w:val="nil"/>
              <w:right w:val="single" w:sz="4" w:space="0" w:color="auto"/>
            </w:tcBorders>
            <w:vAlign w:val="bottom"/>
          </w:tcPr>
          <w:p w:rsidR="0026263C" w:rsidRDefault="0026263C" w:rsidP="0026263C">
            <w:pPr>
              <w:pStyle w:val="21"/>
              <w:spacing w:before="50" w:after="50" w:line="220" w:lineRule="exact"/>
              <w:ind w:right="176" w:firstLine="0"/>
              <w:jc w:val="right"/>
              <w:rPr>
                <w:sz w:val="22"/>
                <w:szCs w:val="22"/>
              </w:rPr>
            </w:pPr>
            <w:r>
              <w:rPr>
                <w:sz w:val="22"/>
                <w:szCs w:val="22"/>
              </w:rPr>
              <w:t xml:space="preserve">2 279,1  </w:t>
            </w:r>
          </w:p>
        </w:tc>
        <w:tc>
          <w:tcPr>
            <w:tcW w:w="1665" w:type="dxa"/>
            <w:tcBorders>
              <w:top w:val="single" w:sz="4" w:space="0" w:color="auto"/>
              <w:left w:val="single" w:sz="4" w:space="0" w:color="auto"/>
              <w:bottom w:val="nil"/>
              <w:right w:val="single" w:sz="4" w:space="0" w:color="auto"/>
            </w:tcBorders>
            <w:vAlign w:val="bottom"/>
          </w:tcPr>
          <w:p w:rsidR="0026263C" w:rsidRDefault="0026263C" w:rsidP="0026263C">
            <w:pPr>
              <w:pStyle w:val="21"/>
              <w:spacing w:before="50" w:after="50" w:line="220" w:lineRule="exact"/>
              <w:ind w:right="441" w:firstLine="0"/>
              <w:jc w:val="right"/>
              <w:rPr>
                <w:sz w:val="22"/>
                <w:szCs w:val="22"/>
              </w:rPr>
            </w:pPr>
            <w:r>
              <w:rPr>
                <w:sz w:val="22"/>
                <w:szCs w:val="22"/>
              </w:rPr>
              <w:t xml:space="preserve">2,8  </w:t>
            </w:r>
          </w:p>
        </w:tc>
        <w:tc>
          <w:tcPr>
            <w:tcW w:w="1293" w:type="dxa"/>
            <w:tcBorders>
              <w:top w:val="single" w:sz="4" w:space="0" w:color="auto"/>
              <w:left w:val="single" w:sz="4" w:space="0" w:color="auto"/>
              <w:bottom w:val="nil"/>
              <w:right w:val="single" w:sz="4" w:space="0" w:color="auto"/>
            </w:tcBorders>
            <w:vAlign w:val="bottom"/>
          </w:tcPr>
          <w:p w:rsidR="0026263C" w:rsidRDefault="0026263C" w:rsidP="0026263C">
            <w:pPr>
              <w:pStyle w:val="21"/>
              <w:spacing w:before="50" w:after="50" w:line="220" w:lineRule="exact"/>
              <w:ind w:right="227" w:firstLine="0"/>
              <w:jc w:val="right"/>
              <w:rPr>
                <w:sz w:val="22"/>
                <w:szCs w:val="22"/>
              </w:rPr>
            </w:pPr>
            <w:r>
              <w:rPr>
                <w:sz w:val="22"/>
                <w:szCs w:val="22"/>
              </w:rPr>
              <w:t xml:space="preserve">100,1  </w:t>
            </w:r>
          </w:p>
        </w:tc>
      </w:tr>
      <w:tr w:rsidR="0026263C" w:rsidRPr="00440F9D" w:rsidTr="00563D83">
        <w:trPr>
          <w:jc w:val="center"/>
        </w:trPr>
        <w:tc>
          <w:tcPr>
            <w:tcW w:w="3281" w:type="dxa"/>
            <w:tcBorders>
              <w:top w:val="nil"/>
              <w:left w:val="single" w:sz="4" w:space="0" w:color="auto"/>
              <w:bottom w:val="nil"/>
              <w:right w:val="single" w:sz="4" w:space="0" w:color="auto"/>
            </w:tcBorders>
            <w:vAlign w:val="bottom"/>
          </w:tcPr>
          <w:p w:rsidR="0026263C" w:rsidRPr="00440F9D" w:rsidRDefault="0026263C" w:rsidP="00814500">
            <w:pPr>
              <w:spacing w:before="50" w:after="50" w:line="220" w:lineRule="exact"/>
              <w:ind w:left="17" w:right="113"/>
              <w:rPr>
                <w:snapToGrid w:val="0"/>
              </w:rPr>
            </w:pPr>
            <w:r w:rsidRPr="00440F9D">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26263C" w:rsidRDefault="0026263C" w:rsidP="0026263C">
            <w:pPr>
              <w:pStyle w:val="21"/>
              <w:spacing w:before="50" w:after="50" w:line="220" w:lineRule="exact"/>
              <w:ind w:right="176" w:firstLine="0"/>
              <w:jc w:val="right"/>
              <w:rPr>
                <w:sz w:val="22"/>
                <w:szCs w:val="22"/>
              </w:rPr>
            </w:pPr>
            <w:r>
              <w:rPr>
                <w:sz w:val="22"/>
                <w:szCs w:val="22"/>
              </w:rPr>
              <w:t xml:space="preserve">4 859,8  </w:t>
            </w:r>
          </w:p>
        </w:tc>
        <w:tc>
          <w:tcPr>
            <w:tcW w:w="1418" w:type="dxa"/>
            <w:tcBorders>
              <w:top w:val="nil"/>
              <w:left w:val="single" w:sz="4" w:space="0" w:color="auto"/>
              <w:bottom w:val="nil"/>
              <w:right w:val="single" w:sz="4" w:space="0" w:color="auto"/>
            </w:tcBorders>
            <w:vAlign w:val="bottom"/>
          </w:tcPr>
          <w:p w:rsidR="0026263C" w:rsidRDefault="0026263C" w:rsidP="0026263C">
            <w:pPr>
              <w:pStyle w:val="21"/>
              <w:spacing w:before="50" w:after="50" w:line="220" w:lineRule="exact"/>
              <w:ind w:right="176" w:firstLine="0"/>
              <w:jc w:val="right"/>
              <w:rPr>
                <w:sz w:val="22"/>
                <w:szCs w:val="22"/>
              </w:rPr>
            </w:pPr>
            <w:r>
              <w:rPr>
                <w:sz w:val="22"/>
                <w:szCs w:val="22"/>
              </w:rPr>
              <w:t xml:space="preserve">5 179,5  </w:t>
            </w:r>
          </w:p>
        </w:tc>
        <w:tc>
          <w:tcPr>
            <w:tcW w:w="1665" w:type="dxa"/>
            <w:tcBorders>
              <w:top w:val="nil"/>
              <w:left w:val="single" w:sz="4" w:space="0" w:color="auto"/>
              <w:bottom w:val="nil"/>
              <w:right w:val="single" w:sz="4" w:space="0" w:color="auto"/>
            </w:tcBorders>
            <w:vAlign w:val="bottom"/>
          </w:tcPr>
          <w:p w:rsidR="0026263C" w:rsidRDefault="0026263C" w:rsidP="0026263C">
            <w:pPr>
              <w:pStyle w:val="21"/>
              <w:spacing w:before="50" w:after="50" w:line="220" w:lineRule="exact"/>
              <w:ind w:right="441" w:firstLine="0"/>
              <w:jc w:val="right"/>
              <w:rPr>
                <w:sz w:val="22"/>
                <w:szCs w:val="22"/>
              </w:rPr>
            </w:pPr>
            <w:r>
              <w:rPr>
                <w:sz w:val="22"/>
                <w:szCs w:val="22"/>
              </w:rPr>
              <w:t xml:space="preserve">319,7  </w:t>
            </w:r>
          </w:p>
        </w:tc>
        <w:tc>
          <w:tcPr>
            <w:tcW w:w="1293" w:type="dxa"/>
            <w:tcBorders>
              <w:top w:val="nil"/>
              <w:left w:val="single" w:sz="4" w:space="0" w:color="auto"/>
              <w:bottom w:val="nil"/>
              <w:right w:val="single" w:sz="4" w:space="0" w:color="auto"/>
            </w:tcBorders>
            <w:vAlign w:val="bottom"/>
          </w:tcPr>
          <w:p w:rsidR="0026263C" w:rsidRDefault="0026263C" w:rsidP="0026263C">
            <w:pPr>
              <w:pStyle w:val="21"/>
              <w:spacing w:before="50" w:after="50" w:line="220" w:lineRule="exact"/>
              <w:ind w:right="227" w:firstLine="0"/>
              <w:jc w:val="right"/>
              <w:rPr>
                <w:sz w:val="22"/>
                <w:szCs w:val="22"/>
              </w:rPr>
            </w:pPr>
            <w:r>
              <w:rPr>
                <w:sz w:val="22"/>
                <w:szCs w:val="22"/>
              </w:rPr>
              <w:t xml:space="preserve">106,6  </w:t>
            </w:r>
          </w:p>
        </w:tc>
      </w:tr>
      <w:tr w:rsidR="00AA72C2" w:rsidRPr="00440F9D" w:rsidTr="00A730E4">
        <w:trPr>
          <w:jc w:val="center"/>
        </w:trPr>
        <w:tc>
          <w:tcPr>
            <w:tcW w:w="3281" w:type="dxa"/>
            <w:tcBorders>
              <w:top w:val="nil"/>
              <w:left w:val="single" w:sz="4" w:space="0" w:color="auto"/>
              <w:bottom w:val="nil"/>
              <w:right w:val="single" w:sz="4" w:space="0" w:color="auto"/>
            </w:tcBorders>
            <w:vAlign w:val="bottom"/>
          </w:tcPr>
          <w:p w:rsidR="00733564" w:rsidRPr="00440F9D" w:rsidRDefault="00733564" w:rsidP="00814500">
            <w:pPr>
              <w:spacing w:before="50" w:after="50" w:line="220" w:lineRule="exact"/>
              <w:ind w:left="646" w:right="113"/>
              <w:rPr>
                <w:snapToGrid w:val="0"/>
              </w:rPr>
            </w:pPr>
            <w:r w:rsidRPr="00440F9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F87D29" w:rsidRDefault="00733564" w:rsidP="00814500">
            <w:pPr>
              <w:pStyle w:val="21"/>
              <w:spacing w:before="50" w:after="5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F87D29" w:rsidRDefault="00733564" w:rsidP="00814500">
            <w:pPr>
              <w:pStyle w:val="21"/>
              <w:spacing w:before="50" w:after="50" w:line="220" w:lineRule="exact"/>
              <w:ind w:right="175"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F87D29" w:rsidRDefault="00733564" w:rsidP="00814500">
            <w:pPr>
              <w:pStyle w:val="21"/>
              <w:spacing w:before="50" w:after="50" w:line="220" w:lineRule="exact"/>
              <w:ind w:right="441"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F87D29" w:rsidRDefault="00733564" w:rsidP="00814500">
            <w:pPr>
              <w:pStyle w:val="21"/>
              <w:spacing w:before="50" w:after="50" w:line="220" w:lineRule="exact"/>
              <w:ind w:right="227" w:firstLine="0"/>
              <w:jc w:val="right"/>
              <w:rPr>
                <w:sz w:val="22"/>
                <w:szCs w:val="22"/>
              </w:rPr>
            </w:pPr>
          </w:p>
        </w:tc>
      </w:tr>
      <w:tr w:rsidR="0026263C" w:rsidRPr="00440F9D" w:rsidTr="007B0CAD">
        <w:trPr>
          <w:trHeight w:val="70"/>
          <w:jc w:val="center"/>
        </w:trPr>
        <w:tc>
          <w:tcPr>
            <w:tcW w:w="3281" w:type="dxa"/>
            <w:tcBorders>
              <w:top w:val="nil"/>
              <w:left w:val="single" w:sz="4" w:space="0" w:color="auto"/>
              <w:bottom w:val="nil"/>
              <w:right w:val="single" w:sz="4" w:space="0" w:color="auto"/>
            </w:tcBorders>
            <w:vAlign w:val="bottom"/>
          </w:tcPr>
          <w:p w:rsidR="0026263C" w:rsidRPr="00440F9D" w:rsidRDefault="0026263C" w:rsidP="00814500">
            <w:pPr>
              <w:spacing w:before="50" w:after="50" w:line="220" w:lineRule="exact"/>
              <w:ind w:left="345" w:right="113"/>
              <w:rPr>
                <w:snapToGrid w:val="0"/>
              </w:rPr>
            </w:pPr>
            <w:r w:rsidRPr="00440F9D">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26263C" w:rsidRDefault="0026263C" w:rsidP="0026263C">
            <w:pPr>
              <w:pStyle w:val="21"/>
              <w:spacing w:before="50" w:after="50" w:line="220" w:lineRule="exact"/>
              <w:ind w:right="176" w:firstLine="0"/>
              <w:jc w:val="right"/>
              <w:rPr>
                <w:sz w:val="22"/>
                <w:szCs w:val="22"/>
              </w:rPr>
            </w:pPr>
            <w:r>
              <w:rPr>
                <w:sz w:val="22"/>
                <w:szCs w:val="22"/>
              </w:rPr>
              <w:t xml:space="preserve">52,3  </w:t>
            </w:r>
          </w:p>
        </w:tc>
        <w:tc>
          <w:tcPr>
            <w:tcW w:w="1418" w:type="dxa"/>
            <w:tcBorders>
              <w:top w:val="nil"/>
              <w:left w:val="single" w:sz="4" w:space="0" w:color="auto"/>
              <w:bottom w:val="nil"/>
              <w:right w:val="single" w:sz="4" w:space="0" w:color="auto"/>
            </w:tcBorders>
            <w:vAlign w:val="bottom"/>
          </w:tcPr>
          <w:p w:rsidR="0026263C" w:rsidRDefault="0026263C" w:rsidP="0026263C">
            <w:pPr>
              <w:pStyle w:val="21"/>
              <w:spacing w:before="50" w:after="50" w:line="220" w:lineRule="exact"/>
              <w:ind w:right="176" w:firstLine="0"/>
              <w:jc w:val="right"/>
              <w:rPr>
                <w:sz w:val="22"/>
                <w:szCs w:val="22"/>
              </w:rPr>
            </w:pPr>
            <w:r>
              <w:rPr>
                <w:sz w:val="22"/>
                <w:szCs w:val="22"/>
              </w:rPr>
              <w:t xml:space="preserve">48,6  </w:t>
            </w:r>
          </w:p>
        </w:tc>
        <w:tc>
          <w:tcPr>
            <w:tcW w:w="1665" w:type="dxa"/>
            <w:tcBorders>
              <w:top w:val="nil"/>
              <w:left w:val="single" w:sz="4" w:space="0" w:color="auto"/>
              <w:bottom w:val="nil"/>
              <w:right w:val="single" w:sz="4" w:space="0" w:color="auto"/>
            </w:tcBorders>
            <w:vAlign w:val="bottom"/>
          </w:tcPr>
          <w:p w:rsidR="0026263C" w:rsidRDefault="0026263C" w:rsidP="0026263C">
            <w:pPr>
              <w:pStyle w:val="21"/>
              <w:spacing w:before="50" w:after="50" w:line="220" w:lineRule="exact"/>
              <w:ind w:right="441" w:firstLine="0"/>
              <w:jc w:val="right"/>
              <w:rPr>
                <w:sz w:val="22"/>
                <w:szCs w:val="22"/>
              </w:rPr>
            </w:pPr>
            <w:r>
              <w:rPr>
                <w:sz w:val="22"/>
                <w:szCs w:val="22"/>
              </w:rPr>
              <w:t xml:space="preserve">-3,7  </w:t>
            </w:r>
          </w:p>
        </w:tc>
        <w:tc>
          <w:tcPr>
            <w:tcW w:w="1293" w:type="dxa"/>
            <w:tcBorders>
              <w:top w:val="nil"/>
              <w:left w:val="single" w:sz="4" w:space="0" w:color="auto"/>
              <w:bottom w:val="nil"/>
              <w:right w:val="single" w:sz="4" w:space="0" w:color="auto"/>
            </w:tcBorders>
            <w:vAlign w:val="bottom"/>
          </w:tcPr>
          <w:p w:rsidR="0026263C" w:rsidRDefault="0026263C" w:rsidP="0026263C">
            <w:pPr>
              <w:pStyle w:val="21"/>
              <w:spacing w:before="50" w:after="50" w:line="220" w:lineRule="exact"/>
              <w:ind w:right="227" w:firstLine="0"/>
              <w:jc w:val="right"/>
              <w:rPr>
                <w:sz w:val="22"/>
                <w:szCs w:val="22"/>
              </w:rPr>
            </w:pPr>
            <w:r>
              <w:rPr>
                <w:sz w:val="22"/>
                <w:szCs w:val="22"/>
              </w:rPr>
              <w:t xml:space="preserve">92,9  </w:t>
            </w:r>
          </w:p>
        </w:tc>
      </w:tr>
      <w:tr w:rsidR="0026263C" w:rsidRPr="00440F9D" w:rsidTr="007B0CAD">
        <w:trPr>
          <w:jc w:val="center"/>
        </w:trPr>
        <w:tc>
          <w:tcPr>
            <w:tcW w:w="3281" w:type="dxa"/>
            <w:tcBorders>
              <w:top w:val="nil"/>
              <w:left w:val="single" w:sz="4" w:space="0" w:color="auto"/>
              <w:bottom w:val="single" w:sz="4" w:space="0" w:color="auto"/>
              <w:right w:val="single" w:sz="4" w:space="0" w:color="auto"/>
            </w:tcBorders>
            <w:vAlign w:val="bottom"/>
          </w:tcPr>
          <w:p w:rsidR="0026263C" w:rsidRPr="00440F9D" w:rsidRDefault="0026263C" w:rsidP="00814500">
            <w:pPr>
              <w:spacing w:before="50" w:after="50" w:line="220" w:lineRule="exact"/>
              <w:ind w:left="345" w:right="113"/>
              <w:rPr>
                <w:snapToGrid w:val="0"/>
              </w:rPr>
            </w:pPr>
            <w:r w:rsidRPr="00440F9D">
              <w:rPr>
                <w:snapToGrid w:val="0"/>
                <w:sz w:val="22"/>
                <w:szCs w:val="22"/>
              </w:rPr>
              <w:t>прочие промежуточные товары</w:t>
            </w:r>
          </w:p>
        </w:tc>
        <w:tc>
          <w:tcPr>
            <w:tcW w:w="1417" w:type="dxa"/>
            <w:tcBorders>
              <w:top w:val="nil"/>
              <w:left w:val="single" w:sz="4" w:space="0" w:color="auto"/>
              <w:bottom w:val="single" w:sz="4" w:space="0" w:color="auto"/>
              <w:right w:val="single" w:sz="4" w:space="0" w:color="auto"/>
            </w:tcBorders>
            <w:vAlign w:val="bottom"/>
          </w:tcPr>
          <w:p w:rsidR="0026263C" w:rsidRDefault="0026263C" w:rsidP="0026263C">
            <w:pPr>
              <w:pStyle w:val="21"/>
              <w:spacing w:before="50" w:after="50" w:line="220" w:lineRule="exact"/>
              <w:ind w:right="176" w:firstLine="0"/>
              <w:jc w:val="right"/>
              <w:rPr>
                <w:sz w:val="22"/>
                <w:szCs w:val="22"/>
              </w:rPr>
            </w:pPr>
            <w:r>
              <w:rPr>
                <w:sz w:val="22"/>
                <w:szCs w:val="22"/>
              </w:rPr>
              <w:t xml:space="preserve">4 807,5  </w:t>
            </w:r>
          </w:p>
        </w:tc>
        <w:tc>
          <w:tcPr>
            <w:tcW w:w="1418" w:type="dxa"/>
            <w:tcBorders>
              <w:top w:val="nil"/>
              <w:left w:val="single" w:sz="4" w:space="0" w:color="auto"/>
              <w:bottom w:val="single" w:sz="4" w:space="0" w:color="auto"/>
              <w:right w:val="single" w:sz="4" w:space="0" w:color="auto"/>
            </w:tcBorders>
            <w:vAlign w:val="bottom"/>
          </w:tcPr>
          <w:p w:rsidR="0026263C" w:rsidRDefault="0026263C" w:rsidP="0026263C">
            <w:pPr>
              <w:pStyle w:val="21"/>
              <w:spacing w:before="50" w:after="50" w:line="220" w:lineRule="exact"/>
              <w:ind w:right="176" w:firstLine="0"/>
              <w:jc w:val="right"/>
              <w:rPr>
                <w:sz w:val="22"/>
                <w:szCs w:val="22"/>
              </w:rPr>
            </w:pPr>
            <w:r>
              <w:rPr>
                <w:sz w:val="22"/>
                <w:szCs w:val="22"/>
              </w:rPr>
              <w:t xml:space="preserve">5 130,9  </w:t>
            </w:r>
          </w:p>
        </w:tc>
        <w:tc>
          <w:tcPr>
            <w:tcW w:w="1665" w:type="dxa"/>
            <w:tcBorders>
              <w:top w:val="nil"/>
              <w:left w:val="single" w:sz="4" w:space="0" w:color="auto"/>
              <w:bottom w:val="single" w:sz="4" w:space="0" w:color="auto"/>
              <w:right w:val="single" w:sz="4" w:space="0" w:color="auto"/>
            </w:tcBorders>
            <w:vAlign w:val="bottom"/>
          </w:tcPr>
          <w:p w:rsidR="0026263C" w:rsidRDefault="0026263C" w:rsidP="0026263C">
            <w:pPr>
              <w:pStyle w:val="21"/>
              <w:spacing w:before="50" w:after="50" w:line="220" w:lineRule="exact"/>
              <w:ind w:right="441" w:firstLine="0"/>
              <w:jc w:val="right"/>
              <w:rPr>
                <w:sz w:val="22"/>
                <w:szCs w:val="22"/>
              </w:rPr>
            </w:pPr>
            <w:r>
              <w:rPr>
                <w:sz w:val="22"/>
                <w:szCs w:val="22"/>
              </w:rPr>
              <w:t xml:space="preserve">323,4  </w:t>
            </w:r>
          </w:p>
        </w:tc>
        <w:tc>
          <w:tcPr>
            <w:tcW w:w="1293" w:type="dxa"/>
            <w:tcBorders>
              <w:top w:val="nil"/>
              <w:left w:val="single" w:sz="4" w:space="0" w:color="auto"/>
              <w:bottom w:val="single" w:sz="4" w:space="0" w:color="auto"/>
              <w:right w:val="single" w:sz="4" w:space="0" w:color="auto"/>
            </w:tcBorders>
            <w:vAlign w:val="bottom"/>
          </w:tcPr>
          <w:p w:rsidR="0026263C" w:rsidRDefault="0026263C" w:rsidP="0026263C">
            <w:pPr>
              <w:pStyle w:val="21"/>
              <w:spacing w:before="50" w:after="50" w:line="220" w:lineRule="exact"/>
              <w:ind w:right="227" w:firstLine="0"/>
              <w:jc w:val="right"/>
              <w:rPr>
                <w:sz w:val="22"/>
                <w:szCs w:val="22"/>
              </w:rPr>
            </w:pPr>
            <w:r>
              <w:rPr>
                <w:sz w:val="22"/>
                <w:szCs w:val="22"/>
              </w:rPr>
              <w:t xml:space="preserve">106,7  </w:t>
            </w:r>
          </w:p>
        </w:tc>
      </w:tr>
      <w:tr w:rsidR="00406AA3" w:rsidRPr="00440F9D" w:rsidTr="007B0CAD">
        <w:trPr>
          <w:jc w:val="center"/>
        </w:trPr>
        <w:tc>
          <w:tcPr>
            <w:tcW w:w="3281" w:type="dxa"/>
            <w:tcBorders>
              <w:top w:val="single" w:sz="4" w:space="0" w:color="auto"/>
              <w:left w:val="single" w:sz="4" w:space="0" w:color="auto"/>
              <w:bottom w:val="nil"/>
              <w:right w:val="single" w:sz="4" w:space="0" w:color="auto"/>
            </w:tcBorders>
            <w:vAlign w:val="bottom"/>
          </w:tcPr>
          <w:p w:rsidR="00406AA3" w:rsidRPr="00440F9D" w:rsidRDefault="00406AA3" w:rsidP="00814500">
            <w:pPr>
              <w:spacing w:before="80" w:after="80" w:line="240" w:lineRule="exact"/>
              <w:ind w:left="212" w:right="113" w:hanging="137"/>
              <w:rPr>
                <w:snapToGrid w:val="0"/>
              </w:rPr>
            </w:pPr>
            <w:r w:rsidRPr="00440F9D">
              <w:rPr>
                <w:snapToGrid w:val="0"/>
                <w:sz w:val="22"/>
                <w:szCs w:val="22"/>
              </w:rPr>
              <w:lastRenderedPageBreak/>
              <w:t>Потребительские товары</w:t>
            </w:r>
          </w:p>
        </w:tc>
        <w:tc>
          <w:tcPr>
            <w:tcW w:w="1417" w:type="dxa"/>
            <w:tcBorders>
              <w:top w:val="single" w:sz="4" w:space="0" w:color="auto"/>
              <w:left w:val="single" w:sz="4" w:space="0" w:color="auto"/>
              <w:bottom w:val="nil"/>
              <w:right w:val="single" w:sz="4" w:space="0" w:color="auto"/>
            </w:tcBorders>
            <w:vAlign w:val="bottom"/>
          </w:tcPr>
          <w:p w:rsidR="00406AA3" w:rsidRDefault="00406AA3" w:rsidP="00406AA3">
            <w:pPr>
              <w:pStyle w:val="21"/>
              <w:spacing w:before="80" w:after="80" w:line="240" w:lineRule="exact"/>
              <w:ind w:right="176" w:firstLine="0"/>
              <w:jc w:val="right"/>
              <w:rPr>
                <w:sz w:val="22"/>
                <w:szCs w:val="22"/>
              </w:rPr>
            </w:pPr>
            <w:r>
              <w:rPr>
                <w:sz w:val="22"/>
                <w:szCs w:val="22"/>
              </w:rPr>
              <w:t xml:space="preserve">5 783,1  </w:t>
            </w:r>
          </w:p>
        </w:tc>
        <w:tc>
          <w:tcPr>
            <w:tcW w:w="1418" w:type="dxa"/>
            <w:tcBorders>
              <w:top w:val="single" w:sz="4" w:space="0" w:color="auto"/>
              <w:left w:val="single" w:sz="4" w:space="0" w:color="auto"/>
              <w:bottom w:val="nil"/>
              <w:right w:val="single" w:sz="4" w:space="0" w:color="auto"/>
            </w:tcBorders>
            <w:vAlign w:val="bottom"/>
          </w:tcPr>
          <w:p w:rsidR="00406AA3" w:rsidRDefault="00406AA3" w:rsidP="00406AA3">
            <w:pPr>
              <w:pStyle w:val="21"/>
              <w:spacing w:before="80" w:after="80" w:line="240" w:lineRule="exact"/>
              <w:ind w:right="176" w:firstLine="0"/>
              <w:jc w:val="right"/>
              <w:rPr>
                <w:sz w:val="22"/>
                <w:szCs w:val="22"/>
              </w:rPr>
            </w:pPr>
            <w:r>
              <w:rPr>
                <w:sz w:val="22"/>
                <w:szCs w:val="22"/>
              </w:rPr>
              <w:t xml:space="preserve">6 048,3  </w:t>
            </w:r>
          </w:p>
        </w:tc>
        <w:tc>
          <w:tcPr>
            <w:tcW w:w="1665" w:type="dxa"/>
            <w:tcBorders>
              <w:top w:val="single" w:sz="4" w:space="0" w:color="auto"/>
              <w:left w:val="single" w:sz="4" w:space="0" w:color="auto"/>
              <w:bottom w:val="nil"/>
              <w:right w:val="single" w:sz="4" w:space="0" w:color="auto"/>
            </w:tcBorders>
            <w:vAlign w:val="bottom"/>
          </w:tcPr>
          <w:p w:rsidR="00406AA3" w:rsidRDefault="00406AA3" w:rsidP="00406AA3">
            <w:pPr>
              <w:pStyle w:val="21"/>
              <w:spacing w:before="80" w:after="80" w:line="240" w:lineRule="exact"/>
              <w:ind w:right="441" w:firstLine="0"/>
              <w:jc w:val="right"/>
              <w:rPr>
                <w:sz w:val="22"/>
                <w:szCs w:val="22"/>
              </w:rPr>
            </w:pPr>
            <w:r>
              <w:rPr>
                <w:sz w:val="22"/>
                <w:szCs w:val="22"/>
              </w:rPr>
              <w:t xml:space="preserve">265,2  </w:t>
            </w:r>
          </w:p>
        </w:tc>
        <w:tc>
          <w:tcPr>
            <w:tcW w:w="1293" w:type="dxa"/>
            <w:tcBorders>
              <w:top w:val="single" w:sz="4" w:space="0" w:color="auto"/>
              <w:left w:val="single" w:sz="4" w:space="0" w:color="auto"/>
              <w:bottom w:val="nil"/>
              <w:right w:val="single" w:sz="4" w:space="0" w:color="auto"/>
            </w:tcBorders>
            <w:vAlign w:val="bottom"/>
          </w:tcPr>
          <w:p w:rsidR="00406AA3" w:rsidRDefault="00406AA3" w:rsidP="00406AA3">
            <w:pPr>
              <w:pStyle w:val="21"/>
              <w:spacing w:before="80" w:after="80" w:line="240" w:lineRule="exact"/>
              <w:ind w:right="227" w:firstLine="0"/>
              <w:jc w:val="right"/>
              <w:rPr>
                <w:sz w:val="22"/>
                <w:szCs w:val="22"/>
              </w:rPr>
            </w:pPr>
            <w:r>
              <w:rPr>
                <w:sz w:val="22"/>
                <w:szCs w:val="22"/>
              </w:rPr>
              <w:t xml:space="preserve">104,6  </w:t>
            </w:r>
          </w:p>
        </w:tc>
      </w:tr>
      <w:tr w:rsidR="00AA72C2" w:rsidRPr="00440F9D" w:rsidTr="00563D83">
        <w:trPr>
          <w:jc w:val="center"/>
        </w:trPr>
        <w:tc>
          <w:tcPr>
            <w:tcW w:w="3281" w:type="dxa"/>
            <w:tcBorders>
              <w:top w:val="nil"/>
              <w:left w:val="single" w:sz="4" w:space="0" w:color="auto"/>
              <w:bottom w:val="nil"/>
              <w:right w:val="single" w:sz="4" w:space="0" w:color="auto"/>
            </w:tcBorders>
            <w:vAlign w:val="bottom"/>
          </w:tcPr>
          <w:p w:rsidR="00733564" w:rsidRPr="00440F9D" w:rsidRDefault="00733564" w:rsidP="00814500">
            <w:pPr>
              <w:spacing w:before="80" w:after="80" w:line="240" w:lineRule="exact"/>
              <w:ind w:left="645" w:right="113"/>
              <w:rPr>
                <w:snapToGrid w:val="0"/>
              </w:rPr>
            </w:pPr>
            <w:r w:rsidRPr="00440F9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F87D29" w:rsidRDefault="00733564" w:rsidP="00814500">
            <w:pPr>
              <w:pStyle w:val="21"/>
              <w:spacing w:before="80" w:after="80" w:line="24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F87D29" w:rsidRDefault="00733564" w:rsidP="00814500">
            <w:pPr>
              <w:pStyle w:val="21"/>
              <w:spacing w:before="80" w:after="80" w:line="240" w:lineRule="exact"/>
              <w:ind w:right="175"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F87D29" w:rsidRDefault="00733564" w:rsidP="00814500">
            <w:pPr>
              <w:pStyle w:val="21"/>
              <w:spacing w:before="80" w:after="80" w:line="240" w:lineRule="exact"/>
              <w:ind w:right="441"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F87D29" w:rsidRDefault="00733564" w:rsidP="00814500">
            <w:pPr>
              <w:pStyle w:val="21"/>
              <w:spacing w:before="80" w:after="80" w:line="240" w:lineRule="exact"/>
              <w:ind w:right="227" w:firstLine="0"/>
              <w:jc w:val="right"/>
              <w:rPr>
                <w:sz w:val="22"/>
                <w:szCs w:val="22"/>
              </w:rPr>
            </w:pPr>
          </w:p>
        </w:tc>
      </w:tr>
      <w:tr w:rsidR="00406AA3" w:rsidRPr="00440F9D" w:rsidTr="00563D83">
        <w:trPr>
          <w:trHeight w:val="292"/>
          <w:jc w:val="center"/>
        </w:trPr>
        <w:tc>
          <w:tcPr>
            <w:tcW w:w="3281" w:type="dxa"/>
            <w:tcBorders>
              <w:top w:val="nil"/>
              <w:left w:val="single" w:sz="4" w:space="0" w:color="auto"/>
              <w:bottom w:val="nil"/>
              <w:right w:val="single" w:sz="4" w:space="0" w:color="auto"/>
            </w:tcBorders>
            <w:vAlign w:val="bottom"/>
          </w:tcPr>
          <w:p w:rsidR="00406AA3" w:rsidRPr="00440F9D" w:rsidRDefault="00406AA3" w:rsidP="00814500">
            <w:pPr>
              <w:spacing w:before="80" w:after="80" w:line="240" w:lineRule="exact"/>
              <w:ind w:left="375" w:right="113"/>
              <w:rPr>
                <w:snapToGrid w:val="0"/>
              </w:rPr>
            </w:pPr>
            <w:r w:rsidRPr="00440F9D">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406AA3" w:rsidRDefault="00406AA3" w:rsidP="00406AA3">
            <w:pPr>
              <w:pStyle w:val="21"/>
              <w:spacing w:before="80" w:after="80" w:line="240" w:lineRule="exact"/>
              <w:ind w:right="176" w:firstLine="0"/>
              <w:jc w:val="right"/>
              <w:rPr>
                <w:sz w:val="22"/>
                <w:szCs w:val="22"/>
              </w:rPr>
            </w:pPr>
            <w:r>
              <w:rPr>
                <w:sz w:val="22"/>
                <w:szCs w:val="22"/>
              </w:rPr>
              <w:t xml:space="preserve">3 648,3  </w:t>
            </w:r>
          </w:p>
        </w:tc>
        <w:tc>
          <w:tcPr>
            <w:tcW w:w="1418" w:type="dxa"/>
            <w:tcBorders>
              <w:top w:val="nil"/>
              <w:left w:val="single" w:sz="4" w:space="0" w:color="auto"/>
              <w:bottom w:val="nil"/>
              <w:right w:val="single" w:sz="4" w:space="0" w:color="auto"/>
            </w:tcBorders>
            <w:vAlign w:val="bottom"/>
          </w:tcPr>
          <w:p w:rsidR="00406AA3" w:rsidRDefault="00406AA3" w:rsidP="00406AA3">
            <w:pPr>
              <w:pStyle w:val="21"/>
              <w:spacing w:before="80" w:after="80" w:line="240" w:lineRule="exact"/>
              <w:ind w:right="176" w:firstLine="0"/>
              <w:jc w:val="right"/>
              <w:rPr>
                <w:sz w:val="22"/>
                <w:szCs w:val="22"/>
              </w:rPr>
            </w:pPr>
            <w:r>
              <w:rPr>
                <w:sz w:val="22"/>
                <w:szCs w:val="22"/>
              </w:rPr>
              <w:t xml:space="preserve">3 664,5  </w:t>
            </w:r>
          </w:p>
        </w:tc>
        <w:tc>
          <w:tcPr>
            <w:tcW w:w="1665" w:type="dxa"/>
            <w:tcBorders>
              <w:top w:val="nil"/>
              <w:left w:val="single" w:sz="4" w:space="0" w:color="auto"/>
              <w:bottom w:val="nil"/>
              <w:right w:val="single" w:sz="4" w:space="0" w:color="auto"/>
            </w:tcBorders>
            <w:vAlign w:val="bottom"/>
          </w:tcPr>
          <w:p w:rsidR="00406AA3" w:rsidRDefault="00406AA3" w:rsidP="00406AA3">
            <w:pPr>
              <w:pStyle w:val="21"/>
              <w:spacing w:before="80" w:after="80" w:line="240" w:lineRule="exact"/>
              <w:ind w:right="441" w:firstLine="0"/>
              <w:jc w:val="right"/>
              <w:rPr>
                <w:sz w:val="22"/>
                <w:szCs w:val="22"/>
              </w:rPr>
            </w:pPr>
            <w:r>
              <w:rPr>
                <w:sz w:val="22"/>
                <w:szCs w:val="22"/>
              </w:rPr>
              <w:t xml:space="preserve">16,2  </w:t>
            </w:r>
          </w:p>
        </w:tc>
        <w:tc>
          <w:tcPr>
            <w:tcW w:w="1293" w:type="dxa"/>
            <w:tcBorders>
              <w:top w:val="nil"/>
              <w:left w:val="single" w:sz="4" w:space="0" w:color="auto"/>
              <w:bottom w:val="nil"/>
              <w:right w:val="single" w:sz="4" w:space="0" w:color="auto"/>
            </w:tcBorders>
            <w:vAlign w:val="bottom"/>
          </w:tcPr>
          <w:p w:rsidR="00406AA3" w:rsidRDefault="00406AA3" w:rsidP="00406AA3">
            <w:pPr>
              <w:pStyle w:val="21"/>
              <w:spacing w:before="80" w:after="80" w:line="240" w:lineRule="exact"/>
              <w:ind w:right="227" w:firstLine="0"/>
              <w:jc w:val="right"/>
              <w:rPr>
                <w:sz w:val="22"/>
                <w:szCs w:val="22"/>
              </w:rPr>
            </w:pPr>
            <w:r>
              <w:rPr>
                <w:sz w:val="22"/>
                <w:szCs w:val="22"/>
              </w:rPr>
              <w:t xml:space="preserve">100,4  </w:t>
            </w:r>
          </w:p>
        </w:tc>
      </w:tr>
      <w:tr w:rsidR="00406AA3" w:rsidRPr="00440F9D" w:rsidTr="00563D83">
        <w:trPr>
          <w:jc w:val="center"/>
        </w:trPr>
        <w:tc>
          <w:tcPr>
            <w:tcW w:w="3281" w:type="dxa"/>
            <w:tcBorders>
              <w:top w:val="nil"/>
              <w:left w:val="single" w:sz="4" w:space="0" w:color="auto"/>
              <w:bottom w:val="double" w:sz="4" w:space="0" w:color="auto"/>
              <w:right w:val="single" w:sz="4" w:space="0" w:color="auto"/>
            </w:tcBorders>
            <w:vAlign w:val="bottom"/>
          </w:tcPr>
          <w:p w:rsidR="00406AA3" w:rsidRPr="00440F9D" w:rsidRDefault="00406AA3" w:rsidP="00814500">
            <w:pPr>
              <w:spacing w:before="80" w:after="80" w:line="240" w:lineRule="exact"/>
              <w:ind w:left="375" w:right="113"/>
              <w:rPr>
                <w:snapToGrid w:val="0"/>
              </w:rPr>
            </w:pPr>
            <w:r w:rsidRPr="00440F9D">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406AA3" w:rsidRDefault="00406AA3" w:rsidP="00406AA3">
            <w:pPr>
              <w:pStyle w:val="21"/>
              <w:spacing w:before="80" w:after="80" w:line="240" w:lineRule="exact"/>
              <w:ind w:right="176" w:firstLine="0"/>
              <w:jc w:val="right"/>
              <w:rPr>
                <w:sz w:val="22"/>
                <w:szCs w:val="22"/>
              </w:rPr>
            </w:pPr>
            <w:r>
              <w:rPr>
                <w:sz w:val="22"/>
                <w:szCs w:val="22"/>
              </w:rPr>
              <w:t xml:space="preserve">2 134,8  </w:t>
            </w:r>
          </w:p>
        </w:tc>
        <w:tc>
          <w:tcPr>
            <w:tcW w:w="1418" w:type="dxa"/>
            <w:tcBorders>
              <w:top w:val="nil"/>
              <w:left w:val="single" w:sz="4" w:space="0" w:color="auto"/>
              <w:bottom w:val="double" w:sz="4" w:space="0" w:color="auto"/>
              <w:right w:val="single" w:sz="4" w:space="0" w:color="auto"/>
            </w:tcBorders>
            <w:vAlign w:val="bottom"/>
          </w:tcPr>
          <w:p w:rsidR="00406AA3" w:rsidRDefault="00406AA3" w:rsidP="00406AA3">
            <w:pPr>
              <w:pStyle w:val="21"/>
              <w:spacing w:before="80" w:after="80" w:line="240" w:lineRule="exact"/>
              <w:ind w:right="176" w:firstLine="0"/>
              <w:jc w:val="right"/>
              <w:rPr>
                <w:sz w:val="22"/>
                <w:szCs w:val="22"/>
              </w:rPr>
            </w:pPr>
            <w:r>
              <w:rPr>
                <w:sz w:val="22"/>
                <w:szCs w:val="22"/>
              </w:rPr>
              <w:t xml:space="preserve">2 383,8  </w:t>
            </w:r>
          </w:p>
        </w:tc>
        <w:tc>
          <w:tcPr>
            <w:tcW w:w="1665" w:type="dxa"/>
            <w:tcBorders>
              <w:top w:val="nil"/>
              <w:left w:val="single" w:sz="4" w:space="0" w:color="auto"/>
              <w:bottom w:val="double" w:sz="4" w:space="0" w:color="auto"/>
              <w:right w:val="single" w:sz="4" w:space="0" w:color="auto"/>
            </w:tcBorders>
            <w:vAlign w:val="bottom"/>
          </w:tcPr>
          <w:p w:rsidR="00406AA3" w:rsidRDefault="00406AA3" w:rsidP="00406AA3">
            <w:pPr>
              <w:pStyle w:val="21"/>
              <w:spacing w:before="80" w:after="80" w:line="240" w:lineRule="exact"/>
              <w:ind w:right="441" w:firstLine="0"/>
              <w:jc w:val="right"/>
              <w:rPr>
                <w:sz w:val="22"/>
                <w:szCs w:val="22"/>
              </w:rPr>
            </w:pPr>
            <w:r>
              <w:rPr>
                <w:sz w:val="22"/>
                <w:szCs w:val="22"/>
              </w:rPr>
              <w:t xml:space="preserve">249,0  </w:t>
            </w:r>
          </w:p>
        </w:tc>
        <w:tc>
          <w:tcPr>
            <w:tcW w:w="1293" w:type="dxa"/>
            <w:tcBorders>
              <w:top w:val="nil"/>
              <w:left w:val="single" w:sz="4" w:space="0" w:color="auto"/>
              <w:bottom w:val="double" w:sz="4" w:space="0" w:color="auto"/>
              <w:right w:val="single" w:sz="4" w:space="0" w:color="auto"/>
            </w:tcBorders>
            <w:vAlign w:val="bottom"/>
          </w:tcPr>
          <w:p w:rsidR="00406AA3" w:rsidRDefault="00406AA3" w:rsidP="00406AA3">
            <w:pPr>
              <w:pStyle w:val="21"/>
              <w:spacing w:before="80" w:after="80" w:line="240" w:lineRule="exact"/>
              <w:ind w:right="227" w:firstLine="0"/>
              <w:jc w:val="right"/>
              <w:rPr>
                <w:sz w:val="22"/>
                <w:szCs w:val="22"/>
              </w:rPr>
            </w:pPr>
            <w:r>
              <w:rPr>
                <w:sz w:val="22"/>
                <w:szCs w:val="22"/>
              </w:rPr>
              <w:t xml:space="preserve">111,7  </w:t>
            </w:r>
          </w:p>
        </w:tc>
      </w:tr>
    </w:tbl>
    <w:bookmarkEnd w:id="12"/>
    <w:p w:rsidR="00FD0603" w:rsidRPr="00187A16" w:rsidRDefault="00223502" w:rsidP="009F6393">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Экспорт товаров, по которым произошел наиболее существенный </w:t>
      </w:r>
      <w:r w:rsidRPr="00187A16">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1A63D6" w:rsidRPr="00187A16"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1A63D6" w:rsidRPr="00187A16" w:rsidRDefault="001A63D6"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A63D6" w:rsidRPr="00187A16" w:rsidRDefault="001A63D6" w:rsidP="005F7368">
            <w:pPr>
              <w:spacing w:before="60" w:after="60" w:line="200" w:lineRule="exact"/>
              <w:jc w:val="center"/>
            </w:pPr>
            <w:r w:rsidRPr="00187A16">
              <w:rPr>
                <w:sz w:val="22"/>
                <w:szCs w:val="22"/>
              </w:rPr>
              <w:t xml:space="preserve">2018 г., </w:t>
            </w:r>
            <w:r w:rsidRPr="00187A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1A63D6" w:rsidRPr="00187A16" w:rsidRDefault="001A63D6" w:rsidP="005F7368">
            <w:pPr>
              <w:spacing w:before="60" w:after="60" w:line="200" w:lineRule="exact"/>
              <w:jc w:val="center"/>
            </w:pPr>
            <w:r w:rsidRPr="00187A16">
              <w:rPr>
                <w:sz w:val="22"/>
                <w:szCs w:val="22"/>
              </w:rPr>
              <w:t xml:space="preserve">2019 г., </w:t>
            </w:r>
            <w:r w:rsidRPr="00187A16">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1A63D6" w:rsidRPr="00187A16" w:rsidRDefault="001A63D6" w:rsidP="005F7368">
            <w:pPr>
              <w:spacing w:before="60" w:after="60" w:line="200" w:lineRule="exact"/>
              <w:jc w:val="center"/>
            </w:pPr>
            <w:r>
              <w:rPr>
                <w:sz w:val="22"/>
                <w:szCs w:val="22"/>
              </w:rPr>
              <w:t xml:space="preserve">2019 г. </w:t>
            </w:r>
            <w:r w:rsidRPr="00187A16">
              <w:rPr>
                <w:sz w:val="22"/>
                <w:szCs w:val="22"/>
              </w:rPr>
              <w:t xml:space="preserve">к </w:t>
            </w:r>
            <w:r>
              <w:rPr>
                <w:sz w:val="22"/>
                <w:szCs w:val="22"/>
              </w:rPr>
              <w:t>2018 г.</w:t>
            </w:r>
          </w:p>
        </w:tc>
      </w:tr>
      <w:tr w:rsidR="0006513B" w:rsidRPr="00187A16" w:rsidTr="00B71FD0">
        <w:trPr>
          <w:cantSplit/>
          <w:trHeight w:val="23"/>
          <w:tblHeader/>
          <w:jc w:val="center"/>
        </w:trPr>
        <w:tc>
          <w:tcPr>
            <w:tcW w:w="3285" w:type="dxa"/>
            <w:vMerge/>
            <w:tcBorders>
              <w:top w:val="nil"/>
              <w:left w:val="single" w:sz="4" w:space="0" w:color="auto"/>
              <w:bottom w:val="single" w:sz="4" w:space="0" w:color="auto"/>
              <w:right w:val="single" w:sz="4" w:space="0" w:color="auto"/>
            </w:tcBorders>
          </w:tcPr>
          <w:p w:rsidR="0006513B" w:rsidRPr="00187A16" w:rsidRDefault="0006513B"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06513B" w:rsidRPr="00187A16" w:rsidRDefault="0006513B" w:rsidP="000A7105">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06513B" w:rsidRPr="00187A16" w:rsidRDefault="0006513B" w:rsidP="000A7105">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06513B" w:rsidRPr="00187A16" w:rsidRDefault="00EC6AF2" w:rsidP="000B6D4D">
            <w:pPr>
              <w:pStyle w:val="21"/>
              <w:spacing w:before="20" w:after="20" w:line="200" w:lineRule="exact"/>
              <w:ind w:left="-57" w:right="-57" w:firstLine="0"/>
              <w:jc w:val="center"/>
              <w:rPr>
                <w:sz w:val="22"/>
                <w:szCs w:val="22"/>
              </w:rPr>
            </w:pPr>
            <w:r w:rsidRPr="00187A16">
              <w:rPr>
                <w:spacing w:val="-4"/>
                <w:sz w:val="22"/>
                <w:szCs w:val="22"/>
              </w:rPr>
              <w:t>прирост</w:t>
            </w:r>
            <w:r w:rsidR="0006513B" w:rsidRPr="00187A16">
              <w:rPr>
                <w:spacing w:val="-4"/>
                <w:sz w:val="22"/>
                <w:szCs w:val="22"/>
              </w:rPr>
              <w:t>,</w:t>
            </w:r>
            <w:r w:rsidR="0006513B" w:rsidRPr="00187A16">
              <w:rPr>
                <w:spacing w:val="-22"/>
                <w:sz w:val="22"/>
                <w:szCs w:val="22"/>
              </w:rPr>
              <w:br/>
            </w:r>
            <w:r w:rsidR="0006513B" w:rsidRPr="00187A16">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187A16" w:rsidRDefault="0006513B" w:rsidP="000B6D4D">
            <w:pPr>
              <w:pStyle w:val="21"/>
              <w:spacing w:before="20" w:after="2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9C41B0" w:rsidRPr="004118A3" w:rsidTr="00B71FD0">
        <w:trPr>
          <w:trHeight w:val="85"/>
          <w:jc w:val="center"/>
        </w:trPr>
        <w:tc>
          <w:tcPr>
            <w:tcW w:w="3285" w:type="dxa"/>
            <w:tcBorders>
              <w:top w:val="single" w:sz="4" w:space="0" w:color="auto"/>
              <w:left w:val="single" w:sz="4" w:space="0" w:color="auto"/>
              <w:bottom w:val="nil"/>
              <w:right w:val="single" w:sz="4" w:space="0" w:color="auto"/>
            </w:tcBorders>
            <w:vAlign w:val="bottom"/>
          </w:tcPr>
          <w:p w:rsidR="009C41B0" w:rsidRPr="004118A3" w:rsidRDefault="009C41B0" w:rsidP="00814500">
            <w:pPr>
              <w:spacing w:before="80" w:after="80" w:line="220" w:lineRule="exact"/>
            </w:pPr>
            <w:r w:rsidRPr="004118A3">
              <w:rPr>
                <w:sz w:val="22"/>
                <w:szCs w:val="22"/>
              </w:rPr>
              <w:t>Сыры и творог</w:t>
            </w:r>
          </w:p>
        </w:tc>
        <w:tc>
          <w:tcPr>
            <w:tcW w:w="1417" w:type="dxa"/>
            <w:tcBorders>
              <w:top w:val="single" w:sz="4" w:space="0" w:color="auto"/>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759,5</w:t>
            </w:r>
          </w:p>
        </w:tc>
        <w:tc>
          <w:tcPr>
            <w:tcW w:w="1418" w:type="dxa"/>
            <w:tcBorders>
              <w:top w:val="single" w:sz="4" w:space="0" w:color="auto"/>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937,1</w:t>
            </w:r>
          </w:p>
        </w:tc>
        <w:tc>
          <w:tcPr>
            <w:tcW w:w="1701" w:type="dxa"/>
            <w:tcBorders>
              <w:top w:val="single" w:sz="4" w:space="0" w:color="auto"/>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177,6</w:t>
            </w:r>
          </w:p>
        </w:tc>
        <w:tc>
          <w:tcPr>
            <w:tcW w:w="1298" w:type="dxa"/>
            <w:tcBorders>
              <w:top w:val="single" w:sz="4" w:space="0" w:color="auto"/>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123,4</w:t>
            </w:r>
          </w:p>
        </w:tc>
      </w:tr>
      <w:tr w:rsidR="009C41B0" w:rsidRPr="004118A3" w:rsidTr="0072537A">
        <w:trPr>
          <w:jc w:val="center"/>
        </w:trPr>
        <w:tc>
          <w:tcPr>
            <w:tcW w:w="3285" w:type="dxa"/>
            <w:tcBorders>
              <w:top w:val="nil"/>
              <w:left w:val="single" w:sz="4" w:space="0" w:color="auto"/>
              <w:bottom w:val="nil"/>
              <w:right w:val="single" w:sz="4" w:space="0" w:color="auto"/>
            </w:tcBorders>
            <w:vAlign w:val="bottom"/>
          </w:tcPr>
          <w:p w:rsidR="009C41B0" w:rsidRPr="004118A3" w:rsidRDefault="009C41B0" w:rsidP="00814500">
            <w:pPr>
              <w:spacing w:before="80" w:after="80" w:line="220" w:lineRule="exact"/>
            </w:pPr>
            <w:r w:rsidRPr="004118A3">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245,9</w:t>
            </w:r>
          </w:p>
        </w:tc>
        <w:tc>
          <w:tcPr>
            <w:tcW w:w="141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361,4</w:t>
            </w:r>
          </w:p>
        </w:tc>
        <w:tc>
          <w:tcPr>
            <w:tcW w:w="1701"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115,5</w:t>
            </w:r>
          </w:p>
        </w:tc>
        <w:tc>
          <w:tcPr>
            <w:tcW w:w="129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146,9</w:t>
            </w:r>
          </w:p>
        </w:tc>
      </w:tr>
      <w:tr w:rsidR="009C41B0" w:rsidRPr="004118A3" w:rsidTr="0072537A">
        <w:trPr>
          <w:jc w:val="center"/>
        </w:trPr>
        <w:tc>
          <w:tcPr>
            <w:tcW w:w="3285" w:type="dxa"/>
            <w:tcBorders>
              <w:top w:val="nil"/>
              <w:left w:val="single" w:sz="4" w:space="0" w:color="auto"/>
              <w:bottom w:val="nil"/>
              <w:right w:val="single" w:sz="4" w:space="0" w:color="auto"/>
            </w:tcBorders>
            <w:vAlign w:val="bottom"/>
          </w:tcPr>
          <w:p w:rsidR="009C41B0" w:rsidRPr="004118A3" w:rsidRDefault="009C41B0" w:rsidP="00814500">
            <w:pPr>
              <w:spacing w:before="80" w:after="80" w:line="220" w:lineRule="exact"/>
            </w:pPr>
            <w:r w:rsidRPr="004118A3">
              <w:rPr>
                <w:sz w:val="22"/>
                <w:szCs w:val="22"/>
              </w:rPr>
              <w:t xml:space="preserve">Вагоны железнодорожные </w:t>
            </w:r>
            <w:r w:rsidRPr="004118A3">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32,7</w:t>
            </w:r>
          </w:p>
        </w:tc>
        <w:tc>
          <w:tcPr>
            <w:tcW w:w="141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121,1</w:t>
            </w:r>
          </w:p>
        </w:tc>
        <w:tc>
          <w:tcPr>
            <w:tcW w:w="1701"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88,4</w:t>
            </w:r>
          </w:p>
        </w:tc>
        <w:tc>
          <w:tcPr>
            <w:tcW w:w="129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в 3,7р.</w:t>
            </w:r>
          </w:p>
        </w:tc>
      </w:tr>
      <w:tr w:rsidR="009C41B0" w:rsidRPr="004118A3" w:rsidTr="0072537A">
        <w:trPr>
          <w:jc w:val="center"/>
        </w:trPr>
        <w:tc>
          <w:tcPr>
            <w:tcW w:w="3285" w:type="dxa"/>
            <w:tcBorders>
              <w:top w:val="nil"/>
              <w:left w:val="single" w:sz="4" w:space="0" w:color="auto"/>
              <w:bottom w:val="nil"/>
              <w:right w:val="single" w:sz="4" w:space="0" w:color="auto"/>
            </w:tcBorders>
            <w:vAlign w:val="bottom"/>
          </w:tcPr>
          <w:p w:rsidR="009C41B0" w:rsidRPr="004118A3" w:rsidRDefault="009C41B0" w:rsidP="00814500">
            <w:pPr>
              <w:spacing w:before="80" w:after="80" w:line="220" w:lineRule="exact"/>
            </w:pPr>
            <w:r w:rsidRPr="004118A3">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93,9</w:t>
            </w:r>
          </w:p>
        </w:tc>
        <w:tc>
          <w:tcPr>
            <w:tcW w:w="141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171,5</w:t>
            </w:r>
          </w:p>
        </w:tc>
        <w:tc>
          <w:tcPr>
            <w:tcW w:w="1701"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77,6</w:t>
            </w:r>
          </w:p>
        </w:tc>
        <w:tc>
          <w:tcPr>
            <w:tcW w:w="129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182,6</w:t>
            </w:r>
          </w:p>
        </w:tc>
      </w:tr>
      <w:tr w:rsidR="009C41B0" w:rsidRPr="004118A3" w:rsidTr="007A5607">
        <w:trPr>
          <w:jc w:val="center"/>
        </w:trPr>
        <w:tc>
          <w:tcPr>
            <w:tcW w:w="3285" w:type="dxa"/>
            <w:tcBorders>
              <w:top w:val="nil"/>
              <w:left w:val="single" w:sz="4" w:space="0" w:color="auto"/>
              <w:bottom w:val="nil"/>
              <w:right w:val="single" w:sz="4" w:space="0" w:color="auto"/>
            </w:tcBorders>
            <w:vAlign w:val="bottom"/>
          </w:tcPr>
          <w:p w:rsidR="009C41B0" w:rsidRPr="004118A3" w:rsidRDefault="009C41B0" w:rsidP="00814500">
            <w:pPr>
              <w:spacing w:before="80" w:after="80" w:line="220" w:lineRule="exact"/>
            </w:pPr>
            <w:r w:rsidRPr="004118A3">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20,5</w:t>
            </w:r>
          </w:p>
        </w:tc>
        <w:tc>
          <w:tcPr>
            <w:tcW w:w="141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65,9</w:t>
            </w:r>
          </w:p>
        </w:tc>
        <w:tc>
          <w:tcPr>
            <w:tcW w:w="1701"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45,4</w:t>
            </w:r>
          </w:p>
        </w:tc>
        <w:tc>
          <w:tcPr>
            <w:tcW w:w="129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в 3,2р.</w:t>
            </w:r>
          </w:p>
        </w:tc>
      </w:tr>
      <w:tr w:rsidR="009C41B0" w:rsidRPr="004118A3" w:rsidTr="007A5607">
        <w:trPr>
          <w:jc w:val="center"/>
        </w:trPr>
        <w:tc>
          <w:tcPr>
            <w:tcW w:w="3285" w:type="dxa"/>
            <w:tcBorders>
              <w:top w:val="nil"/>
              <w:left w:val="single" w:sz="4" w:space="0" w:color="auto"/>
              <w:bottom w:val="nil"/>
              <w:right w:val="single" w:sz="4" w:space="0" w:color="auto"/>
            </w:tcBorders>
            <w:vAlign w:val="bottom"/>
          </w:tcPr>
          <w:p w:rsidR="009C41B0" w:rsidRPr="004118A3" w:rsidRDefault="009C41B0" w:rsidP="00190E69">
            <w:pPr>
              <w:spacing w:before="80" w:after="80" w:line="220" w:lineRule="exact"/>
            </w:pPr>
            <w:r w:rsidRPr="004118A3">
              <w:rPr>
                <w:sz w:val="22"/>
                <w:szCs w:val="22"/>
              </w:rPr>
              <w:t>Металлоконструкции из черных металлов</w:t>
            </w:r>
          </w:p>
        </w:tc>
        <w:tc>
          <w:tcPr>
            <w:tcW w:w="1417"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97,0</w:t>
            </w:r>
          </w:p>
        </w:tc>
        <w:tc>
          <w:tcPr>
            <w:tcW w:w="141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141,6</w:t>
            </w:r>
          </w:p>
        </w:tc>
        <w:tc>
          <w:tcPr>
            <w:tcW w:w="1701"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44,6</w:t>
            </w:r>
          </w:p>
        </w:tc>
        <w:tc>
          <w:tcPr>
            <w:tcW w:w="129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145,9</w:t>
            </w:r>
          </w:p>
        </w:tc>
      </w:tr>
      <w:tr w:rsidR="009C41B0" w:rsidRPr="004118A3" w:rsidTr="007A5607">
        <w:trPr>
          <w:jc w:val="center"/>
        </w:trPr>
        <w:tc>
          <w:tcPr>
            <w:tcW w:w="3285" w:type="dxa"/>
            <w:tcBorders>
              <w:top w:val="nil"/>
              <w:left w:val="single" w:sz="4" w:space="0" w:color="auto"/>
              <w:bottom w:val="nil"/>
              <w:right w:val="single" w:sz="4" w:space="0" w:color="auto"/>
            </w:tcBorders>
            <w:vAlign w:val="bottom"/>
          </w:tcPr>
          <w:p w:rsidR="009C41B0" w:rsidRPr="004118A3" w:rsidRDefault="009C41B0" w:rsidP="00814500">
            <w:pPr>
              <w:spacing w:before="80" w:after="80" w:line="220" w:lineRule="exact"/>
            </w:pPr>
            <w:r w:rsidRPr="004118A3">
              <w:rPr>
                <w:sz w:val="22"/>
                <w:szCs w:val="22"/>
              </w:rPr>
              <w:t xml:space="preserve">Молоко и </w:t>
            </w:r>
            <w:proofErr w:type="gramStart"/>
            <w:r w:rsidRPr="004118A3">
              <w:rPr>
                <w:sz w:val="22"/>
                <w:szCs w:val="22"/>
              </w:rPr>
              <w:t>сливки</w:t>
            </w:r>
            <w:proofErr w:type="gramEnd"/>
            <w:r w:rsidRPr="004118A3">
              <w:rPr>
                <w:sz w:val="22"/>
                <w:szCs w:val="22"/>
              </w:rPr>
              <w:t xml:space="preserve"> сгущенные </w:t>
            </w:r>
            <w:r w:rsidRPr="004118A3">
              <w:rPr>
                <w:sz w:val="22"/>
                <w:szCs w:val="22"/>
              </w:rPr>
              <w:br/>
              <w:t>и сухие</w:t>
            </w:r>
          </w:p>
        </w:tc>
        <w:tc>
          <w:tcPr>
            <w:tcW w:w="1417"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215,8</w:t>
            </w:r>
          </w:p>
        </w:tc>
        <w:tc>
          <w:tcPr>
            <w:tcW w:w="141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259,7</w:t>
            </w:r>
          </w:p>
        </w:tc>
        <w:tc>
          <w:tcPr>
            <w:tcW w:w="1701"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43,9</w:t>
            </w:r>
          </w:p>
        </w:tc>
        <w:tc>
          <w:tcPr>
            <w:tcW w:w="129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120,4</w:t>
            </w:r>
          </w:p>
        </w:tc>
      </w:tr>
      <w:tr w:rsidR="009C41B0" w:rsidRPr="004118A3" w:rsidTr="007A5607">
        <w:trPr>
          <w:jc w:val="center"/>
        </w:trPr>
        <w:tc>
          <w:tcPr>
            <w:tcW w:w="3285" w:type="dxa"/>
            <w:tcBorders>
              <w:top w:val="nil"/>
              <w:left w:val="single" w:sz="4" w:space="0" w:color="auto"/>
              <w:bottom w:val="nil"/>
              <w:right w:val="single" w:sz="4" w:space="0" w:color="auto"/>
            </w:tcBorders>
            <w:vAlign w:val="bottom"/>
          </w:tcPr>
          <w:p w:rsidR="009C41B0" w:rsidRPr="004118A3" w:rsidRDefault="009C41B0" w:rsidP="00814500">
            <w:pPr>
              <w:spacing w:before="80" w:after="80" w:line="220" w:lineRule="exact"/>
            </w:pPr>
            <w:r w:rsidRPr="004118A3">
              <w:rPr>
                <w:sz w:val="22"/>
                <w:szCs w:val="22"/>
              </w:rPr>
              <w:t xml:space="preserve">Части и принадлежности </w:t>
            </w:r>
            <w:r w:rsidRPr="004118A3">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259,5</w:t>
            </w:r>
          </w:p>
        </w:tc>
        <w:tc>
          <w:tcPr>
            <w:tcW w:w="141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296,9</w:t>
            </w:r>
          </w:p>
        </w:tc>
        <w:tc>
          <w:tcPr>
            <w:tcW w:w="1701"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37,4</w:t>
            </w:r>
          </w:p>
        </w:tc>
        <w:tc>
          <w:tcPr>
            <w:tcW w:w="129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114,4</w:t>
            </w:r>
          </w:p>
        </w:tc>
      </w:tr>
      <w:tr w:rsidR="009C41B0" w:rsidRPr="004118A3" w:rsidTr="007A5607">
        <w:trPr>
          <w:jc w:val="center"/>
        </w:trPr>
        <w:tc>
          <w:tcPr>
            <w:tcW w:w="3285" w:type="dxa"/>
            <w:tcBorders>
              <w:top w:val="nil"/>
              <w:left w:val="single" w:sz="4" w:space="0" w:color="auto"/>
              <w:bottom w:val="nil"/>
              <w:right w:val="single" w:sz="4" w:space="0" w:color="auto"/>
            </w:tcBorders>
            <w:vAlign w:val="bottom"/>
          </w:tcPr>
          <w:p w:rsidR="009C41B0" w:rsidRPr="004118A3" w:rsidRDefault="009C41B0" w:rsidP="00190E69">
            <w:pPr>
              <w:spacing w:before="80" w:after="80" w:line="220" w:lineRule="exact"/>
            </w:pPr>
            <w:r w:rsidRPr="004118A3">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167,3</w:t>
            </w:r>
          </w:p>
        </w:tc>
        <w:tc>
          <w:tcPr>
            <w:tcW w:w="141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201,0</w:t>
            </w:r>
          </w:p>
        </w:tc>
        <w:tc>
          <w:tcPr>
            <w:tcW w:w="1701"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33,7</w:t>
            </w:r>
          </w:p>
        </w:tc>
        <w:tc>
          <w:tcPr>
            <w:tcW w:w="129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120,1</w:t>
            </w:r>
          </w:p>
        </w:tc>
      </w:tr>
      <w:tr w:rsidR="009C41B0" w:rsidRPr="004118A3" w:rsidTr="007A5607">
        <w:trPr>
          <w:jc w:val="center"/>
        </w:trPr>
        <w:tc>
          <w:tcPr>
            <w:tcW w:w="3285" w:type="dxa"/>
            <w:tcBorders>
              <w:top w:val="nil"/>
              <w:left w:val="single" w:sz="4" w:space="0" w:color="auto"/>
              <w:bottom w:val="nil"/>
              <w:right w:val="single" w:sz="4" w:space="0" w:color="auto"/>
            </w:tcBorders>
            <w:vAlign w:val="bottom"/>
          </w:tcPr>
          <w:p w:rsidR="009C41B0" w:rsidRPr="004118A3" w:rsidRDefault="009C41B0" w:rsidP="00814500">
            <w:pPr>
              <w:spacing w:before="80" w:after="80" w:line="220" w:lineRule="exact"/>
            </w:pPr>
            <w:r w:rsidRPr="004118A3">
              <w:rPr>
                <w:sz w:val="22"/>
                <w:szCs w:val="22"/>
              </w:rPr>
              <w:t>Масло рапсовое</w:t>
            </w:r>
          </w:p>
        </w:tc>
        <w:tc>
          <w:tcPr>
            <w:tcW w:w="1417"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71,1</w:t>
            </w:r>
          </w:p>
        </w:tc>
        <w:tc>
          <w:tcPr>
            <w:tcW w:w="141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34" w:firstLine="0"/>
              <w:jc w:val="right"/>
              <w:rPr>
                <w:sz w:val="22"/>
                <w:szCs w:val="22"/>
              </w:rPr>
            </w:pPr>
            <w:r>
              <w:rPr>
                <w:sz w:val="22"/>
                <w:szCs w:val="22"/>
              </w:rPr>
              <w:t>103,7</w:t>
            </w:r>
          </w:p>
        </w:tc>
        <w:tc>
          <w:tcPr>
            <w:tcW w:w="1701"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454" w:firstLine="0"/>
              <w:jc w:val="right"/>
              <w:rPr>
                <w:sz w:val="22"/>
                <w:szCs w:val="22"/>
              </w:rPr>
            </w:pPr>
            <w:r>
              <w:rPr>
                <w:sz w:val="22"/>
                <w:szCs w:val="22"/>
              </w:rPr>
              <w:t>32,6</w:t>
            </w:r>
          </w:p>
        </w:tc>
        <w:tc>
          <w:tcPr>
            <w:tcW w:w="1298" w:type="dxa"/>
            <w:tcBorders>
              <w:top w:val="nil"/>
              <w:left w:val="single" w:sz="4" w:space="0" w:color="auto"/>
              <w:bottom w:val="nil"/>
              <w:right w:val="single" w:sz="4" w:space="0" w:color="auto"/>
            </w:tcBorders>
            <w:vAlign w:val="bottom"/>
          </w:tcPr>
          <w:p w:rsidR="009C41B0" w:rsidRDefault="009C41B0" w:rsidP="009C41B0">
            <w:pPr>
              <w:pStyle w:val="21"/>
              <w:spacing w:before="80" w:after="80" w:line="220" w:lineRule="exact"/>
              <w:ind w:right="227" w:firstLine="0"/>
              <w:jc w:val="right"/>
              <w:rPr>
                <w:sz w:val="22"/>
                <w:szCs w:val="22"/>
              </w:rPr>
            </w:pPr>
            <w:r>
              <w:rPr>
                <w:sz w:val="22"/>
                <w:szCs w:val="22"/>
              </w:rPr>
              <w:t>145,7</w:t>
            </w:r>
          </w:p>
        </w:tc>
      </w:tr>
      <w:tr w:rsidR="004A442F" w:rsidRPr="00187A16"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4A442F" w:rsidRPr="007B0359" w:rsidRDefault="004A442F" w:rsidP="007A5607">
            <w:pPr>
              <w:spacing w:before="60" w:after="60" w:line="220" w:lineRule="exact"/>
            </w:pPr>
          </w:p>
        </w:tc>
        <w:tc>
          <w:tcPr>
            <w:tcW w:w="1417" w:type="dxa"/>
            <w:tcBorders>
              <w:top w:val="nil"/>
              <w:left w:val="single" w:sz="4" w:space="0" w:color="auto"/>
              <w:bottom w:val="double" w:sz="4" w:space="0" w:color="auto"/>
              <w:right w:val="single" w:sz="4" w:space="0" w:color="auto"/>
            </w:tcBorders>
            <w:vAlign w:val="bottom"/>
          </w:tcPr>
          <w:p w:rsidR="004A442F" w:rsidRPr="007B0359" w:rsidRDefault="004A442F" w:rsidP="007A5607">
            <w:pPr>
              <w:pStyle w:val="21"/>
              <w:spacing w:before="60" w:after="6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4A442F" w:rsidRPr="007B0359" w:rsidRDefault="004A442F" w:rsidP="007A5607">
            <w:pPr>
              <w:pStyle w:val="21"/>
              <w:spacing w:before="60" w:after="60" w:line="22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4A442F" w:rsidRPr="007B0359" w:rsidRDefault="004A442F" w:rsidP="007A5607">
            <w:pPr>
              <w:pStyle w:val="21"/>
              <w:spacing w:before="60" w:after="60" w:line="22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4A442F" w:rsidRPr="007B0359" w:rsidRDefault="004A442F" w:rsidP="007A5607">
            <w:pPr>
              <w:pStyle w:val="21"/>
              <w:spacing w:before="60" w:after="60" w:line="220" w:lineRule="exact"/>
              <w:ind w:right="284" w:firstLine="0"/>
              <w:jc w:val="right"/>
              <w:rPr>
                <w:sz w:val="22"/>
                <w:szCs w:val="22"/>
              </w:rPr>
            </w:pPr>
          </w:p>
        </w:tc>
      </w:tr>
    </w:tbl>
    <w:p w:rsidR="00FD0603" w:rsidRPr="00187A16" w:rsidRDefault="00223502" w:rsidP="00223502">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Экспорт товаров, по которым произошло наиболее существенное </w:t>
      </w:r>
      <w:r w:rsidRPr="00187A16">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309"/>
        <w:gridCol w:w="1417"/>
        <w:gridCol w:w="1418"/>
        <w:gridCol w:w="1701"/>
        <w:gridCol w:w="1322"/>
      </w:tblGrid>
      <w:tr w:rsidR="001A63D6" w:rsidRPr="00187A16" w:rsidTr="00B71FD0">
        <w:trPr>
          <w:cantSplit/>
          <w:trHeight w:val="449"/>
          <w:tblHeader/>
          <w:jc w:val="center"/>
        </w:trPr>
        <w:tc>
          <w:tcPr>
            <w:tcW w:w="3309" w:type="dxa"/>
            <w:vMerge w:val="restart"/>
            <w:tcBorders>
              <w:top w:val="single" w:sz="4" w:space="0" w:color="auto"/>
              <w:left w:val="single" w:sz="4" w:space="0" w:color="auto"/>
              <w:bottom w:val="nil"/>
              <w:right w:val="single" w:sz="4" w:space="0" w:color="auto"/>
            </w:tcBorders>
          </w:tcPr>
          <w:p w:rsidR="001A63D6" w:rsidRPr="00187A16" w:rsidRDefault="001A63D6" w:rsidP="00097D44">
            <w:pPr>
              <w:pStyle w:val="21"/>
              <w:spacing w:before="20" w:after="2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A63D6" w:rsidRPr="00187A16" w:rsidRDefault="001A63D6" w:rsidP="005F7368">
            <w:pPr>
              <w:spacing w:before="60" w:after="60" w:line="200" w:lineRule="exact"/>
              <w:jc w:val="center"/>
            </w:pPr>
            <w:r w:rsidRPr="00187A16">
              <w:rPr>
                <w:sz w:val="22"/>
                <w:szCs w:val="22"/>
              </w:rPr>
              <w:t xml:space="preserve">2018 г., </w:t>
            </w:r>
            <w:r w:rsidRPr="00187A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1A63D6" w:rsidRPr="00187A16" w:rsidRDefault="001A63D6" w:rsidP="005F7368">
            <w:pPr>
              <w:spacing w:before="60" w:after="60" w:line="200" w:lineRule="exact"/>
              <w:jc w:val="center"/>
            </w:pPr>
            <w:r w:rsidRPr="00187A16">
              <w:rPr>
                <w:sz w:val="22"/>
                <w:szCs w:val="22"/>
              </w:rPr>
              <w:t xml:space="preserve">2019 г., </w:t>
            </w:r>
            <w:r w:rsidRPr="00187A16">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1A63D6" w:rsidRPr="00187A16" w:rsidRDefault="001A63D6" w:rsidP="005F7368">
            <w:pPr>
              <w:spacing w:before="60" w:after="60" w:line="200" w:lineRule="exact"/>
              <w:jc w:val="center"/>
            </w:pPr>
            <w:r>
              <w:rPr>
                <w:sz w:val="22"/>
                <w:szCs w:val="22"/>
              </w:rPr>
              <w:t xml:space="preserve">2019 г. </w:t>
            </w:r>
            <w:r w:rsidRPr="00187A16">
              <w:rPr>
                <w:sz w:val="22"/>
                <w:szCs w:val="22"/>
              </w:rPr>
              <w:t xml:space="preserve">к </w:t>
            </w:r>
            <w:r>
              <w:rPr>
                <w:sz w:val="22"/>
                <w:szCs w:val="22"/>
              </w:rPr>
              <w:t>2018 г.</w:t>
            </w:r>
          </w:p>
        </w:tc>
      </w:tr>
      <w:tr w:rsidR="00FD0603" w:rsidRPr="00187A16" w:rsidTr="00814500">
        <w:trPr>
          <w:cantSplit/>
          <w:trHeight w:val="469"/>
          <w:tblHeader/>
          <w:jc w:val="center"/>
        </w:trPr>
        <w:tc>
          <w:tcPr>
            <w:tcW w:w="3309"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FD0603" w:rsidRPr="00187A16" w:rsidRDefault="00EC6AF2" w:rsidP="00EC6AF2">
            <w:pPr>
              <w:pStyle w:val="21"/>
              <w:spacing w:before="20" w:after="20" w:line="200" w:lineRule="exact"/>
              <w:ind w:left="-57" w:right="-57" w:firstLine="0"/>
              <w:jc w:val="center"/>
              <w:rPr>
                <w:sz w:val="22"/>
                <w:szCs w:val="22"/>
              </w:rPr>
            </w:pPr>
            <w:r w:rsidRPr="00187A16">
              <w:rPr>
                <w:spacing w:val="-4"/>
                <w:sz w:val="22"/>
                <w:szCs w:val="22"/>
              </w:rPr>
              <w:t>уменьшение</w:t>
            </w:r>
            <w:proofErr w:type="gramStart"/>
            <w:r w:rsidRPr="00187A16">
              <w:rPr>
                <w:spacing w:val="-4"/>
                <w:sz w:val="22"/>
                <w:szCs w:val="22"/>
              </w:rPr>
              <w:t xml:space="preserve"> (-)</w:t>
            </w:r>
            <w:r w:rsidR="00FD0603" w:rsidRPr="00187A16">
              <w:rPr>
                <w:sz w:val="22"/>
                <w:szCs w:val="22"/>
              </w:rPr>
              <w:t>,</w:t>
            </w:r>
            <w:r w:rsidR="00FD0603" w:rsidRPr="00187A16">
              <w:rPr>
                <w:sz w:val="22"/>
                <w:szCs w:val="22"/>
              </w:rPr>
              <w:br/>
            </w:r>
            <w:proofErr w:type="gramEnd"/>
            <w:r w:rsidR="00FD0603" w:rsidRPr="00187A16">
              <w:rPr>
                <w:sz w:val="22"/>
                <w:szCs w:val="22"/>
              </w:rPr>
              <w:t>млн. долл. США</w:t>
            </w:r>
          </w:p>
        </w:tc>
        <w:tc>
          <w:tcPr>
            <w:tcW w:w="1322" w:type="dxa"/>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firstLine="0"/>
              <w:jc w:val="center"/>
              <w:rPr>
                <w:sz w:val="22"/>
                <w:szCs w:val="22"/>
              </w:rPr>
            </w:pPr>
            <w:r w:rsidRPr="00187A16">
              <w:rPr>
                <w:sz w:val="22"/>
                <w:szCs w:val="22"/>
              </w:rPr>
              <w:t>в процентах</w:t>
            </w:r>
          </w:p>
        </w:tc>
      </w:tr>
      <w:tr w:rsidR="007E23E1" w:rsidRPr="004118A3" w:rsidTr="00814500">
        <w:trPr>
          <w:trHeight w:val="333"/>
          <w:jc w:val="center"/>
        </w:trPr>
        <w:tc>
          <w:tcPr>
            <w:tcW w:w="3309" w:type="dxa"/>
            <w:tcBorders>
              <w:top w:val="single" w:sz="4" w:space="0" w:color="auto"/>
              <w:left w:val="single" w:sz="4" w:space="0" w:color="auto"/>
              <w:bottom w:val="nil"/>
              <w:right w:val="single" w:sz="4" w:space="0" w:color="auto"/>
            </w:tcBorders>
            <w:vAlign w:val="bottom"/>
          </w:tcPr>
          <w:p w:rsidR="007E23E1" w:rsidRPr="004118A3" w:rsidRDefault="007E23E1" w:rsidP="00814500">
            <w:pPr>
              <w:spacing w:before="80" w:after="80" w:line="220" w:lineRule="exact"/>
            </w:pPr>
            <w:r w:rsidRPr="004118A3">
              <w:rPr>
                <w:sz w:val="22"/>
                <w:szCs w:val="22"/>
              </w:rPr>
              <w:t>Говядина</w:t>
            </w:r>
          </w:p>
        </w:tc>
        <w:tc>
          <w:tcPr>
            <w:tcW w:w="1417" w:type="dxa"/>
            <w:tcBorders>
              <w:top w:val="single" w:sz="4" w:space="0" w:color="auto"/>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517,8</w:t>
            </w:r>
          </w:p>
        </w:tc>
        <w:tc>
          <w:tcPr>
            <w:tcW w:w="1418" w:type="dxa"/>
            <w:tcBorders>
              <w:top w:val="single" w:sz="4" w:space="0" w:color="auto"/>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369,8</w:t>
            </w:r>
          </w:p>
        </w:tc>
        <w:tc>
          <w:tcPr>
            <w:tcW w:w="1701" w:type="dxa"/>
            <w:tcBorders>
              <w:top w:val="single" w:sz="4" w:space="0" w:color="auto"/>
              <w:left w:val="single" w:sz="4" w:space="0" w:color="auto"/>
              <w:bottom w:val="nil"/>
              <w:right w:val="single" w:sz="4" w:space="0" w:color="auto"/>
            </w:tcBorders>
            <w:vAlign w:val="bottom"/>
          </w:tcPr>
          <w:p w:rsidR="007E23E1" w:rsidRDefault="007E23E1" w:rsidP="007E23E1">
            <w:pPr>
              <w:pStyle w:val="21"/>
              <w:spacing w:before="80" w:after="80" w:line="220" w:lineRule="exact"/>
              <w:ind w:right="425" w:firstLine="0"/>
              <w:jc w:val="right"/>
              <w:rPr>
                <w:sz w:val="22"/>
                <w:szCs w:val="22"/>
              </w:rPr>
            </w:pPr>
            <w:r>
              <w:rPr>
                <w:sz w:val="22"/>
                <w:szCs w:val="22"/>
              </w:rPr>
              <w:t>-148,0</w:t>
            </w:r>
          </w:p>
        </w:tc>
        <w:tc>
          <w:tcPr>
            <w:tcW w:w="1322" w:type="dxa"/>
            <w:tcBorders>
              <w:top w:val="single" w:sz="4" w:space="0" w:color="auto"/>
              <w:left w:val="single" w:sz="4" w:space="0" w:color="auto"/>
              <w:bottom w:val="nil"/>
              <w:right w:val="single" w:sz="4" w:space="0" w:color="auto"/>
            </w:tcBorders>
            <w:vAlign w:val="bottom"/>
          </w:tcPr>
          <w:p w:rsidR="007E23E1" w:rsidRDefault="007E23E1" w:rsidP="007E23E1">
            <w:pPr>
              <w:pStyle w:val="21"/>
              <w:tabs>
                <w:tab w:val="left" w:pos="909"/>
              </w:tabs>
              <w:spacing w:before="80" w:after="80" w:line="220" w:lineRule="exact"/>
              <w:ind w:right="284" w:firstLine="0"/>
              <w:jc w:val="right"/>
              <w:rPr>
                <w:sz w:val="22"/>
                <w:szCs w:val="22"/>
              </w:rPr>
            </w:pPr>
            <w:r>
              <w:rPr>
                <w:sz w:val="22"/>
                <w:szCs w:val="22"/>
              </w:rPr>
              <w:t>71,4</w:t>
            </w:r>
          </w:p>
        </w:tc>
      </w:tr>
      <w:tr w:rsidR="007E23E1" w:rsidRPr="004118A3" w:rsidTr="00814500">
        <w:trPr>
          <w:trHeight w:val="333"/>
          <w:jc w:val="center"/>
        </w:trPr>
        <w:tc>
          <w:tcPr>
            <w:tcW w:w="3309" w:type="dxa"/>
            <w:tcBorders>
              <w:top w:val="nil"/>
              <w:left w:val="single" w:sz="4" w:space="0" w:color="auto"/>
              <w:bottom w:val="nil"/>
              <w:right w:val="single" w:sz="4" w:space="0" w:color="auto"/>
            </w:tcBorders>
            <w:vAlign w:val="bottom"/>
          </w:tcPr>
          <w:p w:rsidR="007E23E1" w:rsidRPr="004118A3" w:rsidRDefault="007E23E1" w:rsidP="00814500">
            <w:pPr>
              <w:spacing w:before="80" w:after="80" w:line="220" w:lineRule="exact"/>
            </w:pPr>
            <w:r w:rsidRPr="004118A3">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886,0</w:t>
            </w:r>
          </w:p>
        </w:tc>
        <w:tc>
          <w:tcPr>
            <w:tcW w:w="1418"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750,4</w:t>
            </w:r>
          </w:p>
        </w:tc>
        <w:tc>
          <w:tcPr>
            <w:tcW w:w="1701"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425" w:firstLine="0"/>
              <w:jc w:val="right"/>
              <w:rPr>
                <w:sz w:val="22"/>
                <w:szCs w:val="22"/>
              </w:rPr>
            </w:pPr>
            <w:r>
              <w:rPr>
                <w:sz w:val="22"/>
                <w:szCs w:val="22"/>
              </w:rPr>
              <w:t>-135,6</w:t>
            </w:r>
          </w:p>
        </w:tc>
        <w:tc>
          <w:tcPr>
            <w:tcW w:w="1322" w:type="dxa"/>
            <w:tcBorders>
              <w:top w:val="nil"/>
              <w:left w:val="single" w:sz="4" w:space="0" w:color="auto"/>
              <w:bottom w:val="nil"/>
              <w:right w:val="single" w:sz="4" w:space="0" w:color="auto"/>
            </w:tcBorders>
            <w:vAlign w:val="bottom"/>
          </w:tcPr>
          <w:p w:rsidR="007E23E1" w:rsidRDefault="007E23E1" w:rsidP="007E23E1">
            <w:pPr>
              <w:pStyle w:val="21"/>
              <w:tabs>
                <w:tab w:val="left" w:pos="909"/>
              </w:tabs>
              <w:spacing w:before="80" w:after="80" w:line="220" w:lineRule="exact"/>
              <w:ind w:right="284" w:firstLine="0"/>
              <w:jc w:val="right"/>
              <w:rPr>
                <w:sz w:val="22"/>
                <w:szCs w:val="22"/>
              </w:rPr>
            </w:pPr>
            <w:r>
              <w:rPr>
                <w:sz w:val="22"/>
                <w:szCs w:val="22"/>
              </w:rPr>
              <w:t>84,7</w:t>
            </w:r>
          </w:p>
        </w:tc>
      </w:tr>
      <w:tr w:rsidR="007E23E1" w:rsidRPr="004118A3" w:rsidTr="00814500">
        <w:trPr>
          <w:trHeight w:val="333"/>
          <w:jc w:val="center"/>
        </w:trPr>
        <w:tc>
          <w:tcPr>
            <w:tcW w:w="3309" w:type="dxa"/>
            <w:tcBorders>
              <w:top w:val="nil"/>
              <w:left w:val="single" w:sz="4" w:space="0" w:color="auto"/>
              <w:bottom w:val="nil"/>
              <w:right w:val="single" w:sz="4" w:space="0" w:color="auto"/>
            </w:tcBorders>
            <w:vAlign w:val="bottom"/>
          </w:tcPr>
          <w:p w:rsidR="007E23E1" w:rsidRPr="004118A3" w:rsidRDefault="007E23E1" w:rsidP="00814500">
            <w:pPr>
              <w:spacing w:before="80" w:after="80" w:line="220" w:lineRule="exact"/>
            </w:pPr>
            <w:r w:rsidRPr="004118A3">
              <w:rPr>
                <w:sz w:val="22"/>
                <w:szCs w:val="22"/>
              </w:rPr>
              <w:t>Экстракт солодовый, готовые пищевые продукты из муки, крупы, крахмала</w:t>
            </w:r>
          </w:p>
        </w:tc>
        <w:tc>
          <w:tcPr>
            <w:tcW w:w="1417"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109,3</w:t>
            </w:r>
          </w:p>
        </w:tc>
        <w:tc>
          <w:tcPr>
            <w:tcW w:w="1418"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48,7</w:t>
            </w:r>
          </w:p>
        </w:tc>
        <w:tc>
          <w:tcPr>
            <w:tcW w:w="1701"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425" w:firstLine="0"/>
              <w:jc w:val="right"/>
              <w:rPr>
                <w:sz w:val="22"/>
                <w:szCs w:val="22"/>
              </w:rPr>
            </w:pPr>
            <w:r>
              <w:rPr>
                <w:sz w:val="22"/>
                <w:szCs w:val="22"/>
              </w:rPr>
              <w:t>-60,6</w:t>
            </w:r>
          </w:p>
        </w:tc>
        <w:tc>
          <w:tcPr>
            <w:tcW w:w="1322" w:type="dxa"/>
            <w:tcBorders>
              <w:top w:val="nil"/>
              <w:left w:val="single" w:sz="4" w:space="0" w:color="auto"/>
              <w:bottom w:val="nil"/>
              <w:right w:val="single" w:sz="4" w:space="0" w:color="auto"/>
            </w:tcBorders>
            <w:vAlign w:val="bottom"/>
          </w:tcPr>
          <w:p w:rsidR="007E23E1" w:rsidRDefault="007E23E1" w:rsidP="007E23E1">
            <w:pPr>
              <w:pStyle w:val="21"/>
              <w:tabs>
                <w:tab w:val="left" w:pos="909"/>
              </w:tabs>
              <w:spacing w:before="80" w:after="80" w:line="220" w:lineRule="exact"/>
              <w:ind w:right="284" w:firstLine="0"/>
              <w:jc w:val="right"/>
              <w:rPr>
                <w:sz w:val="22"/>
                <w:szCs w:val="22"/>
              </w:rPr>
            </w:pPr>
            <w:r>
              <w:rPr>
                <w:sz w:val="22"/>
                <w:szCs w:val="22"/>
              </w:rPr>
              <w:t>44,6</w:t>
            </w:r>
          </w:p>
        </w:tc>
      </w:tr>
      <w:tr w:rsidR="007E23E1" w:rsidRPr="004118A3" w:rsidTr="00A730E4">
        <w:trPr>
          <w:trHeight w:val="333"/>
          <w:jc w:val="center"/>
        </w:trPr>
        <w:tc>
          <w:tcPr>
            <w:tcW w:w="3309" w:type="dxa"/>
            <w:tcBorders>
              <w:top w:val="nil"/>
              <w:left w:val="single" w:sz="4" w:space="0" w:color="auto"/>
              <w:bottom w:val="nil"/>
              <w:right w:val="single" w:sz="4" w:space="0" w:color="auto"/>
            </w:tcBorders>
            <w:vAlign w:val="bottom"/>
          </w:tcPr>
          <w:p w:rsidR="007E23E1" w:rsidRPr="004118A3" w:rsidRDefault="007E23E1" w:rsidP="00814500">
            <w:pPr>
              <w:spacing w:before="80" w:after="80" w:line="220" w:lineRule="exact"/>
            </w:pPr>
            <w:r w:rsidRPr="004118A3">
              <w:rPr>
                <w:sz w:val="22"/>
                <w:szCs w:val="22"/>
              </w:rPr>
              <w:t>Плиты древесно-стружечные</w:t>
            </w:r>
          </w:p>
        </w:tc>
        <w:tc>
          <w:tcPr>
            <w:tcW w:w="1417"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130,4</w:t>
            </w:r>
          </w:p>
        </w:tc>
        <w:tc>
          <w:tcPr>
            <w:tcW w:w="1418"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80,6</w:t>
            </w:r>
          </w:p>
        </w:tc>
        <w:tc>
          <w:tcPr>
            <w:tcW w:w="1701"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425" w:firstLine="0"/>
              <w:jc w:val="right"/>
              <w:rPr>
                <w:sz w:val="22"/>
                <w:szCs w:val="22"/>
              </w:rPr>
            </w:pPr>
            <w:r>
              <w:rPr>
                <w:sz w:val="22"/>
                <w:szCs w:val="22"/>
              </w:rPr>
              <w:t>-49,8</w:t>
            </w:r>
          </w:p>
        </w:tc>
        <w:tc>
          <w:tcPr>
            <w:tcW w:w="1322" w:type="dxa"/>
            <w:tcBorders>
              <w:top w:val="nil"/>
              <w:left w:val="single" w:sz="4" w:space="0" w:color="auto"/>
              <w:bottom w:val="nil"/>
              <w:right w:val="single" w:sz="4" w:space="0" w:color="auto"/>
            </w:tcBorders>
            <w:vAlign w:val="bottom"/>
          </w:tcPr>
          <w:p w:rsidR="007E23E1" w:rsidRDefault="007E23E1" w:rsidP="007E23E1">
            <w:pPr>
              <w:pStyle w:val="21"/>
              <w:tabs>
                <w:tab w:val="left" w:pos="909"/>
              </w:tabs>
              <w:spacing w:before="80" w:after="80" w:line="220" w:lineRule="exact"/>
              <w:ind w:right="284" w:firstLine="0"/>
              <w:jc w:val="right"/>
              <w:rPr>
                <w:sz w:val="22"/>
                <w:szCs w:val="22"/>
              </w:rPr>
            </w:pPr>
            <w:r>
              <w:rPr>
                <w:sz w:val="22"/>
                <w:szCs w:val="22"/>
              </w:rPr>
              <w:t>61,8</w:t>
            </w:r>
          </w:p>
        </w:tc>
      </w:tr>
      <w:tr w:rsidR="007E23E1" w:rsidRPr="004118A3" w:rsidTr="00814500">
        <w:trPr>
          <w:trHeight w:val="333"/>
          <w:jc w:val="center"/>
        </w:trPr>
        <w:tc>
          <w:tcPr>
            <w:tcW w:w="3309" w:type="dxa"/>
            <w:tcBorders>
              <w:top w:val="nil"/>
              <w:left w:val="single" w:sz="4" w:space="0" w:color="auto"/>
              <w:bottom w:val="single" w:sz="4" w:space="0" w:color="auto"/>
              <w:right w:val="single" w:sz="4" w:space="0" w:color="auto"/>
            </w:tcBorders>
            <w:vAlign w:val="bottom"/>
          </w:tcPr>
          <w:p w:rsidR="007E23E1" w:rsidRPr="004118A3" w:rsidRDefault="007E23E1" w:rsidP="00814500">
            <w:pPr>
              <w:spacing w:before="80" w:after="80" w:line="220" w:lineRule="exact"/>
            </w:pPr>
            <w:r w:rsidRPr="004118A3">
              <w:rPr>
                <w:sz w:val="22"/>
                <w:szCs w:val="22"/>
              </w:rPr>
              <w:t>Сахар</w:t>
            </w:r>
          </w:p>
        </w:tc>
        <w:tc>
          <w:tcPr>
            <w:tcW w:w="1417" w:type="dxa"/>
            <w:tcBorders>
              <w:top w:val="nil"/>
              <w:left w:val="single" w:sz="4" w:space="0" w:color="auto"/>
              <w:bottom w:val="single" w:sz="4" w:space="0" w:color="auto"/>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119,2</w:t>
            </w:r>
          </w:p>
        </w:tc>
        <w:tc>
          <w:tcPr>
            <w:tcW w:w="1418" w:type="dxa"/>
            <w:tcBorders>
              <w:top w:val="nil"/>
              <w:left w:val="single" w:sz="4" w:space="0" w:color="auto"/>
              <w:bottom w:val="single" w:sz="4" w:space="0" w:color="auto"/>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80,7</w:t>
            </w:r>
          </w:p>
        </w:tc>
        <w:tc>
          <w:tcPr>
            <w:tcW w:w="1701" w:type="dxa"/>
            <w:tcBorders>
              <w:top w:val="nil"/>
              <w:left w:val="single" w:sz="4" w:space="0" w:color="auto"/>
              <w:bottom w:val="single" w:sz="4" w:space="0" w:color="auto"/>
              <w:right w:val="single" w:sz="4" w:space="0" w:color="auto"/>
            </w:tcBorders>
            <w:vAlign w:val="bottom"/>
          </w:tcPr>
          <w:p w:rsidR="007E23E1" w:rsidRDefault="007E23E1" w:rsidP="007E23E1">
            <w:pPr>
              <w:pStyle w:val="21"/>
              <w:spacing w:before="80" w:after="80" w:line="220" w:lineRule="exact"/>
              <w:ind w:right="425" w:firstLine="0"/>
              <w:jc w:val="right"/>
              <w:rPr>
                <w:sz w:val="22"/>
                <w:szCs w:val="22"/>
              </w:rPr>
            </w:pPr>
            <w:r>
              <w:rPr>
                <w:sz w:val="22"/>
                <w:szCs w:val="22"/>
              </w:rPr>
              <w:t>-38,5</w:t>
            </w:r>
          </w:p>
        </w:tc>
        <w:tc>
          <w:tcPr>
            <w:tcW w:w="1322" w:type="dxa"/>
            <w:tcBorders>
              <w:top w:val="nil"/>
              <w:left w:val="single" w:sz="4" w:space="0" w:color="auto"/>
              <w:bottom w:val="single" w:sz="4" w:space="0" w:color="auto"/>
              <w:right w:val="single" w:sz="4" w:space="0" w:color="auto"/>
            </w:tcBorders>
            <w:vAlign w:val="bottom"/>
          </w:tcPr>
          <w:p w:rsidR="007E23E1" w:rsidRDefault="007E23E1" w:rsidP="007E23E1">
            <w:pPr>
              <w:pStyle w:val="21"/>
              <w:tabs>
                <w:tab w:val="left" w:pos="909"/>
              </w:tabs>
              <w:spacing w:before="80" w:after="80" w:line="220" w:lineRule="exact"/>
              <w:ind w:right="284" w:firstLine="0"/>
              <w:jc w:val="right"/>
              <w:rPr>
                <w:sz w:val="22"/>
                <w:szCs w:val="22"/>
              </w:rPr>
            </w:pPr>
            <w:r>
              <w:rPr>
                <w:sz w:val="22"/>
                <w:szCs w:val="22"/>
              </w:rPr>
              <w:t>67,7</w:t>
            </w:r>
          </w:p>
        </w:tc>
      </w:tr>
      <w:tr w:rsidR="007E23E1" w:rsidRPr="004118A3" w:rsidTr="00B71FD0">
        <w:trPr>
          <w:trHeight w:val="333"/>
          <w:jc w:val="center"/>
        </w:trPr>
        <w:tc>
          <w:tcPr>
            <w:tcW w:w="3309" w:type="dxa"/>
            <w:tcBorders>
              <w:top w:val="nil"/>
              <w:left w:val="single" w:sz="4" w:space="0" w:color="auto"/>
              <w:bottom w:val="nil"/>
              <w:right w:val="single" w:sz="4" w:space="0" w:color="auto"/>
            </w:tcBorders>
            <w:vAlign w:val="bottom"/>
          </w:tcPr>
          <w:p w:rsidR="007E23E1" w:rsidRPr="004118A3" w:rsidRDefault="007E23E1" w:rsidP="00814500">
            <w:pPr>
              <w:spacing w:before="80" w:after="80" w:line="220" w:lineRule="exact"/>
            </w:pPr>
            <w:r w:rsidRPr="004118A3">
              <w:rPr>
                <w:sz w:val="22"/>
                <w:szCs w:val="22"/>
              </w:rPr>
              <w:lastRenderedPageBreak/>
              <w:t>Картофель</w:t>
            </w:r>
          </w:p>
        </w:tc>
        <w:tc>
          <w:tcPr>
            <w:tcW w:w="1417"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49,9</w:t>
            </w:r>
          </w:p>
        </w:tc>
        <w:tc>
          <w:tcPr>
            <w:tcW w:w="1418"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15,4</w:t>
            </w:r>
          </w:p>
        </w:tc>
        <w:tc>
          <w:tcPr>
            <w:tcW w:w="1701"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425" w:firstLine="0"/>
              <w:jc w:val="right"/>
              <w:rPr>
                <w:sz w:val="22"/>
                <w:szCs w:val="22"/>
              </w:rPr>
            </w:pPr>
            <w:r>
              <w:rPr>
                <w:sz w:val="22"/>
                <w:szCs w:val="22"/>
              </w:rPr>
              <w:t>-34,5</w:t>
            </w:r>
          </w:p>
        </w:tc>
        <w:tc>
          <w:tcPr>
            <w:tcW w:w="1322" w:type="dxa"/>
            <w:tcBorders>
              <w:top w:val="nil"/>
              <w:left w:val="single" w:sz="4" w:space="0" w:color="auto"/>
              <w:bottom w:val="nil"/>
              <w:right w:val="single" w:sz="4" w:space="0" w:color="auto"/>
            </w:tcBorders>
            <w:vAlign w:val="bottom"/>
          </w:tcPr>
          <w:p w:rsidR="007E23E1" w:rsidRDefault="007E23E1" w:rsidP="007E23E1">
            <w:pPr>
              <w:pStyle w:val="21"/>
              <w:tabs>
                <w:tab w:val="left" w:pos="909"/>
              </w:tabs>
              <w:spacing w:before="80" w:after="80" w:line="220" w:lineRule="exact"/>
              <w:ind w:right="284" w:firstLine="0"/>
              <w:jc w:val="right"/>
              <w:rPr>
                <w:sz w:val="22"/>
                <w:szCs w:val="22"/>
              </w:rPr>
            </w:pPr>
            <w:r>
              <w:rPr>
                <w:sz w:val="22"/>
                <w:szCs w:val="22"/>
              </w:rPr>
              <w:t>30,9</w:t>
            </w:r>
          </w:p>
        </w:tc>
      </w:tr>
      <w:tr w:rsidR="007E23E1" w:rsidRPr="004118A3" w:rsidTr="00B71FD0">
        <w:trPr>
          <w:trHeight w:val="333"/>
          <w:jc w:val="center"/>
        </w:trPr>
        <w:tc>
          <w:tcPr>
            <w:tcW w:w="3309" w:type="dxa"/>
            <w:tcBorders>
              <w:top w:val="nil"/>
              <w:left w:val="single" w:sz="4" w:space="0" w:color="auto"/>
              <w:bottom w:val="nil"/>
              <w:right w:val="single" w:sz="4" w:space="0" w:color="auto"/>
            </w:tcBorders>
            <w:vAlign w:val="bottom"/>
          </w:tcPr>
          <w:p w:rsidR="007E23E1" w:rsidRPr="004118A3" w:rsidRDefault="007E23E1" w:rsidP="00814500">
            <w:pPr>
              <w:spacing w:before="80" w:after="80" w:line="220" w:lineRule="exact"/>
            </w:pPr>
            <w:r w:rsidRPr="004118A3">
              <w:rPr>
                <w:sz w:val="22"/>
                <w:szCs w:val="22"/>
              </w:rPr>
              <w:t>Электронные интегральные схемы</w:t>
            </w:r>
          </w:p>
        </w:tc>
        <w:tc>
          <w:tcPr>
            <w:tcW w:w="1417"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72,9</w:t>
            </w:r>
          </w:p>
        </w:tc>
        <w:tc>
          <w:tcPr>
            <w:tcW w:w="1418"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51,4</w:t>
            </w:r>
          </w:p>
        </w:tc>
        <w:tc>
          <w:tcPr>
            <w:tcW w:w="1701"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425" w:firstLine="0"/>
              <w:jc w:val="right"/>
              <w:rPr>
                <w:sz w:val="22"/>
                <w:szCs w:val="22"/>
              </w:rPr>
            </w:pPr>
            <w:r>
              <w:rPr>
                <w:sz w:val="22"/>
                <w:szCs w:val="22"/>
              </w:rPr>
              <w:t>-21,5</w:t>
            </w:r>
          </w:p>
        </w:tc>
        <w:tc>
          <w:tcPr>
            <w:tcW w:w="1322" w:type="dxa"/>
            <w:tcBorders>
              <w:top w:val="nil"/>
              <w:left w:val="single" w:sz="4" w:space="0" w:color="auto"/>
              <w:bottom w:val="nil"/>
              <w:right w:val="single" w:sz="4" w:space="0" w:color="auto"/>
            </w:tcBorders>
            <w:vAlign w:val="bottom"/>
          </w:tcPr>
          <w:p w:rsidR="007E23E1" w:rsidRDefault="007E23E1" w:rsidP="007E23E1">
            <w:pPr>
              <w:pStyle w:val="21"/>
              <w:tabs>
                <w:tab w:val="left" w:pos="909"/>
              </w:tabs>
              <w:spacing w:before="80" w:after="80" w:line="220" w:lineRule="exact"/>
              <w:ind w:right="284" w:firstLine="0"/>
              <w:jc w:val="right"/>
              <w:rPr>
                <w:sz w:val="22"/>
                <w:szCs w:val="22"/>
              </w:rPr>
            </w:pPr>
            <w:r>
              <w:rPr>
                <w:sz w:val="22"/>
                <w:szCs w:val="22"/>
              </w:rPr>
              <w:t>70,5</w:t>
            </w:r>
          </w:p>
        </w:tc>
      </w:tr>
      <w:tr w:rsidR="007E23E1" w:rsidRPr="004118A3" w:rsidTr="00B71FD0">
        <w:trPr>
          <w:trHeight w:val="333"/>
          <w:jc w:val="center"/>
        </w:trPr>
        <w:tc>
          <w:tcPr>
            <w:tcW w:w="3309" w:type="dxa"/>
            <w:tcBorders>
              <w:top w:val="nil"/>
              <w:left w:val="single" w:sz="4" w:space="0" w:color="auto"/>
              <w:bottom w:val="nil"/>
              <w:right w:val="single" w:sz="4" w:space="0" w:color="auto"/>
            </w:tcBorders>
            <w:vAlign w:val="bottom"/>
          </w:tcPr>
          <w:p w:rsidR="007E23E1" w:rsidRPr="004118A3" w:rsidRDefault="007E23E1" w:rsidP="00814500">
            <w:pPr>
              <w:spacing w:before="80" w:after="80" w:line="220" w:lineRule="exact"/>
            </w:pPr>
            <w:r w:rsidRPr="004118A3">
              <w:rPr>
                <w:sz w:val="22"/>
                <w:szCs w:val="22"/>
              </w:rPr>
              <w:t>Колбасы и аналогичные продукты из мяса</w:t>
            </w:r>
          </w:p>
        </w:tc>
        <w:tc>
          <w:tcPr>
            <w:tcW w:w="1417"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91,2</w:t>
            </w:r>
          </w:p>
        </w:tc>
        <w:tc>
          <w:tcPr>
            <w:tcW w:w="1418"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284" w:firstLine="0"/>
              <w:jc w:val="right"/>
              <w:rPr>
                <w:sz w:val="22"/>
                <w:szCs w:val="22"/>
              </w:rPr>
            </w:pPr>
            <w:r>
              <w:rPr>
                <w:sz w:val="22"/>
                <w:szCs w:val="22"/>
              </w:rPr>
              <w:t>69,8</w:t>
            </w:r>
          </w:p>
        </w:tc>
        <w:tc>
          <w:tcPr>
            <w:tcW w:w="1701" w:type="dxa"/>
            <w:tcBorders>
              <w:top w:val="nil"/>
              <w:left w:val="single" w:sz="4" w:space="0" w:color="auto"/>
              <w:bottom w:val="nil"/>
              <w:right w:val="single" w:sz="4" w:space="0" w:color="auto"/>
            </w:tcBorders>
            <w:vAlign w:val="bottom"/>
          </w:tcPr>
          <w:p w:rsidR="007E23E1" w:rsidRDefault="007E23E1" w:rsidP="007E23E1">
            <w:pPr>
              <w:pStyle w:val="21"/>
              <w:spacing w:before="80" w:after="80" w:line="220" w:lineRule="exact"/>
              <w:ind w:right="425" w:firstLine="0"/>
              <w:jc w:val="right"/>
              <w:rPr>
                <w:sz w:val="22"/>
                <w:szCs w:val="22"/>
              </w:rPr>
            </w:pPr>
            <w:r>
              <w:rPr>
                <w:sz w:val="22"/>
                <w:szCs w:val="22"/>
              </w:rPr>
              <w:t>-21,4</w:t>
            </w:r>
          </w:p>
        </w:tc>
        <w:tc>
          <w:tcPr>
            <w:tcW w:w="1322" w:type="dxa"/>
            <w:tcBorders>
              <w:top w:val="nil"/>
              <w:left w:val="single" w:sz="4" w:space="0" w:color="auto"/>
              <w:bottom w:val="nil"/>
              <w:right w:val="single" w:sz="4" w:space="0" w:color="auto"/>
            </w:tcBorders>
            <w:vAlign w:val="bottom"/>
          </w:tcPr>
          <w:p w:rsidR="007E23E1" w:rsidRDefault="007E23E1" w:rsidP="007E23E1">
            <w:pPr>
              <w:pStyle w:val="21"/>
              <w:tabs>
                <w:tab w:val="left" w:pos="909"/>
              </w:tabs>
              <w:spacing w:before="80" w:after="80" w:line="220" w:lineRule="exact"/>
              <w:ind w:right="284" w:firstLine="0"/>
              <w:jc w:val="right"/>
              <w:rPr>
                <w:sz w:val="22"/>
                <w:szCs w:val="22"/>
              </w:rPr>
            </w:pPr>
            <w:r>
              <w:rPr>
                <w:sz w:val="22"/>
                <w:szCs w:val="22"/>
              </w:rPr>
              <w:t>76,5</w:t>
            </w:r>
          </w:p>
        </w:tc>
      </w:tr>
      <w:tr w:rsidR="007E23E1" w:rsidRPr="005D6356" w:rsidTr="00B71FD0">
        <w:trPr>
          <w:trHeight w:val="333"/>
          <w:jc w:val="center"/>
        </w:trPr>
        <w:tc>
          <w:tcPr>
            <w:tcW w:w="3309" w:type="dxa"/>
            <w:tcBorders>
              <w:top w:val="nil"/>
              <w:left w:val="single" w:sz="4" w:space="0" w:color="auto"/>
              <w:bottom w:val="nil"/>
              <w:right w:val="single" w:sz="4" w:space="0" w:color="auto"/>
            </w:tcBorders>
            <w:vAlign w:val="bottom"/>
          </w:tcPr>
          <w:p w:rsidR="007E23E1" w:rsidRPr="005D6356" w:rsidRDefault="007E23E1" w:rsidP="00814500">
            <w:pPr>
              <w:spacing w:before="80" w:after="80" w:line="220" w:lineRule="exact"/>
            </w:pPr>
            <w:r w:rsidRPr="005D6356">
              <w:rPr>
                <w:sz w:val="22"/>
                <w:szCs w:val="22"/>
              </w:rPr>
              <w:t>Автомобили специального назначения</w:t>
            </w:r>
          </w:p>
        </w:tc>
        <w:tc>
          <w:tcPr>
            <w:tcW w:w="1417" w:type="dxa"/>
            <w:tcBorders>
              <w:top w:val="nil"/>
              <w:left w:val="single" w:sz="4" w:space="0" w:color="auto"/>
              <w:bottom w:val="nil"/>
              <w:right w:val="single" w:sz="4" w:space="0" w:color="auto"/>
            </w:tcBorders>
            <w:vAlign w:val="bottom"/>
          </w:tcPr>
          <w:p w:rsidR="007E23E1" w:rsidRPr="005D6356" w:rsidRDefault="007E23E1" w:rsidP="007E23E1">
            <w:pPr>
              <w:pStyle w:val="21"/>
              <w:spacing w:before="80" w:after="80" w:line="220" w:lineRule="exact"/>
              <w:ind w:right="284" w:firstLine="0"/>
              <w:jc w:val="right"/>
              <w:rPr>
                <w:sz w:val="22"/>
                <w:szCs w:val="22"/>
              </w:rPr>
            </w:pPr>
            <w:r w:rsidRPr="005D6356">
              <w:rPr>
                <w:sz w:val="22"/>
                <w:szCs w:val="22"/>
              </w:rPr>
              <w:t>56,2</w:t>
            </w:r>
          </w:p>
        </w:tc>
        <w:tc>
          <w:tcPr>
            <w:tcW w:w="1418" w:type="dxa"/>
            <w:tcBorders>
              <w:top w:val="nil"/>
              <w:left w:val="single" w:sz="4" w:space="0" w:color="auto"/>
              <w:bottom w:val="nil"/>
              <w:right w:val="single" w:sz="4" w:space="0" w:color="auto"/>
            </w:tcBorders>
            <w:vAlign w:val="bottom"/>
          </w:tcPr>
          <w:p w:rsidR="007E23E1" w:rsidRPr="005D6356" w:rsidRDefault="007E23E1" w:rsidP="007E23E1">
            <w:pPr>
              <w:pStyle w:val="21"/>
              <w:spacing w:before="80" w:after="80" w:line="220" w:lineRule="exact"/>
              <w:ind w:right="284" w:firstLine="0"/>
              <w:jc w:val="right"/>
              <w:rPr>
                <w:sz w:val="22"/>
                <w:szCs w:val="22"/>
              </w:rPr>
            </w:pPr>
            <w:r w:rsidRPr="005D6356">
              <w:rPr>
                <w:sz w:val="22"/>
                <w:szCs w:val="22"/>
              </w:rPr>
              <w:t>38,6</w:t>
            </w:r>
          </w:p>
        </w:tc>
        <w:tc>
          <w:tcPr>
            <w:tcW w:w="1701" w:type="dxa"/>
            <w:tcBorders>
              <w:top w:val="nil"/>
              <w:left w:val="single" w:sz="4" w:space="0" w:color="auto"/>
              <w:bottom w:val="nil"/>
              <w:right w:val="single" w:sz="4" w:space="0" w:color="auto"/>
            </w:tcBorders>
            <w:vAlign w:val="bottom"/>
          </w:tcPr>
          <w:p w:rsidR="007E23E1" w:rsidRPr="005D6356" w:rsidRDefault="007E23E1" w:rsidP="007E23E1">
            <w:pPr>
              <w:pStyle w:val="21"/>
              <w:spacing w:before="80" w:after="80" w:line="220" w:lineRule="exact"/>
              <w:ind w:right="425" w:firstLine="0"/>
              <w:jc w:val="right"/>
              <w:rPr>
                <w:sz w:val="22"/>
                <w:szCs w:val="22"/>
              </w:rPr>
            </w:pPr>
            <w:r w:rsidRPr="005D6356">
              <w:rPr>
                <w:sz w:val="22"/>
                <w:szCs w:val="22"/>
              </w:rPr>
              <w:t>-17,6</w:t>
            </w:r>
          </w:p>
        </w:tc>
        <w:tc>
          <w:tcPr>
            <w:tcW w:w="1322" w:type="dxa"/>
            <w:tcBorders>
              <w:top w:val="nil"/>
              <w:left w:val="single" w:sz="4" w:space="0" w:color="auto"/>
              <w:bottom w:val="nil"/>
              <w:right w:val="single" w:sz="4" w:space="0" w:color="auto"/>
            </w:tcBorders>
            <w:vAlign w:val="bottom"/>
          </w:tcPr>
          <w:p w:rsidR="007E23E1" w:rsidRPr="005D6356" w:rsidRDefault="007E23E1" w:rsidP="007E23E1">
            <w:pPr>
              <w:pStyle w:val="21"/>
              <w:tabs>
                <w:tab w:val="left" w:pos="909"/>
              </w:tabs>
              <w:spacing w:before="80" w:after="80" w:line="220" w:lineRule="exact"/>
              <w:ind w:right="284" w:firstLine="0"/>
              <w:jc w:val="right"/>
              <w:rPr>
                <w:sz w:val="22"/>
                <w:szCs w:val="22"/>
              </w:rPr>
            </w:pPr>
            <w:r w:rsidRPr="005D6356">
              <w:rPr>
                <w:sz w:val="22"/>
                <w:szCs w:val="22"/>
              </w:rPr>
              <w:t>68,6</w:t>
            </w:r>
          </w:p>
        </w:tc>
      </w:tr>
      <w:tr w:rsidR="007E23E1" w:rsidRPr="005D6356" w:rsidTr="00B71FD0">
        <w:trPr>
          <w:trHeight w:val="333"/>
          <w:jc w:val="center"/>
        </w:trPr>
        <w:tc>
          <w:tcPr>
            <w:tcW w:w="3309" w:type="dxa"/>
            <w:tcBorders>
              <w:top w:val="nil"/>
              <w:left w:val="single" w:sz="4" w:space="0" w:color="auto"/>
              <w:bottom w:val="nil"/>
              <w:right w:val="single" w:sz="4" w:space="0" w:color="auto"/>
            </w:tcBorders>
            <w:vAlign w:val="bottom"/>
          </w:tcPr>
          <w:p w:rsidR="007E23E1" w:rsidRPr="005D6356" w:rsidRDefault="007E23E1" w:rsidP="007E23E1">
            <w:pPr>
              <w:spacing w:before="80" w:after="80" w:line="220" w:lineRule="exact"/>
            </w:pPr>
            <w:r w:rsidRPr="005D6356">
              <w:rPr>
                <w:sz w:val="22"/>
                <w:szCs w:val="22"/>
              </w:rPr>
              <w:t>Яблоки, груши и айва, свежие</w:t>
            </w:r>
          </w:p>
        </w:tc>
        <w:tc>
          <w:tcPr>
            <w:tcW w:w="1417" w:type="dxa"/>
            <w:tcBorders>
              <w:top w:val="nil"/>
              <w:left w:val="single" w:sz="4" w:space="0" w:color="auto"/>
              <w:bottom w:val="nil"/>
              <w:right w:val="single" w:sz="4" w:space="0" w:color="auto"/>
            </w:tcBorders>
            <w:vAlign w:val="bottom"/>
          </w:tcPr>
          <w:p w:rsidR="007E23E1" w:rsidRPr="005D6356" w:rsidRDefault="007E23E1" w:rsidP="007E23E1">
            <w:pPr>
              <w:pStyle w:val="21"/>
              <w:spacing w:before="80" w:after="80" w:line="220" w:lineRule="exact"/>
              <w:ind w:right="284" w:firstLine="0"/>
              <w:jc w:val="right"/>
              <w:rPr>
                <w:sz w:val="22"/>
                <w:szCs w:val="22"/>
              </w:rPr>
            </w:pPr>
            <w:r w:rsidRPr="005D6356">
              <w:rPr>
                <w:sz w:val="22"/>
                <w:szCs w:val="22"/>
              </w:rPr>
              <w:t>53,4</w:t>
            </w:r>
          </w:p>
        </w:tc>
        <w:tc>
          <w:tcPr>
            <w:tcW w:w="1418" w:type="dxa"/>
            <w:tcBorders>
              <w:top w:val="nil"/>
              <w:left w:val="single" w:sz="4" w:space="0" w:color="auto"/>
              <w:bottom w:val="nil"/>
              <w:right w:val="single" w:sz="4" w:space="0" w:color="auto"/>
            </w:tcBorders>
            <w:vAlign w:val="bottom"/>
          </w:tcPr>
          <w:p w:rsidR="007E23E1" w:rsidRPr="005D6356" w:rsidRDefault="007E23E1" w:rsidP="007E23E1">
            <w:pPr>
              <w:pStyle w:val="21"/>
              <w:spacing w:before="80" w:after="80" w:line="220" w:lineRule="exact"/>
              <w:ind w:right="284" w:firstLine="0"/>
              <w:jc w:val="right"/>
              <w:rPr>
                <w:sz w:val="22"/>
                <w:szCs w:val="22"/>
              </w:rPr>
            </w:pPr>
            <w:r w:rsidRPr="005D6356">
              <w:rPr>
                <w:sz w:val="22"/>
                <w:szCs w:val="22"/>
              </w:rPr>
              <w:t>37,7</w:t>
            </w:r>
          </w:p>
        </w:tc>
        <w:tc>
          <w:tcPr>
            <w:tcW w:w="1701" w:type="dxa"/>
            <w:tcBorders>
              <w:top w:val="nil"/>
              <w:left w:val="single" w:sz="4" w:space="0" w:color="auto"/>
              <w:bottom w:val="nil"/>
              <w:right w:val="single" w:sz="4" w:space="0" w:color="auto"/>
            </w:tcBorders>
            <w:vAlign w:val="bottom"/>
          </w:tcPr>
          <w:p w:rsidR="007E23E1" w:rsidRPr="005D6356" w:rsidRDefault="007E23E1" w:rsidP="007E23E1">
            <w:pPr>
              <w:pStyle w:val="21"/>
              <w:spacing w:before="80" w:after="80" w:line="220" w:lineRule="exact"/>
              <w:ind w:right="425" w:firstLine="0"/>
              <w:jc w:val="right"/>
              <w:rPr>
                <w:sz w:val="22"/>
                <w:szCs w:val="22"/>
              </w:rPr>
            </w:pPr>
            <w:r w:rsidRPr="005D6356">
              <w:rPr>
                <w:sz w:val="22"/>
                <w:szCs w:val="22"/>
              </w:rPr>
              <w:t>-15,7</w:t>
            </w:r>
          </w:p>
        </w:tc>
        <w:tc>
          <w:tcPr>
            <w:tcW w:w="1322" w:type="dxa"/>
            <w:tcBorders>
              <w:top w:val="nil"/>
              <w:left w:val="single" w:sz="4" w:space="0" w:color="auto"/>
              <w:bottom w:val="nil"/>
              <w:right w:val="single" w:sz="4" w:space="0" w:color="auto"/>
            </w:tcBorders>
            <w:vAlign w:val="bottom"/>
          </w:tcPr>
          <w:p w:rsidR="007E23E1" w:rsidRPr="005D6356" w:rsidRDefault="007E23E1" w:rsidP="007E23E1">
            <w:pPr>
              <w:pStyle w:val="21"/>
              <w:tabs>
                <w:tab w:val="left" w:pos="909"/>
              </w:tabs>
              <w:spacing w:before="80" w:after="80" w:line="220" w:lineRule="exact"/>
              <w:ind w:right="284" w:firstLine="0"/>
              <w:jc w:val="right"/>
              <w:rPr>
                <w:sz w:val="22"/>
                <w:szCs w:val="22"/>
              </w:rPr>
            </w:pPr>
            <w:r w:rsidRPr="005D6356">
              <w:rPr>
                <w:sz w:val="22"/>
                <w:szCs w:val="22"/>
              </w:rPr>
              <w:t>70,7</w:t>
            </w:r>
          </w:p>
        </w:tc>
      </w:tr>
      <w:tr w:rsidR="007E23E1" w:rsidRPr="005D6356" w:rsidTr="00B71FD0">
        <w:trPr>
          <w:trHeight w:val="333"/>
          <w:jc w:val="center"/>
        </w:trPr>
        <w:tc>
          <w:tcPr>
            <w:tcW w:w="3309" w:type="dxa"/>
            <w:tcBorders>
              <w:top w:val="nil"/>
              <w:left w:val="single" w:sz="4" w:space="0" w:color="auto"/>
              <w:bottom w:val="nil"/>
              <w:right w:val="single" w:sz="4" w:space="0" w:color="auto"/>
            </w:tcBorders>
            <w:vAlign w:val="bottom"/>
          </w:tcPr>
          <w:p w:rsidR="007E23E1" w:rsidRPr="005D6356" w:rsidRDefault="007E23E1" w:rsidP="007E23E1">
            <w:pPr>
              <w:spacing w:before="80" w:after="80" w:line="220" w:lineRule="exact"/>
            </w:pPr>
            <w:r w:rsidRPr="005D6356">
              <w:rPr>
                <w:sz w:val="22"/>
                <w:szCs w:val="22"/>
              </w:rPr>
              <w:t>Свинина</w:t>
            </w:r>
          </w:p>
        </w:tc>
        <w:tc>
          <w:tcPr>
            <w:tcW w:w="1417" w:type="dxa"/>
            <w:tcBorders>
              <w:top w:val="nil"/>
              <w:left w:val="single" w:sz="4" w:space="0" w:color="auto"/>
              <w:bottom w:val="nil"/>
              <w:right w:val="single" w:sz="4" w:space="0" w:color="auto"/>
            </w:tcBorders>
            <w:vAlign w:val="bottom"/>
          </w:tcPr>
          <w:p w:rsidR="007E23E1" w:rsidRPr="005D6356" w:rsidRDefault="007E23E1" w:rsidP="007E23E1">
            <w:pPr>
              <w:pStyle w:val="21"/>
              <w:spacing w:before="80" w:after="80" w:line="220" w:lineRule="exact"/>
              <w:ind w:right="284" w:firstLine="0"/>
              <w:jc w:val="right"/>
              <w:rPr>
                <w:sz w:val="22"/>
                <w:szCs w:val="22"/>
              </w:rPr>
            </w:pPr>
            <w:r w:rsidRPr="005D6356">
              <w:rPr>
                <w:sz w:val="22"/>
                <w:szCs w:val="22"/>
              </w:rPr>
              <w:t>18,4</w:t>
            </w:r>
          </w:p>
        </w:tc>
        <w:tc>
          <w:tcPr>
            <w:tcW w:w="1418" w:type="dxa"/>
            <w:tcBorders>
              <w:top w:val="nil"/>
              <w:left w:val="single" w:sz="4" w:space="0" w:color="auto"/>
              <w:bottom w:val="nil"/>
              <w:right w:val="single" w:sz="4" w:space="0" w:color="auto"/>
            </w:tcBorders>
            <w:vAlign w:val="bottom"/>
          </w:tcPr>
          <w:p w:rsidR="007E23E1" w:rsidRPr="005D6356" w:rsidRDefault="007E23E1" w:rsidP="007E23E1">
            <w:pPr>
              <w:pStyle w:val="21"/>
              <w:spacing w:before="80" w:after="80" w:line="220" w:lineRule="exact"/>
              <w:ind w:right="284" w:firstLine="0"/>
              <w:jc w:val="right"/>
              <w:rPr>
                <w:sz w:val="22"/>
                <w:szCs w:val="22"/>
              </w:rPr>
            </w:pPr>
            <w:r w:rsidRPr="005D6356">
              <w:rPr>
                <w:sz w:val="22"/>
                <w:szCs w:val="22"/>
              </w:rPr>
              <w:t>2,9</w:t>
            </w:r>
          </w:p>
        </w:tc>
        <w:tc>
          <w:tcPr>
            <w:tcW w:w="1701" w:type="dxa"/>
            <w:tcBorders>
              <w:top w:val="nil"/>
              <w:left w:val="single" w:sz="4" w:space="0" w:color="auto"/>
              <w:bottom w:val="nil"/>
              <w:right w:val="single" w:sz="4" w:space="0" w:color="auto"/>
            </w:tcBorders>
            <w:vAlign w:val="bottom"/>
          </w:tcPr>
          <w:p w:rsidR="007E23E1" w:rsidRPr="005D6356" w:rsidRDefault="007E23E1" w:rsidP="007E23E1">
            <w:pPr>
              <w:pStyle w:val="21"/>
              <w:spacing w:before="80" w:after="80" w:line="220" w:lineRule="exact"/>
              <w:ind w:right="425" w:firstLine="0"/>
              <w:jc w:val="right"/>
              <w:rPr>
                <w:sz w:val="22"/>
                <w:szCs w:val="22"/>
              </w:rPr>
            </w:pPr>
            <w:r w:rsidRPr="005D6356">
              <w:rPr>
                <w:sz w:val="22"/>
                <w:szCs w:val="22"/>
              </w:rPr>
              <w:t>-15,5</w:t>
            </w:r>
          </w:p>
        </w:tc>
        <w:tc>
          <w:tcPr>
            <w:tcW w:w="1322" w:type="dxa"/>
            <w:tcBorders>
              <w:top w:val="nil"/>
              <w:left w:val="single" w:sz="4" w:space="0" w:color="auto"/>
              <w:bottom w:val="nil"/>
              <w:right w:val="single" w:sz="4" w:space="0" w:color="auto"/>
            </w:tcBorders>
            <w:vAlign w:val="bottom"/>
          </w:tcPr>
          <w:p w:rsidR="007E23E1" w:rsidRPr="005D6356" w:rsidRDefault="007E23E1" w:rsidP="007E23E1">
            <w:pPr>
              <w:pStyle w:val="21"/>
              <w:tabs>
                <w:tab w:val="left" w:pos="909"/>
              </w:tabs>
              <w:spacing w:before="80" w:after="80" w:line="220" w:lineRule="exact"/>
              <w:ind w:right="284" w:firstLine="0"/>
              <w:jc w:val="right"/>
              <w:rPr>
                <w:sz w:val="22"/>
                <w:szCs w:val="22"/>
              </w:rPr>
            </w:pPr>
            <w:r w:rsidRPr="005D6356">
              <w:rPr>
                <w:sz w:val="22"/>
                <w:szCs w:val="22"/>
              </w:rPr>
              <w:t>16,0</w:t>
            </w:r>
          </w:p>
        </w:tc>
      </w:tr>
      <w:tr w:rsidR="00BC7B9F" w:rsidRPr="005D6356" w:rsidTr="00B71FD0">
        <w:trPr>
          <w:trHeight w:hRule="exact" w:val="77"/>
          <w:jc w:val="center"/>
        </w:trPr>
        <w:tc>
          <w:tcPr>
            <w:tcW w:w="3309" w:type="dxa"/>
            <w:tcBorders>
              <w:top w:val="nil"/>
              <w:left w:val="single" w:sz="4" w:space="0" w:color="auto"/>
              <w:bottom w:val="double" w:sz="4" w:space="0" w:color="auto"/>
              <w:right w:val="single" w:sz="4" w:space="0" w:color="auto"/>
            </w:tcBorders>
            <w:vAlign w:val="center"/>
          </w:tcPr>
          <w:p w:rsidR="00BC7B9F" w:rsidRPr="005D6356" w:rsidRDefault="00BC7B9F" w:rsidP="004118A3">
            <w:pPr>
              <w:spacing w:before="60" w:after="60" w:line="220" w:lineRule="exact"/>
            </w:pPr>
            <w:bookmarkStart w:id="13" w:name="_Hlk453667044"/>
          </w:p>
        </w:tc>
        <w:tc>
          <w:tcPr>
            <w:tcW w:w="1417" w:type="dxa"/>
            <w:tcBorders>
              <w:top w:val="nil"/>
              <w:left w:val="single" w:sz="4" w:space="0" w:color="auto"/>
              <w:bottom w:val="double" w:sz="4" w:space="0" w:color="auto"/>
              <w:right w:val="single" w:sz="4" w:space="0" w:color="auto"/>
            </w:tcBorders>
            <w:vAlign w:val="bottom"/>
          </w:tcPr>
          <w:p w:rsidR="00BC7B9F" w:rsidRPr="005D6356" w:rsidRDefault="00BC7B9F" w:rsidP="004118A3">
            <w:pPr>
              <w:pStyle w:val="21"/>
              <w:spacing w:before="60" w:after="6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BC7B9F" w:rsidRPr="005D6356" w:rsidRDefault="00BC7B9F" w:rsidP="004118A3">
            <w:pPr>
              <w:pStyle w:val="21"/>
              <w:spacing w:before="60" w:after="60" w:line="22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BC7B9F" w:rsidRPr="005D6356" w:rsidRDefault="00BC7B9F" w:rsidP="004118A3">
            <w:pPr>
              <w:pStyle w:val="21"/>
              <w:spacing w:before="60" w:after="60" w:line="220" w:lineRule="exact"/>
              <w:ind w:right="510" w:firstLine="0"/>
              <w:jc w:val="right"/>
              <w:rPr>
                <w:sz w:val="22"/>
                <w:szCs w:val="22"/>
              </w:rPr>
            </w:pPr>
          </w:p>
        </w:tc>
        <w:tc>
          <w:tcPr>
            <w:tcW w:w="1322" w:type="dxa"/>
            <w:tcBorders>
              <w:top w:val="nil"/>
              <w:left w:val="single" w:sz="4" w:space="0" w:color="auto"/>
              <w:bottom w:val="double" w:sz="4" w:space="0" w:color="auto"/>
              <w:right w:val="single" w:sz="4" w:space="0" w:color="auto"/>
            </w:tcBorders>
            <w:vAlign w:val="bottom"/>
          </w:tcPr>
          <w:p w:rsidR="00BC7B9F" w:rsidRPr="005D6356" w:rsidRDefault="00BC7B9F" w:rsidP="004118A3">
            <w:pPr>
              <w:pStyle w:val="21"/>
              <w:spacing w:before="60" w:after="60" w:line="220" w:lineRule="exact"/>
              <w:ind w:right="284" w:firstLine="0"/>
              <w:jc w:val="right"/>
              <w:rPr>
                <w:sz w:val="22"/>
                <w:szCs w:val="22"/>
              </w:rPr>
            </w:pPr>
          </w:p>
        </w:tc>
      </w:tr>
    </w:tbl>
    <w:bookmarkEnd w:id="13"/>
    <w:p w:rsidR="00733564" w:rsidRPr="005D6356" w:rsidRDefault="00D35A8F" w:rsidP="0025615D">
      <w:pPr>
        <w:pStyle w:val="31"/>
        <w:spacing w:before="120" w:line="340" w:lineRule="exact"/>
        <w:jc w:val="both"/>
      </w:pPr>
      <w:r w:rsidRPr="005D6356">
        <w:t>Уменьшение</w:t>
      </w:r>
      <w:r w:rsidR="00AF460F" w:rsidRPr="005D6356">
        <w:t xml:space="preserve"> стоимостного объема импорта товаров из Российской Федерации </w:t>
      </w:r>
      <w:r w:rsidR="00DB5024" w:rsidRPr="005D6356">
        <w:t>обусловлено сокращением</w:t>
      </w:r>
      <w:r w:rsidRPr="005D6356">
        <w:t xml:space="preserve"> </w:t>
      </w:r>
      <w:r w:rsidR="00DB5024" w:rsidRPr="005D6356">
        <w:t xml:space="preserve">поставок </w:t>
      </w:r>
      <w:r w:rsidR="00251AD8" w:rsidRPr="005D6356">
        <w:t>промежуточных товаров</w:t>
      </w:r>
      <w:r w:rsidR="00733564" w:rsidRPr="005D6356">
        <w:t xml:space="preserve">. </w:t>
      </w:r>
    </w:p>
    <w:p w:rsidR="00FD0603" w:rsidRPr="005D6356" w:rsidRDefault="00FD0603" w:rsidP="009F6393">
      <w:pPr>
        <w:pStyle w:val="23"/>
        <w:spacing w:before="240" w:after="120" w:line="260" w:lineRule="exact"/>
        <w:ind w:firstLine="0"/>
        <w:jc w:val="center"/>
        <w:rPr>
          <w:rFonts w:ascii="Arial" w:hAnsi="Arial" w:cs="Arial"/>
          <w:b/>
          <w:bCs/>
          <w:sz w:val="22"/>
          <w:szCs w:val="22"/>
        </w:rPr>
      </w:pPr>
      <w:r w:rsidRPr="005D6356">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1A63D6" w:rsidRPr="005D6356"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1A63D6" w:rsidRPr="005D6356" w:rsidRDefault="001A63D6" w:rsidP="00BD478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A63D6" w:rsidRPr="005D6356" w:rsidRDefault="001A63D6" w:rsidP="005F7368">
            <w:pPr>
              <w:spacing w:before="60" w:after="60" w:line="200" w:lineRule="exact"/>
              <w:jc w:val="center"/>
            </w:pPr>
            <w:r w:rsidRPr="005D6356">
              <w:rPr>
                <w:sz w:val="22"/>
                <w:szCs w:val="22"/>
              </w:rPr>
              <w:t xml:space="preserve">2018 г., </w:t>
            </w:r>
            <w:r w:rsidRPr="005D635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1A63D6" w:rsidRPr="005D6356" w:rsidRDefault="001A63D6" w:rsidP="005F7368">
            <w:pPr>
              <w:spacing w:before="60" w:after="60" w:line="200" w:lineRule="exact"/>
              <w:jc w:val="center"/>
            </w:pPr>
            <w:r w:rsidRPr="005D6356">
              <w:rPr>
                <w:sz w:val="22"/>
                <w:szCs w:val="22"/>
              </w:rPr>
              <w:t xml:space="preserve">2019 г., </w:t>
            </w:r>
            <w:r w:rsidRPr="005D6356">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1A63D6" w:rsidRPr="005D6356" w:rsidRDefault="001A63D6" w:rsidP="005F7368">
            <w:pPr>
              <w:spacing w:before="60" w:after="60" w:line="200" w:lineRule="exact"/>
              <w:jc w:val="center"/>
            </w:pPr>
            <w:r w:rsidRPr="005D6356">
              <w:rPr>
                <w:sz w:val="22"/>
                <w:szCs w:val="22"/>
              </w:rPr>
              <w:t>2019 г. к 2018 г.</w:t>
            </w:r>
          </w:p>
        </w:tc>
      </w:tr>
      <w:tr w:rsidR="00D0252E" w:rsidRPr="005D6356"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5D6356" w:rsidRDefault="00D0252E" w:rsidP="00BD478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5D6356" w:rsidRDefault="00D0252E" w:rsidP="00BD478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5D6356" w:rsidRDefault="00D0252E" w:rsidP="00BD4787">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5D6356" w:rsidRDefault="00635E70" w:rsidP="00BD4787">
            <w:pPr>
              <w:pStyle w:val="21"/>
              <w:spacing w:before="40" w:after="40" w:line="200" w:lineRule="exact"/>
              <w:ind w:left="-68" w:right="-68" w:firstLine="0"/>
              <w:jc w:val="center"/>
              <w:rPr>
                <w:sz w:val="22"/>
                <w:szCs w:val="22"/>
              </w:rPr>
            </w:pPr>
            <w:r w:rsidRPr="005D6356">
              <w:rPr>
                <w:sz w:val="22"/>
                <w:szCs w:val="22"/>
              </w:rPr>
              <w:t xml:space="preserve">прирост, </w:t>
            </w:r>
            <w:r w:rsidRPr="005D6356">
              <w:rPr>
                <w:spacing w:val="-2"/>
                <w:sz w:val="22"/>
                <w:szCs w:val="22"/>
              </w:rPr>
              <w:t>уменьшение</w:t>
            </w:r>
            <w:proofErr w:type="gramStart"/>
            <w:r w:rsidRPr="005D6356">
              <w:rPr>
                <w:spacing w:val="-2"/>
                <w:sz w:val="22"/>
                <w:szCs w:val="22"/>
              </w:rPr>
              <w:t xml:space="preserve"> (-)</w:t>
            </w:r>
            <w:r w:rsidRPr="005D6356">
              <w:rPr>
                <w:sz w:val="22"/>
                <w:szCs w:val="22"/>
              </w:rPr>
              <w:t xml:space="preserve">, </w:t>
            </w:r>
            <w:proofErr w:type="gramEnd"/>
            <w:r w:rsidR="00D0252E" w:rsidRPr="005D6356">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5D6356" w:rsidRDefault="00D0252E" w:rsidP="00BD4787">
            <w:pPr>
              <w:pStyle w:val="21"/>
              <w:spacing w:before="40" w:after="40" w:line="200" w:lineRule="exact"/>
              <w:ind w:firstLine="0"/>
              <w:jc w:val="center"/>
              <w:rPr>
                <w:sz w:val="22"/>
                <w:szCs w:val="22"/>
              </w:rPr>
            </w:pPr>
            <w:r w:rsidRPr="005D6356">
              <w:rPr>
                <w:sz w:val="22"/>
                <w:szCs w:val="22"/>
              </w:rPr>
              <w:t xml:space="preserve">в </w:t>
            </w:r>
            <w:r w:rsidRPr="005D6356">
              <w:rPr>
                <w:sz w:val="22"/>
                <w:szCs w:val="22"/>
              </w:rPr>
              <w:br/>
              <w:t>процентах</w:t>
            </w:r>
          </w:p>
        </w:tc>
      </w:tr>
      <w:tr w:rsidR="00E7027A" w:rsidRPr="005D6356" w:rsidTr="00B71FD0">
        <w:trPr>
          <w:jc w:val="center"/>
        </w:trPr>
        <w:tc>
          <w:tcPr>
            <w:tcW w:w="3285" w:type="dxa"/>
            <w:tcBorders>
              <w:top w:val="single" w:sz="4" w:space="0" w:color="auto"/>
              <w:left w:val="single" w:sz="4" w:space="0" w:color="auto"/>
              <w:bottom w:val="nil"/>
              <w:right w:val="single" w:sz="4" w:space="0" w:color="auto"/>
            </w:tcBorders>
            <w:vAlign w:val="bottom"/>
          </w:tcPr>
          <w:p w:rsidR="00E7027A" w:rsidRPr="005D6356" w:rsidRDefault="00E7027A" w:rsidP="00814500">
            <w:pPr>
              <w:spacing w:before="80" w:after="80" w:line="220" w:lineRule="exact"/>
              <w:ind w:left="15" w:right="113"/>
              <w:rPr>
                <w:snapToGrid w:val="0"/>
              </w:rPr>
            </w:pPr>
            <w:r w:rsidRPr="005D6356">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E7027A" w:rsidRPr="005D6356" w:rsidRDefault="001D5241" w:rsidP="00814500">
            <w:pPr>
              <w:pStyle w:val="21"/>
              <w:spacing w:before="80" w:after="80" w:line="220" w:lineRule="exact"/>
              <w:ind w:right="176" w:firstLine="0"/>
              <w:jc w:val="right"/>
              <w:rPr>
                <w:sz w:val="22"/>
                <w:szCs w:val="22"/>
              </w:rPr>
            </w:pPr>
            <w:r w:rsidRPr="005D6356">
              <w:rPr>
                <w:sz w:val="22"/>
                <w:szCs w:val="22"/>
              </w:rPr>
              <w:t>1 134,6</w:t>
            </w:r>
          </w:p>
        </w:tc>
        <w:tc>
          <w:tcPr>
            <w:tcW w:w="1418" w:type="dxa"/>
            <w:tcBorders>
              <w:top w:val="single" w:sz="4" w:space="0" w:color="auto"/>
              <w:left w:val="single" w:sz="4" w:space="0" w:color="auto"/>
              <w:bottom w:val="nil"/>
              <w:right w:val="single" w:sz="4" w:space="0" w:color="auto"/>
            </w:tcBorders>
            <w:vAlign w:val="bottom"/>
          </w:tcPr>
          <w:p w:rsidR="00E7027A" w:rsidRPr="005D6356" w:rsidRDefault="0026364C" w:rsidP="001D5241">
            <w:pPr>
              <w:pStyle w:val="21"/>
              <w:tabs>
                <w:tab w:val="left" w:pos="884"/>
              </w:tabs>
              <w:spacing w:before="80" w:after="80" w:line="220" w:lineRule="exact"/>
              <w:ind w:right="176" w:firstLine="0"/>
              <w:jc w:val="right"/>
              <w:rPr>
                <w:sz w:val="22"/>
                <w:szCs w:val="22"/>
              </w:rPr>
            </w:pPr>
            <w:r w:rsidRPr="005D6356">
              <w:rPr>
                <w:sz w:val="22"/>
                <w:szCs w:val="22"/>
              </w:rPr>
              <w:t>1</w:t>
            </w:r>
            <w:r w:rsidR="001D5241" w:rsidRPr="005D6356">
              <w:rPr>
                <w:sz w:val="22"/>
                <w:szCs w:val="22"/>
              </w:rPr>
              <w:t> 228,9</w:t>
            </w:r>
          </w:p>
        </w:tc>
        <w:tc>
          <w:tcPr>
            <w:tcW w:w="1701" w:type="dxa"/>
            <w:tcBorders>
              <w:top w:val="single" w:sz="4" w:space="0" w:color="auto"/>
              <w:left w:val="single" w:sz="4" w:space="0" w:color="auto"/>
              <w:bottom w:val="nil"/>
              <w:right w:val="single" w:sz="4" w:space="0" w:color="auto"/>
            </w:tcBorders>
            <w:vAlign w:val="bottom"/>
          </w:tcPr>
          <w:p w:rsidR="00E7027A" w:rsidRPr="005D6356" w:rsidRDefault="001D5241" w:rsidP="00814500">
            <w:pPr>
              <w:pStyle w:val="21"/>
              <w:tabs>
                <w:tab w:val="left" w:pos="821"/>
              </w:tabs>
              <w:spacing w:before="80" w:after="80" w:line="220" w:lineRule="exact"/>
              <w:ind w:right="397" w:firstLine="0"/>
              <w:jc w:val="right"/>
              <w:rPr>
                <w:sz w:val="22"/>
                <w:szCs w:val="22"/>
              </w:rPr>
            </w:pPr>
            <w:r w:rsidRPr="005D6356">
              <w:rPr>
                <w:sz w:val="22"/>
                <w:szCs w:val="22"/>
              </w:rPr>
              <w:t>94,3</w:t>
            </w:r>
          </w:p>
        </w:tc>
        <w:tc>
          <w:tcPr>
            <w:tcW w:w="1298" w:type="dxa"/>
            <w:tcBorders>
              <w:top w:val="single" w:sz="4" w:space="0" w:color="auto"/>
              <w:left w:val="single" w:sz="4" w:space="0" w:color="auto"/>
              <w:bottom w:val="nil"/>
              <w:right w:val="single" w:sz="4" w:space="0" w:color="auto"/>
            </w:tcBorders>
            <w:vAlign w:val="bottom"/>
          </w:tcPr>
          <w:p w:rsidR="00E7027A" w:rsidRPr="005D6356" w:rsidRDefault="001D5241" w:rsidP="00814500">
            <w:pPr>
              <w:pStyle w:val="21"/>
              <w:tabs>
                <w:tab w:val="left" w:pos="821"/>
              </w:tabs>
              <w:spacing w:before="80" w:after="80" w:line="220" w:lineRule="exact"/>
              <w:ind w:right="227" w:firstLine="0"/>
              <w:jc w:val="right"/>
              <w:rPr>
                <w:sz w:val="22"/>
                <w:szCs w:val="22"/>
              </w:rPr>
            </w:pPr>
            <w:r w:rsidRPr="005D6356">
              <w:rPr>
                <w:sz w:val="22"/>
                <w:szCs w:val="22"/>
              </w:rPr>
              <w:t>108,3</w:t>
            </w:r>
          </w:p>
        </w:tc>
      </w:tr>
      <w:tr w:rsidR="00E7027A" w:rsidRPr="005D6356" w:rsidTr="00B71FD0">
        <w:trPr>
          <w:jc w:val="center"/>
        </w:trPr>
        <w:tc>
          <w:tcPr>
            <w:tcW w:w="3285" w:type="dxa"/>
            <w:tcBorders>
              <w:top w:val="nil"/>
              <w:left w:val="single" w:sz="4" w:space="0" w:color="auto"/>
              <w:bottom w:val="nil"/>
              <w:right w:val="single" w:sz="4" w:space="0" w:color="auto"/>
            </w:tcBorders>
            <w:vAlign w:val="bottom"/>
          </w:tcPr>
          <w:p w:rsidR="00E7027A" w:rsidRPr="005D6356" w:rsidRDefault="00E7027A" w:rsidP="00814500">
            <w:pPr>
              <w:spacing w:before="80" w:after="80" w:line="220" w:lineRule="exact"/>
              <w:ind w:left="17" w:right="113"/>
              <w:rPr>
                <w:snapToGrid w:val="0"/>
              </w:rPr>
            </w:pPr>
            <w:r w:rsidRPr="005D6356">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E7027A" w:rsidRPr="005D6356" w:rsidRDefault="001D5241" w:rsidP="00814500">
            <w:pPr>
              <w:pStyle w:val="21"/>
              <w:spacing w:before="80" w:after="80" w:line="220" w:lineRule="exact"/>
              <w:ind w:right="176" w:firstLine="0"/>
              <w:jc w:val="right"/>
              <w:rPr>
                <w:sz w:val="22"/>
                <w:szCs w:val="22"/>
              </w:rPr>
            </w:pPr>
            <w:r w:rsidRPr="005D6356">
              <w:rPr>
                <w:sz w:val="22"/>
                <w:szCs w:val="22"/>
              </w:rPr>
              <w:t>17 958,4</w:t>
            </w:r>
          </w:p>
        </w:tc>
        <w:tc>
          <w:tcPr>
            <w:tcW w:w="1418" w:type="dxa"/>
            <w:tcBorders>
              <w:top w:val="nil"/>
              <w:left w:val="single" w:sz="4" w:space="0" w:color="auto"/>
              <w:bottom w:val="nil"/>
              <w:right w:val="single" w:sz="4" w:space="0" w:color="auto"/>
            </w:tcBorders>
            <w:vAlign w:val="bottom"/>
          </w:tcPr>
          <w:p w:rsidR="00E7027A" w:rsidRPr="005D6356" w:rsidRDefault="001D5241" w:rsidP="00C95BD5">
            <w:pPr>
              <w:pStyle w:val="21"/>
              <w:tabs>
                <w:tab w:val="left" w:pos="884"/>
              </w:tabs>
              <w:spacing w:before="80" w:after="80" w:line="220" w:lineRule="exact"/>
              <w:ind w:right="176" w:firstLine="0"/>
              <w:jc w:val="right"/>
              <w:rPr>
                <w:sz w:val="22"/>
                <w:szCs w:val="22"/>
              </w:rPr>
            </w:pPr>
            <w:r w:rsidRPr="005D6356">
              <w:rPr>
                <w:sz w:val="22"/>
                <w:szCs w:val="22"/>
              </w:rPr>
              <w:t>16</w:t>
            </w:r>
            <w:r w:rsidR="00C95BD5" w:rsidRPr="005D6356">
              <w:rPr>
                <w:sz w:val="22"/>
                <w:szCs w:val="22"/>
              </w:rPr>
              <w:t> 678,9</w:t>
            </w:r>
          </w:p>
        </w:tc>
        <w:tc>
          <w:tcPr>
            <w:tcW w:w="1701" w:type="dxa"/>
            <w:tcBorders>
              <w:top w:val="nil"/>
              <w:left w:val="single" w:sz="4" w:space="0" w:color="auto"/>
              <w:bottom w:val="nil"/>
              <w:right w:val="single" w:sz="4" w:space="0" w:color="auto"/>
            </w:tcBorders>
            <w:vAlign w:val="bottom"/>
          </w:tcPr>
          <w:p w:rsidR="00E7027A" w:rsidRPr="005D6356" w:rsidRDefault="00110338" w:rsidP="00C95BD5">
            <w:pPr>
              <w:pStyle w:val="21"/>
              <w:tabs>
                <w:tab w:val="left" w:pos="821"/>
              </w:tabs>
              <w:spacing w:before="80" w:after="80" w:line="220" w:lineRule="exact"/>
              <w:ind w:right="397" w:firstLine="0"/>
              <w:jc w:val="right"/>
              <w:rPr>
                <w:sz w:val="22"/>
                <w:szCs w:val="22"/>
              </w:rPr>
            </w:pPr>
            <w:r w:rsidRPr="005D6356">
              <w:rPr>
                <w:sz w:val="22"/>
                <w:szCs w:val="22"/>
              </w:rPr>
              <w:t>-</w:t>
            </w:r>
            <w:r w:rsidR="00C95BD5" w:rsidRPr="005D6356">
              <w:rPr>
                <w:sz w:val="22"/>
                <w:szCs w:val="22"/>
              </w:rPr>
              <w:t>1 279,5</w:t>
            </w:r>
          </w:p>
        </w:tc>
        <w:tc>
          <w:tcPr>
            <w:tcW w:w="1298" w:type="dxa"/>
            <w:tcBorders>
              <w:top w:val="nil"/>
              <w:left w:val="single" w:sz="4" w:space="0" w:color="auto"/>
              <w:bottom w:val="nil"/>
              <w:right w:val="single" w:sz="4" w:space="0" w:color="auto"/>
            </w:tcBorders>
            <w:vAlign w:val="bottom"/>
          </w:tcPr>
          <w:p w:rsidR="00E7027A" w:rsidRPr="005D6356" w:rsidRDefault="00C95BD5" w:rsidP="00814500">
            <w:pPr>
              <w:pStyle w:val="21"/>
              <w:tabs>
                <w:tab w:val="left" w:pos="821"/>
              </w:tabs>
              <w:spacing w:before="80" w:after="80" w:line="220" w:lineRule="exact"/>
              <w:ind w:right="227" w:firstLine="0"/>
              <w:jc w:val="right"/>
              <w:rPr>
                <w:sz w:val="22"/>
                <w:szCs w:val="22"/>
              </w:rPr>
            </w:pPr>
            <w:r w:rsidRPr="005D6356">
              <w:rPr>
                <w:sz w:val="22"/>
                <w:szCs w:val="22"/>
              </w:rPr>
              <w:t>92,9</w:t>
            </w:r>
          </w:p>
        </w:tc>
      </w:tr>
      <w:tr w:rsidR="00E7027A" w:rsidRPr="005D6356" w:rsidTr="00B71FD0">
        <w:trPr>
          <w:jc w:val="center"/>
        </w:trPr>
        <w:tc>
          <w:tcPr>
            <w:tcW w:w="3285" w:type="dxa"/>
            <w:tcBorders>
              <w:top w:val="nil"/>
              <w:left w:val="single" w:sz="4" w:space="0" w:color="auto"/>
              <w:bottom w:val="nil"/>
              <w:right w:val="single" w:sz="4" w:space="0" w:color="auto"/>
            </w:tcBorders>
            <w:vAlign w:val="bottom"/>
          </w:tcPr>
          <w:p w:rsidR="00E7027A" w:rsidRPr="005D6356" w:rsidRDefault="00E7027A" w:rsidP="00814500">
            <w:pPr>
              <w:spacing w:before="80" w:after="80" w:line="220" w:lineRule="exact"/>
              <w:ind w:left="646" w:right="113"/>
              <w:rPr>
                <w:snapToGrid w:val="0"/>
              </w:rPr>
            </w:pPr>
            <w:r w:rsidRPr="005D6356">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5D6356" w:rsidRDefault="00E7027A" w:rsidP="00814500">
            <w:pPr>
              <w:pStyle w:val="21"/>
              <w:spacing w:before="80" w:after="8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5D6356" w:rsidRDefault="00E7027A" w:rsidP="00814500">
            <w:pPr>
              <w:pStyle w:val="21"/>
              <w:tabs>
                <w:tab w:val="left" w:pos="884"/>
              </w:tabs>
              <w:spacing w:before="80" w:after="80" w:line="22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5D6356" w:rsidRDefault="00E7027A" w:rsidP="00814500">
            <w:pPr>
              <w:pStyle w:val="21"/>
              <w:tabs>
                <w:tab w:val="left" w:pos="821"/>
              </w:tabs>
              <w:spacing w:before="80" w:after="80" w:line="220" w:lineRule="exact"/>
              <w:ind w:right="397"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5D6356" w:rsidRDefault="00E7027A" w:rsidP="00814500">
            <w:pPr>
              <w:pStyle w:val="21"/>
              <w:tabs>
                <w:tab w:val="left" w:pos="821"/>
              </w:tabs>
              <w:spacing w:before="80" w:after="80" w:line="220" w:lineRule="exact"/>
              <w:ind w:right="227" w:firstLine="0"/>
              <w:jc w:val="right"/>
              <w:rPr>
                <w:sz w:val="22"/>
                <w:szCs w:val="22"/>
              </w:rPr>
            </w:pPr>
          </w:p>
        </w:tc>
      </w:tr>
      <w:tr w:rsidR="00E7027A" w:rsidRPr="005D6356" w:rsidTr="00B71FD0">
        <w:trPr>
          <w:trHeight w:val="70"/>
          <w:jc w:val="center"/>
        </w:trPr>
        <w:tc>
          <w:tcPr>
            <w:tcW w:w="3285" w:type="dxa"/>
            <w:tcBorders>
              <w:top w:val="nil"/>
              <w:left w:val="single" w:sz="4" w:space="0" w:color="auto"/>
              <w:bottom w:val="nil"/>
              <w:right w:val="single" w:sz="4" w:space="0" w:color="auto"/>
            </w:tcBorders>
            <w:vAlign w:val="bottom"/>
          </w:tcPr>
          <w:p w:rsidR="00E7027A" w:rsidRPr="005D6356" w:rsidRDefault="00E7027A" w:rsidP="00814500">
            <w:pPr>
              <w:spacing w:before="80" w:after="80" w:line="220" w:lineRule="exact"/>
              <w:ind w:left="345" w:right="113"/>
              <w:rPr>
                <w:snapToGrid w:val="0"/>
              </w:rPr>
            </w:pPr>
            <w:r w:rsidRPr="005D6356">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E7027A" w:rsidRPr="005D6356" w:rsidRDefault="001D5241" w:rsidP="00814500">
            <w:pPr>
              <w:pStyle w:val="21"/>
              <w:spacing w:before="80" w:after="80" w:line="220" w:lineRule="exact"/>
              <w:ind w:right="176" w:firstLine="0"/>
              <w:jc w:val="right"/>
              <w:rPr>
                <w:sz w:val="22"/>
                <w:szCs w:val="22"/>
              </w:rPr>
            </w:pPr>
            <w:r w:rsidRPr="005D6356">
              <w:rPr>
                <w:sz w:val="22"/>
                <w:szCs w:val="22"/>
              </w:rPr>
              <w:t>10 864,0</w:t>
            </w:r>
          </w:p>
        </w:tc>
        <w:tc>
          <w:tcPr>
            <w:tcW w:w="1418" w:type="dxa"/>
            <w:tcBorders>
              <w:top w:val="nil"/>
              <w:left w:val="single" w:sz="4" w:space="0" w:color="auto"/>
              <w:bottom w:val="nil"/>
              <w:right w:val="single" w:sz="4" w:space="0" w:color="auto"/>
            </w:tcBorders>
            <w:vAlign w:val="bottom"/>
          </w:tcPr>
          <w:p w:rsidR="00E7027A" w:rsidRPr="005D6356" w:rsidRDefault="001D5241" w:rsidP="00C95BD5">
            <w:pPr>
              <w:pStyle w:val="21"/>
              <w:tabs>
                <w:tab w:val="left" w:pos="884"/>
              </w:tabs>
              <w:spacing w:before="80" w:after="80" w:line="220" w:lineRule="exact"/>
              <w:ind w:right="176" w:firstLine="0"/>
              <w:jc w:val="right"/>
              <w:rPr>
                <w:sz w:val="22"/>
                <w:szCs w:val="22"/>
              </w:rPr>
            </w:pPr>
            <w:r w:rsidRPr="005D6356">
              <w:rPr>
                <w:sz w:val="22"/>
                <w:szCs w:val="22"/>
              </w:rPr>
              <w:t>9</w:t>
            </w:r>
            <w:r w:rsidR="00C95BD5" w:rsidRPr="005D6356">
              <w:rPr>
                <w:sz w:val="22"/>
                <w:szCs w:val="22"/>
              </w:rPr>
              <w:t> 787,8</w:t>
            </w:r>
          </w:p>
        </w:tc>
        <w:tc>
          <w:tcPr>
            <w:tcW w:w="1701" w:type="dxa"/>
            <w:tcBorders>
              <w:top w:val="nil"/>
              <w:left w:val="single" w:sz="4" w:space="0" w:color="auto"/>
              <w:bottom w:val="nil"/>
              <w:right w:val="single" w:sz="4" w:space="0" w:color="auto"/>
            </w:tcBorders>
            <w:vAlign w:val="bottom"/>
          </w:tcPr>
          <w:p w:rsidR="00E7027A" w:rsidRPr="005D6356" w:rsidRDefault="00110338" w:rsidP="00C95BD5">
            <w:pPr>
              <w:pStyle w:val="21"/>
              <w:tabs>
                <w:tab w:val="left" w:pos="821"/>
              </w:tabs>
              <w:spacing w:before="80" w:after="80" w:line="220" w:lineRule="exact"/>
              <w:ind w:right="397" w:firstLine="0"/>
              <w:jc w:val="right"/>
              <w:rPr>
                <w:sz w:val="22"/>
                <w:szCs w:val="22"/>
              </w:rPr>
            </w:pPr>
            <w:r w:rsidRPr="005D6356">
              <w:rPr>
                <w:sz w:val="22"/>
                <w:szCs w:val="22"/>
              </w:rPr>
              <w:t>-1</w:t>
            </w:r>
            <w:r w:rsidR="00C95BD5" w:rsidRPr="005D6356">
              <w:rPr>
                <w:sz w:val="22"/>
                <w:szCs w:val="22"/>
              </w:rPr>
              <w:t> 076,2</w:t>
            </w:r>
          </w:p>
        </w:tc>
        <w:tc>
          <w:tcPr>
            <w:tcW w:w="1298" w:type="dxa"/>
            <w:tcBorders>
              <w:top w:val="nil"/>
              <w:left w:val="single" w:sz="4" w:space="0" w:color="auto"/>
              <w:bottom w:val="nil"/>
              <w:right w:val="single" w:sz="4" w:space="0" w:color="auto"/>
            </w:tcBorders>
            <w:vAlign w:val="bottom"/>
          </w:tcPr>
          <w:p w:rsidR="00E7027A" w:rsidRPr="005D6356" w:rsidRDefault="00C95BD5" w:rsidP="00814500">
            <w:pPr>
              <w:pStyle w:val="21"/>
              <w:tabs>
                <w:tab w:val="left" w:pos="821"/>
              </w:tabs>
              <w:spacing w:before="80" w:after="80" w:line="220" w:lineRule="exact"/>
              <w:ind w:right="227" w:firstLine="0"/>
              <w:jc w:val="right"/>
              <w:rPr>
                <w:sz w:val="22"/>
                <w:szCs w:val="22"/>
              </w:rPr>
            </w:pPr>
            <w:r w:rsidRPr="005D6356">
              <w:rPr>
                <w:sz w:val="22"/>
                <w:szCs w:val="22"/>
              </w:rPr>
              <w:t>90,1</w:t>
            </w:r>
          </w:p>
        </w:tc>
      </w:tr>
      <w:tr w:rsidR="00E7027A" w:rsidRPr="005D6356" w:rsidTr="00B71FD0">
        <w:trPr>
          <w:jc w:val="center"/>
        </w:trPr>
        <w:tc>
          <w:tcPr>
            <w:tcW w:w="3285" w:type="dxa"/>
            <w:tcBorders>
              <w:top w:val="nil"/>
              <w:left w:val="single" w:sz="4" w:space="0" w:color="auto"/>
              <w:bottom w:val="nil"/>
              <w:right w:val="single" w:sz="4" w:space="0" w:color="auto"/>
            </w:tcBorders>
            <w:vAlign w:val="bottom"/>
          </w:tcPr>
          <w:p w:rsidR="00E7027A" w:rsidRPr="005D6356" w:rsidRDefault="00E7027A" w:rsidP="00814500">
            <w:pPr>
              <w:spacing w:before="80" w:after="80" w:line="220" w:lineRule="exact"/>
              <w:ind w:left="345" w:right="113"/>
              <w:rPr>
                <w:snapToGrid w:val="0"/>
              </w:rPr>
            </w:pPr>
            <w:r w:rsidRPr="005D6356">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E7027A" w:rsidRPr="005D6356" w:rsidRDefault="001D5241" w:rsidP="00814500">
            <w:pPr>
              <w:pStyle w:val="21"/>
              <w:spacing w:before="80" w:after="80" w:line="220" w:lineRule="exact"/>
              <w:ind w:right="176" w:firstLine="0"/>
              <w:jc w:val="right"/>
              <w:rPr>
                <w:sz w:val="22"/>
                <w:szCs w:val="22"/>
              </w:rPr>
            </w:pPr>
            <w:r w:rsidRPr="005D6356">
              <w:rPr>
                <w:sz w:val="22"/>
                <w:szCs w:val="22"/>
              </w:rPr>
              <w:t>7 094,4</w:t>
            </w:r>
          </w:p>
        </w:tc>
        <w:tc>
          <w:tcPr>
            <w:tcW w:w="1418" w:type="dxa"/>
            <w:tcBorders>
              <w:top w:val="nil"/>
              <w:left w:val="single" w:sz="4" w:space="0" w:color="auto"/>
              <w:bottom w:val="nil"/>
              <w:right w:val="single" w:sz="4" w:space="0" w:color="auto"/>
            </w:tcBorders>
            <w:vAlign w:val="bottom"/>
          </w:tcPr>
          <w:p w:rsidR="00E7027A" w:rsidRPr="005D6356" w:rsidRDefault="0026364C" w:rsidP="001D5241">
            <w:pPr>
              <w:pStyle w:val="21"/>
              <w:tabs>
                <w:tab w:val="left" w:pos="884"/>
              </w:tabs>
              <w:spacing w:before="80" w:after="80" w:line="220" w:lineRule="exact"/>
              <w:ind w:right="176" w:firstLine="0"/>
              <w:jc w:val="right"/>
              <w:rPr>
                <w:sz w:val="22"/>
                <w:szCs w:val="22"/>
              </w:rPr>
            </w:pPr>
            <w:r w:rsidRPr="005D6356">
              <w:rPr>
                <w:sz w:val="22"/>
                <w:szCs w:val="22"/>
              </w:rPr>
              <w:t>6</w:t>
            </w:r>
            <w:r w:rsidR="001D5241" w:rsidRPr="005D6356">
              <w:rPr>
                <w:sz w:val="22"/>
                <w:szCs w:val="22"/>
              </w:rPr>
              <w:t> 891,1</w:t>
            </w:r>
          </w:p>
        </w:tc>
        <w:tc>
          <w:tcPr>
            <w:tcW w:w="1701" w:type="dxa"/>
            <w:tcBorders>
              <w:top w:val="nil"/>
              <w:left w:val="single" w:sz="4" w:space="0" w:color="auto"/>
              <w:bottom w:val="nil"/>
              <w:right w:val="single" w:sz="4" w:space="0" w:color="auto"/>
            </w:tcBorders>
            <w:vAlign w:val="bottom"/>
          </w:tcPr>
          <w:p w:rsidR="00E7027A" w:rsidRPr="005D6356" w:rsidRDefault="00110338" w:rsidP="001D5241">
            <w:pPr>
              <w:pStyle w:val="21"/>
              <w:tabs>
                <w:tab w:val="left" w:pos="821"/>
              </w:tabs>
              <w:spacing w:before="80" w:after="80" w:line="220" w:lineRule="exact"/>
              <w:ind w:right="397" w:firstLine="0"/>
              <w:jc w:val="right"/>
              <w:rPr>
                <w:sz w:val="22"/>
                <w:szCs w:val="22"/>
              </w:rPr>
            </w:pPr>
            <w:r w:rsidRPr="005D6356">
              <w:rPr>
                <w:sz w:val="22"/>
                <w:szCs w:val="22"/>
              </w:rPr>
              <w:t>-</w:t>
            </w:r>
            <w:r w:rsidR="001D5241" w:rsidRPr="005D6356">
              <w:rPr>
                <w:sz w:val="22"/>
                <w:szCs w:val="22"/>
              </w:rPr>
              <w:t>203,3</w:t>
            </w:r>
          </w:p>
        </w:tc>
        <w:tc>
          <w:tcPr>
            <w:tcW w:w="1298" w:type="dxa"/>
            <w:tcBorders>
              <w:top w:val="nil"/>
              <w:left w:val="single" w:sz="4" w:space="0" w:color="auto"/>
              <w:bottom w:val="nil"/>
              <w:right w:val="single" w:sz="4" w:space="0" w:color="auto"/>
            </w:tcBorders>
            <w:vAlign w:val="bottom"/>
          </w:tcPr>
          <w:p w:rsidR="00E7027A" w:rsidRPr="005D6356" w:rsidRDefault="001D5241" w:rsidP="00814500">
            <w:pPr>
              <w:pStyle w:val="21"/>
              <w:tabs>
                <w:tab w:val="left" w:pos="821"/>
              </w:tabs>
              <w:spacing w:before="80" w:after="80" w:line="220" w:lineRule="exact"/>
              <w:ind w:right="227" w:firstLine="0"/>
              <w:jc w:val="right"/>
              <w:rPr>
                <w:sz w:val="22"/>
                <w:szCs w:val="22"/>
              </w:rPr>
            </w:pPr>
            <w:r w:rsidRPr="005D6356">
              <w:rPr>
                <w:sz w:val="22"/>
                <w:szCs w:val="22"/>
              </w:rPr>
              <w:t>97,1</w:t>
            </w:r>
          </w:p>
        </w:tc>
      </w:tr>
      <w:tr w:rsidR="00E7027A" w:rsidRPr="005D6356" w:rsidTr="00B71FD0">
        <w:trPr>
          <w:jc w:val="center"/>
        </w:trPr>
        <w:tc>
          <w:tcPr>
            <w:tcW w:w="3285" w:type="dxa"/>
            <w:tcBorders>
              <w:top w:val="nil"/>
              <w:left w:val="single" w:sz="4" w:space="0" w:color="auto"/>
              <w:bottom w:val="nil"/>
              <w:right w:val="single" w:sz="4" w:space="0" w:color="auto"/>
            </w:tcBorders>
            <w:vAlign w:val="bottom"/>
          </w:tcPr>
          <w:p w:rsidR="00E7027A" w:rsidRPr="005D6356" w:rsidRDefault="00E7027A" w:rsidP="00814500">
            <w:pPr>
              <w:spacing w:before="80" w:after="80" w:line="220" w:lineRule="exact"/>
              <w:ind w:left="212" w:right="113" w:hanging="137"/>
              <w:rPr>
                <w:snapToGrid w:val="0"/>
              </w:rPr>
            </w:pPr>
            <w:r w:rsidRPr="005D6356">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E7027A" w:rsidRPr="005D6356" w:rsidRDefault="001D5241" w:rsidP="00814500">
            <w:pPr>
              <w:pStyle w:val="21"/>
              <w:spacing w:before="80" w:after="80" w:line="220" w:lineRule="exact"/>
              <w:ind w:right="176" w:firstLine="0"/>
              <w:jc w:val="right"/>
              <w:rPr>
                <w:sz w:val="22"/>
                <w:szCs w:val="22"/>
              </w:rPr>
            </w:pPr>
            <w:r w:rsidRPr="005D6356">
              <w:rPr>
                <w:sz w:val="22"/>
                <w:szCs w:val="22"/>
              </w:rPr>
              <w:t>3 337,3</w:t>
            </w:r>
          </w:p>
        </w:tc>
        <w:tc>
          <w:tcPr>
            <w:tcW w:w="1418" w:type="dxa"/>
            <w:tcBorders>
              <w:top w:val="nil"/>
              <w:left w:val="single" w:sz="4" w:space="0" w:color="auto"/>
              <w:bottom w:val="nil"/>
              <w:right w:val="single" w:sz="4" w:space="0" w:color="auto"/>
            </w:tcBorders>
            <w:vAlign w:val="bottom"/>
          </w:tcPr>
          <w:p w:rsidR="00E7027A" w:rsidRPr="005D6356" w:rsidRDefault="001D5241" w:rsidP="00814500">
            <w:pPr>
              <w:pStyle w:val="21"/>
              <w:tabs>
                <w:tab w:val="left" w:pos="884"/>
              </w:tabs>
              <w:spacing w:before="80" w:after="80" w:line="220" w:lineRule="exact"/>
              <w:ind w:right="176" w:firstLine="0"/>
              <w:jc w:val="right"/>
              <w:rPr>
                <w:sz w:val="22"/>
                <w:szCs w:val="22"/>
              </w:rPr>
            </w:pPr>
            <w:r w:rsidRPr="005D6356">
              <w:rPr>
                <w:sz w:val="22"/>
                <w:szCs w:val="22"/>
              </w:rPr>
              <w:t>3 682,1</w:t>
            </w:r>
          </w:p>
        </w:tc>
        <w:tc>
          <w:tcPr>
            <w:tcW w:w="1701" w:type="dxa"/>
            <w:tcBorders>
              <w:top w:val="nil"/>
              <w:left w:val="single" w:sz="4" w:space="0" w:color="auto"/>
              <w:bottom w:val="nil"/>
              <w:right w:val="single" w:sz="4" w:space="0" w:color="auto"/>
            </w:tcBorders>
            <w:vAlign w:val="bottom"/>
          </w:tcPr>
          <w:p w:rsidR="00E7027A" w:rsidRPr="005D6356" w:rsidRDefault="001D5241" w:rsidP="00814500">
            <w:pPr>
              <w:pStyle w:val="21"/>
              <w:tabs>
                <w:tab w:val="left" w:pos="821"/>
              </w:tabs>
              <w:spacing w:before="80" w:after="80" w:line="220" w:lineRule="exact"/>
              <w:ind w:right="397" w:firstLine="0"/>
              <w:jc w:val="right"/>
              <w:rPr>
                <w:sz w:val="22"/>
                <w:szCs w:val="22"/>
              </w:rPr>
            </w:pPr>
            <w:r w:rsidRPr="005D6356">
              <w:rPr>
                <w:sz w:val="22"/>
                <w:szCs w:val="22"/>
              </w:rPr>
              <w:t>344,8</w:t>
            </w:r>
          </w:p>
        </w:tc>
        <w:tc>
          <w:tcPr>
            <w:tcW w:w="1298" w:type="dxa"/>
            <w:tcBorders>
              <w:top w:val="nil"/>
              <w:left w:val="single" w:sz="4" w:space="0" w:color="auto"/>
              <w:bottom w:val="nil"/>
              <w:right w:val="single" w:sz="4" w:space="0" w:color="auto"/>
            </w:tcBorders>
            <w:vAlign w:val="bottom"/>
          </w:tcPr>
          <w:p w:rsidR="00E7027A" w:rsidRPr="005D6356" w:rsidRDefault="001D5241" w:rsidP="00814500">
            <w:pPr>
              <w:pStyle w:val="21"/>
              <w:tabs>
                <w:tab w:val="left" w:pos="821"/>
              </w:tabs>
              <w:spacing w:before="80" w:after="80" w:line="220" w:lineRule="exact"/>
              <w:ind w:right="227" w:firstLine="0"/>
              <w:jc w:val="right"/>
              <w:rPr>
                <w:sz w:val="22"/>
                <w:szCs w:val="22"/>
              </w:rPr>
            </w:pPr>
            <w:r w:rsidRPr="005D6356">
              <w:rPr>
                <w:sz w:val="22"/>
                <w:szCs w:val="22"/>
              </w:rPr>
              <w:t>110,3</w:t>
            </w:r>
          </w:p>
        </w:tc>
      </w:tr>
      <w:tr w:rsidR="00E7027A" w:rsidRPr="005D6356" w:rsidTr="00B71FD0">
        <w:trPr>
          <w:jc w:val="center"/>
        </w:trPr>
        <w:tc>
          <w:tcPr>
            <w:tcW w:w="3285" w:type="dxa"/>
            <w:tcBorders>
              <w:top w:val="nil"/>
              <w:left w:val="single" w:sz="4" w:space="0" w:color="auto"/>
              <w:bottom w:val="nil"/>
              <w:right w:val="single" w:sz="4" w:space="0" w:color="auto"/>
            </w:tcBorders>
            <w:vAlign w:val="bottom"/>
          </w:tcPr>
          <w:p w:rsidR="00E7027A" w:rsidRPr="005D6356" w:rsidRDefault="00E7027A" w:rsidP="00814500">
            <w:pPr>
              <w:spacing w:before="80" w:after="80" w:line="220" w:lineRule="exact"/>
              <w:ind w:left="645" w:right="113"/>
              <w:rPr>
                <w:snapToGrid w:val="0"/>
              </w:rPr>
            </w:pPr>
            <w:r w:rsidRPr="005D6356">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5D6356" w:rsidRDefault="00E7027A" w:rsidP="00814500">
            <w:pPr>
              <w:pStyle w:val="21"/>
              <w:spacing w:before="80" w:after="8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5D6356" w:rsidRDefault="00E7027A" w:rsidP="00814500">
            <w:pPr>
              <w:pStyle w:val="21"/>
              <w:tabs>
                <w:tab w:val="left" w:pos="884"/>
              </w:tabs>
              <w:spacing w:before="80" w:after="80" w:line="22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5D6356" w:rsidRDefault="00E7027A" w:rsidP="00814500">
            <w:pPr>
              <w:pStyle w:val="21"/>
              <w:tabs>
                <w:tab w:val="left" w:pos="821"/>
              </w:tabs>
              <w:spacing w:before="80" w:after="80" w:line="220" w:lineRule="exact"/>
              <w:ind w:right="397"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5D6356" w:rsidRDefault="00E7027A" w:rsidP="00814500">
            <w:pPr>
              <w:pStyle w:val="21"/>
              <w:tabs>
                <w:tab w:val="left" w:pos="821"/>
              </w:tabs>
              <w:spacing w:before="80" w:after="80" w:line="220" w:lineRule="exact"/>
              <w:ind w:right="227" w:firstLine="0"/>
              <w:jc w:val="right"/>
              <w:rPr>
                <w:sz w:val="22"/>
                <w:szCs w:val="22"/>
              </w:rPr>
            </w:pPr>
          </w:p>
        </w:tc>
      </w:tr>
      <w:tr w:rsidR="00E7027A" w:rsidRPr="005D6356" w:rsidTr="00B71FD0">
        <w:trPr>
          <w:trHeight w:val="292"/>
          <w:jc w:val="center"/>
        </w:trPr>
        <w:tc>
          <w:tcPr>
            <w:tcW w:w="3285" w:type="dxa"/>
            <w:tcBorders>
              <w:top w:val="nil"/>
              <w:left w:val="single" w:sz="4" w:space="0" w:color="auto"/>
              <w:bottom w:val="nil"/>
              <w:right w:val="single" w:sz="4" w:space="0" w:color="auto"/>
            </w:tcBorders>
            <w:vAlign w:val="bottom"/>
          </w:tcPr>
          <w:p w:rsidR="00E7027A" w:rsidRPr="005D6356" w:rsidRDefault="00E7027A" w:rsidP="00814500">
            <w:pPr>
              <w:spacing w:before="80" w:after="80" w:line="220" w:lineRule="exact"/>
              <w:ind w:left="375" w:right="113"/>
              <w:rPr>
                <w:snapToGrid w:val="0"/>
              </w:rPr>
            </w:pPr>
            <w:r w:rsidRPr="005D6356">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E7027A" w:rsidRPr="005D6356" w:rsidRDefault="001D5241" w:rsidP="00814500">
            <w:pPr>
              <w:pStyle w:val="21"/>
              <w:spacing w:before="80" w:after="80" w:line="220" w:lineRule="exact"/>
              <w:ind w:right="176" w:firstLine="0"/>
              <w:jc w:val="right"/>
              <w:rPr>
                <w:sz w:val="22"/>
                <w:szCs w:val="22"/>
              </w:rPr>
            </w:pPr>
            <w:r w:rsidRPr="005D6356">
              <w:rPr>
                <w:sz w:val="22"/>
                <w:szCs w:val="22"/>
              </w:rPr>
              <w:t>874,5</w:t>
            </w:r>
          </w:p>
        </w:tc>
        <w:tc>
          <w:tcPr>
            <w:tcW w:w="1418" w:type="dxa"/>
            <w:tcBorders>
              <w:top w:val="nil"/>
              <w:left w:val="single" w:sz="4" w:space="0" w:color="auto"/>
              <w:bottom w:val="nil"/>
              <w:right w:val="single" w:sz="4" w:space="0" w:color="auto"/>
            </w:tcBorders>
            <w:vAlign w:val="bottom"/>
          </w:tcPr>
          <w:p w:rsidR="00E7027A" w:rsidRPr="005D6356" w:rsidRDefault="001D5241" w:rsidP="00814500">
            <w:pPr>
              <w:pStyle w:val="21"/>
              <w:tabs>
                <w:tab w:val="left" w:pos="884"/>
              </w:tabs>
              <w:spacing w:before="80" w:after="80" w:line="220" w:lineRule="exact"/>
              <w:ind w:right="176" w:firstLine="0"/>
              <w:jc w:val="right"/>
              <w:rPr>
                <w:sz w:val="22"/>
                <w:szCs w:val="22"/>
              </w:rPr>
            </w:pPr>
            <w:r w:rsidRPr="005D6356">
              <w:rPr>
                <w:sz w:val="22"/>
                <w:szCs w:val="22"/>
              </w:rPr>
              <w:t>1 002,</w:t>
            </w:r>
            <w:r w:rsidR="003A1C56" w:rsidRPr="005D6356">
              <w:rPr>
                <w:sz w:val="22"/>
                <w:szCs w:val="22"/>
              </w:rPr>
              <w:t>4</w:t>
            </w:r>
          </w:p>
        </w:tc>
        <w:tc>
          <w:tcPr>
            <w:tcW w:w="1701" w:type="dxa"/>
            <w:tcBorders>
              <w:top w:val="nil"/>
              <w:left w:val="single" w:sz="4" w:space="0" w:color="auto"/>
              <w:bottom w:val="nil"/>
              <w:right w:val="single" w:sz="4" w:space="0" w:color="auto"/>
            </w:tcBorders>
            <w:vAlign w:val="bottom"/>
          </w:tcPr>
          <w:p w:rsidR="00E7027A" w:rsidRPr="005D6356" w:rsidRDefault="003A1C56" w:rsidP="00814500">
            <w:pPr>
              <w:pStyle w:val="21"/>
              <w:tabs>
                <w:tab w:val="left" w:pos="821"/>
              </w:tabs>
              <w:spacing w:before="80" w:after="80" w:line="220" w:lineRule="exact"/>
              <w:ind w:right="397" w:firstLine="0"/>
              <w:jc w:val="right"/>
              <w:rPr>
                <w:sz w:val="22"/>
                <w:szCs w:val="22"/>
              </w:rPr>
            </w:pPr>
            <w:r w:rsidRPr="005D6356">
              <w:rPr>
                <w:sz w:val="22"/>
                <w:szCs w:val="22"/>
              </w:rPr>
              <w:t>127,9</w:t>
            </w:r>
          </w:p>
        </w:tc>
        <w:tc>
          <w:tcPr>
            <w:tcW w:w="1298" w:type="dxa"/>
            <w:tcBorders>
              <w:top w:val="nil"/>
              <w:left w:val="single" w:sz="4" w:space="0" w:color="auto"/>
              <w:bottom w:val="nil"/>
              <w:right w:val="single" w:sz="4" w:space="0" w:color="auto"/>
            </w:tcBorders>
            <w:vAlign w:val="bottom"/>
          </w:tcPr>
          <w:p w:rsidR="00E7027A" w:rsidRPr="005D6356" w:rsidRDefault="001D5241" w:rsidP="00814500">
            <w:pPr>
              <w:pStyle w:val="21"/>
              <w:tabs>
                <w:tab w:val="left" w:pos="821"/>
              </w:tabs>
              <w:spacing w:before="80" w:after="80" w:line="220" w:lineRule="exact"/>
              <w:ind w:right="227" w:firstLine="0"/>
              <w:jc w:val="right"/>
              <w:rPr>
                <w:sz w:val="22"/>
                <w:szCs w:val="22"/>
              </w:rPr>
            </w:pPr>
            <w:r w:rsidRPr="005D6356">
              <w:rPr>
                <w:sz w:val="22"/>
                <w:szCs w:val="22"/>
              </w:rPr>
              <w:t>114,6</w:t>
            </w:r>
          </w:p>
        </w:tc>
      </w:tr>
      <w:tr w:rsidR="00E7027A" w:rsidRPr="005D6356" w:rsidTr="00B71FD0">
        <w:trPr>
          <w:jc w:val="center"/>
        </w:trPr>
        <w:tc>
          <w:tcPr>
            <w:tcW w:w="3285" w:type="dxa"/>
            <w:tcBorders>
              <w:top w:val="nil"/>
              <w:left w:val="single" w:sz="4" w:space="0" w:color="auto"/>
              <w:bottom w:val="double" w:sz="4" w:space="0" w:color="auto"/>
              <w:right w:val="single" w:sz="4" w:space="0" w:color="auto"/>
            </w:tcBorders>
            <w:vAlign w:val="bottom"/>
          </w:tcPr>
          <w:p w:rsidR="00E7027A" w:rsidRPr="005D6356" w:rsidRDefault="00E7027A" w:rsidP="00814500">
            <w:pPr>
              <w:spacing w:before="80" w:after="80" w:line="220" w:lineRule="exact"/>
              <w:ind w:left="375" w:right="113"/>
              <w:rPr>
                <w:snapToGrid w:val="0"/>
              </w:rPr>
            </w:pPr>
            <w:r w:rsidRPr="005D6356">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E7027A" w:rsidRPr="005D6356" w:rsidRDefault="0026364C" w:rsidP="001D5241">
            <w:pPr>
              <w:pStyle w:val="21"/>
              <w:spacing w:before="80" w:after="80" w:line="220" w:lineRule="exact"/>
              <w:ind w:right="176" w:firstLine="0"/>
              <w:jc w:val="right"/>
              <w:rPr>
                <w:sz w:val="22"/>
                <w:szCs w:val="22"/>
              </w:rPr>
            </w:pPr>
            <w:r w:rsidRPr="005D6356">
              <w:rPr>
                <w:sz w:val="22"/>
                <w:szCs w:val="22"/>
              </w:rPr>
              <w:t>2</w:t>
            </w:r>
            <w:r w:rsidR="001D5241" w:rsidRPr="005D6356">
              <w:rPr>
                <w:sz w:val="22"/>
                <w:szCs w:val="22"/>
              </w:rPr>
              <w:t> 462,</w:t>
            </w:r>
            <w:r w:rsidR="003A1C56" w:rsidRPr="005D6356">
              <w:rPr>
                <w:sz w:val="22"/>
                <w:szCs w:val="22"/>
              </w:rPr>
              <w:t>8</w:t>
            </w:r>
          </w:p>
        </w:tc>
        <w:tc>
          <w:tcPr>
            <w:tcW w:w="1418" w:type="dxa"/>
            <w:tcBorders>
              <w:top w:val="nil"/>
              <w:left w:val="single" w:sz="4" w:space="0" w:color="auto"/>
              <w:bottom w:val="double" w:sz="4" w:space="0" w:color="auto"/>
              <w:right w:val="single" w:sz="4" w:space="0" w:color="auto"/>
            </w:tcBorders>
            <w:vAlign w:val="bottom"/>
          </w:tcPr>
          <w:p w:rsidR="00E7027A" w:rsidRPr="005D6356" w:rsidRDefault="008B24D9" w:rsidP="001D5241">
            <w:pPr>
              <w:pStyle w:val="21"/>
              <w:tabs>
                <w:tab w:val="left" w:pos="884"/>
              </w:tabs>
              <w:spacing w:before="80" w:after="80" w:line="220" w:lineRule="exact"/>
              <w:ind w:right="176" w:firstLine="0"/>
              <w:jc w:val="right"/>
              <w:rPr>
                <w:sz w:val="22"/>
                <w:szCs w:val="22"/>
              </w:rPr>
            </w:pPr>
            <w:r w:rsidRPr="005D6356">
              <w:rPr>
                <w:sz w:val="22"/>
                <w:szCs w:val="22"/>
              </w:rPr>
              <w:t>2</w:t>
            </w:r>
            <w:r w:rsidR="001D5241" w:rsidRPr="005D6356">
              <w:rPr>
                <w:sz w:val="22"/>
                <w:szCs w:val="22"/>
              </w:rPr>
              <w:t> 679,7</w:t>
            </w:r>
          </w:p>
        </w:tc>
        <w:tc>
          <w:tcPr>
            <w:tcW w:w="1701" w:type="dxa"/>
            <w:tcBorders>
              <w:top w:val="nil"/>
              <w:left w:val="single" w:sz="4" w:space="0" w:color="auto"/>
              <w:bottom w:val="double" w:sz="4" w:space="0" w:color="auto"/>
              <w:right w:val="single" w:sz="4" w:space="0" w:color="auto"/>
            </w:tcBorders>
            <w:vAlign w:val="bottom"/>
          </w:tcPr>
          <w:p w:rsidR="00E7027A" w:rsidRPr="005D6356" w:rsidRDefault="003A1C56" w:rsidP="00814500">
            <w:pPr>
              <w:pStyle w:val="21"/>
              <w:tabs>
                <w:tab w:val="left" w:pos="821"/>
              </w:tabs>
              <w:spacing w:before="80" w:after="80" w:line="220" w:lineRule="exact"/>
              <w:ind w:right="397" w:firstLine="0"/>
              <w:jc w:val="right"/>
              <w:rPr>
                <w:sz w:val="22"/>
                <w:szCs w:val="22"/>
              </w:rPr>
            </w:pPr>
            <w:r w:rsidRPr="005D6356">
              <w:rPr>
                <w:sz w:val="22"/>
                <w:szCs w:val="22"/>
              </w:rPr>
              <w:t>216,9</w:t>
            </w:r>
          </w:p>
        </w:tc>
        <w:tc>
          <w:tcPr>
            <w:tcW w:w="1298" w:type="dxa"/>
            <w:tcBorders>
              <w:top w:val="nil"/>
              <w:left w:val="single" w:sz="4" w:space="0" w:color="auto"/>
              <w:bottom w:val="double" w:sz="4" w:space="0" w:color="auto"/>
              <w:right w:val="single" w:sz="4" w:space="0" w:color="auto"/>
            </w:tcBorders>
            <w:vAlign w:val="bottom"/>
          </w:tcPr>
          <w:p w:rsidR="00E7027A" w:rsidRPr="005D6356" w:rsidRDefault="001D5241" w:rsidP="00814500">
            <w:pPr>
              <w:pStyle w:val="21"/>
              <w:tabs>
                <w:tab w:val="left" w:pos="821"/>
              </w:tabs>
              <w:spacing w:before="80" w:after="80" w:line="220" w:lineRule="exact"/>
              <w:ind w:right="227" w:firstLine="0"/>
              <w:jc w:val="right"/>
              <w:rPr>
                <w:sz w:val="22"/>
                <w:szCs w:val="22"/>
              </w:rPr>
            </w:pPr>
            <w:r w:rsidRPr="005D6356">
              <w:rPr>
                <w:sz w:val="22"/>
                <w:szCs w:val="22"/>
              </w:rPr>
              <w:t>108,8</w:t>
            </w:r>
          </w:p>
        </w:tc>
      </w:tr>
    </w:tbl>
    <w:p w:rsidR="00FD0603" w:rsidRPr="005D6356" w:rsidRDefault="00FD0603" w:rsidP="00D33DD3">
      <w:pPr>
        <w:spacing w:before="200" w:after="120" w:line="260" w:lineRule="exact"/>
        <w:jc w:val="center"/>
        <w:rPr>
          <w:rFonts w:ascii="Arial" w:hAnsi="Arial" w:cs="Arial"/>
          <w:b/>
          <w:bCs/>
          <w:sz w:val="22"/>
          <w:szCs w:val="22"/>
        </w:rPr>
      </w:pPr>
      <w:r w:rsidRPr="005D6356">
        <w:rPr>
          <w:rFonts w:ascii="Arial" w:hAnsi="Arial" w:cs="Arial"/>
          <w:b/>
          <w:bCs/>
          <w:sz w:val="22"/>
          <w:szCs w:val="22"/>
        </w:rPr>
        <w:t xml:space="preserve">Импорт товаров из Российской Федерации, по которым произошло </w:t>
      </w:r>
      <w:r w:rsidR="00E95ECD" w:rsidRPr="005D6356">
        <w:rPr>
          <w:rFonts w:ascii="Arial" w:hAnsi="Arial" w:cs="Arial"/>
          <w:b/>
          <w:bCs/>
          <w:sz w:val="22"/>
          <w:szCs w:val="22"/>
        </w:rPr>
        <w:br/>
      </w:r>
      <w:r w:rsidRPr="005D6356">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1A63D6" w:rsidRPr="005D6356"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1A63D6" w:rsidRPr="005D6356" w:rsidRDefault="001A63D6" w:rsidP="00BD478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A63D6" w:rsidRPr="005D6356" w:rsidRDefault="001A63D6" w:rsidP="005F7368">
            <w:pPr>
              <w:spacing w:before="60" w:after="60" w:line="200" w:lineRule="exact"/>
              <w:jc w:val="center"/>
            </w:pPr>
            <w:r w:rsidRPr="005D6356">
              <w:rPr>
                <w:sz w:val="22"/>
                <w:szCs w:val="22"/>
              </w:rPr>
              <w:t xml:space="preserve">2018 г., </w:t>
            </w:r>
            <w:r w:rsidRPr="005D635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1A63D6" w:rsidRPr="005D6356" w:rsidRDefault="001A63D6" w:rsidP="005F7368">
            <w:pPr>
              <w:spacing w:before="60" w:after="60" w:line="200" w:lineRule="exact"/>
              <w:jc w:val="center"/>
            </w:pPr>
            <w:r w:rsidRPr="005D6356">
              <w:rPr>
                <w:sz w:val="22"/>
                <w:szCs w:val="22"/>
              </w:rPr>
              <w:t xml:space="preserve">2019 г., </w:t>
            </w:r>
            <w:r w:rsidRPr="005D6356">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1A63D6" w:rsidRPr="005D6356" w:rsidRDefault="001A63D6" w:rsidP="005F7368">
            <w:pPr>
              <w:spacing w:before="60" w:after="60" w:line="200" w:lineRule="exact"/>
              <w:jc w:val="center"/>
            </w:pPr>
            <w:r w:rsidRPr="005D6356">
              <w:rPr>
                <w:sz w:val="22"/>
                <w:szCs w:val="22"/>
              </w:rPr>
              <w:t>2019 г. к 2018 г.</w:t>
            </w:r>
          </w:p>
        </w:tc>
      </w:tr>
      <w:tr w:rsidR="00FD0603" w:rsidRPr="005D6356" w:rsidTr="00BD4787">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5D6356" w:rsidRDefault="00FD0603" w:rsidP="00BD478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5D6356" w:rsidRDefault="00FD0603" w:rsidP="00BD478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5D6356" w:rsidRDefault="00FD0603" w:rsidP="00BD4787">
            <w:pPr>
              <w:pStyle w:val="21"/>
              <w:spacing w:before="40" w:after="40" w:line="20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5D6356" w:rsidRDefault="00FD0603" w:rsidP="00BD4787">
            <w:pPr>
              <w:pStyle w:val="21"/>
              <w:spacing w:before="40" w:after="40" w:line="200" w:lineRule="exact"/>
              <w:ind w:left="-106" w:right="-110" w:firstLine="0"/>
              <w:jc w:val="center"/>
              <w:rPr>
                <w:sz w:val="22"/>
                <w:szCs w:val="22"/>
              </w:rPr>
            </w:pPr>
            <w:r w:rsidRPr="005D6356">
              <w:rPr>
                <w:spacing w:val="-4"/>
                <w:sz w:val="22"/>
                <w:szCs w:val="22"/>
              </w:rPr>
              <w:t>уменьшение</w:t>
            </w:r>
            <w:proofErr w:type="gramStart"/>
            <w:r w:rsidRPr="005D6356">
              <w:rPr>
                <w:spacing w:val="-4"/>
                <w:sz w:val="22"/>
                <w:szCs w:val="22"/>
              </w:rPr>
              <w:t xml:space="preserve"> (-),</w:t>
            </w:r>
            <w:r w:rsidRPr="005D6356">
              <w:rPr>
                <w:sz w:val="22"/>
                <w:szCs w:val="22"/>
              </w:rPr>
              <w:br/>
            </w:r>
            <w:proofErr w:type="gramEnd"/>
            <w:r w:rsidRPr="005D6356">
              <w:rPr>
                <w:sz w:val="22"/>
                <w:szCs w:val="22"/>
              </w:rPr>
              <w:t xml:space="preserve">млн. долл. </w:t>
            </w:r>
            <w:r w:rsidR="00E95ECD" w:rsidRPr="005D6356">
              <w:rPr>
                <w:sz w:val="22"/>
                <w:szCs w:val="22"/>
              </w:rPr>
              <w:br/>
            </w:r>
            <w:r w:rsidRPr="005D6356">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5D6356" w:rsidRDefault="00FD0603" w:rsidP="00BD4787">
            <w:pPr>
              <w:pStyle w:val="21"/>
              <w:spacing w:before="40" w:after="40" w:line="200" w:lineRule="exact"/>
              <w:ind w:firstLine="0"/>
              <w:jc w:val="center"/>
              <w:rPr>
                <w:sz w:val="22"/>
                <w:szCs w:val="22"/>
              </w:rPr>
            </w:pPr>
            <w:r w:rsidRPr="005D6356">
              <w:rPr>
                <w:sz w:val="22"/>
                <w:szCs w:val="22"/>
              </w:rPr>
              <w:t>в процентах</w:t>
            </w:r>
          </w:p>
        </w:tc>
      </w:tr>
      <w:tr w:rsidR="00C92C9C" w:rsidRPr="005D6356" w:rsidTr="00814500">
        <w:trPr>
          <w:trHeight w:val="113"/>
          <w:jc w:val="center"/>
        </w:trPr>
        <w:tc>
          <w:tcPr>
            <w:tcW w:w="3263" w:type="dxa"/>
            <w:tcBorders>
              <w:top w:val="single" w:sz="4" w:space="0" w:color="auto"/>
              <w:left w:val="single" w:sz="4" w:space="0" w:color="auto"/>
              <w:bottom w:val="nil"/>
              <w:right w:val="single" w:sz="4" w:space="0" w:color="auto"/>
            </w:tcBorders>
            <w:vAlign w:val="center"/>
          </w:tcPr>
          <w:p w:rsidR="00C92C9C" w:rsidRPr="005D6356" w:rsidRDefault="00C92C9C" w:rsidP="00814500">
            <w:pPr>
              <w:spacing w:before="80" w:after="80" w:line="220" w:lineRule="exact"/>
            </w:pPr>
            <w:r w:rsidRPr="005D6356">
              <w:rPr>
                <w:sz w:val="22"/>
                <w:szCs w:val="22"/>
              </w:rPr>
              <w:t>Нефтепродукты</w:t>
            </w:r>
          </w:p>
        </w:tc>
        <w:tc>
          <w:tcPr>
            <w:tcW w:w="1417" w:type="dxa"/>
            <w:tcBorders>
              <w:top w:val="single" w:sz="4" w:space="0" w:color="auto"/>
              <w:left w:val="single" w:sz="4" w:space="0" w:color="auto"/>
              <w:bottom w:val="nil"/>
              <w:right w:val="single" w:sz="4" w:space="0" w:color="auto"/>
            </w:tcBorders>
            <w:vAlign w:val="bottom"/>
          </w:tcPr>
          <w:p w:rsidR="00C92C9C" w:rsidRPr="005D6356" w:rsidRDefault="00110338" w:rsidP="00B13AE2">
            <w:pPr>
              <w:pStyle w:val="21"/>
              <w:spacing w:before="80" w:after="80" w:line="220" w:lineRule="exact"/>
              <w:ind w:right="284" w:firstLine="0"/>
              <w:jc w:val="right"/>
              <w:rPr>
                <w:sz w:val="22"/>
                <w:szCs w:val="22"/>
              </w:rPr>
            </w:pPr>
            <w:r w:rsidRPr="005D6356">
              <w:rPr>
                <w:sz w:val="22"/>
                <w:szCs w:val="22"/>
              </w:rPr>
              <w:t>1</w:t>
            </w:r>
            <w:r w:rsidR="00B13AE2" w:rsidRPr="005D6356">
              <w:rPr>
                <w:sz w:val="22"/>
                <w:szCs w:val="22"/>
              </w:rPr>
              <w:t> 085,4</w:t>
            </w:r>
          </w:p>
        </w:tc>
        <w:tc>
          <w:tcPr>
            <w:tcW w:w="1418" w:type="dxa"/>
            <w:tcBorders>
              <w:top w:val="single" w:sz="4" w:space="0" w:color="auto"/>
              <w:left w:val="single" w:sz="4" w:space="0" w:color="auto"/>
              <w:bottom w:val="nil"/>
              <w:right w:val="single" w:sz="4" w:space="0" w:color="auto"/>
            </w:tcBorders>
            <w:vAlign w:val="bottom"/>
          </w:tcPr>
          <w:p w:rsidR="00C92C9C" w:rsidRPr="005D6356" w:rsidRDefault="00B13AE2" w:rsidP="00814500">
            <w:pPr>
              <w:pStyle w:val="21"/>
              <w:spacing w:before="80" w:after="80" w:line="220" w:lineRule="exact"/>
              <w:ind w:right="284" w:firstLine="0"/>
              <w:jc w:val="right"/>
              <w:rPr>
                <w:sz w:val="22"/>
                <w:szCs w:val="22"/>
              </w:rPr>
            </w:pPr>
            <w:r w:rsidRPr="005D6356">
              <w:rPr>
                <w:sz w:val="22"/>
                <w:szCs w:val="22"/>
              </w:rPr>
              <w:t>51,1</w:t>
            </w:r>
          </w:p>
        </w:tc>
        <w:tc>
          <w:tcPr>
            <w:tcW w:w="1699" w:type="dxa"/>
            <w:tcBorders>
              <w:top w:val="single" w:sz="4" w:space="0" w:color="auto"/>
              <w:left w:val="single" w:sz="4" w:space="0" w:color="auto"/>
              <w:bottom w:val="nil"/>
              <w:right w:val="single" w:sz="4" w:space="0" w:color="auto"/>
            </w:tcBorders>
            <w:vAlign w:val="bottom"/>
          </w:tcPr>
          <w:p w:rsidR="00C92C9C" w:rsidRPr="005D6356" w:rsidRDefault="00110338" w:rsidP="00B13AE2">
            <w:pPr>
              <w:pStyle w:val="21"/>
              <w:spacing w:before="80" w:after="80" w:line="220" w:lineRule="exact"/>
              <w:ind w:right="397" w:firstLine="0"/>
              <w:jc w:val="right"/>
              <w:rPr>
                <w:sz w:val="22"/>
                <w:szCs w:val="22"/>
              </w:rPr>
            </w:pPr>
            <w:r w:rsidRPr="005D6356">
              <w:rPr>
                <w:sz w:val="22"/>
                <w:szCs w:val="22"/>
              </w:rPr>
              <w:t>-</w:t>
            </w:r>
            <w:r w:rsidR="00E70CCD" w:rsidRPr="005D6356">
              <w:rPr>
                <w:sz w:val="22"/>
                <w:szCs w:val="22"/>
              </w:rPr>
              <w:t>1</w:t>
            </w:r>
            <w:r w:rsidR="00B13AE2" w:rsidRPr="005D6356">
              <w:rPr>
                <w:sz w:val="22"/>
                <w:szCs w:val="22"/>
              </w:rPr>
              <w:t> 034,3</w:t>
            </w:r>
          </w:p>
        </w:tc>
        <w:tc>
          <w:tcPr>
            <w:tcW w:w="1277" w:type="dxa"/>
            <w:tcBorders>
              <w:top w:val="single" w:sz="4" w:space="0" w:color="auto"/>
              <w:left w:val="single" w:sz="4" w:space="0" w:color="auto"/>
              <w:bottom w:val="nil"/>
              <w:right w:val="single" w:sz="4" w:space="0" w:color="auto"/>
            </w:tcBorders>
            <w:vAlign w:val="bottom"/>
          </w:tcPr>
          <w:p w:rsidR="00C92C9C" w:rsidRPr="005D6356" w:rsidRDefault="00626AB7" w:rsidP="00B13AE2">
            <w:pPr>
              <w:pStyle w:val="21"/>
              <w:spacing w:before="80" w:after="80" w:line="220" w:lineRule="exact"/>
              <w:ind w:right="312" w:firstLine="0"/>
              <w:jc w:val="right"/>
              <w:rPr>
                <w:sz w:val="22"/>
                <w:szCs w:val="22"/>
              </w:rPr>
            </w:pPr>
            <w:r w:rsidRPr="005D6356">
              <w:rPr>
                <w:sz w:val="22"/>
                <w:szCs w:val="22"/>
              </w:rPr>
              <w:t>4,</w:t>
            </w:r>
            <w:r w:rsidR="00B13AE2" w:rsidRPr="005D6356">
              <w:rPr>
                <w:sz w:val="22"/>
                <w:szCs w:val="22"/>
              </w:rPr>
              <w:t>7</w:t>
            </w:r>
          </w:p>
        </w:tc>
      </w:tr>
      <w:tr w:rsidR="00C92C9C" w:rsidRPr="005D6356" w:rsidTr="0039022E">
        <w:trPr>
          <w:trHeight w:val="66"/>
          <w:jc w:val="center"/>
        </w:trPr>
        <w:tc>
          <w:tcPr>
            <w:tcW w:w="3263" w:type="dxa"/>
            <w:tcBorders>
              <w:top w:val="nil"/>
              <w:left w:val="single" w:sz="4" w:space="0" w:color="auto"/>
              <w:bottom w:val="nil"/>
              <w:right w:val="single" w:sz="4" w:space="0" w:color="auto"/>
            </w:tcBorders>
            <w:vAlign w:val="bottom"/>
          </w:tcPr>
          <w:p w:rsidR="00C92C9C" w:rsidRPr="005D6356" w:rsidRDefault="00C92C9C" w:rsidP="00814500">
            <w:pPr>
              <w:spacing w:before="80" w:after="80" w:line="220" w:lineRule="exact"/>
            </w:pPr>
            <w:r w:rsidRPr="005D6356">
              <w:rPr>
                <w:sz w:val="22"/>
                <w:szCs w:val="22"/>
              </w:rPr>
              <w:t xml:space="preserve">Нефть сырая, включая </w:t>
            </w:r>
            <w:r w:rsidR="00BD4787" w:rsidRPr="005D6356">
              <w:rPr>
                <w:sz w:val="22"/>
                <w:szCs w:val="22"/>
              </w:rPr>
              <w:br/>
            </w:r>
            <w:r w:rsidRPr="005D6356">
              <w:rPr>
                <w:sz w:val="22"/>
                <w:szCs w:val="22"/>
              </w:rPr>
              <w:t>газовый конденсат</w:t>
            </w:r>
          </w:p>
        </w:tc>
        <w:tc>
          <w:tcPr>
            <w:tcW w:w="1417" w:type="dxa"/>
            <w:tcBorders>
              <w:top w:val="nil"/>
              <w:left w:val="single" w:sz="4" w:space="0" w:color="auto"/>
              <w:bottom w:val="nil"/>
              <w:right w:val="single" w:sz="4" w:space="0" w:color="auto"/>
            </w:tcBorders>
            <w:vAlign w:val="bottom"/>
          </w:tcPr>
          <w:p w:rsidR="00C92C9C" w:rsidRPr="005D6356" w:rsidRDefault="00626AB7" w:rsidP="00B13AE2">
            <w:pPr>
              <w:pStyle w:val="21"/>
              <w:spacing w:before="80" w:after="80" w:line="220" w:lineRule="exact"/>
              <w:ind w:right="284" w:firstLine="0"/>
              <w:jc w:val="right"/>
              <w:rPr>
                <w:sz w:val="22"/>
                <w:szCs w:val="22"/>
              </w:rPr>
            </w:pPr>
            <w:r w:rsidRPr="005D6356">
              <w:rPr>
                <w:sz w:val="22"/>
                <w:szCs w:val="22"/>
              </w:rPr>
              <w:t>6</w:t>
            </w:r>
            <w:r w:rsidR="00B13AE2" w:rsidRPr="005D6356">
              <w:rPr>
                <w:sz w:val="22"/>
                <w:szCs w:val="22"/>
              </w:rPr>
              <w:t> 822,7</w:t>
            </w:r>
          </w:p>
        </w:tc>
        <w:tc>
          <w:tcPr>
            <w:tcW w:w="1418" w:type="dxa"/>
            <w:tcBorders>
              <w:top w:val="nil"/>
              <w:left w:val="single" w:sz="4" w:space="0" w:color="auto"/>
              <w:bottom w:val="nil"/>
              <w:right w:val="single" w:sz="4" w:space="0" w:color="auto"/>
            </w:tcBorders>
            <w:vAlign w:val="bottom"/>
          </w:tcPr>
          <w:p w:rsidR="00C92C9C" w:rsidRPr="005D6356" w:rsidRDefault="00B13AE2" w:rsidP="00814500">
            <w:pPr>
              <w:pStyle w:val="21"/>
              <w:spacing w:before="80" w:after="80" w:line="220" w:lineRule="exact"/>
              <w:ind w:right="284" w:firstLine="0"/>
              <w:jc w:val="right"/>
              <w:rPr>
                <w:sz w:val="22"/>
                <w:szCs w:val="22"/>
              </w:rPr>
            </w:pPr>
            <w:r w:rsidRPr="005D6356">
              <w:rPr>
                <w:sz w:val="22"/>
                <w:szCs w:val="22"/>
              </w:rPr>
              <w:t>6 580,8</w:t>
            </w:r>
          </w:p>
        </w:tc>
        <w:tc>
          <w:tcPr>
            <w:tcW w:w="1699" w:type="dxa"/>
            <w:tcBorders>
              <w:top w:val="nil"/>
              <w:left w:val="single" w:sz="4" w:space="0" w:color="auto"/>
              <w:bottom w:val="nil"/>
              <w:right w:val="single" w:sz="4" w:space="0" w:color="auto"/>
            </w:tcBorders>
            <w:vAlign w:val="bottom"/>
          </w:tcPr>
          <w:p w:rsidR="00C92C9C" w:rsidRPr="005D6356" w:rsidRDefault="00110338" w:rsidP="00B13AE2">
            <w:pPr>
              <w:pStyle w:val="21"/>
              <w:spacing w:before="80" w:after="80" w:line="220" w:lineRule="exact"/>
              <w:ind w:right="397" w:firstLine="0"/>
              <w:jc w:val="right"/>
              <w:rPr>
                <w:sz w:val="22"/>
                <w:szCs w:val="22"/>
              </w:rPr>
            </w:pPr>
            <w:r w:rsidRPr="005D6356">
              <w:rPr>
                <w:sz w:val="22"/>
                <w:szCs w:val="22"/>
              </w:rPr>
              <w:t>-</w:t>
            </w:r>
            <w:r w:rsidR="00B13AE2" w:rsidRPr="005D6356">
              <w:rPr>
                <w:sz w:val="22"/>
                <w:szCs w:val="22"/>
              </w:rPr>
              <w:t>241,9</w:t>
            </w:r>
          </w:p>
        </w:tc>
        <w:tc>
          <w:tcPr>
            <w:tcW w:w="1277" w:type="dxa"/>
            <w:tcBorders>
              <w:top w:val="nil"/>
              <w:left w:val="single" w:sz="4" w:space="0" w:color="auto"/>
              <w:bottom w:val="nil"/>
              <w:right w:val="single" w:sz="4" w:space="0" w:color="auto"/>
            </w:tcBorders>
            <w:vAlign w:val="bottom"/>
          </w:tcPr>
          <w:p w:rsidR="00C92C9C" w:rsidRPr="005D6356" w:rsidRDefault="00B13AE2" w:rsidP="00814500">
            <w:pPr>
              <w:pStyle w:val="21"/>
              <w:spacing w:before="80" w:after="80" w:line="220" w:lineRule="exact"/>
              <w:ind w:right="312" w:firstLine="0"/>
              <w:jc w:val="right"/>
              <w:rPr>
                <w:sz w:val="22"/>
                <w:szCs w:val="22"/>
              </w:rPr>
            </w:pPr>
            <w:r w:rsidRPr="005D6356">
              <w:rPr>
                <w:sz w:val="22"/>
                <w:szCs w:val="22"/>
              </w:rPr>
              <w:t>96,5</w:t>
            </w:r>
          </w:p>
        </w:tc>
      </w:tr>
      <w:tr w:rsidR="00626AB7" w:rsidRPr="005D6356" w:rsidTr="0039022E">
        <w:trPr>
          <w:trHeight w:val="66"/>
          <w:jc w:val="center"/>
        </w:trPr>
        <w:tc>
          <w:tcPr>
            <w:tcW w:w="3263" w:type="dxa"/>
            <w:tcBorders>
              <w:top w:val="nil"/>
              <w:left w:val="single" w:sz="4" w:space="0" w:color="auto"/>
              <w:bottom w:val="nil"/>
              <w:right w:val="single" w:sz="4" w:space="0" w:color="auto"/>
            </w:tcBorders>
            <w:vAlign w:val="center"/>
          </w:tcPr>
          <w:p w:rsidR="00626AB7" w:rsidRPr="005D6356" w:rsidRDefault="00626AB7" w:rsidP="00814500">
            <w:pPr>
              <w:spacing w:before="80" w:after="80" w:line="220" w:lineRule="exact"/>
            </w:pPr>
            <w:r w:rsidRPr="005D6356">
              <w:rPr>
                <w:sz w:val="22"/>
                <w:szCs w:val="22"/>
              </w:rPr>
              <w:t>Черные металлы</w:t>
            </w:r>
          </w:p>
        </w:tc>
        <w:tc>
          <w:tcPr>
            <w:tcW w:w="1417" w:type="dxa"/>
            <w:tcBorders>
              <w:top w:val="nil"/>
              <w:left w:val="single" w:sz="4" w:space="0" w:color="auto"/>
              <w:bottom w:val="nil"/>
              <w:right w:val="single" w:sz="4" w:space="0" w:color="auto"/>
            </w:tcBorders>
            <w:vAlign w:val="bottom"/>
          </w:tcPr>
          <w:p w:rsidR="00626AB7" w:rsidRPr="005D6356" w:rsidRDefault="00626AB7" w:rsidP="00B13AE2">
            <w:pPr>
              <w:pStyle w:val="21"/>
              <w:spacing w:before="80" w:after="80" w:line="220" w:lineRule="exact"/>
              <w:ind w:right="284" w:firstLine="0"/>
              <w:jc w:val="right"/>
              <w:rPr>
                <w:sz w:val="22"/>
                <w:szCs w:val="22"/>
              </w:rPr>
            </w:pPr>
            <w:r w:rsidRPr="005D6356">
              <w:rPr>
                <w:sz w:val="22"/>
                <w:szCs w:val="22"/>
              </w:rPr>
              <w:t>1</w:t>
            </w:r>
            <w:r w:rsidR="00B13AE2" w:rsidRPr="005D6356">
              <w:rPr>
                <w:sz w:val="22"/>
                <w:szCs w:val="22"/>
              </w:rPr>
              <w:t> 494,4</w:t>
            </w:r>
          </w:p>
        </w:tc>
        <w:tc>
          <w:tcPr>
            <w:tcW w:w="1418" w:type="dxa"/>
            <w:tcBorders>
              <w:top w:val="nil"/>
              <w:left w:val="single" w:sz="4" w:space="0" w:color="auto"/>
              <w:bottom w:val="nil"/>
              <w:right w:val="single" w:sz="4" w:space="0" w:color="auto"/>
            </w:tcBorders>
            <w:vAlign w:val="bottom"/>
          </w:tcPr>
          <w:p w:rsidR="00626AB7" w:rsidRPr="005D6356" w:rsidRDefault="00626AB7" w:rsidP="00B13AE2">
            <w:pPr>
              <w:pStyle w:val="21"/>
              <w:spacing w:before="80" w:after="80" w:line="220" w:lineRule="exact"/>
              <w:ind w:right="284" w:firstLine="0"/>
              <w:jc w:val="right"/>
              <w:rPr>
                <w:sz w:val="22"/>
                <w:szCs w:val="22"/>
              </w:rPr>
            </w:pPr>
            <w:r w:rsidRPr="005D6356">
              <w:rPr>
                <w:sz w:val="22"/>
                <w:szCs w:val="22"/>
              </w:rPr>
              <w:t>1</w:t>
            </w:r>
            <w:r w:rsidR="00B13AE2" w:rsidRPr="005D6356">
              <w:rPr>
                <w:sz w:val="22"/>
                <w:szCs w:val="22"/>
              </w:rPr>
              <w:t> 365,3</w:t>
            </w:r>
          </w:p>
        </w:tc>
        <w:tc>
          <w:tcPr>
            <w:tcW w:w="1699" w:type="dxa"/>
            <w:tcBorders>
              <w:top w:val="nil"/>
              <w:left w:val="single" w:sz="4" w:space="0" w:color="auto"/>
              <w:bottom w:val="nil"/>
              <w:right w:val="single" w:sz="4" w:space="0" w:color="auto"/>
            </w:tcBorders>
            <w:vAlign w:val="bottom"/>
          </w:tcPr>
          <w:p w:rsidR="00626AB7" w:rsidRPr="005D6356" w:rsidRDefault="00626AB7" w:rsidP="00B13AE2">
            <w:pPr>
              <w:pStyle w:val="21"/>
              <w:spacing w:before="80" w:after="80" w:line="220" w:lineRule="exact"/>
              <w:ind w:right="397" w:firstLine="0"/>
              <w:jc w:val="right"/>
              <w:rPr>
                <w:sz w:val="22"/>
                <w:szCs w:val="22"/>
              </w:rPr>
            </w:pPr>
            <w:r w:rsidRPr="005D6356">
              <w:rPr>
                <w:sz w:val="22"/>
                <w:szCs w:val="22"/>
              </w:rPr>
              <w:t>-</w:t>
            </w:r>
            <w:r w:rsidR="00B13AE2" w:rsidRPr="005D6356">
              <w:rPr>
                <w:sz w:val="22"/>
                <w:szCs w:val="22"/>
              </w:rPr>
              <w:t>129,1</w:t>
            </w:r>
          </w:p>
        </w:tc>
        <w:tc>
          <w:tcPr>
            <w:tcW w:w="1277" w:type="dxa"/>
            <w:tcBorders>
              <w:top w:val="nil"/>
              <w:left w:val="single" w:sz="4" w:space="0" w:color="auto"/>
              <w:bottom w:val="nil"/>
              <w:right w:val="single" w:sz="4" w:space="0" w:color="auto"/>
            </w:tcBorders>
            <w:vAlign w:val="bottom"/>
          </w:tcPr>
          <w:p w:rsidR="00626AB7" w:rsidRPr="005D6356" w:rsidRDefault="00B13AE2" w:rsidP="00814500">
            <w:pPr>
              <w:pStyle w:val="21"/>
              <w:spacing w:before="80" w:after="80" w:line="220" w:lineRule="exact"/>
              <w:ind w:right="312" w:firstLine="0"/>
              <w:jc w:val="right"/>
              <w:rPr>
                <w:sz w:val="22"/>
                <w:szCs w:val="22"/>
              </w:rPr>
            </w:pPr>
            <w:r w:rsidRPr="005D6356">
              <w:rPr>
                <w:sz w:val="22"/>
                <w:szCs w:val="22"/>
              </w:rPr>
              <w:t>91,4</w:t>
            </w:r>
          </w:p>
        </w:tc>
      </w:tr>
      <w:tr w:rsidR="00626AB7" w:rsidRPr="005D6356" w:rsidTr="0083289E">
        <w:trPr>
          <w:trHeight w:val="66"/>
          <w:jc w:val="center"/>
        </w:trPr>
        <w:tc>
          <w:tcPr>
            <w:tcW w:w="3263" w:type="dxa"/>
            <w:tcBorders>
              <w:top w:val="nil"/>
              <w:left w:val="single" w:sz="4" w:space="0" w:color="auto"/>
              <w:bottom w:val="single" w:sz="4" w:space="0" w:color="auto"/>
              <w:right w:val="single" w:sz="4" w:space="0" w:color="auto"/>
            </w:tcBorders>
            <w:vAlign w:val="center"/>
          </w:tcPr>
          <w:p w:rsidR="00626AB7" w:rsidRPr="005D6356" w:rsidRDefault="00626AB7" w:rsidP="00814500">
            <w:pPr>
              <w:spacing w:before="80" w:after="80" w:line="220" w:lineRule="exact"/>
            </w:pPr>
            <w:r w:rsidRPr="005D6356">
              <w:rPr>
                <w:sz w:val="22"/>
                <w:szCs w:val="22"/>
              </w:rPr>
              <w:t>Сжиженный газ</w:t>
            </w:r>
          </w:p>
        </w:tc>
        <w:tc>
          <w:tcPr>
            <w:tcW w:w="1417" w:type="dxa"/>
            <w:tcBorders>
              <w:top w:val="nil"/>
              <w:left w:val="single" w:sz="4" w:space="0" w:color="auto"/>
              <w:bottom w:val="single" w:sz="4" w:space="0" w:color="auto"/>
              <w:right w:val="single" w:sz="4" w:space="0" w:color="auto"/>
            </w:tcBorders>
            <w:vAlign w:val="bottom"/>
          </w:tcPr>
          <w:p w:rsidR="00626AB7" w:rsidRPr="005D6356" w:rsidRDefault="0083289E" w:rsidP="00814500">
            <w:pPr>
              <w:pStyle w:val="21"/>
              <w:spacing w:before="80" w:after="80" w:line="220" w:lineRule="exact"/>
              <w:ind w:right="284" w:firstLine="0"/>
              <w:jc w:val="right"/>
              <w:rPr>
                <w:sz w:val="22"/>
                <w:szCs w:val="22"/>
              </w:rPr>
            </w:pPr>
            <w:r w:rsidRPr="005D6356">
              <w:rPr>
                <w:sz w:val="22"/>
                <w:szCs w:val="22"/>
              </w:rPr>
              <w:t>214,6</w:t>
            </w:r>
          </w:p>
        </w:tc>
        <w:tc>
          <w:tcPr>
            <w:tcW w:w="1418" w:type="dxa"/>
            <w:tcBorders>
              <w:top w:val="nil"/>
              <w:left w:val="single" w:sz="4" w:space="0" w:color="auto"/>
              <w:bottom w:val="single" w:sz="4" w:space="0" w:color="auto"/>
              <w:right w:val="single" w:sz="4" w:space="0" w:color="auto"/>
            </w:tcBorders>
            <w:vAlign w:val="bottom"/>
          </w:tcPr>
          <w:p w:rsidR="00626AB7" w:rsidRPr="005D6356" w:rsidRDefault="0083289E" w:rsidP="00814500">
            <w:pPr>
              <w:pStyle w:val="21"/>
              <w:spacing w:before="80" w:after="80" w:line="220" w:lineRule="exact"/>
              <w:ind w:right="284" w:firstLine="0"/>
              <w:jc w:val="right"/>
              <w:rPr>
                <w:sz w:val="22"/>
                <w:szCs w:val="22"/>
              </w:rPr>
            </w:pPr>
            <w:r w:rsidRPr="005D6356">
              <w:rPr>
                <w:sz w:val="22"/>
                <w:szCs w:val="22"/>
              </w:rPr>
              <w:t>103,2</w:t>
            </w:r>
          </w:p>
        </w:tc>
        <w:tc>
          <w:tcPr>
            <w:tcW w:w="1699" w:type="dxa"/>
            <w:tcBorders>
              <w:top w:val="nil"/>
              <w:left w:val="single" w:sz="4" w:space="0" w:color="auto"/>
              <w:bottom w:val="single" w:sz="4" w:space="0" w:color="auto"/>
              <w:right w:val="single" w:sz="4" w:space="0" w:color="auto"/>
            </w:tcBorders>
            <w:vAlign w:val="bottom"/>
          </w:tcPr>
          <w:p w:rsidR="00626AB7" w:rsidRPr="005D6356" w:rsidRDefault="00626AB7" w:rsidP="0083289E">
            <w:pPr>
              <w:pStyle w:val="21"/>
              <w:spacing w:before="80" w:after="80" w:line="220" w:lineRule="exact"/>
              <w:ind w:right="397" w:firstLine="0"/>
              <w:jc w:val="right"/>
              <w:rPr>
                <w:sz w:val="22"/>
                <w:szCs w:val="22"/>
              </w:rPr>
            </w:pPr>
            <w:r w:rsidRPr="005D6356">
              <w:rPr>
                <w:sz w:val="22"/>
                <w:szCs w:val="22"/>
              </w:rPr>
              <w:t>-111,</w:t>
            </w:r>
            <w:r w:rsidR="0083289E" w:rsidRPr="005D6356">
              <w:rPr>
                <w:sz w:val="22"/>
                <w:szCs w:val="22"/>
              </w:rPr>
              <w:t>4</w:t>
            </w:r>
          </w:p>
        </w:tc>
        <w:tc>
          <w:tcPr>
            <w:tcW w:w="1277" w:type="dxa"/>
            <w:tcBorders>
              <w:top w:val="nil"/>
              <w:left w:val="single" w:sz="4" w:space="0" w:color="auto"/>
              <w:bottom w:val="single" w:sz="4" w:space="0" w:color="auto"/>
              <w:right w:val="single" w:sz="4" w:space="0" w:color="auto"/>
            </w:tcBorders>
            <w:vAlign w:val="bottom"/>
          </w:tcPr>
          <w:p w:rsidR="00626AB7" w:rsidRPr="005D6356" w:rsidRDefault="0083289E" w:rsidP="00814500">
            <w:pPr>
              <w:pStyle w:val="21"/>
              <w:spacing w:before="80" w:after="80" w:line="220" w:lineRule="exact"/>
              <w:ind w:right="312" w:firstLine="0"/>
              <w:jc w:val="right"/>
              <w:rPr>
                <w:sz w:val="22"/>
                <w:szCs w:val="22"/>
              </w:rPr>
            </w:pPr>
            <w:r w:rsidRPr="005D6356">
              <w:rPr>
                <w:sz w:val="22"/>
                <w:szCs w:val="22"/>
              </w:rPr>
              <w:t>48,1</w:t>
            </w:r>
          </w:p>
        </w:tc>
      </w:tr>
      <w:tr w:rsidR="0083289E" w:rsidRPr="005D6356" w:rsidTr="0083289E">
        <w:trPr>
          <w:trHeight w:val="66"/>
          <w:jc w:val="center"/>
        </w:trPr>
        <w:tc>
          <w:tcPr>
            <w:tcW w:w="3263" w:type="dxa"/>
            <w:tcBorders>
              <w:top w:val="single" w:sz="4" w:space="0" w:color="auto"/>
              <w:left w:val="single" w:sz="4" w:space="0" w:color="auto"/>
              <w:bottom w:val="nil"/>
              <w:right w:val="single" w:sz="4" w:space="0" w:color="auto"/>
            </w:tcBorders>
            <w:vAlign w:val="center"/>
          </w:tcPr>
          <w:p w:rsidR="0083289E" w:rsidRPr="005D6356" w:rsidRDefault="0083289E" w:rsidP="0052132D">
            <w:pPr>
              <w:spacing w:before="80" w:after="80" w:line="220" w:lineRule="exact"/>
            </w:pPr>
            <w:r w:rsidRPr="005D6356">
              <w:rPr>
                <w:sz w:val="22"/>
                <w:szCs w:val="22"/>
              </w:rPr>
              <w:lastRenderedPageBreak/>
              <w:t>Природный газ</w:t>
            </w:r>
          </w:p>
        </w:tc>
        <w:tc>
          <w:tcPr>
            <w:tcW w:w="1417" w:type="dxa"/>
            <w:tcBorders>
              <w:top w:val="single" w:sz="4" w:space="0" w:color="auto"/>
              <w:left w:val="single" w:sz="4" w:space="0" w:color="auto"/>
              <w:bottom w:val="nil"/>
              <w:right w:val="single" w:sz="4" w:space="0" w:color="auto"/>
            </w:tcBorders>
            <w:vAlign w:val="bottom"/>
          </w:tcPr>
          <w:p w:rsidR="0083289E" w:rsidRPr="005D6356" w:rsidRDefault="0083289E" w:rsidP="0052132D">
            <w:pPr>
              <w:pStyle w:val="21"/>
              <w:spacing w:before="80" w:after="80" w:line="220" w:lineRule="exact"/>
              <w:ind w:right="284" w:firstLine="0"/>
              <w:jc w:val="right"/>
              <w:rPr>
                <w:sz w:val="22"/>
                <w:szCs w:val="22"/>
              </w:rPr>
            </w:pPr>
            <w:r w:rsidRPr="005D6356">
              <w:rPr>
                <w:sz w:val="22"/>
                <w:szCs w:val="22"/>
              </w:rPr>
              <w:t>2 690,8</w:t>
            </w:r>
          </w:p>
        </w:tc>
        <w:tc>
          <w:tcPr>
            <w:tcW w:w="1418" w:type="dxa"/>
            <w:tcBorders>
              <w:top w:val="single" w:sz="4" w:space="0" w:color="auto"/>
              <w:left w:val="single" w:sz="4" w:space="0" w:color="auto"/>
              <w:bottom w:val="nil"/>
              <w:right w:val="single" w:sz="4" w:space="0" w:color="auto"/>
            </w:tcBorders>
            <w:vAlign w:val="bottom"/>
          </w:tcPr>
          <w:p w:rsidR="0083289E" w:rsidRPr="005D6356" w:rsidRDefault="0083289E" w:rsidP="0052132D">
            <w:pPr>
              <w:pStyle w:val="21"/>
              <w:spacing w:before="80" w:after="80" w:line="220" w:lineRule="exact"/>
              <w:ind w:right="284" w:firstLine="0"/>
              <w:jc w:val="right"/>
              <w:rPr>
                <w:sz w:val="22"/>
                <w:szCs w:val="22"/>
              </w:rPr>
            </w:pPr>
            <w:r w:rsidRPr="005D6356">
              <w:rPr>
                <w:sz w:val="22"/>
                <w:szCs w:val="22"/>
              </w:rPr>
              <w:t>2 637,5</w:t>
            </w:r>
          </w:p>
        </w:tc>
        <w:tc>
          <w:tcPr>
            <w:tcW w:w="1699" w:type="dxa"/>
            <w:tcBorders>
              <w:top w:val="single" w:sz="4" w:space="0" w:color="auto"/>
              <w:left w:val="single" w:sz="4" w:space="0" w:color="auto"/>
              <w:bottom w:val="nil"/>
              <w:right w:val="single" w:sz="4" w:space="0" w:color="auto"/>
            </w:tcBorders>
            <w:vAlign w:val="bottom"/>
          </w:tcPr>
          <w:p w:rsidR="0083289E" w:rsidRPr="005D6356" w:rsidRDefault="0083289E" w:rsidP="0052132D">
            <w:pPr>
              <w:pStyle w:val="21"/>
              <w:spacing w:before="80" w:after="80" w:line="220" w:lineRule="exact"/>
              <w:ind w:right="397" w:firstLine="0"/>
              <w:jc w:val="right"/>
              <w:rPr>
                <w:sz w:val="22"/>
                <w:szCs w:val="22"/>
              </w:rPr>
            </w:pPr>
            <w:r w:rsidRPr="005D6356">
              <w:rPr>
                <w:sz w:val="22"/>
                <w:szCs w:val="22"/>
              </w:rPr>
              <w:t>-53,3</w:t>
            </w:r>
          </w:p>
        </w:tc>
        <w:tc>
          <w:tcPr>
            <w:tcW w:w="1277" w:type="dxa"/>
            <w:tcBorders>
              <w:top w:val="single" w:sz="4" w:space="0" w:color="auto"/>
              <w:left w:val="single" w:sz="4" w:space="0" w:color="auto"/>
              <w:bottom w:val="nil"/>
              <w:right w:val="single" w:sz="4" w:space="0" w:color="auto"/>
            </w:tcBorders>
            <w:vAlign w:val="bottom"/>
          </w:tcPr>
          <w:p w:rsidR="0083289E" w:rsidRPr="005D6356" w:rsidRDefault="0083289E" w:rsidP="0052132D">
            <w:pPr>
              <w:pStyle w:val="21"/>
              <w:spacing w:before="80" w:after="80" w:line="220" w:lineRule="exact"/>
              <w:ind w:right="312" w:firstLine="0"/>
              <w:jc w:val="right"/>
              <w:rPr>
                <w:sz w:val="22"/>
                <w:szCs w:val="22"/>
              </w:rPr>
            </w:pPr>
            <w:r w:rsidRPr="005D6356">
              <w:rPr>
                <w:sz w:val="22"/>
                <w:szCs w:val="22"/>
              </w:rPr>
              <w:t>98,0</w:t>
            </w:r>
          </w:p>
        </w:tc>
      </w:tr>
      <w:tr w:rsidR="00626AB7" w:rsidRPr="005D6356" w:rsidTr="0083289E">
        <w:trPr>
          <w:trHeight w:val="66"/>
          <w:jc w:val="center"/>
        </w:trPr>
        <w:tc>
          <w:tcPr>
            <w:tcW w:w="3263" w:type="dxa"/>
            <w:tcBorders>
              <w:top w:val="nil"/>
              <w:left w:val="single" w:sz="4" w:space="0" w:color="auto"/>
              <w:bottom w:val="nil"/>
              <w:right w:val="single" w:sz="4" w:space="0" w:color="auto"/>
            </w:tcBorders>
            <w:vAlign w:val="center"/>
          </w:tcPr>
          <w:p w:rsidR="00626AB7" w:rsidRPr="005D6356" w:rsidRDefault="00626AB7" w:rsidP="0052132D">
            <w:pPr>
              <w:spacing w:before="80" w:after="80" w:line="220" w:lineRule="exact"/>
            </w:pPr>
            <w:r w:rsidRPr="005D6356">
              <w:rPr>
                <w:sz w:val="22"/>
                <w:szCs w:val="22"/>
              </w:rPr>
              <w:t xml:space="preserve">Спирты ациклические, </w:t>
            </w:r>
            <w:r w:rsidRPr="005D6356">
              <w:rPr>
                <w:sz w:val="22"/>
                <w:szCs w:val="22"/>
              </w:rPr>
              <w:br/>
              <w:t>их производные</w:t>
            </w:r>
          </w:p>
        </w:tc>
        <w:tc>
          <w:tcPr>
            <w:tcW w:w="1417" w:type="dxa"/>
            <w:tcBorders>
              <w:top w:val="nil"/>
              <w:left w:val="single" w:sz="4" w:space="0" w:color="auto"/>
              <w:bottom w:val="nil"/>
              <w:right w:val="single" w:sz="4" w:space="0" w:color="auto"/>
            </w:tcBorders>
            <w:vAlign w:val="bottom"/>
          </w:tcPr>
          <w:p w:rsidR="00626AB7" w:rsidRPr="005D6356" w:rsidRDefault="0083289E" w:rsidP="0052132D">
            <w:pPr>
              <w:pStyle w:val="21"/>
              <w:spacing w:before="80" w:after="80" w:line="220" w:lineRule="exact"/>
              <w:ind w:right="284" w:firstLine="0"/>
              <w:jc w:val="right"/>
              <w:rPr>
                <w:sz w:val="22"/>
                <w:szCs w:val="22"/>
              </w:rPr>
            </w:pPr>
            <w:r w:rsidRPr="005D6356">
              <w:rPr>
                <w:sz w:val="22"/>
                <w:szCs w:val="22"/>
              </w:rPr>
              <w:t>97,0</w:t>
            </w:r>
          </w:p>
        </w:tc>
        <w:tc>
          <w:tcPr>
            <w:tcW w:w="1418" w:type="dxa"/>
            <w:tcBorders>
              <w:top w:val="nil"/>
              <w:left w:val="single" w:sz="4" w:space="0" w:color="auto"/>
              <w:bottom w:val="nil"/>
              <w:right w:val="single" w:sz="4" w:space="0" w:color="auto"/>
            </w:tcBorders>
            <w:vAlign w:val="bottom"/>
          </w:tcPr>
          <w:p w:rsidR="00626AB7" w:rsidRPr="005D6356" w:rsidRDefault="0083289E" w:rsidP="0052132D">
            <w:pPr>
              <w:pStyle w:val="21"/>
              <w:spacing w:before="80" w:after="80" w:line="220" w:lineRule="exact"/>
              <w:ind w:right="284" w:firstLine="0"/>
              <w:jc w:val="right"/>
              <w:rPr>
                <w:sz w:val="22"/>
                <w:szCs w:val="22"/>
              </w:rPr>
            </w:pPr>
            <w:r w:rsidRPr="005D6356">
              <w:rPr>
                <w:sz w:val="22"/>
                <w:szCs w:val="22"/>
              </w:rPr>
              <w:t>69,2</w:t>
            </w:r>
          </w:p>
        </w:tc>
        <w:tc>
          <w:tcPr>
            <w:tcW w:w="1699" w:type="dxa"/>
            <w:tcBorders>
              <w:top w:val="nil"/>
              <w:left w:val="single" w:sz="4" w:space="0" w:color="auto"/>
              <w:bottom w:val="nil"/>
              <w:right w:val="single" w:sz="4" w:space="0" w:color="auto"/>
            </w:tcBorders>
            <w:vAlign w:val="bottom"/>
          </w:tcPr>
          <w:p w:rsidR="00626AB7" w:rsidRPr="005D6356" w:rsidRDefault="0083289E" w:rsidP="0052132D">
            <w:pPr>
              <w:pStyle w:val="21"/>
              <w:spacing w:before="80" w:after="80" w:line="220" w:lineRule="exact"/>
              <w:ind w:right="397" w:firstLine="0"/>
              <w:jc w:val="right"/>
              <w:rPr>
                <w:sz w:val="22"/>
                <w:szCs w:val="22"/>
              </w:rPr>
            </w:pPr>
            <w:r w:rsidRPr="005D6356">
              <w:rPr>
                <w:sz w:val="22"/>
                <w:szCs w:val="22"/>
              </w:rPr>
              <w:t>-27,8</w:t>
            </w:r>
          </w:p>
        </w:tc>
        <w:tc>
          <w:tcPr>
            <w:tcW w:w="1277" w:type="dxa"/>
            <w:tcBorders>
              <w:top w:val="nil"/>
              <w:left w:val="single" w:sz="4" w:space="0" w:color="auto"/>
              <w:bottom w:val="nil"/>
              <w:right w:val="single" w:sz="4" w:space="0" w:color="auto"/>
            </w:tcBorders>
            <w:vAlign w:val="bottom"/>
          </w:tcPr>
          <w:p w:rsidR="00626AB7" w:rsidRPr="005D6356" w:rsidRDefault="0083289E" w:rsidP="0052132D">
            <w:pPr>
              <w:pStyle w:val="21"/>
              <w:spacing w:before="80" w:after="80" w:line="220" w:lineRule="exact"/>
              <w:ind w:right="312" w:firstLine="0"/>
              <w:jc w:val="right"/>
              <w:rPr>
                <w:sz w:val="22"/>
                <w:szCs w:val="22"/>
              </w:rPr>
            </w:pPr>
            <w:r w:rsidRPr="005D6356">
              <w:rPr>
                <w:sz w:val="22"/>
                <w:szCs w:val="22"/>
              </w:rPr>
              <w:t>71,3</w:t>
            </w:r>
          </w:p>
        </w:tc>
      </w:tr>
      <w:tr w:rsidR="00DF6F9E" w:rsidRPr="005D6356" w:rsidTr="00B71FD0">
        <w:trPr>
          <w:trHeight w:val="66"/>
          <w:jc w:val="center"/>
        </w:trPr>
        <w:tc>
          <w:tcPr>
            <w:tcW w:w="3263" w:type="dxa"/>
            <w:tcBorders>
              <w:top w:val="nil"/>
              <w:left w:val="single" w:sz="4" w:space="0" w:color="auto"/>
              <w:bottom w:val="nil"/>
              <w:right w:val="single" w:sz="4" w:space="0" w:color="auto"/>
            </w:tcBorders>
            <w:vAlign w:val="center"/>
          </w:tcPr>
          <w:p w:rsidR="00DF6F9E" w:rsidRPr="005D6356" w:rsidRDefault="00DF6F9E" w:rsidP="0052132D">
            <w:pPr>
              <w:spacing w:before="80" w:after="80" w:line="220" w:lineRule="exact"/>
            </w:pPr>
            <w:r w:rsidRPr="005D6356">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106,4</w:t>
            </w:r>
          </w:p>
        </w:tc>
        <w:tc>
          <w:tcPr>
            <w:tcW w:w="1418"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85,0</w:t>
            </w:r>
          </w:p>
        </w:tc>
        <w:tc>
          <w:tcPr>
            <w:tcW w:w="1699"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97" w:firstLine="0"/>
              <w:jc w:val="right"/>
              <w:rPr>
                <w:sz w:val="22"/>
                <w:szCs w:val="22"/>
              </w:rPr>
            </w:pPr>
            <w:r w:rsidRPr="005D6356">
              <w:rPr>
                <w:sz w:val="22"/>
                <w:szCs w:val="22"/>
              </w:rPr>
              <w:t>-21,4</w:t>
            </w:r>
          </w:p>
        </w:tc>
        <w:tc>
          <w:tcPr>
            <w:tcW w:w="127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12" w:firstLine="0"/>
              <w:jc w:val="right"/>
              <w:rPr>
                <w:sz w:val="22"/>
                <w:szCs w:val="22"/>
              </w:rPr>
            </w:pPr>
            <w:r w:rsidRPr="005D6356">
              <w:rPr>
                <w:sz w:val="22"/>
                <w:szCs w:val="22"/>
              </w:rPr>
              <w:t>79,9</w:t>
            </w:r>
          </w:p>
        </w:tc>
      </w:tr>
      <w:tr w:rsidR="00DF6F9E" w:rsidRPr="005D6356" w:rsidTr="00B71FD0">
        <w:trPr>
          <w:trHeight w:val="66"/>
          <w:jc w:val="center"/>
        </w:trPr>
        <w:tc>
          <w:tcPr>
            <w:tcW w:w="3263" w:type="dxa"/>
            <w:tcBorders>
              <w:top w:val="nil"/>
              <w:left w:val="single" w:sz="4" w:space="0" w:color="auto"/>
              <w:bottom w:val="nil"/>
              <w:right w:val="single" w:sz="4" w:space="0" w:color="auto"/>
            </w:tcBorders>
            <w:vAlign w:val="center"/>
          </w:tcPr>
          <w:p w:rsidR="00DF6F9E" w:rsidRPr="005D6356" w:rsidRDefault="00DF6F9E" w:rsidP="0052132D">
            <w:pPr>
              <w:spacing w:before="80" w:after="80" w:line="220" w:lineRule="exact"/>
            </w:pPr>
            <w:r w:rsidRPr="005D6356">
              <w:rPr>
                <w:sz w:val="22"/>
                <w:szCs w:val="22"/>
              </w:rPr>
              <w:t>Отходы, полученные при извлечении соевого масла</w:t>
            </w:r>
          </w:p>
        </w:tc>
        <w:tc>
          <w:tcPr>
            <w:tcW w:w="141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21,0</w:t>
            </w:r>
          </w:p>
        </w:tc>
        <w:tc>
          <w:tcPr>
            <w:tcW w:w="1418"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0,1</w:t>
            </w:r>
          </w:p>
        </w:tc>
        <w:tc>
          <w:tcPr>
            <w:tcW w:w="1699"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97" w:firstLine="0"/>
              <w:jc w:val="right"/>
              <w:rPr>
                <w:sz w:val="22"/>
                <w:szCs w:val="22"/>
              </w:rPr>
            </w:pPr>
            <w:r w:rsidRPr="005D6356">
              <w:rPr>
                <w:sz w:val="22"/>
                <w:szCs w:val="22"/>
              </w:rPr>
              <w:t>-20,9</w:t>
            </w:r>
          </w:p>
        </w:tc>
        <w:tc>
          <w:tcPr>
            <w:tcW w:w="127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12" w:firstLine="0"/>
              <w:jc w:val="right"/>
              <w:rPr>
                <w:sz w:val="22"/>
                <w:szCs w:val="22"/>
              </w:rPr>
            </w:pPr>
            <w:r w:rsidRPr="005D6356">
              <w:rPr>
                <w:sz w:val="22"/>
                <w:szCs w:val="22"/>
              </w:rPr>
              <w:t>0,3</w:t>
            </w:r>
          </w:p>
        </w:tc>
      </w:tr>
      <w:tr w:rsidR="00DF6F9E" w:rsidRPr="005D6356" w:rsidTr="00B71FD0">
        <w:trPr>
          <w:trHeight w:val="66"/>
          <w:jc w:val="center"/>
        </w:trPr>
        <w:tc>
          <w:tcPr>
            <w:tcW w:w="3263" w:type="dxa"/>
            <w:tcBorders>
              <w:top w:val="nil"/>
              <w:left w:val="single" w:sz="4" w:space="0" w:color="auto"/>
              <w:bottom w:val="nil"/>
              <w:right w:val="single" w:sz="4" w:space="0" w:color="auto"/>
            </w:tcBorders>
            <w:vAlign w:val="center"/>
          </w:tcPr>
          <w:p w:rsidR="00DF6F9E" w:rsidRPr="005D6356" w:rsidRDefault="00DF6F9E" w:rsidP="0052132D">
            <w:pPr>
              <w:spacing w:before="80" w:after="80" w:line="220" w:lineRule="exact"/>
            </w:pPr>
            <w:r w:rsidRPr="005D6356">
              <w:rPr>
                <w:sz w:val="22"/>
                <w:szCs w:val="22"/>
              </w:rPr>
              <w:t xml:space="preserve">Телевизоры, мониторы </w:t>
            </w:r>
            <w:r w:rsidRPr="005D6356">
              <w:rPr>
                <w:sz w:val="22"/>
                <w:szCs w:val="22"/>
              </w:rPr>
              <w:br/>
              <w:t>и проекторы</w:t>
            </w:r>
          </w:p>
        </w:tc>
        <w:tc>
          <w:tcPr>
            <w:tcW w:w="141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131,3</w:t>
            </w:r>
          </w:p>
        </w:tc>
        <w:tc>
          <w:tcPr>
            <w:tcW w:w="1418"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111,4</w:t>
            </w:r>
          </w:p>
        </w:tc>
        <w:tc>
          <w:tcPr>
            <w:tcW w:w="1699"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97" w:firstLine="0"/>
              <w:jc w:val="right"/>
              <w:rPr>
                <w:sz w:val="22"/>
                <w:szCs w:val="22"/>
              </w:rPr>
            </w:pPr>
            <w:r w:rsidRPr="005D6356">
              <w:rPr>
                <w:sz w:val="22"/>
                <w:szCs w:val="22"/>
              </w:rPr>
              <w:t>-19,9</w:t>
            </w:r>
          </w:p>
        </w:tc>
        <w:tc>
          <w:tcPr>
            <w:tcW w:w="127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12" w:firstLine="0"/>
              <w:jc w:val="right"/>
              <w:rPr>
                <w:sz w:val="22"/>
                <w:szCs w:val="22"/>
              </w:rPr>
            </w:pPr>
            <w:r w:rsidRPr="005D6356">
              <w:rPr>
                <w:sz w:val="22"/>
                <w:szCs w:val="22"/>
              </w:rPr>
              <w:t>84,9</w:t>
            </w:r>
          </w:p>
        </w:tc>
      </w:tr>
      <w:tr w:rsidR="00DF6F9E" w:rsidRPr="005D6356" w:rsidTr="00B71FD0">
        <w:trPr>
          <w:trHeight w:val="66"/>
          <w:jc w:val="center"/>
        </w:trPr>
        <w:tc>
          <w:tcPr>
            <w:tcW w:w="3263" w:type="dxa"/>
            <w:tcBorders>
              <w:top w:val="nil"/>
              <w:left w:val="single" w:sz="4" w:space="0" w:color="auto"/>
              <w:bottom w:val="nil"/>
              <w:right w:val="single" w:sz="4" w:space="0" w:color="auto"/>
            </w:tcBorders>
            <w:vAlign w:val="center"/>
          </w:tcPr>
          <w:p w:rsidR="00DF6F9E" w:rsidRPr="005D6356" w:rsidRDefault="00DF6F9E" w:rsidP="0052132D">
            <w:pPr>
              <w:spacing w:before="80" w:after="80" w:line="220" w:lineRule="exact"/>
            </w:pPr>
            <w:r w:rsidRPr="005D6356">
              <w:rPr>
                <w:sz w:val="22"/>
                <w:szCs w:val="22"/>
              </w:rPr>
              <w:t>Двигатели и генераторы электрические</w:t>
            </w:r>
          </w:p>
        </w:tc>
        <w:tc>
          <w:tcPr>
            <w:tcW w:w="141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142,3</w:t>
            </w:r>
          </w:p>
        </w:tc>
        <w:tc>
          <w:tcPr>
            <w:tcW w:w="1418"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122,5</w:t>
            </w:r>
          </w:p>
        </w:tc>
        <w:tc>
          <w:tcPr>
            <w:tcW w:w="1699"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97" w:firstLine="0"/>
              <w:jc w:val="right"/>
              <w:rPr>
                <w:sz w:val="22"/>
                <w:szCs w:val="22"/>
              </w:rPr>
            </w:pPr>
            <w:r w:rsidRPr="005D6356">
              <w:rPr>
                <w:sz w:val="22"/>
                <w:szCs w:val="22"/>
              </w:rPr>
              <w:t>-19,8</w:t>
            </w:r>
          </w:p>
        </w:tc>
        <w:tc>
          <w:tcPr>
            <w:tcW w:w="127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12" w:firstLine="0"/>
              <w:jc w:val="right"/>
              <w:rPr>
                <w:sz w:val="22"/>
                <w:szCs w:val="22"/>
              </w:rPr>
            </w:pPr>
            <w:r w:rsidRPr="005D6356">
              <w:rPr>
                <w:sz w:val="22"/>
                <w:szCs w:val="22"/>
              </w:rPr>
              <w:t>86,1</w:t>
            </w:r>
          </w:p>
        </w:tc>
      </w:tr>
      <w:tr w:rsidR="00DF6F9E" w:rsidRPr="005D6356" w:rsidTr="00B71FD0">
        <w:trPr>
          <w:trHeight w:val="66"/>
          <w:jc w:val="center"/>
        </w:trPr>
        <w:tc>
          <w:tcPr>
            <w:tcW w:w="3263" w:type="dxa"/>
            <w:tcBorders>
              <w:top w:val="nil"/>
              <w:left w:val="single" w:sz="4" w:space="0" w:color="auto"/>
              <w:bottom w:val="nil"/>
              <w:right w:val="single" w:sz="4" w:space="0" w:color="auto"/>
            </w:tcBorders>
            <w:vAlign w:val="center"/>
          </w:tcPr>
          <w:p w:rsidR="00DF6F9E" w:rsidRPr="005D6356" w:rsidRDefault="00DF6F9E" w:rsidP="0052132D">
            <w:pPr>
              <w:spacing w:before="80" w:after="80" w:line="220" w:lineRule="exact"/>
            </w:pPr>
            <w:r w:rsidRPr="005D6356">
              <w:rPr>
                <w:sz w:val="22"/>
                <w:szCs w:val="22"/>
              </w:rPr>
              <w:t>Полимеры этилена</w:t>
            </w:r>
          </w:p>
        </w:tc>
        <w:tc>
          <w:tcPr>
            <w:tcW w:w="141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77,3</w:t>
            </w:r>
          </w:p>
        </w:tc>
        <w:tc>
          <w:tcPr>
            <w:tcW w:w="1418"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284" w:firstLine="0"/>
              <w:jc w:val="right"/>
              <w:rPr>
                <w:sz w:val="22"/>
                <w:szCs w:val="22"/>
              </w:rPr>
            </w:pPr>
            <w:r w:rsidRPr="005D6356">
              <w:rPr>
                <w:sz w:val="22"/>
                <w:szCs w:val="22"/>
              </w:rPr>
              <w:t>57,5</w:t>
            </w:r>
          </w:p>
        </w:tc>
        <w:tc>
          <w:tcPr>
            <w:tcW w:w="1699"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97" w:firstLine="0"/>
              <w:jc w:val="right"/>
              <w:rPr>
                <w:sz w:val="22"/>
                <w:szCs w:val="22"/>
              </w:rPr>
            </w:pPr>
            <w:r w:rsidRPr="005D6356">
              <w:rPr>
                <w:sz w:val="22"/>
                <w:szCs w:val="22"/>
              </w:rPr>
              <w:t>-19,8</w:t>
            </w:r>
          </w:p>
        </w:tc>
        <w:tc>
          <w:tcPr>
            <w:tcW w:w="1277" w:type="dxa"/>
            <w:tcBorders>
              <w:top w:val="nil"/>
              <w:left w:val="single" w:sz="4" w:space="0" w:color="auto"/>
              <w:bottom w:val="nil"/>
              <w:right w:val="single" w:sz="4" w:space="0" w:color="auto"/>
            </w:tcBorders>
            <w:vAlign w:val="bottom"/>
          </w:tcPr>
          <w:p w:rsidR="00DF6F9E" w:rsidRPr="005D6356" w:rsidRDefault="00DF6F9E" w:rsidP="0052132D">
            <w:pPr>
              <w:pStyle w:val="21"/>
              <w:spacing w:before="80" w:after="80" w:line="220" w:lineRule="exact"/>
              <w:ind w:right="312" w:firstLine="0"/>
              <w:jc w:val="right"/>
              <w:rPr>
                <w:sz w:val="22"/>
                <w:szCs w:val="22"/>
              </w:rPr>
            </w:pPr>
            <w:r w:rsidRPr="005D6356">
              <w:rPr>
                <w:sz w:val="22"/>
                <w:szCs w:val="22"/>
              </w:rPr>
              <w:t>74,4</w:t>
            </w:r>
          </w:p>
        </w:tc>
      </w:tr>
      <w:tr w:rsidR="00DF6F9E" w:rsidRPr="005D6356" w:rsidTr="00B71FD0">
        <w:trPr>
          <w:trHeight w:val="66"/>
          <w:jc w:val="center"/>
        </w:trPr>
        <w:tc>
          <w:tcPr>
            <w:tcW w:w="3263" w:type="dxa"/>
            <w:tcBorders>
              <w:top w:val="nil"/>
              <w:left w:val="single" w:sz="4" w:space="0" w:color="auto"/>
              <w:bottom w:val="double" w:sz="4" w:space="0" w:color="auto"/>
              <w:right w:val="single" w:sz="4" w:space="0" w:color="auto"/>
            </w:tcBorders>
            <w:vAlign w:val="center"/>
          </w:tcPr>
          <w:p w:rsidR="00DF6F9E" w:rsidRPr="005D6356" w:rsidRDefault="00336084" w:rsidP="0052132D">
            <w:pPr>
              <w:spacing w:before="80" w:after="80" w:line="220" w:lineRule="exact"/>
            </w:pPr>
            <w:r w:rsidRPr="005D6356">
              <w:rPr>
                <w:sz w:val="22"/>
                <w:szCs w:val="22"/>
              </w:rPr>
              <w:t>Соевые бобы</w:t>
            </w:r>
          </w:p>
        </w:tc>
        <w:tc>
          <w:tcPr>
            <w:tcW w:w="1417" w:type="dxa"/>
            <w:tcBorders>
              <w:top w:val="nil"/>
              <w:left w:val="single" w:sz="4" w:space="0" w:color="auto"/>
              <w:bottom w:val="double" w:sz="4" w:space="0" w:color="auto"/>
              <w:right w:val="single" w:sz="4" w:space="0" w:color="auto"/>
            </w:tcBorders>
            <w:vAlign w:val="bottom"/>
          </w:tcPr>
          <w:p w:rsidR="00DF6F9E" w:rsidRPr="005D6356" w:rsidRDefault="00336084" w:rsidP="0052132D">
            <w:pPr>
              <w:pStyle w:val="21"/>
              <w:spacing w:before="80" w:after="80" w:line="220" w:lineRule="exact"/>
              <w:ind w:right="284" w:firstLine="0"/>
              <w:jc w:val="right"/>
              <w:rPr>
                <w:sz w:val="22"/>
                <w:szCs w:val="22"/>
              </w:rPr>
            </w:pPr>
            <w:r w:rsidRPr="005D6356">
              <w:rPr>
                <w:sz w:val="22"/>
                <w:szCs w:val="22"/>
              </w:rPr>
              <w:t>28,0</w:t>
            </w:r>
          </w:p>
        </w:tc>
        <w:tc>
          <w:tcPr>
            <w:tcW w:w="1418" w:type="dxa"/>
            <w:tcBorders>
              <w:top w:val="nil"/>
              <w:left w:val="single" w:sz="4" w:space="0" w:color="auto"/>
              <w:bottom w:val="double" w:sz="4" w:space="0" w:color="auto"/>
              <w:right w:val="single" w:sz="4" w:space="0" w:color="auto"/>
            </w:tcBorders>
            <w:vAlign w:val="bottom"/>
          </w:tcPr>
          <w:p w:rsidR="00DF6F9E" w:rsidRPr="005D6356" w:rsidRDefault="00336084" w:rsidP="0052132D">
            <w:pPr>
              <w:pStyle w:val="21"/>
              <w:spacing w:before="80" w:after="80" w:line="220" w:lineRule="exact"/>
              <w:ind w:right="284" w:firstLine="0"/>
              <w:jc w:val="right"/>
              <w:rPr>
                <w:sz w:val="22"/>
                <w:szCs w:val="22"/>
              </w:rPr>
            </w:pPr>
            <w:r w:rsidRPr="005D6356">
              <w:rPr>
                <w:sz w:val="22"/>
                <w:szCs w:val="22"/>
              </w:rPr>
              <w:t>9,0</w:t>
            </w:r>
          </w:p>
        </w:tc>
        <w:tc>
          <w:tcPr>
            <w:tcW w:w="1699" w:type="dxa"/>
            <w:tcBorders>
              <w:top w:val="nil"/>
              <w:left w:val="single" w:sz="4" w:space="0" w:color="auto"/>
              <w:bottom w:val="double" w:sz="4" w:space="0" w:color="auto"/>
              <w:right w:val="single" w:sz="4" w:space="0" w:color="auto"/>
            </w:tcBorders>
            <w:vAlign w:val="bottom"/>
          </w:tcPr>
          <w:p w:rsidR="00DF6F9E" w:rsidRPr="005D6356" w:rsidRDefault="00DF6F9E" w:rsidP="0052132D">
            <w:pPr>
              <w:pStyle w:val="21"/>
              <w:spacing w:before="80" w:after="80" w:line="220" w:lineRule="exact"/>
              <w:ind w:right="397" w:firstLine="0"/>
              <w:jc w:val="right"/>
              <w:rPr>
                <w:sz w:val="22"/>
                <w:szCs w:val="22"/>
              </w:rPr>
            </w:pPr>
            <w:r w:rsidRPr="005D6356">
              <w:rPr>
                <w:sz w:val="22"/>
                <w:szCs w:val="22"/>
              </w:rPr>
              <w:t>-</w:t>
            </w:r>
            <w:r w:rsidR="00336084" w:rsidRPr="005D6356">
              <w:rPr>
                <w:sz w:val="22"/>
                <w:szCs w:val="22"/>
              </w:rPr>
              <w:t>19,0</w:t>
            </w:r>
          </w:p>
        </w:tc>
        <w:tc>
          <w:tcPr>
            <w:tcW w:w="1277" w:type="dxa"/>
            <w:tcBorders>
              <w:top w:val="nil"/>
              <w:left w:val="single" w:sz="4" w:space="0" w:color="auto"/>
              <w:bottom w:val="double" w:sz="4" w:space="0" w:color="auto"/>
              <w:right w:val="single" w:sz="4" w:space="0" w:color="auto"/>
            </w:tcBorders>
            <w:vAlign w:val="bottom"/>
          </w:tcPr>
          <w:p w:rsidR="00DF6F9E" w:rsidRPr="005D6356" w:rsidRDefault="00336084" w:rsidP="0052132D">
            <w:pPr>
              <w:pStyle w:val="21"/>
              <w:spacing w:before="80" w:after="80" w:line="220" w:lineRule="exact"/>
              <w:ind w:right="312" w:firstLine="0"/>
              <w:jc w:val="right"/>
              <w:rPr>
                <w:sz w:val="22"/>
                <w:szCs w:val="22"/>
              </w:rPr>
            </w:pPr>
            <w:r w:rsidRPr="005D6356">
              <w:rPr>
                <w:sz w:val="22"/>
                <w:szCs w:val="22"/>
              </w:rPr>
              <w:t>32,1</w:t>
            </w:r>
          </w:p>
        </w:tc>
      </w:tr>
    </w:tbl>
    <w:p w:rsidR="00D63469" w:rsidRPr="005D6356" w:rsidRDefault="00D63469" w:rsidP="009F6393">
      <w:pPr>
        <w:spacing w:before="240" w:after="120" w:line="260" w:lineRule="exact"/>
        <w:jc w:val="center"/>
        <w:rPr>
          <w:rFonts w:ascii="Arial" w:hAnsi="Arial" w:cs="Arial"/>
          <w:b/>
          <w:bCs/>
          <w:sz w:val="22"/>
          <w:szCs w:val="22"/>
        </w:rPr>
      </w:pPr>
      <w:r w:rsidRPr="005D6356">
        <w:rPr>
          <w:rFonts w:ascii="Arial" w:hAnsi="Arial" w:cs="Arial"/>
          <w:b/>
          <w:bCs/>
          <w:sz w:val="22"/>
          <w:szCs w:val="22"/>
        </w:rPr>
        <w:t xml:space="preserve">Импорт товаров из Российской Федерации, по которым произошел </w:t>
      </w:r>
      <w:r w:rsidRPr="005D6356">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1A63D6" w:rsidRPr="005D6356"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1A63D6" w:rsidRPr="005D6356" w:rsidRDefault="001A63D6" w:rsidP="00840519">
            <w:pPr>
              <w:pStyle w:val="21"/>
              <w:spacing w:before="40" w:after="4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A63D6" w:rsidRPr="005D6356" w:rsidRDefault="001A63D6" w:rsidP="005F7368">
            <w:pPr>
              <w:spacing w:before="60" w:after="60" w:line="200" w:lineRule="exact"/>
              <w:jc w:val="center"/>
            </w:pPr>
            <w:r w:rsidRPr="005D6356">
              <w:rPr>
                <w:sz w:val="22"/>
                <w:szCs w:val="22"/>
              </w:rPr>
              <w:t xml:space="preserve">2018 г., </w:t>
            </w:r>
            <w:r w:rsidRPr="005D635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1A63D6" w:rsidRPr="005D6356" w:rsidRDefault="001A63D6" w:rsidP="005F7368">
            <w:pPr>
              <w:spacing w:before="60" w:after="60" w:line="200" w:lineRule="exact"/>
              <w:jc w:val="center"/>
            </w:pPr>
            <w:r w:rsidRPr="005D6356">
              <w:rPr>
                <w:sz w:val="22"/>
                <w:szCs w:val="22"/>
              </w:rPr>
              <w:t xml:space="preserve">2019 г., </w:t>
            </w:r>
            <w:r w:rsidRPr="005D6356">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1A63D6" w:rsidRPr="005D6356" w:rsidRDefault="001A63D6" w:rsidP="005F7368">
            <w:pPr>
              <w:spacing w:before="60" w:after="60" w:line="200" w:lineRule="exact"/>
              <w:jc w:val="center"/>
            </w:pPr>
            <w:r w:rsidRPr="005D6356">
              <w:rPr>
                <w:sz w:val="22"/>
                <w:szCs w:val="22"/>
              </w:rPr>
              <w:t>2019 г. к 2018 г.</w:t>
            </w:r>
          </w:p>
        </w:tc>
      </w:tr>
      <w:tr w:rsidR="00D63469" w:rsidRPr="005D6356"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5D6356" w:rsidRDefault="00D63469" w:rsidP="00840519">
            <w:pPr>
              <w:pStyle w:val="21"/>
              <w:spacing w:before="40" w:after="4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5D6356" w:rsidRDefault="00D63469" w:rsidP="00840519">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5D6356" w:rsidRDefault="00D63469" w:rsidP="00840519">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5D6356" w:rsidRDefault="00D63469" w:rsidP="00840519">
            <w:pPr>
              <w:pStyle w:val="21"/>
              <w:spacing w:before="40" w:after="40" w:line="220" w:lineRule="exact"/>
              <w:ind w:right="-36" w:firstLine="0"/>
              <w:jc w:val="center"/>
              <w:rPr>
                <w:sz w:val="22"/>
                <w:szCs w:val="22"/>
              </w:rPr>
            </w:pPr>
            <w:r w:rsidRPr="005D6356">
              <w:rPr>
                <w:sz w:val="22"/>
                <w:szCs w:val="22"/>
              </w:rPr>
              <w:t>прирост,</w:t>
            </w:r>
            <w:r w:rsidRPr="005D6356">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5D6356" w:rsidRDefault="00D63469" w:rsidP="00840519">
            <w:pPr>
              <w:pStyle w:val="21"/>
              <w:spacing w:before="40" w:after="40" w:line="220" w:lineRule="exact"/>
              <w:ind w:firstLine="0"/>
              <w:jc w:val="center"/>
              <w:rPr>
                <w:sz w:val="22"/>
                <w:szCs w:val="22"/>
              </w:rPr>
            </w:pPr>
            <w:r w:rsidRPr="005D6356">
              <w:rPr>
                <w:sz w:val="22"/>
                <w:szCs w:val="22"/>
              </w:rPr>
              <w:t xml:space="preserve">в </w:t>
            </w:r>
            <w:r w:rsidRPr="005D6356">
              <w:rPr>
                <w:sz w:val="22"/>
                <w:szCs w:val="22"/>
              </w:rPr>
              <w:br/>
              <w:t>процентах</w:t>
            </w:r>
          </w:p>
        </w:tc>
      </w:tr>
      <w:tr w:rsidR="00242D0C" w:rsidRPr="005D6356" w:rsidTr="00B71FD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242D0C" w:rsidRPr="005D6356" w:rsidRDefault="00242D0C" w:rsidP="00814500">
            <w:pPr>
              <w:spacing w:before="80" w:after="80" w:line="220" w:lineRule="exact"/>
            </w:pPr>
            <w:r w:rsidRPr="005D6356">
              <w:rPr>
                <w:sz w:val="22"/>
                <w:szCs w:val="22"/>
              </w:rPr>
              <w:t>Уголь каменный</w:t>
            </w:r>
          </w:p>
        </w:tc>
        <w:tc>
          <w:tcPr>
            <w:tcW w:w="1417" w:type="dxa"/>
            <w:tcBorders>
              <w:top w:val="nil"/>
              <w:left w:val="single" w:sz="4" w:space="0" w:color="auto"/>
              <w:bottom w:val="nil"/>
              <w:right w:val="single" w:sz="4" w:space="0" w:color="auto"/>
            </w:tcBorders>
            <w:shd w:val="clear" w:color="auto" w:fill="auto"/>
            <w:vAlign w:val="bottom"/>
          </w:tcPr>
          <w:p w:rsidR="00242D0C" w:rsidRPr="005D6356" w:rsidRDefault="00E441B7" w:rsidP="00814500">
            <w:pPr>
              <w:pStyle w:val="21"/>
              <w:spacing w:before="80" w:after="80" w:line="220" w:lineRule="exact"/>
              <w:ind w:right="340" w:firstLine="0"/>
              <w:jc w:val="right"/>
              <w:rPr>
                <w:sz w:val="22"/>
                <w:szCs w:val="22"/>
              </w:rPr>
            </w:pPr>
            <w:r w:rsidRPr="005D6356">
              <w:rPr>
                <w:sz w:val="22"/>
                <w:szCs w:val="22"/>
              </w:rPr>
              <w:t>87,2</w:t>
            </w:r>
          </w:p>
        </w:tc>
        <w:tc>
          <w:tcPr>
            <w:tcW w:w="1418" w:type="dxa"/>
            <w:tcBorders>
              <w:top w:val="nil"/>
              <w:left w:val="single" w:sz="4" w:space="0" w:color="auto"/>
              <w:bottom w:val="nil"/>
              <w:right w:val="single" w:sz="4" w:space="0" w:color="auto"/>
            </w:tcBorders>
            <w:shd w:val="clear" w:color="auto" w:fill="auto"/>
            <w:vAlign w:val="bottom"/>
          </w:tcPr>
          <w:p w:rsidR="00242D0C" w:rsidRPr="005D6356" w:rsidRDefault="00E441B7" w:rsidP="00814500">
            <w:pPr>
              <w:pStyle w:val="21"/>
              <w:spacing w:before="80" w:after="80" w:line="220" w:lineRule="exact"/>
              <w:ind w:right="340" w:firstLine="0"/>
              <w:jc w:val="right"/>
              <w:rPr>
                <w:sz w:val="22"/>
                <w:szCs w:val="22"/>
              </w:rPr>
            </w:pPr>
            <w:r w:rsidRPr="005D6356">
              <w:rPr>
                <w:sz w:val="22"/>
                <w:szCs w:val="22"/>
              </w:rPr>
              <w:t>205,7</w:t>
            </w:r>
          </w:p>
        </w:tc>
        <w:tc>
          <w:tcPr>
            <w:tcW w:w="1701" w:type="dxa"/>
            <w:tcBorders>
              <w:top w:val="nil"/>
              <w:left w:val="single" w:sz="4" w:space="0" w:color="auto"/>
              <w:bottom w:val="nil"/>
              <w:right w:val="single" w:sz="4" w:space="0" w:color="auto"/>
            </w:tcBorders>
            <w:shd w:val="clear" w:color="auto" w:fill="auto"/>
            <w:vAlign w:val="bottom"/>
          </w:tcPr>
          <w:p w:rsidR="00242D0C" w:rsidRPr="005D6356" w:rsidRDefault="00E441B7" w:rsidP="00814500">
            <w:pPr>
              <w:pStyle w:val="21"/>
              <w:spacing w:before="80" w:after="80" w:line="220" w:lineRule="exact"/>
              <w:ind w:right="454" w:firstLine="0"/>
              <w:jc w:val="right"/>
              <w:rPr>
                <w:sz w:val="22"/>
                <w:szCs w:val="22"/>
              </w:rPr>
            </w:pPr>
            <w:r w:rsidRPr="005D6356">
              <w:rPr>
                <w:sz w:val="22"/>
                <w:szCs w:val="22"/>
              </w:rPr>
              <w:t>118,5</w:t>
            </w:r>
          </w:p>
        </w:tc>
        <w:tc>
          <w:tcPr>
            <w:tcW w:w="1277" w:type="dxa"/>
            <w:tcBorders>
              <w:top w:val="nil"/>
              <w:left w:val="single" w:sz="4" w:space="0" w:color="auto"/>
              <w:bottom w:val="nil"/>
              <w:right w:val="single" w:sz="4" w:space="0" w:color="auto"/>
            </w:tcBorders>
            <w:shd w:val="clear" w:color="auto" w:fill="auto"/>
            <w:vAlign w:val="bottom"/>
          </w:tcPr>
          <w:p w:rsidR="00242D0C" w:rsidRPr="005D6356" w:rsidRDefault="00E441B7" w:rsidP="00814500">
            <w:pPr>
              <w:pStyle w:val="21"/>
              <w:spacing w:before="80" w:after="80" w:line="220" w:lineRule="exact"/>
              <w:ind w:right="227" w:firstLine="0"/>
              <w:jc w:val="right"/>
              <w:rPr>
                <w:sz w:val="22"/>
                <w:szCs w:val="22"/>
              </w:rPr>
            </w:pPr>
            <w:r w:rsidRPr="005D6356">
              <w:rPr>
                <w:sz w:val="22"/>
                <w:szCs w:val="22"/>
              </w:rPr>
              <w:t>235,8</w:t>
            </w:r>
          </w:p>
        </w:tc>
      </w:tr>
      <w:tr w:rsidR="0095531E" w:rsidRPr="005D6356" w:rsidTr="00FA563F">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5D6356" w:rsidRDefault="0095531E" w:rsidP="00814500">
            <w:pPr>
              <w:spacing w:before="80" w:after="80" w:line="220" w:lineRule="exact"/>
            </w:pPr>
            <w:r w:rsidRPr="005D6356">
              <w:rPr>
                <w:sz w:val="22"/>
                <w:szCs w:val="22"/>
              </w:rPr>
              <w:t xml:space="preserve">Вагоны железнодорожные </w:t>
            </w:r>
            <w:r w:rsidRPr="005D6356">
              <w:rPr>
                <w:sz w:val="22"/>
                <w:szCs w:val="22"/>
              </w:rPr>
              <w:br/>
              <w:t>или трамвайные</w:t>
            </w:r>
          </w:p>
        </w:tc>
        <w:tc>
          <w:tcPr>
            <w:tcW w:w="1417" w:type="dxa"/>
            <w:tcBorders>
              <w:top w:val="nil"/>
              <w:left w:val="single" w:sz="4" w:space="0" w:color="auto"/>
              <w:bottom w:val="nil"/>
              <w:right w:val="single" w:sz="4" w:space="0" w:color="auto"/>
            </w:tcBorders>
            <w:shd w:val="clear" w:color="auto" w:fill="auto"/>
            <w:vAlign w:val="bottom"/>
          </w:tcPr>
          <w:p w:rsidR="0095531E" w:rsidRPr="005D6356" w:rsidRDefault="00E441B7" w:rsidP="00814500">
            <w:pPr>
              <w:pStyle w:val="21"/>
              <w:spacing w:before="80" w:after="80" w:line="220" w:lineRule="exact"/>
              <w:ind w:right="340" w:firstLine="0"/>
              <w:jc w:val="right"/>
              <w:rPr>
                <w:sz w:val="22"/>
                <w:szCs w:val="22"/>
              </w:rPr>
            </w:pPr>
            <w:r w:rsidRPr="005D6356">
              <w:rPr>
                <w:sz w:val="22"/>
                <w:szCs w:val="22"/>
              </w:rPr>
              <w:t>38,3</w:t>
            </w:r>
          </w:p>
        </w:tc>
        <w:tc>
          <w:tcPr>
            <w:tcW w:w="1418" w:type="dxa"/>
            <w:tcBorders>
              <w:top w:val="nil"/>
              <w:left w:val="single" w:sz="4" w:space="0" w:color="auto"/>
              <w:bottom w:val="nil"/>
              <w:right w:val="single" w:sz="4" w:space="0" w:color="auto"/>
            </w:tcBorders>
            <w:shd w:val="clear" w:color="auto" w:fill="auto"/>
            <w:vAlign w:val="bottom"/>
          </w:tcPr>
          <w:p w:rsidR="0095531E" w:rsidRPr="005D6356" w:rsidRDefault="00E441B7" w:rsidP="00814500">
            <w:pPr>
              <w:pStyle w:val="21"/>
              <w:spacing w:before="80" w:after="80" w:line="220" w:lineRule="exact"/>
              <w:ind w:right="340" w:firstLine="0"/>
              <w:jc w:val="right"/>
              <w:rPr>
                <w:sz w:val="22"/>
                <w:szCs w:val="22"/>
              </w:rPr>
            </w:pPr>
            <w:r w:rsidRPr="005D6356">
              <w:rPr>
                <w:sz w:val="22"/>
                <w:szCs w:val="22"/>
              </w:rPr>
              <w:t>92,7</w:t>
            </w:r>
          </w:p>
        </w:tc>
        <w:tc>
          <w:tcPr>
            <w:tcW w:w="1701" w:type="dxa"/>
            <w:tcBorders>
              <w:top w:val="nil"/>
              <w:left w:val="single" w:sz="4" w:space="0" w:color="auto"/>
              <w:bottom w:val="nil"/>
              <w:right w:val="single" w:sz="4" w:space="0" w:color="auto"/>
            </w:tcBorders>
            <w:shd w:val="clear" w:color="auto" w:fill="auto"/>
            <w:vAlign w:val="bottom"/>
          </w:tcPr>
          <w:p w:rsidR="0095531E" w:rsidRPr="005D6356" w:rsidRDefault="00E441B7" w:rsidP="00814500">
            <w:pPr>
              <w:pStyle w:val="21"/>
              <w:spacing w:before="80" w:after="80" w:line="220" w:lineRule="exact"/>
              <w:ind w:right="454" w:firstLine="0"/>
              <w:jc w:val="right"/>
              <w:rPr>
                <w:sz w:val="22"/>
                <w:szCs w:val="22"/>
              </w:rPr>
            </w:pPr>
            <w:r w:rsidRPr="005D6356">
              <w:rPr>
                <w:sz w:val="22"/>
                <w:szCs w:val="22"/>
              </w:rPr>
              <w:t>54,4</w:t>
            </w:r>
          </w:p>
        </w:tc>
        <w:tc>
          <w:tcPr>
            <w:tcW w:w="1277" w:type="dxa"/>
            <w:tcBorders>
              <w:top w:val="nil"/>
              <w:left w:val="single" w:sz="4" w:space="0" w:color="auto"/>
              <w:bottom w:val="nil"/>
              <w:right w:val="single" w:sz="4" w:space="0" w:color="auto"/>
            </w:tcBorders>
            <w:shd w:val="clear" w:color="auto" w:fill="auto"/>
            <w:vAlign w:val="bottom"/>
          </w:tcPr>
          <w:p w:rsidR="0095531E" w:rsidRPr="005D6356" w:rsidRDefault="00384C27" w:rsidP="00814500">
            <w:pPr>
              <w:pStyle w:val="21"/>
              <w:spacing w:before="80" w:after="80" w:line="220" w:lineRule="exact"/>
              <w:ind w:right="227" w:firstLine="0"/>
              <w:jc w:val="right"/>
              <w:rPr>
                <w:sz w:val="22"/>
                <w:szCs w:val="22"/>
              </w:rPr>
            </w:pPr>
            <w:r w:rsidRPr="005D6356">
              <w:rPr>
                <w:sz w:val="22"/>
                <w:szCs w:val="22"/>
              </w:rPr>
              <w:t>242,0</w:t>
            </w:r>
          </w:p>
        </w:tc>
      </w:tr>
      <w:tr w:rsidR="00384C27" w:rsidRPr="005D6356" w:rsidTr="00FA563F">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84C27" w:rsidRPr="005D6356" w:rsidRDefault="00384C27" w:rsidP="005D6356">
            <w:pPr>
              <w:spacing w:before="80" w:after="80" w:line="220" w:lineRule="exact"/>
            </w:pPr>
            <w:r w:rsidRPr="005D6356">
              <w:rPr>
                <w:sz w:val="22"/>
                <w:szCs w:val="22"/>
              </w:rPr>
              <w:t>Машины и механические устройства специального назначения</w:t>
            </w:r>
          </w:p>
        </w:tc>
        <w:tc>
          <w:tcPr>
            <w:tcW w:w="1417"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20,8</w:t>
            </w:r>
          </w:p>
        </w:tc>
        <w:tc>
          <w:tcPr>
            <w:tcW w:w="1418"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63,4</w:t>
            </w:r>
          </w:p>
        </w:tc>
        <w:tc>
          <w:tcPr>
            <w:tcW w:w="1701"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454" w:firstLine="0"/>
              <w:jc w:val="right"/>
              <w:rPr>
                <w:sz w:val="22"/>
                <w:szCs w:val="22"/>
              </w:rPr>
            </w:pPr>
            <w:r w:rsidRPr="005D6356">
              <w:rPr>
                <w:sz w:val="22"/>
                <w:szCs w:val="22"/>
              </w:rPr>
              <w:t>42,6</w:t>
            </w:r>
          </w:p>
        </w:tc>
        <w:tc>
          <w:tcPr>
            <w:tcW w:w="1277"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227" w:firstLine="0"/>
              <w:jc w:val="right"/>
              <w:rPr>
                <w:sz w:val="22"/>
                <w:szCs w:val="22"/>
              </w:rPr>
            </w:pPr>
            <w:r w:rsidRPr="005D6356">
              <w:rPr>
                <w:sz w:val="22"/>
                <w:szCs w:val="22"/>
              </w:rPr>
              <w:t>в 3,1р.</w:t>
            </w:r>
          </w:p>
        </w:tc>
      </w:tr>
      <w:tr w:rsidR="00384C27" w:rsidRPr="005D6356" w:rsidTr="00FA563F">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84C27" w:rsidRPr="005D6356" w:rsidRDefault="00384C27" w:rsidP="005D6356">
            <w:pPr>
              <w:spacing w:before="80" w:after="80" w:line="220" w:lineRule="exact"/>
            </w:pPr>
            <w:r w:rsidRPr="005D6356">
              <w:rPr>
                <w:sz w:val="22"/>
                <w:szCs w:val="22"/>
              </w:rPr>
              <w:t>Пульты, панели, столы для электрической аппаратуры</w:t>
            </w:r>
          </w:p>
        </w:tc>
        <w:tc>
          <w:tcPr>
            <w:tcW w:w="1417"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42,2</w:t>
            </w:r>
          </w:p>
        </w:tc>
        <w:tc>
          <w:tcPr>
            <w:tcW w:w="1418"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75,3</w:t>
            </w:r>
          </w:p>
        </w:tc>
        <w:tc>
          <w:tcPr>
            <w:tcW w:w="1701"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454" w:firstLine="0"/>
              <w:jc w:val="right"/>
              <w:rPr>
                <w:sz w:val="22"/>
                <w:szCs w:val="22"/>
              </w:rPr>
            </w:pPr>
            <w:r w:rsidRPr="005D6356">
              <w:rPr>
                <w:sz w:val="22"/>
                <w:szCs w:val="22"/>
              </w:rPr>
              <w:t>33,1</w:t>
            </w:r>
          </w:p>
        </w:tc>
        <w:tc>
          <w:tcPr>
            <w:tcW w:w="1277"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227" w:firstLine="0"/>
              <w:jc w:val="right"/>
              <w:rPr>
                <w:sz w:val="22"/>
                <w:szCs w:val="22"/>
              </w:rPr>
            </w:pPr>
            <w:r w:rsidRPr="005D6356">
              <w:rPr>
                <w:sz w:val="22"/>
                <w:szCs w:val="22"/>
              </w:rPr>
              <w:t>178,2</w:t>
            </w:r>
          </w:p>
        </w:tc>
      </w:tr>
      <w:tr w:rsidR="00384C27" w:rsidRPr="005D6356"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84C27" w:rsidRPr="005D6356" w:rsidRDefault="00384C27" w:rsidP="00814500">
            <w:pPr>
              <w:spacing w:before="80" w:after="80" w:line="220" w:lineRule="exact"/>
            </w:pPr>
            <w:r w:rsidRPr="005D6356">
              <w:rPr>
                <w:sz w:val="22"/>
                <w:szCs w:val="22"/>
              </w:rPr>
              <w:t>Автомобили легковые</w:t>
            </w:r>
          </w:p>
        </w:tc>
        <w:tc>
          <w:tcPr>
            <w:tcW w:w="141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916,6</w:t>
            </w:r>
          </w:p>
        </w:tc>
        <w:tc>
          <w:tcPr>
            <w:tcW w:w="1418"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946,8</w:t>
            </w:r>
          </w:p>
        </w:tc>
        <w:tc>
          <w:tcPr>
            <w:tcW w:w="1701"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454" w:firstLine="0"/>
              <w:jc w:val="right"/>
              <w:rPr>
                <w:sz w:val="22"/>
                <w:szCs w:val="22"/>
              </w:rPr>
            </w:pPr>
            <w:r w:rsidRPr="005D6356">
              <w:rPr>
                <w:sz w:val="22"/>
                <w:szCs w:val="22"/>
              </w:rPr>
              <w:t>30,2</w:t>
            </w:r>
          </w:p>
        </w:tc>
        <w:tc>
          <w:tcPr>
            <w:tcW w:w="127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227" w:firstLine="0"/>
              <w:jc w:val="right"/>
              <w:rPr>
                <w:sz w:val="22"/>
                <w:szCs w:val="22"/>
              </w:rPr>
            </w:pPr>
            <w:r w:rsidRPr="005D6356">
              <w:rPr>
                <w:sz w:val="22"/>
                <w:szCs w:val="22"/>
              </w:rPr>
              <w:t>103,3</w:t>
            </w:r>
          </w:p>
        </w:tc>
      </w:tr>
      <w:tr w:rsidR="00384C27" w:rsidRPr="005D6356" w:rsidTr="00E441B7">
        <w:trPr>
          <w:trHeight w:val="246"/>
          <w:jc w:val="center"/>
        </w:trPr>
        <w:tc>
          <w:tcPr>
            <w:tcW w:w="3265" w:type="dxa"/>
            <w:tcBorders>
              <w:top w:val="nil"/>
              <w:left w:val="single" w:sz="4" w:space="0" w:color="auto"/>
              <w:bottom w:val="nil"/>
              <w:right w:val="single" w:sz="4" w:space="0" w:color="auto"/>
            </w:tcBorders>
            <w:shd w:val="clear" w:color="auto" w:fill="auto"/>
            <w:vAlign w:val="center"/>
          </w:tcPr>
          <w:p w:rsidR="00384C27" w:rsidRPr="005D6356" w:rsidRDefault="00384C27" w:rsidP="00814500">
            <w:pPr>
              <w:spacing w:before="80" w:after="80" w:line="220" w:lineRule="exact"/>
            </w:pPr>
            <w:r w:rsidRPr="005D6356">
              <w:rPr>
                <w:sz w:val="22"/>
                <w:szCs w:val="22"/>
              </w:rPr>
              <w:t>Свинина</w:t>
            </w:r>
          </w:p>
        </w:tc>
        <w:tc>
          <w:tcPr>
            <w:tcW w:w="141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18,8</w:t>
            </w:r>
          </w:p>
        </w:tc>
        <w:tc>
          <w:tcPr>
            <w:tcW w:w="1418"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48,8</w:t>
            </w:r>
          </w:p>
        </w:tc>
        <w:tc>
          <w:tcPr>
            <w:tcW w:w="1701"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454" w:firstLine="0"/>
              <w:jc w:val="right"/>
              <w:rPr>
                <w:sz w:val="22"/>
                <w:szCs w:val="22"/>
              </w:rPr>
            </w:pPr>
            <w:r w:rsidRPr="005D6356">
              <w:rPr>
                <w:sz w:val="22"/>
                <w:szCs w:val="22"/>
              </w:rPr>
              <w:t>30,0</w:t>
            </w:r>
          </w:p>
        </w:tc>
        <w:tc>
          <w:tcPr>
            <w:tcW w:w="127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227" w:firstLine="0"/>
              <w:jc w:val="right"/>
              <w:rPr>
                <w:sz w:val="22"/>
                <w:szCs w:val="22"/>
              </w:rPr>
            </w:pPr>
            <w:r w:rsidRPr="005D6356">
              <w:rPr>
                <w:sz w:val="22"/>
                <w:szCs w:val="22"/>
              </w:rPr>
              <w:t>259,7</w:t>
            </w:r>
          </w:p>
        </w:tc>
      </w:tr>
      <w:tr w:rsidR="00384C27" w:rsidRPr="005D6356" w:rsidTr="00E441B7">
        <w:trPr>
          <w:trHeight w:val="246"/>
          <w:jc w:val="center"/>
        </w:trPr>
        <w:tc>
          <w:tcPr>
            <w:tcW w:w="3265" w:type="dxa"/>
            <w:tcBorders>
              <w:top w:val="nil"/>
              <w:left w:val="single" w:sz="4" w:space="0" w:color="auto"/>
              <w:bottom w:val="nil"/>
              <w:right w:val="single" w:sz="4" w:space="0" w:color="auto"/>
            </w:tcBorders>
            <w:shd w:val="clear" w:color="auto" w:fill="auto"/>
            <w:vAlign w:val="center"/>
          </w:tcPr>
          <w:p w:rsidR="00384C27" w:rsidRPr="005D6356" w:rsidRDefault="00384C27" w:rsidP="005D6356">
            <w:pPr>
              <w:spacing w:before="80" w:after="80" w:line="220" w:lineRule="exact"/>
            </w:pPr>
            <w:r w:rsidRPr="005D6356">
              <w:rPr>
                <w:sz w:val="22"/>
                <w:szCs w:val="22"/>
              </w:rPr>
              <w:t>Приборы и устройства для автоматического регулирования и управления</w:t>
            </w:r>
          </w:p>
        </w:tc>
        <w:tc>
          <w:tcPr>
            <w:tcW w:w="1417"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19,6</w:t>
            </w:r>
          </w:p>
        </w:tc>
        <w:tc>
          <w:tcPr>
            <w:tcW w:w="1418"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47,5</w:t>
            </w:r>
          </w:p>
        </w:tc>
        <w:tc>
          <w:tcPr>
            <w:tcW w:w="1701"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454" w:firstLine="0"/>
              <w:jc w:val="right"/>
              <w:rPr>
                <w:sz w:val="22"/>
                <w:szCs w:val="22"/>
              </w:rPr>
            </w:pPr>
            <w:r w:rsidRPr="005D6356">
              <w:rPr>
                <w:sz w:val="22"/>
                <w:szCs w:val="22"/>
              </w:rPr>
              <w:t>27,9</w:t>
            </w:r>
          </w:p>
        </w:tc>
        <w:tc>
          <w:tcPr>
            <w:tcW w:w="1277"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227" w:firstLine="0"/>
              <w:jc w:val="right"/>
              <w:rPr>
                <w:sz w:val="22"/>
                <w:szCs w:val="22"/>
              </w:rPr>
            </w:pPr>
            <w:r w:rsidRPr="005D6356">
              <w:rPr>
                <w:sz w:val="22"/>
                <w:szCs w:val="22"/>
              </w:rPr>
              <w:t>242,3</w:t>
            </w:r>
          </w:p>
        </w:tc>
      </w:tr>
      <w:tr w:rsidR="00384C27" w:rsidRPr="005D6356"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84C27" w:rsidRPr="005D6356" w:rsidRDefault="00384C27" w:rsidP="00814500">
            <w:pPr>
              <w:spacing w:before="80" w:after="80" w:line="220" w:lineRule="exact"/>
            </w:pPr>
            <w:r w:rsidRPr="005D6356">
              <w:rPr>
                <w:sz w:val="22"/>
                <w:szCs w:val="22"/>
              </w:rPr>
              <w:t>Ячмень</w:t>
            </w:r>
          </w:p>
        </w:tc>
        <w:tc>
          <w:tcPr>
            <w:tcW w:w="141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20,0</w:t>
            </w:r>
          </w:p>
        </w:tc>
        <w:tc>
          <w:tcPr>
            <w:tcW w:w="1418"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44,7</w:t>
            </w:r>
          </w:p>
        </w:tc>
        <w:tc>
          <w:tcPr>
            <w:tcW w:w="1701"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454" w:firstLine="0"/>
              <w:jc w:val="right"/>
              <w:rPr>
                <w:sz w:val="22"/>
                <w:szCs w:val="22"/>
              </w:rPr>
            </w:pPr>
            <w:r w:rsidRPr="005D6356">
              <w:rPr>
                <w:sz w:val="22"/>
                <w:szCs w:val="22"/>
              </w:rPr>
              <w:t>24,7</w:t>
            </w:r>
          </w:p>
        </w:tc>
        <w:tc>
          <w:tcPr>
            <w:tcW w:w="127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227" w:firstLine="0"/>
              <w:jc w:val="right"/>
              <w:rPr>
                <w:sz w:val="22"/>
                <w:szCs w:val="22"/>
              </w:rPr>
            </w:pPr>
            <w:r w:rsidRPr="005D6356">
              <w:rPr>
                <w:sz w:val="22"/>
                <w:szCs w:val="22"/>
              </w:rPr>
              <w:t>223,7</w:t>
            </w:r>
          </w:p>
        </w:tc>
      </w:tr>
      <w:tr w:rsidR="00384C27" w:rsidRPr="005D6356"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84C27" w:rsidRPr="005D6356" w:rsidRDefault="00384C27" w:rsidP="00814500">
            <w:pPr>
              <w:spacing w:before="80" w:after="80" w:line="220" w:lineRule="exact"/>
            </w:pPr>
            <w:r w:rsidRPr="005D6356">
              <w:rPr>
                <w:sz w:val="22"/>
                <w:szCs w:val="22"/>
              </w:rPr>
              <w:t>Части подвижного состава</w:t>
            </w:r>
          </w:p>
        </w:tc>
        <w:tc>
          <w:tcPr>
            <w:tcW w:w="141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53,5</w:t>
            </w:r>
          </w:p>
        </w:tc>
        <w:tc>
          <w:tcPr>
            <w:tcW w:w="1418"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75,3</w:t>
            </w:r>
          </w:p>
        </w:tc>
        <w:tc>
          <w:tcPr>
            <w:tcW w:w="1701"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454" w:firstLine="0"/>
              <w:jc w:val="right"/>
              <w:rPr>
                <w:sz w:val="22"/>
                <w:szCs w:val="22"/>
              </w:rPr>
            </w:pPr>
            <w:r w:rsidRPr="005D6356">
              <w:rPr>
                <w:sz w:val="22"/>
                <w:szCs w:val="22"/>
              </w:rPr>
              <w:t>21,8</w:t>
            </w:r>
          </w:p>
        </w:tc>
        <w:tc>
          <w:tcPr>
            <w:tcW w:w="127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227" w:firstLine="0"/>
              <w:jc w:val="right"/>
              <w:rPr>
                <w:sz w:val="22"/>
                <w:szCs w:val="22"/>
              </w:rPr>
            </w:pPr>
            <w:r w:rsidRPr="005D6356">
              <w:rPr>
                <w:sz w:val="22"/>
                <w:szCs w:val="22"/>
              </w:rPr>
              <w:t>140,7</w:t>
            </w:r>
          </w:p>
        </w:tc>
      </w:tr>
      <w:tr w:rsidR="00384C27" w:rsidRPr="005D6356" w:rsidTr="005D6356">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spacing w:before="80" w:after="80" w:line="220" w:lineRule="exact"/>
            </w:pPr>
            <w:r w:rsidRPr="005D6356">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55,4</w:t>
            </w:r>
          </w:p>
        </w:tc>
        <w:tc>
          <w:tcPr>
            <w:tcW w:w="1418"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73,2</w:t>
            </w:r>
          </w:p>
        </w:tc>
        <w:tc>
          <w:tcPr>
            <w:tcW w:w="1701"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454" w:firstLine="0"/>
              <w:jc w:val="right"/>
              <w:rPr>
                <w:sz w:val="22"/>
                <w:szCs w:val="22"/>
              </w:rPr>
            </w:pPr>
            <w:r w:rsidRPr="005D6356">
              <w:rPr>
                <w:sz w:val="22"/>
                <w:szCs w:val="22"/>
              </w:rPr>
              <w:t>17,8</w:t>
            </w:r>
          </w:p>
        </w:tc>
        <w:tc>
          <w:tcPr>
            <w:tcW w:w="1277" w:type="dxa"/>
            <w:tcBorders>
              <w:top w:val="nil"/>
              <w:left w:val="single" w:sz="4" w:space="0" w:color="auto"/>
              <w:bottom w:val="nil"/>
              <w:right w:val="single" w:sz="4" w:space="0" w:color="auto"/>
            </w:tcBorders>
            <w:shd w:val="clear" w:color="auto" w:fill="auto"/>
            <w:vAlign w:val="bottom"/>
          </w:tcPr>
          <w:p w:rsidR="00384C27" w:rsidRPr="005D6356" w:rsidRDefault="00384C27" w:rsidP="005D6356">
            <w:pPr>
              <w:pStyle w:val="21"/>
              <w:spacing w:before="80" w:after="80" w:line="220" w:lineRule="exact"/>
              <w:ind w:right="227" w:firstLine="0"/>
              <w:jc w:val="right"/>
              <w:rPr>
                <w:sz w:val="22"/>
                <w:szCs w:val="22"/>
              </w:rPr>
            </w:pPr>
            <w:r w:rsidRPr="005D6356">
              <w:rPr>
                <w:sz w:val="22"/>
                <w:szCs w:val="22"/>
              </w:rPr>
              <w:t>132,1</w:t>
            </w:r>
          </w:p>
        </w:tc>
      </w:tr>
      <w:tr w:rsidR="00384C27" w:rsidRPr="005D6356"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84C27" w:rsidRPr="005D6356" w:rsidRDefault="00384C27" w:rsidP="00814500">
            <w:pPr>
              <w:spacing w:before="80" w:after="80" w:line="220" w:lineRule="exact"/>
            </w:pPr>
            <w:proofErr w:type="spellStart"/>
            <w:r w:rsidRPr="005D6356">
              <w:rPr>
                <w:sz w:val="22"/>
                <w:szCs w:val="22"/>
              </w:rPr>
              <w:t>Электрогенераторные</w:t>
            </w:r>
            <w:proofErr w:type="spellEnd"/>
            <w:r w:rsidRPr="005D6356">
              <w:rPr>
                <w:sz w:val="22"/>
                <w:szCs w:val="22"/>
              </w:rPr>
              <w:t xml:space="preserve"> установки</w:t>
            </w:r>
          </w:p>
        </w:tc>
        <w:tc>
          <w:tcPr>
            <w:tcW w:w="141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6,0</w:t>
            </w:r>
          </w:p>
        </w:tc>
        <w:tc>
          <w:tcPr>
            <w:tcW w:w="1418"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340" w:firstLine="0"/>
              <w:jc w:val="right"/>
              <w:rPr>
                <w:sz w:val="22"/>
                <w:szCs w:val="22"/>
              </w:rPr>
            </w:pPr>
            <w:r w:rsidRPr="005D6356">
              <w:rPr>
                <w:sz w:val="22"/>
                <w:szCs w:val="22"/>
              </w:rPr>
              <w:t>23,6</w:t>
            </w:r>
          </w:p>
        </w:tc>
        <w:tc>
          <w:tcPr>
            <w:tcW w:w="1701"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454" w:firstLine="0"/>
              <w:jc w:val="right"/>
              <w:rPr>
                <w:sz w:val="22"/>
                <w:szCs w:val="22"/>
              </w:rPr>
            </w:pPr>
            <w:r w:rsidRPr="005D6356">
              <w:rPr>
                <w:sz w:val="22"/>
                <w:szCs w:val="22"/>
              </w:rPr>
              <w:t>17,6</w:t>
            </w:r>
          </w:p>
        </w:tc>
        <w:tc>
          <w:tcPr>
            <w:tcW w:w="1277" w:type="dxa"/>
            <w:tcBorders>
              <w:top w:val="nil"/>
              <w:left w:val="single" w:sz="4" w:space="0" w:color="auto"/>
              <w:bottom w:val="nil"/>
              <w:right w:val="single" w:sz="4" w:space="0" w:color="auto"/>
            </w:tcBorders>
            <w:shd w:val="clear" w:color="auto" w:fill="auto"/>
            <w:vAlign w:val="bottom"/>
          </w:tcPr>
          <w:p w:rsidR="00384C27" w:rsidRPr="005D6356" w:rsidRDefault="00384C27" w:rsidP="00814500">
            <w:pPr>
              <w:pStyle w:val="21"/>
              <w:spacing w:before="80" w:after="80" w:line="220" w:lineRule="exact"/>
              <w:ind w:right="227" w:firstLine="0"/>
              <w:jc w:val="right"/>
              <w:rPr>
                <w:sz w:val="22"/>
                <w:szCs w:val="22"/>
              </w:rPr>
            </w:pPr>
            <w:r w:rsidRPr="005D6356">
              <w:rPr>
                <w:sz w:val="22"/>
                <w:szCs w:val="22"/>
              </w:rPr>
              <w:t>в 4р.</w:t>
            </w:r>
          </w:p>
        </w:tc>
      </w:tr>
      <w:tr w:rsidR="00384C27" w:rsidRPr="005D6356" w:rsidTr="00B71FD0">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384C27" w:rsidRPr="005D6356" w:rsidRDefault="00384C27" w:rsidP="005D6356">
            <w:pPr>
              <w:spacing w:before="80" w:after="80" w:line="220" w:lineRule="exact"/>
            </w:pPr>
            <w:r w:rsidRPr="005D6356">
              <w:rPr>
                <w:sz w:val="22"/>
                <w:szCs w:val="22"/>
              </w:rPr>
              <w:t>Хлеб и мучные кондитерские изделия</w:t>
            </w:r>
          </w:p>
        </w:tc>
        <w:tc>
          <w:tcPr>
            <w:tcW w:w="1417" w:type="dxa"/>
            <w:tcBorders>
              <w:top w:val="nil"/>
              <w:left w:val="single" w:sz="4" w:space="0" w:color="auto"/>
              <w:bottom w:val="double" w:sz="4" w:space="0" w:color="auto"/>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81,3</w:t>
            </w:r>
          </w:p>
        </w:tc>
        <w:tc>
          <w:tcPr>
            <w:tcW w:w="1418" w:type="dxa"/>
            <w:tcBorders>
              <w:top w:val="nil"/>
              <w:left w:val="single" w:sz="4" w:space="0" w:color="auto"/>
              <w:bottom w:val="double" w:sz="4" w:space="0" w:color="auto"/>
              <w:right w:val="single" w:sz="4" w:space="0" w:color="auto"/>
            </w:tcBorders>
            <w:shd w:val="clear" w:color="auto" w:fill="auto"/>
            <w:vAlign w:val="bottom"/>
          </w:tcPr>
          <w:p w:rsidR="00384C27" w:rsidRPr="005D6356" w:rsidRDefault="00384C27" w:rsidP="005D6356">
            <w:pPr>
              <w:pStyle w:val="21"/>
              <w:spacing w:before="80" w:after="80" w:line="220" w:lineRule="exact"/>
              <w:ind w:right="340" w:firstLine="0"/>
              <w:jc w:val="right"/>
              <w:rPr>
                <w:sz w:val="22"/>
                <w:szCs w:val="22"/>
              </w:rPr>
            </w:pPr>
            <w:r w:rsidRPr="005D6356">
              <w:rPr>
                <w:sz w:val="22"/>
                <w:szCs w:val="22"/>
              </w:rPr>
              <w:t>97,8</w:t>
            </w:r>
          </w:p>
        </w:tc>
        <w:tc>
          <w:tcPr>
            <w:tcW w:w="1701" w:type="dxa"/>
            <w:tcBorders>
              <w:top w:val="nil"/>
              <w:left w:val="single" w:sz="4" w:space="0" w:color="auto"/>
              <w:bottom w:val="double" w:sz="4" w:space="0" w:color="auto"/>
              <w:right w:val="single" w:sz="4" w:space="0" w:color="auto"/>
            </w:tcBorders>
            <w:shd w:val="clear" w:color="auto" w:fill="auto"/>
            <w:vAlign w:val="bottom"/>
          </w:tcPr>
          <w:p w:rsidR="00384C27" w:rsidRPr="005D6356" w:rsidRDefault="00384C27" w:rsidP="005D6356">
            <w:pPr>
              <w:pStyle w:val="21"/>
              <w:spacing w:before="80" w:after="80" w:line="220" w:lineRule="exact"/>
              <w:ind w:right="454" w:firstLine="0"/>
              <w:jc w:val="right"/>
              <w:rPr>
                <w:sz w:val="22"/>
                <w:szCs w:val="22"/>
              </w:rPr>
            </w:pPr>
            <w:r w:rsidRPr="005D6356">
              <w:rPr>
                <w:sz w:val="22"/>
                <w:szCs w:val="22"/>
              </w:rPr>
              <w:t>16,5</w:t>
            </w:r>
          </w:p>
        </w:tc>
        <w:tc>
          <w:tcPr>
            <w:tcW w:w="1277" w:type="dxa"/>
            <w:tcBorders>
              <w:top w:val="nil"/>
              <w:left w:val="single" w:sz="4" w:space="0" w:color="auto"/>
              <w:bottom w:val="double" w:sz="4" w:space="0" w:color="auto"/>
              <w:right w:val="single" w:sz="4" w:space="0" w:color="auto"/>
            </w:tcBorders>
            <w:shd w:val="clear" w:color="auto" w:fill="auto"/>
            <w:vAlign w:val="bottom"/>
          </w:tcPr>
          <w:p w:rsidR="00384C27" w:rsidRPr="005D6356" w:rsidRDefault="00384C27" w:rsidP="005D6356">
            <w:pPr>
              <w:pStyle w:val="21"/>
              <w:spacing w:before="80" w:after="80" w:line="220" w:lineRule="exact"/>
              <w:ind w:right="227" w:firstLine="0"/>
              <w:jc w:val="right"/>
              <w:rPr>
                <w:sz w:val="22"/>
                <w:szCs w:val="22"/>
              </w:rPr>
            </w:pPr>
            <w:r w:rsidRPr="005D6356">
              <w:rPr>
                <w:sz w:val="22"/>
                <w:szCs w:val="22"/>
              </w:rPr>
              <w:t>120,3</w:t>
            </w:r>
          </w:p>
        </w:tc>
      </w:tr>
    </w:tbl>
    <w:p w:rsidR="00C02A9F" w:rsidRPr="002A241C" w:rsidRDefault="00E5658E" w:rsidP="00C02A9F">
      <w:pPr>
        <w:pStyle w:val="21"/>
        <w:spacing w:before="240" w:after="60" w:line="300" w:lineRule="exact"/>
        <w:ind w:firstLine="0"/>
        <w:jc w:val="center"/>
        <w:rPr>
          <w:rFonts w:ascii="Arial" w:hAnsi="Arial" w:cs="Arial"/>
          <w:b/>
          <w:bCs/>
          <w:sz w:val="26"/>
          <w:szCs w:val="26"/>
        </w:rPr>
      </w:pPr>
      <w:r w:rsidRPr="005D6356">
        <w:rPr>
          <w:rFonts w:ascii="Arial" w:hAnsi="Arial" w:cs="Arial"/>
          <w:b/>
          <w:bCs/>
          <w:sz w:val="26"/>
          <w:szCs w:val="26"/>
        </w:rPr>
        <w:lastRenderedPageBreak/>
        <w:t>1</w:t>
      </w:r>
      <w:r w:rsidR="00E45606">
        <w:rPr>
          <w:rFonts w:ascii="Arial" w:hAnsi="Arial" w:cs="Arial"/>
          <w:b/>
          <w:bCs/>
          <w:sz w:val="26"/>
          <w:szCs w:val="26"/>
        </w:rPr>
        <w:t>1</w:t>
      </w:r>
      <w:r w:rsidR="00FD0603" w:rsidRPr="005D6356">
        <w:rPr>
          <w:rFonts w:ascii="Arial" w:hAnsi="Arial" w:cs="Arial"/>
          <w:b/>
          <w:bCs/>
          <w:sz w:val="26"/>
          <w:szCs w:val="26"/>
        </w:rPr>
        <w:t xml:space="preserve">.1.6. </w:t>
      </w:r>
      <w:r w:rsidR="00C02A9F" w:rsidRPr="002A241C">
        <w:rPr>
          <w:rFonts w:ascii="Arial" w:hAnsi="Arial" w:cs="Arial"/>
          <w:b/>
          <w:bCs/>
          <w:sz w:val="26"/>
          <w:szCs w:val="26"/>
        </w:rPr>
        <w:t>Внешняя торговля товарами по областям и г</w:t>
      </w:r>
      <w:proofErr w:type="gramStart"/>
      <w:r w:rsidR="00C02A9F" w:rsidRPr="002A241C">
        <w:rPr>
          <w:rFonts w:ascii="Arial" w:hAnsi="Arial" w:cs="Arial"/>
          <w:b/>
          <w:bCs/>
          <w:sz w:val="26"/>
          <w:szCs w:val="26"/>
        </w:rPr>
        <w:t>.М</w:t>
      </w:r>
      <w:proofErr w:type="gramEnd"/>
      <w:r w:rsidR="00C02A9F" w:rsidRPr="002A241C">
        <w:rPr>
          <w:rFonts w:ascii="Arial" w:hAnsi="Arial" w:cs="Arial"/>
          <w:b/>
          <w:bCs/>
          <w:sz w:val="26"/>
          <w:szCs w:val="26"/>
        </w:rPr>
        <w:t>инску</w:t>
      </w:r>
    </w:p>
    <w:p w:rsidR="00C02A9F" w:rsidRDefault="00C02A9F" w:rsidP="00C02A9F">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C02A9F" w:rsidRPr="003B30FE" w:rsidTr="001A1057">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C02A9F" w:rsidRPr="003B30FE" w:rsidRDefault="00C02A9F" w:rsidP="001A1057">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C02A9F" w:rsidRPr="00672771" w:rsidRDefault="00C02A9F" w:rsidP="001A1057">
            <w:pPr>
              <w:spacing w:before="60" w:after="60" w:line="200" w:lineRule="exact"/>
              <w:jc w:val="center"/>
            </w:pPr>
            <w:r>
              <w:rPr>
                <w:sz w:val="22"/>
                <w:szCs w:val="22"/>
              </w:rPr>
              <w:t>2</w:t>
            </w:r>
            <w:r w:rsidRPr="004C366E">
              <w:rPr>
                <w:sz w:val="22"/>
                <w:szCs w:val="22"/>
              </w:rPr>
              <w:t>018 г</w:t>
            </w:r>
            <w:r w:rsidRPr="00672771">
              <w:rPr>
                <w:sz w:val="22"/>
                <w:szCs w:val="22"/>
              </w:rPr>
              <w:t>.</w:t>
            </w:r>
          </w:p>
        </w:tc>
        <w:tc>
          <w:tcPr>
            <w:tcW w:w="1701" w:type="dxa"/>
            <w:tcBorders>
              <w:top w:val="single" w:sz="4" w:space="0" w:color="auto"/>
              <w:left w:val="nil"/>
              <w:bottom w:val="single" w:sz="4" w:space="0" w:color="auto"/>
              <w:right w:val="single" w:sz="4" w:space="0" w:color="auto"/>
            </w:tcBorders>
            <w:shd w:val="clear" w:color="auto" w:fill="auto"/>
            <w:noWrap/>
            <w:hideMark/>
          </w:tcPr>
          <w:p w:rsidR="00C02A9F" w:rsidRPr="00672771" w:rsidRDefault="00C02A9F" w:rsidP="001A1057">
            <w:pPr>
              <w:spacing w:before="60" w:after="60" w:line="200" w:lineRule="exact"/>
              <w:jc w:val="center"/>
            </w:pPr>
            <w:r>
              <w:rPr>
                <w:sz w:val="22"/>
                <w:szCs w:val="22"/>
              </w:rPr>
              <w:t>2019 г.</w:t>
            </w:r>
          </w:p>
        </w:tc>
        <w:tc>
          <w:tcPr>
            <w:tcW w:w="1984" w:type="dxa"/>
            <w:tcBorders>
              <w:top w:val="single" w:sz="4" w:space="0" w:color="auto"/>
              <w:left w:val="nil"/>
              <w:bottom w:val="single" w:sz="4" w:space="0" w:color="auto"/>
              <w:right w:val="single" w:sz="4" w:space="0" w:color="auto"/>
            </w:tcBorders>
            <w:shd w:val="clear" w:color="auto" w:fill="auto"/>
            <w:noWrap/>
            <w:hideMark/>
          </w:tcPr>
          <w:p w:rsidR="00C02A9F" w:rsidRPr="00A169EC" w:rsidRDefault="00C02A9F" w:rsidP="00C02A9F">
            <w:pPr>
              <w:spacing w:before="60" w:after="60" w:line="200" w:lineRule="exact"/>
              <w:jc w:val="center"/>
            </w:pPr>
            <w:r w:rsidRPr="004C366E">
              <w:rPr>
                <w:sz w:val="22"/>
                <w:szCs w:val="22"/>
              </w:rPr>
              <w:t>2019 г.</w:t>
            </w:r>
            <w:r>
              <w:rPr>
                <w:sz w:val="22"/>
                <w:szCs w:val="22"/>
              </w:rPr>
              <w:t xml:space="preserve"> в % к </w:t>
            </w:r>
            <w:r>
              <w:rPr>
                <w:sz w:val="22"/>
                <w:szCs w:val="22"/>
              </w:rPr>
              <w:br/>
            </w:r>
            <w:r w:rsidRPr="004C366E">
              <w:rPr>
                <w:sz w:val="22"/>
                <w:szCs w:val="22"/>
              </w:rPr>
              <w:t>2018 г.</w:t>
            </w:r>
          </w:p>
        </w:tc>
      </w:tr>
      <w:tr w:rsidR="00C02A9F" w:rsidRPr="003B30FE" w:rsidTr="001A1057">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C02A9F" w:rsidRDefault="00C02A9F" w:rsidP="001A1057">
            <w:pPr>
              <w:spacing w:before="60" w:after="60" w:line="21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C02A9F" w:rsidRDefault="00C02A9F" w:rsidP="001A1057">
            <w:pPr>
              <w:spacing w:before="60" w:after="60" w:line="21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C02A9F" w:rsidRDefault="00C02A9F" w:rsidP="001A1057">
            <w:pPr>
              <w:spacing w:before="60" w:after="60" w:line="210" w:lineRule="exact"/>
              <w:ind w:right="600"/>
              <w:jc w:val="right"/>
            </w:pPr>
            <w:r>
              <w:rPr>
                <w:sz w:val="22"/>
                <w:szCs w:val="22"/>
              </w:rPr>
              <w:t>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4 081,7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4 346,6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106,5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2 379,7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2 593,3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109,0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1 702,0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1 753,3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103,0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677,7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840,0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pPr>
          </w:p>
        </w:tc>
      </w:tr>
      <w:tr w:rsidR="00C02A9F" w:rsidRPr="003B30FE" w:rsidTr="001A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C02A9F" w:rsidRDefault="00C02A9F" w:rsidP="00C02A9F">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hideMark/>
          </w:tcPr>
          <w:p w:rsidR="00C02A9F" w:rsidRDefault="00C02A9F" w:rsidP="00C02A9F">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C02A9F" w:rsidRDefault="00C02A9F" w:rsidP="00C02A9F">
            <w:pPr>
              <w:spacing w:before="60" w:after="60" w:line="210" w:lineRule="exact"/>
              <w:ind w:right="600"/>
              <w:jc w:val="right"/>
            </w:pP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5 388,4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4 941,2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91,7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2 226,8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1 837,3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82,5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3 161,6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3 103,9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98,2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-934,8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-1 266,6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pPr>
          </w:p>
        </w:tc>
      </w:tr>
      <w:tr w:rsidR="00C02A9F" w:rsidRPr="003B30FE" w:rsidTr="001A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9 759,2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9 389,4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96,2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4 127,1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4 087,0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99,0    </w:t>
            </w:r>
          </w:p>
        </w:tc>
      </w:tr>
      <w:tr w:rsidR="00C02A9F" w:rsidRPr="003B30FE" w:rsidTr="001A1057">
        <w:trPr>
          <w:trHeight w:val="259"/>
        </w:trPr>
        <w:tc>
          <w:tcPr>
            <w:tcW w:w="3760" w:type="dxa"/>
            <w:tcBorders>
              <w:top w:val="nil"/>
              <w:left w:val="single" w:sz="4" w:space="0" w:color="auto"/>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5 632,1  </w:t>
            </w:r>
          </w:p>
        </w:tc>
        <w:tc>
          <w:tcPr>
            <w:tcW w:w="1701" w:type="dxa"/>
            <w:tcBorders>
              <w:top w:val="nil"/>
              <w:left w:val="single" w:sz="4" w:space="0" w:color="auto"/>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5 302,4  </w:t>
            </w:r>
          </w:p>
        </w:tc>
        <w:tc>
          <w:tcPr>
            <w:tcW w:w="1984"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94,1    </w:t>
            </w:r>
          </w:p>
        </w:tc>
      </w:tr>
      <w:tr w:rsidR="00C02A9F" w:rsidRPr="003B30FE" w:rsidTr="001A1057">
        <w:trPr>
          <w:trHeight w:val="259"/>
        </w:trPr>
        <w:tc>
          <w:tcPr>
            <w:tcW w:w="3760" w:type="dxa"/>
            <w:tcBorders>
              <w:top w:val="nil"/>
              <w:left w:val="single" w:sz="4" w:space="0" w:color="auto"/>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-1 505,0  </w:t>
            </w:r>
          </w:p>
        </w:tc>
        <w:tc>
          <w:tcPr>
            <w:tcW w:w="1701" w:type="dxa"/>
            <w:tcBorders>
              <w:top w:val="nil"/>
              <w:left w:val="single" w:sz="4" w:space="0" w:color="auto"/>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-1 215,4  </w:t>
            </w:r>
          </w:p>
        </w:tc>
        <w:tc>
          <w:tcPr>
            <w:tcW w:w="1984"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10" w:lineRule="exact"/>
              <w:ind w:right="600"/>
            </w:pPr>
          </w:p>
        </w:tc>
      </w:tr>
      <w:tr w:rsidR="00C02A9F" w:rsidRPr="003B30FE" w:rsidTr="001A1057">
        <w:trPr>
          <w:trHeight w:val="342"/>
        </w:trPr>
        <w:tc>
          <w:tcPr>
            <w:tcW w:w="3760" w:type="dxa"/>
            <w:tcBorders>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p>
        </w:tc>
        <w:tc>
          <w:tcPr>
            <w:tcW w:w="1701" w:type="dxa"/>
            <w:tcBorders>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p>
        </w:tc>
        <w:tc>
          <w:tcPr>
            <w:tcW w:w="1984"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3 938,8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4 115,2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104,5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2 293,2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2 251,0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98,2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1 645,6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1 864,2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113,3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647,6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386,8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pPr>
          </w:p>
        </w:tc>
      </w:tr>
      <w:tr w:rsidR="00C02A9F" w:rsidRPr="003B30FE" w:rsidTr="001A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1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28 346,1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27 915,6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98,5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12 566,4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11 416,6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90,8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15 779,7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16 499,0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104,6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-3 213,3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-5 082,4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pPr>
          </w:p>
        </w:tc>
      </w:tr>
      <w:tr w:rsidR="00C02A9F" w:rsidRPr="003B30FE" w:rsidTr="001A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C02A9F" w:rsidRDefault="00C02A9F" w:rsidP="00C02A9F">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C02A9F" w:rsidRDefault="00C02A9F" w:rsidP="00C02A9F">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C02A9F" w:rsidRDefault="00C02A9F" w:rsidP="00C02A9F">
            <w:pPr>
              <w:spacing w:before="60" w:after="60" w:line="210" w:lineRule="exact"/>
              <w:ind w:right="600"/>
              <w:jc w:val="right"/>
            </w:pP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13 287,6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13 500,2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101,6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7 362,7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7 440,9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101,1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5 924,9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6 059,3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102,3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1 437,8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1 381,6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pPr>
          </w:p>
        </w:tc>
      </w:tr>
      <w:tr w:rsidR="00C02A9F" w:rsidRPr="003B30FE" w:rsidTr="001A1057">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3 389,3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3 775,6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111,4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2 046,7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2 275,9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111,2    </w:t>
            </w:r>
          </w:p>
        </w:tc>
      </w:tr>
      <w:tr w:rsidR="00C02A9F" w:rsidRPr="003B30FE" w:rsidTr="001A1057">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1 342,6  </w:t>
            </w:r>
          </w:p>
        </w:tc>
        <w:tc>
          <w:tcPr>
            <w:tcW w:w="1701" w:type="dxa"/>
            <w:tcBorders>
              <w:top w:val="nil"/>
              <w:left w:val="single" w:sz="4" w:space="0" w:color="auto"/>
              <w:bottom w:val="nil"/>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1 499,7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10" w:lineRule="exact"/>
              <w:ind w:right="600"/>
              <w:jc w:val="right"/>
            </w:pPr>
            <w:r>
              <w:rPr>
                <w:sz w:val="22"/>
                <w:szCs w:val="22"/>
              </w:rPr>
              <w:t xml:space="preserve">111,7    </w:t>
            </w:r>
          </w:p>
        </w:tc>
      </w:tr>
      <w:tr w:rsidR="00C02A9F" w:rsidRPr="003B30FE" w:rsidTr="001A1057">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C02A9F" w:rsidRPr="003B30FE" w:rsidRDefault="00C02A9F" w:rsidP="001A1057">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704,1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C02A9F" w:rsidRDefault="00C02A9F" w:rsidP="00C02A9F">
            <w:pPr>
              <w:spacing w:before="60" w:after="60" w:line="210" w:lineRule="exact"/>
              <w:ind w:right="218"/>
              <w:jc w:val="right"/>
            </w:pPr>
            <w:r>
              <w:rPr>
                <w:sz w:val="22"/>
                <w:szCs w:val="22"/>
              </w:rPr>
              <w:t xml:space="preserve">776,2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C02A9F" w:rsidRDefault="00C02A9F" w:rsidP="00C02A9F">
            <w:pPr>
              <w:spacing w:before="60" w:after="60" w:line="210" w:lineRule="exact"/>
              <w:ind w:right="600"/>
            </w:pPr>
          </w:p>
        </w:tc>
      </w:tr>
    </w:tbl>
    <w:p w:rsidR="00C02A9F" w:rsidRDefault="00C02A9F" w:rsidP="00C02A9F">
      <w:pPr>
        <w:pStyle w:val="21"/>
        <w:spacing w:before="240" w:line="260" w:lineRule="exact"/>
        <w:ind w:firstLine="0"/>
        <w:jc w:val="center"/>
        <w:rPr>
          <w:rFonts w:ascii="Arial" w:hAnsi="Arial" w:cs="Arial"/>
          <w:b/>
          <w:bCs/>
          <w:sz w:val="26"/>
          <w:szCs w:val="26"/>
        </w:rPr>
      </w:pPr>
    </w:p>
    <w:p w:rsidR="00FD554B" w:rsidRPr="00187A16" w:rsidRDefault="00F27E1A" w:rsidP="00C02A9F">
      <w:pPr>
        <w:pStyle w:val="21"/>
        <w:spacing w:before="240" w:line="260" w:lineRule="exact"/>
        <w:ind w:firstLine="0"/>
        <w:jc w:val="center"/>
        <w:rPr>
          <w:rFonts w:ascii="Arial" w:hAnsi="Arial" w:cs="Arial"/>
          <w:b/>
          <w:bCs/>
          <w:sz w:val="26"/>
          <w:szCs w:val="26"/>
        </w:rPr>
      </w:pPr>
      <w:r>
        <w:rPr>
          <w:rFonts w:ascii="Arial" w:hAnsi="Arial" w:cs="Arial"/>
          <w:b/>
          <w:bCs/>
          <w:sz w:val="26"/>
          <w:szCs w:val="26"/>
        </w:rPr>
        <w:lastRenderedPageBreak/>
        <w:t>1</w:t>
      </w:r>
      <w:r w:rsidR="00E45606">
        <w:rPr>
          <w:rFonts w:ascii="Arial" w:hAnsi="Arial" w:cs="Arial"/>
          <w:b/>
          <w:bCs/>
          <w:sz w:val="26"/>
          <w:szCs w:val="26"/>
        </w:rPr>
        <w:t>1</w:t>
      </w:r>
      <w:r w:rsidR="00FD554B" w:rsidRPr="00187A16">
        <w:rPr>
          <w:rFonts w:ascii="Arial" w:hAnsi="Arial" w:cs="Arial"/>
          <w:b/>
          <w:bCs/>
          <w:sz w:val="26"/>
          <w:szCs w:val="26"/>
        </w:rPr>
        <w:t>.2. Внешняя торговля услугами</w:t>
      </w:r>
    </w:p>
    <w:p w:rsidR="00FD554B" w:rsidRPr="00187A16" w:rsidRDefault="00F27E1A" w:rsidP="009F6393">
      <w:pPr>
        <w:pStyle w:val="21"/>
        <w:spacing w:before="120" w:after="120" w:line="260" w:lineRule="exact"/>
        <w:ind w:firstLine="23"/>
        <w:jc w:val="center"/>
        <w:rPr>
          <w:rFonts w:ascii="Arial" w:hAnsi="Arial" w:cs="Arial"/>
          <w:b/>
          <w:bCs/>
          <w:sz w:val="26"/>
          <w:szCs w:val="26"/>
        </w:rPr>
      </w:pPr>
      <w:r>
        <w:rPr>
          <w:rFonts w:ascii="Arial" w:hAnsi="Arial" w:cs="Arial"/>
          <w:b/>
          <w:bCs/>
          <w:sz w:val="26"/>
          <w:szCs w:val="26"/>
        </w:rPr>
        <w:t>1</w:t>
      </w:r>
      <w:r w:rsidR="00E45606">
        <w:rPr>
          <w:rFonts w:ascii="Arial" w:hAnsi="Arial" w:cs="Arial"/>
          <w:b/>
          <w:bCs/>
          <w:sz w:val="26"/>
          <w:szCs w:val="26"/>
        </w:rPr>
        <w:t>1</w:t>
      </w:r>
      <w:r w:rsidR="00FD554B" w:rsidRPr="00187A16">
        <w:rPr>
          <w:rFonts w:ascii="Arial" w:hAnsi="Arial" w:cs="Arial"/>
          <w:b/>
          <w:bCs/>
          <w:sz w:val="26"/>
          <w:szCs w:val="26"/>
        </w:rPr>
        <w:t>.2.1. Экспорт и импорт услуг</w:t>
      </w:r>
    </w:p>
    <w:p w:rsidR="005C42F4" w:rsidRPr="00187A16" w:rsidRDefault="005C42F4" w:rsidP="005C42F4">
      <w:pPr>
        <w:spacing w:line="340" w:lineRule="exact"/>
        <w:ind w:firstLine="709"/>
        <w:jc w:val="both"/>
        <w:rPr>
          <w:spacing w:val="-4"/>
          <w:sz w:val="26"/>
          <w:szCs w:val="26"/>
        </w:rPr>
      </w:pPr>
      <w:r w:rsidRPr="00187A16">
        <w:rPr>
          <w:b/>
          <w:sz w:val="26"/>
          <w:szCs w:val="26"/>
        </w:rPr>
        <w:t>По методологии платежного баланса</w:t>
      </w:r>
      <w:r w:rsidRPr="00187A16">
        <w:rPr>
          <w:sz w:val="26"/>
          <w:szCs w:val="26"/>
        </w:rPr>
        <w:t xml:space="preserve"> </w:t>
      </w:r>
      <w:r w:rsidR="00BA2D87" w:rsidRPr="00187A16">
        <w:rPr>
          <w:sz w:val="26"/>
          <w:szCs w:val="26"/>
        </w:rPr>
        <w:t xml:space="preserve">экспорт услуг в </w:t>
      </w:r>
      <w:r w:rsidR="00B73062">
        <w:rPr>
          <w:sz w:val="26"/>
          <w:szCs w:val="26"/>
        </w:rPr>
        <w:t>2019 году</w:t>
      </w:r>
      <w:r w:rsidR="00BA2D87" w:rsidRPr="00187A16">
        <w:rPr>
          <w:sz w:val="26"/>
          <w:szCs w:val="26"/>
        </w:rPr>
        <w:t xml:space="preserve"> составил </w:t>
      </w:r>
      <w:r w:rsidR="00FE58F1" w:rsidRPr="000B4837">
        <w:rPr>
          <w:sz w:val="26"/>
          <w:szCs w:val="26"/>
        </w:rPr>
        <w:t>9</w:t>
      </w:r>
      <w:r w:rsidR="00FE58F1">
        <w:rPr>
          <w:sz w:val="26"/>
          <w:szCs w:val="26"/>
          <w:lang w:val="en-US"/>
        </w:rPr>
        <w:t> </w:t>
      </w:r>
      <w:r w:rsidR="00FE58F1" w:rsidRPr="000B4837">
        <w:rPr>
          <w:sz w:val="26"/>
          <w:szCs w:val="26"/>
        </w:rPr>
        <w:t>6</w:t>
      </w:r>
      <w:r w:rsidR="00FE58F1">
        <w:rPr>
          <w:sz w:val="26"/>
          <w:szCs w:val="26"/>
        </w:rPr>
        <w:t>50,</w:t>
      </w:r>
      <w:r w:rsidR="00FE58F1" w:rsidRPr="000B4837">
        <w:rPr>
          <w:sz w:val="26"/>
          <w:szCs w:val="26"/>
        </w:rPr>
        <w:t>9</w:t>
      </w:r>
      <w:r w:rsidR="00FE58F1" w:rsidRPr="00187A16">
        <w:rPr>
          <w:sz w:val="26"/>
          <w:szCs w:val="26"/>
        </w:rPr>
        <w:t xml:space="preserve"> млн. долларов США и по сравнению с </w:t>
      </w:r>
      <w:r w:rsidR="00FE58F1">
        <w:rPr>
          <w:sz w:val="26"/>
          <w:szCs w:val="26"/>
        </w:rPr>
        <w:t>2018 годом</w:t>
      </w:r>
      <w:r w:rsidR="00FE58F1" w:rsidRPr="00187A16">
        <w:rPr>
          <w:sz w:val="26"/>
          <w:szCs w:val="26"/>
        </w:rPr>
        <w:t xml:space="preserve"> увеличился на </w:t>
      </w:r>
      <w:r w:rsidR="00FE58F1">
        <w:rPr>
          <w:sz w:val="26"/>
          <w:szCs w:val="26"/>
        </w:rPr>
        <w:t>9,3</w:t>
      </w:r>
      <w:r w:rsidR="00FE58F1" w:rsidRPr="00187A16">
        <w:rPr>
          <w:sz w:val="26"/>
          <w:szCs w:val="26"/>
        </w:rPr>
        <w:t>%, импорт –</w:t>
      </w:r>
      <w:r w:rsidR="00FE58F1">
        <w:rPr>
          <w:sz w:val="26"/>
          <w:szCs w:val="26"/>
        </w:rPr>
        <w:t xml:space="preserve"> 5</w:t>
      </w:r>
      <w:r w:rsidR="00FE58F1">
        <w:rPr>
          <w:sz w:val="26"/>
          <w:szCs w:val="26"/>
          <w:lang w:val="en-US"/>
        </w:rPr>
        <w:t> </w:t>
      </w:r>
      <w:r w:rsidR="00FE58F1">
        <w:rPr>
          <w:sz w:val="26"/>
          <w:szCs w:val="26"/>
        </w:rPr>
        <w:t>817,8</w:t>
      </w:r>
      <w:r w:rsidR="00FE58F1" w:rsidRPr="00187A16">
        <w:rPr>
          <w:sz w:val="26"/>
          <w:szCs w:val="26"/>
        </w:rPr>
        <w:t xml:space="preserve"> млн. долларов (увеличение </w:t>
      </w:r>
      <w:r w:rsidR="00FE58F1">
        <w:rPr>
          <w:sz w:val="26"/>
          <w:szCs w:val="26"/>
        </w:rPr>
        <w:t>на 7,8</w:t>
      </w:r>
      <w:r w:rsidR="00FE58F1" w:rsidRPr="00187A16">
        <w:rPr>
          <w:sz w:val="26"/>
          <w:szCs w:val="26"/>
        </w:rPr>
        <w:t>%). Сальдо сложилось положительное в сумме 3</w:t>
      </w:r>
      <w:r w:rsidR="00FE58F1">
        <w:rPr>
          <w:sz w:val="26"/>
          <w:szCs w:val="26"/>
          <w:lang w:val="en-US"/>
        </w:rPr>
        <w:t> </w:t>
      </w:r>
      <w:r w:rsidR="00FE58F1">
        <w:rPr>
          <w:sz w:val="26"/>
          <w:szCs w:val="26"/>
        </w:rPr>
        <w:t>833,1</w:t>
      </w:r>
      <w:r w:rsidR="00FE58F1" w:rsidRPr="00187A16">
        <w:rPr>
          <w:sz w:val="26"/>
          <w:szCs w:val="26"/>
        </w:rPr>
        <w:t xml:space="preserve"> млн. </w:t>
      </w:r>
      <w:r w:rsidR="00FE58F1">
        <w:rPr>
          <w:spacing w:val="-4"/>
          <w:sz w:val="26"/>
          <w:szCs w:val="26"/>
        </w:rPr>
        <w:t xml:space="preserve">долларов </w:t>
      </w:r>
      <w:r w:rsidR="00FE58F1" w:rsidRPr="00187A16">
        <w:rPr>
          <w:spacing w:val="-4"/>
          <w:sz w:val="26"/>
          <w:szCs w:val="26"/>
        </w:rPr>
        <w:t xml:space="preserve">(в </w:t>
      </w:r>
      <w:r w:rsidR="00FE58F1">
        <w:rPr>
          <w:spacing w:val="-4"/>
          <w:sz w:val="26"/>
          <w:szCs w:val="26"/>
        </w:rPr>
        <w:t>2018 году</w:t>
      </w:r>
      <w:r w:rsidR="00FE58F1" w:rsidRPr="00187A16">
        <w:rPr>
          <w:spacing w:val="-4"/>
          <w:sz w:val="26"/>
          <w:szCs w:val="26"/>
        </w:rPr>
        <w:t xml:space="preserve"> п</w:t>
      </w:r>
      <w:r w:rsidR="00FE58F1">
        <w:rPr>
          <w:spacing w:val="-4"/>
          <w:sz w:val="26"/>
          <w:szCs w:val="26"/>
        </w:rPr>
        <w:t>оложительное сальдо составляло 3</w:t>
      </w:r>
      <w:r w:rsidR="00FE58F1">
        <w:rPr>
          <w:spacing w:val="-4"/>
          <w:sz w:val="26"/>
          <w:szCs w:val="26"/>
          <w:lang w:val="en-US"/>
        </w:rPr>
        <w:t> </w:t>
      </w:r>
      <w:r w:rsidR="00FE58F1">
        <w:rPr>
          <w:spacing w:val="-4"/>
          <w:sz w:val="26"/>
          <w:szCs w:val="26"/>
        </w:rPr>
        <w:t>434,6</w:t>
      </w:r>
      <w:r w:rsidR="00FE58F1" w:rsidRPr="00187A16">
        <w:rPr>
          <w:spacing w:val="-4"/>
          <w:sz w:val="26"/>
          <w:szCs w:val="26"/>
        </w:rPr>
        <w:t xml:space="preserve"> млн. долларов).</w:t>
      </w:r>
    </w:p>
    <w:p w:rsidR="00FD554B" w:rsidRPr="00187A16" w:rsidRDefault="00FD554B" w:rsidP="00973FFB">
      <w:pPr>
        <w:spacing w:before="240" w:after="120" w:line="260" w:lineRule="exact"/>
        <w:ind w:firstLine="709"/>
        <w:jc w:val="center"/>
        <w:rPr>
          <w:spacing w:val="-4"/>
          <w:sz w:val="26"/>
          <w:szCs w:val="26"/>
        </w:rPr>
      </w:pPr>
      <w:r w:rsidRPr="00187A16">
        <w:rPr>
          <w:rFonts w:ascii="Arial" w:hAnsi="Arial" w:cs="Arial"/>
          <w:b/>
          <w:bCs/>
          <w:noProof/>
          <w:sz w:val="22"/>
          <w:szCs w:val="22"/>
        </w:rPr>
        <w:t>Экспорт и импорт услуг</w:t>
      </w:r>
    </w:p>
    <w:tbl>
      <w:tblPr>
        <w:tblW w:w="9138" w:type="dxa"/>
        <w:jc w:val="center"/>
        <w:tblLayout w:type="fixed"/>
        <w:tblLook w:val="0000" w:firstRow="0" w:lastRow="0" w:firstColumn="0" w:lastColumn="0" w:noHBand="0" w:noVBand="0"/>
      </w:tblPr>
      <w:tblGrid>
        <w:gridCol w:w="3295"/>
        <w:gridCol w:w="1947"/>
        <w:gridCol w:w="1948"/>
        <w:gridCol w:w="1948"/>
      </w:tblGrid>
      <w:tr w:rsidR="00D94453" w:rsidRPr="00187A16" w:rsidTr="00B8282D">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D94453" w:rsidP="00973FF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2E57F2" w:rsidP="00973FFB">
            <w:pPr>
              <w:spacing w:before="40" w:after="40" w:line="200" w:lineRule="exact"/>
              <w:jc w:val="center"/>
            </w:pPr>
            <w:r w:rsidRPr="00187A16">
              <w:rPr>
                <w:sz w:val="22"/>
                <w:szCs w:val="22"/>
              </w:rPr>
              <w:t>2019 г.</w:t>
            </w:r>
            <w:r w:rsidR="00D94453" w:rsidRPr="00187A16">
              <w:rPr>
                <w:sz w:val="22"/>
                <w:szCs w:val="22"/>
              </w:rPr>
              <w:t xml:space="preserve">, </w:t>
            </w:r>
            <w:r w:rsidR="001E17E7" w:rsidRPr="00187A16">
              <w:rPr>
                <w:sz w:val="22"/>
                <w:szCs w:val="22"/>
              </w:rPr>
              <w:br/>
            </w:r>
            <w:r w:rsidR="00D94453" w:rsidRPr="00187A16">
              <w:rPr>
                <w:sz w:val="22"/>
                <w:szCs w:val="22"/>
              </w:rPr>
              <w:t xml:space="preserve">млн. долл. </w:t>
            </w:r>
            <w:r w:rsidR="000B6D4D" w:rsidRPr="00187A16">
              <w:rPr>
                <w:sz w:val="22"/>
                <w:szCs w:val="22"/>
              </w:rPr>
              <w:br/>
            </w:r>
            <w:r w:rsidR="00D94453" w:rsidRPr="00187A16">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2E57F2" w:rsidP="00BE6FCC">
            <w:pPr>
              <w:spacing w:before="40" w:after="40" w:line="200" w:lineRule="exact"/>
              <w:jc w:val="center"/>
            </w:pPr>
            <w:r w:rsidRPr="00187A16">
              <w:rPr>
                <w:sz w:val="22"/>
                <w:szCs w:val="22"/>
              </w:rPr>
              <w:t>2019 г.</w:t>
            </w:r>
            <w:r w:rsidR="00D94453" w:rsidRPr="00187A16">
              <w:rPr>
                <w:sz w:val="22"/>
                <w:szCs w:val="22"/>
              </w:rPr>
              <w:t xml:space="preserve"> </w:t>
            </w:r>
            <w:r w:rsidR="00BE6FCC">
              <w:rPr>
                <w:sz w:val="22"/>
                <w:szCs w:val="22"/>
              </w:rPr>
              <w:br/>
            </w:r>
            <w:r w:rsidR="00D94453" w:rsidRPr="00187A16">
              <w:rPr>
                <w:sz w:val="22"/>
                <w:szCs w:val="22"/>
              </w:rPr>
              <w:t>в % к</w:t>
            </w:r>
            <w:r w:rsidR="0011234B" w:rsidRPr="00187A16">
              <w:rPr>
                <w:sz w:val="22"/>
                <w:szCs w:val="22"/>
              </w:rPr>
              <w:t xml:space="preserve"> </w:t>
            </w:r>
            <w:r w:rsidR="000B6D4D" w:rsidRPr="00187A16">
              <w:rPr>
                <w:sz w:val="22"/>
                <w:szCs w:val="22"/>
              </w:rPr>
              <w:br/>
            </w:r>
            <w:r w:rsidR="00B73062">
              <w:rPr>
                <w:sz w:val="22"/>
                <w:szCs w:val="22"/>
              </w:rPr>
              <w:t>2018 г</w:t>
            </w:r>
            <w:r w:rsidR="00BE6FCC">
              <w:rPr>
                <w:sz w:val="22"/>
                <w:szCs w:val="22"/>
              </w:rPr>
              <w:t>.</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D94453" w:rsidP="001A63D6">
            <w:pPr>
              <w:spacing w:before="40" w:after="40" w:line="200" w:lineRule="exact"/>
              <w:jc w:val="center"/>
            </w:pPr>
            <w:r w:rsidRPr="00187A16">
              <w:rPr>
                <w:sz w:val="22"/>
                <w:szCs w:val="22"/>
                <w:u w:val="single"/>
              </w:rPr>
              <w:t>Справочно</w:t>
            </w:r>
            <w:r w:rsidRPr="00187A16">
              <w:rPr>
                <w:sz w:val="22"/>
                <w:szCs w:val="22"/>
              </w:rPr>
              <w:br/>
            </w:r>
            <w:r w:rsidR="00392E41" w:rsidRPr="00187A16">
              <w:rPr>
                <w:sz w:val="22"/>
                <w:szCs w:val="22"/>
              </w:rPr>
              <w:t>2018 г.</w:t>
            </w:r>
            <w:r w:rsidRPr="00187A16">
              <w:rPr>
                <w:sz w:val="22"/>
                <w:szCs w:val="22"/>
              </w:rPr>
              <w:t xml:space="preserve"> в % к</w:t>
            </w:r>
            <w:r w:rsidR="0011234B" w:rsidRPr="00187A16">
              <w:rPr>
                <w:sz w:val="22"/>
                <w:szCs w:val="22"/>
              </w:rPr>
              <w:t xml:space="preserve"> </w:t>
            </w:r>
            <w:r w:rsidR="003F6641" w:rsidRPr="00187A16">
              <w:rPr>
                <w:sz w:val="22"/>
                <w:szCs w:val="22"/>
              </w:rPr>
              <w:br/>
            </w:r>
            <w:r w:rsidR="00392E41" w:rsidRPr="00187A16">
              <w:rPr>
                <w:sz w:val="22"/>
                <w:szCs w:val="22"/>
              </w:rPr>
              <w:t>2017</w:t>
            </w:r>
            <w:r w:rsidR="00B8282D" w:rsidRPr="00187A16">
              <w:rPr>
                <w:sz w:val="22"/>
                <w:szCs w:val="22"/>
              </w:rPr>
              <w:t> </w:t>
            </w:r>
            <w:r w:rsidR="00392E41" w:rsidRPr="00187A16">
              <w:rPr>
                <w:sz w:val="22"/>
                <w:szCs w:val="22"/>
              </w:rPr>
              <w:t>г.</w:t>
            </w:r>
          </w:p>
        </w:tc>
      </w:tr>
      <w:tr w:rsidR="00FD554B" w:rsidRPr="00440F9D" w:rsidTr="00973FFB">
        <w:trPr>
          <w:jc w:val="center"/>
        </w:trPr>
        <w:tc>
          <w:tcPr>
            <w:tcW w:w="3295" w:type="dxa"/>
            <w:tcBorders>
              <w:top w:val="single" w:sz="4" w:space="0" w:color="auto"/>
              <w:left w:val="single" w:sz="4" w:space="0" w:color="auto"/>
              <w:bottom w:val="nil"/>
              <w:right w:val="single" w:sz="4" w:space="0" w:color="auto"/>
            </w:tcBorders>
            <w:vAlign w:val="bottom"/>
          </w:tcPr>
          <w:p w:rsidR="00FD554B" w:rsidRPr="00440F9D" w:rsidRDefault="00FD554B" w:rsidP="00814500">
            <w:pPr>
              <w:spacing w:before="50" w:after="60" w:line="210" w:lineRule="exact"/>
              <w:rPr>
                <w:b/>
                <w:bCs/>
              </w:rPr>
            </w:pPr>
            <w:r w:rsidRPr="00440F9D">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FD554B" w:rsidRPr="00440F9D" w:rsidRDefault="00FD554B" w:rsidP="00814500">
            <w:pPr>
              <w:spacing w:before="50" w:after="60" w:line="21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FD554B" w:rsidRPr="00440F9D" w:rsidRDefault="00FD554B" w:rsidP="00814500">
            <w:pPr>
              <w:spacing w:before="50" w:after="60" w:line="21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FD554B" w:rsidRPr="00440F9D" w:rsidRDefault="00FD554B" w:rsidP="00814500">
            <w:pPr>
              <w:spacing w:before="50" w:after="60" w:line="210" w:lineRule="exact"/>
              <w:ind w:right="567"/>
              <w:jc w:val="right"/>
            </w:pPr>
          </w:p>
        </w:tc>
      </w:tr>
      <w:tr w:rsidR="00FE58F1" w:rsidRPr="00440F9D" w:rsidTr="00706E72">
        <w:trPr>
          <w:trHeight w:val="276"/>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15 468,7</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108,8</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111,7</w:t>
            </w:r>
          </w:p>
        </w:tc>
      </w:tr>
      <w:tr w:rsidR="00FE58F1" w:rsidRPr="00440F9D" w:rsidTr="00706E72">
        <w:trPr>
          <w:trHeight w:val="227"/>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9 650,9</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109,3</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111,7</w:t>
            </w:r>
          </w:p>
        </w:tc>
      </w:tr>
      <w:tr w:rsidR="00FE58F1" w:rsidRPr="00440F9D" w:rsidTr="00706E72">
        <w:trPr>
          <w:trHeight w:val="227"/>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импорт</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5 817,8</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107,8</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111,8</w:t>
            </w:r>
          </w:p>
        </w:tc>
      </w:tr>
      <w:tr w:rsidR="00FE58F1" w:rsidRPr="00440F9D" w:rsidTr="00706E72">
        <w:trPr>
          <w:trHeight w:val="202"/>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3 833,1</w:t>
            </w:r>
          </w:p>
        </w:tc>
        <w:tc>
          <w:tcPr>
            <w:tcW w:w="1948"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firstLineChars="100" w:firstLine="220"/>
              <w:jc w:val="right"/>
              <w:rPr>
                <w:lang w:val="en-US"/>
              </w:rPr>
            </w:pPr>
            <w:r w:rsidRPr="00673BFF">
              <w:rPr>
                <w:sz w:val="22"/>
                <w:szCs w:val="22"/>
                <w:lang w:val="en-US"/>
              </w:rPr>
              <w:t> </w:t>
            </w:r>
          </w:p>
        </w:tc>
        <w:tc>
          <w:tcPr>
            <w:tcW w:w="1948" w:type="dxa"/>
            <w:tcBorders>
              <w:top w:val="nil"/>
              <w:left w:val="single" w:sz="4" w:space="0" w:color="auto"/>
              <w:right w:val="single" w:sz="4" w:space="0" w:color="auto"/>
            </w:tcBorders>
            <w:vAlign w:val="center"/>
          </w:tcPr>
          <w:p w:rsidR="00FE58F1" w:rsidRPr="00673BFF" w:rsidRDefault="00FE58F1" w:rsidP="00E45606">
            <w:pPr>
              <w:spacing w:before="50" w:after="60" w:line="210" w:lineRule="exact"/>
              <w:ind w:right="510" w:firstLineChars="100" w:firstLine="240"/>
              <w:jc w:val="right"/>
              <w:rPr>
                <w:lang w:val="en-US"/>
              </w:rPr>
            </w:pPr>
          </w:p>
        </w:tc>
      </w:tr>
      <w:tr w:rsidR="00FE58F1" w:rsidRPr="00440F9D" w:rsidTr="00973FFB">
        <w:trPr>
          <w:jc w:val="center"/>
        </w:trPr>
        <w:tc>
          <w:tcPr>
            <w:tcW w:w="3295" w:type="dxa"/>
            <w:tcBorders>
              <w:left w:val="single" w:sz="4" w:space="0" w:color="auto"/>
              <w:bottom w:val="nil"/>
              <w:right w:val="single" w:sz="4" w:space="0" w:color="auto"/>
            </w:tcBorders>
            <w:vAlign w:val="bottom"/>
          </w:tcPr>
          <w:p w:rsidR="00FE58F1" w:rsidRPr="00440F9D" w:rsidRDefault="00FE58F1" w:rsidP="00814500">
            <w:pPr>
              <w:spacing w:before="50" w:after="60" w:line="210" w:lineRule="exact"/>
              <w:ind w:left="352"/>
            </w:pPr>
            <w:r w:rsidRPr="00440F9D">
              <w:rPr>
                <w:sz w:val="22"/>
                <w:szCs w:val="22"/>
              </w:rPr>
              <w:t>страны СНГ</w:t>
            </w:r>
          </w:p>
        </w:tc>
        <w:tc>
          <w:tcPr>
            <w:tcW w:w="1947" w:type="dxa"/>
            <w:tcBorders>
              <w:left w:val="single" w:sz="4" w:space="0" w:color="auto"/>
              <w:bottom w:val="nil"/>
              <w:right w:val="single" w:sz="4" w:space="0" w:color="auto"/>
            </w:tcBorders>
            <w:vAlign w:val="bottom"/>
          </w:tcPr>
          <w:p w:rsidR="00FE58F1" w:rsidRPr="00645265" w:rsidRDefault="00FE58F1" w:rsidP="005D6356">
            <w:pPr>
              <w:spacing w:before="50" w:after="60" w:line="210" w:lineRule="exact"/>
              <w:ind w:right="51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FE58F1" w:rsidRPr="00645265" w:rsidRDefault="00FE58F1" w:rsidP="005D6356">
            <w:pPr>
              <w:spacing w:before="50" w:after="60" w:line="210" w:lineRule="exact"/>
              <w:ind w:right="567"/>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FE58F1" w:rsidRPr="00645265" w:rsidRDefault="00FE58F1" w:rsidP="005D6356">
            <w:pPr>
              <w:spacing w:before="50" w:after="60" w:line="210" w:lineRule="exact"/>
              <w:ind w:right="567"/>
              <w:jc w:val="right"/>
              <w:rPr>
                <w:lang w:val="en-US"/>
              </w:rPr>
            </w:pPr>
            <w:r w:rsidRPr="00645265">
              <w:rPr>
                <w:sz w:val="22"/>
                <w:szCs w:val="22"/>
                <w:lang w:val="en-US"/>
              </w:rPr>
              <w:t> </w:t>
            </w:r>
          </w:p>
        </w:tc>
      </w:tr>
      <w:tr w:rsidR="00FE58F1" w:rsidRPr="00440F9D" w:rsidTr="00706E72">
        <w:trPr>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4 880,2</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100,7</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106,6</w:t>
            </w:r>
          </w:p>
        </w:tc>
      </w:tr>
      <w:tr w:rsidR="00FE58F1" w:rsidRPr="00440F9D" w:rsidTr="00706E72">
        <w:trPr>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2 802,4</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102,2</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102,6</w:t>
            </w:r>
          </w:p>
        </w:tc>
      </w:tr>
      <w:tr w:rsidR="00FE58F1" w:rsidRPr="00440F9D" w:rsidTr="00706E72">
        <w:trPr>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импорт</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2 077,8</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98,7</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112,4</w:t>
            </w:r>
          </w:p>
        </w:tc>
      </w:tr>
      <w:tr w:rsidR="00FE58F1" w:rsidRPr="00440F9D" w:rsidTr="00706E72">
        <w:trPr>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724,6</w:t>
            </w:r>
          </w:p>
        </w:tc>
        <w:tc>
          <w:tcPr>
            <w:tcW w:w="1948"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firstLineChars="100" w:firstLine="220"/>
              <w:jc w:val="right"/>
              <w:rPr>
                <w:lang w:val="en-US"/>
              </w:rPr>
            </w:pPr>
            <w:r w:rsidRPr="00673BFF">
              <w:rPr>
                <w:sz w:val="22"/>
                <w:szCs w:val="22"/>
                <w:lang w:val="en-US"/>
              </w:rPr>
              <w:t> </w:t>
            </w:r>
          </w:p>
        </w:tc>
        <w:tc>
          <w:tcPr>
            <w:tcW w:w="1948" w:type="dxa"/>
            <w:tcBorders>
              <w:top w:val="nil"/>
              <w:left w:val="single" w:sz="4" w:space="0" w:color="auto"/>
              <w:right w:val="single" w:sz="4" w:space="0" w:color="auto"/>
            </w:tcBorders>
            <w:vAlign w:val="center"/>
          </w:tcPr>
          <w:p w:rsidR="00FE58F1" w:rsidRPr="00673BFF" w:rsidRDefault="00FE58F1" w:rsidP="00E45606">
            <w:pPr>
              <w:spacing w:before="50" w:after="60" w:line="210" w:lineRule="exact"/>
              <w:ind w:right="510" w:firstLineChars="100" w:firstLine="240"/>
              <w:jc w:val="right"/>
              <w:rPr>
                <w:lang w:val="en-US"/>
              </w:rPr>
            </w:pPr>
          </w:p>
        </w:tc>
      </w:tr>
      <w:tr w:rsidR="00FE58F1" w:rsidRPr="00440F9D" w:rsidTr="00973FFB">
        <w:trPr>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635"/>
            </w:pPr>
            <w:r w:rsidRPr="00440F9D">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bottom"/>
          </w:tcPr>
          <w:p w:rsidR="00FE58F1" w:rsidRPr="00645265" w:rsidRDefault="00FE58F1" w:rsidP="005D6356">
            <w:pPr>
              <w:spacing w:before="50" w:after="60" w:line="210" w:lineRule="exact"/>
              <w:ind w:right="510"/>
              <w:jc w:val="right"/>
            </w:pPr>
            <w:r w:rsidRPr="00645265">
              <w:rPr>
                <w:sz w:val="22"/>
                <w:szCs w:val="22"/>
                <w:lang w:val="en-US"/>
              </w:rPr>
              <w:t> </w:t>
            </w:r>
          </w:p>
        </w:tc>
        <w:tc>
          <w:tcPr>
            <w:tcW w:w="1948" w:type="dxa"/>
            <w:tcBorders>
              <w:top w:val="nil"/>
              <w:left w:val="single" w:sz="4" w:space="0" w:color="auto"/>
              <w:right w:val="single" w:sz="4" w:space="0" w:color="auto"/>
            </w:tcBorders>
            <w:vAlign w:val="bottom"/>
          </w:tcPr>
          <w:p w:rsidR="00FE58F1" w:rsidRPr="00645265" w:rsidRDefault="00FE58F1" w:rsidP="005D6356">
            <w:pPr>
              <w:spacing w:before="50" w:after="60" w:line="210" w:lineRule="exact"/>
              <w:ind w:right="567"/>
              <w:jc w:val="right"/>
            </w:pPr>
            <w:r w:rsidRPr="00645265">
              <w:rPr>
                <w:sz w:val="22"/>
                <w:szCs w:val="22"/>
                <w:lang w:val="en-US"/>
              </w:rPr>
              <w:t> </w:t>
            </w:r>
          </w:p>
        </w:tc>
        <w:tc>
          <w:tcPr>
            <w:tcW w:w="1948" w:type="dxa"/>
            <w:tcBorders>
              <w:top w:val="nil"/>
              <w:left w:val="single" w:sz="4" w:space="0" w:color="auto"/>
              <w:right w:val="single" w:sz="4" w:space="0" w:color="auto"/>
            </w:tcBorders>
            <w:vAlign w:val="bottom"/>
          </w:tcPr>
          <w:p w:rsidR="00FE58F1" w:rsidRPr="00645265" w:rsidRDefault="00FE58F1" w:rsidP="005D6356">
            <w:pPr>
              <w:spacing w:before="50" w:after="60" w:line="210" w:lineRule="exact"/>
              <w:ind w:right="567"/>
              <w:jc w:val="right"/>
            </w:pPr>
          </w:p>
        </w:tc>
      </w:tr>
      <w:tr w:rsidR="00FE58F1" w:rsidRPr="00440F9D" w:rsidTr="007B0359">
        <w:trPr>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оборот</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4 029,1</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96,8</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108,2</w:t>
            </w:r>
          </w:p>
        </w:tc>
      </w:tr>
      <w:tr w:rsidR="00FE58F1" w:rsidRPr="00440F9D" w:rsidTr="00973FFB">
        <w:trPr>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экспорт</w:t>
            </w:r>
          </w:p>
        </w:tc>
        <w:tc>
          <w:tcPr>
            <w:tcW w:w="1947"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2 295,4</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97,4</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103,9</w:t>
            </w:r>
          </w:p>
        </w:tc>
      </w:tr>
      <w:tr w:rsidR="00FE58F1" w:rsidRPr="00440F9D" w:rsidTr="00973FFB">
        <w:trPr>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импорт</w:t>
            </w:r>
          </w:p>
        </w:tc>
        <w:tc>
          <w:tcPr>
            <w:tcW w:w="1947"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1 733,7</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95,9</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114,3</w:t>
            </w:r>
          </w:p>
        </w:tc>
      </w:tr>
      <w:tr w:rsidR="00FE58F1" w:rsidRPr="00440F9D" w:rsidTr="007B0359">
        <w:trPr>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561,7</w:t>
            </w:r>
          </w:p>
        </w:tc>
        <w:tc>
          <w:tcPr>
            <w:tcW w:w="1948"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firstLineChars="100" w:firstLine="220"/>
              <w:jc w:val="right"/>
              <w:rPr>
                <w:lang w:val="en-US"/>
              </w:rPr>
            </w:pPr>
            <w:r w:rsidRPr="00673BFF">
              <w:rPr>
                <w:sz w:val="22"/>
                <w:szCs w:val="22"/>
                <w:lang w:val="en-US"/>
              </w:rPr>
              <w:t> </w:t>
            </w:r>
          </w:p>
        </w:tc>
        <w:tc>
          <w:tcPr>
            <w:tcW w:w="1948" w:type="dxa"/>
            <w:tcBorders>
              <w:top w:val="nil"/>
              <w:left w:val="single" w:sz="4" w:space="0" w:color="auto"/>
              <w:right w:val="single" w:sz="4" w:space="0" w:color="auto"/>
            </w:tcBorders>
            <w:vAlign w:val="center"/>
          </w:tcPr>
          <w:p w:rsidR="00FE58F1" w:rsidRPr="00673BFF" w:rsidRDefault="00FE58F1" w:rsidP="00E45606">
            <w:pPr>
              <w:spacing w:before="50" w:after="60" w:line="210" w:lineRule="exact"/>
              <w:ind w:right="510" w:firstLineChars="100" w:firstLine="240"/>
              <w:jc w:val="right"/>
              <w:rPr>
                <w:lang w:val="en-US"/>
              </w:rPr>
            </w:pPr>
          </w:p>
        </w:tc>
      </w:tr>
      <w:tr w:rsidR="00FE58F1" w:rsidRPr="00440F9D" w:rsidTr="00973FFB">
        <w:trPr>
          <w:cantSplit/>
          <w:jc w:val="center"/>
        </w:trPr>
        <w:tc>
          <w:tcPr>
            <w:tcW w:w="3295" w:type="dxa"/>
            <w:tcBorders>
              <w:left w:val="single" w:sz="4" w:space="0" w:color="auto"/>
              <w:bottom w:val="nil"/>
              <w:right w:val="single" w:sz="4" w:space="0" w:color="auto"/>
            </w:tcBorders>
            <w:vAlign w:val="bottom"/>
          </w:tcPr>
          <w:p w:rsidR="00FE58F1" w:rsidRPr="00440F9D" w:rsidRDefault="00FE58F1" w:rsidP="00814500">
            <w:pPr>
              <w:spacing w:before="50" w:after="60" w:line="210" w:lineRule="exact"/>
              <w:ind w:left="777"/>
            </w:pPr>
            <w:r w:rsidRPr="00440F9D">
              <w:rPr>
                <w:sz w:val="22"/>
                <w:szCs w:val="22"/>
              </w:rPr>
              <w:t>Российская Федерация</w:t>
            </w:r>
          </w:p>
        </w:tc>
        <w:tc>
          <w:tcPr>
            <w:tcW w:w="1947" w:type="dxa"/>
            <w:tcBorders>
              <w:left w:val="single" w:sz="4" w:space="0" w:color="auto"/>
              <w:bottom w:val="nil"/>
              <w:right w:val="single" w:sz="4" w:space="0" w:color="auto"/>
            </w:tcBorders>
            <w:vAlign w:val="bottom"/>
          </w:tcPr>
          <w:p w:rsidR="00FE58F1" w:rsidRPr="00645265" w:rsidRDefault="00FE58F1" w:rsidP="005D6356">
            <w:pPr>
              <w:spacing w:before="50" w:after="60" w:line="210" w:lineRule="exact"/>
              <w:ind w:right="51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FE58F1" w:rsidRPr="00645265" w:rsidRDefault="00FE58F1" w:rsidP="005D6356">
            <w:pPr>
              <w:spacing w:before="50" w:after="60" w:line="210" w:lineRule="exact"/>
              <w:ind w:right="510"/>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FE58F1" w:rsidRPr="00645265" w:rsidRDefault="00FE58F1" w:rsidP="005D6356">
            <w:pPr>
              <w:spacing w:before="50" w:after="60" w:line="210" w:lineRule="exact"/>
              <w:ind w:right="510"/>
              <w:rPr>
                <w:lang w:val="en-US"/>
              </w:rPr>
            </w:pPr>
          </w:p>
        </w:tc>
      </w:tr>
      <w:tr w:rsidR="00FE58F1" w:rsidRPr="00440F9D" w:rsidTr="00706E72">
        <w:trPr>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3 822,9</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95,8</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109,4</w:t>
            </w:r>
          </w:p>
        </w:tc>
      </w:tr>
      <w:tr w:rsidR="00FE58F1" w:rsidRPr="00440F9D" w:rsidTr="00706E72">
        <w:trPr>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2 137,2</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95,3</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106,0</w:t>
            </w:r>
          </w:p>
        </w:tc>
      </w:tr>
      <w:tr w:rsidR="00FE58F1" w:rsidRPr="00440F9D" w:rsidTr="00706E72">
        <w:trPr>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импорт</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1 685,7</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96,3</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114,0</w:t>
            </w:r>
          </w:p>
        </w:tc>
      </w:tr>
      <w:tr w:rsidR="00FE58F1" w:rsidRPr="00440F9D" w:rsidTr="00706E72">
        <w:trPr>
          <w:trHeight w:val="83"/>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451,5</w:t>
            </w:r>
          </w:p>
        </w:tc>
        <w:tc>
          <w:tcPr>
            <w:tcW w:w="1948"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firstLineChars="100" w:firstLine="220"/>
              <w:jc w:val="right"/>
              <w:rPr>
                <w:lang w:val="en-US"/>
              </w:rPr>
            </w:pPr>
            <w:r w:rsidRPr="00673BFF">
              <w:rPr>
                <w:sz w:val="22"/>
                <w:szCs w:val="22"/>
                <w:lang w:val="en-US"/>
              </w:rPr>
              <w:t> </w:t>
            </w:r>
          </w:p>
        </w:tc>
        <w:tc>
          <w:tcPr>
            <w:tcW w:w="1948" w:type="dxa"/>
            <w:tcBorders>
              <w:top w:val="nil"/>
              <w:left w:val="single" w:sz="4" w:space="0" w:color="auto"/>
              <w:right w:val="single" w:sz="4" w:space="0" w:color="auto"/>
            </w:tcBorders>
            <w:vAlign w:val="center"/>
          </w:tcPr>
          <w:p w:rsidR="00FE58F1" w:rsidRPr="00673BFF" w:rsidRDefault="00FE58F1" w:rsidP="00E45606">
            <w:pPr>
              <w:spacing w:before="50" w:after="60" w:line="210" w:lineRule="exact"/>
              <w:ind w:right="510" w:firstLineChars="100" w:firstLine="240"/>
              <w:jc w:val="right"/>
              <w:rPr>
                <w:lang w:val="en-US"/>
              </w:rPr>
            </w:pPr>
          </w:p>
        </w:tc>
      </w:tr>
      <w:tr w:rsidR="00FE58F1" w:rsidRPr="00440F9D" w:rsidTr="00973FFB">
        <w:trPr>
          <w:jc w:val="center"/>
        </w:trPr>
        <w:tc>
          <w:tcPr>
            <w:tcW w:w="3295" w:type="dxa"/>
            <w:tcBorders>
              <w:left w:val="single" w:sz="4" w:space="0" w:color="auto"/>
              <w:bottom w:val="nil"/>
              <w:right w:val="single" w:sz="4" w:space="0" w:color="auto"/>
            </w:tcBorders>
            <w:vAlign w:val="bottom"/>
          </w:tcPr>
          <w:p w:rsidR="00FE58F1" w:rsidRPr="00440F9D" w:rsidRDefault="00FE58F1" w:rsidP="00814500">
            <w:pPr>
              <w:spacing w:before="50" w:after="60" w:line="210" w:lineRule="exact"/>
              <w:ind w:left="352"/>
            </w:pPr>
            <w:r w:rsidRPr="00440F9D">
              <w:rPr>
                <w:sz w:val="22"/>
                <w:szCs w:val="22"/>
              </w:rPr>
              <w:t>страны вне СНГ</w:t>
            </w:r>
          </w:p>
        </w:tc>
        <w:tc>
          <w:tcPr>
            <w:tcW w:w="1947" w:type="dxa"/>
            <w:tcBorders>
              <w:left w:val="single" w:sz="4" w:space="0" w:color="auto"/>
              <w:bottom w:val="nil"/>
              <w:right w:val="single" w:sz="4" w:space="0" w:color="auto"/>
            </w:tcBorders>
            <w:vAlign w:val="bottom"/>
          </w:tcPr>
          <w:p w:rsidR="00FE58F1" w:rsidRPr="00645265" w:rsidRDefault="00FE58F1" w:rsidP="005D6356">
            <w:pPr>
              <w:spacing w:before="50" w:after="60" w:line="210" w:lineRule="exact"/>
              <w:ind w:right="51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FE58F1" w:rsidRPr="00645265" w:rsidRDefault="00FE58F1" w:rsidP="005D6356">
            <w:pPr>
              <w:spacing w:before="50" w:after="60" w:line="210" w:lineRule="exact"/>
              <w:ind w:right="510"/>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FE58F1" w:rsidRPr="00645265" w:rsidRDefault="00FE58F1" w:rsidP="005D6356">
            <w:pPr>
              <w:spacing w:before="50" w:after="60" w:line="210" w:lineRule="exact"/>
              <w:ind w:right="510"/>
              <w:rPr>
                <w:lang w:val="en-US"/>
              </w:rPr>
            </w:pPr>
          </w:p>
        </w:tc>
      </w:tr>
      <w:tr w:rsidR="00FE58F1" w:rsidRPr="00440F9D" w:rsidTr="00706E72">
        <w:trPr>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10 588,5</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112,9</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114,5</w:t>
            </w:r>
          </w:p>
        </w:tc>
      </w:tr>
      <w:tr w:rsidR="00FE58F1" w:rsidRPr="00440F9D" w:rsidTr="00706E72">
        <w:trPr>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экспорт</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6 848,5</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112,5</w:t>
            </w:r>
          </w:p>
        </w:tc>
        <w:tc>
          <w:tcPr>
            <w:tcW w:w="1948" w:type="dxa"/>
            <w:tcBorders>
              <w:top w:val="nil"/>
              <w:left w:val="single" w:sz="4" w:space="0" w:color="auto"/>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116,3</w:t>
            </w:r>
          </w:p>
        </w:tc>
      </w:tr>
      <w:tr w:rsidR="00FE58F1" w:rsidRPr="00440F9D" w:rsidTr="00706E72">
        <w:trPr>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импорт</w:t>
            </w:r>
          </w:p>
        </w:tc>
        <w:tc>
          <w:tcPr>
            <w:tcW w:w="1947" w:type="dxa"/>
            <w:tcBorders>
              <w:top w:val="nil"/>
              <w:left w:val="single" w:sz="4" w:space="0" w:color="auto"/>
              <w:bottom w:val="nil"/>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3 740,0</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113,7</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111,4</w:t>
            </w:r>
          </w:p>
        </w:tc>
      </w:tr>
      <w:tr w:rsidR="00FE58F1" w:rsidRPr="00440F9D" w:rsidTr="00706E72">
        <w:trPr>
          <w:trHeight w:val="60"/>
          <w:jc w:val="center"/>
        </w:trPr>
        <w:tc>
          <w:tcPr>
            <w:tcW w:w="3295" w:type="dxa"/>
            <w:tcBorders>
              <w:top w:val="nil"/>
              <w:left w:val="sing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3 108,5</w:t>
            </w:r>
          </w:p>
        </w:tc>
        <w:tc>
          <w:tcPr>
            <w:tcW w:w="1948"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rPr>
                <w:lang w:val="en-US"/>
              </w:rPr>
            </w:pPr>
            <w:r w:rsidRPr="00673BFF">
              <w:rPr>
                <w:sz w:val="22"/>
                <w:szCs w:val="22"/>
                <w:lang w:val="en-US"/>
              </w:rPr>
              <w:t> </w:t>
            </w:r>
          </w:p>
        </w:tc>
        <w:tc>
          <w:tcPr>
            <w:tcW w:w="1948" w:type="dxa"/>
            <w:tcBorders>
              <w:top w:val="nil"/>
              <w:left w:val="single" w:sz="4" w:space="0" w:color="auto"/>
              <w:right w:val="single" w:sz="4" w:space="0" w:color="auto"/>
            </w:tcBorders>
            <w:vAlign w:val="center"/>
          </w:tcPr>
          <w:p w:rsidR="00FE58F1" w:rsidRPr="00673BFF" w:rsidRDefault="00FE58F1" w:rsidP="005D6356">
            <w:pPr>
              <w:spacing w:before="50" w:after="60" w:line="210" w:lineRule="exact"/>
              <w:ind w:right="510"/>
              <w:rPr>
                <w:lang w:val="en-US"/>
              </w:rPr>
            </w:pPr>
          </w:p>
        </w:tc>
      </w:tr>
      <w:tr w:rsidR="00FE58F1" w:rsidRPr="00440F9D" w:rsidTr="007B0359">
        <w:trPr>
          <w:trHeight w:val="60"/>
          <w:jc w:val="center"/>
        </w:trPr>
        <w:tc>
          <w:tcPr>
            <w:tcW w:w="3295" w:type="dxa"/>
            <w:tcBorders>
              <w:left w:val="single" w:sz="4" w:space="0" w:color="auto"/>
              <w:bottom w:val="nil"/>
              <w:right w:val="single" w:sz="4" w:space="0" w:color="auto"/>
            </w:tcBorders>
            <w:vAlign w:val="bottom"/>
          </w:tcPr>
          <w:p w:rsidR="00FE58F1" w:rsidRPr="00440F9D" w:rsidRDefault="00FE58F1" w:rsidP="00814500">
            <w:pPr>
              <w:spacing w:before="50" w:after="60" w:line="210" w:lineRule="exact"/>
              <w:ind w:left="635"/>
            </w:pPr>
            <w:r w:rsidRPr="00440F9D">
              <w:rPr>
                <w:sz w:val="22"/>
                <w:szCs w:val="22"/>
              </w:rPr>
              <w:t>страны ЕС</w:t>
            </w:r>
          </w:p>
        </w:tc>
        <w:tc>
          <w:tcPr>
            <w:tcW w:w="1947" w:type="dxa"/>
            <w:tcBorders>
              <w:left w:val="single" w:sz="4" w:space="0" w:color="auto"/>
              <w:bottom w:val="nil"/>
              <w:right w:val="single" w:sz="4" w:space="0" w:color="auto"/>
            </w:tcBorders>
            <w:vAlign w:val="center"/>
          </w:tcPr>
          <w:p w:rsidR="00FE58F1" w:rsidRPr="00645265" w:rsidRDefault="00FE58F1" w:rsidP="005D6356">
            <w:pPr>
              <w:spacing w:before="50" w:after="60" w:line="210" w:lineRule="exact"/>
              <w:ind w:right="51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center"/>
          </w:tcPr>
          <w:p w:rsidR="00FE58F1" w:rsidRPr="00645265" w:rsidRDefault="00FE58F1" w:rsidP="005D6356">
            <w:pPr>
              <w:spacing w:before="50" w:after="60" w:line="210" w:lineRule="exact"/>
              <w:ind w:right="510" w:firstLineChars="100" w:firstLine="22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center"/>
          </w:tcPr>
          <w:p w:rsidR="00FE58F1" w:rsidRPr="00645265" w:rsidRDefault="00FE58F1" w:rsidP="00E45606">
            <w:pPr>
              <w:spacing w:before="50" w:after="60" w:line="210" w:lineRule="exact"/>
              <w:ind w:right="510" w:firstLineChars="100" w:firstLine="240"/>
              <w:jc w:val="right"/>
              <w:rPr>
                <w:lang w:val="en-US"/>
              </w:rPr>
            </w:pPr>
          </w:p>
        </w:tc>
      </w:tr>
      <w:tr w:rsidR="00FE58F1" w:rsidRPr="00440F9D" w:rsidTr="007B0359">
        <w:trPr>
          <w:trHeight w:val="60"/>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6 693,5</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110,0</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117,9</w:t>
            </w:r>
          </w:p>
        </w:tc>
      </w:tr>
      <w:tr w:rsidR="00FE58F1" w:rsidRPr="00440F9D" w:rsidTr="00973FFB">
        <w:trPr>
          <w:trHeight w:val="60"/>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4 311,0</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107,9</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119,0</w:t>
            </w:r>
          </w:p>
        </w:tc>
      </w:tr>
      <w:tr w:rsidR="00FE58F1" w:rsidRPr="00440F9D" w:rsidTr="00973FFB">
        <w:trPr>
          <w:trHeight w:val="60"/>
          <w:jc w:val="center"/>
        </w:trPr>
        <w:tc>
          <w:tcPr>
            <w:tcW w:w="3295" w:type="dxa"/>
            <w:tcBorders>
              <w:top w:val="nil"/>
              <w:left w:val="single" w:sz="4" w:space="0" w:color="auto"/>
              <w:bottom w:val="nil"/>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импорт</w:t>
            </w:r>
          </w:p>
        </w:tc>
        <w:tc>
          <w:tcPr>
            <w:tcW w:w="1947"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2 382,5</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113,9</w:t>
            </w:r>
          </w:p>
        </w:tc>
        <w:tc>
          <w:tcPr>
            <w:tcW w:w="1948" w:type="dxa"/>
            <w:tcBorders>
              <w:top w:val="nil"/>
              <w:left w:val="single" w:sz="4" w:space="0" w:color="auto"/>
              <w:bottom w:val="nil"/>
              <w:right w:val="single" w:sz="4" w:space="0" w:color="auto"/>
            </w:tcBorders>
            <w:vAlign w:val="bottom"/>
          </w:tcPr>
          <w:p w:rsidR="00FE58F1" w:rsidRPr="00673BFF" w:rsidRDefault="00FE58F1" w:rsidP="005D6356">
            <w:pPr>
              <w:spacing w:before="50" w:after="60" w:line="210" w:lineRule="exact"/>
              <w:ind w:right="510"/>
              <w:jc w:val="right"/>
              <w:rPr>
                <w:lang w:val="en-US"/>
              </w:rPr>
            </w:pPr>
            <w:r w:rsidRPr="00673BFF">
              <w:rPr>
                <w:sz w:val="22"/>
                <w:szCs w:val="22"/>
                <w:lang w:val="en-US"/>
              </w:rPr>
              <w:t>115,9</w:t>
            </w:r>
          </w:p>
        </w:tc>
      </w:tr>
      <w:tr w:rsidR="00FE58F1" w:rsidRPr="00440F9D" w:rsidTr="007B0359">
        <w:trPr>
          <w:trHeight w:val="60"/>
          <w:jc w:val="center"/>
        </w:trPr>
        <w:tc>
          <w:tcPr>
            <w:tcW w:w="3295" w:type="dxa"/>
            <w:tcBorders>
              <w:top w:val="nil"/>
              <w:left w:val="single" w:sz="4" w:space="0" w:color="auto"/>
              <w:bottom w:val="double" w:sz="4" w:space="0" w:color="auto"/>
              <w:right w:val="single" w:sz="4" w:space="0" w:color="auto"/>
            </w:tcBorders>
            <w:vAlign w:val="bottom"/>
          </w:tcPr>
          <w:p w:rsidR="00FE58F1" w:rsidRPr="00440F9D" w:rsidRDefault="00FE58F1" w:rsidP="00814500">
            <w:pPr>
              <w:spacing w:before="50" w:after="60" w:line="210" w:lineRule="exact"/>
              <w:ind w:left="919"/>
            </w:pPr>
            <w:r w:rsidRPr="00440F9D">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FE58F1" w:rsidRPr="00673BFF" w:rsidRDefault="00FE58F1" w:rsidP="005D6356">
            <w:pPr>
              <w:spacing w:before="50" w:after="60" w:line="210" w:lineRule="exact"/>
              <w:ind w:right="510"/>
              <w:jc w:val="right"/>
              <w:rPr>
                <w:lang w:val="en-US"/>
              </w:rPr>
            </w:pPr>
            <w:r w:rsidRPr="00673BFF">
              <w:rPr>
                <w:sz w:val="22"/>
                <w:szCs w:val="22"/>
                <w:lang w:val="en-US"/>
              </w:rPr>
              <w:t>1 928,5</w:t>
            </w:r>
          </w:p>
        </w:tc>
        <w:tc>
          <w:tcPr>
            <w:tcW w:w="1948" w:type="dxa"/>
            <w:tcBorders>
              <w:top w:val="nil"/>
              <w:left w:val="single" w:sz="4" w:space="0" w:color="auto"/>
              <w:bottom w:val="double" w:sz="4" w:space="0" w:color="auto"/>
              <w:right w:val="single" w:sz="4" w:space="0" w:color="auto"/>
            </w:tcBorders>
            <w:vAlign w:val="center"/>
          </w:tcPr>
          <w:p w:rsidR="00FE58F1" w:rsidRPr="00673BFF" w:rsidRDefault="00FE58F1" w:rsidP="005D6356">
            <w:pPr>
              <w:spacing w:before="50" w:after="60" w:line="210" w:lineRule="exact"/>
              <w:ind w:right="510" w:firstLineChars="100" w:firstLine="220"/>
              <w:jc w:val="right"/>
              <w:rPr>
                <w:lang w:val="en-US"/>
              </w:rPr>
            </w:pPr>
            <w:r w:rsidRPr="00673BFF">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FE58F1" w:rsidRPr="00673BFF" w:rsidRDefault="00FE58F1" w:rsidP="00E45606">
            <w:pPr>
              <w:spacing w:before="50" w:after="60" w:line="210" w:lineRule="exact"/>
              <w:ind w:right="510" w:firstLineChars="100" w:firstLine="240"/>
              <w:jc w:val="right"/>
              <w:rPr>
                <w:lang w:val="en-US"/>
              </w:rPr>
            </w:pPr>
          </w:p>
        </w:tc>
      </w:tr>
    </w:tbl>
    <w:p w:rsidR="00FE58F1" w:rsidRPr="00187A16" w:rsidRDefault="00FE58F1" w:rsidP="00FE58F1">
      <w:pPr>
        <w:pStyle w:val="21"/>
        <w:spacing w:before="120" w:line="340" w:lineRule="exact"/>
        <w:ind w:firstLine="709"/>
        <w:rPr>
          <w:sz w:val="26"/>
          <w:szCs w:val="26"/>
        </w:rPr>
      </w:pPr>
      <w:r w:rsidRPr="00187A16">
        <w:rPr>
          <w:sz w:val="26"/>
          <w:szCs w:val="26"/>
        </w:rPr>
        <w:lastRenderedPageBreak/>
        <w:t xml:space="preserve">Из общего объема экспорта услуг республики в </w:t>
      </w:r>
      <w:r>
        <w:rPr>
          <w:sz w:val="26"/>
          <w:szCs w:val="26"/>
        </w:rPr>
        <w:t xml:space="preserve">2019 году </w:t>
      </w:r>
      <w:r w:rsidRPr="00187A16">
        <w:rPr>
          <w:sz w:val="26"/>
          <w:szCs w:val="26"/>
        </w:rPr>
        <w:t xml:space="preserve">на долю </w:t>
      </w:r>
      <w:r>
        <w:rPr>
          <w:sz w:val="26"/>
          <w:szCs w:val="26"/>
        </w:rPr>
        <w:br/>
      </w:r>
      <w:r w:rsidRPr="00187A16">
        <w:rPr>
          <w:sz w:val="26"/>
          <w:szCs w:val="26"/>
        </w:rPr>
        <w:t xml:space="preserve">стран ЕАЭС приходилось </w:t>
      </w:r>
      <w:r>
        <w:rPr>
          <w:sz w:val="26"/>
          <w:szCs w:val="26"/>
        </w:rPr>
        <w:t>23,8</w:t>
      </w:r>
      <w:r w:rsidRPr="00187A16">
        <w:rPr>
          <w:sz w:val="26"/>
          <w:szCs w:val="26"/>
        </w:rPr>
        <w:t xml:space="preserve">%, из них на Российскую Федерацию – </w:t>
      </w:r>
      <w:r>
        <w:rPr>
          <w:sz w:val="26"/>
          <w:szCs w:val="26"/>
        </w:rPr>
        <w:t xml:space="preserve">22,1%, </w:t>
      </w:r>
      <w:r>
        <w:rPr>
          <w:sz w:val="26"/>
          <w:szCs w:val="26"/>
        </w:rPr>
        <w:br/>
        <w:t>стран ЕС – 44,7</w:t>
      </w:r>
      <w:r w:rsidRPr="00187A16">
        <w:rPr>
          <w:sz w:val="26"/>
          <w:szCs w:val="26"/>
        </w:rPr>
        <w:t xml:space="preserve">%, остальных стран – </w:t>
      </w:r>
      <w:r>
        <w:rPr>
          <w:sz w:val="26"/>
          <w:szCs w:val="26"/>
        </w:rPr>
        <w:t>31,5</w:t>
      </w:r>
      <w:r w:rsidRPr="00187A16">
        <w:rPr>
          <w:sz w:val="26"/>
          <w:szCs w:val="26"/>
        </w:rPr>
        <w:t xml:space="preserve">%. Импорт из стран ЕАЭС составил </w:t>
      </w:r>
      <w:r>
        <w:rPr>
          <w:sz w:val="26"/>
          <w:szCs w:val="26"/>
        </w:rPr>
        <w:t>29,8</w:t>
      </w:r>
      <w:r w:rsidRPr="00187A16">
        <w:rPr>
          <w:sz w:val="26"/>
          <w:szCs w:val="26"/>
        </w:rPr>
        <w:t>% общего объема импорта, из ни</w:t>
      </w:r>
      <w:r>
        <w:rPr>
          <w:sz w:val="26"/>
          <w:szCs w:val="26"/>
        </w:rPr>
        <w:t>х из Российской Федерации – 29</w:t>
      </w:r>
      <w:r w:rsidRPr="00187A16">
        <w:rPr>
          <w:sz w:val="26"/>
          <w:szCs w:val="26"/>
        </w:rPr>
        <w:t xml:space="preserve">%, </w:t>
      </w:r>
      <w:r>
        <w:rPr>
          <w:sz w:val="26"/>
          <w:szCs w:val="26"/>
        </w:rPr>
        <w:br/>
      </w:r>
      <w:r w:rsidRPr="00187A16">
        <w:rPr>
          <w:sz w:val="26"/>
          <w:szCs w:val="26"/>
        </w:rPr>
        <w:t>стран ЕС – 41</w:t>
      </w:r>
      <w:r>
        <w:rPr>
          <w:sz w:val="26"/>
          <w:szCs w:val="26"/>
        </w:rPr>
        <w:t>%, остальных стран – 29,2</w:t>
      </w:r>
      <w:r w:rsidRPr="00187A16">
        <w:rPr>
          <w:sz w:val="26"/>
          <w:szCs w:val="26"/>
        </w:rPr>
        <w:t>%.</w:t>
      </w:r>
    </w:p>
    <w:p w:rsidR="00FD554B" w:rsidRPr="00187A16" w:rsidRDefault="00FD554B" w:rsidP="009F6393">
      <w:pPr>
        <w:pStyle w:val="21"/>
        <w:tabs>
          <w:tab w:val="left" w:pos="1656"/>
        </w:tabs>
        <w:spacing w:before="240" w:after="120" w:line="260" w:lineRule="exact"/>
        <w:ind w:firstLine="0"/>
        <w:jc w:val="center"/>
        <w:outlineLvl w:val="0"/>
        <w:rPr>
          <w:rFonts w:ascii="Arial" w:hAnsi="Arial" w:cs="Arial"/>
          <w:b/>
          <w:bCs/>
          <w:noProof/>
          <w:sz w:val="22"/>
          <w:szCs w:val="22"/>
        </w:rPr>
      </w:pPr>
      <w:r w:rsidRPr="00187A16">
        <w:rPr>
          <w:rFonts w:ascii="Arial" w:hAnsi="Arial" w:cs="Arial"/>
          <w:b/>
          <w:bCs/>
          <w:noProof/>
          <w:sz w:val="22"/>
          <w:szCs w:val="22"/>
        </w:rPr>
        <w:t xml:space="preserve">Экспорт и импорт основных видов услуг </w:t>
      </w:r>
      <w:r w:rsidR="00587097" w:rsidRPr="00187A16">
        <w:rPr>
          <w:rFonts w:ascii="Arial" w:hAnsi="Arial" w:cs="Arial"/>
          <w:b/>
          <w:bCs/>
          <w:noProof/>
          <w:sz w:val="22"/>
          <w:szCs w:val="22"/>
        </w:rPr>
        <w:t xml:space="preserve">в </w:t>
      </w:r>
      <w:r w:rsidR="00B73062">
        <w:rPr>
          <w:rFonts w:ascii="Arial" w:hAnsi="Arial" w:cs="Arial"/>
          <w:b/>
          <w:bCs/>
          <w:noProof/>
          <w:sz w:val="22"/>
          <w:szCs w:val="22"/>
        </w:rPr>
        <w:t>2019 году</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FD554B" w:rsidRPr="00187A16" w:rsidTr="0042607A">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187A16" w:rsidRDefault="00FD554B" w:rsidP="009F6393">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r w:rsidRPr="00187A16">
              <w:rPr>
                <w:sz w:val="22"/>
                <w:szCs w:val="22"/>
              </w:rPr>
              <w:t>Экспорт</w:t>
            </w:r>
          </w:p>
        </w:tc>
        <w:tc>
          <w:tcPr>
            <w:tcW w:w="3006" w:type="dxa"/>
            <w:gridSpan w:val="3"/>
            <w:tcBorders>
              <w:top w:val="single" w:sz="4" w:space="0" w:color="auto"/>
              <w:left w:val="nil"/>
              <w:bottom w:val="nil"/>
              <w:right w:val="single" w:sz="4" w:space="0" w:color="auto"/>
            </w:tcBorders>
          </w:tcPr>
          <w:p w:rsidR="00FD554B" w:rsidRPr="00187A16" w:rsidRDefault="00FD554B" w:rsidP="009F6393">
            <w:pPr>
              <w:spacing w:before="40" w:after="40" w:line="200" w:lineRule="exact"/>
              <w:jc w:val="center"/>
            </w:pPr>
            <w:r w:rsidRPr="00187A16">
              <w:rPr>
                <w:sz w:val="22"/>
                <w:szCs w:val="22"/>
              </w:rPr>
              <w:t>Импорт</w:t>
            </w:r>
          </w:p>
        </w:tc>
      </w:tr>
      <w:tr w:rsidR="00FD554B" w:rsidRPr="00187A16" w:rsidTr="004C16B1">
        <w:trPr>
          <w:cantSplit/>
          <w:trHeight w:val="141"/>
          <w:tblHeader/>
          <w:jc w:val="center"/>
        </w:trPr>
        <w:tc>
          <w:tcPr>
            <w:tcW w:w="3069" w:type="dxa"/>
            <w:vMerge/>
            <w:tcBorders>
              <w:top w:val="nil"/>
              <w:left w:val="single" w:sz="4" w:space="0" w:color="auto"/>
              <w:bottom w:val="single" w:sz="4" w:space="0" w:color="auto"/>
              <w:right w:val="nil"/>
            </w:tcBorders>
          </w:tcPr>
          <w:p w:rsidR="00FD554B" w:rsidRPr="00187A16" w:rsidRDefault="00FD554B" w:rsidP="009F6393">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r w:rsidRPr="00187A16">
              <w:rPr>
                <w:sz w:val="22"/>
                <w:szCs w:val="22"/>
              </w:rPr>
              <w:t xml:space="preserve">млн. долл. </w:t>
            </w:r>
            <w:r w:rsidRPr="00187A16">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FD554B" w:rsidRPr="00187A16" w:rsidRDefault="00286122" w:rsidP="001A63D6">
            <w:pPr>
              <w:spacing w:before="40" w:after="40" w:line="200" w:lineRule="exact"/>
              <w:ind w:left="-108" w:right="-108"/>
              <w:jc w:val="center"/>
            </w:pPr>
            <w:r w:rsidRPr="00187A16">
              <w:rPr>
                <w:sz w:val="22"/>
                <w:szCs w:val="22"/>
              </w:rPr>
              <w:t xml:space="preserve">в % к </w:t>
            </w:r>
            <w:r w:rsidRPr="00187A16">
              <w:rPr>
                <w:sz w:val="22"/>
                <w:szCs w:val="22"/>
              </w:rPr>
              <w:br/>
            </w:r>
            <w:r w:rsidR="00392E41" w:rsidRPr="00187A16">
              <w:rPr>
                <w:sz w:val="22"/>
                <w:szCs w:val="22"/>
              </w:rPr>
              <w:t>2018 г.</w:t>
            </w:r>
          </w:p>
        </w:tc>
        <w:tc>
          <w:tcPr>
            <w:tcW w:w="993"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proofErr w:type="gramStart"/>
            <w:r w:rsidRPr="00187A16">
              <w:rPr>
                <w:sz w:val="22"/>
                <w:szCs w:val="22"/>
              </w:rPr>
              <w:t>в</w:t>
            </w:r>
            <w:proofErr w:type="gramEnd"/>
            <w:r w:rsidRPr="00187A16">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r w:rsidRPr="00187A16">
              <w:rPr>
                <w:sz w:val="22"/>
                <w:szCs w:val="22"/>
              </w:rPr>
              <w:t xml:space="preserve">млн. долл. </w:t>
            </w:r>
            <w:r w:rsidRPr="00187A16">
              <w:rPr>
                <w:sz w:val="22"/>
                <w:szCs w:val="22"/>
              </w:rPr>
              <w:br/>
              <w:t>США</w:t>
            </w:r>
          </w:p>
        </w:tc>
        <w:tc>
          <w:tcPr>
            <w:tcW w:w="1042" w:type="dxa"/>
            <w:tcBorders>
              <w:top w:val="single" w:sz="4" w:space="0" w:color="auto"/>
              <w:left w:val="nil"/>
              <w:bottom w:val="single" w:sz="4" w:space="0" w:color="auto"/>
              <w:right w:val="single" w:sz="4" w:space="0" w:color="auto"/>
            </w:tcBorders>
          </w:tcPr>
          <w:p w:rsidR="00FD554B" w:rsidRPr="00187A16" w:rsidRDefault="00286122" w:rsidP="001A63D6">
            <w:pPr>
              <w:spacing w:before="40" w:after="40" w:line="200" w:lineRule="exact"/>
              <w:ind w:left="-57" w:right="-58"/>
              <w:jc w:val="center"/>
            </w:pPr>
            <w:r w:rsidRPr="00187A16">
              <w:rPr>
                <w:sz w:val="22"/>
                <w:szCs w:val="22"/>
              </w:rPr>
              <w:t xml:space="preserve">в % к </w:t>
            </w:r>
            <w:r w:rsidRPr="00187A16">
              <w:rPr>
                <w:sz w:val="22"/>
                <w:szCs w:val="22"/>
              </w:rPr>
              <w:br/>
            </w:r>
            <w:r w:rsidR="00392E41" w:rsidRPr="00187A16">
              <w:rPr>
                <w:sz w:val="22"/>
                <w:szCs w:val="22"/>
              </w:rPr>
              <w:t>2018 г.</w:t>
            </w:r>
          </w:p>
        </w:tc>
        <w:tc>
          <w:tcPr>
            <w:tcW w:w="972"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proofErr w:type="gramStart"/>
            <w:r w:rsidRPr="00187A16">
              <w:rPr>
                <w:sz w:val="22"/>
                <w:szCs w:val="22"/>
              </w:rPr>
              <w:t>в</w:t>
            </w:r>
            <w:proofErr w:type="gramEnd"/>
            <w:r w:rsidRPr="00187A16">
              <w:rPr>
                <w:sz w:val="22"/>
                <w:szCs w:val="22"/>
              </w:rPr>
              <w:t xml:space="preserve"> % к общему объему </w:t>
            </w:r>
          </w:p>
        </w:tc>
      </w:tr>
      <w:tr w:rsidR="00FE58F1" w:rsidRPr="00440F9D" w:rsidTr="00910A77">
        <w:trPr>
          <w:jc w:val="center"/>
        </w:trPr>
        <w:tc>
          <w:tcPr>
            <w:tcW w:w="3069" w:type="dxa"/>
            <w:tcBorders>
              <w:top w:val="nil"/>
              <w:left w:val="single" w:sz="4" w:space="0" w:color="auto"/>
              <w:bottom w:val="nil"/>
              <w:right w:val="single" w:sz="4" w:space="0" w:color="auto"/>
            </w:tcBorders>
            <w:vAlign w:val="bottom"/>
          </w:tcPr>
          <w:p w:rsidR="00FE58F1" w:rsidRPr="00440F9D" w:rsidRDefault="00FE58F1" w:rsidP="005D6356">
            <w:pPr>
              <w:spacing w:before="40" w:after="46" w:line="220" w:lineRule="exact"/>
              <w:ind w:left="-57"/>
              <w:jc w:val="both"/>
              <w:rPr>
                <w:b/>
                <w:bCs/>
              </w:rPr>
            </w:pPr>
            <w:bookmarkStart w:id="14" w:name="_Hlk387653063"/>
            <w:r w:rsidRPr="00440F9D">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FE58F1" w:rsidRPr="00645265" w:rsidRDefault="00FE58F1" w:rsidP="005D6356">
            <w:pPr>
              <w:spacing w:before="40" w:after="46" w:line="220" w:lineRule="exact"/>
              <w:ind w:right="57" w:hanging="76"/>
              <w:jc w:val="right"/>
              <w:rPr>
                <w:b/>
              </w:rPr>
            </w:pPr>
            <w:r>
              <w:rPr>
                <w:b/>
                <w:sz w:val="22"/>
                <w:szCs w:val="22"/>
              </w:rPr>
              <w:t>9 650,9</w:t>
            </w:r>
          </w:p>
        </w:tc>
        <w:tc>
          <w:tcPr>
            <w:tcW w:w="992" w:type="dxa"/>
            <w:tcBorders>
              <w:top w:val="single" w:sz="4" w:space="0" w:color="auto"/>
              <w:left w:val="single" w:sz="4" w:space="0" w:color="auto"/>
              <w:bottom w:val="nil"/>
              <w:right w:val="single" w:sz="4" w:space="0" w:color="auto"/>
            </w:tcBorders>
            <w:vAlign w:val="bottom"/>
          </w:tcPr>
          <w:p w:rsidR="00FE58F1" w:rsidRPr="00645265" w:rsidRDefault="00FE58F1" w:rsidP="005D6356">
            <w:pPr>
              <w:spacing w:before="40" w:after="46" w:line="220" w:lineRule="exact"/>
              <w:ind w:right="57" w:hanging="76"/>
              <w:jc w:val="right"/>
              <w:rPr>
                <w:b/>
              </w:rPr>
            </w:pPr>
            <w:r>
              <w:rPr>
                <w:b/>
                <w:sz w:val="22"/>
                <w:szCs w:val="22"/>
              </w:rPr>
              <w:t>109,3</w:t>
            </w:r>
          </w:p>
        </w:tc>
        <w:tc>
          <w:tcPr>
            <w:tcW w:w="993" w:type="dxa"/>
            <w:tcBorders>
              <w:top w:val="single" w:sz="4" w:space="0" w:color="auto"/>
              <w:left w:val="single" w:sz="4" w:space="0" w:color="auto"/>
              <w:bottom w:val="nil"/>
              <w:right w:val="single" w:sz="4" w:space="0" w:color="auto"/>
            </w:tcBorders>
            <w:vAlign w:val="bottom"/>
          </w:tcPr>
          <w:p w:rsidR="00FE58F1" w:rsidRPr="00645265" w:rsidRDefault="00FE58F1" w:rsidP="005D6356">
            <w:pPr>
              <w:spacing w:before="40" w:after="46" w:line="220" w:lineRule="exact"/>
              <w:ind w:right="198" w:hanging="74"/>
              <w:jc w:val="right"/>
              <w:rPr>
                <w:b/>
              </w:rPr>
            </w:pPr>
            <w:r w:rsidRPr="00645265">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FE58F1" w:rsidRPr="00645265" w:rsidRDefault="00FE58F1" w:rsidP="005D6356">
            <w:pPr>
              <w:spacing w:before="40" w:after="46" w:line="220" w:lineRule="exact"/>
              <w:ind w:right="57" w:hanging="76"/>
              <w:jc w:val="right"/>
              <w:rPr>
                <w:b/>
              </w:rPr>
            </w:pPr>
            <w:r w:rsidRPr="00645265">
              <w:rPr>
                <w:b/>
                <w:sz w:val="22"/>
                <w:szCs w:val="22"/>
              </w:rPr>
              <w:t>5</w:t>
            </w:r>
            <w:r>
              <w:rPr>
                <w:b/>
                <w:sz w:val="22"/>
                <w:szCs w:val="22"/>
              </w:rPr>
              <w:t> 817,8</w:t>
            </w:r>
          </w:p>
        </w:tc>
        <w:tc>
          <w:tcPr>
            <w:tcW w:w="1042" w:type="dxa"/>
            <w:tcBorders>
              <w:top w:val="single" w:sz="4" w:space="0" w:color="auto"/>
              <w:left w:val="single" w:sz="4" w:space="0" w:color="auto"/>
              <w:bottom w:val="nil"/>
              <w:right w:val="single" w:sz="4" w:space="0" w:color="auto"/>
            </w:tcBorders>
            <w:vAlign w:val="bottom"/>
          </w:tcPr>
          <w:p w:rsidR="00FE58F1" w:rsidRPr="00645265" w:rsidRDefault="00FE58F1" w:rsidP="005D6356">
            <w:pPr>
              <w:spacing w:before="40" w:after="46" w:line="220" w:lineRule="exact"/>
              <w:ind w:right="57" w:hanging="76"/>
              <w:jc w:val="right"/>
              <w:rPr>
                <w:b/>
              </w:rPr>
            </w:pPr>
            <w:r>
              <w:rPr>
                <w:b/>
                <w:sz w:val="22"/>
                <w:szCs w:val="22"/>
              </w:rPr>
              <w:t>107</w:t>
            </w:r>
            <w:r w:rsidRPr="00645265">
              <w:rPr>
                <w:b/>
                <w:sz w:val="22"/>
                <w:szCs w:val="22"/>
              </w:rPr>
              <w:t>,8</w:t>
            </w:r>
          </w:p>
        </w:tc>
        <w:tc>
          <w:tcPr>
            <w:tcW w:w="972" w:type="dxa"/>
            <w:tcBorders>
              <w:top w:val="single" w:sz="4" w:space="0" w:color="auto"/>
              <w:left w:val="single" w:sz="4" w:space="0" w:color="auto"/>
              <w:bottom w:val="nil"/>
              <w:right w:val="single" w:sz="4" w:space="0" w:color="auto"/>
            </w:tcBorders>
            <w:vAlign w:val="bottom"/>
          </w:tcPr>
          <w:p w:rsidR="00FE58F1" w:rsidRPr="00645265" w:rsidRDefault="00FE58F1" w:rsidP="005D6356">
            <w:pPr>
              <w:spacing w:before="40" w:after="46" w:line="220" w:lineRule="exact"/>
              <w:ind w:left="74" w:right="170" w:hanging="74"/>
              <w:jc w:val="right"/>
              <w:rPr>
                <w:b/>
              </w:rPr>
            </w:pPr>
            <w:r w:rsidRPr="00645265">
              <w:rPr>
                <w:b/>
                <w:sz w:val="22"/>
                <w:szCs w:val="22"/>
              </w:rPr>
              <w:t>100</w:t>
            </w:r>
          </w:p>
        </w:tc>
      </w:tr>
      <w:tr w:rsidR="00FE58F1" w:rsidRPr="00440F9D" w:rsidTr="00910A77">
        <w:trPr>
          <w:jc w:val="center"/>
        </w:trPr>
        <w:tc>
          <w:tcPr>
            <w:tcW w:w="3069" w:type="dxa"/>
            <w:tcBorders>
              <w:top w:val="nil"/>
              <w:left w:val="single" w:sz="4" w:space="0" w:color="auto"/>
              <w:right w:val="single" w:sz="4" w:space="0" w:color="auto"/>
            </w:tcBorders>
            <w:vAlign w:val="bottom"/>
          </w:tcPr>
          <w:p w:rsidR="00FE58F1" w:rsidRPr="00440F9D" w:rsidRDefault="00FE58F1" w:rsidP="005D6356">
            <w:pPr>
              <w:spacing w:before="40" w:after="46" w:line="220" w:lineRule="exact"/>
              <w:ind w:left="284"/>
              <w:jc w:val="both"/>
            </w:pPr>
            <w:r w:rsidRPr="00440F9D">
              <w:rPr>
                <w:sz w:val="22"/>
                <w:szCs w:val="22"/>
              </w:rPr>
              <w:t>в том числе:</w:t>
            </w:r>
          </w:p>
        </w:tc>
        <w:tc>
          <w:tcPr>
            <w:tcW w:w="1074"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rPr>
                <w:b/>
              </w:rPr>
            </w:pPr>
            <w:r w:rsidRPr="00645265">
              <w:rPr>
                <w:b/>
                <w:sz w:val="22"/>
                <w:szCs w:val="22"/>
              </w:rPr>
              <w:t> </w:t>
            </w:r>
          </w:p>
        </w:tc>
        <w:tc>
          <w:tcPr>
            <w:tcW w:w="992"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rPr>
                <w:b/>
              </w:rPr>
            </w:pPr>
            <w:r w:rsidRPr="00645265">
              <w:rPr>
                <w:b/>
                <w:sz w:val="22"/>
                <w:szCs w:val="22"/>
              </w:rPr>
              <w:t> </w:t>
            </w:r>
          </w:p>
        </w:tc>
        <w:tc>
          <w:tcPr>
            <w:tcW w:w="993"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right="198" w:hanging="74"/>
              <w:jc w:val="right"/>
              <w:rPr>
                <w:b/>
              </w:rPr>
            </w:pPr>
            <w:r w:rsidRPr="00645265">
              <w:rPr>
                <w:b/>
                <w:sz w:val="22"/>
                <w:szCs w:val="22"/>
              </w:rPr>
              <w:t> </w:t>
            </w:r>
          </w:p>
        </w:tc>
        <w:tc>
          <w:tcPr>
            <w:tcW w:w="992"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rPr>
                <w:b/>
              </w:rPr>
            </w:pPr>
            <w:r w:rsidRPr="00645265">
              <w:rPr>
                <w:b/>
                <w:sz w:val="22"/>
                <w:szCs w:val="22"/>
              </w:rPr>
              <w:t> </w:t>
            </w:r>
          </w:p>
        </w:tc>
        <w:tc>
          <w:tcPr>
            <w:tcW w:w="1042"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rPr>
                <w:b/>
              </w:rPr>
            </w:pPr>
            <w:r w:rsidRPr="00645265">
              <w:rPr>
                <w:b/>
                <w:sz w:val="22"/>
                <w:szCs w:val="22"/>
              </w:rPr>
              <w:t> </w:t>
            </w:r>
          </w:p>
        </w:tc>
        <w:tc>
          <w:tcPr>
            <w:tcW w:w="972"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rPr>
                <w:b/>
              </w:rPr>
            </w:pPr>
            <w:r w:rsidRPr="00645265">
              <w:rPr>
                <w:b/>
                <w:sz w:val="22"/>
                <w:szCs w:val="22"/>
              </w:rPr>
              <w:t> </w:t>
            </w:r>
          </w:p>
        </w:tc>
      </w:tr>
      <w:tr w:rsidR="00FE58F1" w:rsidRPr="00440F9D" w:rsidTr="00910A77">
        <w:trPr>
          <w:trHeight w:val="359"/>
          <w:jc w:val="center"/>
        </w:trPr>
        <w:tc>
          <w:tcPr>
            <w:tcW w:w="3069" w:type="dxa"/>
            <w:tcBorders>
              <w:top w:val="nil"/>
              <w:left w:val="sing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 xml:space="preserve">услуги по ремонту </w:t>
            </w:r>
            <w:r w:rsidRPr="00440F9D">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286,2</w:t>
            </w:r>
          </w:p>
        </w:tc>
        <w:tc>
          <w:tcPr>
            <w:tcW w:w="992"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pPr>
            <w:r>
              <w:rPr>
                <w:sz w:val="22"/>
                <w:szCs w:val="22"/>
              </w:rPr>
              <w:t>98,8</w:t>
            </w:r>
          </w:p>
        </w:tc>
        <w:tc>
          <w:tcPr>
            <w:tcW w:w="993"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Pr>
                <w:sz w:val="22"/>
                <w:szCs w:val="22"/>
              </w:rPr>
              <w:t>3,0</w:t>
            </w:r>
          </w:p>
        </w:tc>
        <w:tc>
          <w:tcPr>
            <w:tcW w:w="992"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104,4</w:t>
            </w:r>
          </w:p>
        </w:tc>
        <w:tc>
          <w:tcPr>
            <w:tcW w:w="1042"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pPr>
            <w:r w:rsidRPr="00645265">
              <w:rPr>
                <w:sz w:val="22"/>
                <w:szCs w:val="22"/>
              </w:rPr>
              <w:t>8</w:t>
            </w:r>
            <w:r>
              <w:rPr>
                <w:sz w:val="22"/>
                <w:szCs w:val="22"/>
              </w:rPr>
              <w:t>7</w:t>
            </w:r>
            <w:r w:rsidRPr="00645265">
              <w:rPr>
                <w:sz w:val="22"/>
                <w:szCs w:val="22"/>
              </w:rPr>
              <w:t>,</w:t>
            </w:r>
            <w:r>
              <w:rPr>
                <w:sz w:val="22"/>
                <w:szCs w:val="22"/>
              </w:rPr>
              <w:t>7</w:t>
            </w:r>
          </w:p>
        </w:tc>
        <w:tc>
          <w:tcPr>
            <w:tcW w:w="972" w:type="dxa"/>
            <w:tcBorders>
              <w:top w:val="nil"/>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1,8</w:t>
            </w:r>
          </w:p>
        </w:tc>
      </w:tr>
      <w:tr w:rsidR="00FE58F1" w:rsidRPr="00440F9D" w:rsidTr="00910A77">
        <w:trPr>
          <w:trHeight w:val="66"/>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транспортные</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4</w:t>
            </w:r>
            <w:r w:rsidRPr="00645265">
              <w:rPr>
                <w:sz w:val="22"/>
                <w:szCs w:val="22"/>
              </w:rPr>
              <w:t xml:space="preserve"> </w:t>
            </w:r>
            <w:r>
              <w:rPr>
                <w:sz w:val="22"/>
                <w:szCs w:val="22"/>
              </w:rPr>
              <w:t>009</w:t>
            </w:r>
            <w:r w:rsidRPr="00645265">
              <w:rPr>
                <w:sz w:val="22"/>
                <w:szCs w:val="22"/>
              </w:rPr>
              <w:t>,</w:t>
            </w:r>
            <w:r>
              <w:rPr>
                <w:sz w:val="22"/>
                <w:szCs w:val="22"/>
              </w:rPr>
              <w:t>9</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pPr>
            <w:r w:rsidRPr="00645265">
              <w:rPr>
                <w:sz w:val="22"/>
                <w:szCs w:val="22"/>
              </w:rPr>
              <w:t>102,2</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4</w:t>
            </w:r>
            <w:r>
              <w:rPr>
                <w:sz w:val="22"/>
                <w:szCs w:val="22"/>
              </w:rPr>
              <w:t>1</w:t>
            </w:r>
            <w:r w:rsidRPr="00645265">
              <w:rPr>
                <w:sz w:val="22"/>
                <w:szCs w:val="22"/>
              </w:rPr>
              <w:t>,</w:t>
            </w:r>
            <w:r>
              <w:rPr>
                <w:sz w:val="22"/>
                <w:szCs w:val="22"/>
              </w:rPr>
              <w:t>5</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w:t>
            </w:r>
            <w:r>
              <w:rPr>
                <w:sz w:val="22"/>
                <w:szCs w:val="22"/>
              </w:rPr>
              <w:t> 939,8</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pPr>
            <w:r w:rsidRPr="00645265">
              <w:rPr>
                <w:sz w:val="22"/>
                <w:szCs w:val="22"/>
              </w:rPr>
              <w:t>10</w:t>
            </w:r>
            <w:r>
              <w:rPr>
                <w:sz w:val="22"/>
                <w:szCs w:val="22"/>
              </w:rPr>
              <w:t>5</w:t>
            </w:r>
            <w:r w:rsidRPr="00645265">
              <w:rPr>
                <w:sz w:val="22"/>
                <w:szCs w:val="22"/>
              </w:rPr>
              <w:t>,</w:t>
            </w:r>
            <w:r>
              <w:rPr>
                <w:sz w:val="22"/>
                <w:szCs w:val="22"/>
              </w:rPr>
              <w:t>9</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33,</w:t>
            </w:r>
            <w:r>
              <w:rPr>
                <w:sz w:val="22"/>
                <w:szCs w:val="22"/>
              </w:rPr>
              <w:t>3</w:t>
            </w:r>
          </w:p>
        </w:tc>
      </w:tr>
      <w:tr w:rsidR="00FE58F1" w:rsidRPr="00440F9D" w:rsidTr="00910A77">
        <w:trPr>
          <w:trHeight w:val="66"/>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567"/>
            </w:pPr>
            <w:r w:rsidRPr="00440F9D">
              <w:rPr>
                <w:sz w:val="22"/>
                <w:szCs w:val="22"/>
              </w:rPr>
              <w:t>из них:</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 </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pPr>
            <w:r w:rsidRPr="00645265">
              <w:rPr>
                <w:sz w:val="22"/>
                <w:szCs w:val="22"/>
              </w:rPr>
              <w:t> </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 </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 </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pPr>
            <w:r w:rsidRPr="00645265">
              <w:rPr>
                <w:sz w:val="22"/>
                <w:szCs w:val="22"/>
              </w:rPr>
              <w:t> </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 </w:t>
            </w:r>
          </w:p>
        </w:tc>
      </w:tr>
      <w:tr w:rsidR="00FE58F1" w:rsidRPr="00440F9D" w:rsidTr="00910A77">
        <w:trPr>
          <w:trHeight w:val="66"/>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289"/>
            </w:pPr>
            <w:r w:rsidRPr="00440F9D">
              <w:rPr>
                <w:sz w:val="22"/>
                <w:szCs w:val="22"/>
              </w:rPr>
              <w:t xml:space="preserve">по перевозкам грузов </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3 248,5</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100,</w:t>
            </w:r>
            <w:r>
              <w:rPr>
                <w:sz w:val="22"/>
                <w:szCs w:val="22"/>
              </w:rPr>
              <w:t>4</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3</w:t>
            </w:r>
            <w:r>
              <w:rPr>
                <w:sz w:val="22"/>
                <w:szCs w:val="22"/>
              </w:rPr>
              <w:t>3</w:t>
            </w:r>
            <w:r w:rsidRPr="00645265">
              <w:rPr>
                <w:sz w:val="22"/>
                <w:szCs w:val="22"/>
              </w:rPr>
              <w:t>,</w:t>
            </w:r>
            <w:r>
              <w:rPr>
                <w:sz w:val="22"/>
                <w:szCs w:val="22"/>
              </w:rPr>
              <w:t>7</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w:t>
            </w:r>
            <w:r>
              <w:rPr>
                <w:sz w:val="22"/>
                <w:szCs w:val="22"/>
              </w:rPr>
              <w:t> 543,4</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106,</w:t>
            </w:r>
            <w:r>
              <w:rPr>
                <w:sz w:val="22"/>
                <w:szCs w:val="22"/>
              </w:rPr>
              <w:t>3</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26,</w:t>
            </w:r>
            <w:r>
              <w:rPr>
                <w:sz w:val="22"/>
                <w:szCs w:val="22"/>
              </w:rPr>
              <w:t>5</w:t>
            </w:r>
          </w:p>
        </w:tc>
      </w:tr>
      <w:tr w:rsidR="00FE58F1" w:rsidRPr="00440F9D" w:rsidTr="00910A77">
        <w:trPr>
          <w:trHeight w:val="66"/>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397"/>
            </w:pPr>
            <w:r w:rsidRPr="00440F9D">
              <w:rPr>
                <w:sz w:val="22"/>
                <w:szCs w:val="22"/>
              </w:rPr>
              <w:t>железнодорожным транспортом</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926,8</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101,</w:t>
            </w:r>
            <w:r>
              <w:rPr>
                <w:sz w:val="22"/>
                <w:szCs w:val="22"/>
              </w:rPr>
              <w:t>1</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9,</w:t>
            </w:r>
            <w:r>
              <w:rPr>
                <w:sz w:val="22"/>
                <w:szCs w:val="22"/>
              </w:rPr>
              <w:t>6</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3</w:t>
            </w:r>
            <w:r>
              <w:rPr>
                <w:sz w:val="22"/>
                <w:szCs w:val="22"/>
              </w:rPr>
              <w:t>4</w:t>
            </w:r>
            <w:r w:rsidRPr="00645265">
              <w:rPr>
                <w:sz w:val="22"/>
                <w:szCs w:val="22"/>
              </w:rPr>
              <w:t>9,6</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107,</w:t>
            </w:r>
            <w:r>
              <w:rPr>
                <w:sz w:val="22"/>
                <w:szCs w:val="22"/>
              </w:rPr>
              <w:t>3</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6,</w:t>
            </w:r>
            <w:r>
              <w:rPr>
                <w:sz w:val="22"/>
                <w:szCs w:val="22"/>
              </w:rPr>
              <w:t>0</w:t>
            </w:r>
          </w:p>
        </w:tc>
      </w:tr>
      <w:tr w:rsidR="00FE58F1" w:rsidRPr="00440F9D" w:rsidTr="00910A77">
        <w:trPr>
          <w:trHeight w:val="66"/>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397"/>
            </w:pPr>
            <w:r w:rsidRPr="00440F9D">
              <w:rPr>
                <w:sz w:val="22"/>
                <w:szCs w:val="22"/>
              </w:rPr>
              <w:t>автомобильным транспортом</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w:t>
            </w:r>
            <w:r>
              <w:rPr>
                <w:sz w:val="22"/>
                <w:szCs w:val="22"/>
              </w:rPr>
              <w:t> 374,4</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10</w:t>
            </w:r>
            <w:r>
              <w:rPr>
                <w:sz w:val="22"/>
                <w:szCs w:val="22"/>
              </w:rPr>
              <w:t>5</w:t>
            </w:r>
            <w:r w:rsidRPr="00645265">
              <w:rPr>
                <w:sz w:val="22"/>
                <w:szCs w:val="22"/>
              </w:rPr>
              <w:t>,</w:t>
            </w:r>
            <w:r>
              <w:rPr>
                <w:sz w:val="22"/>
                <w:szCs w:val="22"/>
              </w:rPr>
              <w:t>2</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14,</w:t>
            </w:r>
            <w:r>
              <w:rPr>
                <w:sz w:val="22"/>
                <w:szCs w:val="22"/>
              </w:rPr>
              <w:t>2</w:t>
            </w:r>
          </w:p>
        </w:tc>
        <w:tc>
          <w:tcPr>
            <w:tcW w:w="992" w:type="dxa"/>
            <w:tcBorders>
              <w:left w:val="single" w:sz="4" w:space="0" w:color="auto"/>
              <w:right w:val="single" w:sz="4" w:space="0" w:color="auto"/>
            </w:tcBorders>
            <w:vAlign w:val="bottom"/>
          </w:tcPr>
          <w:p w:rsidR="00FE58F1" w:rsidRPr="00180022" w:rsidRDefault="00FE58F1" w:rsidP="005D6356">
            <w:pPr>
              <w:spacing w:before="40" w:after="46" w:line="220" w:lineRule="exact"/>
              <w:ind w:right="57" w:hanging="76"/>
              <w:jc w:val="right"/>
            </w:pPr>
            <w:r w:rsidRPr="00180022">
              <w:rPr>
                <w:sz w:val="22"/>
                <w:szCs w:val="22"/>
              </w:rPr>
              <w:t>742,2</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11</w:t>
            </w:r>
            <w:r>
              <w:rPr>
                <w:sz w:val="22"/>
                <w:szCs w:val="22"/>
              </w:rPr>
              <w:t>1</w:t>
            </w:r>
            <w:r w:rsidRPr="00645265">
              <w:rPr>
                <w:sz w:val="22"/>
                <w:szCs w:val="22"/>
              </w:rPr>
              <w:t>,</w:t>
            </w:r>
            <w:r>
              <w:rPr>
                <w:sz w:val="22"/>
                <w:szCs w:val="22"/>
              </w:rPr>
              <w:t>0</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12,8</w:t>
            </w:r>
          </w:p>
        </w:tc>
      </w:tr>
      <w:tr w:rsidR="00FE58F1" w:rsidRPr="00440F9D" w:rsidTr="00910A77">
        <w:trPr>
          <w:trHeight w:val="66"/>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397"/>
            </w:pPr>
            <w:r w:rsidRPr="00440F9D">
              <w:rPr>
                <w:sz w:val="22"/>
                <w:szCs w:val="22"/>
              </w:rPr>
              <w:t>морским транспортом</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277,5</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8</w:t>
            </w:r>
            <w:r>
              <w:rPr>
                <w:sz w:val="22"/>
                <w:szCs w:val="22"/>
              </w:rPr>
              <w:t>5</w:t>
            </w:r>
            <w:r w:rsidRPr="00645265">
              <w:rPr>
                <w:sz w:val="22"/>
                <w:szCs w:val="22"/>
              </w:rPr>
              <w:t>,</w:t>
            </w:r>
            <w:r>
              <w:rPr>
                <w:sz w:val="22"/>
                <w:szCs w:val="22"/>
              </w:rPr>
              <w:t>6</w:t>
            </w:r>
          </w:p>
        </w:tc>
        <w:tc>
          <w:tcPr>
            <w:tcW w:w="993" w:type="dxa"/>
            <w:tcBorders>
              <w:left w:val="single" w:sz="4" w:space="0" w:color="auto"/>
              <w:right w:val="single" w:sz="4" w:space="0" w:color="auto"/>
            </w:tcBorders>
            <w:vAlign w:val="bottom"/>
          </w:tcPr>
          <w:p w:rsidR="00FE58F1" w:rsidRPr="00180022" w:rsidRDefault="00FE58F1" w:rsidP="005D6356">
            <w:pPr>
              <w:spacing w:before="40" w:after="46" w:line="220" w:lineRule="exact"/>
              <w:ind w:right="198" w:hanging="76"/>
              <w:jc w:val="right"/>
            </w:pPr>
            <w:r w:rsidRPr="00180022">
              <w:rPr>
                <w:sz w:val="22"/>
                <w:szCs w:val="22"/>
              </w:rPr>
              <w:t>2,9</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362,6</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9</w:t>
            </w:r>
            <w:r>
              <w:rPr>
                <w:sz w:val="22"/>
                <w:szCs w:val="22"/>
              </w:rPr>
              <w:t>4</w:t>
            </w:r>
            <w:r w:rsidRPr="00645265">
              <w:rPr>
                <w:sz w:val="22"/>
                <w:szCs w:val="22"/>
              </w:rPr>
              <w:t>,</w:t>
            </w:r>
            <w:r>
              <w:rPr>
                <w:sz w:val="22"/>
                <w:szCs w:val="22"/>
              </w:rPr>
              <w:t>8</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6,</w:t>
            </w:r>
            <w:r>
              <w:rPr>
                <w:sz w:val="22"/>
                <w:szCs w:val="22"/>
              </w:rPr>
              <w:t>2</w:t>
            </w:r>
          </w:p>
        </w:tc>
      </w:tr>
      <w:tr w:rsidR="00FE58F1" w:rsidRPr="00440F9D" w:rsidTr="00910A77">
        <w:trPr>
          <w:trHeight w:val="66"/>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397"/>
            </w:pPr>
            <w:r w:rsidRPr="00440F9D">
              <w:rPr>
                <w:sz w:val="22"/>
                <w:szCs w:val="22"/>
              </w:rPr>
              <w:t>трубопроводным транспортом</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598,0</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9</w:t>
            </w:r>
            <w:r>
              <w:rPr>
                <w:sz w:val="22"/>
                <w:szCs w:val="22"/>
              </w:rPr>
              <w:t>6</w:t>
            </w:r>
            <w:r w:rsidRPr="00645265">
              <w:rPr>
                <w:sz w:val="22"/>
                <w:szCs w:val="22"/>
              </w:rPr>
              <w:t>,</w:t>
            </w:r>
            <w:r>
              <w:rPr>
                <w:sz w:val="22"/>
                <w:szCs w:val="22"/>
              </w:rPr>
              <w:t>6</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6,</w:t>
            </w:r>
            <w:r>
              <w:rPr>
                <w:sz w:val="22"/>
                <w:szCs w:val="22"/>
              </w:rPr>
              <w:t>2</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70" w:hanging="76"/>
              <w:jc w:val="right"/>
            </w:pPr>
            <w:r w:rsidRPr="00645265">
              <w:rPr>
                <w:sz w:val="22"/>
                <w:szCs w:val="22"/>
              </w:rPr>
              <w:t>–</w:t>
            </w:r>
          </w:p>
        </w:tc>
      </w:tr>
      <w:tr w:rsidR="00FE58F1" w:rsidRPr="00440F9D" w:rsidTr="00910A77">
        <w:trPr>
          <w:trHeight w:val="66"/>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289"/>
            </w:pPr>
            <w:r w:rsidRPr="00440F9D">
              <w:rPr>
                <w:sz w:val="22"/>
                <w:szCs w:val="22"/>
              </w:rPr>
              <w:t>по перевозкам пассажиров</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389,1</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11</w:t>
            </w:r>
            <w:r>
              <w:rPr>
                <w:sz w:val="22"/>
                <w:szCs w:val="22"/>
              </w:rPr>
              <w:t>5</w:t>
            </w:r>
            <w:r w:rsidRPr="00645265">
              <w:rPr>
                <w:sz w:val="22"/>
                <w:szCs w:val="22"/>
              </w:rPr>
              <w:t>,</w:t>
            </w:r>
            <w:r>
              <w:rPr>
                <w:sz w:val="22"/>
                <w:szCs w:val="22"/>
              </w:rPr>
              <w:t>2</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4,</w:t>
            </w:r>
            <w:r>
              <w:rPr>
                <w:sz w:val="22"/>
                <w:szCs w:val="22"/>
              </w:rPr>
              <w:t>0</w:t>
            </w:r>
          </w:p>
        </w:tc>
        <w:tc>
          <w:tcPr>
            <w:tcW w:w="992" w:type="dxa"/>
            <w:tcBorders>
              <w:left w:val="single" w:sz="4" w:space="0" w:color="auto"/>
              <w:right w:val="single" w:sz="4" w:space="0" w:color="auto"/>
            </w:tcBorders>
            <w:vAlign w:val="bottom"/>
          </w:tcPr>
          <w:p w:rsidR="00FE58F1" w:rsidRPr="00180022" w:rsidRDefault="00FE58F1" w:rsidP="005D6356">
            <w:pPr>
              <w:spacing w:before="40" w:after="46" w:line="220" w:lineRule="exact"/>
              <w:ind w:right="57" w:hanging="76"/>
              <w:jc w:val="right"/>
            </w:pPr>
            <w:r w:rsidRPr="00180022">
              <w:rPr>
                <w:sz w:val="22"/>
                <w:szCs w:val="22"/>
              </w:rPr>
              <w:t>102,0</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101,3</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1,8</w:t>
            </w:r>
          </w:p>
        </w:tc>
      </w:tr>
      <w:tr w:rsidR="00FE58F1" w:rsidRPr="00440F9D" w:rsidTr="00910A77">
        <w:trPr>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поездки</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951,3</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107,</w:t>
            </w:r>
            <w:r>
              <w:rPr>
                <w:sz w:val="22"/>
                <w:szCs w:val="22"/>
              </w:rPr>
              <w:t>7</w:t>
            </w:r>
          </w:p>
        </w:tc>
        <w:tc>
          <w:tcPr>
            <w:tcW w:w="993" w:type="dxa"/>
            <w:tcBorders>
              <w:left w:val="single" w:sz="4" w:space="0" w:color="auto"/>
              <w:right w:val="single" w:sz="4" w:space="0" w:color="auto"/>
            </w:tcBorders>
            <w:vAlign w:val="bottom"/>
          </w:tcPr>
          <w:p w:rsidR="00FE58F1" w:rsidRPr="00180022" w:rsidRDefault="00FE58F1" w:rsidP="005D6356">
            <w:pPr>
              <w:spacing w:before="40" w:after="46" w:line="220" w:lineRule="exact"/>
              <w:ind w:right="198" w:hanging="76"/>
              <w:jc w:val="right"/>
            </w:pPr>
            <w:r w:rsidRPr="00180022">
              <w:rPr>
                <w:sz w:val="22"/>
                <w:szCs w:val="22"/>
              </w:rPr>
              <w:t>9,9</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w:t>
            </w:r>
            <w:r>
              <w:rPr>
                <w:sz w:val="22"/>
                <w:szCs w:val="22"/>
              </w:rPr>
              <w:t> 152,2</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108,9</w:t>
            </w:r>
          </w:p>
        </w:tc>
        <w:tc>
          <w:tcPr>
            <w:tcW w:w="972" w:type="dxa"/>
            <w:tcBorders>
              <w:left w:val="single" w:sz="4" w:space="0" w:color="auto"/>
              <w:right w:val="single" w:sz="4" w:space="0" w:color="auto"/>
            </w:tcBorders>
            <w:vAlign w:val="bottom"/>
          </w:tcPr>
          <w:p w:rsidR="00FE58F1" w:rsidRPr="00180022" w:rsidRDefault="00FE58F1" w:rsidP="005D6356">
            <w:pPr>
              <w:spacing w:before="40" w:after="46" w:line="220" w:lineRule="exact"/>
              <w:ind w:left="74" w:right="170" w:hanging="74"/>
              <w:jc w:val="right"/>
            </w:pPr>
            <w:r w:rsidRPr="00180022">
              <w:rPr>
                <w:sz w:val="22"/>
                <w:szCs w:val="22"/>
              </w:rPr>
              <w:t>19,8</w:t>
            </w:r>
          </w:p>
        </w:tc>
      </w:tr>
      <w:tr w:rsidR="00FE58F1" w:rsidRPr="00440F9D" w:rsidTr="00910A77">
        <w:trPr>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строительные</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721,9</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86,7</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7,</w:t>
            </w:r>
            <w:r>
              <w:rPr>
                <w:sz w:val="22"/>
                <w:szCs w:val="22"/>
              </w:rPr>
              <w:t>5</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1 065,7</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106,</w:t>
            </w:r>
            <w:r>
              <w:rPr>
                <w:sz w:val="22"/>
                <w:szCs w:val="22"/>
              </w:rPr>
              <w:t>1</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18,</w:t>
            </w:r>
            <w:r>
              <w:rPr>
                <w:sz w:val="22"/>
                <w:szCs w:val="22"/>
              </w:rPr>
              <w:t>3</w:t>
            </w:r>
          </w:p>
        </w:tc>
      </w:tr>
      <w:tr w:rsidR="00FE58F1" w:rsidRPr="00440F9D" w:rsidTr="00910A77">
        <w:trPr>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567"/>
            </w:pPr>
            <w:r w:rsidRPr="00440F9D">
              <w:rPr>
                <w:sz w:val="22"/>
                <w:szCs w:val="22"/>
              </w:rPr>
              <w:t xml:space="preserve">в том числе </w:t>
            </w:r>
            <w:proofErr w:type="gramStart"/>
            <w:r w:rsidRPr="00440F9D">
              <w:rPr>
                <w:sz w:val="22"/>
                <w:szCs w:val="22"/>
              </w:rPr>
              <w:t>оказанные</w:t>
            </w:r>
            <w:proofErr w:type="gramEnd"/>
            <w:r w:rsidRPr="00440F9D">
              <w:rPr>
                <w:sz w:val="22"/>
                <w:szCs w:val="22"/>
              </w:rPr>
              <w:t>:</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 </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pPr>
            <w:r w:rsidRPr="00645265">
              <w:rPr>
                <w:sz w:val="22"/>
                <w:szCs w:val="22"/>
              </w:rPr>
              <w:t> </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4"/>
              <w:jc w:val="right"/>
            </w:pPr>
            <w:r w:rsidRPr="00645265">
              <w:rPr>
                <w:sz w:val="22"/>
                <w:szCs w:val="22"/>
              </w:rPr>
              <w:t> </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 </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13" w:hanging="74"/>
              <w:jc w:val="right"/>
            </w:pPr>
            <w:r w:rsidRPr="00645265">
              <w:rPr>
                <w:sz w:val="22"/>
                <w:szCs w:val="22"/>
              </w:rPr>
              <w:t> </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 </w:t>
            </w:r>
          </w:p>
        </w:tc>
      </w:tr>
      <w:tr w:rsidR="00FE58F1" w:rsidRPr="00440F9D" w:rsidTr="00910A77">
        <w:trPr>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289"/>
            </w:pPr>
            <w:r w:rsidRPr="00440F9D">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FE58F1" w:rsidRPr="001B590A" w:rsidRDefault="00FE58F1" w:rsidP="005D6356">
            <w:pPr>
              <w:spacing w:before="40" w:after="46" w:line="220" w:lineRule="exact"/>
              <w:ind w:right="57" w:hanging="76"/>
              <w:jc w:val="right"/>
            </w:pPr>
            <w:r>
              <w:rPr>
                <w:sz w:val="22"/>
                <w:szCs w:val="22"/>
              </w:rPr>
              <w:t>394,6</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69,</w:t>
            </w:r>
            <w:r>
              <w:rPr>
                <w:sz w:val="22"/>
                <w:szCs w:val="22"/>
              </w:rPr>
              <w:t>3</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4,1</w:t>
            </w:r>
          </w:p>
        </w:tc>
        <w:tc>
          <w:tcPr>
            <w:tcW w:w="992" w:type="dxa"/>
            <w:tcBorders>
              <w:left w:val="single" w:sz="4" w:space="0" w:color="auto"/>
              <w:right w:val="single" w:sz="4" w:space="0" w:color="auto"/>
            </w:tcBorders>
            <w:vAlign w:val="bottom"/>
          </w:tcPr>
          <w:p w:rsidR="00FE58F1" w:rsidRPr="001B590A" w:rsidRDefault="00FE58F1" w:rsidP="005D6356">
            <w:pPr>
              <w:spacing w:before="40" w:after="46" w:line="220" w:lineRule="exact"/>
              <w:ind w:right="57" w:hanging="76"/>
              <w:jc w:val="right"/>
            </w:pPr>
            <w:r w:rsidRPr="001B590A">
              <w:rPr>
                <w:sz w:val="22"/>
                <w:szCs w:val="22"/>
              </w:rPr>
              <w:t>948,1</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101,1</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16,</w:t>
            </w:r>
            <w:r>
              <w:rPr>
                <w:sz w:val="22"/>
                <w:szCs w:val="22"/>
              </w:rPr>
              <w:t>3</w:t>
            </w:r>
          </w:p>
        </w:tc>
      </w:tr>
      <w:tr w:rsidR="00FE58F1" w:rsidRPr="00440F9D" w:rsidTr="00910A77">
        <w:trPr>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289"/>
            </w:pPr>
            <w:r w:rsidRPr="00440F9D">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327,3</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124,2</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Pr>
                <w:sz w:val="22"/>
                <w:szCs w:val="22"/>
              </w:rPr>
              <w:t>3,4</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117,6</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175,8</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Pr>
                <w:sz w:val="22"/>
                <w:szCs w:val="22"/>
              </w:rPr>
              <w:t>2,0</w:t>
            </w:r>
          </w:p>
        </w:tc>
      </w:tr>
      <w:tr w:rsidR="00FE58F1" w:rsidRPr="00440F9D" w:rsidTr="00910A77">
        <w:trPr>
          <w:trHeight w:val="66"/>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финансовые</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46,8</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126,1</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0,5</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225,0</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80,8</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Pr>
                <w:sz w:val="22"/>
                <w:szCs w:val="22"/>
              </w:rPr>
              <w:t>3,9</w:t>
            </w:r>
          </w:p>
        </w:tc>
      </w:tr>
      <w:tr w:rsidR="00FE58F1" w:rsidRPr="00440F9D" w:rsidTr="00910A77">
        <w:trPr>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телекоммуникационные</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264,3</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106,5</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Pr>
                <w:sz w:val="22"/>
                <w:szCs w:val="22"/>
              </w:rPr>
              <w:t>2,7</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167,7</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113,2</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2,9</w:t>
            </w:r>
          </w:p>
        </w:tc>
      </w:tr>
      <w:tr w:rsidR="00FE58F1" w:rsidRPr="00440F9D" w:rsidTr="00910A77">
        <w:trPr>
          <w:jc w:val="center"/>
        </w:trPr>
        <w:tc>
          <w:tcPr>
            <w:tcW w:w="3069" w:type="dxa"/>
            <w:tcBorders>
              <w:left w:val="single" w:sz="4" w:space="0" w:color="auto"/>
              <w:right w:val="single" w:sz="4" w:space="0" w:color="auto"/>
            </w:tcBorders>
          </w:tcPr>
          <w:p w:rsidR="00FE58F1" w:rsidRPr="00440F9D" w:rsidRDefault="00FE58F1" w:rsidP="005D6356">
            <w:pPr>
              <w:spacing w:before="40" w:after="46" w:line="220" w:lineRule="exact"/>
              <w:ind w:left="113"/>
            </w:pPr>
            <w:r w:rsidRPr="00440F9D">
              <w:rPr>
                <w:sz w:val="22"/>
                <w:szCs w:val="22"/>
              </w:rPr>
              <w:t>компьютерные</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2 118,8</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sidRPr="00645265">
              <w:rPr>
                <w:sz w:val="22"/>
                <w:szCs w:val="22"/>
              </w:rPr>
              <w:t>13</w:t>
            </w:r>
            <w:r>
              <w:rPr>
                <w:sz w:val="22"/>
                <w:szCs w:val="22"/>
              </w:rPr>
              <w:t>3</w:t>
            </w:r>
            <w:r w:rsidRPr="00645265">
              <w:rPr>
                <w:sz w:val="22"/>
                <w:szCs w:val="22"/>
              </w:rPr>
              <w:t>,</w:t>
            </w:r>
            <w:r>
              <w:rPr>
                <w:sz w:val="22"/>
                <w:szCs w:val="22"/>
              </w:rPr>
              <w:t>3</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2</w:t>
            </w:r>
            <w:r>
              <w:rPr>
                <w:sz w:val="22"/>
                <w:szCs w:val="22"/>
              </w:rPr>
              <w:t>2,0</w:t>
            </w:r>
          </w:p>
        </w:tc>
        <w:tc>
          <w:tcPr>
            <w:tcW w:w="992" w:type="dxa"/>
            <w:tcBorders>
              <w:left w:val="single" w:sz="4" w:space="0" w:color="auto"/>
              <w:right w:val="single" w:sz="4" w:space="0" w:color="auto"/>
            </w:tcBorders>
            <w:vAlign w:val="bottom"/>
          </w:tcPr>
          <w:p w:rsidR="00FE58F1" w:rsidRPr="001B590A" w:rsidRDefault="00FE58F1" w:rsidP="005D6356">
            <w:pPr>
              <w:spacing w:before="40" w:after="46" w:line="220" w:lineRule="exact"/>
              <w:ind w:right="57" w:hanging="76"/>
              <w:jc w:val="right"/>
            </w:pPr>
            <w:r w:rsidRPr="001B590A">
              <w:rPr>
                <w:sz w:val="22"/>
                <w:szCs w:val="22"/>
              </w:rPr>
              <w:t>222,1</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164,4</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3,</w:t>
            </w:r>
            <w:r>
              <w:rPr>
                <w:sz w:val="22"/>
                <w:szCs w:val="22"/>
              </w:rPr>
              <w:t>8</w:t>
            </w:r>
          </w:p>
        </w:tc>
      </w:tr>
      <w:tr w:rsidR="00FE58F1" w:rsidRPr="00440F9D" w:rsidTr="00910A77">
        <w:trPr>
          <w:cantSplit/>
          <w:trHeight w:val="265"/>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100,4</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151,9</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1,0</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182,6</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102,2</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Pr>
                <w:sz w:val="22"/>
                <w:szCs w:val="22"/>
              </w:rPr>
              <w:t>3,1</w:t>
            </w:r>
          </w:p>
        </w:tc>
      </w:tr>
      <w:tr w:rsidR="00FE58F1" w:rsidRPr="00440F9D" w:rsidTr="00910A77">
        <w:trPr>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операционный лизинг</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108,7</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94,6</w:t>
            </w:r>
          </w:p>
        </w:tc>
        <w:tc>
          <w:tcPr>
            <w:tcW w:w="993"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1,</w:t>
            </w:r>
            <w:r>
              <w:rPr>
                <w:sz w:val="22"/>
                <w:szCs w:val="22"/>
              </w:rPr>
              <w:t>1</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87,5</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107,4</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1,5</w:t>
            </w:r>
          </w:p>
        </w:tc>
      </w:tr>
      <w:tr w:rsidR="00FE58F1" w:rsidRPr="00440F9D" w:rsidTr="00910A77">
        <w:trPr>
          <w:trHeight w:val="265"/>
          <w:jc w:val="center"/>
        </w:trPr>
        <w:tc>
          <w:tcPr>
            <w:tcW w:w="3069" w:type="dxa"/>
            <w:tcBorders>
              <w:left w:val="sing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услуги в области архитектуры, инженерные</w:t>
            </w:r>
            <w:r w:rsidRPr="00440F9D">
              <w:rPr>
                <w:sz w:val="22"/>
                <w:szCs w:val="22"/>
              </w:rPr>
              <w:br/>
              <w:t>и прочие технические услуги</w:t>
            </w:r>
          </w:p>
        </w:tc>
        <w:tc>
          <w:tcPr>
            <w:tcW w:w="1074"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94,4</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96,3</w:t>
            </w:r>
          </w:p>
        </w:tc>
        <w:tc>
          <w:tcPr>
            <w:tcW w:w="993" w:type="dxa"/>
            <w:tcBorders>
              <w:left w:val="single" w:sz="4" w:space="0" w:color="auto"/>
              <w:right w:val="single" w:sz="4" w:space="0" w:color="auto"/>
            </w:tcBorders>
            <w:vAlign w:val="bottom"/>
          </w:tcPr>
          <w:p w:rsidR="00FE58F1" w:rsidRPr="001B590A" w:rsidRDefault="00FE58F1" w:rsidP="005D6356">
            <w:pPr>
              <w:spacing w:before="40" w:after="46" w:line="220" w:lineRule="exact"/>
              <w:ind w:right="198" w:hanging="76"/>
              <w:jc w:val="right"/>
            </w:pPr>
            <w:r w:rsidRPr="001B590A">
              <w:rPr>
                <w:sz w:val="22"/>
                <w:szCs w:val="22"/>
              </w:rPr>
              <w:t>1,0</w:t>
            </w:r>
          </w:p>
        </w:tc>
        <w:tc>
          <w:tcPr>
            <w:tcW w:w="99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134,7</w:t>
            </w:r>
          </w:p>
        </w:tc>
        <w:tc>
          <w:tcPr>
            <w:tcW w:w="1042" w:type="dxa"/>
            <w:tcBorders>
              <w:left w:val="sing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99,6</w:t>
            </w:r>
          </w:p>
        </w:tc>
        <w:tc>
          <w:tcPr>
            <w:tcW w:w="972" w:type="dxa"/>
            <w:tcBorders>
              <w:left w:val="sing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sidRPr="00645265">
              <w:rPr>
                <w:sz w:val="22"/>
                <w:szCs w:val="22"/>
              </w:rPr>
              <w:t>2,3</w:t>
            </w:r>
          </w:p>
        </w:tc>
      </w:tr>
      <w:tr w:rsidR="00FE58F1" w:rsidRPr="00440F9D" w:rsidTr="00910A77">
        <w:trPr>
          <w:trHeight w:val="265"/>
          <w:jc w:val="center"/>
        </w:trPr>
        <w:tc>
          <w:tcPr>
            <w:tcW w:w="3069" w:type="dxa"/>
            <w:tcBorders>
              <w:left w:val="single" w:sz="4" w:space="0" w:color="auto"/>
              <w:bottom w:val="nil"/>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356,6</w:t>
            </w:r>
          </w:p>
        </w:tc>
        <w:tc>
          <w:tcPr>
            <w:tcW w:w="992" w:type="dxa"/>
            <w:tcBorders>
              <w:left w:val="single" w:sz="4" w:space="0" w:color="auto"/>
              <w:bottom w:val="nil"/>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177,1</w:t>
            </w:r>
          </w:p>
        </w:tc>
        <w:tc>
          <w:tcPr>
            <w:tcW w:w="993" w:type="dxa"/>
            <w:tcBorders>
              <w:left w:val="single" w:sz="4" w:space="0" w:color="auto"/>
              <w:bottom w:val="nil"/>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3,</w:t>
            </w:r>
            <w:r>
              <w:rPr>
                <w:sz w:val="22"/>
                <w:szCs w:val="22"/>
              </w:rPr>
              <w:t>7</w:t>
            </w:r>
          </w:p>
        </w:tc>
        <w:tc>
          <w:tcPr>
            <w:tcW w:w="992" w:type="dxa"/>
            <w:tcBorders>
              <w:left w:val="single" w:sz="4" w:space="0" w:color="auto"/>
              <w:bottom w:val="nil"/>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209,2</w:t>
            </w:r>
          </w:p>
        </w:tc>
        <w:tc>
          <w:tcPr>
            <w:tcW w:w="1042" w:type="dxa"/>
            <w:tcBorders>
              <w:left w:val="single" w:sz="4" w:space="0" w:color="auto"/>
              <w:bottom w:val="nil"/>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214,8</w:t>
            </w:r>
          </w:p>
        </w:tc>
        <w:tc>
          <w:tcPr>
            <w:tcW w:w="972" w:type="dxa"/>
            <w:tcBorders>
              <w:left w:val="single" w:sz="4" w:space="0" w:color="auto"/>
              <w:bottom w:val="nil"/>
              <w:right w:val="single" w:sz="4" w:space="0" w:color="auto"/>
            </w:tcBorders>
            <w:vAlign w:val="bottom"/>
          </w:tcPr>
          <w:p w:rsidR="00FE58F1" w:rsidRPr="00645265" w:rsidRDefault="00FE58F1" w:rsidP="005D6356">
            <w:pPr>
              <w:spacing w:before="40" w:after="46" w:line="220" w:lineRule="exact"/>
              <w:ind w:left="74" w:right="170" w:hanging="74"/>
              <w:jc w:val="right"/>
            </w:pPr>
            <w:r>
              <w:rPr>
                <w:sz w:val="22"/>
                <w:szCs w:val="22"/>
              </w:rPr>
              <w:t>3,6</w:t>
            </w:r>
          </w:p>
        </w:tc>
      </w:tr>
      <w:tr w:rsidR="00FE58F1" w:rsidRPr="00440F9D" w:rsidTr="00910A77">
        <w:trPr>
          <w:trHeight w:val="60"/>
          <w:jc w:val="center"/>
        </w:trPr>
        <w:tc>
          <w:tcPr>
            <w:tcW w:w="3069" w:type="dxa"/>
            <w:tcBorders>
              <w:top w:val="nil"/>
              <w:left w:val="single" w:sz="4" w:space="0" w:color="auto"/>
              <w:bottom w:val="double" w:sz="4" w:space="0" w:color="auto"/>
              <w:right w:val="single" w:sz="4" w:space="0" w:color="auto"/>
            </w:tcBorders>
            <w:vAlign w:val="bottom"/>
          </w:tcPr>
          <w:p w:rsidR="00FE58F1" w:rsidRPr="00440F9D" w:rsidRDefault="00FE58F1" w:rsidP="005D6356">
            <w:pPr>
              <w:spacing w:before="40" w:after="46" w:line="220" w:lineRule="exact"/>
              <w:ind w:left="113"/>
            </w:pPr>
            <w:r w:rsidRPr="00440F9D">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591,6</w:t>
            </w:r>
          </w:p>
        </w:tc>
        <w:tc>
          <w:tcPr>
            <w:tcW w:w="992" w:type="dxa"/>
            <w:tcBorders>
              <w:top w:val="nil"/>
              <w:left w:val="single" w:sz="4" w:space="0" w:color="auto"/>
              <w:bottom w:val="doub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108,6</w:t>
            </w:r>
          </w:p>
        </w:tc>
        <w:tc>
          <w:tcPr>
            <w:tcW w:w="993" w:type="dxa"/>
            <w:tcBorders>
              <w:top w:val="nil"/>
              <w:left w:val="single" w:sz="4" w:space="0" w:color="auto"/>
              <w:bottom w:val="double" w:sz="4" w:space="0" w:color="auto"/>
              <w:right w:val="single" w:sz="4" w:space="0" w:color="auto"/>
            </w:tcBorders>
            <w:vAlign w:val="bottom"/>
          </w:tcPr>
          <w:p w:rsidR="00FE58F1" w:rsidRPr="00645265" w:rsidRDefault="00FE58F1" w:rsidP="005D6356">
            <w:pPr>
              <w:spacing w:before="40" w:after="46" w:line="220" w:lineRule="exact"/>
              <w:ind w:right="198" w:hanging="76"/>
              <w:jc w:val="right"/>
            </w:pPr>
            <w:r w:rsidRPr="00645265">
              <w:rPr>
                <w:sz w:val="22"/>
                <w:szCs w:val="22"/>
              </w:rPr>
              <w:t>6,1</w:t>
            </w:r>
          </w:p>
        </w:tc>
        <w:tc>
          <w:tcPr>
            <w:tcW w:w="992" w:type="dxa"/>
            <w:tcBorders>
              <w:top w:val="nil"/>
              <w:left w:val="single" w:sz="4" w:space="0" w:color="auto"/>
              <w:bottom w:val="doub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326,9</w:t>
            </w:r>
          </w:p>
        </w:tc>
        <w:tc>
          <w:tcPr>
            <w:tcW w:w="1042" w:type="dxa"/>
            <w:tcBorders>
              <w:top w:val="nil"/>
              <w:left w:val="single" w:sz="4" w:space="0" w:color="auto"/>
              <w:bottom w:val="double" w:sz="4" w:space="0" w:color="auto"/>
              <w:right w:val="single" w:sz="4" w:space="0" w:color="auto"/>
            </w:tcBorders>
            <w:vAlign w:val="bottom"/>
          </w:tcPr>
          <w:p w:rsidR="00FE58F1" w:rsidRPr="00645265" w:rsidRDefault="00FE58F1" w:rsidP="005D6356">
            <w:pPr>
              <w:spacing w:before="40" w:after="46" w:line="220" w:lineRule="exact"/>
              <w:ind w:right="57" w:hanging="76"/>
              <w:jc w:val="right"/>
            </w:pPr>
            <w:r>
              <w:rPr>
                <w:sz w:val="22"/>
                <w:szCs w:val="22"/>
              </w:rPr>
              <w:t>100,1</w:t>
            </w:r>
          </w:p>
        </w:tc>
        <w:tc>
          <w:tcPr>
            <w:tcW w:w="972" w:type="dxa"/>
            <w:tcBorders>
              <w:top w:val="nil"/>
              <w:left w:val="single" w:sz="4" w:space="0" w:color="auto"/>
              <w:bottom w:val="double" w:sz="4" w:space="0" w:color="auto"/>
              <w:right w:val="single" w:sz="4" w:space="0" w:color="auto"/>
            </w:tcBorders>
            <w:vAlign w:val="bottom"/>
          </w:tcPr>
          <w:p w:rsidR="00FE58F1" w:rsidRPr="00645265" w:rsidRDefault="00FE58F1" w:rsidP="005D6356">
            <w:pPr>
              <w:spacing w:before="40" w:after="46" w:line="220" w:lineRule="exact"/>
              <w:ind w:left="74" w:right="170" w:hanging="74"/>
              <w:jc w:val="right"/>
            </w:pPr>
            <w:r>
              <w:rPr>
                <w:sz w:val="22"/>
                <w:szCs w:val="22"/>
              </w:rPr>
              <w:t>5,7</w:t>
            </w:r>
          </w:p>
        </w:tc>
      </w:tr>
    </w:tbl>
    <w:bookmarkEnd w:id="14"/>
    <w:p w:rsidR="00C02A9F" w:rsidRPr="003B30FE" w:rsidRDefault="00C02A9F" w:rsidP="00C02A9F">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00E45606">
        <w:rPr>
          <w:rFonts w:ascii="Arial" w:hAnsi="Arial" w:cs="Arial"/>
          <w:b/>
          <w:bCs/>
          <w:sz w:val="26"/>
          <w:szCs w:val="26"/>
        </w:rPr>
        <w:t>1</w:t>
      </w:r>
      <w:r w:rsidRPr="00970811">
        <w:rPr>
          <w:rFonts w:ascii="Arial" w:hAnsi="Arial" w:cs="Arial"/>
          <w:b/>
          <w:bCs/>
          <w:sz w:val="26"/>
          <w:szCs w:val="26"/>
        </w:rPr>
        <w:t xml:space="preserve">.2.2.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w:t>
      </w:r>
      <w:proofErr w:type="gramStart"/>
      <w:r w:rsidRPr="003B30FE">
        <w:rPr>
          <w:rFonts w:ascii="Arial" w:hAnsi="Arial" w:cs="Arial"/>
          <w:b/>
          <w:bCs/>
          <w:sz w:val="26"/>
          <w:szCs w:val="26"/>
        </w:rPr>
        <w:t>.М</w:t>
      </w:r>
      <w:proofErr w:type="gramEnd"/>
      <w:r w:rsidRPr="003B30FE">
        <w:rPr>
          <w:rFonts w:ascii="Arial" w:hAnsi="Arial" w:cs="Arial"/>
          <w:b/>
          <w:bCs/>
          <w:sz w:val="26"/>
          <w:szCs w:val="26"/>
        </w:rPr>
        <w:t>инску</w:t>
      </w:r>
    </w:p>
    <w:p w:rsidR="00C02A9F" w:rsidRPr="00970DE2" w:rsidRDefault="00C02A9F" w:rsidP="00C02A9F">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C02A9F" w:rsidRPr="003B30FE" w:rsidTr="001A1057">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C02A9F" w:rsidRPr="003B30FE" w:rsidRDefault="00C02A9F" w:rsidP="001A1057">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C02A9F" w:rsidRPr="000205EE" w:rsidRDefault="00C02A9F" w:rsidP="001A1057">
            <w:pPr>
              <w:spacing w:before="60" w:after="60" w:line="200" w:lineRule="exact"/>
              <w:jc w:val="center"/>
            </w:pPr>
            <w:r w:rsidRPr="004C366E">
              <w:rPr>
                <w:sz w:val="22"/>
                <w:szCs w:val="22"/>
              </w:rPr>
              <w:t>2018 г</w:t>
            </w:r>
            <w:r w:rsidRPr="00280BF8">
              <w:rPr>
                <w:sz w:val="22"/>
                <w:szCs w:val="22"/>
              </w:rPr>
              <w:t>.</w:t>
            </w:r>
          </w:p>
        </w:tc>
        <w:tc>
          <w:tcPr>
            <w:tcW w:w="1701" w:type="dxa"/>
            <w:tcBorders>
              <w:top w:val="single" w:sz="4" w:space="0" w:color="auto"/>
              <w:left w:val="nil"/>
              <w:bottom w:val="nil"/>
              <w:right w:val="single" w:sz="4" w:space="0" w:color="auto"/>
            </w:tcBorders>
            <w:shd w:val="clear" w:color="auto" w:fill="auto"/>
            <w:noWrap/>
            <w:hideMark/>
          </w:tcPr>
          <w:p w:rsidR="00C02A9F" w:rsidRPr="000205EE" w:rsidRDefault="00C02A9F" w:rsidP="001A1057">
            <w:pPr>
              <w:spacing w:before="60" w:after="60" w:line="200" w:lineRule="exact"/>
              <w:jc w:val="center"/>
            </w:pPr>
            <w:r w:rsidRPr="00187A16">
              <w:rPr>
                <w:sz w:val="22"/>
                <w:szCs w:val="22"/>
              </w:rPr>
              <w:t>2019 г.</w:t>
            </w:r>
          </w:p>
        </w:tc>
        <w:tc>
          <w:tcPr>
            <w:tcW w:w="1984" w:type="dxa"/>
            <w:tcBorders>
              <w:top w:val="single" w:sz="4" w:space="0" w:color="auto"/>
              <w:left w:val="nil"/>
              <w:right w:val="single" w:sz="4" w:space="0" w:color="auto"/>
            </w:tcBorders>
            <w:shd w:val="clear" w:color="auto" w:fill="auto"/>
            <w:noWrap/>
            <w:hideMark/>
          </w:tcPr>
          <w:p w:rsidR="00C02A9F" w:rsidRPr="00A169EC" w:rsidRDefault="00C02A9F" w:rsidP="00C02A9F">
            <w:pPr>
              <w:spacing w:before="60" w:after="60" w:line="200" w:lineRule="exact"/>
              <w:jc w:val="center"/>
            </w:pPr>
            <w:r w:rsidRPr="004C366E">
              <w:rPr>
                <w:sz w:val="22"/>
                <w:szCs w:val="22"/>
              </w:rPr>
              <w:t>2019 г.</w:t>
            </w:r>
            <w:r>
              <w:rPr>
                <w:sz w:val="22"/>
                <w:szCs w:val="22"/>
              </w:rPr>
              <w:t xml:space="preserve"> в % к </w:t>
            </w:r>
            <w:r>
              <w:rPr>
                <w:sz w:val="22"/>
                <w:szCs w:val="22"/>
              </w:rPr>
              <w:br/>
            </w:r>
            <w:r w:rsidRPr="004C366E">
              <w:rPr>
                <w:sz w:val="22"/>
                <w:szCs w:val="22"/>
              </w:rPr>
              <w:t>2018 г.</w:t>
            </w:r>
          </w:p>
        </w:tc>
      </w:tr>
      <w:tr w:rsidR="00C02A9F" w:rsidRPr="003B30FE" w:rsidTr="001A1057">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C02A9F" w:rsidRDefault="00C02A9F" w:rsidP="001A1057">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C02A9F" w:rsidRDefault="00C02A9F" w:rsidP="001A1057">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C02A9F" w:rsidRDefault="00C02A9F" w:rsidP="001A1057">
            <w:pPr>
              <w:spacing w:before="60" w:after="60" w:line="200" w:lineRule="exact"/>
              <w:ind w:right="600"/>
              <w:jc w:val="right"/>
            </w:pPr>
            <w:r>
              <w:rPr>
                <w:sz w:val="22"/>
                <w:szCs w:val="22"/>
              </w:rPr>
              <w:t>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C02A9F" w:rsidRPr="00C02A9F" w:rsidRDefault="00C02A9F" w:rsidP="00C02A9F">
            <w:pPr>
              <w:spacing w:before="60" w:after="60" w:line="200" w:lineRule="exact"/>
              <w:ind w:right="317"/>
              <w:jc w:val="right"/>
            </w:pPr>
            <w:r w:rsidRPr="00C02A9F">
              <w:rPr>
                <w:sz w:val="22"/>
                <w:szCs w:val="22"/>
              </w:rPr>
              <w:t xml:space="preserve">690,0 </w:t>
            </w:r>
          </w:p>
        </w:tc>
        <w:tc>
          <w:tcPr>
            <w:tcW w:w="1701" w:type="dxa"/>
            <w:tcBorders>
              <w:top w:val="nil"/>
              <w:left w:val="single" w:sz="4" w:space="0" w:color="auto"/>
              <w:bottom w:val="nil"/>
              <w:right w:val="single" w:sz="4" w:space="0" w:color="auto"/>
            </w:tcBorders>
            <w:shd w:val="clear" w:color="auto" w:fill="auto"/>
            <w:noWrap/>
            <w:vAlign w:val="bottom"/>
            <w:hideMark/>
          </w:tcPr>
          <w:p w:rsidR="00C02A9F" w:rsidRPr="00C02A9F" w:rsidRDefault="00C02A9F" w:rsidP="00C02A9F">
            <w:pPr>
              <w:spacing w:before="60" w:after="60" w:line="200" w:lineRule="exact"/>
              <w:ind w:right="317"/>
              <w:jc w:val="right"/>
            </w:pPr>
            <w:r w:rsidRPr="00C02A9F">
              <w:rPr>
                <w:sz w:val="22"/>
                <w:szCs w:val="22"/>
              </w:rPr>
              <w:t xml:space="preserve">679,7 </w:t>
            </w:r>
          </w:p>
        </w:tc>
        <w:tc>
          <w:tcPr>
            <w:tcW w:w="1984" w:type="dxa"/>
            <w:tcBorders>
              <w:top w:val="nil"/>
              <w:left w:val="single" w:sz="4" w:space="0" w:color="auto"/>
              <w:bottom w:val="nil"/>
              <w:right w:val="single" w:sz="4" w:space="0" w:color="auto"/>
            </w:tcBorders>
            <w:shd w:val="clear" w:color="auto" w:fill="auto"/>
            <w:noWrap/>
            <w:vAlign w:val="bottom"/>
            <w:hideMark/>
          </w:tcPr>
          <w:p w:rsidR="00C02A9F" w:rsidRPr="00C02A9F" w:rsidRDefault="00C02A9F" w:rsidP="00C02A9F">
            <w:pPr>
              <w:spacing w:before="60" w:after="60" w:line="200" w:lineRule="exact"/>
              <w:ind w:right="600"/>
              <w:jc w:val="right"/>
            </w:pPr>
            <w:r w:rsidRPr="00C02A9F">
              <w:rPr>
                <w:sz w:val="22"/>
                <w:szCs w:val="22"/>
              </w:rPr>
              <w:t xml:space="preserve">98,5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C02A9F" w:rsidRPr="00C02A9F" w:rsidRDefault="00C02A9F" w:rsidP="00C02A9F">
            <w:pPr>
              <w:spacing w:before="60" w:after="60" w:line="200" w:lineRule="exact"/>
              <w:ind w:right="317"/>
              <w:jc w:val="right"/>
            </w:pPr>
            <w:r w:rsidRPr="00C02A9F">
              <w:rPr>
                <w:sz w:val="22"/>
                <w:szCs w:val="22"/>
              </w:rPr>
              <w:t xml:space="preserve">514,2 </w:t>
            </w:r>
          </w:p>
        </w:tc>
        <w:tc>
          <w:tcPr>
            <w:tcW w:w="1701" w:type="dxa"/>
            <w:tcBorders>
              <w:top w:val="nil"/>
              <w:left w:val="single" w:sz="4" w:space="0" w:color="auto"/>
              <w:bottom w:val="nil"/>
              <w:right w:val="single" w:sz="4" w:space="0" w:color="auto"/>
            </w:tcBorders>
            <w:shd w:val="clear" w:color="auto" w:fill="auto"/>
            <w:noWrap/>
            <w:vAlign w:val="bottom"/>
            <w:hideMark/>
          </w:tcPr>
          <w:p w:rsidR="00C02A9F" w:rsidRPr="00C02A9F" w:rsidRDefault="00C02A9F" w:rsidP="00C02A9F">
            <w:pPr>
              <w:spacing w:before="60" w:after="60" w:line="200" w:lineRule="exact"/>
              <w:ind w:right="317"/>
              <w:jc w:val="right"/>
            </w:pPr>
            <w:r w:rsidRPr="00C02A9F">
              <w:rPr>
                <w:sz w:val="22"/>
                <w:szCs w:val="22"/>
              </w:rPr>
              <w:t xml:space="preserve">483,4 </w:t>
            </w:r>
          </w:p>
        </w:tc>
        <w:tc>
          <w:tcPr>
            <w:tcW w:w="1984" w:type="dxa"/>
            <w:tcBorders>
              <w:top w:val="nil"/>
              <w:left w:val="single" w:sz="4" w:space="0" w:color="auto"/>
              <w:bottom w:val="nil"/>
              <w:right w:val="single" w:sz="4" w:space="0" w:color="auto"/>
            </w:tcBorders>
            <w:shd w:val="clear" w:color="auto" w:fill="auto"/>
            <w:noWrap/>
            <w:vAlign w:val="bottom"/>
            <w:hideMark/>
          </w:tcPr>
          <w:p w:rsidR="00C02A9F" w:rsidRPr="00C02A9F" w:rsidRDefault="00C02A9F" w:rsidP="00C02A9F">
            <w:pPr>
              <w:spacing w:before="60" w:after="60" w:line="200" w:lineRule="exact"/>
              <w:ind w:right="600"/>
              <w:jc w:val="right"/>
            </w:pPr>
            <w:r w:rsidRPr="00C02A9F">
              <w:rPr>
                <w:sz w:val="22"/>
                <w:szCs w:val="22"/>
              </w:rPr>
              <w:t xml:space="preserve">94,0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C02A9F" w:rsidRDefault="00C02A9F" w:rsidP="00C02A9F">
            <w:pPr>
              <w:spacing w:before="60" w:after="60" w:line="200" w:lineRule="exact"/>
              <w:ind w:right="317"/>
              <w:jc w:val="right"/>
            </w:pPr>
            <w:r>
              <w:rPr>
                <w:sz w:val="22"/>
                <w:szCs w:val="22"/>
              </w:rPr>
              <w:t xml:space="preserve">175,8 </w:t>
            </w:r>
          </w:p>
        </w:tc>
        <w:tc>
          <w:tcPr>
            <w:tcW w:w="1701" w:type="dxa"/>
            <w:tcBorders>
              <w:top w:val="nil"/>
              <w:left w:val="single" w:sz="4" w:space="0" w:color="auto"/>
              <w:bottom w:val="nil"/>
              <w:right w:val="single" w:sz="4" w:space="0" w:color="auto"/>
            </w:tcBorders>
            <w:shd w:val="clear" w:color="auto" w:fill="auto"/>
            <w:noWrap/>
            <w:vAlign w:val="bottom"/>
            <w:hideMark/>
          </w:tcPr>
          <w:p w:rsidR="00C02A9F" w:rsidRDefault="00C02A9F" w:rsidP="00C02A9F">
            <w:pPr>
              <w:spacing w:before="60" w:after="60" w:line="200" w:lineRule="exact"/>
              <w:ind w:right="317"/>
              <w:jc w:val="right"/>
            </w:pPr>
            <w:r>
              <w:rPr>
                <w:sz w:val="22"/>
                <w:szCs w:val="22"/>
              </w:rPr>
              <w:t xml:space="preserve">196,3 </w:t>
            </w:r>
          </w:p>
        </w:tc>
        <w:tc>
          <w:tcPr>
            <w:tcW w:w="1984" w:type="dxa"/>
            <w:tcBorders>
              <w:top w:val="nil"/>
              <w:left w:val="single" w:sz="4" w:space="0" w:color="auto"/>
              <w:bottom w:val="nil"/>
              <w:right w:val="single" w:sz="4" w:space="0" w:color="auto"/>
            </w:tcBorders>
            <w:shd w:val="clear" w:color="auto" w:fill="auto"/>
            <w:noWrap/>
            <w:vAlign w:val="bottom"/>
            <w:hideMark/>
          </w:tcPr>
          <w:p w:rsidR="00C02A9F" w:rsidRDefault="00C02A9F" w:rsidP="00C02A9F">
            <w:pPr>
              <w:spacing w:before="60" w:after="60" w:line="200" w:lineRule="exact"/>
              <w:ind w:right="600"/>
              <w:jc w:val="right"/>
            </w:pPr>
            <w:r>
              <w:rPr>
                <w:sz w:val="22"/>
                <w:szCs w:val="22"/>
              </w:rPr>
              <w:t xml:space="preserve">111,7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C02A9F" w:rsidRPr="00C02A9F" w:rsidRDefault="00C02A9F" w:rsidP="00C02A9F">
            <w:pPr>
              <w:spacing w:before="60" w:after="60" w:line="200" w:lineRule="exact"/>
              <w:ind w:right="317"/>
              <w:jc w:val="right"/>
            </w:pPr>
            <w:r w:rsidRPr="00C02A9F">
              <w:rPr>
                <w:sz w:val="22"/>
                <w:szCs w:val="22"/>
              </w:rPr>
              <w:t xml:space="preserve">338,4 </w:t>
            </w:r>
          </w:p>
        </w:tc>
        <w:tc>
          <w:tcPr>
            <w:tcW w:w="1701" w:type="dxa"/>
            <w:tcBorders>
              <w:top w:val="nil"/>
              <w:left w:val="single" w:sz="4" w:space="0" w:color="auto"/>
              <w:bottom w:val="nil"/>
              <w:right w:val="single" w:sz="4" w:space="0" w:color="auto"/>
            </w:tcBorders>
            <w:shd w:val="clear" w:color="auto" w:fill="auto"/>
            <w:noWrap/>
            <w:vAlign w:val="bottom"/>
            <w:hideMark/>
          </w:tcPr>
          <w:p w:rsidR="00C02A9F" w:rsidRPr="00C02A9F" w:rsidRDefault="00C02A9F" w:rsidP="00C02A9F">
            <w:pPr>
              <w:spacing w:before="60" w:after="60" w:line="200" w:lineRule="exact"/>
              <w:ind w:right="317"/>
              <w:jc w:val="right"/>
            </w:pPr>
            <w:r w:rsidRPr="00C02A9F">
              <w:rPr>
                <w:sz w:val="22"/>
                <w:szCs w:val="22"/>
              </w:rPr>
              <w:t xml:space="preserve">287,1 </w:t>
            </w:r>
          </w:p>
        </w:tc>
        <w:tc>
          <w:tcPr>
            <w:tcW w:w="1984" w:type="dxa"/>
            <w:tcBorders>
              <w:top w:val="nil"/>
              <w:left w:val="single" w:sz="4" w:space="0" w:color="auto"/>
              <w:bottom w:val="nil"/>
              <w:right w:val="single" w:sz="4" w:space="0" w:color="auto"/>
            </w:tcBorders>
            <w:shd w:val="clear" w:color="auto" w:fill="auto"/>
            <w:noWrap/>
            <w:vAlign w:val="bottom"/>
            <w:hideMark/>
          </w:tcPr>
          <w:p w:rsidR="00C02A9F" w:rsidRPr="00C02A9F" w:rsidRDefault="00C02A9F" w:rsidP="00C02A9F">
            <w:pPr>
              <w:spacing w:before="60" w:after="60" w:line="200" w:lineRule="exact"/>
              <w:ind w:right="600"/>
            </w:pPr>
            <w:r w:rsidRPr="00C02A9F">
              <w:rPr>
                <w:sz w:val="22"/>
                <w:szCs w:val="22"/>
              </w:rPr>
              <w:t> </w:t>
            </w:r>
          </w:p>
        </w:tc>
      </w:tr>
      <w:tr w:rsidR="00C02A9F" w:rsidRPr="003B30FE" w:rsidTr="001A1057">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C02A9F" w:rsidRDefault="00C02A9F" w:rsidP="00C02A9F">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C02A9F" w:rsidRDefault="00C02A9F" w:rsidP="00C02A9F">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C02A9F" w:rsidRDefault="00C02A9F" w:rsidP="00C02A9F">
            <w:pPr>
              <w:spacing w:before="60" w:after="60" w:line="200" w:lineRule="exact"/>
              <w:ind w:right="600"/>
              <w:jc w:val="right"/>
            </w:pPr>
            <w:r>
              <w:rPr>
                <w:sz w:val="22"/>
                <w:szCs w:val="22"/>
              </w:rPr>
              <w:t>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349,4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305,0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87,3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182,0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177,7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97,7  </w:t>
            </w:r>
          </w:p>
        </w:tc>
      </w:tr>
      <w:tr w:rsidR="00C02A9F" w:rsidRPr="003B30FE" w:rsidTr="001A1057">
        <w:trPr>
          <w:trHeight w:val="259"/>
        </w:trPr>
        <w:tc>
          <w:tcPr>
            <w:tcW w:w="3698" w:type="dxa"/>
            <w:tcBorders>
              <w:top w:val="nil"/>
              <w:left w:val="single" w:sz="4" w:space="0" w:color="auto"/>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167,4 </w:t>
            </w:r>
          </w:p>
        </w:tc>
        <w:tc>
          <w:tcPr>
            <w:tcW w:w="1701"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127,3 </w:t>
            </w:r>
          </w:p>
        </w:tc>
        <w:tc>
          <w:tcPr>
            <w:tcW w:w="1984"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xml:space="preserve">76,0  </w:t>
            </w:r>
          </w:p>
        </w:tc>
      </w:tr>
      <w:tr w:rsidR="00C02A9F" w:rsidRPr="003B30FE" w:rsidTr="001A1057">
        <w:trPr>
          <w:trHeight w:val="259"/>
        </w:trPr>
        <w:tc>
          <w:tcPr>
            <w:tcW w:w="3698" w:type="dxa"/>
            <w:tcBorders>
              <w:top w:val="nil"/>
              <w:left w:val="single" w:sz="4" w:space="0" w:color="auto"/>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14,6 </w:t>
            </w:r>
          </w:p>
        </w:tc>
        <w:tc>
          <w:tcPr>
            <w:tcW w:w="1701" w:type="dxa"/>
            <w:tcBorders>
              <w:top w:val="nil"/>
              <w:left w:val="sing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50,4 </w:t>
            </w:r>
          </w:p>
        </w:tc>
        <w:tc>
          <w:tcPr>
            <w:tcW w:w="1984" w:type="dxa"/>
            <w:tcBorders>
              <w:top w:val="nil"/>
              <w:left w:val="sing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600"/>
            </w:pPr>
            <w:r w:rsidRPr="00C02A9F">
              <w:rPr>
                <w:sz w:val="22"/>
                <w:szCs w:val="22"/>
              </w:rPr>
              <w:t> </w:t>
            </w:r>
          </w:p>
        </w:tc>
      </w:tr>
      <w:tr w:rsidR="00C02A9F" w:rsidRPr="003B30FE" w:rsidTr="001A1057">
        <w:trPr>
          <w:trHeight w:val="342"/>
        </w:trPr>
        <w:tc>
          <w:tcPr>
            <w:tcW w:w="3698" w:type="dxa"/>
            <w:tcBorders>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740,6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749,3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101,2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552,9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552,0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99,8  </w:t>
            </w:r>
          </w:p>
        </w:tc>
      </w:tr>
      <w:tr w:rsidR="00C02A9F" w:rsidRPr="003B30FE" w:rsidTr="001A1057">
        <w:trPr>
          <w:trHeight w:val="259"/>
        </w:trPr>
        <w:tc>
          <w:tcPr>
            <w:tcW w:w="3698" w:type="dxa"/>
            <w:tcBorders>
              <w:top w:val="nil"/>
              <w:left w:val="single" w:sz="4" w:space="0" w:color="auto"/>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187,7 </w:t>
            </w:r>
          </w:p>
        </w:tc>
        <w:tc>
          <w:tcPr>
            <w:tcW w:w="1701"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197,3 </w:t>
            </w:r>
          </w:p>
        </w:tc>
        <w:tc>
          <w:tcPr>
            <w:tcW w:w="1984"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xml:space="preserve">105,1  </w:t>
            </w:r>
          </w:p>
        </w:tc>
      </w:tr>
      <w:tr w:rsidR="00C02A9F" w:rsidRPr="003B30FE" w:rsidTr="001A1057">
        <w:trPr>
          <w:trHeight w:val="259"/>
        </w:trPr>
        <w:tc>
          <w:tcPr>
            <w:tcW w:w="3698" w:type="dxa"/>
            <w:tcBorders>
              <w:left w:val="single" w:sz="4" w:space="0" w:color="auto"/>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365,2 </w:t>
            </w:r>
          </w:p>
        </w:tc>
        <w:tc>
          <w:tcPr>
            <w:tcW w:w="1701" w:type="dxa"/>
            <w:tcBorders>
              <w:left w:val="sing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354,7 </w:t>
            </w:r>
          </w:p>
        </w:tc>
        <w:tc>
          <w:tcPr>
            <w:tcW w:w="1984" w:type="dxa"/>
            <w:tcBorders>
              <w:left w:val="sing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600"/>
            </w:pPr>
            <w:r w:rsidRPr="00C02A9F">
              <w:rPr>
                <w:sz w:val="22"/>
                <w:szCs w:val="22"/>
              </w:rPr>
              <w:t> </w:t>
            </w:r>
          </w:p>
        </w:tc>
      </w:tr>
      <w:tr w:rsidR="00C02A9F" w:rsidRPr="003B30FE" w:rsidTr="001A1057">
        <w:trPr>
          <w:trHeight w:val="342"/>
        </w:trPr>
        <w:tc>
          <w:tcPr>
            <w:tcW w:w="3698" w:type="dxa"/>
            <w:tcBorders>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1 068,7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894,6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83,7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320,2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296,7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92,7  </w:t>
            </w:r>
          </w:p>
        </w:tc>
      </w:tr>
      <w:tr w:rsidR="00C02A9F" w:rsidRPr="003B30FE" w:rsidTr="001A1057">
        <w:trPr>
          <w:trHeight w:val="259"/>
        </w:trPr>
        <w:tc>
          <w:tcPr>
            <w:tcW w:w="3698" w:type="dxa"/>
            <w:tcBorders>
              <w:top w:val="nil"/>
              <w:left w:val="single" w:sz="4" w:space="0" w:color="auto"/>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748,5 </w:t>
            </w:r>
          </w:p>
        </w:tc>
        <w:tc>
          <w:tcPr>
            <w:tcW w:w="1701"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597,9 </w:t>
            </w:r>
          </w:p>
        </w:tc>
        <w:tc>
          <w:tcPr>
            <w:tcW w:w="1984" w:type="dxa"/>
            <w:tcBorders>
              <w:top w:val="nil"/>
              <w:left w:val="single" w:sz="4" w:space="0" w:color="auto"/>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xml:space="preserve">79,9  </w:t>
            </w:r>
          </w:p>
        </w:tc>
      </w:tr>
      <w:tr w:rsidR="00C02A9F" w:rsidRPr="003B30FE" w:rsidTr="001A1057">
        <w:trPr>
          <w:trHeight w:val="259"/>
        </w:trPr>
        <w:tc>
          <w:tcPr>
            <w:tcW w:w="3698" w:type="dxa"/>
            <w:tcBorders>
              <w:top w:val="nil"/>
              <w:left w:val="single" w:sz="4" w:space="0" w:color="auto"/>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-428,3 </w:t>
            </w:r>
          </w:p>
        </w:tc>
        <w:tc>
          <w:tcPr>
            <w:tcW w:w="1701" w:type="dxa"/>
            <w:tcBorders>
              <w:top w:val="nil"/>
              <w:left w:val="sing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-301,2 </w:t>
            </w:r>
          </w:p>
        </w:tc>
        <w:tc>
          <w:tcPr>
            <w:tcW w:w="1984" w:type="dxa"/>
            <w:tcBorders>
              <w:top w:val="nil"/>
              <w:left w:val="sing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600"/>
            </w:pPr>
            <w:r w:rsidRPr="00C02A9F">
              <w:rPr>
                <w:sz w:val="22"/>
                <w:szCs w:val="22"/>
              </w:rPr>
              <w:t> </w:t>
            </w:r>
          </w:p>
        </w:tc>
      </w:tr>
      <w:tr w:rsidR="00C02A9F" w:rsidRPr="003B30FE" w:rsidTr="001A1057">
        <w:trPr>
          <w:trHeight w:val="342"/>
        </w:trPr>
        <w:tc>
          <w:tcPr>
            <w:tcW w:w="3698" w:type="dxa"/>
            <w:tcBorders>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701"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6 680,8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7 803,8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116,8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4 805,0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5 586,5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116,3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1 875,8 </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2 217,3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xml:space="preserve">118,2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2 929,2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3 369,2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pPr>
            <w:r w:rsidRPr="00C02A9F">
              <w:rPr>
                <w:sz w:val="22"/>
                <w:szCs w:val="22"/>
              </w:rPr>
              <w:t> </w:t>
            </w:r>
          </w:p>
        </w:tc>
      </w:tr>
      <w:tr w:rsidR="00C02A9F" w:rsidRPr="003B30FE" w:rsidTr="001A1057">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1 566,2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1 803,6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115,2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808,3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864,4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106,9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757,9 </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939,2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xml:space="preserve">123,9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50,4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-74,8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pPr>
            <w:r w:rsidRPr="00C02A9F">
              <w:rPr>
                <w:sz w:val="22"/>
                <w:szCs w:val="22"/>
              </w:rPr>
              <w:t> </w:t>
            </w:r>
          </w:p>
        </w:tc>
      </w:tr>
      <w:tr w:rsidR="00C02A9F" w:rsidRPr="003B30FE" w:rsidTr="001A1057">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C02A9F" w:rsidRPr="003B30FE" w:rsidRDefault="00C02A9F" w:rsidP="001A1057">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144,3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153,0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106,0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87,5 </w:t>
            </w:r>
          </w:p>
        </w:tc>
        <w:tc>
          <w:tcPr>
            <w:tcW w:w="1701"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94,9 </w:t>
            </w:r>
          </w:p>
        </w:tc>
        <w:tc>
          <w:tcPr>
            <w:tcW w:w="1984" w:type="dxa"/>
            <w:tcBorders>
              <w:top w:val="nil"/>
              <w:left w:val="single" w:sz="4" w:space="0" w:color="auto"/>
              <w:bottom w:val="nil"/>
              <w:right w:val="single" w:sz="4" w:space="0" w:color="auto"/>
            </w:tcBorders>
            <w:shd w:val="clear" w:color="auto" w:fill="auto"/>
            <w:noWrap/>
            <w:vAlign w:val="bottom"/>
          </w:tcPr>
          <w:p w:rsidR="00C02A9F" w:rsidRPr="00C02A9F" w:rsidRDefault="00C02A9F" w:rsidP="00C02A9F">
            <w:pPr>
              <w:spacing w:before="60" w:after="60" w:line="200" w:lineRule="exact"/>
              <w:ind w:right="600"/>
              <w:jc w:val="right"/>
            </w:pPr>
            <w:r w:rsidRPr="00C02A9F">
              <w:rPr>
                <w:sz w:val="22"/>
                <w:szCs w:val="22"/>
              </w:rPr>
              <w:t xml:space="preserve">108,5  </w:t>
            </w:r>
          </w:p>
        </w:tc>
      </w:tr>
      <w:tr w:rsidR="00C02A9F" w:rsidRPr="003B30FE" w:rsidTr="001A1057">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56,8 </w:t>
            </w:r>
          </w:p>
        </w:tc>
        <w:tc>
          <w:tcPr>
            <w:tcW w:w="1701"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317"/>
              <w:jc w:val="right"/>
            </w:pPr>
            <w:r>
              <w:rPr>
                <w:sz w:val="22"/>
                <w:szCs w:val="22"/>
              </w:rPr>
              <w:t xml:space="preserve">58,1 </w:t>
            </w:r>
          </w:p>
        </w:tc>
        <w:tc>
          <w:tcPr>
            <w:tcW w:w="1984" w:type="dxa"/>
            <w:tcBorders>
              <w:top w:val="nil"/>
              <w:left w:val="single" w:sz="4" w:space="0" w:color="auto"/>
              <w:bottom w:val="nil"/>
              <w:right w:val="single" w:sz="4" w:space="0" w:color="auto"/>
            </w:tcBorders>
            <w:shd w:val="clear" w:color="auto" w:fill="auto"/>
            <w:noWrap/>
            <w:vAlign w:val="bottom"/>
          </w:tcPr>
          <w:p w:rsidR="00C02A9F" w:rsidRDefault="00C02A9F" w:rsidP="00C02A9F">
            <w:pPr>
              <w:spacing w:before="60" w:after="60" w:line="200" w:lineRule="exact"/>
              <w:ind w:right="600"/>
              <w:jc w:val="right"/>
            </w:pPr>
            <w:r>
              <w:rPr>
                <w:sz w:val="22"/>
                <w:szCs w:val="22"/>
              </w:rPr>
              <w:t xml:space="preserve">102,2  </w:t>
            </w:r>
          </w:p>
        </w:tc>
      </w:tr>
      <w:tr w:rsidR="00C02A9F" w:rsidRPr="003B30FE" w:rsidTr="001A1057">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C02A9F" w:rsidRPr="003B30FE" w:rsidRDefault="00C02A9F" w:rsidP="001A1057">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30,7 </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317"/>
              <w:jc w:val="right"/>
            </w:pPr>
            <w:r w:rsidRPr="00C02A9F">
              <w:rPr>
                <w:sz w:val="22"/>
                <w:szCs w:val="22"/>
              </w:rPr>
              <w:t xml:space="preserve">36,8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C02A9F" w:rsidRPr="00C02A9F" w:rsidRDefault="00C02A9F" w:rsidP="00C02A9F">
            <w:pPr>
              <w:spacing w:before="60" w:after="60" w:line="200" w:lineRule="exact"/>
              <w:ind w:right="600"/>
            </w:pPr>
            <w:r w:rsidRPr="00C02A9F">
              <w:rPr>
                <w:sz w:val="22"/>
                <w:szCs w:val="22"/>
              </w:rPr>
              <w:t> </w:t>
            </w:r>
          </w:p>
        </w:tc>
      </w:tr>
    </w:tbl>
    <w:p w:rsidR="006040E4" w:rsidRPr="00234D81" w:rsidRDefault="006040E4" w:rsidP="0048086B">
      <w:pPr>
        <w:pStyle w:val="a9"/>
        <w:tabs>
          <w:tab w:val="left" w:pos="708"/>
        </w:tabs>
        <w:ind w:firstLine="567"/>
        <w:rPr>
          <w:vertAlign w:val="superscript"/>
        </w:rPr>
      </w:pPr>
    </w:p>
    <w:sectPr w:rsidR="006040E4" w:rsidRPr="00234D81" w:rsidSect="003A56FD">
      <w:headerReference w:type="default" r:id="rId17"/>
      <w:footerReference w:type="default" r:id="rId18"/>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9AB" w:rsidRDefault="008F29AB">
      <w:r>
        <w:separator/>
      </w:r>
    </w:p>
  </w:endnote>
  <w:endnote w:type="continuationSeparator" w:id="0">
    <w:p w:rsidR="008F29AB" w:rsidRDefault="008F2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AFE" w:rsidRPr="007752A2" w:rsidRDefault="00CD3BDF">
    <w:pPr>
      <w:pStyle w:val="ac"/>
      <w:framePr w:wrap="auto" w:vAnchor="text" w:hAnchor="margin" w:xAlign="outside" w:y="1"/>
      <w:rPr>
        <w:rStyle w:val="ab"/>
        <w:lang w:val="en-US"/>
      </w:rPr>
    </w:pPr>
    <w:r>
      <w:rPr>
        <w:rStyle w:val="ab"/>
      </w:rPr>
      <w:fldChar w:fldCharType="begin"/>
    </w:r>
    <w:r w:rsidR="00917AFE">
      <w:rPr>
        <w:rStyle w:val="ab"/>
      </w:rPr>
      <w:instrText xml:space="preserve">PAGE  </w:instrText>
    </w:r>
    <w:r>
      <w:rPr>
        <w:rStyle w:val="ab"/>
      </w:rPr>
      <w:fldChar w:fldCharType="separate"/>
    </w:r>
    <w:r w:rsidR="003A56FD">
      <w:rPr>
        <w:rStyle w:val="ab"/>
        <w:noProof/>
      </w:rPr>
      <w:t>25</w:t>
    </w:r>
    <w:r>
      <w:rPr>
        <w:rStyle w:val="ab"/>
      </w:rPr>
      <w:fldChar w:fldCharType="end"/>
    </w:r>
  </w:p>
  <w:p w:rsidR="00917AFE" w:rsidRDefault="00917AFE">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9AB" w:rsidRDefault="008F29AB">
      <w:r>
        <w:separator/>
      </w:r>
    </w:p>
  </w:footnote>
  <w:footnote w:type="continuationSeparator" w:id="0">
    <w:p w:rsidR="008F29AB" w:rsidRDefault="008F2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AFE" w:rsidRPr="00C83A46" w:rsidRDefault="00917AFE">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534"/>
    <w:rsid w:val="0000485E"/>
    <w:rsid w:val="000048B4"/>
    <w:rsid w:val="0000497A"/>
    <w:rsid w:val="00004DA8"/>
    <w:rsid w:val="00004ECA"/>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07D90"/>
    <w:rsid w:val="000102F8"/>
    <w:rsid w:val="000102FF"/>
    <w:rsid w:val="00010687"/>
    <w:rsid w:val="000106F0"/>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6CE"/>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A7"/>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E4"/>
    <w:rsid w:val="000520FF"/>
    <w:rsid w:val="00052305"/>
    <w:rsid w:val="00052881"/>
    <w:rsid w:val="00053293"/>
    <w:rsid w:val="0005332F"/>
    <w:rsid w:val="0005353C"/>
    <w:rsid w:val="000535B4"/>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228B"/>
    <w:rsid w:val="00062626"/>
    <w:rsid w:val="00062B55"/>
    <w:rsid w:val="00062CDD"/>
    <w:rsid w:val="000630AE"/>
    <w:rsid w:val="00063670"/>
    <w:rsid w:val="00063706"/>
    <w:rsid w:val="0006374F"/>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F71"/>
    <w:rsid w:val="00073147"/>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AE3"/>
    <w:rsid w:val="00077BB1"/>
    <w:rsid w:val="00077EB5"/>
    <w:rsid w:val="00080291"/>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0E1"/>
    <w:rsid w:val="000841D6"/>
    <w:rsid w:val="00084356"/>
    <w:rsid w:val="00084614"/>
    <w:rsid w:val="00084650"/>
    <w:rsid w:val="00084831"/>
    <w:rsid w:val="00084A14"/>
    <w:rsid w:val="00084FF6"/>
    <w:rsid w:val="00085002"/>
    <w:rsid w:val="00085228"/>
    <w:rsid w:val="00085BED"/>
    <w:rsid w:val="00085F2A"/>
    <w:rsid w:val="0008672C"/>
    <w:rsid w:val="0008687E"/>
    <w:rsid w:val="000871F9"/>
    <w:rsid w:val="000877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A6B"/>
    <w:rsid w:val="000A1D86"/>
    <w:rsid w:val="000A1F31"/>
    <w:rsid w:val="000A1FA5"/>
    <w:rsid w:val="000A1FB0"/>
    <w:rsid w:val="000A21CB"/>
    <w:rsid w:val="000A2284"/>
    <w:rsid w:val="000A2297"/>
    <w:rsid w:val="000A23B9"/>
    <w:rsid w:val="000A2A40"/>
    <w:rsid w:val="000A2DB6"/>
    <w:rsid w:val="000A2F9D"/>
    <w:rsid w:val="000A30F4"/>
    <w:rsid w:val="000A3161"/>
    <w:rsid w:val="000A3385"/>
    <w:rsid w:val="000A3497"/>
    <w:rsid w:val="000A36F3"/>
    <w:rsid w:val="000A36F7"/>
    <w:rsid w:val="000A3817"/>
    <w:rsid w:val="000A3ABA"/>
    <w:rsid w:val="000A3B23"/>
    <w:rsid w:val="000A406D"/>
    <w:rsid w:val="000A42F5"/>
    <w:rsid w:val="000A4442"/>
    <w:rsid w:val="000A44D7"/>
    <w:rsid w:val="000A47E7"/>
    <w:rsid w:val="000A48EA"/>
    <w:rsid w:val="000A493C"/>
    <w:rsid w:val="000A4A99"/>
    <w:rsid w:val="000A4D86"/>
    <w:rsid w:val="000A4DF6"/>
    <w:rsid w:val="000A518C"/>
    <w:rsid w:val="000A594C"/>
    <w:rsid w:val="000A5BD1"/>
    <w:rsid w:val="000A5CFA"/>
    <w:rsid w:val="000A6118"/>
    <w:rsid w:val="000A63C3"/>
    <w:rsid w:val="000A6777"/>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9CE"/>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3CAB"/>
    <w:rsid w:val="000D4136"/>
    <w:rsid w:val="000D44E1"/>
    <w:rsid w:val="000D4867"/>
    <w:rsid w:val="000D4A1A"/>
    <w:rsid w:val="000D4AE9"/>
    <w:rsid w:val="000D5352"/>
    <w:rsid w:val="000D5A6A"/>
    <w:rsid w:val="000D5DE4"/>
    <w:rsid w:val="000D6283"/>
    <w:rsid w:val="000D6464"/>
    <w:rsid w:val="000D6608"/>
    <w:rsid w:val="000D67E8"/>
    <w:rsid w:val="000D6BCD"/>
    <w:rsid w:val="000D6E22"/>
    <w:rsid w:val="000D6E48"/>
    <w:rsid w:val="000D6E51"/>
    <w:rsid w:val="000D6F37"/>
    <w:rsid w:val="000D706B"/>
    <w:rsid w:val="000D70C7"/>
    <w:rsid w:val="000D712C"/>
    <w:rsid w:val="000D72A6"/>
    <w:rsid w:val="000D74E3"/>
    <w:rsid w:val="000D75C2"/>
    <w:rsid w:val="000D788D"/>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6D2"/>
    <w:rsid w:val="000E67C9"/>
    <w:rsid w:val="000E690C"/>
    <w:rsid w:val="000E691C"/>
    <w:rsid w:val="000E6A0E"/>
    <w:rsid w:val="000E6D6D"/>
    <w:rsid w:val="000E6E1E"/>
    <w:rsid w:val="000E71F7"/>
    <w:rsid w:val="000E729B"/>
    <w:rsid w:val="000E7859"/>
    <w:rsid w:val="000E78ED"/>
    <w:rsid w:val="000E795C"/>
    <w:rsid w:val="000E7B30"/>
    <w:rsid w:val="000E7F5E"/>
    <w:rsid w:val="000F01F0"/>
    <w:rsid w:val="000F02C9"/>
    <w:rsid w:val="000F0378"/>
    <w:rsid w:val="000F0A46"/>
    <w:rsid w:val="000F11E2"/>
    <w:rsid w:val="000F1348"/>
    <w:rsid w:val="000F157E"/>
    <w:rsid w:val="000F169C"/>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DA0"/>
    <w:rsid w:val="00111DCD"/>
    <w:rsid w:val="00111E4A"/>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871"/>
    <w:rsid w:val="00130988"/>
    <w:rsid w:val="001309C6"/>
    <w:rsid w:val="00130BCB"/>
    <w:rsid w:val="00130E8D"/>
    <w:rsid w:val="0013114C"/>
    <w:rsid w:val="0013152B"/>
    <w:rsid w:val="001316BA"/>
    <w:rsid w:val="00131ABB"/>
    <w:rsid w:val="00131BAE"/>
    <w:rsid w:val="00131EAE"/>
    <w:rsid w:val="001326D8"/>
    <w:rsid w:val="00132913"/>
    <w:rsid w:val="00132939"/>
    <w:rsid w:val="00132B91"/>
    <w:rsid w:val="00132F7B"/>
    <w:rsid w:val="00132FEA"/>
    <w:rsid w:val="001330C7"/>
    <w:rsid w:val="00133389"/>
    <w:rsid w:val="001335B0"/>
    <w:rsid w:val="00133B26"/>
    <w:rsid w:val="00133B2D"/>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8E"/>
    <w:rsid w:val="001369AF"/>
    <w:rsid w:val="00136A2A"/>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687"/>
    <w:rsid w:val="001607B8"/>
    <w:rsid w:val="00160968"/>
    <w:rsid w:val="00160AF9"/>
    <w:rsid w:val="00160DDA"/>
    <w:rsid w:val="0016133F"/>
    <w:rsid w:val="0016158A"/>
    <w:rsid w:val="001617AD"/>
    <w:rsid w:val="00161A41"/>
    <w:rsid w:val="00161E9D"/>
    <w:rsid w:val="00161FB4"/>
    <w:rsid w:val="001622F0"/>
    <w:rsid w:val="0016237D"/>
    <w:rsid w:val="001623C5"/>
    <w:rsid w:val="001624D6"/>
    <w:rsid w:val="00162533"/>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E34"/>
    <w:rsid w:val="00165ECC"/>
    <w:rsid w:val="0016613E"/>
    <w:rsid w:val="001662FB"/>
    <w:rsid w:val="001664E3"/>
    <w:rsid w:val="00166970"/>
    <w:rsid w:val="001669AF"/>
    <w:rsid w:val="00166A0B"/>
    <w:rsid w:val="00166C69"/>
    <w:rsid w:val="001670DF"/>
    <w:rsid w:val="0016713F"/>
    <w:rsid w:val="001672CD"/>
    <w:rsid w:val="00167394"/>
    <w:rsid w:val="00167541"/>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3788"/>
    <w:rsid w:val="00174044"/>
    <w:rsid w:val="00174133"/>
    <w:rsid w:val="00174182"/>
    <w:rsid w:val="00174797"/>
    <w:rsid w:val="0017483B"/>
    <w:rsid w:val="001748F6"/>
    <w:rsid w:val="001751DE"/>
    <w:rsid w:val="001753CD"/>
    <w:rsid w:val="00175519"/>
    <w:rsid w:val="00175761"/>
    <w:rsid w:val="00175973"/>
    <w:rsid w:val="001761E0"/>
    <w:rsid w:val="001764BC"/>
    <w:rsid w:val="001768FE"/>
    <w:rsid w:val="00176AD5"/>
    <w:rsid w:val="00176FAC"/>
    <w:rsid w:val="0017738A"/>
    <w:rsid w:val="0017761A"/>
    <w:rsid w:val="00177AF0"/>
    <w:rsid w:val="00177B63"/>
    <w:rsid w:val="0018007F"/>
    <w:rsid w:val="00180301"/>
    <w:rsid w:val="00180325"/>
    <w:rsid w:val="0018036A"/>
    <w:rsid w:val="0018081E"/>
    <w:rsid w:val="00180A28"/>
    <w:rsid w:val="00180EBA"/>
    <w:rsid w:val="00180F2C"/>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AB5"/>
    <w:rsid w:val="00190E69"/>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81D"/>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98B"/>
    <w:rsid w:val="00196BBB"/>
    <w:rsid w:val="00196FCC"/>
    <w:rsid w:val="0019705A"/>
    <w:rsid w:val="001972B4"/>
    <w:rsid w:val="001977CC"/>
    <w:rsid w:val="00197899"/>
    <w:rsid w:val="00197CF4"/>
    <w:rsid w:val="001A03E3"/>
    <w:rsid w:val="001A062E"/>
    <w:rsid w:val="001A07C3"/>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17E"/>
    <w:rsid w:val="001A53D8"/>
    <w:rsid w:val="001A56F3"/>
    <w:rsid w:val="001A5816"/>
    <w:rsid w:val="001A5961"/>
    <w:rsid w:val="001A59F7"/>
    <w:rsid w:val="001A5AE3"/>
    <w:rsid w:val="001A5BDC"/>
    <w:rsid w:val="001A5DE4"/>
    <w:rsid w:val="001A619A"/>
    <w:rsid w:val="001A63D6"/>
    <w:rsid w:val="001A64A3"/>
    <w:rsid w:val="001A6662"/>
    <w:rsid w:val="001A6932"/>
    <w:rsid w:val="001A6A24"/>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386"/>
    <w:rsid w:val="001B758E"/>
    <w:rsid w:val="001B75F7"/>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12A"/>
    <w:rsid w:val="001D5241"/>
    <w:rsid w:val="001D54F6"/>
    <w:rsid w:val="001D5B77"/>
    <w:rsid w:val="001D5ED2"/>
    <w:rsid w:val="001D601A"/>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E5E"/>
    <w:rsid w:val="001E6FD2"/>
    <w:rsid w:val="001E7005"/>
    <w:rsid w:val="001E7441"/>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30F0"/>
    <w:rsid w:val="001F3401"/>
    <w:rsid w:val="001F3408"/>
    <w:rsid w:val="001F34BC"/>
    <w:rsid w:val="001F34E6"/>
    <w:rsid w:val="001F3B9A"/>
    <w:rsid w:val="001F3BDE"/>
    <w:rsid w:val="001F3D58"/>
    <w:rsid w:val="001F401A"/>
    <w:rsid w:val="001F411E"/>
    <w:rsid w:val="001F44BF"/>
    <w:rsid w:val="001F46CA"/>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42F"/>
    <w:rsid w:val="00200543"/>
    <w:rsid w:val="00200660"/>
    <w:rsid w:val="00200A07"/>
    <w:rsid w:val="00200C53"/>
    <w:rsid w:val="00200C8A"/>
    <w:rsid w:val="00200E91"/>
    <w:rsid w:val="00200EEF"/>
    <w:rsid w:val="00201102"/>
    <w:rsid w:val="0020173F"/>
    <w:rsid w:val="00201C12"/>
    <w:rsid w:val="00201C98"/>
    <w:rsid w:val="00201CD5"/>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5FE8"/>
    <w:rsid w:val="002261BF"/>
    <w:rsid w:val="0022652C"/>
    <w:rsid w:val="00226564"/>
    <w:rsid w:val="0022679C"/>
    <w:rsid w:val="002267F5"/>
    <w:rsid w:val="00226988"/>
    <w:rsid w:val="00226A15"/>
    <w:rsid w:val="00226E88"/>
    <w:rsid w:val="00226F85"/>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D63"/>
    <w:rsid w:val="00232DF6"/>
    <w:rsid w:val="00232E0A"/>
    <w:rsid w:val="00232E66"/>
    <w:rsid w:val="00232FE8"/>
    <w:rsid w:val="0023355F"/>
    <w:rsid w:val="0023362E"/>
    <w:rsid w:val="002338AF"/>
    <w:rsid w:val="00233B18"/>
    <w:rsid w:val="002340C0"/>
    <w:rsid w:val="00234318"/>
    <w:rsid w:val="0023474A"/>
    <w:rsid w:val="002347AF"/>
    <w:rsid w:val="00234D81"/>
    <w:rsid w:val="00235001"/>
    <w:rsid w:val="0023509E"/>
    <w:rsid w:val="0023536D"/>
    <w:rsid w:val="0023564A"/>
    <w:rsid w:val="00235E4E"/>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4017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738"/>
    <w:rsid w:val="00251A8D"/>
    <w:rsid w:val="00251AD8"/>
    <w:rsid w:val="00251B47"/>
    <w:rsid w:val="00251C46"/>
    <w:rsid w:val="0025206D"/>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15D"/>
    <w:rsid w:val="0025623D"/>
    <w:rsid w:val="0025648A"/>
    <w:rsid w:val="002566CE"/>
    <w:rsid w:val="00256B15"/>
    <w:rsid w:val="00256EAA"/>
    <w:rsid w:val="00256FEB"/>
    <w:rsid w:val="0025731D"/>
    <w:rsid w:val="00257A1C"/>
    <w:rsid w:val="00260384"/>
    <w:rsid w:val="00260400"/>
    <w:rsid w:val="00260489"/>
    <w:rsid w:val="00260518"/>
    <w:rsid w:val="00260A2A"/>
    <w:rsid w:val="00260A65"/>
    <w:rsid w:val="00260DA6"/>
    <w:rsid w:val="00261541"/>
    <w:rsid w:val="0026169F"/>
    <w:rsid w:val="00261782"/>
    <w:rsid w:val="00261B71"/>
    <w:rsid w:val="00261D84"/>
    <w:rsid w:val="00261FFE"/>
    <w:rsid w:val="0026263C"/>
    <w:rsid w:val="00262893"/>
    <w:rsid w:val="00262918"/>
    <w:rsid w:val="0026294B"/>
    <w:rsid w:val="00262995"/>
    <w:rsid w:val="00262B14"/>
    <w:rsid w:val="00262E9F"/>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6458"/>
    <w:rsid w:val="00266B05"/>
    <w:rsid w:val="00266D90"/>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D0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404"/>
    <w:rsid w:val="0028762B"/>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5DA"/>
    <w:rsid w:val="002917B9"/>
    <w:rsid w:val="00291961"/>
    <w:rsid w:val="002919D5"/>
    <w:rsid w:val="00291FBB"/>
    <w:rsid w:val="0029204A"/>
    <w:rsid w:val="002921A0"/>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387"/>
    <w:rsid w:val="002A4607"/>
    <w:rsid w:val="002A461E"/>
    <w:rsid w:val="002A497D"/>
    <w:rsid w:val="002A4EAE"/>
    <w:rsid w:val="002A5025"/>
    <w:rsid w:val="002A5211"/>
    <w:rsid w:val="002A5704"/>
    <w:rsid w:val="002A5BCD"/>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9A4"/>
    <w:rsid w:val="002B6BA7"/>
    <w:rsid w:val="002B6C2A"/>
    <w:rsid w:val="002B6E51"/>
    <w:rsid w:val="002B6F93"/>
    <w:rsid w:val="002B7171"/>
    <w:rsid w:val="002B71AF"/>
    <w:rsid w:val="002B73F1"/>
    <w:rsid w:val="002B7605"/>
    <w:rsid w:val="002B792F"/>
    <w:rsid w:val="002B79C3"/>
    <w:rsid w:val="002B79FD"/>
    <w:rsid w:val="002B7CE4"/>
    <w:rsid w:val="002B7DDD"/>
    <w:rsid w:val="002B7FD9"/>
    <w:rsid w:val="002C007B"/>
    <w:rsid w:val="002C0371"/>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BAF"/>
    <w:rsid w:val="002E2C4C"/>
    <w:rsid w:val="002E31EA"/>
    <w:rsid w:val="002E333F"/>
    <w:rsid w:val="002E3379"/>
    <w:rsid w:val="002E3851"/>
    <w:rsid w:val="002E387D"/>
    <w:rsid w:val="002E3E3C"/>
    <w:rsid w:val="002E3F3F"/>
    <w:rsid w:val="002E4058"/>
    <w:rsid w:val="002E43BF"/>
    <w:rsid w:val="002E43D7"/>
    <w:rsid w:val="002E45A8"/>
    <w:rsid w:val="002E4BE7"/>
    <w:rsid w:val="002E4F01"/>
    <w:rsid w:val="002E4F7F"/>
    <w:rsid w:val="002E5207"/>
    <w:rsid w:val="002E52E1"/>
    <w:rsid w:val="002E55B8"/>
    <w:rsid w:val="002E56EF"/>
    <w:rsid w:val="002E57F2"/>
    <w:rsid w:val="002E5DE8"/>
    <w:rsid w:val="002E6153"/>
    <w:rsid w:val="002E66F1"/>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E6"/>
    <w:rsid w:val="002F7891"/>
    <w:rsid w:val="002F78EE"/>
    <w:rsid w:val="002F7D15"/>
    <w:rsid w:val="002F7E63"/>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FD"/>
    <w:rsid w:val="0030222D"/>
    <w:rsid w:val="0030228E"/>
    <w:rsid w:val="0030229D"/>
    <w:rsid w:val="0030229E"/>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913"/>
    <w:rsid w:val="00311C04"/>
    <w:rsid w:val="00311CF7"/>
    <w:rsid w:val="00311D4B"/>
    <w:rsid w:val="003121F0"/>
    <w:rsid w:val="003124C9"/>
    <w:rsid w:val="0031250C"/>
    <w:rsid w:val="0031252C"/>
    <w:rsid w:val="00312C52"/>
    <w:rsid w:val="00312C56"/>
    <w:rsid w:val="00312FCF"/>
    <w:rsid w:val="00313131"/>
    <w:rsid w:val="0031321B"/>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E5B"/>
    <w:rsid w:val="0032771C"/>
    <w:rsid w:val="00327923"/>
    <w:rsid w:val="00327D3E"/>
    <w:rsid w:val="00327F83"/>
    <w:rsid w:val="003307BB"/>
    <w:rsid w:val="00330B83"/>
    <w:rsid w:val="00330EC0"/>
    <w:rsid w:val="0033113E"/>
    <w:rsid w:val="00331986"/>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485C"/>
    <w:rsid w:val="00334D07"/>
    <w:rsid w:val="003350FE"/>
    <w:rsid w:val="0033513D"/>
    <w:rsid w:val="00335A07"/>
    <w:rsid w:val="0033601A"/>
    <w:rsid w:val="00336084"/>
    <w:rsid w:val="003361AD"/>
    <w:rsid w:val="003361AE"/>
    <w:rsid w:val="00336225"/>
    <w:rsid w:val="003363BC"/>
    <w:rsid w:val="0033647D"/>
    <w:rsid w:val="003365BA"/>
    <w:rsid w:val="00336815"/>
    <w:rsid w:val="0033694F"/>
    <w:rsid w:val="00336A9B"/>
    <w:rsid w:val="00336B77"/>
    <w:rsid w:val="00336E27"/>
    <w:rsid w:val="003374E8"/>
    <w:rsid w:val="003378ED"/>
    <w:rsid w:val="003379E3"/>
    <w:rsid w:val="00337CBC"/>
    <w:rsid w:val="00340472"/>
    <w:rsid w:val="0034092A"/>
    <w:rsid w:val="00340F40"/>
    <w:rsid w:val="00341302"/>
    <w:rsid w:val="0034148D"/>
    <w:rsid w:val="003417AD"/>
    <w:rsid w:val="003417FE"/>
    <w:rsid w:val="00341F90"/>
    <w:rsid w:val="00342148"/>
    <w:rsid w:val="0034258D"/>
    <w:rsid w:val="003427A8"/>
    <w:rsid w:val="0034287A"/>
    <w:rsid w:val="0034309A"/>
    <w:rsid w:val="003432D4"/>
    <w:rsid w:val="00343677"/>
    <w:rsid w:val="00343911"/>
    <w:rsid w:val="00343935"/>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50446"/>
    <w:rsid w:val="003505D3"/>
    <w:rsid w:val="0035086A"/>
    <w:rsid w:val="00350B9A"/>
    <w:rsid w:val="00350F9E"/>
    <w:rsid w:val="00351281"/>
    <w:rsid w:val="00351503"/>
    <w:rsid w:val="00351540"/>
    <w:rsid w:val="003520D2"/>
    <w:rsid w:val="00352308"/>
    <w:rsid w:val="0035246C"/>
    <w:rsid w:val="0035253D"/>
    <w:rsid w:val="003527FF"/>
    <w:rsid w:val="0035286C"/>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6FD7"/>
    <w:rsid w:val="00357191"/>
    <w:rsid w:val="0035730D"/>
    <w:rsid w:val="00357317"/>
    <w:rsid w:val="00357566"/>
    <w:rsid w:val="00357670"/>
    <w:rsid w:val="00357BD6"/>
    <w:rsid w:val="00360139"/>
    <w:rsid w:val="00360196"/>
    <w:rsid w:val="003601FC"/>
    <w:rsid w:val="00360983"/>
    <w:rsid w:val="00360986"/>
    <w:rsid w:val="00360AFE"/>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A6F"/>
    <w:rsid w:val="00373B04"/>
    <w:rsid w:val="00374162"/>
    <w:rsid w:val="00374526"/>
    <w:rsid w:val="003745F3"/>
    <w:rsid w:val="00374831"/>
    <w:rsid w:val="0037486D"/>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80015"/>
    <w:rsid w:val="0038022F"/>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C2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6FE"/>
    <w:rsid w:val="0038781D"/>
    <w:rsid w:val="00387936"/>
    <w:rsid w:val="00387FB7"/>
    <w:rsid w:val="00390055"/>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524"/>
    <w:rsid w:val="003A3897"/>
    <w:rsid w:val="003A3B28"/>
    <w:rsid w:val="003A3C4F"/>
    <w:rsid w:val="003A3C67"/>
    <w:rsid w:val="003A4265"/>
    <w:rsid w:val="003A4374"/>
    <w:rsid w:val="003A4398"/>
    <w:rsid w:val="003A4600"/>
    <w:rsid w:val="003A46D9"/>
    <w:rsid w:val="003A4705"/>
    <w:rsid w:val="003A4826"/>
    <w:rsid w:val="003A4A82"/>
    <w:rsid w:val="003A4CF5"/>
    <w:rsid w:val="003A4D03"/>
    <w:rsid w:val="003A4D3A"/>
    <w:rsid w:val="003A4FA8"/>
    <w:rsid w:val="003A5093"/>
    <w:rsid w:val="003A50C3"/>
    <w:rsid w:val="003A52B1"/>
    <w:rsid w:val="003A53A8"/>
    <w:rsid w:val="003A54F9"/>
    <w:rsid w:val="003A559C"/>
    <w:rsid w:val="003A56FD"/>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2D1"/>
    <w:rsid w:val="003B130C"/>
    <w:rsid w:val="003B13A9"/>
    <w:rsid w:val="003B16A6"/>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9A4"/>
    <w:rsid w:val="003B6A10"/>
    <w:rsid w:val="003B6AD3"/>
    <w:rsid w:val="003B6AEC"/>
    <w:rsid w:val="003B6BD6"/>
    <w:rsid w:val="003B6DA4"/>
    <w:rsid w:val="003B710E"/>
    <w:rsid w:val="003B741B"/>
    <w:rsid w:val="003B7D01"/>
    <w:rsid w:val="003B7DBF"/>
    <w:rsid w:val="003B7F3C"/>
    <w:rsid w:val="003C0214"/>
    <w:rsid w:val="003C05F8"/>
    <w:rsid w:val="003C0C7D"/>
    <w:rsid w:val="003C0E5C"/>
    <w:rsid w:val="003C0EAD"/>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42A5"/>
    <w:rsid w:val="003D4410"/>
    <w:rsid w:val="003D444C"/>
    <w:rsid w:val="003D44DC"/>
    <w:rsid w:val="003D479E"/>
    <w:rsid w:val="003D4CC1"/>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81A"/>
    <w:rsid w:val="003E3975"/>
    <w:rsid w:val="003E39EE"/>
    <w:rsid w:val="003E3C7A"/>
    <w:rsid w:val="003E3E2D"/>
    <w:rsid w:val="003E4120"/>
    <w:rsid w:val="003E45AF"/>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8FA"/>
    <w:rsid w:val="003F0DF3"/>
    <w:rsid w:val="003F1081"/>
    <w:rsid w:val="003F1257"/>
    <w:rsid w:val="003F12AF"/>
    <w:rsid w:val="003F152E"/>
    <w:rsid w:val="003F179E"/>
    <w:rsid w:val="003F1E66"/>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3AF"/>
    <w:rsid w:val="003F5478"/>
    <w:rsid w:val="003F552F"/>
    <w:rsid w:val="003F55EA"/>
    <w:rsid w:val="003F5750"/>
    <w:rsid w:val="003F59CE"/>
    <w:rsid w:val="003F606E"/>
    <w:rsid w:val="003F62DD"/>
    <w:rsid w:val="003F6312"/>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2E1"/>
    <w:rsid w:val="0040592D"/>
    <w:rsid w:val="004059B1"/>
    <w:rsid w:val="00405B44"/>
    <w:rsid w:val="00405F21"/>
    <w:rsid w:val="004060A5"/>
    <w:rsid w:val="00406305"/>
    <w:rsid w:val="00406426"/>
    <w:rsid w:val="004064D6"/>
    <w:rsid w:val="0040684A"/>
    <w:rsid w:val="004068A5"/>
    <w:rsid w:val="00406AA3"/>
    <w:rsid w:val="00406B6D"/>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6D"/>
    <w:rsid w:val="004125CD"/>
    <w:rsid w:val="00412A25"/>
    <w:rsid w:val="00412AA7"/>
    <w:rsid w:val="00412C91"/>
    <w:rsid w:val="00412DD5"/>
    <w:rsid w:val="00412EF8"/>
    <w:rsid w:val="00412F2C"/>
    <w:rsid w:val="00413205"/>
    <w:rsid w:val="00413853"/>
    <w:rsid w:val="004138EE"/>
    <w:rsid w:val="00413B57"/>
    <w:rsid w:val="00413C50"/>
    <w:rsid w:val="00414224"/>
    <w:rsid w:val="004142EF"/>
    <w:rsid w:val="004145FC"/>
    <w:rsid w:val="0041474F"/>
    <w:rsid w:val="00414BD1"/>
    <w:rsid w:val="00414CBB"/>
    <w:rsid w:val="00414E7C"/>
    <w:rsid w:val="00414FAE"/>
    <w:rsid w:val="004155ED"/>
    <w:rsid w:val="00415716"/>
    <w:rsid w:val="0041585E"/>
    <w:rsid w:val="00415C0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D6"/>
    <w:rsid w:val="004378EF"/>
    <w:rsid w:val="004378F3"/>
    <w:rsid w:val="00437906"/>
    <w:rsid w:val="00437B04"/>
    <w:rsid w:val="00437BC5"/>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2361"/>
    <w:rsid w:val="004425F7"/>
    <w:rsid w:val="00442635"/>
    <w:rsid w:val="00442C23"/>
    <w:rsid w:val="00442C56"/>
    <w:rsid w:val="00442ED8"/>
    <w:rsid w:val="00443040"/>
    <w:rsid w:val="0044331B"/>
    <w:rsid w:val="00443353"/>
    <w:rsid w:val="0044340F"/>
    <w:rsid w:val="004435D5"/>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28"/>
    <w:rsid w:val="00446C34"/>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317"/>
    <w:rsid w:val="004525C3"/>
    <w:rsid w:val="004526C8"/>
    <w:rsid w:val="004527A2"/>
    <w:rsid w:val="00452B59"/>
    <w:rsid w:val="00452D15"/>
    <w:rsid w:val="00452D4E"/>
    <w:rsid w:val="00453024"/>
    <w:rsid w:val="004530A3"/>
    <w:rsid w:val="00453963"/>
    <w:rsid w:val="00454387"/>
    <w:rsid w:val="00454425"/>
    <w:rsid w:val="004545A0"/>
    <w:rsid w:val="0045495A"/>
    <w:rsid w:val="00454C6A"/>
    <w:rsid w:val="00454D8E"/>
    <w:rsid w:val="00454E9D"/>
    <w:rsid w:val="00454FA1"/>
    <w:rsid w:val="00455228"/>
    <w:rsid w:val="0045527A"/>
    <w:rsid w:val="004554F5"/>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820"/>
    <w:rsid w:val="00466850"/>
    <w:rsid w:val="0046697A"/>
    <w:rsid w:val="00466E9D"/>
    <w:rsid w:val="00466EE2"/>
    <w:rsid w:val="0046712A"/>
    <w:rsid w:val="004671D0"/>
    <w:rsid w:val="0046723E"/>
    <w:rsid w:val="0046760B"/>
    <w:rsid w:val="0046789A"/>
    <w:rsid w:val="00467A3D"/>
    <w:rsid w:val="00467BA8"/>
    <w:rsid w:val="00467E0A"/>
    <w:rsid w:val="00467F52"/>
    <w:rsid w:val="00467FC8"/>
    <w:rsid w:val="00470147"/>
    <w:rsid w:val="004705A3"/>
    <w:rsid w:val="004707BB"/>
    <w:rsid w:val="0047084F"/>
    <w:rsid w:val="004708A4"/>
    <w:rsid w:val="004709CB"/>
    <w:rsid w:val="00470E30"/>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C4A"/>
    <w:rsid w:val="00484E11"/>
    <w:rsid w:val="00485124"/>
    <w:rsid w:val="0048564B"/>
    <w:rsid w:val="004859BD"/>
    <w:rsid w:val="00485CE2"/>
    <w:rsid w:val="00485CE8"/>
    <w:rsid w:val="00485D90"/>
    <w:rsid w:val="00485F91"/>
    <w:rsid w:val="00486273"/>
    <w:rsid w:val="0048628B"/>
    <w:rsid w:val="00486360"/>
    <w:rsid w:val="00486429"/>
    <w:rsid w:val="004864A3"/>
    <w:rsid w:val="004865C3"/>
    <w:rsid w:val="00486A4B"/>
    <w:rsid w:val="004871B3"/>
    <w:rsid w:val="00487401"/>
    <w:rsid w:val="00487611"/>
    <w:rsid w:val="00487614"/>
    <w:rsid w:val="00487968"/>
    <w:rsid w:val="004879B0"/>
    <w:rsid w:val="00487BCB"/>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A3C"/>
    <w:rsid w:val="004951C3"/>
    <w:rsid w:val="0049552E"/>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42F"/>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830"/>
    <w:rsid w:val="004B3C76"/>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B15"/>
    <w:rsid w:val="004C0CBE"/>
    <w:rsid w:val="004C0F02"/>
    <w:rsid w:val="004C169E"/>
    <w:rsid w:val="004C16B1"/>
    <w:rsid w:val="004C191F"/>
    <w:rsid w:val="004C1DC7"/>
    <w:rsid w:val="004C1E6A"/>
    <w:rsid w:val="004C1F67"/>
    <w:rsid w:val="004C213E"/>
    <w:rsid w:val="004C2194"/>
    <w:rsid w:val="004C2367"/>
    <w:rsid w:val="004C24B7"/>
    <w:rsid w:val="004C26CA"/>
    <w:rsid w:val="004C2848"/>
    <w:rsid w:val="004C2870"/>
    <w:rsid w:val="004C2EEE"/>
    <w:rsid w:val="004C319E"/>
    <w:rsid w:val="004C3259"/>
    <w:rsid w:val="004C350D"/>
    <w:rsid w:val="004C37FC"/>
    <w:rsid w:val="004C3A2C"/>
    <w:rsid w:val="004C3C14"/>
    <w:rsid w:val="004C3D04"/>
    <w:rsid w:val="004C3F17"/>
    <w:rsid w:val="004C40CD"/>
    <w:rsid w:val="004C41E9"/>
    <w:rsid w:val="004C425B"/>
    <w:rsid w:val="004C4298"/>
    <w:rsid w:val="004C43F6"/>
    <w:rsid w:val="004C4410"/>
    <w:rsid w:val="004C496F"/>
    <w:rsid w:val="004C49CB"/>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D5"/>
    <w:rsid w:val="004D1606"/>
    <w:rsid w:val="004D1E99"/>
    <w:rsid w:val="004D2424"/>
    <w:rsid w:val="004D242E"/>
    <w:rsid w:val="004D243E"/>
    <w:rsid w:val="004D280F"/>
    <w:rsid w:val="004D2958"/>
    <w:rsid w:val="004D2E47"/>
    <w:rsid w:val="004D2EB4"/>
    <w:rsid w:val="004D376B"/>
    <w:rsid w:val="004D37B9"/>
    <w:rsid w:val="004D37F5"/>
    <w:rsid w:val="004D3814"/>
    <w:rsid w:val="004D3822"/>
    <w:rsid w:val="004D3B88"/>
    <w:rsid w:val="004D4072"/>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5B1"/>
    <w:rsid w:val="004E76B2"/>
    <w:rsid w:val="004E7752"/>
    <w:rsid w:val="004E7828"/>
    <w:rsid w:val="004E7A1F"/>
    <w:rsid w:val="004E7D6F"/>
    <w:rsid w:val="004E7E66"/>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23A"/>
    <w:rsid w:val="004F25FF"/>
    <w:rsid w:val="004F2669"/>
    <w:rsid w:val="004F2ABC"/>
    <w:rsid w:val="004F2AE3"/>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9C5"/>
    <w:rsid w:val="004F5F3C"/>
    <w:rsid w:val="004F608A"/>
    <w:rsid w:val="004F64A1"/>
    <w:rsid w:val="004F65DE"/>
    <w:rsid w:val="004F67B8"/>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26"/>
    <w:rsid w:val="005020F4"/>
    <w:rsid w:val="00502121"/>
    <w:rsid w:val="00502777"/>
    <w:rsid w:val="00502FFB"/>
    <w:rsid w:val="005032F1"/>
    <w:rsid w:val="005036D7"/>
    <w:rsid w:val="00503A08"/>
    <w:rsid w:val="00503B4A"/>
    <w:rsid w:val="00503BB1"/>
    <w:rsid w:val="00503F7E"/>
    <w:rsid w:val="00504587"/>
    <w:rsid w:val="00504847"/>
    <w:rsid w:val="00504F83"/>
    <w:rsid w:val="005051C5"/>
    <w:rsid w:val="0050526E"/>
    <w:rsid w:val="005052D9"/>
    <w:rsid w:val="005056EA"/>
    <w:rsid w:val="00505B79"/>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C83"/>
    <w:rsid w:val="00507D12"/>
    <w:rsid w:val="00507E36"/>
    <w:rsid w:val="005103FD"/>
    <w:rsid w:val="005106DA"/>
    <w:rsid w:val="0051072F"/>
    <w:rsid w:val="00510977"/>
    <w:rsid w:val="005109BF"/>
    <w:rsid w:val="00510A07"/>
    <w:rsid w:val="00510D1B"/>
    <w:rsid w:val="005110C5"/>
    <w:rsid w:val="005111CA"/>
    <w:rsid w:val="0051121C"/>
    <w:rsid w:val="00511321"/>
    <w:rsid w:val="005113B7"/>
    <w:rsid w:val="00511856"/>
    <w:rsid w:val="00511B5C"/>
    <w:rsid w:val="00511EEA"/>
    <w:rsid w:val="005120A5"/>
    <w:rsid w:val="00512F48"/>
    <w:rsid w:val="005132B4"/>
    <w:rsid w:val="005138AE"/>
    <w:rsid w:val="0051397B"/>
    <w:rsid w:val="00513EC7"/>
    <w:rsid w:val="00513F78"/>
    <w:rsid w:val="005143BA"/>
    <w:rsid w:val="005146EE"/>
    <w:rsid w:val="0051542A"/>
    <w:rsid w:val="00515987"/>
    <w:rsid w:val="00515A92"/>
    <w:rsid w:val="00515AD4"/>
    <w:rsid w:val="00515DA0"/>
    <w:rsid w:val="005162AC"/>
    <w:rsid w:val="005162F5"/>
    <w:rsid w:val="00516488"/>
    <w:rsid w:val="005165D2"/>
    <w:rsid w:val="005166D3"/>
    <w:rsid w:val="00516FDC"/>
    <w:rsid w:val="0051712B"/>
    <w:rsid w:val="00517569"/>
    <w:rsid w:val="005176D3"/>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4DB9"/>
    <w:rsid w:val="00524FE2"/>
    <w:rsid w:val="00525472"/>
    <w:rsid w:val="00525786"/>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D"/>
    <w:rsid w:val="0053004A"/>
    <w:rsid w:val="00530171"/>
    <w:rsid w:val="005301B9"/>
    <w:rsid w:val="00530299"/>
    <w:rsid w:val="005304D0"/>
    <w:rsid w:val="00530573"/>
    <w:rsid w:val="0053060F"/>
    <w:rsid w:val="005308EE"/>
    <w:rsid w:val="00530D27"/>
    <w:rsid w:val="00530EF4"/>
    <w:rsid w:val="0053130D"/>
    <w:rsid w:val="00531326"/>
    <w:rsid w:val="005314A0"/>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7B0"/>
    <w:rsid w:val="005478E1"/>
    <w:rsid w:val="00547CD2"/>
    <w:rsid w:val="00550ABC"/>
    <w:rsid w:val="00550BBB"/>
    <w:rsid w:val="00550EC7"/>
    <w:rsid w:val="00551147"/>
    <w:rsid w:val="005515FF"/>
    <w:rsid w:val="00551618"/>
    <w:rsid w:val="00551B2D"/>
    <w:rsid w:val="00551C0C"/>
    <w:rsid w:val="00551EED"/>
    <w:rsid w:val="00551FFD"/>
    <w:rsid w:val="00552462"/>
    <w:rsid w:val="00552C2C"/>
    <w:rsid w:val="00552D44"/>
    <w:rsid w:val="00552E03"/>
    <w:rsid w:val="00552F8A"/>
    <w:rsid w:val="00553042"/>
    <w:rsid w:val="005534ED"/>
    <w:rsid w:val="0055353D"/>
    <w:rsid w:val="00553637"/>
    <w:rsid w:val="005536EB"/>
    <w:rsid w:val="005536FF"/>
    <w:rsid w:val="005540A1"/>
    <w:rsid w:val="005542F1"/>
    <w:rsid w:val="005547A1"/>
    <w:rsid w:val="00554915"/>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D83"/>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204"/>
    <w:rsid w:val="00571598"/>
    <w:rsid w:val="005719BD"/>
    <w:rsid w:val="00571C42"/>
    <w:rsid w:val="00571D19"/>
    <w:rsid w:val="0057208E"/>
    <w:rsid w:val="00572146"/>
    <w:rsid w:val="00572288"/>
    <w:rsid w:val="005722B2"/>
    <w:rsid w:val="00572703"/>
    <w:rsid w:val="00572DA2"/>
    <w:rsid w:val="005732DD"/>
    <w:rsid w:val="005736C9"/>
    <w:rsid w:val="005736D3"/>
    <w:rsid w:val="005739D5"/>
    <w:rsid w:val="00573A1E"/>
    <w:rsid w:val="00573B6E"/>
    <w:rsid w:val="00573C11"/>
    <w:rsid w:val="00573F4B"/>
    <w:rsid w:val="00574110"/>
    <w:rsid w:val="005741DF"/>
    <w:rsid w:val="005743D1"/>
    <w:rsid w:val="00574454"/>
    <w:rsid w:val="0057491C"/>
    <w:rsid w:val="00574D32"/>
    <w:rsid w:val="00574EA1"/>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6DD"/>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07"/>
    <w:rsid w:val="0059094F"/>
    <w:rsid w:val="00590E95"/>
    <w:rsid w:val="00590FF0"/>
    <w:rsid w:val="00591392"/>
    <w:rsid w:val="00591816"/>
    <w:rsid w:val="00591852"/>
    <w:rsid w:val="00591964"/>
    <w:rsid w:val="00591B36"/>
    <w:rsid w:val="00591E06"/>
    <w:rsid w:val="00591E40"/>
    <w:rsid w:val="005921A1"/>
    <w:rsid w:val="00592751"/>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7A6"/>
    <w:rsid w:val="005A18DB"/>
    <w:rsid w:val="005A1989"/>
    <w:rsid w:val="005A1F31"/>
    <w:rsid w:val="005A2437"/>
    <w:rsid w:val="005A287A"/>
    <w:rsid w:val="005A2AD8"/>
    <w:rsid w:val="005A2CD6"/>
    <w:rsid w:val="005A2FAA"/>
    <w:rsid w:val="005A3092"/>
    <w:rsid w:val="005A3119"/>
    <w:rsid w:val="005A32D3"/>
    <w:rsid w:val="005A36E3"/>
    <w:rsid w:val="005A37CE"/>
    <w:rsid w:val="005A3F4E"/>
    <w:rsid w:val="005A429F"/>
    <w:rsid w:val="005A4462"/>
    <w:rsid w:val="005A474E"/>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AFF"/>
    <w:rsid w:val="005B0C2B"/>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645"/>
    <w:rsid w:val="005B2A98"/>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DE3"/>
    <w:rsid w:val="005C02CE"/>
    <w:rsid w:val="005C040D"/>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795"/>
    <w:rsid w:val="005D1C22"/>
    <w:rsid w:val="005D2090"/>
    <w:rsid w:val="005D2126"/>
    <w:rsid w:val="005D22D3"/>
    <w:rsid w:val="005D243F"/>
    <w:rsid w:val="005D2692"/>
    <w:rsid w:val="005D293A"/>
    <w:rsid w:val="005D2A8E"/>
    <w:rsid w:val="005D2D11"/>
    <w:rsid w:val="005D306C"/>
    <w:rsid w:val="005D324F"/>
    <w:rsid w:val="005D3799"/>
    <w:rsid w:val="005D3810"/>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161"/>
    <w:rsid w:val="005D6353"/>
    <w:rsid w:val="005D6356"/>
    <w:rsid w:val="005D643F"/>
    <w:rsid w:val="005D669C"/>
    <w:rsid w:val="005D687D"/>
    <w:rsid w:val="005D6899"/>
    <w:rsid w:val="005D6A5C"/>
    <w:rsid w:val="005D6E64"/>
    <w:rsid w:val="005D7136"/>
    <w:rsid w:val="005D7160"/>
    <w:rsid w:val="005D76C1"/>
    <w:rsid w:val="005D79A6"/>
    <w:rsid w:val="005D7BC7"/>
    <w:rsid w:val="005D7CAD"/>
    <w:rsid w:val="005D7F40"/>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68"/>
    <w:rsid w:val="005F7384"/>
    <w:rsid w:val="005F7899"/>
    <w:rsid w:val="005F7CB2"/>
    <w:rsid w:val="005F7DA4"/>
    <w:rsid w:val="005F7DCF"/>
    <w:rsid w:val="00600307"/>
    <w:rsid w:val="0060034D"/>
    <w:rsid w:val="00600475"/>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0E4"/>
    <w:rsid w:val="00604260"/>
    <w:rsid w:val="00604C8F"/>
    <w:rsid w:val="00605259"/>
    <w:rsid w:val="00605285"/>
    <w:rsid w:val="006052B7"/>
    <w:rsid w:val="006052CB"/>
    <w:rsid w:val="006053E4"/>
    <w:rsid w:val="006055DB"/>
    <w:rsid w:val="00605992"/>
    <w:rsid w:val="00605BD9"/>
    <w:rsid w:val="00605BFB"/>
    <w:rsid w:val="00605C9F"/>
    <w:rsid w:val="0060650B"/>
    <w:rsid w:val="00606A47"/>
    <w:rsid w:val="00606DDB"/>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31F"/>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3FB"/>
    <w:rsid w:val="006245DB"/>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AB7"/>
    <w:rsid w:val="00626BE0"/>
    <w:rsid w:val="00626FD3"/>
    <w:rsid w:val="00627238"/>
    <w:rsid w:val="0062739B"/>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E0C"/>
    <w:rsid w:val="00635E70"/>
    <w:rsid w:val="00635F54"/>
    <w:rsid w:val="00636238"/>
    <w:rsid w:val="006366A0"/>
    <w:rsid w:val="006369C6"/>
    <w:rsid w:val="00636B07"/>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D11"/>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2CDD"/>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3B"/>
    <w:rsid w:val="006563E4"/>
    <w:rsid w:val="00656590"/>
    <w:rsid w:val="00656A2A"/>
    <w:rsid w:val="00656A57"/>
    <w:rsid w:val="00657220"/>
    <w:rsid w:val="00657495"/>
    <w:rsid w:val="00657537"/>
    <w:rsid w:val="0065787E"/>
    <w:rsid w:val="006578A4"/>
    <w:rsid w:val="00657A6D"/>
    <w:rsid w:val="00657B50"/>
    <w:rsid w:val="00657D85"/>
    <w:rsid w:val="0066010A"/>
    <w:rsid w:val="00660145"/>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7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457"/>
    <w:rsid w:val="0066795F"/>
    <w:rsid w:val="006679C3"/>
    <w:rsid w:val="00667A6A"/>
    <w:rsid w:val="00667B03"/>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5F6"/>
    <w:rsid w:val="00681600"/>
    <w:rsid w:val="0068174F"/>
    <w:rsid w:val="00681C77"/>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A76"/>
    <w:rsid w:val="00690DB4"/>
    <w:rsid w:val="00690E62"/>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6D08"/>
    <w:rsid w:val="00697054"/>
    <w:rsid w:val="00697102"/>
    <w:rsid w:val="0069765E"/>
    <w:rsid w:val="0069779C"/>
    <w:rsid w:val="0069782A"/>
    <w:rsid w:val="006979B3"/>
    <w:rsid w:val="00697A0C"/>
    <w:rsid w:val="00697E8F"/>
    <w:rsid w:val="006A00E4"/>
    <w:rsid w:val="006A0234"/>
    <w:rsid w:val="006A0523"/>
    <w:rsid w:val="006A075B"/>
    <w:rsid w:val="006A0D3A"/>
    <w:rsid w:val="006A0D93"/>
    <w:rsid w:val="006A0F92"/>
    <w:rsid w:val="006A125F"/>
    <w:rsid w:val="006A1310"/>
    <w:rsid w:val="006A15E6"/>
    <w:rsid w:val="006A1822"/>
    <w:rsid w:val="006A1963"/>
    <w:rsid w:val="006A1C01"/>
    <w:rsid w:val="006A1EB3"/>
    <w:rsid w:val="006A1F10"/>
    <w:rsid w:val="006A206C"/>
    <w:rsid w:val="006A2218"/>
    <w:rsid w:val="006A2278"/>
    <w:rsid w:val="006A22CF"/>
    <w:rsid w:val="006A22F2"/>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B7"/>
    <w:rsid w:val="006A5B70"/>
    <w:rsid w:val="006A5D79"/>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B14"/>
    <w:rsid w:val="006B4C57"/>
    <w:rsid w:val="006B4CA3"/>
    <w:rsid w:val="006B5073"/>
    <w:rsid w:val="006B55DA"/>
    <w:rsid w:val="006B5603"/>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8B7"/>
    <w:rsid w:val="006C39C5"/>
    <w:rsid w:val="006C3A6E"/>
    <w:rsid w:val="006C3BFB"/>
    <w:rsid w:val="006C3D43"/>
    <w:rsid w:val="006C3DDC"/>
    <w:rsid w:val="006C4162"/>
    <w:rsid w:val="006C43D0"/>
    <w:rsid w:val="006C4834"/>
    <w:rsid w:val="006C4873"/>
    <w:rsid w:val="006C50B1"/>
    <w:rsid w:val="006C5379"/>
    <w:rsid w:val="006C5401"/>
    <w:rsid w:val="006C54B0"/>
    <w:rsid w:val="006C589A"/>
    <w:rsid w:val="006C5AE5"/>
    <w:rsid w:val="006C5E24"/>
    <w:rsid w:val="006C5F26"/>
    <w:rsid w:val="006C66FC"/>
    <w:rsid w:val="006C6AC1"/>
    <w:rsid w:val="006C6CCB"/>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7AF"/>
    <w:rsid w:val="006D3A9C"/>
    <w:rsid w:val="006D3AA9"/>
    <w:rsid w:val="006D3FB3"/>
    <w:rsid w:val="006D42F9"/>
    <w:rsid w:val="006D45A5"/>
    <w:rsid w:val="006D46BB"/>
    <w:rsid w:val="006D47A7"/>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E014E"/>
    <w:rsid w:val="006E071B"/>
    <w:rsid w:val="006E156A"/>
    <w:rsid w:val="006E1578"/>
    <w:rsid w:val="006E15D9"/>
    <w:rsid w:val="006E1813"/>
    <w:rsid w:val="006E192C"/>
    <w:rsid w:val="006E1C30"/>
    <w:rsid w:val="006E239B"/>
    <w:rsid w:val="006E24AD"/>
    <w:rsid w:val="006E257D"/>
    <w:rsid w:val="006E265C"/>
    <w:rsid w:val="006E271E"/>
    <w:rsid w:val="006E2728"/>
    <w:rsid w:val="006E2921"/>
    <w:rsid w:val="006E2945"/>
    <w:rsid w:val="006E2A49"/>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4F6"/>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BB"/>
    <w:rsid w:val="00710978"/>
    <w:rsid w:val="00710BF5"/>
    <w:rsid w:val="00710C8C"/>
    <w:rsid w:val="0071145B"/>
    <w:rsid w:val="00711A5C"/>
    <w:rsid w:val="00711B83"/>
    <w:rsid w:val="00711D9A"/>
    <w:rsid w:val="00711FEE"/>
    <w:rsid w:val="00712048"/>
    <w:rsid w:val="00712108"/>
    <w:rsid w:val="00712177"/>
    <w:rsid w:val="007121AC"/>
    <w:rsid w:val="007122FE"/>
    <w:rsid w:val="00712335"/>
    <w:rsid w:val="00712631"/>
    <w:rsid w:val="007127A0"/>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2AA"/>
    <w:rsid w:val="00717495"/>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F99"/>
    <w:rsid w:val="00730BDD"/>
    <w:rsid w:val="00730E80"/>
    <w:rsid w:val="00730E8E"/>
    <w:rsid w:val="00730FD5"/>
    <w:rsid w:val="00731125"/>
    <w:rsid w:val="0073112E"/>
    <w:rsid w:val="0073165D"/>
    <w:rsid w:val="0073182B"/>
    <w:rsid w:val="00731AD3"/>
    <w:rsid w:val="00731ADD"/>
    <w:rsid w:val="00731D5A"/>
    <w:rsid w:val="00731FD1"/>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5AA"/>
    <w:rsid w:val="0073766E"/>
    <w:rsid w:val="00737713"/>
    <w:rsid w:val="00737D10"/>
    <w:rsid w:val="00737DDD"/>
    <w:rsid w:val="00737DE6"/>
    <w:rsid w:val="00740330"/>
    <w:rsid w:val="007406EC"/>
    <w:rsid w:val="00741277"/>
    <w:rsid w:val="00741305"/>
    <w:rsid w:val="00742104"/>
    <w:rsid w:val="00742189"/>
    <w:rsid w:val="007421D5"/>
    <w:rsid w:val="00742265"/>
    <w:rsid w:val="00742327"/>
    <w:rsid w:val="00742357"/>
    <w:rsid w:val="007424B1"/>
    <w:rsid w:val="00742C20"/>
    <w:rsid w:val="00742C81"/>
    <w:rsid w:val="00742D79"/>
    <w:rsid w:val="00742F85"/>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151"/>
    <w:rsid w:val="007542CE"/>
    <w:rsid w:val="00754451"/>
    <w:rsid w:val="00754460"/>
    <w:rsid w:val="007546EE"/>
    <w:rsid w:val="0075475A"/>
    <w:rsid w:val="007549A5"/>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43E"/>
    <w:rsid w:val="007665D3"/>
    <w:rsid w:val="007666BB"/>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C5A"/>
    <w:rsid w:val="00771EC9"/>
    <w:rsid w:val="00771FFC"/>
    <w:rsid w:val="00772302"/>
    <w:rsid w:val="00772631"/>
    <w:rsid w:val="00772C82"/>
    <w:rsid w:val="00772CB4"/>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44B"/>
    <w:rsid w:val="00787501"/>
    <w:rsid w:val="00787709"/>
    <w:rsid w:val="00787BD2"/>
    <w:rsid w:val="00787E1B"/>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5079"/>
    <w:rsid w:val="0079507A"/>
    <w:rsid w:val="00795B4C"/>
    <w:rsid w:val="00795BA9"/>
    <w:rsid w:val="00795BC8"/>
    <w:rsid w:val="00795FE6"/>
    <w:rsid w:val="0079676C"/>
    <w:rsid w:val="0079682A"/>
    <w:rsid w:val="007969C6"/>
    <w:rsid w:val="007969F8"/>
    <w:rsid w:val="007969FC"/>
    <w:rsid w:val="00796A37"/>
    <w:rsid w:val="00796BE4"/>
    <w:rsid w:val="00796FA5"/>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282"/>
    <w:rsid w:val="007A53A9"/>
    <w:rsid w:val="007A54F5"/>
    <w:rsid w:val="007A5607"/>
    <w:rsid w:val="007A5C08"/>
    <w:rsid w:val="007A5CFD"/>
    <w:rsid w:val="007A5DE6"/>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359"/>
    <w:rsid w:val="007B039A"/>
    <w:rsid w:val="007B0CAD"/>
    <w:rsid w:val="007B0F16"/>
    <w:rsid w:val="007B10AA"/>
    <w:rsid w:val="007B110E"/>
    <w:rsid w:val="007B1344"/>
    <w:rsid w:val="007B13DC"/>
    <w:rsid w:val="007B1937"/>
    <w:rsid w:val="007B1995"/>
    <w:rsid w:val="007B1E97"/>
    <w:rsid w:val="007B20C4"/>
    <w:rsid w:val="007B2158"/>
    <w:rsid w:val="007B23F4"/>
    <w:rsid w:val="007B2478"/>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CBD"/>
    <w:rsid w:val="007C47EF"/>
    <w:rsid w:val="007C4808"/>
    <w:rsid w:val="007C4A5D"/>
    <w:rsid w:val="007C51BA"/>
    <w:rsid w:val="007C5AAB"/>
    <w:rsid w:val="007C61B0"/>
    <w:rsid w:val="007C665F"/>
    <w:rsid w:val="007C6798"/>
    <w:rsid w:val="007C6883"/>
    <w:rsid w:val="007C6B85"/>
    <w:rsid w:val="007C73C0"/>
    <w:rsid w:val="007C7CC5"/>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91E"/>
    <w:rsid w:val="007D598D"/>
    <w:rsid w:val="007D59BD"/>
    <w:rsid w:val="007D5C6D"/>
    <w:rsid w:val="007D5CD0"/>
    <w:rsid w:val="007D5DA9"/>
    <w:rsid w:val="007D6072"/>
    <w:rsid w:val="007D60F2"/>
    <w:rsid w:val="007D6117"/>
    <w:rsid w:val="007D61DC"/>
    <w:rsid w:val="007D6866"/>
    <w:rsid w:val="007D68F0"/>
    <w:rsid w:val="007D6A4D"/>
    <w:rsid w:val="007D6B8C"/>
    <w:rsid w:val="007D6FAE"/>
    <w:rsid w:val="007D7005"/>
    <w:rsid w:val="007D708B"/>
    <w:rsid w:val="007D7C84"/>
    <w:rsid w:val="007E02ED"/>
    <w:rsid w:val="007E0305"/>
    <w:rsid w:val="007E04D7"/>
    <w:rsid w:val="007E05B5"/>
    <w:rsid w:val="007E0A07"/>
    <w:rsid w:val="007E0C9D"/>
    <w:rsid w:val="007E0CFB"/>
    <w:rsid w:val="007E0D0A"/>
    <w:rsid w:val="007E0E58"/>
    <w:rsid w:val="007E0E7C"/>
    <w:rsid w:val="007E1134"/>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425F"/>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B94"/>
    <w:rsid w:val="007E6C18"/>
    <w:rsid w:val="007E6F5D"/>
    <w:rsid w:val="007E6F72"/>
    <w:rsid w:val="007E7371"/>
    <w:rsid w:val="007E7386"/>
    <w:rsid w:val="007E73F3"/>
    <w:rsid w:val="007E7687"/>
    <w:rsid w:val="007E7A82"/>
    <w:rsid w:val="007F0695"/>
    <w:rsid w:val="007F0C97"/>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B2F"/>
    <w:rsid w:val="00800F55"/>
    <w:rsid w:val="00801185"/>
    <w:rsid w:val="008014AC"/>
    <w:rsid w:val="00801A0B"/>
    <w:rsid w:val="00801E3A"/>
    <w:rsid w:val="00801FD4"/>
    <w:rsid w:val="00801FF2"/>
    <w:rsid w:val="008021DF"/>
    <w:rsid w:val="00802903"/>
    <w:rsid w:val="00802AED"/>
    <w:rsid w:val="00802B5B"/>
    <w:rsid w:val="00802B6F"/>
    <w:rsid w:val="00802B78"/>
    <w:rsid w:val="00802E33"/>
    <w:rsid w:val="00803128"/>
    <w:rsid w:val="00803621"/>
    <w:rsid w:val="00803890"/>
    <w:rsid w:val="00803A53"/>
    <w:rsid w:val="00803AD1"/>
    <w:rsid w:val="00803C75"/>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E5F"/>
    <w:rsid w:val="00813F47"/>
    <w:rsid w:val="0081439F"/>
    <w:rsid w:val="00814500"/>
    <w:rsid w:val="00814653"/>
    <w:rsid w:val="008149A1"/>
    <w:rsid w:val="00814A08"/>
    <w:rsid w:val="00814B4F"/>
    <w:rsid w:val="00814C13"/>
    <w:rsid w:val="00814D97"/>
    <w:rsid w:val="00815208"/>
    <w:rsid w:val="008154EE"/>
    <w:rsid w:val="008155F3"/>
    <w:rsid w:val="00815857"/>
    <w:rsid w:val="00815C39"/>
    <w:rsid w:val="00816055"/>
    <w:rsid w:val="0081607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7219"/>
    <w:rsid w:val="0082723A"/>
    <w:rsid w:val="00827372"/>
    <w:rsid w:val="008276C0"/>
    <w:rsid w:val="00827AB8"/>
    <w:rsid w:val="00827B2C"/>
    <w:rsid w:val="00827F8E"/>
    <w:rsid w:val="0083014F"/>
    <w:rsid w:val="00830456"/>
    <w:rsid w:val="00830688"/>
    <w:rsid w:val="00830770"/>
    <w:rsid w:val="00830B30"/>
    <w:rsid w:val="00830C89"/>
    <w:rsid w:val="00830C8A"/>
    <w:rsid w:val="00830FFF"/>
    <w:rsid w:val="00831080"/>
    <w:rsid w:val="008310EA"/>
    <w:rsid w:val="00831111"/>
    <w:rsid w:val="00831729"/>
    <w:rsid w:val="0083191C"/>
    <w:rsid w:val="00831B8B"/>
    <w:rsid w:val="00831EFC"/>
    <w:rsid w:val="0083205F"/>
    <w:rsid w:val="0083227C"/>
    <w:rsid w:val="00832295"/>
    <w:rsid w:val="008323E1"/>
    <w:rsid w:val="00832480"/>
    <w:rsid w:val="0083289E"/>
    <w:rsid w:val="00832CB5"/>
    <w:rsid w:val="008331D7"/>
    <w:rsid w:val="0083337C"/>
    <w:rsid w:val="00833585"/>
    <w:rsid w:val="00833597"/>
    <w:rsid w:val="00833BA9"/>
    <w:rsid w:val="00833E9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BA5"/>
    <w:rsid w:val="00837C81"/>
    <w:rsid w:val="00840519"/>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8CB"/>
    <w:rsid w:val="00844D8F"/>
    <w:rsid w:val="00844DF5"/>
    <w:rsid w:val="00844E58"/>
    <w:rsid w:val="00845363"/>
    <w:rsid w:val="008457D2"/>
    <w:rsid w:val="008457DB"/>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BB3"/>
    <w:rsid w:val="00847E8C"/>
    <w:rsid w:val="00847F7E"/>
    <w:rsid w:val="00850158"/>
    <w:rsid w:val="00850797"/>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8D"/>
    <w:rsid w:val="00855A4F"/>
    <w:rsid w:val="00855A67"/>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BBF"/>
    <w:rsid w:val="00861C0A"/>
    <w:rsid w:val="00861D3B"/>
    <w:rsid w:val="00861D53"/>
    <w:rsid w:val="00861DD1"/>
    <w:rsid w:val="00861E33"/>
    <w:rsid w:val="00861E6B"/>
    <w:rsid w:val="00861F7C"/>
    <w:rsid w:val="00862442"/>
    <w:rsid w:val="0086263E"/>
    <w:rsid w:val="00862817"/>
    <w:rsid w:val="00862AA8"/>
    <w:rsid w:val="00862E94"/>
    <w:rsid w:val="00862F5E"/>
    <w:rsid w:val="0086334E"/>
    <w:rsid w:val="0086340E"/>
    <w:rsid w:val="00863618"/>
    <w:rsid w:val="0086380E"/>
    <w:rsid w:val="0086398D"/>
    <w:rsid w:val="00863D85"/>
    <w:rsid w:val="00864460"/>
    <w:rsid w:val="008645D5"/>
    <w:rsid w:val="00864C9E"/>
    <w:rsid w:val="00864CD9"/>
    <w:rsid w:val="00864D4E"/>
    <w:rsid w:val="008656AF"/>
    <w:rsid w:val="00865890"/>
    <w:rsid w:val="00865A55"/>
    <w:rsid w:val="00865B42"/>
    <w:rsid w:val="00865B83"/>
    <w:rsid w:val="0086617A"/>
    <w:rsid w:val="00866412"/>
    <w:rsid w:val="0086660B"/>
    <w:rsid w:val="00866760"/>
    <w:rsid w:val="00866836"/>
    <w:rsid w:val="00866A88"/>
    <w:rsid w:val="00866AED"/>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C48"/>
    <w:rsid w:val="00884E5C"/>
    <w:rsid w:val="0088503E"/>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1067"/>
    <w:rsid w:val="008912CB"/>
    <w:rsid w:val="00891535"/>
    <w:rsid w:val="0089163F"/>
    <w:rsid w:val="008917D7"/>
    <w:rsid w:val="0089194A"/>
    <w:rsid w:val="008919A6"/>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BCA"/>
    <w:rsid w:val="008A3031"/>
    <w:rsid w:val="008A37AD"/>
    <w:rsid w:val="008A385B"/>
    <w:rsid w:val="008A3D3D"/>
    <w:rsid w:val="008A3DE6"/>
    <w:rsid w:val="008A3E11"/>
    <w:rsid w:val="008A4449"/>
    <w:rsid w:val="008A46F9"/>
    <w:rsid w:val="008A47F1"/>
    <w:rsid w:val="008A49B7"/>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1B8"/>
    <w:rsid w:val="008B0724"/>
    <w:rsid w:val="008B0948"/>
    <w:rsid w:val="008B0BE3"/>
    <w:rsid w:val="008B11E5"/>
    <w:rsid w:val="008B12ED"/>
    <w:rsid w:val="008B13BD"/>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D9C"/>
    <w:rsid w:val="008B7428"/>
    <w:rsid w:val="008B7598"/>
    <w:rsid w:val="008B79FE"/>
    <w:rsid w:val="008B7A19"/>
    <w:rsid w:val="008B7AB9"/>
    <w:rsid w:val="008B7AD9"/>
    <w:rsid w:val="008B7F61"/>
    <w:rsid w:val="008C0250"/>
    <w:rsid w:val="008C0E6B"/>
    <w:rsid w:val="008C16B2"/>
    <w:rsid w:val="008C1CC6"/>
    <w:rsid w:val="008C1E49"/>
    <w:rsid w:val="008C220C"/>
    <w:rsid w:val="008C233F"/>
    <w:rsid w:val="008C251E"/>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1E6"/>
    <w:rsid w:val="008C46E2"/>
    <w:rsid w:val="008C4750"/>
    <w:rsid w:val="008C488C"/>
    <w:rsid w:val="008C4EA2"/>
    <w:rsid w:val="008C4F0D"/>
    <w:rsid w:val="008C4F1C"/>
    <w:rsid w:val="008C505E"/>
    <w:rsid w:val="008C5101"/>
    <w:rsid w:val="008C53E9"/>
    <w:rsid w:val="008C591B"/>
    <w:rsid w:val="008C59CC"/>
    <w:rsid w:val="008C5B6A"/>
    <w:rsid w:val="008C5C42"/>
    <w:rsid w:val="008C5CC5"/>
    <w:rsid w:val="008C5DB9"/>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DA2"/>
    <w:rsid w:val="008D4EAC"/>
    <w:rsid w:val="008D4F43"/>
    <w:rsid w:val="008D4F5B"/>
    <w:rsid w:val="008D5083"/>
    <w:rsid w:val="008D5209"/>
    <w:rsid w:val="008D54E7"/>
    <w:rsid w:val="008D56C8"/>
    <w:rsid w:val="008D5A37"/>
    <w:rsid w:val="008D601C"/>
    <w:rsid w:val="008D65B6"/>
    <w:rsid w:val="008D6617"/>
    <w:rsid w:val="008D6963"/>
    <w:rsid w:val="008D69B7"/>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6EA"/>
    <w:rsid w:val="008F17D9"/>
    <w:rsid w:val="008F18D5"/>
    <w:rsid w:val="008F18FF"/>
    <w:rsid w:val="008F19B2"/>
    <w:rsid w:val="008F1B1E"/>
    <w:rsid w:val="008F1E4C"/>
    <w:rsid w:val="008F2011"/>
    <w:rsid w:val="008F20BC"/>
    <w:rsid w:val="008F2522"/>
    <w:rsid w:val="008F2577"/>
    <w:rsid w:val="008F277F"/>
    <w:rsid w:val="008F2898"/>
    <w:rsid w:val="008F29AB"/>
    <w:rsid w:val="008F2BD4"/>
    <w:rsid w:val="008F30F5"/>
    <w:rsid w:val="008F3113"/>
    <w:rsid w:val="008F31C9"/>
    <w:rsid w:val="008F3379"/>
    <w:rsid w:val="008F3432"/>
    <w:rsid w:val="008F3565"/>
    <w:rsid w:val="008F35D3"/>
    <w:rsid w:val="008F3701"/>
    <w:rsid w:val="008F37D5"/>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8F77F3"/>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66"/>
    <w:rsid w:val="0090756E"/>
    <w:rsid w:val="009077CD"/>
    <w:rsid w:val="0090788F"/>
    <w:rsid w:val="009079EA"/>
    <w:rsid w:val="009079FF"/>
    <w:rsid w:val="00907A62"/>
    <w:rsid w:val="00907AE8"/>
    <w:rsid w:val="00907BF9"/>
    <w:rsid w:val="00907D2F"/>
    <w:rsid w:val="00907D50"/>
    <w:rsid w:val="0091036A"/>
    <w:rsid w:val="00910393"/>
    <w:rsid w:val="00910574"/>
    <w:rsid w:val="00910985"/>
    <w:rsid w:val="00910A77"/>
    <w:rsid w:val="00910C29"/>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FF"/>
    <w:rsid w:val="009160B4"/>
    <w:rsid w:val="0091725D"/>
    <w:rsid w:val="00917499"/>
    <w:rsid w:val="00917813"/>
    <w:rsid w:val="00917A65"/>
    <w:rsid w:val="00917AFE"/>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9C4"/>
    <w:rsid w:val="00923A00"/>
    <w:rsid w:val="00923DC9"/>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8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3EA0"/>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A0C"/>
    <w:rsid w:val="00953B57"/>
    <w:rsid w:val="00953F04"/>
    <w:rsid w:val="00953F4A"/>
    <w:rsid w:val="009540AF"/>
    <w:rsid w:val="0095418A"/>
    <w:rsid w:val="00954536"/>
    <w:rsid w:val="009545E1"/>
    <w:rsid w:val="0095494A"/>
    <w:rsid w:val="00954FD0"/>
    <w:rsid w:val="00954FE2"/>
    <w:rsid w:val="00955053"/>
    <w:rsid w:val="009551A1"/>
    <w:rsid w:val="0095521A"/>
    <w:rsid w:val="0095531E"/>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60ED"/>
    <w:rsid w:val="00966106"/>
    <w:rsid w:val="009662EC"/>
    <w:rsid w:val="009663C0"/>
    <w:rsid w:val="0096648F"/>
    <w:rsid w:val="00966773"/>
    <w:rsid w:val="00966799"/>
    <w:rsid w:val="009668CE"/>
    <w:rsid w:val="00966931"/>
    <w:rsid w:val="009669BD"/>
    <w:rsid w:val="00966CF2"/>
    <w:rsid w:val="00966E42"/>
    <w:rsid w:val="00966FED"/>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0EB"/>
    <w:rsid w:val="00973294"/>
    <w:rsid w:val="0097345A"/>
    <w:rsid w:val="009734FE"/>
    <w:rsid w:val="009735E8"/>
    <w:rsid w:val="00973A25"/>
    <w:rsid w:val="00973A65"/>
    <w:rsid w:val="00973DC5"/>
    <w:rsid w:val="00973FFB"/>
    <w:rsid w:val="009740AB"/>
    <w:rsid w:val="009749AE"/>
    <w:rsid w:val="00974C15"/>
    <w:rsid w:val="00974EA6"/>
    <w:rsid w:val="00975090"/>
    <w:rsid w:val="009750E4"/>
    <w:rsid w:val="0097515A"/>
    <w:rsid w:val="009753AD"/>
    <w:rsid w:val="00975435"/>
    <w:rsid w:val="0097563A"/>
    <w:rsid w:val="00975792"/>
    <w:rsid w:val="00975F92"/>
    <w:rsid w:val="00976563"/>
    <w:rsid w:val="0097659D"/>
    <w:rsid w:val="00976968"/>
    <w:rsid w:val="00976C39"/>
    <w:rsid w:val="00976F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4F9F"/>
    <w:rsid w:val="009852B8"/>
    <w:rsid w:val="0098545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1D8B"/>
    <w:rsid w:val="0099213D"/>
    <w:rsid w:val="0099251E"/>
    <w:rsid w:val="00992861"/>
    <w:rsid w:val="00992AF8"/>
    <w:rsid w:val="00992F39"/>
    <w:rsid w:val="00993004"/>
    <w:rsid w:val="0099313D"/>
    <w:rsid w:val="00993155"/>
    <w:rsid w:val="0099320E"/>
    <w:rsid w:val="00993239"/>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E5E"/>
    <w:rsid w:val="009B7F8C"/>
    <w:rsid w:val="009C0065"/>
    <w:rsid w:val="009C032D"/>
    <w:rsid w:val="009C0407"/>
    <w:rsid w:val="009C0650"/>
    <w:rsid w:val="009C0A7B"/>
    <w:rsid w:val="009C0C59"/>
    <w:rsid w:val="009C0CAE"/>
    <w:rsid w:val="009C0CC2"/>
    <w:rsid w:val="009C12A4"/>
    <w:rsid w:val="009C13D2"/>
    <w:rsid w:val="009C1749"/>
    <w:rsid w:val="009C1DAE"/>
    <w:rsid w:val="009C21BD"/>
    <w:rsid w:val="009C22FA"/>
    <w:rsid w:val="009C29D3"/>
    <w:rsid w:val="009C2A6E"/>
    <w:rsid w:val="009C2EA3"/>
    <w:rsid w:val="009C31FC"/>
    <w:rsid w:val="009C3260"/>
    <w:rsid w:val="009C327D"/>
    <w:rsid w:val="009C3703"/>
    <w:rsid w:val="009C3E06"/>
    <w:rsid w:val="009C3E3E"/>
    <w:rsid w:val="009C4063"/>
    <w:rsid w:val="009C41B0"/>
    <w:rsid w:val="009C438C"/>
    <w:rsid w:val="009C447E"/>
    <w:rsid w:val="009C44AD"/>
    <w:rsid w:val="009C47C4"/>
    <w:rsid w:val="009C4831"/>
    <w:rsid w:val="009C490B"/>
    <w:rsid w:val="009C491C"/>
    <w:rsid w:val="009C50BB"/>
    <w:rsid w:val="009C5B1B"/>
    <w:rsid w:val="009C5DB4"/>
    <w:rsid w:val="009C62E2"/>
    <w:rsid w:val="009C64CD"/>
    <w:rsid w:val="009C661E"/>
    <w:rsid w:val="009C6782"/>
    <w:rsid w:val="009C6AF4"/>
    <w:rsid w:val="009C6BF9"/>
    <w:rsid w:val="009C70E1"/>
    <w:rsid w:val="009C7557"/>
    <w:rsid w:val="009C7721"/>
    <w:rsid w:val="009C7AA8"/>
    <w:rsid w:val="009C7C28"/>
    <w:rsid w:val="009C7E2A"/>
    <w:rsid w:val="009D01C6"/>
    <w:rsid w:val="009D0226"/>
    <w:rsid w:val="009D028F"/>
    <w:rsid w:val="009D04EF"/>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63A9"/>
    <w:rsid w:val="009E65D1"/>
    <w:rsid w:val="009E6890"/>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1E8"/>
    <w:rsid w:val="00A1228E"/>
    <w:rsid w:val="00A122F1"/>
    <w:rsid w:val="00A125CC"/>
    <w:rsid w:val="00A12711"/>
    <w:rsid w:val="00A129EF"/>
    <w:rsid w:val="00A12A02"/>
    <w:rsid w:val="00A12ACC"/>
    <w:rsid w:val="00A12CDE"/>
    <w:rsid w:val="00A12EA8"/>
    <w:rsid w:val="00A13015"/>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861"/>
    <w:rsid w:val="00A169E6"/>
    <w:rsid w:val="00A169EC"/>
    <w:rsid w:val="00A16A6C"/>
    <w:rsid w:val="00A16C3E"/>
    <w:rsid w:val="00A16C6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73"/>
    <w:rsid w:val="00A217B8"/>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EB"/>
    <w:rsid w:val="00A24268"/>
    <w:rsid w:val="00A24367"/>
    <w:rsid w:val="00A24565"/>
    <w:rsid w:val="00A24582"/>
    <w:rsid w:val="00A2487D"/>
    <w:rsid w:val="00A24945"/>
    <w:rsid w:val="00A249A9"/>
    <w:rsid w:val="00A24DC5"/>
    <w:rsid w:val="00A24E27"/>
    <w:rsid w:val="00A24F99"/>
    <w:rsid w:val="00A256B2"/>
    <w:rsid w:val="00A25A71"/>
    <w:rsid w:val="00A25D8C"/>
    <w:rsid w:val="00A26459"/>
    <w:rsid w:val="00A26636"/>
    <w:rsid w:val="00A266B1"/>
    <w:rsid w:val="00A267CC"/>
    <w:rsid w:val="00A268D8"/>
    <w:rsid w:val="00A26E7E"/>
    <w:rsid w:val="00A2734A"/>
    <w:rsid w:val="00A27F46"/>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B65"/>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47D"/>
    <w:rsid w:val="00A37B87"/>
    <w:rsid w:val="00A37F89"/>
    <w:rsid w:val="00A4059D"/>
    <w:rsid w:val="00A405DE"/>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A07"/>
    <w:rsid w:val="00A43C71"/>
    <w:rsid w:val="00A43D10"/>
    <w:rsid w:val="00A43E39"/>
    <w:rsid w:val="00A43E9E"/>
    <w:rsid w:val="00A43F2D"/>
    <w:rsid w:val="00A44019"/>
    <w:rsid w:val="00A4426A"/>
    <w:rsid w:val="00A4437F"/>
    <w:rsid w:val="00A443E4"/>
    <w:rsid w:val="00A44475"/>
    <w:rsid w:val="00A44713"/>
    <w:rsid w:val="00A44774"/>
    <w:rsid w:val="00A44781"/>
    <w:rsid w:val="00A44B91"/>
    <w:rsid w:val="00A459DC"/>
    <w:rsid w:val="00A45FF7"/>
    <w:rsid w:val="00A4627F"/>
    <w:rsid w:val="00A4647E"/>
    <w:rsid w:val="00A46593"/>
    <w:rsid w:val="00A468D2"/>
    <w:rsid w:val="00A47019"/>
    <w:rsid w:val="00A4717F"/>
    <w:rsid w:val="00A4752B"/>
    <w:rsid w:val="00A479D3"/>
    <w:rsid w:val="00A501A8"/>
    <w:rsid w:val="00A501DE"/>
    <w:rsid w:val="00A50378"/>
    <w:rsid w:val="00A50506"/>
    <w:rsid w:val="00A506B7"/>
    <w:rsid w:val="00A5071E"/>
    <w:rsid w:val="00A509C1"/>
    <w:rsid w:val="00A50B02"/>
    <w:rsid w:val="00A50CC7"/>
    <w:rsid w:val="00A50D52"/>
    <w:rsid w:val="00A511D5"/>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CDC"/>
    <w:rsid w:val="00A64F37"/>
    <w:rsid w:val="00A65150"/>
    <w:rsid w:val="00A65219"/>
    <w:rsid w:val="00A6542D"/>
    <w:rsid w:val="00A65744"/>
    <w:rsid w:val="00A659AA"/>
    <w:rsid w:val="00A65A27"/>
    <w:rsid w:val="00A65BD8"/>
    <w:rsid w:val="00A65F79"/>
    <w:rsid w:val="00A660DB"/>
    <w:rsid w:val="00A6645C"/>
    <w:rsid w:val="00A66982"/>
    <w:rsid w:val="00A669E1"/>
    <w:rsid w:val="00A66A71"/>
    <w:rsid w:val="00A66C52"/>
    <w:rsid w:val="00A66CAF"/>
    <w:rsid w:val="00A66F71"/>
    <w:rsid w:val="00A6744D"/>
    <w:rsid w:val="00A6753E"/>
    <w:rsid w:val="00A6763D"/>
    <w:rsid w:val="00A676B2"/>
    <w:rsid w:val="00A67A11"/>
    <w:rsid w:val="00A67C04"/>
    <w:rsid w:val="00A67D07"/>
    <w:rsid w:val="00A67E7E"/>
    <w:rsid w:val="00A67EBC"/>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929"/>
    <w:rsid w:val="00A77C32"/>
    <w:rsid w:val="00A77FAF"/>
    <w:rsid w:val="00A77FFC"/>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4D5"/>
    <w:rsid w:val="00A847F8"/>
    <w:rsid w:val="00A848CC"/>
    <w:rsid w:val="00A84A65"/>
    <w:rsid w:val="00A84F0B"/>
    <w:rsid w:val="00A8507E"/>
    <w:rsid w:val="00A8521D"/>
    <w:rsid w:val="00A855C9"/>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370"/>
    <w:rsid w:val="00AA4499"/>
    <w:rsid w:val="00AA4AE8"/>
    <w:rsid w:val="00AA4B5A"/>
    <w:rsid w:val="00AA4B6E"/>
    <w:rsid w:val="00AA5234"/>
    <w:rsid w:val="00AA5287"/>
    <w:rsid w:val="00AA5422"/>
    <w:rsid w:val="00AA5588"/>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DB6"/>
    <w:rsid w:val="00AA712A"/>
    <w:rsid w:val="00AA728A"/>
    <w:rsid w:val="00AA72C2"/>
    <w:rsid w:val="00AA7438"/>
    <w:rsid w:val="00AA74F5"/>
    <w:rsid w:val="00AA7659"/>
    <w:rsid w:val="00AA7819"/>
    <w:rsid w:val="00AA78C5"/>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9D4"/>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998"/>
    <w:rsid w:val="00AC2A92"/>
    <w:rsid w:val="00AC2A93"/>
    <w:rsid w:val="00AC344F"/>
    <w:rsid w:val="00AC34F9"/>
    <w:rsid w:val="00AC3525"/>
    <w:rsid w:val="00AC382C"/>
    <w:rsid w:val="00AC3B40"/>
    <w:rsid w:val="00AC3BAE"/>
    <w:rsid w:val="00AC3EA2"/>
    <w:rsid w:val="00AC3FE0"/>
    <w:rsid w:val="00AC41A4"/>
    <w:rsid w:val="00AC4B97"/>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5206"/>
    <w:rsid w:val="00AE53A4"/>
    <w:rsid w:val="00AE5702"/>
    <w:rsid w:val="00AE5713"/>
    <w:rsid w:val="00AE580D"/>
    <w:rsid w:val="00AE5B8D"/>
    <w:rsid w:val="00AE5CB4"/>
    <w:rsid w:val="00AE5CC8"/>
    <w:rsid w:val="00AE5E5C"/>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14D"/>
    <w:rsid w:val="00AF5C07"/>
    <w:rsid w:val="00AF5CA3"/>
    <w:rsid w:val="00AF6038"/>
    <w:rsid w:val="00AF6274"/>
    <w:rsid w:val="00AF62DF"/>
    <w:rsid w:val="00AF65F6"/>
    <w:rsid w:val="00AF6B52"/>
    <w:rsid w:val="00AF6B7E"/>
    <w:rsid w:val="00AF6F22"/>
    <w:rsid w:val="00AF738E"/>
    <w:rsid w:val="00AF74F3"/>
    <w:rsid w:val="00AF7961"/>
    <w:rsid w:val="00AF7E05"/>
    <w:rsid w:val="00B0015D"/>
    <w:rsid w:val="00B008A1"/>
    <w:rsid w:val="00B00C07"/>
    <w:rsid w:val="00B00DFF"/>
    <w:rsid w:val="00B01511"/>
    <w:rsid w:val="00B016C8"/>
    <w:rsid w:val="00B01826"/>
    <w:rsid w:val="00B01D43"/>
    <w:rsid w:val="00B01FA0"/>
    <w:rsid w:val="00B020B6"/>
    <w:rsid w:val="00B0233F"/>
    <w:rsid w:val="00B023A7"/>
    <w:rsid w:val="00B027C7"/>
    <w:rsid w:val="00B02A07"/>
    <w:rsid w:val="00B02E77"/>
    <w:rsid w:val="00B02EE8"/>
    <w:rsid w:val="00B02FAC"/>
    <w:rsid w:val="00B032EF"/>
    <w:rsid w:val="00B03381"/>
    <w:rsid w:val="00B033D5"/>
    <w:rsid w:val="00B0377A"/>
    <w:rsid w:val="00B0386D"/>
    <w:rsid w:val="00B039E6"/>
    <w:rsid w:val="00B0438F"/>
    <w:rsid w:val="00B04505"/>
    <w:rsid w:val="00B0451D"/>
    <w:rsid w:val="00B04622"/>
    <w:rsid w:val="00B0464C"/>
    <w:rsid w:val="00B04E73"/>
    <w:rsid w:val="00B0524E"/>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61EE"/>
    <w:rsid w:val="00B16451"/>
    <w:rsid w:val="00B164F7"/>
    <w:rsid w:val="00B1651B"/>
    <w:rsid w:val="00B16DFC"/>
    <w:rsid w:val="00B170BF"/>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B2C"/>
    <w:rsid w:val="00B52C9A"/>
    <w:rsid w:val="00B530D1"/>
    <w:rsid w:val="00B5312D"/>
    <w:rsid w:val="00B53729"/>
    <w:rsid w:val="00B53748"/>
    <w:rsid w:val="00B539C3"/>
    <w:rsid w:val="00B53D82"/>
    <w:rsid w:val="00B540FC"/>
    <w:rsid w:val="00B5481D"/>
    <w:rsid w:val="00B54822"/>
    <w:rsid w:val="00B54BFE"/>
    <w:rsid w:val="00B54C1E"/>
    <w:rsid w:val="00B54E23"/>
    <w:rsid w:val="00B55725"/>
    <w:rsid w:val="00B557AE"/>
    <w:rsid w:val="00B557D5"/>
    <w:rsid w:val="00B559F1"/>
    <w:rsid w:val="00B55B5A"/>
    <w:rsid w:val="00B55B7F"/>
    <w:rsid w:val="00B55F0D"/>
    <w:rsid w:val="00B56287"/>
    <w:rsid w:val="00B5693D"/>
    <w:rsid w:val="00B5693F"/>
    <w:rsid w:val="00B56C22"/>
    <w:rsid w:val="00B56C43"/>
    <w:rsid w:val="00B57105"/>
    <w:rsid w:val="00B57172"/>
    <w:rsid w:val="00B572DF"/>
    <w:rsid w:val="00B57370"/>
    <w:rsid w:val="00B57A23"/>
    <w:rsid w:val="00B57B82"/>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24"/>
    <w:rsid w:val="00B61DD4"/>
    <w:rsid w:val="00B61E1C"/>
    <w:rsid w:val="00B61E89"/>
    <w:rsid w:val="00B62005"/>
    <w:rsid w:val="00B620DC"/>
    <w:rsid w:val="00B62178"/>
    <w:rsid w:val="00B62221"/>
    <w:rsid w:val="00B629BF"/>
    <w:rsid w:val="00B62BCF"/>
    <w:rsid w:val="00B6316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2F"/>
    <w:rsid w:val="00B65399"/>
    <w:rsid w:val="00B65A12"/>
    <w:rsid w:val="00B65B55"/>
    <w:rsid w:val="00B661D3"/>
    <w:rsid w:val="00B664C6"/>
    <w:rsid w:val="00B6665A"/>
    <w:rsid w:val="00B668BB"/>
    <w:rsid w:val="00B66F8F"/>
    <w:rsid w:val="00B670F2"/>
    <w:rsid w:val="00B67166"/>
    <w:rsid w:val="00B6728A"/>
    <w:rsid w:val="00B6736F"/>
    <w:rsid w:val="00B673D9"/>
    <w:rsid w:val="00B679AC"/>
    <w:rsid w:val="00B67EB0"/>
    <w:rsid w:val="00B703F9"/>
    <w:rsid w:val="00B704C4"/>
    <w:rsid w:val="00B708D1"/>
    <w:rsid w:val="00B70A64"/>
    <w:rsid w:val="00B70BCE"/>
    <w:rsid w:val="00B70CAF"/>
    <w:rsid w:val="00B70FB5"/>
    <w:rsid w:val="00B7103F"/>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CD5"/>
    <w:rsid w:val="00B77F89"/>
    <w:rsid w:val="00B803BD"/>
    <w:rsid w:val="00B804D0"/>
    <w:rsid w:val="00B8057C"/>
    <w:rsid w:val="00B80756"/>
    <w:rsid w:val="00B8085C"/>
    <w:rsid w:val="00B80F0E"/>
    <w:rsid w:val="00B80F1E"/>
    <w:rsid w:val="00B80F6A"/>
    <w:rsid w:val="00B80F9F"/>
    <w:rsid w:val="00B8102B"/>
    <w:rsid w:val="00B812CC"/>
    <w:rsid w:val="00B8172B"/>
    <w:rsid w:val="00B81A48"/>
    <w:rsid w:val="00B81DD8"/>
    <w:rsid w:val="00B821E7"/>
    <w:rsid w:val="00B8282D"/>
    <w:rsid w:val="00B82842"/>
    <w:rsid w:val="00B82A19"/>
    <w:rsid w:val="00B82C94"/>
    <w:rsid w:val="00B82CF2"/>
    <w:rsid w:val="00B82D05"/>
    <w:rsid w:val="00B82E77"/>
    <w:rsid w:val="00B82FDB"/>
    <w:rsid w:val="00B83150"/>
    <w:rsid w:val="00B83842"/>
    <w:rsid w:val="00B8397C"/>
    <w:rsid w:val="00B8408F"/>
    <w:rsid w:val="00B84631"/>
    <w:rsid w:val="00B8496B"/>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58E"/>
    <w:rsid w:val="00B876C1"/>
    <w:rsid w:val="00B87765"/>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9D"/>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AA2"/>
    <w:rsid w:val="00BD2CB0"/>
    <w:rsid w:val="00BD2D44"/>
    <w:rsid w:val="00BD2E2F"/>
    <w:rsid w:val="00BD308E"/>
    <w:rsid w:val="00BD3401"/>
    <w:rsid w:val="00BD340D"/>
    <w:rsid w:val="00BD342C"/>
    <w:rsid w:val="00BD3606"/>
    <w:rsid w:val="00BD3F71"/>
    <w:rsid w:val="00BD4221"/>
    <w:rsid w:val="00BD4787"/>
    <w:rsid w:val="00BD4850"/>
    <w:rsid w:val="00BD4A63"/>
    <w:rsid w:val="00BD4DEB"/>
    <w:rsid w:val="00BD4E9C"/>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D03"/>
    <w:rsid w:val="00BE6F51"/>
    <w:rsid w:val="00BE6FCC"/>
    <w:rsid w:val="00BE7007"/>
    <w:rsid w:val="00BE714B"/>
    <w:rsid w:val="00BE7202"/>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260A"/>
    <w:rsid w:val="00BF2BDA"/>
    <w:rsid w:val="00BF360B"/>
    <w:rsid w:val="00BF38C4"/>
    <w:rsid w:val="00BF3A0E"/>
    <w:rsid w:val="00BF3A8D"/>
    <w:rsid w:val="00BF3CF7"/>
    <w:rsid w:val="00BF3EC2"/>
    <w:rsid w:val="00BF41E6"/>
    <w:rsid w:val="00BF44B3"/>
    <w:rsid w:val="00BF44FB"/>
    <w:rsid w:val="00BF44FF"/>
    <w:rsid w:val="00BF4624"/>
    <w:rsid w:val="00BF4665"/>
    <w:rsid w:val="00BF4918"/>
    <w:rsid w:val="00BF4A41"/>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CA"/>
    <w:rsid w:val="00C003F9"/>
    <w:rsid w:val="00C0058E"/>
    <w:rsid w:val="00C0060C"/>
    <w:rsid w:val="00C00693"/>
    <w:rsid w:val="00C00F80"/>
    <w:rsid w:val="00C0126F"/>
    <w:rsid w:val="00C016D3"/>
    <w:rsid w:val="00C021F6"/>
    <w:rsid w:val="00C022BD"/>
    <w:rsid w:val="00C0263A"/>
    <w:rsid w:val="00C027D5"/>
    <w:rsid w:val="00C02A9F"/>
    <w:rsid w:val="00C02B89"/>
    <w:rsid w:val="00C02E83"/>
    <w:rsid w:val="00C02EBD"/>
    <w:rsid w:val="00C0351C"/>
    <w:rsid w:val="00C03675"/>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71"/>
    <w:rsid w:val="00C073FA"/>
    <w:rsid w:val="00C077F5"/>
    <w:rsid w:val="00C07C1D"/>
    <w:rsid w:val="00C07C7F"/>
    <w:rsid w:val="00C07D2A"/>
    <w:rsid w:val="00C07F51"/>
    <w:rsid w:val="00C07F53"/>
    <w:rsid w:val="00C100AB"/>
    <w:rsid w:val="00C10268"/>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0F"/>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1BD6"/>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263"/>
    <w:rsid w:val="00C25690"/>
    <w:rsid w:val="00C25CCC"/>
    <w:rsid w:val="00C25E5E"/>
    <w:rsid w:val="00C262F5"/>
    <w:rsid w:val="00C264EF"/>
    <w:rsid w:val="00C26614"/>
    <w:rsid w:val="00C266CF"/>
    <w:rsid w:val="00C2687C"/>
    <w:rsid w:val="00C26C27"/>
    <w:rsid w:val="00C26C4A"/>
    <w:rsid w:val="00C26C65"/>
    <w:rsid w:val="00C26E76"/>
    <w:rsid w:val="00C26FF6"/>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B70"/>
    <w:rsid w:val="00C61DF1"/>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F19"/>
    <w:rsid w:val="00C67FE4"/>
    <w:rsid w:val="00C7012B"/>
    <w:rsid w:val="00C70167"/>
    <w:rsid w:val="00C7028A"/>
    <w:rsid w:val="00C70316"/>
    <w:rsid w:val="00C70356"/>
    <w:rsid w:val="00C70927"/>
    <w:rsid w:val="00C70AD6"/>
    <w:rsid w:val="00C70D92"/>
    <w:rsid w:val="00C71156"/>
    <w:rsid w:val="00C71292"/>
    <w:rsid w:val="00C7130E"/>
    <w:rsid w:val="00C71B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AE"/>
    <w:rsid w:val="00C771DA"/>
    <w:rsid w:val="00C773F3"/>
    <w:rsid w:val="00C77430"/>
    <w:rsid w:val="00C776AB"/>
    <w:rsid w:val="00C777C2"/>
    <w:rsid w:val="00C779DC"/>
    <w:rsid w:val="00C77A86"/>
    <w:rsid w:val="00C77A9D"/>
    <w:rsid w:val="00C77E85"/>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5BB"/>
    <w:rsid w:val="00C826EE"/>
    <w:rsid w:val="00C82960"/>
    <w:rsid w:val="00C82B1B"/>
    <w:rsid w:val="00C82BF9"/>
    <w:rsid w:val="00C82C62"/>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2F5"/>
    <w:rsid w:val="00C8431E"/>
    <w:rsid w:val="00C8482A"/>
    <w:rsid w:val="00C84CDD"/>
    <w:rsid w:val="00C84D0A"/>
    <w:rsid w:val="00C84F4B"/>
    <w:rsid w:val="00C853F7"/>
    <w:rsid w:val="00C855DD"/>
    <w:rsid w:val="00C857E9"/>
    <w:rsid w:val="00C85982"/>
    <w:rsid w:val="00C85E61"/>
    <w:rsid w:val="00C85F01"/>
    <w:rsid w:val="00C86170"/>
    <w:rsid w:val="00C8636C"/>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642"/>
    <w:rsid w:val="00C928FB"/>
    <w:rsid w:val="00C92C87"/>
    <w:rsid w:val="00C92C9C"/>
    <w:rsid w:val="00C932FE"/>
    <w:rsid w:val="00C936D3"/>
    <w:rsid w:val="00C93EBB"/>
    <w:rsid w:val="00C94267"/>
    <w:rsid w:val="00C9428E"/>
    <w:rsid w:val="00C946FB"/>
    <w:rsid w:val="00C94BA1"/>
    <w:rsid w:val="00C94C3D"/>
    <w:rsid w:val="00C94F25"/>
    <w:rsid w:val="00C950DD"/>
    <w:rsid w:val="00C95437"/>
    <w:rsid w:val="00C95642"/>
    <w:rsid w:val="00C95981"/>
    <w:rsid w:val="00C95BD5"/>
    <w:rsid w:val="00C95D37"/>
    <w:rsid w:val="00C95D4D"/>
    <w:rsid w:val="00C96689"/>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2B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7FA"/>
    <w:rsid w:val="00CB1A8C"/>
    <w:rsid w:val="00CB1B02"/>
    <w:rsid w:val="00CB1D6A"/>
    <w:rsid w:val="00CB26DC"/>
    <w:rsid w:val="00CB2877"/>
    <w:rsid w:val="00CB28F9"/>
    <w:rsid w:val="00CB29E9"/>
    <w:rsid w:val="00CB2C6E"/>
    <w:rsid w:val="00CB2CDF"/>
    <w:rsid w:val="00CB2D88"/>
    <w:rsid w:val="00CB2F0A"/>
    <w:rsid w:val="00CB2F84"/>
    <w:rsid w:val="00CB33B8"/>
    <w:rsid w:val="00CB3A8B"/>
    <w:rsid w:val="00CB3EEB"/>
    <w:rsid w:val="00CB42A9"/>
    <w:rsid w:val="00CB48F6"/>
    <w:rsid w:val="00CB4949"/>
    <w:rsid w:val="00CB4CDC"/>
    <w:rsid w:val="00CB4EF5"/>
    <w:rsid w:val="00CB51D9"/>
    <w:rsid w:val="00CB56E8"/>
    <w:rsid w:val="00CB5742"/>
    <w:rsid w:val="00CB5E80"/>
    <w:rsid w:val="00CB6245"/>
    <w:rsid w:val="00CB65ED"/>
    <w:rsid w:val="00CB67AC"/>
    <w:rsid w:val="00CB6A69"/>
    <w:rsid w:val="00CB6AC3"/>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E21"/>
    <w:rsid w:val="00CC0E5C"/>
    <w:rsid w:val="00CC0F3F"/>
    <w:rsid w:val="00CC12BE"/>
    <w:rsid w:val="00CC162A"/>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DF"/>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511"/>
    <w:rsid w:val="00CD66A8"/>
    <w:rsid w:val="00CD6A14"/>
    <w:rsid w:val="00CD6C12"/>
    <w:rsid w:val="00CD6FAF"/>
    <w:rsid w:val="00CD730E"/>
    <w:rsid w:val="00CD743D"/>
    <w:rsid w:val="00CD7767"/>
    <w:rsid w:val="00CD77C2"/>
    <w:rsid w:val="00CD7857"/>
    <w:rsid w:val="00CD7CED"/>
    <w:rsid w:val="00CE019F"/>
    <w:rsid w:val="00CE042C"/>
    <w:rsid w:val="00CE04F6"/>
    <w:rsid w:val="00CE0B89"/>
    <w:rsid w:val="00CE0FD2"/>
    <w:rsid w:val="00CE1004"/>
    <w:rsid w:val="00CE146E"/>
    <w:rsid w:val="00CE1ACF"/>
    <w:rsid w:val="00CE1D8F"/>
    <w:rsid w:val="00CE1E4B"/>
    <w:rsid w:val="00CE20BF"/>
    <w:rsid w:val="00CE2103"/>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649"/>
    <w:rsid w:val="00CF7F6A"/>
    <w:rsid w:val="00CF7FAC"/>
    <w:rsid w:val="00D00025"/>
    <w:rsid w:val="00D00037"/>
    <w:rsid w:val="00D00314"/>
    <w:rsid w:val="00D006C0"/>
    <w:rsid w:val="00D006EF"/>
    <w:rsid w:val="00D007CD"/>
    <w:rsid w:val="00D007F7"/>
    <w:rsid w:val="00D00802"/>
    <w:rsid w:val="00D00D1E"/>
    <w:rsid w:val="00D00DD1"/>
    <w:rsid w:val="00D0167F"/>
    <w:rsid w:val="00D01BD8"/>
    <w:rsid w:val="00D01D32"/>
    <w:rsid w:val="00D01DA2"/>
    <w:rsid w:val="00D01E69"/>
    <w:rsid w:val="00D0252E"/>
    <w:rsid w:val="00D026FF"/>
    <w:rsid w:val="00D029D9"/>
    <w:rsid w:val="00D02C82"/>
    <w:rsid w:val="00D034D9"/>
    <w:rsid w:val="00D03547"/>
    <w:rsid w:val="00D039B3"/>
    <w:rsid w:val="00D03D95"/>
    <w:rsid w:val="00D0414A"/>
    <w:rsid w:val="00D044AD"/>
    <w:rsid w:val="00D04725"/>
    <w:rsid w:val="00D052AC"/>
    <w:rsid w:val="00D059C0"/>
    <w:rsid w:val="00D0635B"/>
    <w:rsid w:val="00D064ED"/>
    <w:rsid w:val="00D06C59"/>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254"/>
    <w:rsid w:val="00D304B9"/>
    <w:rsid w:val="00D30514"/>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7E0"/>
    <w:rsid w:val="00D3393E"/>
    <w:rsid w:val="00D33A16"/>
    <w:rsid w:val="00D33DD3"/>
    <w:rsid w:val="00D33FA7"/>
    <w:rsid w:val="00D341FE"/>
    <w:rsid w:val="00D345E4"/>
    <w:rsid w:val="00D348E5"/>
    <w:rsid w:val="00D3508B"/>
    <w:rsid w:val="00D353C0"/>
    <w:rsid w:val="00D353F7"/>
    <w:rsid w:val="00D35469"/>
    <w:rsid w:val="00D357C8"/>
    <w:rsid w:val="00D35834"/>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C7E"/>
    <w:rsid w:val="00D55DAB"/>
    <w:rsid w:val="00D55F07"/>
    <w:rsid w:val="00D5625F"/>
    <w:rsid w:val="00D56380"/>
    <w:rsid w:val="00D566B2"/>
    <w:rsid w:val="00D569A4"/>
    <w:rsid w:val="00D56B4A"/>
    <w:rsid w:val="00D573A1"/>
    <w:rsid w:val="00D57508"/>
    <w:rsid w:val="00D575B1"/>
    <w:rsid w:val="00D575FE"/>
    <w:rsid w:val="00D576AE"/>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1A6"/>
    <w:rsid w:val="00D705B9"/>
    <w:rsid w:val="00D70621"/>
    <w:rsid w:val="00D70B22"/>
    <w:rsid w:val="00D70C9F"/>
    <w:rsid w:val="00D71335"/>
    <w:rsid w:val="00D71339"/>
    <w:rsid w:val="00D71477"/>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313"/>
    <w:rsid w:val="00D746FE"/>
    <w:rsid w:val="00D74AAE"/>
    <w:rsid w:val="00D74B7D"/>
    <w:rsid w:val="00D75449"/>
    <w:rsid w:val="00D75668"/>
    <w:rsid w:val="00D75975"/>
    <w:rsid w:val="00D75A21"/>
    <w:rsid w:val="00D76370"/>
    <w:rsid w:val="00D765EB"/>
    <w:rsid w:val="00D765F8"/>
    <w:rsid w:val="00D766C2"/>
    <w:rsid w:val="00D76972"/>
    <w:rsid w:val="00D771AD"/>
    <w:rsid w:val="00D77774"/>
    <w:rsid w:val="00D77BBB"/>
    <w:rsid w:val="00D77C0C"/>
    <w:rsid w:val="00D80201"/>
    <w:rsid w:val="00D80274"/>
    <w:rsid w:val="00D80A32"/>
    <w:rsid w:val="00D80CE2"/>
    <w:rsid w:val="00D80DD9"/>
    <w:rsid w:val="00D811A5"/>
    <w:rsid w:val="00D8139E"/>
    <w:rsid w:val="00D815BF"/>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BA"/>
    <w:rsid w:val="00D835C5"/>
    <w:rsid w:val="00D835C9"/>
    <w:rsid w:val="00D8375C"/>
    <w:rsid w:val="00D839BB"/>
    <w:rsid w:val="00D83ADA"/>
    <w:rsid w:val="00D83EFF"/>
    <w:rsid w:val="00D83F0C"/>
    <w:rsid w:val="00D84229"/>
    <w:rsid w:val="00D843C8"/>
    <w:rsid w:val="00D843DA"/>
    <w:rsid w:val="00D844CC"/>
    <w:rsid w:val="00D84A70"/>
    <w:rsid w:val="00D84D4E"/>
    <w:rsid w:val="00D84D83"/>
    <w:rsid w:val="00D84F47"/>
    <w:rsid w:val="00D84F83"/>
    <w:rsid w:val="00D852EB"/>
    <w:rsid w:val="00D85361"/>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A5"/>
    <w:rsid w:val="00D93294"/>
    <w:rsid w:val="00D93300"/>
    <w:rsid w:val="00D935AD"/>
    <w:rsid w:val="00D936B0"/>
    <w:rsid w:val="00D936F8"/>
    <w:rsid w:val="00D9425D"/>
    <w:rsid w:val="00D942A3"/>
    <w:rsid w:val="00D9437F"/>
    <w:rsid w:val="00D9444F"/>
    <w:rsid w:val="00D94453"/>
    <w:rsid w:val="00D94517"/>
    <w:rsid w:val="00D94BE6"/>
    <w:rsid w:val="00D94C04"/>
    <w:rsid w:val="00D952DC"/>
    <w:rsid w:val="00D95732"/>
    <w:rsid w:val="00D9576A"/>
    <w:rsid w:val="00D9632B"/>
    <w:rsid w:val="00D965C2"/>
    <w:rsid w:val="00D9665A"/>
    <w:rsid w:val="00D966DD"/>
    <w:rsid w:val="00D96798"/>
    <w:rsid w:val="00D969B1"/>
    <w:rsid w:val="00D96B4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FC6"/>
    <w:rsid w:val="00DA4407"/>
    <w:rsid w:val="00DA46CC"/>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03A"/>
    <w:rsid w:val="00DB2E24"/>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5024"/>
    <w:rsid w:val="00DB511E"/>
    <w:rsid w:val="00DB51B3"/>
    <w:rsid w:val="00DB51BB"/>
    <w:rsid w:val="00DB52CA"/>
    <w:rsid w:val="00DB548E"/>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2A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A1"/>
    <w:rsid w:val="00DC3E4A"/>
    <w:rsid w:val="00DC3EFE"/>
    <w:rsid w:val="00DC4182"/>
    <w:rsid w:val="00DC4372"/>
    <w:rsid w:val="00DC4695"/>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6132"/>
    <w:rsid w:val="00DD6423"/>
    <w:rsid w:val="00DD64E9"/>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9D"/>
    <w:rsid w:val="00DE6228"/>
    <w:rsid w:val="00DE6522"/>
    <w:rsid w:val="00DE6655"/>
    <w:rsid w:val="00DE6DD6"/>
    <w:rsid w:val="00DE6E25"/>
    <w:rsid w:val="00DE6F37"/>
    <w:rsid w:val="00DE75AC"/>
    <w:rsid w:val="00DE7748"/>
    <w:rsid w:val="00DE77EA"/>
    <w:rsid w:val="00DE7AA0"/>
    <w:rsid w:val="00DF02AE"/>
    <w:rsid w:val="00DF0761"/>
    <w:rsid w:val="00DF0844"/>
    <w:rsid w:val="00DF0BA5"/>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AF"/>
    <w:rsid w:val="00DF6F9E"/>
    <w:rsid w:val="00DF70B9"/>
    <w:rsid w:val="00DF7686"/>
    <w:rsid w:val="00DF7C15"/>
    <w:rsid w:val="00E000A8"/>
    <w:rsid w:val="00E00113"/>
    <w:rsid w:val="00E00590"/>
    <w:rsid w:val="00E00834"/>
    <w:rsid w:val="00E0097B"/>
    <w:rsid w:val="00E00C2A"/>
    <w:rsid w:val="00E00F98"/>
    <w:rsid w:val="00E0155F"/>
    <w:rsid w:val="00E01C39"/>
    <w:rsid w:val="00E025FD"/>
    <w:rsid w:val="00E02A65"/>
    <w:rsid w:val="00E02DCD"/>
    <w:rsid w:val="00E02E7A"/>
    <w:rsid w:val="00E03177"/>
    <w:rsid w:val="00E0322A"/>
    <w:rsid w:val="00E03988"/>
    <w:rsid w:val="00E03A10"/>
    <w:rsid w:val="00E04092"/>
    <w:rsid w:val="00E043F5"/>
    <w:rsid w:val="00E04716"/>
    <w:rsid w:val="00E047F0"/>
    <w:rsid w:val="00E04B21"/>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FAF"/>
    <w:rsid w:val="00E10FCB"/>
    <w:rsid w:val="00E110D7"/>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602"/>
    <w:rsid w:val="00E27118"/>
    <w:rsid w:val="00E27202"/>
    <w:rsid w:val="00E27522"/>
    <w:rsid w:val="00E27F7D"/>
    <w:rsid w:val="00E303AF"/>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F34"/>
    <w:rsid w:val="00E42447"/>
    <w:rsid w:val="00E42BB5"/>
    <w:rsid w:val="00E42BC0"/>
    <w:rsid w:val="00E42CB0"/>
    <w:rsid w:val="00E42D68"/>
    <w:rsid w:val="00E43256"/>
    <w:rsid w:val="00E4345D"/>
    <w:rsid w:val="00E435AE"/>
    <w:rsid w:val="00E438C3"/>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606"/>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A2F"/>
    <w:rsid w:val="00E62F83"/>
    <w:rsid w:val="00E63042"/>
    <w:rsid w:val="00E631EA"/>
    <w:rsid w:val="00E63467"/>
    <w:rsid w:val="00E63E8C"/>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8E3"/>
    <w:rsid w:val="00E709D7"/>
    <w:rsid w:val="00E70A6C"/>
    <w:rsid w:val="00E70CCD"/>
    <w:rsid w:val="00E711E9"/>
    <w:rsid w:val="00E71387"/>
    <w:rsid w:val="00E7152C"/>
    <w:rsid w:val="00E719D3"/>
    <w:rsid w:val="00E71E9F"/>
    <w:rsid w:val="00E720B0"/>
    <w:rsid w:val="00E7226D"/>
    <w:rsid w:val="00E72294"/>
    <w:rsid w:val="00E723D0"/>
    <w:rsid w:val="00E7245E"/>
    <w:rsid w:val="00E72608"/>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3"/>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157"/>
    <w:rsid w:val="00E9323E"/>
    <w:rsid w:val="00E93315"/>
    <w:rsid w:val="00E93421"/>
    <w:rsid w:val="00E937FD"/>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7A6"/>
    <w:rsid w:val="00EB08EF"/>
    <w:rsid w:val="00EB0A03"/>
    <w:rsid w:val="00EB0A9A"/>
    <w:rsid w:val="00EB0ECC"/>
    <w:rsid w:val="00EB12DE"/>
    <w:rsid w:val="00EB134C"/>
    <w:rsid w:val="00EB1906"/>
    <w:rsid w:val="00EB1BD7"/>
    <w:rsid w:val="00EB1C2D"/>
    <w:rsid w:val="00EB1E1B"/>
    <w:rsid w:val="00EB1EFB"/>
    <w:rsid w:val="00EB1FDA"/>
    <w:rsid w:val="00EB217A"/>
    <w:rsid w:val="00EB2229"/>
    <w:rsid w:val="00EB2363"/>
    <w:rsid w:val="00EB2D51"/>
    <w:rsid w:val="00EB31A7"/>
    <w:rsid w:val="00EB3363"/>
    <w:rsid w:val="00EB35F4"/>
    <w:rsid w:val="00EB3667"/>
    <w:rsid w:val="00EB37B5"/>
    <w:rsid w:val="00EB4042"/>
    <w:rsid w:val="00EB4459"/>
    <w:rsid w:val="00EB44E9"/>
    <w:rsid w:val="00EB49BD"/>
    <w:rsid w:val="00EB4A4B"/>
    <w:rsid w:val="00EB4D0B"/>
    <w:rsid w:val="00EB4E9B"/>
    <w:rsid w:val="00EB551B"/>
    <w:rsid w:val="00EB629D"/>
    <w:rsid w:val="00EB6352"/>
    <w:rsid w:val="00EB6764"/>
    <w:rsid w:val="00EB6936"/>
    <w:rsid w:val="00EB6D18"/>
    <w:rsid w:val="00EB6F6E"/>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EE4"/>
    <w:rsid w:val="00EC504F"/>
    <w:rsid w:val="00EC5061"/>
    <w:rsid w:val="00EC5243"/>
    <w:rsid w:val="00EC539B"/>
    <w:rsid w:val="00EC5738"/>
    <w:rsid w:val="00EC5966"/>
    <w:rsid w:val="00EC5E93"/>
    <w:rsid w:val="00EC69F1"/>
    <w:rsid w:val="00EC69F3"/>
    <w:rsid w:val="00EC6AF2"/>
    <w:rsid w:val="00EC73E5"/>
    <w:rsid w:val="00EC76A6"/>
    <w:rsid w:val="00EC7782"/>
    <w:rsid w:val="00EC7DB0"/>
    <w:rsid w:val="00EC7FBF"/>
    <w:rsid w:val="00ED002C"/>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371"/>
    <w:rsid w:val="00ED261F"/>
    <w:rsid w:val="00ED26B6"/>
    <w:rsid w:val="00ED26DE"/>
    <w:rsid w:val="00ED29AB"/>
    <w:rsid w:val="00ED2D5B"/>
    <w:rsid w:val="00ED3DE3"/>
    <w:rsid w:val="00ED3ECE"/>
    <w:rsid w:val="00ED3F50"/>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96"/>
    <w:rsid w:val="00ED6907"/>
    <w:rsid w:val="00ED6959"/>
    <w:rsid w:val="00ED6DB1"/>
    <w:rsid w:val="00ED705C"/>
    <w:rsid w:val="00ED7215"/>
    <w:rsid w:val="00ED7264"/>
    <w:rsid w:val="00ED76EB"/>
    <w:rsid w:val="00ED76FB"/>
    <w:rsid w:val="00ED788D"/>
    <w:rsid w:val="00ED7C65"/>
    <w:rsid w:val="00ED7E89"/>
    <w:rsid w:val="00EE0090"/>
    <w:rsid w:val="00EE0753"/>
    <w:rsid w:val="00EE0DCB"/>
    <w:rsid w:val="00EE0E2D"/>
    <w:rsid w:val="00EE0FA3"/>
    <w:rsid w:val="00EE11F2"/>
    <w:rsid w:val="00EE1528"/>
    <w:rsid w:val="00EE1679"/>
    <w:rsid w:val="00EE1846"/>
    <w:rsid w:val="00EE1CDF"/>
    <w:rsid w:val="00EE1DAC"/>
    <w:rsid w:val="00EE271A"/>
    <w:rsid w:val="00EE2FEC"/>
    <w:rsid w:val="00EE376D"/>
    <w:rsid w:val="00EE4005"/>
    <w:rsid w:val="00EE422D"/>
    <w:rsid w:val="00EE48B6"/>
    <w:rsid w:val="00EE4CEE"/>
    <w:rsid w:val="00EE4D68"/>
    <w:rsid w:val="00EE5310"/>
    <w:rsid w:val="00EE560A"/>
    <w:rsid w:val="00EE5651"/>
    <w:rsid w:val="00EE5847"/>
    <w:rsid w:val="00EE5C92"/>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70DB"/>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CAB"/>
    <w:rsid w:val="00F01E54"/>
    <w:rsid w:val="00F0220F"/>
    <w:rsid w:val="00F022C5"/>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75E"/>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8AD"/>
    <w:rsid w:val="00F219C7"/>
    <w:rsid w:val="00F219EE"/>
    <w:rsid w:val="00F21A18"/>
    <w:rsid w:val="00F21B0A"/>
    <w:rsid w:val="00F21B9C"/>
    <w:rsid w:val="00F21EBB"/>
    <w:rsid w:val="00F22BAE"/>
    <w:rsid w:val="00F22F2F"/>
    <w:rsid w:val="00F22FE5"/>
    <w:rsid w:val="00F23198"/>
    <w:rsid w:val="00F23265"/>
    <w:rsid w:val="00F2352F"/>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900"/>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BE7"/>
    <w:rsid w:val="00F34155"/>
    <w:rsid w:val="00F34418"/>
    <w:rsid w:val="00F3445A"/>
    <w:rsid w:val="00F34663"/>
    <w:rsid w:val="00F348C9"/>
    <w:rsid w:val="00F348FC"/>
    <w:rsid w:val="00F34C3E"/>
    <w:rsid w:val="00F34CCC"/>
    <w:rsid w:val="00F35061"/>
    <w:rsid w:val="00F3511E"/>
    <w:rsid w:val="00F351B9"/>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606F"/>
    <w:rsid w:val="00F46185"/>
    <w:rsid w:val="00F468A7"/>
    <w:rsid w:val="00F46AA5"/>
    <w:rsid w:val="00F46BA4"/>
    <w:rsid w:val="00F46C8E"/>
    <w:rsid w:val="00F472BE"/>
    <w:rsid w:val="00F479B5"/>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922"/>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88F"/>
    <w:rsid w:val="00F718FF"/>
    <w:rsid w:val="00F71C88"/>
    <w:rsid w:val="00F720A4"/>
    <w:rsid w:val="00F7238D"/>
    <w:rsid w:val="00F7270D"/>
    <w:rsid w:val="00F727BE"/>
    <w:rsid w:val="00F7287E"/>
    <w:rsid w:val="00F72C37"/>
    <w:rsid w:val="00F730D1"/>
    <w:rsid w:val="00F7370C"/>
    <w:rsid w:val="00F73CE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5C9D"/>
    <w:rsid w:val="00F8630E"/>
    <w:rsid w:val="00F863AC"/>
    <w:rsid w:val="00F8643F"/>
    <w:rsid w:val="00F867B6"/>
    <w:rsid w:val="00F86D7A"/>
    <w:rsid w:val="00F86FF2"/>
    <w:rsid w:val="00F872D2"/>
    <w:rsid w:val="00F876D7"/>
    <w:rsid w:val="00F87713"/>
    <w:rsid w:val="00F87B21"/>
    <w:rsid w:val="00F87C98"/>
    <w:rsid w:val="00F87D29"/>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7B1"/>
    <w:rsid w:val="00F94C8A"/>
    <w:rsid w:val="00F94DCA"/>
    <w:rsid w:val="00F94E7C"/>
    <w:rsid w:val="00F9536A"/>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DC8"/>
    <w:rsid w:val="00FA0A4D"/>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63F"/>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D5A"/>
    <w:rsid w:val="00FB414A"/>
    <w:rsid w:val="00FB4BF2"/>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2D4"/>
    <w:rsid w:val="00FC3362"/>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16B"/>
    <w:rsid w:val="00FC6209"/>
    <w:rsid w:val="00FC6237"/>
    <w:rsid w:val="00FC6C46"/>
    <w:rsid w:val="00FC6DD2"/>
    <w:rsid w:val="00FC727D"/>
    <w:rsid w:val="00FC74D3"/>
    <w:rsid w:val="00FC74DA"/>
    <w:rsid w:val="00FC7AAE"/>
    <w:rsid w:val="00FC7E65"/>
    <w:rsid w:val="00FD00D1"/>
    <w:rsid w:val="00FD02AC"/>
    <w:rsid w:val="00FD034E"/>
    <w:rsid w:val="00FD03A0"/>
    <w:rsid w:val="00FD0603"/>
    <w:rsid w:val="00FD0789"/>
    <w:rsid w:val="00FD085C"/>
    <w:rsid w:val="00FD08EE"/>
    <w:rsid w:val="00FD14E7"/>
    <w:rsid w:val="00FD1699"/>
    <w:rsid w:val="00FD182D"/>
    <w:rsid w:val="00FD203C"/>
    <w:rsid w:val="00FD2076"/>
    <w:rsid w:val="00FD2821"/>
    <w:rsid w:val="00FD2959"/>
    <w:rsid w:val="00FD2999"/>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94"/>
    <w:rsid w:val="00FE1CAF"/>
    <w:rsid w:val="00FE1CE2"/>
    <w:rsid w:val="00FE1F00"/>
    <w:rsid w:val="00FE1F4B"/>
    <w:rsid w:val="00FE1F88"/>
    <w:rsid w:val="00FE1FC3"/>
    <w:rsid w:val="00FE23CE"/>
    <w:rsid w:val="00FE2579"/>
    <w:rsid w:val="00FE280D"/>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BCE"/>
    <w:rsid w:val="00FE6DD0"/>
    <w:rsid w:val="00FE6E7A"/>
    <w:rsid w:val="00FE6EA8"/>
    <w:rsid w:val="00FE6F0F"/>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5BA"/>
    <w:rsid w:val="00FF1891"/>
    <w:rsid w:val="00FF1C6A"/>
    <w:rsid w:val="00FF1D07"/>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042011258027011E-2"/>
          <c:y val="4.0293187783345334E-2"/>
          <c:w val="0.90866802027105098"/>
          <c:h val="0.66421763630259911"/>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2"/>
              <c:layout>
                <c:manualLayout>
                  <c:x val="-3.5034413465267124E-2"/>
                  <c:y val="-4.8793492923183142E-2"/>
                </c:manualLayout>
              </c:layout>
              <c:dLblPos val="r"/>
              <c:showLegendKey val="0"/>
              <c:showVal val="1"/>
              <c:showCatName val="0"/>
              <c:showSerName val="0"/>
              <c:showPercent val="0"/>
              <c:showBubbleSize val="0"/>
            </c:dLbl>
            <c:dLbl>
              <c:idx val="3"/>
              <c:delete val="1"/>
            </c:dLbl>
            <c:dLbl>
              <c:idx val="4"/>
              <c:delete val="1"/>
            </c:dLbl>
            <c:dLbl>
              <c:idx val="5"/>
              <c:layout>
                <c:manualLayout>
                  <c:x val="-4.1258373029965295E-2"/>
                  <c:y val="-5.4924211028647738E-2"/>
                </c:manualLayout>
              </c:layout>
              <c:dLblPos val="r"/>
              <c:showLegendKey val="0"/>
              <c:showVal val="1"/>
              <c:showCatName val="0"/>
              <c:showSerName val="0"/>
              <c:showPercent val="0"/>
              <c:showBubbleSize val="0"/>
            </c:dLbl>
            <c:dLbl>
              <c:idx val="6"/>
              <c:delete val="1"/>
            </c:dLbl>
            <c:dLbl>
              <c:idx val="7"/>
              <c:delete val="1"/>
            </c:dLbl>
            <c:dLbl>
              <c:idx val="8"/>
              <c:layout>
                <c:manualLayout>
                  <c:x val="-3.7874573690154283E-2"/>
                  <c:y val="-3.4462376122625711E-2"/>
                </c:manualLayout>
              </c:layout>
              <c:dLblPos val="r"/>
              <c:showLegendKey val="0"/>
              <c:showVal val="1"/>
              <c:showCatName val="0"/>
              <c:showSerName val="0"/>
              <c:showPercent val="0"/>
              <c:showBubbleSize val="0"/>
            </c:dLbl>
            <c:dLbl>
              <c:idx val="9"/>
              <c:delete val="1"/>
            </c:dLbl>
            <c:dLbl>
              <c:idx val="10"/>
              <c:delete val="1"/>
            </c:dLbl>
            <c:dLbl>
              <c:idx val="11"/>
              <c:layout>
                <c:manualLayout>
                  <c:x val="6.2240663900414933E-3"/>
                  <c:y val="1.2626262626262642E-2"/>
                </c:manualLayout>
              </c:layout>
              <c:dLblPos val="t"/>
              <c:showLegendKey val="0"/>
              <c:showVal val="1"/>
              <c:showCatName val="0"/>
              <c:showSerName val="0"/>
              <c:showPercent val="0"/>
              <c:showBubbleSize val="0"/>
            </c:dLbl>
            <c:dLbl>
              <c:idx val="12"/>
              <c:delete val="1"/>
            </c:dLbl>
            <c:dLbl>
              <c:idx val="13"/>
              <c:delete val="1"/>
            </c:dLbl>
            <c:dLbl>
              <c:idx val="14"/>
              <c:layout>
                <c:manualLayout>
                  <c:x val="-3.5102845157862002E-2"/>
                  <c:y val="4.2664454606055294E-2"/>
                </c:manualLayout>
              </c:layout>
              <c:dLblPos val="r"/>
              <c:showLegendKey val="0"/>
              <c:showVal val="1"/>
              <c:showCatName val="0"/>
              <c:showSerName val="0"/>
              <c:showPercent val="0"/>
              <c:showBubbleSize val="0"/>
            </c:dLbl>
            <c:dLbl>
              <c:idx val="15"/>
              <c:delete val="1"/>
            </c:dLbl>
            <c:dLbl>
              <c:idx val="16"/>
              <c:delete val="1"/>
            </c:dLbl>
            <c:dLbl>
              <c:idx val="17"/>
              <c:layout>
                <c:manualLayout>
                  <c:x val="-3.7178824261860491E-2"/>
                  <c:y val="3.8177978624840479E-2"/>
                </c:manualLayout>
              </c:layout>
              <c:dLblPos val="r"/>
              <c:showLegendKey val="0"/>
              <c:showVal val="1"/>
              <c:showCatName val="0"/>
              <c:showSerName val="0"/>
              <c:showPercent val="0"/>
              <c:showBubbleSize val="0"/>
            </c:dLbl>
            <c:dLbl>
              <c:idx val="18"/>
              <c:delete val="1"/>
            </c:dLbl>
            <c:dLbl>
              <c:idx val="19"/>
              <c:delete val="1"/>
            </c:dLbl>
            <c:dLbl>
              <c:idx val="20"/>
              <c:layout>
                <c:manualLayout>
                  <c:x val="-4.137857032016086E-2"/>
                  <c:y val="3.4823513677561507E-2"/>
                </c:manualLayout>
              </c:layout>
              <c:dLblPos val="r"/>
              <c:showLegendKey val="0"/>
              <c:showVal val="1"/>
              <c:showCatName val="0"/>
              <c:showSerName val="0"/>
              <c:showPercent val="0"/>
              <c:showBubbleSize val="0"/>
            </c:dLbl>
            <c:dLbl>
              <c:idx val="21"/>
              <c:delete val="1"/>
            </c:dLbl>
            <c:dLbl>
              <c:idx val="22"/>
              <c:delete val="1"/>
            </c:dLbl>
            <c:dLbl>
              <c:idx val="23"/>
              <c:layout>
                <c:manualLayout>
                  <c:x val="-2.8375315644786195E-2"/>
                  <c:y val="4.1356080489938878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138.4</c:v>
                </c:pt>
                <c:pt idx="1">
                  <c:v>133.30000000000001</c:v>
                </c:pt>
                <c:pt idx="2">
                  <c:v>128.1</c:v>
                </c:pt>
                <c:pt idx="3">
                  <c:v>126.8</c:v>
                </c:pt>
                <c:pt idx="4">
                  <c:v>123.6</c:v>
                </c:pt>
                <c:pt idx="5">
                  <c:v>121.2</c:v>
                </c:pt>
                <c:pt idx="6">
                  <c:v>120.5</c:v>
                </c:pt>
                <c:pt idx="7">
                  <c:v>120.1</c:v>
                </c:pt>
                <c:pt idx="8">
                  <c:v>119.9</c:v>
                </c:pt>
                <c:pt idx="9">
                  <c:v>119.5</c:v>
                </c:pt>
                <c:pt idx="10">
                  <c:v>118.1</c:v>
                </c:pt>
                <c:pt idx="11">
                  <c:v>116</c:v>
                </c:pt>
                <c:pt idx="12">
                  <c:v>97.7</c:v>
                </c:pt>
                <c:pt idx="13">
                  <c:v>97.5</c:v>
                </c:pt>
                <c:pt idx="14">
                  <c:v>97.2</c:v>
                </c:pt>
                <c:pt idx="15">
                  <c:v>97.5</c:v>
                </c:pt>
                <c:pt idx="16">
                  <c:v>96.2</c:v>
                </c:pt>
                <c:pt idx="17">
                  <c:v>96.1</c:v>
                </c:pt>
                <c:pt idx="18">
                  <c:v>96.8</c:v>
                </c:pt>
                <c:pt idx="19">
                  <c:v>97.2</c:v>
                </c:pt>
                <c:pt idx="20">
                  <c:v>97.2</c:v>
                </c:pt>
                <c:pt idx="21">
                  <c:v>96.6</c:v>
                </c:pt>
                <c:pt idx="22">
                  <c:v>96.5</c:v>
                </c:pt>
                <c:pt idx="23">
                  <c:v>97.1</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2022978259793675E-2"/>
                  <c:y val="5.0423549997426924E-2"/>
                </c:manualLayout>
              </c:layout>
              <c:dLblPos val="r"/>
              <c:showLegendKey val="0"/>
              <c:showVal val="1"/>
              <c:showCatName val="0"/>
              <c:showSerName val="0"/>
              <c:showPercent val="0"/>
              <c:showBubbleSize val="0"/>
            </c:dLbl>
            <c:dLbl>
              <c:idx val="3"/>
              <c:delete val="1"/>
            </c:dLbl>
            <c:dLbl>
              <c:idx val="4"/>
              <c:delete val="1"/>
            </c:dLbl>
            <c:dLbl>
              <c:idx val="5"/>
              <c:layout>
                <c:manualLayout>
                  <c:x val="-3.9183758529872159E-2"/>
                  <c:y val="4.6698986364624308E-2"/>
                </c:manualLayout>
              </c:layout>
              <c:dLblPos val="r"/>
              <c:showLegendKey val="0"/>
              <c:showVal val="1"/>
              <c:showCatName val="0"/>
              <c:showSerName val="0"/>
              <c:showPercent val="0"/>
              <c:showBubbleSize val="0"/>
            </c:dLbl>
            <c:dLbl>
              <c:idx val="6"/>
              <c:delete val="1"/>
            </c:dLbl>
            <c:dLbl>
              <c:idx val="7"/>
              <c:delete val="1"/>
            </c:dLbl>
            <c:dLbl>
              <c:idx val="8"/>
              <c:layout>
                <c:manualLayout>
                  <c:x val="-3.5788969775004884E-2"/>
                  <c:y val="5.3727548762286866E-2"/>
                </c:manualLayout>
              </c:layout>
              <c:dLblPos val="r"/>
              <c:showLegendKey val="0"/>
              <c:showVal val="1"/>
              <c:showCatName val="0"/>
              <c:showSerName val="0"/>
              <c:showPercent val="0"/>
              <c:showBubbleSize val="0"/>
            </c:dLbl>
            <c:dLbl>
              <c:idx val="9"/>
              <c:delete val="1"/>
            </c:dLbl>
            <c:dLbl>
              <c:idx val="10"/>
              <c:delete val="1"/>
            </c:dLbl>
            <c:dLbl>
              <c:idx val="11"/>
              <c:layout>
                <c:manualLayout>
                  <c:x val="-5.8774327737334833E-2"/>
                  <c:y val="5.9148268231176977E-2"/>
                </c:manualLayout>
              </c:layout>
              <c:dLblPos val="r"/>
              <c:showLegendKey val="0"/>
              <c:showVal val="1"/>
              <c:showCatName val="0"/>
              <c:showSerName val="0"/>
              <c:showPercent val="0"/>
              <c:showBubbleSize val="0"/>
            </c:dLbl>
            <c:dLbl>
              <c:idx val="12"/>
              <c:delete val="1"/>
            </c:dLbl>
            <c:dLbl>
              <c:idx val="13"/>
              <c:delete val="1"/>
            </c:dLbl>
            <c:dLbl>
              <c:idx val="14"/>
              <c:layout>
                <c:manualLayout>
                  <c:x val="-3.9250511256554411E-2"/>
                  <c:y val="-7.8464542451428934E-2"/>
                </c:manualLayout>
              </c:layout>
              <c:dLblPos val="r"/>
              <c:showLegendKey val="0"/>
              <c:showVal val="1"/>
              <c:showCatName val="0"/>
              <c:showSerName val="0"/>
              <c:showPercent val="0"/>
              <c:showBubbleSize val="0"/>
            </c:dLbl>
            <c:dLbl>
              <c:idx val="15"/>
              <c:delete val="1"/>
            </c:dLbl>
            <c:dLbl>
              <c:idx val="16"/>
              <c:delete val="1"/>
            </c:dLbl>
            <c:dLbl>
              <c:idx val="17"/>
              <c:layout>
                <c:manualLayout>
                  <c:x val="-3.7156440350616556E-2"/>
                  <c:y val="-5.4110621493415202E-2"/>
                </c:manualLayout>
              </c:layout>
              <c:dLblPos val="r"/>
              <c:showLegendKey val="0"/>
              <c:showVal val="1"/>
              <c:showCatName val="0"/>
              <c:showSerName val="0"/>
              <c:showPercent val="0"/>
              <c:showBubbleSize val="0"/>
            </c:dLbl>
            <c:dLbl>
              <c:idx val="18"/>
              <c:delete val="1"/>
            </c:dLbl>
            <c:dLbl>
              <c:idx val="19"/>
              <c:delete val="1"/>
            </c:dLbl>
            <c:dLbl>
              <c:idx val="20"/>
              <c:layout>
                <c:manualLayout>
                  <c:x val="-5.5000511755519677E-2"/>
                  <c:y val="-4.7898727405532984E-2"/>
                </c:manualLayout>
              </c:layout>
              <c:dLblPos val="r"/>
              <c:showLegendKey val="0"/>
              <c:showVal val="1"/>
              <c:showCatName val="0"/>
              <c:showSerName val="0"/>
              <c:showPercent val="0"/>
              <c:showBubbleSize val="0"/>
            </c:dLbl>
            <c:dLbl>
              <c:idx val="21"/>
              <c:delete val="1"/>
            </c:dLbl>
            <c:dLbl>
              <c:idx val="22"/>
              <c:delete val="1"/>
            </c:dLbl>
            <c:dLbl>
              <c:idx val="23"/>
              <c:layout>
                <c:manualLayout>
                  <c:x val="-3.1529565913265611E-2"/>
                  <c:y val="-5.4427975914775439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0.0</c:formatCode>
                <c:ptCount val="24"/>
                <c:pt idx="0">
                  <c:v>126.9</c:v>
                </c:pt>
                <c:pt idx="1">
                  <c:v>127.4</c:v>
                </c:pt>
                <c:pt idx="2">
                  <c:v>125.2</c:v>
                </c:pt>
                <c:pt idx="3">
                  <c:v>123.1</c:v>
                </c:pt>
                <c:pt idx="4">
                  <c:v>122.1</c:v>
                </c:pt>
                <c:pt idx="5">
                  <c:v>121.2</c:v>
                </c:pt>
                <c:pt idx="6">
                  <c:v>120.5</c:v>
                </c:pt>
                <c:pt idx="7">
                  <c:v>118.9</c:v>
                </c:pt>
                <c:pt idx="8">
                  <c:v>117.2</c:v>
                </c:pt>
                <c:pt idx="9">
                  <c:v>116.5</c:v>
                </c:pt>
                <c:pt idx="10">
                  <c:v>114.4</c:v>
                </c:pt>
                <c:pt idx="11">
                  <c:v>112.3</c:v>
                </c:pt>
                <c:pt idx="12">
                  <c:v>94.2</c:v>
                </c:pt>
                <c:pt idx="13">
                  <c:v>96.6</c:v>
                </c:pt>
                <c:pt idx="14">
                  <c:v>97.2</c:v>
                </c:pt>
                <c:pt idx="15">
                  <c:v>101.6</c:v>
                </c:pt>
                <c:pt idx="16">
                  <c:v>99.960000000000022</c:v>
                </c:pt>
                <c:pt idx="17">
                  <c:v>98.8</c:v>
                </c:pt>
                <c:pt idx="18">
                  <c:v>99.3</c:v>
                </c:pt>
                <c:pt idx="19">
                  <c:v>99.7</c:v>
                </c:pt>
                <c:pt idx="20">
                  <c:v>100.6</c:v>
                </c:pt>
                <c:pt idx="21">
                  <c:v>100.1</c:v>
                </c:pt>
                <c:pt idx="22">
                  <c:v>100.6</c:v>
                </c:pt>
                <c:pt idx="23">
                  <c:v>102.3</c:v>
                </c:pt>
              </c:numCache>
            </c:numRef>
          </c:val>
          <c:smooth val="0"/>
        </c:ser>
        <c:dLbls>
          <c:showLegendKey val="0"/>
          <c:showVal val="0"/>
          <c:showCatName val="0"/>
          <c:showSerName val="0"/>
          <c:showPercent val="0"/>
          <c:showBubbleSize val="0"/>
        </c:dLbls>
        <c:marker val="1"/>
        <c:smooth val="0"/>
        <c:axId val="169652992"/>
        <c:axId val="169654528"/>
      </c:lineChart>
      <c:catAx>
        <c:axId val="16965299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9654528"/>
        <c:crossesAt val="100"/>
        <c:auto val="1"/>
        <c:lblAlgn val="ctr"/>
        <c:lblOffset val="100"/>
        <c:tickLblSkip val="1"/>
        <c:tickMarkSkip val="1"/>
        <c:noMultiLvlLbl val="0"/>
      </c:catAx>
      <c:valAx>
        <c:axId val="169654528"/>
        <c:scaling>
          <c:orientation val="minMax"/>
          <c:max val="140"/>
          <c:min val="9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9652992"/>
        <c:crosses val="autoZero"/>
        <c:crossBetween val="midCat"/>
        <c:majorUnit val="10"/>
        <c:minorUnit val="5"/>
      </c:valAx>
      <c:spPr>
        <a:solidFill>
          <a:srgbClr val="EAEAEA"/>
        </a:solidFill>
        <a:ln w="21059">
          <a:noFill/>
        </a:ln>
      </c:spPr>
    </c:plotArea>
    <c:legend>
      <c:legendPos val="r"/>
      <c:layout>
        <c:manualLayout>
          <c:xMode val="edge"/>
          <c:yMode val="edge"/>
          <c:x val="0.23560839814426413"/>
          <c:y val="0.89572110324755783"/>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087450056004138"/>
          <c:y val="5.0847457627119013E-3"/>
          <c:w val="0.68300653594769956"/>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8.4925690021231612E-3"/>
                  <c:y val="1.035769578957565E-16"/>
                </c:manualLayout>
              </c:layout>
              <c:showLegendKey val="0"/>
              <c:showVal val="1"/>
              <c:showCatName val="0"/>
              <c:showSerName val="0"/>
              <c:showPercent val="0"/>
              <c:showBubbleSize val="0"/>
            </c:dLbl>
            <c:dLbl>
              <c:idx val="3"/>
              <c:layout>
                <c:manualLayout>
                  <c:x val="-1.2738853503184714E-2"/>
                  <c:y val="-1.2947119736969591E-17"/>
                </c:manualLayout>
              </c:layout>
              <c:showLegendKey val="0"/>
              <c:showVal val="1"/>
              <c:showCatName val="0"/>
              <c:showSerName val="0"/>
              <c:showPercent val="0"/>
              <c:showBubbleSize val="0"/>
            </c:dLbl>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5.4</c:v>
                </c:pt>
                <c:pt idx="1">
                  <c:v>34.5</c:v>
                </c:pt>
                <c:pt idx="2">
                  <c:v>6.7</c:v>
                </c:pt>
                <c:pt idx="3">
                  <c:v>45.9</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2.5477707006369511E-2"/>
                  <c:y val="0"/>
                </c:manualLayout>
              </c:layout>
              <c:showLegendKey val="0"/>
              <c:showVal val="1"/>
              <c:showCatName val="0"/>
              <c:showSerName val="0"/>
              <c:showPercent val="0"/>
              <c:showBubbleSize val="0"/>
            </c:dLbl>
            <c:dLbl>
              <c:idx val="3"/>
              <c:layout>
                <c:manualLayout>
                  <c:x val="-1.2738853503184714E-2"/>
                  <c:y val="0"/>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c:v>11.3</c:v>
                </c:pt>
                <c:pt idx="1">
                  <c:v>23.3</c:v>
                </c:pt>
                <c:pt idx="2" formatCode="0.0">
                  <c:v>8.1</c:v>
                </c:pt>
                <c:pt idx="3">
                  <c:v>50.8</c:v>
                </c:pt>
              </c:numCache>
            </c:numRef>
          </c:val>
        </c:ser>
        <c:dLbls>
          <c:showLegendKey val="0"/>
          <c:showVal val="1"/>
          <c:showCatName val="0"/>
          <c:showSerName val="0"/>
          <c:showPercent val="0"/>
          <c:showBubbleSize val="0"/>
        </c:dLbls>
        <c:gapWidth val="100"/>
        <c:axId val="169622144"/>
        <c:axId val="169697664"/>
      </c:barChart>
      <c:catAx>
        <c:axId val="169622144"/>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169697664"/>
        <c:crosses val="autoZero"/>
        <c:auto val="1"/>
        <c:lblAlgn val="ctr"/>
        <c:lblOffset val="100"/>
        <c:tickLblSkip val="1"/>
        <c:tickMarkSkip val="1"/>
        <c:noMultiLvlLbl val="0"/>
      </c:catAx>
      <c:valAx>
        <c:axId val="169697664"/>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69622144"/>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279199557148173E-2"/>
          <c:y val="4.081292484525665E-2"/>
          <c:w val="0.8294573643410853"/>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2879048013792E-2"/>
                  <c:y val="5.895316804407713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0025062656641598E-2"/>
                  <c:y val="0"/>
                </c:manualLayout>
              </c:layout>
              <c:showLegendKey val="0"/>
              <c:showVal val="1"/>
              <c:showCatName val="0"/>
              <c:showSerName val="0"/>
              <c:showPercent val="0"/>
              <c:showBubbleSize val="0"/>
            </c:dLbl>
            <c:dLbl>
              <c:idx val="3"/>
              <c:layout>
                <c:manualLayout>
                  <c:x val="-1.3030213328596973E-2"/>
                  <c:y val="4.091451378495038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52.8</c:v>
                </c:pt>
                <c:pt idx="1">
                  <c:v>28.1</c:v>
                </c:pt>
                <c:pt idx="2">
                  <c:v>5.7</c:v>
                </c:pt>
                <c:pt idx="3">
                  <c:v>7.1</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2.5062656641604009E-2"/>
                  <c:y val="0"/>
                </c:manualLayout>
              </c:layout>
              <c:showLegendKey val="0"/>
              <c:showVal val="1"/>
              <c:showCatName val="0"/>
              <c:showSerName val="0"/>
              <c:showPercent val="0"/>
              <c:showBubbleSize val="0"/>
            </c:dLbl>
            <c:dLbl>
              <c:idx val="1"/>
              <c:layout>
                <c:manualLayout>
                  <c:x val="-2.005012531328321E-2"/>
                  <c:y val="0"/>
                </c:manualLayout>
              </c:layout>
              <c:showLegendKey val="0"/>
              <c:showVal val="1"/>
              <c:showCatName val="0"/>
              <c:showSerName val="0"/>
              <c:showPercent val="0"/>
              <c:showBubbleSize val="0"/>
            </c:dLbl>
            <c:dLbl>
              <c:idx val="2"/>
              <c:layout>
                <c:manualLayout>
                  <c:x val="-1.5037593984962315E-2"/>
                  <c:y val="0"/>
                </c:manualLayout>
              </c:layout>
              <c:showLegendKey val="0"/>
              <c:showVal val="1"/>
              <c:showCatName val="0"/>
              <c:showSerName val="0"/>
              <c:showPercent val="0"/>
              <c:showBubbleSize val="0"/>
            </c:dLbl>
            <c:dLbl>
              <c:idx val="3"/>
              <c:layout>
                <c:manualLayout>
                  <c:x val="-1.503759398496231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62</c:v>
                </c:pt>
                <c:pt idx="1">
                  <c:v>21.7</c:v>
                </c:pt>
                <c:pt idx="2">
                  <c:v>4</c:v>
                </c:pt>
                <c:pt idx="3">
                  <c:v>4.8</c:v>
                </c:pt>
              </c:numCache>
            </c:numRef>
          </c:val>
        </c:ser>
        <c:dLbls>
          <c:showLegendKey val="0"/>
          <c:showVal val="1"/>
          <c:showCatName val="0"/>
          <c:showSerName val="0"/>
          <c:showPercent val="0"/>
          <c:showBubbleSize val="0"/>
        </c:dLbls>
        <c:gapWidth val="100"/>
        <c:axId val="171062400"/>
        <c:axId val="171063936"/>
      </c:barChart>
      <c:catAx>
        <c:axId val="171062400"/>
        <c:scaling>
          <c:orientation val="minMax"/>
        </c:scaling>
        <c:delete val="0"/>
        <c:axPos val="r"/>
        <c:numFmt formatCode="General" sourceLinked="1"/>
        <c:majorTickMark val="out"/>
        <c:minorTickMark val="none"/>
        <c:tickLblPos val="none"/>
        <c:spPr>
          <a:ln w="12639">
            <a:solidFill>
              <a:srgbClr val="000000"/>
            </a:solidFill>
            <a:prstDash val="solid"/>
          </a:ln>
        </c:spPr>
        <c:crossAx val="171063936"/>
        <c:crosses val="autoZero"/>
        <c:auto val="1"/>
        <c:lblAlgn val="ctr"/>
        <c:lblOffset val="100"/>
        <c:tickMarkSkip val="1"/>
        <c:noMultiLvlLbl val="0"/>
      </c:catAx>
      <c:valAx>
        <c:axId val="171063936"/>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171062400"/>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1520652023760156"/>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3.7746770025839892E-2"/>
                  <c:y val="-6.5260539115075109E-2"/>
                </c:manualLayout>
              </c:layout>
              <c:dLblPos val="r"/>
              <c:showLegendKey val="0"/>
              <c:showVal val="1"/>
              <c:showCatName val="0"/>
              <c:showSerName val="0"/>
              <c:showPercent val="0"/>
              <c:showBubbleSize val="0"/>
            </c:dLbl>
            <c:dLbl>
              <c:idx val="3"/>
              <c:delete val="1"/>
            </c:dLbl>
            <c:dLbl>
              <c:idx val="4"/>
              <c:delete val="1"/>
            </c:dLbl>
            <c:dLbl>
              <c:idx val="5"/>
              <c:layout>
                <c:manualLayout>
                  <c:x val="-4.3944150328244065E-2"/>
                  <c:y val="5.7061461423447417E-2"/>
                </c:manualLayout>
              </c:layout>
              <c:dLblPos val="r"/>
              <c:showLegendKey val="0"/>
              <c:showVal val="1"/>
              <c:showCatName val="0"/>
              <c:showSerName val="0"/>
              <c:showPercent val="0"/>
              <c:showBubbleSize val="0"/>
            </c:dLbl>
            <c:dLbl>
              <c:idx val="6"/>
              <c:delete val="1"/>
            </c:dLbl>
            <c:dLbl>
              <c:idx val="7"/>
              <c:delete val="1"/>
            </c:dLbl>
            <c:dLbl>
              <c:idx val="8"/>
              <c:layout>
                <c:manualLayout>
                  <c:x val="-3.7746768989591499E-2"/>
                  <c:y val="-5.2208339424976102E-2"/>
                </c:manualLayout>
              </c:layout>
              <c:dLblPos val="r"/>
              <c:showLegendKey val="0"/>
              <c:showVal val="1"/>
              <c:showCatName val="0"/>
              <c:showSerName val="0"/>
              <c:showPercent val="0"/>
              <c:showBubbleSize val="0"/>
            </c:dLbl>
            <c:dLbl>
              <c:idx val="9"/>
              <c:delete val="1"/>
            </c:dLbl>
            <c:dLbl>
              <c:idx val="10"/>
              <c:delete val="1"/>
            </c:dLbl>
            <c:dLbl>
              <c:idx val="11"/>
              <c:layout>
                <c:manualLayout>
                  <c:x val="-2.5319780840752787E-2"/>
                  <c:y val="-5.2794302066654086E-2"/>
                </c:manualLayout>
              </c:layout>
              <c:dLblPos val="r"/>
              <c:showLegendKey val="0"/>
              <c:showVal val="1"/>
              <c:showCatName val="0"/>
              <c:showSerName val="0"/>
              <c:showPercent val="0"/>
              <c:showBubbleSize val="0"/>
            </c:dLbl>
            <c:dLbl>
              <c:idx val="12"/>
              <c:delete val="1"/>
            </c:dLbl>
            <c:dLbl>
              <c:idx val="13"/>
              <c:delete val="1"/>
            </c:dLbl>
            <c:dLbl>
              <c:idx val="14"/>
              <c:layout>
                <c:manualLayout>
                  <c:x val="-3.3015492793869602E-2"/>
                  <c:y val="-5.4780827456357532E-2"/>
                </c:manualLayout>
              </c:layout>
              <c:dLblPos val="r"/>
              <c:showLegendKey val="0"/>
              <c:showVal val="1"/>
              <c:showCatName val="0"/>
              <c:showSerName val="0"/>
              <c:showPercent val="0"/>
              <c:showBubbleSize val="0"/>
            </c:dLbl>
            <c:dLbl>
              <c:idx val="15"/>
              <c:delete val="1"/>
            </c:dLbl>
            <c:dLbl>
              <c:idx val="16"/>
              <c:delete val="1"/>
            </c:dLbl>
            <c:dLbl>
              <c:idx val="17"/>
              <c:layout>
                <c:manualLayout>
                  <c:x val="-4.3349442377366855E-2"/>
                  <c:y val="4.6337124526100913E-2"/>
                </c:manualLayout>
              </c:layout>
              <c:dLblPos val="r"/>
              <c:showLegendKey val="0"/>
              <c:showVal val="1"/>
              <c:showCatName val="0"/>
              <c:showSerName val="0"/>
              <c:showPercent val="0"/>
              <c:showBubbleSize val="0"/>
            </c:dLbl>
            <c:dLbl>
              <c:idx val="18"/>
              <c:delete val="1"/>
            </c:dLbl>
            <c:dLbl>
              <c:idx val="19"/>
              <c:delete val="1"/>
            </c:dLbl>
            <c:dLbl>
              <c:idx val="20"/>
              <c:layout>
                <c:manualLayout>
                  <c:x val="-4.3365504076880702E-2"/>
                  <c:y val="5.2495096007736018E-2"/>
                </c:manualLayout>
              </c:layout>
              <c:dLblPos val="r"/>
              <c:showLegendKey val="0"/>
              <c:showVal val="1"/>
              <c:showCatName val="0"/>
              <c:showSerName val="0"/>
              <c:showPercent val="0"/>
              <c:showBubbleSize val="0"/>
            </c:dLbl>
            <c:dLbl>
              <c:idx val="21"/>
              <c:delete val="1"/>
            </c:dLbl>
            <c:dLbl>
              <c:idx val="22"/>
              <c:delete val="1"/>
            </c:dLbl>
            <c:dLbl>
              <c:idx val="23"/>
              <c:layout>
                <c:manualLayout>
                  <c:x val="-1.7339290268967161E-2"/>
                  <c:y val="6.0859787263434183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122.9</c:v>
                </c:pt>
                <c:pt idx="1">
                  <c:v>119.2</c:v>
                </c:pt>
                <c:pt idx="2">
                  <c:v>115.2</c:v>
                </c:pt>
                <c:pt idx="3">
                  <c:v>114.3</c:v>
                </c:pt>
                <c:pt idx="4">
                  <c:v>111.6</c:v>
                </c:pt>
                <c:pt idx="5">
                  <c:v>109</c:v>
                </c:pt>
                <c:pt idx="6">
                  <c:v>107.8</c:v>
                </c:pt>
                <c:pt idx="7">
                  <c:v>107.4</c:v>
                </c:pt>
                <c:pt idx="8">
                  <c:v>107.6</c:v>
                </c:pt>
                <c:pt idx="9">
                  <c:v>107.6</c:v>
                </c:pt>
                <c:pt idx="10">
                  <c:v>106.6</c:v>
                </c:pt>
                <c:pt idx="11">
                  <c:v>105.3</c:v>
                </c:pt>
                <c:pt idx="12">
                  <c:v>100.4</c:v>
                </c:pt>
                <c:pt idx="13">
                  <c:v>100.7</c:v>
                </c:pt>
                <c:pt idx="14">
                  <c:v>99.9</c:v>
                </c:pt>
                <c:pt idx="15">
                  <c:v>99.1</c:v>
                </c:pt>
                <c:pt idx="16">
                  <c:v>97.4</c:v>
                </c:pt>
                <c:pt idx="17">
                  <c:v>97</c:v>
                </c:pt>
                <c:pt idx="18">
                  <c:v>98</c:v>
                </c:pt>
                <c:pt idx="19">
                  <c:v>98.6</c:v>
                </c:pt>
                <c:pt idx="20">
                  <c:v>98.9</c:v>
                </c:pt>
                <c:pt idx="21">
                  <c:v>98.7</c:v>
                </c:pt>
                <c:pt idx="22">
                  <c:v>98.9</c:v>
                </c:pt>
                <c:pt idx="23">
                  <c:v>99.6</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1880906375565387E-2"/>
                  <c:y val="6.4182130702287302E-2"/>
                </c:manualLayout>
              </c:layout>
              <c:dLblPos val="r"/>
              <c:showLegendKey val="0"/>
              <c:showVal val="1"/>
              <c:showCatName val="0"/>
              <c:showSerName val="0"/>
              <c:showPercent val="0"/>
              <c:showBubbleSize val="0"/>
            </c:dLbl>
            <c:dLbl>
              <c:idx val="3"/>
              <c:delete val="1"/>
            </c:dLbl>
            <c:dLbl>
              <c:idx val="4"/>
              <c:delete val="1"/>
            </c:dLbl>
            <c:dLbl>
              <c:idx val="5"/>
              <c:layout>
                <c:manualLayout>
                  <c:x val="-4.1877163012710487E-2"/>
                  <c:y val="-5.6756248278079457E-2"/>
                </c:manualLayout>
              </c:layout>
              <c:dLblPos val="r"/>
              <c:showLegendKey val="0"/>
              <c:showVal val="1"/>
              <c:showCatName val="0"/>
              <c:showSerName val="0"/>
              <c:showPercent val="0"/>
              <c:showBubbleSize val="0"/>
            </c:dLbl>
            <c:dLbl>
              <c:idx val="6"/>
              <c:delete val="1"/>
            </c:dLbl>
            <c:dLbl>
              <c:idx val="7"/>
              <c:delete val="1"/>
            </c:dLbl>
            <c:dLbl>
              <c:idx val="8"/>
              <c:layout>
                <c:manualLayout>
                  <c:x val="-3.7747257254311856E-2"/>
                  <c:y val="6.4561899730492131E-2"/>
                </c:manualLayout>
              </c:layout>
              <c:dLblPos val="r"/>
              <c:showLegendKey val="0"/>
              <c:showVal val="1"/>
              <c:showCatName val="0"/>
              <c:showSerName val="0"/>
              <c:showPercent val="0"/>
              <c:showBubbleSize val="0"/>
            </c:dLbl>
            <c:dLbl>
              <c:idx val="9"/>
              <c:delete val="1"/>
            </c:dLbl>
            <c:dLbl>
              <c:idx val="10"/>
              <c:delete val="1"/>
            </c:dLbl>
            <c:dLbl>
              <c:idx val="11"/>
              <c:layout>
                <c:manualLayout>
                  <c:x val="-5.0129006318600455E-2"/>
                  <c:y val="5.3351997666958313E-2"/>
                </c:manualLayout>
              </c:layout>
              <c:dLblPos val="r"/>
              <c:showLegendKey val="0"/>
              <c:showVal val="1"/>
              <c:showCatName val="0"/>
              <c:showSerName val="0"/>
              <c:showPercent val="0"/>
              <c:showBubbleSize val="0"/>
            </c:dLbl>
            <c:dLbl>
              <c:idx val="12"/>
              <c:delete val="1"/>
            </c:dLbl>
            <c:dLbl>
              <c:idx val="13"/>
              <c:delete val="1"/>
            </c:dLbl>
            <c:dLbl>
              <c:idx val="14"/>
              <c:layout>
                <c:manualLayout>
                  <c:x val="-3.0949461482820701E-2"/>
                  <c:y val="5.3520640656291793E-2"/>
                </c:manualLayout>
              </c:layout>
              <c:dLblPos val="r"/>
              <c:showLegendKey val="0"/>
              <c:showVal val="1"/>
              <c:showCatName val="0"/>
              <c:showSerName val="0"/>
              <c:showPercent val="0"/>
              <c:showBubbleSize val="0"/>
            </c:dLbl>
            <c:dLbl>
              <c:idx val="15"/>
              <c:delete val="1"/>
            </c:dLbl>
            <c:dLbl>
              <c:idx val="16"/>
              <c:delete val="1"/>
            </c:dLbl>
            <c:dLbl>
              <c:idx val="17"/>
              <c:layout>
                <c:manualLayout>
                  <c:x val="-4.6453255261783885E-2"/>
                  <c:y val="-4.6799486063770303E-2"/>
                </c:manualLayout>
              </c:layout>
              <c:dLblPos val="r"/>
              <c:showLegendKey val="0"/>
              <c:showVal val="1"/>
              <c:showCatName val="0"/>
              <c:showSerName val="0"/>
              <c:showPercent val="0"/>
              <c:showBubbleSize val="0"/>
            </c:dLbl>
            <c:dLbl>
              <c:idx val="18"/>
              <c:delete val="1"/>
            </c:dLbl>
            <c:dLbl>
              <c:idx val="19"/>
              <c:delete val="1"/>
            </c:dLbl>
            <c:dLbl>
              <c:idx val="20"/>
              <c:layout>
                <c:manualLayout>
                  <c:x val="-5.2912012282325123E-2"/>
                  <c:y val="-4.4267372006440583E-2"/>
                </c:manualLayout>
              </c:layout>
              <c:dLblPos val="r"/>
              <c:showLegendKey val="0"/>
              <c:showVal val="1"/>
              <c:showCatName val="0"/>
              <c:showSerName val="0"/>
              <c:showPercent val="0"/>
              <c:showBubbleSize val="0"/>
            </c:dLbl>
            <c:dLbl>
              <c:idx val="21"/>
              <c:delete val="1"/>
            </c:dLbl>
            <c:dLbl>
              <c:idx val="22"/>
              <c:delete val="1"/>
            </c:dLbl>
            <c:dLbl>
              <c:idx val="23"/>
              <c:layout>
                <c:manualLayout>
                  <c:x val="-1.2539184952978056E-2"/>
                  <c:y val="-5.3842243403785052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0.0</c:formatCode>
                <c:ptCount val="24"/>
                <c:pt idx="0">
                  <c:v>115.9</c:v>
                </c:pt>
                <c:pt idx="1">
                  <c:v>117.8</c:v>
                </c:pt>
                <c:pt idx="2">
                  <c:v>115.1</c:v>
                </c:pt>
                <c:pt idx="3">
                  <c:v>112.7</c:v>
                </c:pt>
                <c:pt idx="4">
                  <c:v>111.1</c:v>
                </c:pt>
                <c:pt idx="5">
                  <c:v>109.9</c:v>
                </c:pt>
                <c:pt idx="6">
                  <c:v>109</c:v>
                </c:pt>
                <c:pt idx="7">
                  <c:v>108.1</c:v>
                </c:pt>
                <c:pt idx="8">
                  <c:v>106.9</c:v>
                </c:pt>
                <c:pt idx="9">
                  <c:v>106.6</c:v>
                </c:pt>
                <c:pt idx="10">
                  <c:v>105.8</c:v>
                </c:pt>
                <c:pt idx="11">
                  <c:v>105</c:v>
                </c:pt>
                <c:pt idx="12">
                  <c:v>97.6</c:v>
                </c:pt>
                <c:pt idx="13">
                  <c:v>98.2</c:v>
                </c:pt>
                <c:pt idx="14">
                  <c:v>98.3</c:v>
                </c:pt>
                <c:pt idx="15">
                  <c:v>102.4</c:v>
                </c:pt>
                <c:pt idx="16">
                  <c:v>101.1</c:v>
                </c:pt>
                <c:pt idx="17">
                  <c:v>100.4</c:v>
                </c:pt>
                <c:pt idx="18">
                  <c:v>101</c:v>
                </c:pt>
                <c:pt idx="19">
                  <c:v>101.6</c:v>
                </c:pt>
                <c:pt idx="20">
                  <c:v>102.8</c:v>
                </c:pt>
                <c:pt idx="21">
                  <c:v>103</c:v>
                </c:pt>
                <c:pt idx="22">
                  <c:v>103.1</c:v>
                </c:pt>
                <c:pt idx="23">
                  <c:v>104.3</c:v>
                </c:pt>
              </c:numCache>
            </c:numRef>
          </c:val>
          <c:smooth val="0"/>
        </c:ser>
        <c:dLbls>
          <c:showLegendKey val="0"/>
          <c:showVal val="1"/>
          <c:showCatName val="0"/>
          <c:showSerName val="0"/>
          <c:showPercent val="0"/>
          <c:showBubbleSize val="0"/>
        </c:dLbls>
        <c:marker val="1"/>
        <c:smooth val="0"/>
        <c:axId val="171057536"/>
        <c:axId val="171059072"/>
      </c:lineChart>
      <c:catAx>
        <c:axId val="171057536"/>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1059072"/>
        <c:crossesAt val="100"/>
        <c:auto val="1"/>
        <c:lblAlgn val="ctr"/>
        <c:lblOffset val="100"/>
        <c:tickLblSkip val="1"/>
        <c:tickMarkSkip val="1"/>
        <c:noMultiLvlLbl val="0"/>
      </c:catAx>
      <c:valAx>
        <c:axId val="171059072"/>
        <c:scaling>
          <c:orientation val="minMax"/>
          <c:max val="130"/>
          <c:min val="9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1057536"/>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802871797415E-2"/>
          <c:y val="5.2526726842071832E-2"/>
          <c:w val="0.9152213389594247"/>
          <c:h val="0.58731912169514966"/>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2.7077543615872064E-2"/>
                  <c:y val="-4.8939995305464855E-2"/>
                </c:manualLayout>
              </c:layout>
              <c:dLblPos val="r"/>
              <c:showLegendKey val="0"/>
              <c:showVal val="1"/>
              <c:showCatName val="0"/>
              <c:showSerName val="0"/>
              <c:showPercent val="0"/>
              <c:showBubbleSize val="0"/>
            </c:dLbl>
            <c:dLbl>
              <c:idx val="3"/>
              <c:delete val="1"/>
            </c:dLbl>
            <c:dLbl>
              <c:idx val="4"/>
              <c:delete val="1"/>
            </c:dLbl>
            <c:dLbl>
              <c:idx val="5"/>
              <c:layout>
                <c:manualLayout>
                  <c:x val="-2.7074267558300866E-2"/>
                  <c:y val="-4.2556476949711375E-2"/>
                </c:manualLayout>
              </c:layout>
              <c:dLblPos val="r"/>
              <c:showLegendKey val="0"/>
              <c:showVal val="1"/>
              <c:showCatName val="0"/>
              <c:showSerName val="0"/>
              <c:showPercent val="0"/>
              <c:showBubbleSize val="0"/>
            </c:dLbl>
            <c:dLbl>
              <c:idx val="6"/>
              <c:delete val="1"/>
            </c:dLbl>
            <c:dLbl>
              <c:idx val="7"/>
              <c:delete val="1"/>
            </c:dLbl>
            <c:dLbl>
              <c:idx val="8"/>
              <c:layout>
                <c:manualLayout>
                  <c:x val="-3.3202461705771305E-2"/>
                  <c:y val="-4.9759827834339479E-2"/>
                </c:manualLayout>
              </c:layout>
              <c:dLblPos val="r"/>
              <c:showLegendKey val="0"/>
              <c:showVal val="1"/>
              <c:showCatName val="0"/>
              <c:showSerName val="0"/>
              <c:showPercent val="0"/>
              <c:showBubbleSize val="0"/>
            </c:dLbl>
            <c:dLbl>
              <c:idx val="9"/>
              <c:delete val="1"/>
            </c:dLbl>
            <c:dLbl>
              <c:idx val="10"/>
              <c:delete val="1"/>
            </c:dLbl>
            <c:dLbl>
              <c:idx val="11"/>
              <c:layout>
                <c:manualLayout>
                  <c:x val="-3.3206966199405892E-2"/>
                  <c:y val="-4.8917689968307088E-2"/>
                </c:manualLayout>
              </c:layout>
              <c:dLblPos val="r"/>
              <c:showLegendKey val="0"/>
              <c:showVal val="1"/>
              <c:showCatName val="0"/>
              <c:showSerName val="0"/>
              <c:showPercent val="0"/>
              <c:showBubbleSize val="0"/>
            </c:dLbl>
            <c:dLbl>
              <c:idx val="12"/>
              <c:delete val="1"/>
            </c:dLbl>
            <c:dLbl>
              <c:idx val="13"/>
              <c:delete val="1"/>
            </c:dLbl>
            <c:dLbl>
              <c:idx val="14"/>
              <c:layout>
                <c:manualLayout>
                  <c:x val="-3.0411036683590797E-2"/>
                  <c:y val="5.7736905750917396E-2"/>
                </c:manualLayout>
              </c:layout>
              <c:dLblPos val="r"/>
              <c:showLegendKey val="0"/>
              <c:showVal val="1"/>
              <c:showCatName val="0"/>
              <c:showSerName val="0"/>
              <c:showPercent val="0"/>
              <c:showBubbleSize val="0"/>
            </c:dLbl>
            <c:dLbl>
              <c:idx val="15"/>
              <c:delete val="1"/>
            </c:dLbl>
            <c:dLbl>
              <c:idx val="16"/>
              <c:delete val="1"/>
            </c:dLbl>
            <c:dLbl>
              <c:idx val="17"/>
              <c:layout>
                <c:manualLayout>
                  <c:x val="-4.0643563440564356E-2"/>
                  <c:y val="-6.5354597714960092E-2"/>
                </c:manualLayout>
              </c:layout>
              <c:dLblPos val="r"/>
              <c:showLegendKey val="0"/>
              <c:showVal val="1"/>
              <c:showCatName val="0"/>
              <c:showSerName val="0"/>
              <c:showPercent val="0"/>
              <c:showBubbleSize val="0"/>
            </c:dLbl>
            <c:dLbl>
              <c:idx val="18"/>
              <c:delete val="1"/>
            </c:dLbl>
            <c:dLbl>
              <c:idx val="19"/>
              <c:delete val="1"/>
            </c:dLbl>
            <c:dLbl>
              <c:idx val="20"/>
              <c:layout>
                <c:manualLayout>
                  <c:x val="-4.0851413949432043E-2"/>
                  <c:y val="-8.3674199815932354E-2"/>
                </c:manualLayout>
              </c:layout>
              <c:dLblPos val="r"/>
              <c:showLegendKey val="0"/>
              <c:showVal val="1"/>
              <c:showCatName val="0"/>
              <c:showSerName val="0"/>
              <c:showPercent val="0"/>
              <c:showBubbleSize val="0"/>
            </c:dLbl>
            <c:dLbl>
              <c:idx val="21"/>
              <c:delete val="1"/>
            </c:dLbl>
            <c:dLbl>
              <c:idx val="22"/>
              <c:delete val="1"/>
            </c:dLbl>
            <c:dLbl>
              <c:idx val="23"/>
              <c:layout>
                <c:manualLayout>
                  <c:x val="-1.9382420457630934E-2"/>
                  <c:y val="6.7082517124383997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112.6</c:v>
                </c:pt>
                <c:pt idx="1">
                  <c:v>111.8</c:v>
                </c:pt>
                <c:pt idx="2">
                  <c:v>111.2</c:v>
                </c:pt>
                <c:pt idx="3">
                  <c:v>110.9</c:v>
                </c:pt>
                <c:pt idx="4">
                  <c:v>110.8</c:v>
                </c:pt>
                <c:pt idx="5">
                  <c:v>111.2</c:v>
                </c:pt>
                <c:pt idx="6">
                  <c:v>111.8</c:v>
                </c:pt>
                <c:pt idx="7">
                  <c:v>111.8</c:v>
                </c:pt>
                <c:pt idx="8">
                  <c:v>111.4</c:v>
                </c:pt>
                <c:pt idx="9">
                  <c:v>111</c:v>
                </c:pt>
                <c:pt idx="10">
                  <c:v>110.8</c:v>
                </c:pt>
                <c:pt idx="11">
                  <c:v>110.1</c:v>
                </c:pt>
                <c:pt idx="12">
                  <c:v>97.3</c:v>
                </c:pt>
                <c:pt idx="13">
                  <c:v>96.8</c:v>
                </c:pt>
                <c:pt idx="14">
                  <c:v>97.4</c:v>
                </c:pt>
                <c:pt idx="15">
                  <c:v>98.4</c:v>
                </c:pt>
                <c:pt idx="16">
                  <c:v>98.8</c:v>
                </c:pt>
                <c:pt idx="17">
                  <c:v>99.1</c:v>
                </c:pt>
                <c:pt idx="18">
                  <c:v>98.8</c:v>
                </c:pt>
                <c:pt idx="19">
                  <c:v>98.6</c:v>
                </c:pt>
                <c:pt idx="20">
                  <c:v>98.3</c:v>
                </c:pt>
                <c:pt idx="21">
                  <c:v>97.9</c:v>
                </c:pt>
                <c:pt idx="22">
                  <c:v>97.5</c:v>
                </c:pt>
                <c:pt idx="23">
                  <c:v>97.5</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9329672599380611E-2"/>
                  <c:y val="6.3342879736690283E-2"/>
                </c:manualLayout>
              </c:layout>
              <c:dLblPos val="r"/>
              <c:showLegendKey val="0"/>
              <c:showVal val="1"/>
              <c:showCatName val="0"/>
              <c:showSerName val="0"/>
              <c:showPercent val="0"/>
              <c:showBubbleSize val="0"/>
            </c:dLbl>
            <c:dLbl>
              <c:idx val="3"/>
              <c:delete val="1"/>
            </c:dLbl>
            <c:dLbl>
              <c:idx val="4"/>
              <c:delete val="1"/>
            </c:dLbl>
            <c:dLbl>
              <c:idx val="5"/>
              <c:layout>
                <c:manualLayout>
                  <c:x val="-3.7300751342694498E-2"/>
                  <c:y val="4.5306054841950834E-2"/>
                </c:manualLayout>
              </c:layout>
              <c:dLblPos val="r"/>
              <c:showLegendKey val="0"/>
              <c:showVal val="1"/>
              <c:showCatName val="0"/>
              <c:showSerName val="0"/>
              <c:showPercent val="0"/>
              <c:showBubbleSize val="0"/>
            </c:dLbl>
            <c:dLbl>
              <c:idx val="6"/>
              <c:delete val="1"/>
            </c:dLbl>
            <c:dLbl>
              <c:idx val="7"/>
              <c:delete val="1"/>
            </c:dLbl>
            <c:dLbl>
              <c:idx val="8"/>
              <c:layout>
                <c:manualLayout>
                  <c:x val="-3.319683108872807E-2"/>
                  <c:y val="5.6546059921553551E-2"/>
                </c:manualLayout>
              </c:layout>
              <c:dLblPos val="r"/>
              <c:showLegendKey val="0"/>
              <c:showVal val="1"/>
              <c:showCatName val="0"/>
              <c:showSerName val="0"/>
              <c:showPercent val="0"/>
              <c:showBubbleSize val="0"/>
            </c:dLbl>
            <c:dLbl>
              <c:idx val="9"/>
              <c:delete val="1"/>
            </c:dLbl>
            <c:dLbl>
              <c:idx val="10"/>
              <c:delete val="1"/>
            </c:dLbl>
            <c:dLbl>
              <c:idx val="11"/>
              <c:layout>
                <c:manualLayout>
                  <c:x val="-5.9753555935756916E-2"/>
                  <c:y val="6.3303989341109104E-2"/>
                </c:manualLayout>
              </c:layout>
              <c:dLblPos val="r"/>
              <c:showLegendKey val="0"/>
              <c:showVal val="1"/>
              <c:showCatName val="0"/>
              <c:showSerName val="0"/>
              <c:showPercent val="0"/>
              <c:showBubbleSize val="0"/>
            </c:dLbl>
            <c:dLbl>
              <c:idx val="12"/>
              <c:delete val="1"/>
            </c:dLbl>
            <c:dLbl>
              <c:idx val="13"/>
              <c:delete val="1"/>
            </c:dLbl>
            <c:dLbl>
              <c:idx val="14"/>
              <c:layout>
                <c:manualLayout>
                  <c:x val="-3.4500401735497344E-2"/>
                  <c:y val="-6.471557391959909E-2"/>
                </c:manualLayout>
              </c:layout>
              <c:dLblPos val="r"/>
              <c:showLegendKey val="0"/>
              <c:showVal val="1"/>
              <c:showCatName val="0"/>
              <c:showSerName val="0"/>
              <c:showPercent val="0"/>
              <c:showBubbleSize val="0"/>
            </c:dLbl>
            <c:dLbl>
              <c:idx val="15"/>
              <c:delete val="1"/>
            </c:dLbl>
            <c:dLbl>
              <c:idx val="16"/>
              <c:delete val="1"/>
            </c:dLbl>
            <c:dLbl>
              <c:idx val="17"/>
              <c:layout>
                <c:manualLayout>
                  <c:x val="-3.0430177486716777E-2"/>
                  <c:y val="5.1840791551593823E-2"/>
                </c:manualLayout>
              </c:layout>
              <c:dLblPos val="r"/>
              <c:showLegendKey val="0"/>
              <c:showVal val="1"/>
              <c:showCatName val="0"/>
              <c:showSerName val="0"/>
              <c:showPercent val="0"/>
              <c:showBubbleSize val="0"/>
            </c:dLbl>
            <c:dLbl>
              <c:idx val="18"/>
              <c:delete val="1"/>
            </c:dLbl>
            <c:dLbl>
              <c:idx val="19"/>
              <c:delete val="1"/>
            </c:dLbl>
            <c:dLbl>
              <c:idx val="20"/>
              <c:layout>
                <c:manualLayout>
                  <c:x val="-4.0851413949432043E-2"/>
                  <c:y val="4.9159934553635515E-2"/>
                </c:manualLayout>
              </c:layout>
              <c:dLblPos val="r"/>
              <c:showLegendKey val="0"/>
              <c:showVal val="1"/>
              <c:showCatName val="0"/>
              <c:showSerName val="0"/>
              <c:showPercent val="0"/>
              <c:showBubbleSize val="0"/>
            </c:dLbl>
            <c:dLbl>
              <c:idx val="21"/>
              <c:delete val="1"/>
            </c:dLbl>
            <c:dLbl>
              <c:idx val="22"/>
              <c:delete val="1"/>
            </c:dLbl>
            <c:dLbl>
              <c:idx val="23"/>
              <c:layout>
                <c:manualLayout>
                  <c:x val="-2.1472284616460616E-2"/>
                  <c:y val="-9.303578516100143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0.0</c:formatCode>
                <c:ptCount val="24"/>
                <c:pt idx="0">
                  <c:v>109.5</c:v>
                </c:pt>
                <c:pt idx="1">
                  <c:v>108.2</c:v>
                </c:pt>
                <c:pt idx="2">
                  <c:v>108.8</c:v>
                </c:pt>
                <c:pt idx="3">
                  <c:v>109.2</c:v>
                </c:pt>
                <c:pt idx="4">
                  <c:v>109.9</c:v>
                </c:pt>
                <c:pt idx="5">
                  <c:v>110.3</c:v>
                </c:pt>
                <c:pt idx="6">
                  <c:v>110.5</c:v>
                </c:pt>
                <c:pt idx="7">
                  <c:v>110</c:v>
                </c:pt>
                <c:pt idx="8">
                  <c:v>109.6</c:v>
                </c:pt>
                <c:pt idx="9">
                  <c:v>109.3</c:v>
                </c:pt>
                <c:pt idx="10">
                  <c:v>108.1</c:v>
                </c:pt>
                <c:pt idx="11">
                  <c:v>106.9</c:v>
                </c:pt>
                <c:pt idx="12">
                  <c:v>96.5</c:v>
                </c:pt>
                <c:pt idx="13">
                  <c:v>98.4</c:v>
                </c:pt>
                <c:pt idx="14">
                  <c:v>98.9</c:v>
                </c:pt>
                <c:pt idx="15">
                  <c:v>99.2</c:v>
                </c:pt>
                <c:pt idx="16">
                  <c:v>98.9</c:v>
                </c:pt>
                <c:pt idx="17">
                  <c:v>98.4</c:v>
                </c:pt>
                <c:pt idx="18">
                  <c:v>98.3</c:v>
                </c:pt>
                <c:pt idx="19">
                  <c:v>98.1</c:v>
                </c:pt>
                <c:pt idx="20">
                  <c:v>97.8</c:v>
                </c:pt>
                <c:pt idx="21">
                  <c:v>97.2</c:v>
                </c:pt>
                <c:pt idx="22">
                  <c:v>97.6</c:v>
                </c:pt>
                <c:pt idx="23">
                  <c:v>98.1</c:v>
                </c:pt>
              </c:numCache>
            </c:numRef>
          </c:val>
          <c:smooth val="0"/>
        </c:ser>
        <c:dLbls>
          <c:showLegendKey val="0"/>
          <c:showVal val="1"/>
          <c:showCatName val="0"/>
          <c:showSerName val="0"/>
          <c:showPercent val="0"/>
          <c:showBubbleSize val="0"/>
        </c:dLbls>
        <c:marker val="1"/>
        <c:smooth val="0"/>
        <c:axId val="172366080"/>
        <c:axId val="172417024"/>
      </c:lineChart>
      <c:catAx>
        <c:axId val="172366080"/>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2417024"/>
        <c:crossesAt val="100"/>
        <c:auto val="1"/>
        <c:lblAlgn val="ctr"/>
        <c:lblOffset val="100"/>
        <c:tickLblSkip val="1"/>
        <c:tickMarkSkip val="1"/>
        <c:noMultiLvlLbl val="0"/>
      </c:catAx>
      <c:valAx>
        <c:axId val="172417024"/>
        <c:scaling>
          <c:orientation val="minMax"/>
          <c:max val="12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2366080"/>
        <c:crosses val="autoZero"/>
        <c:crossBetween val="midCat"/>
        <c:majorUnit val="10"/>
        <c:minorUnit val="5"/>
      </c:valAx>
      <c:spPr>
        <a:solidFill>
          <a:srgbClr val="EAEAEA"/>
        </a:solidFill>
        <a:ln w="20488">
          <a:noFill/>
        </a:ln>
      </c:spPr>
    </c:plotArea>
    <c:legend>
      <c:legendPos val="r"/>
      <c:layout>
        <c:manualLayout>
          <c:xMode val="edge"/>
          <c:yMode val="edge"/>
          <c:x val="0.14305778392121046"/>
          <c:y val="0.87848153127200568"/>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5853732284552953"/>
        </c:manualLayout>
      </c:layout>
      <c:barChart>
        <c:barDir val="bar"/>
        <c:grouping val="clustered"/>
        <c:varyColors val="0"/>
        <c:ser>
          <c:idx val="0"/>
          <c:order val="0"/>
          <c:tx>
            <c:strRef>
              <c:f>Sheet1!$A$2</c:f>
              <c:strCache>
                <c:ptCount val="1"/>
                <c:pt idx="0">
                  <c:v>2019</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91.6</c:v>
                </c:pt>
                <c:pt idx="1">
                  <c:v>89.1</c:v>
                </c:pt>
                <c:pt idx="2">
                  <c:v>85.3</c:v>
                </c:pt>
                <c:pt idx="3">
                  <c:v>77.599999999999994</c:v>
                </c:pt>
              </c:numCache>
            </c:numRef>
          </c:val>
        </c:ser>
        <c:ser>
          <c:idx val="1"/>
          <c:order val="1"/>
          <c:tx>
            <c:strRef>
              <c:f>Sheet1!$A$3</c:f>
              <c:strCache>
                <c:ptCount val="1"/>
                <c:pt idx="0">
                  <c:v>2018</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05971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91.1</c:v>
                </c:pt>
                <c:pt idx="1">
                  <c:v>89.1</c:v>
                </c:pt>
                <c:pt idx="2">
                  <c:v>85.4</c:v>
                </c:pt>
                <c:pt idx="3">
                  <c:v>78.5</c:v>
                </c:pt>
              </c:numCache>
            </c:numRef>
          </c:val>
        </c:ser>
        <c:dLbls>
          <c:showLegendKey val="0"/>
          <c:showVal val="0"/>
          <c:showCatName val="0"/>
          <c:showSerName val="0"/>
          <c:showPercent val="0"/>
          <c:showBubbleSize val="0"/>
        </c:dLbls>
        <c:gapWidth val="150"/>
        <c:axId val="172622208"/>
        <c:axId val="172623744"/>
      </c:barChart>
      <c:catAx>
        <c:axId val="172622208"/>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72623744"/>
        <c:crosses val="autoZero"/>
        <c:auto val="1"/>
        <c:lblAlgn val="ctr"/>
        <c:lblOffset val="100"/>
        <c:tickLblSkip val="1"/>
        <c:tickMarkSkip val="1"/>
        <c:noMultiLvlLbl val="0"/>
      </c:catAx>
      <c:valAx>
        <c:axId val="172623744"/>
        <c:scaling>
          <c:orientation val="maxMin"/>
          <c:max val="100"/>
        </c:scaling>
        <c:delete val="0"/>
        <c:axPos val="b"/>
        <c:numFmt formatCode="General" sourceLinked="0"/>
        <c:majorTickMark val="out"/>
        <c:minorTickMark val="none"/>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72622208"/>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401639344262295"/>
        </c:manualLayout>
      </c:layout>
      <c:barChart>
        <c:barDir val="bar"/>
        <c:grouping val="clustered"/>
        <c:varyColors val="0"/>
        <c:ser>
          <c:idx val="0"/>
          <c:order val="0"/>
          <c:tx>
            <c:strRef>
              <c:f>Sheet1!$A$2</c:f>
              <c:strCache>
                <c:ptCount val="1"/>
                <c:pt idx="0">
                  <c:v>2019</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87.6</c:v>
                </c:pt>
                <c:pt idx="1">
                  <c:v>85.1</c:v>
                </c:pt>
                <c:pt idx="2">
                  <c:v>80.7</c:v>
                </c:pt>
                <c:pt idx="3">
                  <c:v>68.7</c:v>
                </c:pt>
              </c:numCache>
            </c:numRef>
          </c:val>
        </c:ser>
        <c:ser>
          <c:idx val="1"/>
          <c:order val="1"/>
          <c:tx>
            <c:strRef>
              <c:f>Sheet1!$A$3</c:f>
              <c:strCache>
                <c:ptCount val="1"/>
                <c:pt idx="0">
                  <c:v>2018</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86509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88.3</c:v>
                </c:pt>
                <c:pt idx="1">
                  <c:v>85.8</c:v>
                </c:pt>
                <c:pt idx="2">
                  <c:v>80.7</c:v>
                </c:pt>
                <c:pt idx="3">
                  <c:v>67.8</c:v>
                </c:pt>
              </c:numCache>
            </c:numRef>
          </c:val>
        </c:ser>
        <c:dLbls>
          <c:showLegendKey val="0"/>
          <c:showVal val="0"/>
          <c:showCatName val="0"/>
          <c:showSerName val="0"/>
          <c:showPercent val="0"/>
          <c:showBubbleSize val="0"/>
        </c:dLbls>
        <c:gapWidth val="150"/>
        <c:axId val="173005440"/>
        <c:axId val="173011328"/>
      </c:barChart>
      <c:catAx>
        <c:axId val="173005440"/>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73011328"/>
        <c:crosses val="autoZero"/>
        <c:auto val="1"/>
        <c:lblAlgn val="ctr"/>
        <c:lblOffset val="100"/>
        <c:tickLblSkip val="1"/>
        <c:tickMarkSkip val="1"/>
        <c:noMultiLvlLbl val="0"/>
      </c:catAx>
      <c:valAx>
        <c:axId val="173011328"/>
        <c:scaling>
          <c:orientation val="minMax"/>
        </c:scaling>
        <c:delete val="0"/>
        <c:axPos val="b"/>
        <c:numFmt formatCode="0" sourceLinked="0"/>
        <c:majorTickMark val="out"/>
        <c:minorTickMark val="none"/>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73005440"/>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4195"/>
        </c:manualLayout>
      </c:layout>
      <c:barChart>
        <c:barDir val="bar"/>
        <c:grouping val="clustered"/>
        <c:varyColors val="0"/>
        <c:ser>
          <c:idx val="0"/>
          <c:order val="0"/>
          <c:tx>
            <c:strRef>
              <c:f>Sheet1!$A$2</c:f>
              <c:strCache>
                <c:ptCount val="1"/>
                <c:pt idx="0">
                  <c:v>2019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2018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72987520"/>
        <c:axId val="172989056"/>
      </c:barChart>
      <c:catAx>
        <c:axId val="172987520"/>
        <c:scaling>
          <c:orientation val="minMax"/>
        </c:scaling>
        <c:delete val="1"/>
        <c:axPos val="l"/>
        <c:numFmt formatCode="General" sourceLinked="1"/>
        <c:majorTickMark val="out"/>
        <c:minorTickMark val="none"/>
        <c:tickLblPos val="none"/>
        <c:crossAx val="172989056"/>
        <c:crosses val="autoZero"/>
        <c:auto val="1"/>
        <c:lblAlgn val="ctr"/>
        <c:lblOffset val="100"/>
        <c:noMultiLvlLbl val="0"/>
      </c:catAx>
      <c:valAx>
        <c:axId val="172989056"/>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72987520"/>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75AB3-A738-4639-BE45-2DAF85B13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5716</Words>
  <Characters>32586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5</cp:revision>
  <cp:lastPrinted>2020-02-19T13:37:00Z</cp:lastPrinted>
  <dcterms:created xsi:type="dcterms:W3CDTF">2020-02-24T07:23:00Z</dcterms:created>
  <dcterms:modified xsi:type="dcterms:W3CDTF">2020-02-24T07:53:00Z</dcterms:modified>
</cp:coreProperties>
</file>