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B9199A">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AF3F3A">
        <w:rPr>
          <w:rFonts w:ascii="Arial" w:hAnsi="Arial" w:cs="Arial"/>
          <w:b/>
          <w:bCs/>
          <w:sz w:val="26"/>
          <w:szCs w:val="26"/>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450AE9" w:rsidRDefault="005869A4" w:rsidP="00B9199A">
      <w:pPr>
        <w:spacing w:line="340" w:lineRule="exact"/>
        <w:ind w:firstLine="709"/>
        <w:jc w:val="both"/>
        <w:rPr>
          <w:sz w:val="26"/>
          <w:szCs w:val="26"/>
        </w:rPr>
      </w:pPr>
      <w:r w:rsidRPr="00450AE9">
        <w:rPr>
          <w:spacing w:val="-6"/>
          <w:sz w:val="26"/>
          <w:szCs w:val="26"/>
        </w:rPr>
        <w:t>Номинальная начисленная средн</w:t>
      </w:r>
      <w:r w:rsidR="00360A66" w:rsidRPr="00450AE9">
        <w:rPr>
          <w:spacing w:val="-6"/>
          <w:sz w:val="26"/>
          <w:szCs w:val="26"/>
        </w:rPr>
        <w:t>я</w:t>
      </w:r>
      <w:r w:rsidRPr="00450AE9">
        <w:rPr>
          <w:spacing w:val="-6"/>
          <w:sz w:val="26"/>
          <w:szCs w:val="26"/>
        </w:rPr>
        <w:t xml:space="preserve">я заработная плата работников организаций </w:t>
      </w:r>
      <w:r w:rsidR="00256DEA">
        <w:rPr>
          <w:spacing w:val="-6"/>
          <w:sz w:val="26"/>
          <w:szCs w:val="26"/>
        </w:rPr>
        <w:t>республики</w:t>
      </w:r>
      <w:r w:rsidRPr="00450AE9">
        <w:rPr>
          <w:spacing w:val="-6"/>
          <w:sz w:val="26"/>
          <w:szCs w:val="26"/>
        </w:rPr>
        <w:t xml:space="preserve"> (без микроорганизаций и малых организаций без ведомственной подчиненности) в </w:t>
      </w:r>
      <w:r w:rsidR="00360A66" w:rsidRPr="00450AE9">
        <w:rPr>
          <w:spacing w:val="-6"/>
          <w:sz w:val="26"/>
          <w:szCs w:val="26"/>
        </w:rPr>
        <w:t xml:space="preserve">январе </w:t>
      </w:r>
      <w:r w:rsidRPr="00450AE9">
        <w:rPr>
          <w:spacing w:val="-6"/>
          <w:sz w:val="26"/>
          <w:szCs w:val="26"/>
        </w:rPr>
        <w:t>20</w:t>
      </w:r>
      <w:r w:rsidR="007A63C5" w:rsidRPr="007A63C5">
        <w:rPr>
          <w:spacing w:val="-6"/>
          <w:sz w:val="26"/>
          <w:szCs w:val="26"/>
        </w:rPr>
        <w:t>20</w:t>
      </w:r>
      <w:r w:rsidR="002B2B46" w:rsidRPr="002B2B46">
        <w:rPr>
          <w:spacing w:val="-6"/>
          <w:sz w:val="26"/>
          <w:szCs w:val="26"/>
        </w:rPr>
        <w:t xml:space="preserve"> </w:t>
      </w:r>
      <w:r w:rsidRPr="00450AE9">
        <w:rPr>
          <w:spacing w:val="-6"/>
          <w:sz w:val="26"/>
          <w:szCs w:val="26"/>
        </w:rPr>
        <w:t>г</w:t>
      </w:r>
      <w:r w:rsidR="003C5DC6">
        <w:rPr>
          <w:spacing w:val="-6"/>
          <w:sz w:val="26"/>
          <w:szCs w:val="26"/>
        </w:rPr>
        <w:t>.</w:t>
      </w:r>
      <w:r w:rsidRPr="00450AE9">
        <w:rPr>
          <w:spacing w:val="-6"/>
          <w:sz w:val="26"/>
          <w:szCs w:val="26"/>
        </w:rPr>
        <w:t xml:space="preserve"> составила </w:t>
      </w:r>
      <w:r w:rsidR="00F62236">
        <w:rPr>
          <w:spacing w:val="-6"/>
          <w:sz w:val="26"/>
          <w:szCs w:val="26"/>
        </w:rPr>
        <w:t>1</w:t>
      </w:r>
      <w:r w:rsidR="001B21D8">
        <w:rPr>
          <w:spacing w:val="-6"/>
          <w:sz w:val="26"/>
          <w:szCs w:val="26"/>
          <w:lang w:val="en-US"/>
        </w:rPr>
        <w:t> </w:t>
      </w:r>
      <w:r w:rsidR="00F62236">
        <w:rPr>
          <w:spacing w:val="-6"/>
          <w:sz w:val="26"/>
          <w:szCs w:val="26"/>
        </w:rPr>
        <w:t>118</w:t>
      </w:r>
      <w:r w:rsidR="00213559">
        <w:rPr>
          <w:spacing w:val="-6"/>
          <w:sz w:val="26"/>
          <w:szCs w:val="26"/>
        </w:rPr>
        <w:t>,</w:t>
      </w:r>
      <w:r w:rsidR="00F62236">
        <w:rPr>
          <w:spacing w:val="-6"/>
          <w:sz w:val="26"/>
          <w:szCs w:val="26"/>
        </w:rPr>
        <w:t>1</w:t>
      </w:r>
      <w:r w:rsidR="00AF52BE" w:rsidRPr="00AF52BE">
        <w:rPr>
          <w:spacing w:val="-6"/>
          <w:sz w:val="26"/>
          <w:szCs w:val="26"/>
        </w:rPr>
        <w:t xml:space="preserve"> рубл</w:t>
      </w:r>
      <w:r w:rsidR="00213559">
        <w:rPr>
          <w:spacing w:val="-6"/>
          <w:sz w:val="26"/>
          <w:szCs w:val="26"/>
        </w:rPr>
        <w:t>я</w:t>
      </w:r>
      <w:r w:rsidRPr="00450AE9">
        <w:rPr>
          <w:spacing w:val="-6"/>
          <w:sz w:val="26"/>
          <w:szCs w:val="26"/>
        </w:rPr>
        <w:t xml:space="preserve">, что </w:t>
      </w:r>
      <w:r w:rsidRPr="00450AE9">
        <w:rPr>
          <w:sz w:val="26"/>
          <w:szCs w:val="26"/>
        </w:rPr>
        <w:t>на</w:t>
      </w:r>
      <w:r w:rsidR="00A62582">
        <w:rPr>
          <w:sz w:val="26"/>
          <w:szCs w:val="26"/>
        </w:rPr>
        <w:t xml:space="preserve"> </w:t>
      </w:r>
      <w:r w:rsidR="00AF52BE">
        <w:rPr>
          <w:sz w:val="26"/>
          <w:szCs w:val="26"/>
        </w:rPr>
        <w:t>1</w:t>
      </w:r>
      <w:r w:rsidR="00F62236">
        <w:rPr>
          <w:sz w:val="26"/>
          <w:szCs w:val="26"/>
        </w:rPr>
        <w:t>20</w:t>
      </w:r>
      <w:r w:rsidR="00213559">
        <w:rPr>
          <w:sz w:val="26"/>
          <w:szCs w:val="26"/>
        </w:rPr>
        <w:t>,</w:t>
      </w:r>
      <w:r w:rsidR="00F62236">
        <w:rPr>
          <w:sz w:val="26"/>
          <w:szCs w:val="26"/>
        </w:rPr>
        <w:t>6</w:t>
      </w:r>
      <w:r w:rsidRPr="00450AE9">
        <w:rPr>
          <w:sz w:val="26"/>
          <w:szCs w:val="26"/>
        </w:rPr>
        <w:t xml:space="preserve"> рубл</w:t>
      </w:r>
      <w:r w:rsidR="00A62582">
        <w:rPr>
          <w:sz w:val="26"/>
          <w:szCs w:val="26"/>
        </w:rPr>
        <w:t>я</w:t>
      </w:r>
      <w:r w:rsidRPr="00450AE9">
        <w:rPr>
          <w:sz w:val="26"/>
          <w:szCs w:val="26"/>
        </w:rPr>
        <w:t xml:space="preserve">, </w:t>
      </w:r>
      <w:r w:rsidR="003542EA">
        <w:rPr>
          <w:sz w:val="26"/>
          <w:szCs w:val="26"/>
        </w:rPr>
        <w:br/>
      </w:r>
      <w:r w:rsidRPr="00450AE9">
        <w:rPr>
          <w:sz w:val="26"/>
          <w:szCs w:val="26"/>
        </w:rPr>
        <w:t xml:space="preserve">или на </w:t>
      </w:r>
      <w:r w:rsidR="00F62236">
        <w:rPr>
          <w:sz w:val="26"/>
          <w:szCs w:val="26"/>
        </w:rPr>
        <w:t>9,7</w:t>
      </w:r>
      <w:r w:rsidRPr="00450AE9">
        <w:rPr>
          <w:sz w:val="26"/>
          <w:szCs w:val="26"/>
        </w:rPr>
        <w:t xml:space="preserve">% </w:t>
      </w:r>
      <w:r w:rsidR="004D0D96" w:rsidRPr="00450AE9">
        <w:rPr>
          <w:sz w:val="26"/>
          <w:szCs w:val="26"/>
        </w:rPr>
        <w:t>мен</w:t>
      </w:r>
      <w:r w:rsidRPr="00450AE9">
        <w:rPr>
          <w:sz w:val="26"/>
          <w:szCs w:val="26"/>
        </w:rPr>
        <w:t xml:space="preserve">ьше, чем в </w:t>
      </w:r>
      <w:r w:rsidR="004D0D96" w:rsidRPr="00450AE9">
        <w:rPr>
          <w:sz w:val="26"/>
          <w:szCs w:val="26"/>
        </w:rPr>
        <w:t>дека</w:t>
      </w:r>
      <w:r w:rsidRPr="00450AE9">
        <w:rPr>
          <w:sz w:val="26"/>
          <w:szCs w:val="26"/>
        </w:rPr>
        <w:t>бре 201</w:t>
      </w:r>
      <w:r w:rsidR="007A63C5" w:rsidRPr="007A63C5">
        <w:rPr>
          <w:sz w:val="26"/>
          <w:szCs w:val="26"/>
        </w:rPr>
        <w:t>9</w:t>
      </w:r>
      <w:r w:rsidRPr="00450AE9">
        <w:rPr>
          <w:sz w:val="26"/>
          <w:szCs w:val="26"/>
        </w:rPr>
        <w:t xml:space="preserve"> г.</w:t>
      </w:r>
    </w:p>
    <w:p w:rsidR="005869A4" w:rsidRPr="00450AE9" w:rsidRDefault="005869A4" w:rsidP="00B9199A">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5616FF" w:rsidRPr="00515018" w:rsidTr="00C82A18">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CE2187">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C82A18">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E2187">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E2187">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57"/>
              <w:jc w:val="center"/>
              <w:rPr>
                <w:sz w:val="22"/>
                <w:szCs w:val="22"/>
              </w:rPr>
            </w:pPr>
            <w:r w:rsidRPr="00515018">
              <w:rPr>
                <w:sz w:val="22"/>
                <w:szCs w:val="22"/>
              </w:rPr>
              <w:t>соответствую-щему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5616FF" w:rsidRPr="00515018" w:rsidRDefault="005616FF" w:rsidP="00CE2187">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3B1AB9" w:rsidRPr="00515018" w:rsidTr="00C82A18">
        <w:trPr>
          <w:jc w:val="center"/>
        </w:trPr>
        <w:tc>
          <w:tcPr>
            <w:tcW w:w="1857"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left="-57" w:right="-57"/>
              <w:jc w:val="center"/>
              <w:rPr>
                <w:i/>
                <w:spacing w:val="-4"/>
                <w:sz w:val="22"/>
                <w:szCs w:val="22"/>
              </w:rPr>
            </w:pPr>
            <w:r w:rsidRPr="005616FF">
              <w:rPr>
                <w:b/>
                <w:bCs/>
                <w:sz w:val="22"/>
                <w:szCs w:val="22"/>
              </w:rPr>
              <w:t>201</w:t>
            </w:r>
            <w:r w:rsidR="007A63C5">
              <w:rPr>
                <w:b/>
                <w:bCs/>
                <w:sz w:val="22"/>
                <w:szCs w:val="22"/>
                <w:lang w:val="en-US"/>
              </w:rPr>
              <w:t>9</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3B1AB9" w:rsidRPr="005616FF" w:rsidRDefault="003B1AB9" w:rsidP="00CE2187">
            <w:pPr>
              <w:spacing w:before="80" w:after="80" w:line="200" w:lineRule="exact"/>
              <w:ind w:right="227"/>
              <w:jc w:val="right"/>
              <w:rPr>
                <w:b/>
                <w:bCs/>
                <w:i/>
                <w:sz w:val="22"/>
                <w:szCs w:val="22"/>
              </w:rPr>
            </w:pPr>
          </w:p>
        </w:tc>
      </w:tr>
      <w:tr w:rsidR="007A63C5" w:rsidRPr="007A63C5" w:rsidTr="00C82A18">
        <w:trPr>
          <w:jc w:val="center"/>
        </w:trPr>
        <w:tc>
          <w:tcPr>
            <w:tcW w:w="1857"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left="318" w:right="-57"/>
              <w:rPr>
                <w:i/>
                <w:sz w:val="22"/>
                <w:szCs w:val="22"/>
              </w:rPr>
            </w:pPr>
            <w:r w:rsidRPr="007A63C5">
              <w:rPr>
                <w:i/>
                <w:sz w:val="22"/>
                <w:szCs w:val="22"/>
              </w:rPr>
              <w:t>Январь</w:t>
            </w:r>
          </w:p>
        </w:tc>
        <w:tc>
          <w:tcPr>
            <w:tcW w:w="1712"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454"/>
              <w:jc w:val="right"/>
              <w:rPr>
                <w:i/>
                <w:sz w:val="22"/>
                <w:szCs w:val="22"/>
              </w:rPr>
            </w:pPr>
            <w:r w:rsidRPr="007A63C5">
              <w:rPr>
                <w:i/>
                <w:sz w:val="22"/>
                <w:szCs w:val="22"/>
              </w:rPr>
              <w:t>981,6</w:t>
            </w:r>
          </w:p>
        </w:tc>
        <w:tc>
          <w:tcPr>
            <w:tcW w:w="1633"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454"/>
              <w:jc w:val="right"/>
              <w:rPr>
                <w:i/>
                <w:sz w:val="22"/>
                <w:szCs w:val="22"/>
              </w:rPr>
            </w:pPr>
            <w:r w:rsidRPr="007A63C5">
              <w:rPr>
                <w:i/>
                <w:sz w:val="22"/>
                <w:szCs w:val="22"/>
              </w:rPr>
              <w:t>113,7</w:t>
            </w:r>
          </w:p>
        </w:tc>
        <w:tc>
          <w:tcPr>
            <w:tcW w:w="1093"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170"/>
              <w:jc w:val="right"/>
              <w:rPr>
                <w:bCs/>
                <w:i/>
                <w:sz w:val="22"/>
                <w:szCs w:val="22"/>
              </w:rPr>
            </w:pPr>
            <w:r w:rsidRPr="007A63C5">
              <w:rPr>
                <w:bCs/>
                <w:i/>
                <w:sz w:val="22"/>
                <w:szCs w:val="22"/>
              </w:rPr>
              <w:t>88,0</w:t>
            </w:r>
          </w:p>
        </w:tc>
        <w:tc>
          <w:tcPr>
            <w:tcW w:w="1669"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397"/>
              <w:jc w:val="right"/>
              <w:rPr>
                <w:i/>
                <w:sz w:val="22"/>
                <w:szCs w:val="22"/>
              </w:rPr>
            </w:pPr>
            <w:r w:rsidRPr="007A63C5">
              <w:rPr>
                <w:i/>
                <w:sz w:val="22"/>
                <w:szCs w:val="22"/>
              </w:rPr>
              <w:t>107,5</w:t>
            </w:r>
          </w:p>
        </w:tc>
        <w:tc>
          <w:tcPr>
            <w:tcW w:w="1134"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227"/>
              <w:jc w:val="right"/>
              <w:rPr>
                <w:bCs/>
                <w:i/>
                <w:sz w:val="22"/>
                <w:szCs w:val="22"/>
              </w:rPr>
            </w:pPr>
            <w:r w:rsidRPr="007A63C5">
              <w:rPr>
                <w:bCs/>
                <w:i/>
                <w:sz w:val="22"/>
                <w:szCs w:val="22"/>
              </w:rPr>
              <w:t>87,2</w:t>
            </w:r>
          </w:p>
        </w:tc>
      </w:tr>
      <w:tr w:rsidR="007A63C5" w:rsidRPr="00515018" w:rsidTr="00C82A18">
        <w:trPr>
          <w:jc w:val="center"/>
        </w:trPr>
        <w:tc>
          <w:tcPr>
            <w:tcW w:w="1857" w:type="dxa"/>
            <w:tcBorders>
              <w:top w:val="nil"/>
              <w:left w:val="single" w:sz="4" w:space="0" w:color="auto"/>
              <w:bottom w:val="nil"/>
              <w:right w:val="single" w:sz="4" w:space="0" w:color="auto"/>
            </w:tcBorders>
            <w:vAlign w:val="bottom"/>
          </w:tcPr>
          <w:p w:rsidR="007A63C5" w:rsidRPr="00BA4E64" w:rsidRDefault="007A63C5" w:rsidP="00CE2187">
            <w:pPr>
              <w:spacing w:before="80" w:after="80" w:line="200" w:lineRule="exact"/>
              <w:ind w:left="318" w:right="-57"/>
              <w:rPr>
                <w:sz w:val="22"/>
                <w:szCs w:val="22"/>
              </w:rPr>
            </w:pPr>
            <w:r w:rsidRPr="00BA4E64">
              <w:rPr>
                <w:sz w:val="22"/>
                <w:szCs w:val="22"/>
              </w:rPr>
              <w:t>Февраль</w:t>
            </w:r>
          </w:p>
        </w:tc>
        <w:tc>
          <w:tcPr>
            <w:tcW w:w="1712" w:type="dxa"/>
            <w:tcBorders>
              <w:top w:val="nil"/>
              <w:left w:val="single" w:sz="4" w:space="0" w:color="auto"/>
              <w:bottom w:val="nil"/>
              <w:right w:val="single" w:sz="4" w:space="0" w:color="auto"/>
            </w:tcBorders>
            <w:vAlign w:val="bottom"/>
          </w:tcPr>
          <w:p w:rsidR="007A63C5" w:rsidRPr="00591DBF" w:rsidRDefault="007A63C5" w:rsidP="00CE2187">
            <w:pPr>
              <w:spacing w:before="80" w:after="80" w:line="200" w:lineRule="exact"/>
              <w:ind w:right="454"/>
              <w:jc w:val="right"/>
              <w:rPr>
                <w:sz w:val="22"/>
                <w:szCs w:val="22"/>
              </w:rPr>
            </w:pPr>
            <w:r w:rsidRPr="00591DBF">
              <w:rPr>
                <w:sz w:val="22"/>
                <w:szCs w:val="22"/>
              </w:rPr>
              <w:t>977,6</w:t>
            </w:r>
          </w:p>
        </w:tc>
        <w:tc>
          <w:tcPr>
            <w:tcW w:w="1633" w:type="dxa"/>
            <w:tcBorders>
              <w:top w:val="nil"/>
              <w:left w:val="single" w:sz="4" w:space="0" w:color="auto"/>
              <w:bottom w:val="nil"/>
              <w:right w:val="single" w:sz="4" w:space="0" w:color="auto"/>
            </w:tcBorders>
            <w:vAlign w:val="bottom"/>
          </w:tcPr>
          <w:p w:rsidR="007A63C5" w:rsidRPr="00591DBF" w:rsidRDefault="007A63C5" w:rsidP="00CE2187">
            <w:pPr>
              <w:spacing w:before="80" w:after="80" w:line="200" w:lineRule="exact"/>
              <w:ind w:right="454"/>
              <w:jc w:val="right"/>
              <w:rPr>
                <w:sz w:val="22"/>
                <w:szCs w:val="22"/>
              </w:rPr>
            </w:pPr>
            <w:r w:rsidRPr="00591DBF">
              <w:rPr>
                <w:sz w:val="22"/>
                <w:szCs w:val="22"/>
              </w:rPr>
              <w:t>114,5</w:t>
            </w:r>
          </w:p>
        </w:tc>
        <w:tc>
          <w:tcPr>
            <w:tcW w:w="1093" w:type="dxa"/>
            <w:tcBorders>
              <w:top w:val="nil"/>
              <w:left w:val="single" w:sz="4" w:space="0" w:color="auto"/>
              <w:bottom w:val="nil"/>
              <w:right w:val="single" w:sz="4" w:space="0" w:color="auto"/>
            </w:tcBorders>
            <w:vAlign w:val="bottom"/>
          </w:tcPr>
          <w:p w:rsidR="007A63C5" w:rsidRPr="00591DBF" w:rsidRDefault="007A63C5" w:rsidP="00CE2187">
            <w:pPr>
              <w:spacing w:before="80" w:after="80" w:line="200" w:lineRule="exact"/>
              <w:ind w:right="170"/>
              <w:jc w:val="right"/>
              <w:rPr>
                <w:sz w:val="22"/>
                <w:szCs w:val="22"/>
              </w:rPr>
            </w:pPr>
            <w:r w:rsidRPr="00591DBF">
              <w:rPr>
                <w:sz w:val="22"/>
                <w:szCs w:val="22"/>
              </w:rPr>
              <w:t>99,6</w:t>
            </w:r>
          </w:p>
        </w:tc>
        <w:tc>
          <w:tcPr>
            <w:tcW w:w="1669" w:type="dxa"/>
            <w:tcBorders>
              <w:top w:val="nil"/>
              <w:left w:val="single" w:sz="4" w:space="0" w:color="auto"/>
              <w:bottom w:val="nil"/>
              <w:right w:val="single" w:sz="4" w:space="0" w:color="auto"/>
            </w:tcBorders>
            <w:vAlign w:val="bottom"/>
          </w:tcPr>
          <w:p w:rsidR="007A63C5" w:rsidRPr="00591DBF" w:rsidRDefault="007A63C5" w:rsidP="00CE2187">
            <w:pPr>
              <w:spacing w:before="80" w:after="80" w:line="200" w:lineRule="exact"/>
              <w:ind w:right="397"/>
              <w:jc w:val="right"/>
              <w:rPr>
                <w:sz w:val="22"/>
                <w:szCs w:val="22"/>
              </w:rPr>
            </w:pPr>
            <w:r w:rsidRPr="00591DBF">
              <w:rPr>
                <w:sz w:val="22"/>
                <w:szCs w:val="22"/>
              </w:rPr>
              <w:t>107,8</w:t>
            </w:r>
          </w:p>
        </w:tc>
        <w:tc>
          <w:tcPr>
            <w:tcW w:w="1134" w:type="dxa"/>
            <w:tcBorders>
              <w:top w:val="nil"/>
              <w:left w:val="single" w:sz="4" w:space="0" w:color="auto"/>
              <w:bottom w:val="nil"/>
              <w:right w:val="single" w:sz="4" w:space="0" w:color="auto"/>
            </w:tcBorders>
            <w:vAlign w:val="bottom"/>
          </w:tcPr>
          <w:p w:rsidR="007A63C5" w:rsidRPr="00591DBF" w:rsidRDefault="007A63C5" w:rsidP="00CE2187">
            <w:pPr>
              <w:spacing w:before="80" w:after="80" w:line="200" w:lineRule="exact"/>
              <w:ind w:right="227"/>
              <w:jc w:val="right"/>
              <w:rPr>
                <w:sz w:val="22"/>
                <w:szCs w:val="22"/>
              </w:rPr>
            </w:pPr>
            <w:r w:rsidRPr="00591DBF">
              <w:rPr>
                <w:sz w:val="22"/>
                <w:szCs w:val="22"/>
              </w:rPr>
              <w:t>98,3</w:t>
            </w:r>
          </w:p>
        </w:tc>
      </w:tr>
      <w:tr w:rsidR="007A63C5" w:rsidRPr="00515018" w:rsidTr="00C82A18">
        <w:trPr>
          <w:jc w:val="center"/>
        </w:trPr>
        <w:tc>
          <w:tcPr>
            <w:tcW w:w="1857" w:type="dxa"/>
            <w:tcBorders>
              <w:top w:val="nil"/>
              <w:left w:val="single" w:sz="4" w:space="0" w:color="auto"/>
              <w:bottom w:val="nil"/>
              <w:right w:val="single" w:sz="4" w:space="0" w:color="auto"/>
            </w:tcBorders>
            <w:vAlign w:val="bottom"/>
          </w:tcPr>
          <w:p w:rsidR="007A63C5" w:rsidRPr="00BA4E64" w:rsidRDefault="007A63C5" w:rsidP="00CE2187">
            <w:pPr>
              <w:spacing w:before="80" w:after="80" w:line="200" w:lineRule="exact"/>
              <w:ind w:left="318" w:right="-57"/>
              <w:rPr>
                <w:sz w:val="22"/>
                <w:szCs w:val="22"/>
              </w:rPr>
            </w:pPr>
            <w:r w:rsidRPr="00BA4E64">
              <w:rPr>
                <w:sz w:val="22"/>
                <w:szCs w:val="22"/>
              </w:rPr>
              <w:t>Март</w:t>
            </w:r>
          </w:p>
        </w:tc>
        <w:tc>
          <w:tcPr>
            <w:tcW w:w="1712" w:type="dxa"/>
            <w:tcBorders>
              <w:top w:val="nil"/>
              <w:left w:val="single" w:sz="4" w:space="0" w:color="auto"/>
              <w:bottom w:val="nil"/>
              <w:right w:val="single" w:sz="4" w:space="0" w:color="auto"/>
            </w:tcBorders>
            <w:vAlign w:val="bottom"/>
          </w:tcPr>
          <w:p w:rsidR="007A63C5" w:rsidRPr="004C70C6" w:rsidRDefault="007A63C5" w:rsidP="00CE2187">
            <w:pPr>
              <w:spacing w:before="80" w:after="80" w:line="200" w:lineRule="exact"/>
              <w:ind w:right="454"/>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1633" w:type="dxa"/>
            <w:tcBorders>
              <w:top w:val="nil"/>
              <w:left w:val="single" w:sz="4" w:space="0" w:color="auto"/>
              <w:bottom w:val="nil"/>
              <w:right w:val="single" w:sz="4" w:space="0" w:color="auto"/>
            </w:tcBorders>
            <w:vAlign w:val="bottom"/>
          </w:tcPr>
          <w:p w:rsidR="007A63C5" w:rsidRPr="004C70C6" w:rsidRDefault="007A63C5" w:rsidP="00CE2187">
            <w:pPr>
              <w:spacing w:before="80" w:after="80" w:line="200" w:lineRule="exact"/>
              <w:ind w:right="454"/>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1093" w:type="dxa"/>
            <w:tcBorders>
              <w:top w:val="nil"/>
              <w:left w:val="single" w:sz="4" w:space="0" w:color="auto"/>
              <w:bottom w:val="nil"/>
              <w:right w:val="single" w:sz="4" w:space="0" w:color="auto"/>
            </w:tcBorders>
            <w:vAlign w:val="bottom"/>
          </w:tcPr>
          <w:p w:rsidR="007A63C5" w:rsidRPr="004C70C6" w:rsidRDefault="007A63C5" w:rsidP="00CE2187">
            <w:pPr>
              <w:spacing w:before="80" w:after="80" w:line="200" w:lineRule="exact"/>
              <w:ind w:right="170"/>
              <w:jc w:val="right"/>
              <w:rPr>
                <w:bCs/>
                <w:sz w:val="22"/>
                <w:szCs w:val="22"/>
              </w:rPr>
            </w:pPr>
            <w:r w:rsidRPr="004C70C6">
              <w:rPr>
                <w:bCs/>
                <w:sz w:val="22"/>
                <w:szCs w:val="22"/>
              </w:rPr>
              <w:t>108,1</w:t>
            </w:r>
          </w:p>
        </w:tc>
        <w:tc>
          <w:tcPr>
            <w:tcW w:w="1669" w:type="dxa"/>
            <w:tcBorders>
              <w:top w:val="nil"/>
              <w:left w:val="single" w:sz="4" w:space="0" w:color="auto"/>
              <w:bottom w:val="nil"/>
              <w:right w:val="single" w:sz="4" w:space="0" w:color="auto"/>
            </w:tcBorders>
            <w:vAlign w:val="bottom"/>
          </w:tcPr>
          <w:p w:rsidR="007A63C5" w:rsidRPr="004C70C6" w:rsidRDefault="007A63C5" w:rsidP="00CE2187">
            <w:pPr>
              <w:spacing w:before="80" w:after="80" w:line="200" w:lineRule="exact"/>
              <w:ind w:right="397"/>
              <w:jc w:val="right"/>
              <w:rPr>
                <w:sz w:val="22"/>
                <w:szCs w:val="22"/>
              </w:rPr>
            </w:pPr>
            <w:r w:rsidRPr="004C70C6">
              <w:rPr>
                <w:sz w:val="22"/>
                <w:szCs w:val="22"/>
              </w:rPr>
              <w:t>107,3</w:t>
            </w:r>
          </w:p>
        </w:tc>
        <w:tc>
          <w:tcPr>
            <w:tcW w:w="1134" w:type="dxa"/>
            <w:tcBorders>
              <w:top w:val="nil"/>
              <w:left w:val="single" w:sz="4" w:space="0" w:color="auto"/>
              <w:bottom w:val="nil"/>
              <w:right w:val="single" w:sz="4" w:space="0" w:color="auto"/>
            </w:tcBorders>
            <w:vAlign w:val="bottom"/>
          </w:tcPr>
          <w:p w:rsidR="007A63C5" w:rsidRPr="004C70C6" w:rsidRDefault="007A63C5" w:rsidP="00CE2187">
            <w:pPr>
              <w:spacing w:before="80" w:after="80" w:line="200" w:lineRule="exact"/>
              <w:ind w:right="227"/>
              <w:jc w:val="right"/>
              <w:rPr>
                <w:bCs/>
                <w:sz w:val="22"/>
                <w:szCs w:val="22"/>
              </w:rPr>
            </w:pPr>
            <w:r w:rsidRPr="004C70C6">
              <w:rPr>
                <w:bCs/>
                <w:sz w:val="22"/>
                <w:szCs w:val="22"/>
              </w:rPr>
              <w:t>107,7</w:t>
            </w:r>
          </w:p>
        </w:tc>
      </w:tr>
      <w:tr w:rsidR="007A63C5" w:rsidRPr="0016332A" w:rsidTr="00C82A18">
        <w:trPr>
          <w:jc w:val="center"/>
        </w:trPr>
        <w:tc>
          <w:tcPr>
            <w:tcW w:w="1857" w:type="dxa"/>
            <w:tcBorders>
              <w:top w:val="nil"/>
              <w:left w:val="single" w:sz="4" w:space="0" w:color="auto"/>
              <w:bottom w:val="nil"/>
              <w:right w:val="single" w:sz="4" w:space="0" w:color="auto"/>
            </w:tcBorders>
            <w:vAlign w:val="bottom"/>
          </w:tcPr>
          <w:p w:rsidR="007A63C5" w:rsidRPr="0016332A" w:rsidRDefault="007A63C5" w:rsidP="00CE2187">
            <w:pPr>
              <w:pStyle w:val="5"/>
              <w:tabs>
                <w:tab w:val="left" w:pos="3969"/>
                <w:tab w:val="left" w:pos="5954"/>
              </w:tabs>
              <w:spacing w:before="80" w:after="80" w:line="200" w:lineRule="exact"/>
              <w:rPr>
                <w:i w:val="0"/>
                <w:spacing w:val="-4"/>
                <w:sz w:val="22"/>
                <w:szCs w:val="22"/>
              </w:rPr>
            </w:pPr>
            <w:r w:rsidRPr="0016332A">
              <w:rPr>
                <w:i w:val="0"/>
                <w:sz w:val="22"/>
                <w:szCs w:val="22"/>
                <w:lang w:val="en-US"/>
              </w:rPr>
              <w:t>I квартал</w:t>
            </w:r>
          </w:p>
        </w:tc>
        <w:tc>
          <w:tcPr>
            <w:tcW w:w="1712" w:type="dxa"/>
            <w:tcBorders>
              <w:top w:val="nil"/>
              <w:left w:val="single" w:sz="4" w:space="0" w:color="auto"/>
              <w:bottom w:val="nil"/>
              <w:right w:val="single" w:sz="4" w:space="0" w:color="auto"/>
            </w:tcBorders>
            <w:vAlign w:val="bottom"/>
          </w:tcPr>
          <w:p w:rsidR="007A63C5" w:rsidRPr="005D4EB1" w:rsidRDefault="007A63C5" w:rsidP="00CE2187">
            <w:pPr>
              <w:spacing w:before="80" w:after="80" w:line="200" w:lineRule="exact"/>
              <w:ind w:right="454"/>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1633" w:type="dxa"/>
            <w:tcBorders>
              <w:top w:val="nil"/>
              <w:left w:val="single" w:sz="4" w:space="0" w:color="auto"/>
              <w:bottom w:val="nil"/>
              <w:right w:val="single" w:sz="4" w:space="0" w:color="auto"/>
            </w:tcBorders>
            <w:vAlign w:val="bottom"/>
          </w:tcPr>
          <w:p w:rsidR="007A63C5" w:rsidRPr="005D4EB1" w:rsidRDefault="007A63C5" w:rsidP="00CE2187">
            <w:pPr>
              <w:spacing w:before="80" w:after="80" w:line="200" w:lineRule="exact"/>
              <w:ind w:right="454"/>
              <w:jc w:val="right"/>
              <w:rPr>
                <w:b/>
                <w:sz w:val="22"/>
                <w:szCs w:val="22"/>
              </w:rPr>
            </w:pPr>
            <w:r w:rsidRPr="005D4EB1">
              <w:rPr>
                <w:b/>
                <w:sz w:val="22"/>
                <w:szCs w:val="22"/>
              </w:rPr>
              <w:t>114,2</w:t>
            </w:r>
          </w:p>
        </w:tc>
        <w:tc>
          <w:tcPr>
            <w:tcW w:w="1093" w:type="dxa"/>
            <w:tcBorders>
              <w:top w:val="nil"/>
              <w:left w:val="single" w:sz="4" w:space="0" w:color="auto"/>
              <w:bottom w:val="nil"/>
              <w:right w:val="single" w:sz="4" w:space="0" w:color="auto"/>
            </w:tcBorders>
            <w:vAlign w:val="bottom"/>
          </w:tcPr>
          <w:p w:rsidR="007A63C5" w:rsidRPr="005D4EB1" w:rsidRDefault="007A63C5" w:rsidP="00CE2187">
            <w:pPr>
              <w:spacing w:before="80" w:after="8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1669" w:type="dxa"/>
            <w:tcBorders>
              <w:top w:val="nil"/>
              <w:left w:val="single" w:sz="4" w:space="0" w:color="auto"/>
              <w:bottom w:val="nil"/>
              <w:right w:val="single" w:sz="4" w:space="0" w:color="auto"/>
            </w:tcBorders>
            <w:vAlign w:val="bottom"/>
          </w:tcPr>
          <w:p w:rsidR="007A63C5" w:rsidRPr="005D4EB1" w:rsidRDefault="007A63C5" w:rsidP="00CE2187">
            <w:pPr>
              <w:spacing w:before="80" w:after="80" w:line="200" w:lineRule="exact"/>
              <w:ind w:right="397"/>
              <w:jc w:val="right"/>
              <w:rPr>
                <w:b/>
                <w:sz w:val="22"/>
                <w:szCs w:val="22"/>
              </w:rPr>
            </w:pPr>
            <w:r w:rsidRPr="005D4EB1">
              <w:rPr>
                <w:b/>
                <w:sz w:val="22"/>
                <w:szCs w:val="22"/>
              </w:rPr>
              <w:t>107,8</w:t>
            </w:r>
          </w:p>
        </w:tc>
        <w:tc>
          <w:tcPr>
            <w:tcW w:w="1134" w:type="dxa"/>
            <w:tcBorders>
              <w:top w:val="nil"/>
              <w:left w:val="single" w:sz="4" w:space="0" w:color="auto"/>
              <w:bottom w:val="nil"/>
              <w:right w:val="single" w:sz="4" w:space="0" w:color="auto"/>
            </w:tcBorders>
            <w:vAlign w:val="bottom"/>
          </w:tcPr>
          <w:p w:rsidR="007A63C5" w:rsidRPr="005D4EB1" w:rsidRDefault="007A63C5" w:rsidP="00CE2187">
            <w:pPr>
              <w:spacing w:before="80" w:after="80" w:line="200" w:lineRule="exact"/>
              <w:ind w:right="227"/>
              <w:jc w:val="right"/>
              <w:rPr>
                <w:b/>
                <w:bCs/>
                <w:sz w:val="22"/>
                <w:szCs w:val="22"/>
              </w:rPr>
            </w:pPr>
            <w:r w:rsidRPr="005D4EB1">
              <w:rPr>
                <w:b/>
                <w:sz w:val="22"/>
                <w:szCs w:val="22"/>
              </w:rPr>
              <w:t>95,1</w:t>
            </w:r>
          </w:p>
        </w:tc>
      </w:tr>
      <w:tr w:rsidR="007A63C5" w:rsidRPr="00515018" w:rsidTr="00C82A18">
        <w:trPr>
          <w:jc w:val="center"/>
        </w:trPr>
        <w:tc>
          <w:tcPr>
            <w:tcW w:w="1857" w:type="dxa"/>
            <w:tcBorders>
              <w:top w:val="nil"/>
              <w:left w:val="single" w:sz="4" w:space="0" w:color="auto"/>
              <w:bottom w:val="nil"/>
              <w:right w:val="single" w:sz="4" w:space="0" w:color="auto"/>
            </w:tcBorders>
            <w:vAlign w:val="bottom"/>
          </w:tcPr>
          <w:p w:rsidR="007A63C5" w:rsidRPr="001A395F" w:rsidRDefault="007A63C5" w:rsidP="00CE2187">
            <w:pPr>
              <w:spacing w:before="80" w:after="80" w:line="200" w:lineRule="exact"/>
              <w:ind w:left="318" w:right="-57"/>
              <w:rPr>
                <w:sz w:val="22"/>
                <w:szCs w:val="22"/>
              </w:rPr>
            </w:pPr>
            <w:r w:rsidRPr="001A395F">
              <w:rPr>
                <w:sz w:val="22"/>
                <w:szCs w:val="22"/>
              </w:rPr>
              <w:t>Апрель</w:t>
            </w:r>
          </w:p>
        </w:tc>
        <w:tc>
          <w:tcPr>
            <w:tcW w:w="1712" w:type="dxa"/>
            <w:tcBorders>
              <w:top w:val="nil"/>
              <w:left w:val="single" w:sz="4" w:space="0" w:color="auto"/>
              <w:bottom w:val="nil"/>
              <w:right w:val="single" w:sz="4" w:space="0" w:color="auto"/>
            </w:tcBorders>
            <w:vAlign w:val="bottom"/>
          </w:tcPr>
          <w:p w:rsidR="007A63C5" w:rsidRPr="00AE06A7" w:rsidRDefault="007A63C5" w:rsidP="00CE2187">
            <w:pPr>
              <w:spacing w:before="80" w:after="80" w:line="200" w:lineRule="exact"/>
              <w:ind w:right="454"/>
              <w:jc w:val="right"/>
              <w:rPr>
                <w:sz w:val="22"/>
                <w:szCs w:val="22"/>
              </w:rPr>
            </w:pPr>
            <w:r w:rsidRPr="00AE06A7">
              <w:rPr>
                <w:sz w:val="22"/>
                <w:szCs w:val="22"/>
              </w:rPr>
              <w:t>1 073,7</w:t>
            </w:r>
          </w:p>
        </w:tc>
        <w:tc>
          <w:tcPr>
            <w:tcW w:w="1633" w:type="dxa"/>
            <w:tcBorders>
              <w:top w:val="nil"/>
              <w:left w:val="single" w:sz="4" w:space="0" w:color="auto"/>
              <w:bottom w:val="nil"/>
              <w:right w:val="single" w:sz="4" w:space="0" w:color="auto"/>
            </w:tcBorders>
            <w:vAlign w:val="bottom"/>
          </w:tcPr>
          <w:p w:rsidR="007A63C5" w:rsidRPr="00AE06A7" w:rsidRDefault="007A63C5" w:rsidP="00CE2187">
            <w:pPr>
              <w:spacing w:before="80" w:after="80" w:line="200" w:lineRule="exact"/>
              <w:ind w:right="454"/>
              <w:jc w:val="right"/>
              <w:rPr>
                <w:sz w:val="22"/>
                <w:szCs w:val="22"/>
              </w:rPr>
            </w:pPr>
            <w:r w:rsidRPr="00AE06A7">
              <w:rPr>
                <w:sz w:val="22"/>
                <w:szCs w:val="22"/>
              </w:rPr>
              <w:t>116,0</w:t>
            </w:r>
          </w:p>
        </w:tc>
        <w:tc>
          <w:tcPr>
            <w:tcW w:w="1093" w:type="dxa"/>
            <w:tcBorders>
              <w:top w:val="nil"/>
              <w:left w:val="single" w:sz="4" w:space="0" w:color="auto"/>
              <w:bottom w:val="nil"/>
              <w:right w:val="single" w:sz="4" w:space="0" w:color="auto"/>
            </w:tcBorders>
            <w:vAlign w:val="bottom"/>
          </w:tcPr>
          <w:p w:rsidR="007A63C5" w:rsidRPr="00AE06A7" w:rsidRDefault="007A63C5" w:rsidP="00CE2187">
            <w:pPr>
              <w:spacing w:before="80" w:after="80" w:line="200" w:lineRule="exact"/>
              <w:ind w:right="170"/>
              <w:jc w:val="right"/>
              <w:rPr>
                <w:sz w:val="22"/>
                <w:szCs w:val="22"/>
              </w:rPr>
            </w:pPr>
            <w:r w:rsidRPr="00AE06A7">
              <w:rPr>
                <w:sz w:val="22"/>
                <w:szCs w:val="22"/>
              </w:rPr>
              <w:t>101,6</w:t>
            </w:r>
          </w:p>
        </w:tc>
        <w:tc>
          <w:tcPr>
            <w:tcW w:w="1669" w:type="dxa"/>
            <w:tcBorders>
              <w:top w:val="nil"/>
              <w:left w:val="single" w:sz="4" w:space="0" w:color="auto"/>
              <w:bottom w:val="nil"/>
              <w:right w:val="single" w:sz="4" w:space="0" w:color="auto"/>
            </w:tcBorders>
            <w:vAlign w:val="bottom"/>
          </w:tcPr>
          <w:p w:rsidR="007A63C5" w:rsidRPr="00AE06A7" w:rsidRDefault="007A63C5" w:rsidP="00CE2187">
            <w:pPr>
              <w:spacing w:before="80" w:after="80" w:line="200" w:lineRule="exact"/>
              <w:ind w:right="397"/>
              <w:jc w:val="right"/>
              <w:rPr>
                <w:sz w:val="22"/>
                <w:szCs w:val="22"/>
              </w:rPr>
            </w:pPr>
            <w:r w:rsidRPr="00AE06A7">
              <w:rPr>
                <w:sz w:val="22"/>
                <w:szCs w:val="22"/>
              </w:rPr>
              <w:t>110,0</w:t>
            </w:r>
          </w:p>
        </w:tc>
        <w:tc>
          <w:tcPr>
            <w:tcW w:w="1134" w:type="dxa"/>
            <w:tcBorders>
              <w:top w:val="nil"/>
              <w:left w:val="single" w:sz="4" w:space="0" w:color="auto"/>
              <w:bottom w:val="nil"/>
              <w:right w:val="single" w:sz="4" w:space="0" w:color="auto"/>
            </w:tcBorders>
            <w:vAlign w:val="bottom"/>
          </w:tcPr>
          <w:p w:rsidR="007A63C5" w:rsidRPr="00AE06A7" w:rsidRDefault="007A63C5" w:rsidP="00CE2187">
            <w:pPr>
              <w:spacing w:before="80" w:after="80" w:line="200" w:lineRule="exact"/>
              <w:ind w:right="227"/>
              <w:jc w:val="right"/>
              <w:rPr>
                <w:sz w:val="22"/>
                <w:szCs w:val="22"/>
              </w:rPr>
            </w:pPr>
            <w:r w:rsidRPr="00AE06A7">
              <w:rPr>
                <w:sz w:val="22"/>
                <w:szCs w:val="22"/>
              </w:rPr>
              <w:t>101,6</w:t>
            </w:r>
          </w:p>
        </w:tc>
      </w:tr>
      <w:tr w:rsidR="007A63C5" w:rsidRPr="00515018" w:rsidTr="00C82A18">
        <w:trPr>
          <w:jc w:val="center"/>
        </w:trPr>
        <w:tc>
          <w:tcPr>
            <w:tcW w:w="1857" w:type="dxa"/>
            <w:tcBorders>
              <w:top w:val="nil"/>
              <w:left w:val="single" w:sz="4" w:space="0" w:color="auto"/>
              <w:bottom w:val="nil"/>
              <w:right w:val="single" w:sz="4" w:space="0" w:color="auto"/>
            </w:tcBorders>
            <w:vAlign w:val="bottom"/>
          </w:tcPr>
          <w:p w:rsidR="007A63C5" w:rsidRPr="00BE1C90" w:rsidRDefault="007A63C5" w:rsidP="00CE2187">
            <w:pPr>
              <w:spacing w:before="80" w:after="80" w:line="200" w:lineRule="exact"/>
              <w:ind w:left="318" w:right="-57"/>
              <w:rPr>
                <w:sz w:val="22"/>
                <w:szCs w:val="22"/>
              </w:rPr>
            </w:pPr>
            <w:r w:rsidRPr="00BE1C90">
              <w:rPr>
                <w:sz w:val="22"/>
                <w:szCs w:val="22"/>
              </w:rPr>
              <w:t>Май</w:t>
            </w:r>
          </w:p>
        </w:tc>
        <w:tc>
          <w:tcPr>
            <w:tcW w:w="1712" w:type="dxa"/>
            <w:tcBorders>
              <w:top w:val="nil"/>
              <w:left w:val="single" w:sz="4" w:space="0" w:color="auto"/>
              <w:bottom w:val="nil"/>
              <w:right w:val="single" w:sz="4" w:space="0" w:color="auto"/>
            </w:tcBorders>
            <w:vAlign w:val="bottom"/>
          </w:tcPr>
          <w:p w:rsidR="007A63C5" w:rsidRPr="0027308A" w:rsidRDefault="007A63C5" w:rsidP="00CE2187">
            <w:pPr>
              <w:spacing w:before="80" w:after="80" w:line="200" w:lineRule="exact"/>
              <w:ind w:right="454"/>
              <w:jc w:val="right"/>
              <w:rPr>
                <w:sz w:val="22"/>
                <w:szCs w:val="22"/>
              </w:rPr>
            </w:pPr>
            <w:r w:rsidRPr="0027308A">
              <w:rPr>
                <w:sz w:val="22"/>
                <w:szCs w:val="22"/>
              </w:rPr>
              <w:t>1 071,6</w:t>
            </w:r>
          </w:p>
        </w:tc>
        <w:tc>
          <w:tcPr>
            <w:tcW w:w="1633" w:type="dxa"/>
            <w:tcBorders>
              <w:top w:val="nil"/>
              <w:left w:val="single" w:sz="4" w:space="0" w:color="auto"/>
              <w:bottom w:val="nil"/>
              <w:right w:val="single" w:sz="4" w:space="0" w:color="auto"/>
            </w:tcBorders>
            <w:vAlign w:val="bottom"/>
          </w:tcPr>
          <w:p w:rsidR="007A63C5" w:rsidRPr="0027308A" w:rsidRDefault="007A63C5" w:rsidP="00CE2187">
            <w:pPr>
              <w:spacing w:before="80" w:after="80" w:line="200" w:lineRule="exact"/>
              <w:ind w:right="454"/>
              <w:jc w:val="right"/>
              <w:rPr>
                <w:sz w:val="22"/>
                <w:szCs w:val="22"/>
              </w:rPr>
            </w:pPr>
            <w:r w:rsidRPr="0027308A">
              <w:rPr>
                <w:sz w:val="22"/>
                <w:szCs w:val="22"/>
              </w:rPr>
              <w:t>112,9</w:t>
            </w:r>
          </w:p>
        </w:tc>
        <w:tc>
          <w:tcPr>
            <w:tcW w:w="1093" w:type="dxa"/>
            <w:tcBorders>
              <w:top w:val="nil"/>
              <w:left w:val="single" w:sz="4" w:space="0" w:color="auto"/>
              <w:bottom w:val="nil"/>
              <w:right w:val="single" w:sz="4" w:space="0" w:color="auto"/>
            </w:tcBorders>
            <w:vAlign w:val="bottom"/>
          </w:tcPr>
          <w:p w:rsidR="007A63C5" w:rsidRPr="0027308A" w:rsidRDefault="007A63C5" w:rsidP="00CE2187">
            <w:pPr>
              <w:spacing w:before="80" w:after="80" w:line="200" w:lineRule="exact"/>
              <w:ind w:right="170"/>
              <w:jc w:val="right"/>
              <w:rPr>
                <w:bCs/>
                <w:sz w:val="22"/>
                <w:szCs w:val="22"/>
              </w:rPr>
            </w:pPr>
            <w:r w:rsidRPr="0027308A">
              <w:rPr>
                <w:bCs/>
                <w:sz w:val="22"/>
                <w:szCs w:val="22"/>
              </w:rPr>
              <w:t>99,8</w:t>
            </w:r>
          </w:p>
        </w:tc>
        <w:tc>
          <w:tcPr>
            <w:tcW w:w="1669" w:type="dxa"/>
            <w:tcBorders>
              <w:top w:val="nil"/>
              <w:left w:val="single" w:sz="4" w:space="0" w:color="auto"/>
              <w:bottom w:val="nil"/>
              <w:right w:val="single" w:sz="4" w:space="0" w:color="auto"/>
            </w:tcBorders>
            <w:vAlign w:val="bottom"/>
          </w:tcPr>
          <w:p w:rsidR="007A63C5" w:rsidRPr="0027308A" w:rsidRDefault="007A63C5" w:rsidP="00CE2187">
            <w:pPr>
              <w:spacing w:before="80" w:after="80" w:line="200" w:lineRule="exact"/>
              <w:ind w:right="397"/>
              <w:jc w:val="right"/>
              <w:rPr>
                <w:sz w:val="22"/>
                <w:szCs w:val="22"/>
              </w:rPr>
            </w:pPr>
            <w:r w:rsidRPr="0027308A">
              <w:rPr>
                <w:sz w:val="22"/>
                <w:szCs w:val="22"/>
              </w:rPr>
              <w:t>106,3</w:t>
            </w:r>
          </w:p>
        </w:tc>
        <w:tc>
          <w:tcPr>
            <w:tcW w:w="1134" w:type="dxa"/>
            <w:tcBorders>
              <w:top w:val="nil"/>
              <w:left w:val="single" w:sz="4" w:space="0" w:color="auto"/>
              <w:bottom w:val="nil"/>
              <w:right w:val="single" w:sz="4" w:space="0" w:color="auto"/>
            </w:tcBorders>
            <w:vAlign w:val="bottom"/>
          </w:tcPr>
          <w:p w:rsidR="007A63C5" w:rsidRPr="0027308A" w:rsidRDefault="007A63C5" w:rsidP="00CE2187">
            <w:pPr>
              <w:spacing w:before="80" w:after="80" w:line="200" w:lineRule="exact"/>
              <w:ind w:right="227"/>
              <w:jc w:val="right"/>
              <w:rPr>
                <w:sz w:val="22"/>
                <w:szCs w:val="22"/>
              </w:rPr>
            </w:pPr>
            <w:r w:rsidRPr="0027308A">
              <w:rPr>
                <w:sz w:val="22"/>
                <w:szCs w:val="22"/>
              </w:rPr>
              <w:t>99,5</w:t>
            </w:r>
          </w:p>
        </w:tc>
      </w:tr>
      <w:tr w:rsidR="007A63C5" w:rsidRPr="00515018" w:rsidTr="00C82A18">
        <w:trPr>
          <w:jc w:val="center"/>
        </w:trPr>
        <w:tc>
          <w:tcPr>
            <w:tcW w:w="1857" w:type="dxa"/>
            <w:tcBorders>
              <w:top w:val="nil"/>
              <w:left w:val="single" w:sz="4" w:space="0" w:color="auto"/>
              <w:bottom w:val="nil"/>
              <w:right w:val="single" w:sz="4" w:space="0" w:color="auto"/>
            </w:tcBorders>
            <w:vAlign w:val="bottom"/>
          </w:tcPr>
          <w:p w:rsidR="007A63C5" w:rsidRPr="00DC4B48" w:rsidRDefault="007A63C5" w:rsidP="00CE2187">
            <w:pPr>
              <w:spacing w:before="80" w:after="80" w:line="200" w:lineRule="exact"/>
              <w:ind w:left="318" w:right="-57"/>
              <w:rPr>
                <w:sz w:val="22"/>
                <w:szCs w:val="22"/>
              </w:rPr>
            </w:pPr>
            <w:r w:rsidRPr="00DC4B48">
              <w:rPr>
                <w:sz w:val="22"/>
                <w:szCs w:val="22"/>
              </w:rPr>
              <w:t>Июнь</w:t>
            </w:r>
          </w:p>
        </w:tc>
        <w:tc>
          <w:tcPr>
            <w:tcW w:w="1712"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454"/>
              <w:jc w:val="right"/>
              <w:rPr>
                <w:sz w:val="22"/>
                <w:szCs w:val="22"/>
              </w:rPr>
            </w:pPr>
            <w:r w:rsidRPr="00801F21">
              <w:rPr>
                <w:sz w:val="22"/>
                <w:szCs w:val="22"/>
              </w:rPr>
              <w:t>1 080,5</w:t>
            </w:r>
          </w:p>
        </w:tc>
        <w:tc>
          <w:tcPr>
            <w:tcW w:w="1633"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454"/>
              <w:jc w:val="right"/>
              <w:rPr>
                <w:sz w:val="22"/>
                <w:szCs w:val="22"/>
              </w:rPr>
            </w:pPr>
            <w:r w:rsidRPr="00801F21">
              <w:rPr>
                <w:sz w:val="22"/>
                <w:szCs w:val="22"/>
              </w:rPr>
              <w:t>112,8</w:t>
            </w:r>
          </w:p>
        </w:tc>
        <w:tc>
          <w:tcPr>
            <w:tcW w:w="1093"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170"/>
              <w:jc w:val="right"/>
              <w:rPr>
                <w:sz w:val="22"/>
                <w:szCs w:val="22"/>
              </w:rPr>
            </w:pPr>
            <w:r w:rsidRPr="00801F21">
              <w:rPr>
                <w:sz w:val="22"/>
                <w:szCs w:val="22"/>
              </w:rPr>
              <w:t>100,8</w:t>
            </w:r>
          </w:p>
        </w:tc>
        <w:tc>
          <w:tcPr>
            <w:tcW w:w="1669"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397"/>
              <w:jc w:val="right"/>
              <w:rPr>
                <w:sz w:val="22"/>
                <w:szCs w:val="22"/>
              </w:rPr>
            </w:pPr>
            <w:r w:rsidRPr="00801F21">
              <w:rPr>
                <w:sz w:val="22"/>
                <w:szCs w:val="22"/>
              </w:rPr>
              <w:t>106,7</w:t>
            </w:r>
          </w:p>
        </w:tc>
        <w:tc>
          <w:tcPr>
            <w:tcW w:w="1134"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227"/>
              <w:jc w:val="right"/>
              <w:rPr>
                <w:sz w:val="22"/>
                <w:szCs w:val="22"/>
              </w:rPr>
            </w:pPr>
            <w:r w:rsidRPr="00801F21">
              <w:rPr>
                <w:sz w:val="22"/>
                <w:szCs w:val="22"/>
              </w:rPr>
              <w:t>100,9</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D90550" w:rsidRDefault="007A63C5" w:rsidP="00CE2187">
            <w:pPr>
              <w:spacing w:before="80" w:after="80" w:line="200" w:lineRule="exact"/>
              <w:rPr>
                <w:b/>
                <w:sz w:val="22"/>
                <w:szCs w:val="22"/>
                <w:lang w:val="en-US"/>
              </w:rPr>
            </w:pPr>
            <w:r w:rsidRPr="00D90550">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7A63C5" w:rsidRPr="00700F0D" w:rsidRDefault="007A63C5" w:rsidP="00CE2187">
            <w:pPr>
              <w:spacing w:before="80" w:after="80" w:line="200" w:lineRule="exact"/>
              <w:ind w:right="454"/>
              <w:jc w:val="right"/>
              <w:rPr>
                <w:b/>
                <w:sz w:val="22"/>
                <w:szCs w:val="22"/>
              </w:rPr>
            </w:pPr>
            <w:r w:rsidRPr="00700F0D">
              <w:rPr>
                <w:b/>
                <w:sz w:val="22"/>
                <w:szCs w:val="22"/>
              </w:rPr>
              <w:t>1 074,6</w:t>
            </w:r>
          </w:p>
        </w:tc>
        <w:tc>
          <w:tcPr>
            <w:tcW w:w="1633" w:type="dxa"/>
            <w:tcBorders>
              <w:top w:val="nil"/>
              <w:left w:val="single" w:sz="4" w:space="0" w:color="auto"/>
              <w:bottom w:val="nil"/>
              <w:right w:val="single" w:sz="4" w:space="0" w:color="auto"/>
            </w:tcBorders>
            <w:vAlign w:val="bottom"/>
          </w:tcPr>
          <w:p w:rsidR="007A63C5" w:rsidRPr="00700F0D" w:rsidRDefault="007A63C5" w:rsidP="00CE2187">
            <w:pPr>
              <w:spacing w:before="80" w:after="80" w:line="200" w:lineRule="exact"/>
              <w:ind w:right="454"/>
              <w:jc w:val="right"/>
              <w:rPr>
                <w:b/>
                <w:sz w:val="22"/>
                <w:szCs w:val="22"/>
              </w:rPr>
            </w:pPr>
            <w:r w:rsidRPr="00700F0D">
              <w:rPr>
                <w:b/>
                <w:sz w:val="22"/>
                <w:szCs w:val="22"/>
              </w:rPr>
              <w:t>113,9</w:t>
            </w:r>
          </w:p>
        </w:tc>
        <w:tc>
          <w:tcPr>
            <w:tcW w:w="1093" w:type="dxa"/>
            <w:tcBorders>
              <w:top w:val="nil"/>
              <w:left w:val="single" w:sz="4" w:space="0" w:color="auto"/>
              <w:bottom w:val="nil"/>
              <w:right w:val="single" w:sz="4" w:space="0" w:color="auto"/>
            </w:tcBorders>
            <w:vAlign w:val="bottom"/>
          </w:tcPr>
          <w:p w:rsidR="007A63C5" w:rsidRPr="00700F0D" w:rsidRDefault="007A63C5" w:rsidP="00CE2187">
            <w:pPr>
              <w:spacing w:before="80" w:after="80" w:line="200" w:lineRule="exact"/>
              <w:ind w:right="170"/>
              <w:jc w:val="right"/>
              <w:rPr>
                <w:b/>
                <w:bCs/>
                <w:sz w:val="22"/>
                <w:szCs w:val="22"/>
              </w:rPr>
            </w:pPr>
            <w:r w:rsidRPr="00700F0D">
              <w:rPr>
                <w:b/>
                <w:bCs/>
                <w:sz w:val="22"/>
                <w:szCs w:val="22"/>
              </w:rPr>
              <w:t>106,3</w:t>
            </w:r>
          </w:p>
        </w:tc>
        <w:tc>
          <w:tcPr>
            <w:tcW w:w="1669" w:type="dxa"/>
            <w:tcBorders>
              <w:top w:val="nil"/>
              <w:left w:val="single" w:sz="4" w:space="0" w:color="auto"/>
              <w:bottom w:val="nil"/>
              <w:right w:val="single" w:sz="4" w:space="0" w:color="auto"/>
            </w:tcBorders>
            <w:vAlign w:val="bottom"/>
          </w:tcPr>
          <w:p w:rsidR="007A63C5" w:rsidRPr="00700F0D" w:rsidRDefault="007A63C5" w:rsidP="00CE2187">
            <w:pPr>
              <w:spacing w:before="80" w:after="80" w:line="200" w:lineRule="exact"/>
              <w:ind w:right="397"/>
              <w:jc w:val="right"/>
              <w:rPr>
                <w:b/>
                <w:sz w:val="22"/>
                <w:szCs w:val="22"/>
              </w:rPr>
            </w:pPr>
            <w:r w:rsidRPr="00700F0D">
              <w:rPr>
                <w:b/>
                <w:sz w:val="22"/>
                <w:szCs w:val="22"/>
              </w:rPr>
              <w:t>107,7</w:t>
            </w:r>
          </w:p>
        </w:tc>
        <w:tc>
          <w:tcPr>
            <w:tcW w:w="1134" w:type="dxa"/>
            <w:tcBorders>
              <w:top w:val="nil"/>
              <w:left w:val="single" w:sz="4" w:space="0" w:color="auto"/>
              <w:bottom w:val="nil"/>
              <w:right w:val="single" w:sz="4" w:space="0" w:color="auto"/>
            </w:tcBorders>
            <w:vAlign w:val="bottom"/>
          </w:tcPr>
          <w:p w:rsidR="007A63C5" w:rsidRPr="00700F0D" w:rsidRDefault="007A63C5" w:rsidP="00CE2187">
            <w:pPr>
              <w:spacing w:before="80" w:after="80" w:line="200" w:lineRule="exact"/>
              <w:ind w:right="227"/>
              <w:jc w:val="right"/>
              <w:rPr>
                <w:b/>
                <w:bCs/>
                <w:sz w:val="22"/>
                <w:szCs w:val="22"/>
              </w:rPr>
            </w:pPr>
            <w:r w:rsidRPr="00700F0D">
              <w:rPr>
                <w:b/>
                <w:bCs/>
                <w:sz w:val="22"/>
                <w:szCs w:val="22"/>
              </w:rPr>
              <w:t>105,4</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2B0C39" w:rsidRDefault="007A63C5" w:rsidP="00CE2187">
            <w:pPr>
              <w:pStyle w:val="5"/>
              <w:tabs>
                <w:tab w:val="left" w:pos="3969"/>
                <w:tab w:val="left" w:pos="5954"/>
              </w:tabs>
              <w:spacing w:before="80" w:after="80" w:line="200" w:lineRule="exact"/>
              <w:rPr>
                <w:b w:val="0"/>
                <w:i w:val="0"/>
                <w:iCs w:val="0"/>
                <w:sz w:val="22"/>
                <w:szCs w:val="22"/>
              </w:rPr>
            </w:pPr>
            <w:r w:rsidRPr="002B0C39">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454"/>
              <w:jc w:val="right"/>
              <w:rPr>
                <w:i/>
                <w:sz w:val="22"/>
                <w:szCs w:val="22"/>
              </w:rPr>
            </w:pPr>
            <w:r w:rsidRPr="00801F21">
              <w:rPr>
                <w:i/>
                <w:sz w:val="22"/>
                <w:szCs w:val="22"/>
              </w:rPr>
              <w:t>1 042,9</w:t>
            </w:r>
          </w:p>
        </w:tc>
        <w:tc>
          <w:tcPr>
            <w:tcW w:w="1633"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454"/>
              <w:jc w:val="right"/>
              <w:rPr>
                <w:i/>
                <w:sz w:val="22"/>
                <w:szCs w:val="22"/>
              </w:rPr>
            </w:pPr>
            <w:r w:rsidRPr="00801F21">
              <w:rPr>
                <w:i/>
                <w:sz w:val="22"/>
                <w:szCs w:val="22"/>
              </w:rPr>
              <w:t>114,0</w:t>
            </w:r>
          </w:p>
        </w:tc>
        <w:tc>
          <w:tcPr>
            <w:tcW w:w="1093"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170"/>
              <w:jc w:val="right"/>
              <w:rPr>
                <w:bCs/>
                <w:i/>
                <w:sz w:val="22"/>
                <w:szCs w:val="22"/>
              </w:rPr>
            </w:pPr>
            <w:r w:rsidRPr="00801F21">
              <w:rPr>
                <w:bCs/>
                <w:i/>
                <w:sz w:val="22"/>
                <w:szCs w:val="22"/>
              </w:rPr>
              <w:t>х</w:t>
            </w:r>
          </w:p>
        </w:tc>
        <w:tc>
          <w:tcPr>
            <w:tcW w:w="1669"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397"/>
              <w:jc w:val="right"/>
              <w:rPr>
                <w:i/>
                <w:sz w:val="22"/>
                <w:szCs w:val="22"/>
              </w:rPr>
            </w:pPr>
            <w:r w:rsidRPr="00801F21">
              <w:rPr>
                <w:i/>
                <w:sz w:val="22"/>
                <w:szCs w:val="22"/>
              </w:rPr>
              <w:t>107,6</w:t>
            </w:r>
          </w:p>
        </w:tc>
        <w:tc>
          <w:tcPr>
            <w:tcW w:w="1134" w:type="dxa"/>
            <w:tcBorders>
              <w:top w:val="nil"/>
              <w:left w:val="single" w:sz="4" w:space="0" w:color="auto"/>
              <w:bottom w:val="nil"/>
              <w:right w:val="single" w:sz="4" w:space="0" w:color="auto"/>
            </w:tcBorders>
            <w:vAlign w:val="bottom"/>
          </w:tcPr>
          <w:p w:rsidR="007A63C5" w:rsidRPr="00801F21" w:rsidRDefault="007A63C5" w:rsidP="00CE2187">
            <w:pPr>
              <w:spacing w:before="80" w:after="80" w:line="200" w:lineRule="exact"/>
              <w:ind w:right="227"/>
              <w:jc w:val="right"/>
              <w:rPr>
                <w:bCs/>
                <w:i/>
                <w:sz w:val="22"/>
                <w:szCs w:val="22"/>
              </w:rPr>
            </w:pPr>
            <w:r w:rsidRPr="00801F21">
              <w:rPr>
                <w:bCs/>
                <w:i/>
                <w:sz w:val="22"/>
                <w:szCs w:val="22"/>
              </w:rPr>
              <w:t>х</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BD3DBB" w:rsidRDefault="007A63C5" w:rsidP="00CE2187">
            <w:pPr>
              <w:spacing w:before="80" w:after="80" w:line="200" w:lineRule="exact"/>
              <w:ind w:left="318" w:right="-57"/>
              <w:rPr>
                <w:sz w:val="22"/>
                <w:szCs w:val="22"/>
              </w:rPr>
            </w:pPr>
            <w:r w:rsidRPr="00BD3DBB">
              <w:rPr>
                <w:sz w:val="22"/>
                <w:szCs w:val="22"/>
              </w:rPr>
              <w:t>Июль</w:t>
            </w:r>
          </w:p>
        </w:tc>
        <w:tc>
          <w:tcPr>
            <w:tcW w:w="1712" w:type="dxa"/>
            <w:tcBorders>
              <w:top w:val="nil"/>
              <w:left w:val="single" w:sz="4" w:space="0" w:color="auto"/>
              <w:bottom w:val="nil"/>
              <w:right w:val="single" w:sz="4" w:space="0" w:color="auto"/>
            </w:tcBorders>
            <w:vAlign w:val="bottom"/>
          </w:tcPr>
          <w:p w:rsidR="007A63C5" w:rsidRPr="00703531" w:rsidRDefault="007A63C5" w:rsidP="00CE2187">
            <w:pPr>
              <w:spacing w:before="80" w:after="80" w:line="200" w:lineRule="exact"/>
              <w:ind w:right="454"/>
              <w:jc w:val="right"/>
              <w:rPr>
                <w:sz w:val="22"/>
                <w:szCs w:val="22"/>
              </w:rPr>
            </w:pPr>
            <w:r w:rsidRPr="00703531">
              <w:rPr>
                <w:sz w:val="22"/>
                <w:szCs w:val="22"/>
              </w:rPr>
              <w:t>1 128,5</w:t>
            </w:r>
          </w:p>
        </w:tc>
        <w:tc>
          <w:tcPr>
            <w:tcW w:w="1633" w:type="dxa"/>
            <w:tcBorders>
              <w:top w:val="nil"/>
              <w:left w:val="single" w:sz="4" w:space="0" w:color="auto"/>
              <w:bottom w:val="nil"/>
              <w:right w:val="single" w:sz="4" w:space="0" w:color="auto"/>
            </w:tcBorders>
            <w:vAlign w:val="bottom"/>
          </w:tcPr>
          <w:p w:rsidR="007A63C5" w:rsidRPr="00703531" w:rsidRDefault="007A63C5" w:rsidP="00CE2187">
            <w:pPr>
              <w:spacing w:before="80" w:after="80" w:line="200" w:lineRule="exact"/>
              <w:ind w:right="454"/>
              <w:jc w:val="right"/>
              <w:rPr>
                <w:sz w:val="22"/>
                <w:szCs w:val="22"/>
              </w:rPr>
            </w:pPr>
            <w:r w:rsidRPr="00703531">
              <w:rPr>
                <w:sz w:val="22"/>
                <w:szCs w:val="22"/>
              </w:rPr>
              <w:t>115,3</w:t>
            </w:r>
          </w:p>
        </w:tc>
        <w:tc>
          <w:tcPr>
            <w:tcW w:w="1093" w:type="dxa"/>
            <w:tcBorders>
              <w:top w:val="nil"/>
              <w:left w:val="single" w:sz="4" w:space="0" w:color="auto"/>
              <w:bottom w:val="nil"/>
              <w:right w:val="single" w:sz="4" w:space="0" w:color="auto"/>
            </w:tcBorders>
            <w:vAlign w:val="bottom"/>
          </w:tcPr>
          <w:p w:rsidR="007A63C5" w:rsidRPr="00703531" w:rsidRDefault="007A63C5" w:rsidP="00CE2187">
            <w:pPr>
              <w:spacing w:before="80" w:after="80" w:line="200" w:lineRule="exact"/>
              <w:ind w:right="170"/>
              <w:jc w:val="right"/>
              <w:rPr>
                <w:sz w:val="22"/>
                <w:szCs w:val="22"/>
              </w:rPr>
            </w:pPr>
            <w:r w:rsidRPr="00703531">
              <w:rPr>
                <w:sz w:val="22"/>
                <w:szCs w:val="22"/>
              </w:rPr>
              <w:t>104,4</w:t>
            </w:r>
          </w:p>
        </w:tc>
        <w:tc>
          <w:tcPr>
            <w:tcW w:w="1669" w:type="dxa"/>
            <w:tcBorders>
              <w:top w:val="nil"/>
              <w:left w:val="single" w:sz="4" w:space="0" w:color="auto"/>
              <w:bottom w:val="nil"/>
              <w:right w:val="single" w:sz="4" w:space="0" w:color="auto"/>
            </w:tcBorders>
            <w:vAlign w:val="bottom"/>
          </w:tcPr>
          <w:p w:rsidR="007A63C5" w:rsidRPr="00703531" w:rsidRDefault="007A63C5" w:rsidP="00CE2187">
            <w:pPr>
              <w:spacing w:before="80" w:after="80" w:line="200" w:lineRule="exact"/>
              <w:ind w:right="397"/>
              <w:jc w:val="right"/>
              <w:rPr>
                <w:sz w:val="22"/>
                <w:szCs w:val="22"/>
              </w:rPr>
            </w:pPr>
            <w:r w:rsidRPr="00703531">
              <w:rPr>
                <w:sz w:val="22"/>
                <w:szCs w:val="22"/>
              </w:rPr>
              <w:t>108,8</w:t>
            </w:r>
          </w:p>
        </w:tc>
        <w:tc>
          <w:tcPr>
            <w:tcW w:w="1134" w:type="dxa"/>
            <w:tcBorders>
              <w:top w:val="nil"/>
              <w:left w:val="single" w:sz="4" w:space="0" w:color="auto"/>
              <w:bottom w:val="nil"/>
              <w:right w:val="single" w:sz="4" w:space="0" w:color="auto"/>
            </w:tcBorders>
            <w:vAlign w:val="bottom"/>
          </w:tcPr>
          <w:p w:rsidR="007A63C5" w:rsidRPr="00703531" w:rsidRDefault="007A63C5" w:rsidP="00CE2187">
            <w:pPr>
              <w:spacing w:before="80" w:after="80" w:line="200" w:lineRule="exact"/>
              <w:ind w:right="227"/>
              <w:jc w:val="right"/>
              <w:rPr>
                <w:sz w:val="22"/>
                <w:szCs w:val="22"/>
              </w:rPr>
            </w:pPr>
            <w:r w:rsidRPr="00703531">
              <w:rPr>
                <w:sz w:val="22"/>
                <w:szCs w:val="22"/>
              </w:rPr>
              <w:t>104,2</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4406D0" w:rsidRDefault="007A63C5" w:rsidP="00CE2187">
            <w:pPr>
              <w:spacing w:before="80" w:after="80" w:line="200" w:lineRule="exact"/>
              <w:ind w:left="318" w:right="-57"/>
              <w:rPr>
                <w:sz w:val="22"/>
                <w:szCs w:val="22"/>
              </w:rPr>
            </w:pPr>
            <w:r w:rsidRPr="004406D0">
              <w:rPr>
                <w:sz w:val="22"/>
                <w:szCs w:val="22"/>
              </w:rPr>
              <w:t>Август</w:t>
            </w:r>
          </w:p>
        </w:tc>
        <w:tc>
          <w:tcPr>
            <w:tcW w:w="1712" w:type="dxa"/>
            <w:tcBorders>
              <w:top w:val="nil"/>
              <w:left w:val="single" w:sz="4" w:space="0" w:color="auto"/>
              <w:bottom w:val="nil"/>
              <w:right w:val="single" w:sz="4" w:space="0" w:color="auto"/>
            </w:tcBorders>
            <w:vAlign w:val="bottom"/>
          </w:tcPr>
          <w:p w:rsidR="007A63C5" w:rsidRPr="003E5DDD" w:rsidRDefault="007A63C5" w:rsidP="00CE2187">
            <w:pPr>
              <w:spacing w:before="80" w:after="80" w:line="200" w:lineRule="exact"/>
              <w:ind w:right="454"/>
              <w:jc w:val="right"/>
              <w:rPr>
                <w:sz w:val="22"/>
                <w:szCs w:val="22"/>
              </w:rPr>
            </w:pPr>
            <w:r w:rsidRPr="003E5DDD">
              <w:rPr>
                <w:sz w:val="22"/>
                <w:szCs w:val="22"/>
              </w:rPr>
              <w:t>1 117,8</w:t>
            </w:r>
          </w:p>
        </w:tc>
        <w:tc>
          <w:tcPr>
            <w:tcW w:w="1633" w:type="dxa"/>
            <w:tcBorders>
              <w:top w:val="nil"/>
              <w:left w:val="single" w:sz="4" w:space="0" w:color="auto"/>
              <w:bottom w:val="nil"/>
              <w:right w:val="single" w:sz="4" w:space="0" w:color="auto"/>
            </w:tcBorders>
            <w:vAlign w:val="bottom"/>
          </w:tcPr>
          <w:p w:rsidR="007A63C5" w:rsidRPr="003E5DDD" w:rsidRDefault="007A63C5" w:rsidP="00CE2187">
            <w:pPr>
              <w:spacing w:before="80" w:after="80" w:line="200" w:lineRule="exact"/>
              <w:ind w:right="454"/>
              <w:jc w:val="right"/>
              <w:rPr>
                <w:sz w:val="22"/>
                <w:szCs w:val="22"/>
              </w:rPr>
            </w:pPr>
            <w:r w:rsidRPr="003E5DDD">
              <w:rPr>
                <w:sz w:val="22"/>
                <w:szCs w:val="22"/>
              </w:rPr>
              <w:t>112,7</w:t>
            </w:r>
          </w:p>
        </w:tc>
        <w:tc>
          <w:tcPr>
            <w:tcW w:w="1093" w:type="dxa"/>
            <w:tcBorders>
              <w:top w:val="nil"/>
              <w:left w:val="single" w:sz="4" w:space="0" w:color="auto"/>
              <w:bottom w:val="nil"/>
              <w:right w:val="single" w:sz="4" w:space="0" w:color="auto"/>
            </w:tcBorders>
            <w:vAlign w:val="bottom"/>
          </w:tcPr>
          <w:p w:rsidR="007A63C5" w:rsidRPr="003E5DDD" w:rsidRDefault="007A63C5" w:rsidP="00CE2187">
            <w:pPr>
              <w:spacing w:before="80" w:after="80" w:line="200" w:lineRule="exact"/>
              <w:ind w:right="170"/>
              <w:jc w:val="right"/>
              <w:rPr>
                <w:sz w:val="22"/>
                <w:szCs w:val="22"/>
              </w:rPr>
            </w:pPr>
            <w:r w:rsidRPr="003E5DDD">
              <w:rPr>
                <w:sz w:val="22"/>
                <w:szCs w:val="22"/>
              </w:rPr>
              <w:t>99,1</w:t>
            </w:r>
          </w:p>
        </w:tc>
        <w:tc>
          <w:tcPr>
            <w:tcW w:w="1669" w:type="dxa"/>
            <w:tcBorders>
              <w:top w:val="nil"/>
              <w:left w:val="single" w:sz="4" w:space="0" w:color="auto"/>
              <w:bottom w:val="nil"/>
              <w:right w:val="single" w:sz="4" w:space="0" w:color="auto"/>
            </w:tcBorders>
            <w:vAlign w:val="bottom"/>
          </w:tcPr>
          <w:p w:rsidR="007A63C5" w:rsidRPr="003E5DDD" w:rsidRDefault="007A63C5" w:rsidP="00CE2187">
            <w:pPr>
              <w:spacing w:before="80" w:after="80" w:line="200" w:lineRule="exact"/>
              <w:ind w:right="397"/>
              <w:jc w:val="right"/>
              <w:rPr>
                <w:sz w:val="22"/>
                <w:szCs w:val="22"/>
              </w:rPr>
            </w:pPr>
            <w:r w:rsidRPr="003E5DDD">
              <w:rPr>
                <w:sz w:val="22"/>
                <w:szCs w:val="22"/>
              </w:rPr>
              <w:t>106,6</w:t>
            </w:r>
          </w:p>
        </w:tc>
        <w:tc>
          <w:tcPr>
            <w:tcW w:w="1134" w:type="dxa"/>
            <w:tcBorders>
              <w:top w:val="nil"/>
              <w:left w:val="single" w:sz="4" w:space="0" w:color="auto"/>
              <w:bottom w:val="nil"/>
              <w:right w:val="single" w:sz="4" w:space="0" w:color="auto"/>
            </w:tcBorders>
            <w:vAlign w:val="bottom"/>
          </w:tcPr>
          <w:p w:rsidR="007A63C5" w:rsidRPr="003E5DDD" w:rsidRDefault="007A63C5" w:rsidP="00CE2187">
            <w:pPr>
              <w:spacing w:before="80" w:after="80" w:line="200" w:lineRule="exact"/>
              <w:ind w:right="227"/>
              <w:jc w:val="right"/>
              <w:rPr>
                <w:sz w:val="22"/>
                <w:szCs w:val="22"/>
              </w:rPr>
            </w:pPr>
            <w:r w:rsidRPr="003E5DDD">
              <w:rPr>
                <w:sz w:val="22"/>
                <w:szCs w:val="22"/>
              </w:rPr>
              <w:t>99,3</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46155D" w:rsidRDefault="007A63C5" w:rsidP="00CE2187">
            <w:pPr>
              <w:spacing w:before="80" w:after="80" w:line="200" w:lineRule="exact"/>
              <w:ind w:left="318" w:right="-57"/>
              <w:rPr>
                <w:sz w:val="22"/>
                <w:szCs w:val="22"/>
              </w:rPr>
            </w:pPr>
            <w:r w:rsidRPr="0046155D">
              <w:rPr>
                <w:sz w:val="22"/>
                <w:szCs w:val="22"/>
              </w:rPr>
              <w:t>Сентябрь</w:t>
            </w:r>
          </w:p>
        </w:tc>
        <w:tc>
          <w:tcPr>
            <w:tcW w:w="1712"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454"/>
              <w:jc w:val="right"/>
              <w:rPr>
                <w:sz w:val="22"/>
                <w:szCs w:val="22"/>
              </w:rPr>
            </w:pPr>
            <w:r w:rsidRPr="006B5E77">
              <w:rPr>
                <w:sz w:val="22"/>
                <w:szCs w:val="22"/>
              </w:rPr>
              <w:t>1 108,5</w:t>
            </w:r>
          </w:p>
        </w:tc>
        <w:tc>
          <w:tcPr>
            <w:tcW w:w="1633"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454"/>
              <w:jc w:val="right"/>
              <w:rPr>
                <w:sz w:val="22"/>
                <w:szCs w:val="22"/>
              </w:rPr>
            </w:pPr>
            <w:r w:rsidRPr="006B5E77">
              <w:rPr>
                <w:sz w:val="22"/>
                <w:szCs w:val="22"/>
              </w:rPr>
              <w:t>114,4</w:t>
            </w:r>
          </w:p>
        </w:tc>
        <w:tc>
          <w:tcPr>
            <w:tcW w:w="1093"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170"/>
              <w:jc w:val="right"/>
              <w:rPr>
                <w:sz w:val="22"/>
                <w:szCs w:val="22"/>
              </w:rPr>
            </w:pPr>
            <w:r w:rsidRPr="006B5E77">
              <w:rPr>
                <w:sz w:val="22"/>
                <w:szCs w:val="22"/>
              </w:rPr>
              <w:t>99,2</w:t>
            </w:r>
          </w:p>
        </w:tc>
        <w:tc>
          <w:tcPr>
            <w:tcW w:w="1669"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397"/>
              <w:jc w:val="right"/>
              <w:rPr>
                <w:sz w:val="22"/>
                <w:szCs w:val="22"/>
              </w:rPr>
            </w:pPr>
            <w:r w:rsidRPr="006B5E77">
              <w:rPr>
                <w:sz w:val="22"/>
                <w:szCs w:val="22"/>
              </w:rPr>
              <w:t>108,6</w:t>
            </w:r>
          </w:p>
        </w:tc>
        <w:tc>
          <w:tcPr>
            <w:tcW w:w="1134"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227"/>
              <w:jc w:val="right"/>
              <w:rPr>
                <w:sz w:val="22"/>
                <w:szCs w:val="22"/>
              </w:rPr>
            </w:pPr>
            <w:r w:rsidRPr="006B5E77">
              <w:rPr>
                <w:sz w:val="22"/>
                <w:szCs w:val="22"/>
              </w:rPr>
              <w:t>98,7</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2574B0" w:rsidRDefault="007A63C5" w:rsidP="00CE2187">
            <w:pPr>
              <w:spacing w:before="80" w:after="80" w:line="200" w:lineRule="exact"/>
              <w:ind w:right="-57"/>
              <w:rPr>
                <w:b/>
                <w:spacing w:val="-4"/>
                <w:sz w:val="22"/>
                <w:szCs w:val="22"/>
              </w:rPr>
            </w:pPr>
            <w:r w:rsidRPr="002574B0">
              <w:rPr>
                <w:b/>
                <w:sz w:val="22"/>
                <w:szCs w:val="22"/>
              </w:rPr>
              <w:t>III квартал</w:t>
            </w:r>
          </w:p>
        </w:tc>
        <w:tc>
          <w:tcPr>
            <w:tcW w:w="1712" w:type="dxa"/>
            <w:tcBorders>
              <w:top w:val="nil"/>
              <w:left w:val="single" w:sz="4" w:space="0" w:color="auto"/>
              <w:bottom w:val="nil"/>
              <w:right w:val="single" w:sz="4" w:space="0" w:color="auto"/>
            </w:tcBorders>
            <w:vAlign w:val="bottom"/>
          </w:tcPr>
          <w:p w:rsidR="007A63C5" w:rsidRPr="004C41E8" w:rsidRDefault="007A63C5" w:rsidP="00CE2187">
            <w:pPr>
              <w:spacing w:before="80" w:after="80" w:line="200" w:lineRule="exact"/>
              <w:ind w:right="454"/>
              <w:jc w:val="right"/>
              <w:rPr>
                <w:b/>
                <w:sz w:val="22"/>
                <w:szCs w:val="22"/>
              </w:rPr>
            </w:pPr>
            <w:r w:rsidRPr="004C41E8">
              <w:rPr>
                <w:b/>
                <w:sz w:val="22"/>
                <w:szCs w:val="22"/>
              </w:rPr>
              <w:t>1 119,6</w:t>
            </w:r>
          </w:p>
        </w:tc>
        <w:tc>
          <w:tcPr>
            <w:tcW w:w="1633" w:type="dxa"/>
            <w:tcBorders>
              <w:top w:val="nil"/>
              <w:left w:val="single" w:sz="4" w:space="0" w:color="auto"/>
              <w:bottom w:val="nil"/>
              <w:right w:val="single" w:sz="4" w:space="0" w:color="auto"/>
            </w:tcBorders>
            <w:vAlign w:val="bottom"/>
          </w:tcPr>
          <w:p w:rsidR="007A63C5" w:rsidRPr="004C41E8" w:rsidRDefault="007A63C5" w:rsidP="00CE2187">
            <w:pPr>
              <w:spacing w:before="80" w:after="80" w:line="200" w:lineRule="exact"/>
              <w:ind w:right="454"/>
              <w:jc w:val="right"/>
              <w:rPr>
                <w:b/>
                <w:sz w:val="22"/>
                <w:szCs w:val="22"/>
              </w:rPr>
            </w:pPr>
            <w:r w:rsidRPr="004C41E8">
              <w:rPr>
                <w:b/>
                <w:sz w:val="22"/>
                <w:szCs w:val="22"/>
              </w:rPr>
              <w:t>114,2</w:t>
            </w:r>
          </w:p>
        </w:tc>
        <w:tc>
          <w:tcPr>
            <w:tcW w:w="1093" w:type="dxa"/>
            <w:tcBorders>
              <w:top w:val="nil"/>
              <w:left w:val="single" w:sz="4" w:space="0" w:color="auto"/>
              <w:bottom w:val="nil"/>
              <w:right w:val="single" w:sz="4" w:space="0" w:color="auto"/>
            </w:tcBorders>
            <w:vAlign w:val="bottom"/>
          </w:tcPr>
          <w:p w:rsidR="007A63C5" w:rsidRPr="004C41E8" w:rsidRDefault="007A63C5" w:rsidP="00CE2187">
            <w:pPr>
              <w:spacing w:before="80" w:after="80" w:line="200" w:lineRule="exact"/>
              <w:ind w:right="170"/>
              <w:jc w:val="right"/>
              <w:rPr>
                <w:b/>
                <w:sz w:val="22"/>
                <w:szCs w:val="22"/>
              </w:rPr>
            </w:pPr>
            <w:r w:rsidRPr="004C41E8">
              <w:rPr>
                <w:b/>
                <w:sz w:val="22"/>
                <w:szCs w:val="22"/>
              </w:rPr>
              <w:t>104,2</w:t>
            </w:r>
          </w:p>
        </w:tc>
        <w:tc>
          <w:tcPr>
            <w:tcW w:w="1669" w:type="dxa"/>
            <w:tcBorders>
              <w:top w:val="nil"/>
              <w:left w:val="single" w:sz="4" w:space="0" w:color="auto"/>
              <w:bottom w:val="nil"/>
              <w:right w:val="single" w:sz="4" w:space="0" w:color="auto"/>
            </w:tcBorders>
            <w:vAlign w:val="bottom"/>
          </w:tcPr>
          <w:p w:rsidR="007A63C5" w:rsidRPr="004C41E8" w:rsidRDefault="007A63C5" w:rsidP="00CE2187">
            <w:pPr>
              <w:spacing w:before="80" w:after="80" w:line="200" w:lineRule="exact"/>
              <w:ind w:right="397"/>
              <w:jc w:val="right"/>
              <w:rPr>
                <w:b/>
                <w:sz w:val="22"/>
                <w:szCs w:val="22"/>
              </w:rPr>
            </w:pPr>
            <w:r w:rsidRPr="004C41E8">
              <w:rPr>
                <w:b/>
                <w:sz w:val="22"/>
                <w:szCs w:val="22"/>
              </w:rPr>
              <w:t>108,0</w:t>
            </w:r>
          </w:p>
        </w:tc>
        <w:tc>
          <w:tcPr>
            <w:tcW w:w="1134" w:type="dxa"/>
            <w:tcBorders>
              <w:top w:val="nil"/>
              <w:left w:val="single" w:sz="4" w:space="0" w:color="auto"/>
              <w:bottom w:val="nil"/>
              <w:right w:val="single" w:sz="4" w:space="0" w:color="auto"/>
            </w:tcBorders>
            <w:vAlign w:val="bottom"/>
          </w:tcPr>
          <w:p w:rsidR="007A63C5" w:rsidRPr="004C41E8" w:rsidRDefault="007A63C5" w:rsidP="00CE2187">
            <w:pPr>
              <w:spacing w:before="80" w:after="80" w:line="200" w:lineRule="exact"/>
              <w:ind w:right="227"/>
              <w:jc w:val="right"/>
              <w:rPr>
                <w:b/>
                <w:sz w:val="22"/>
                <w:szCs w:val="22"/>
              </w:rPr>
            </w:pPr>
            <w:r w:rsidRPr="004C41E8">
              <w:rPr>
                <w:b/>
                <w:sz w:val="22"/>
                <w:szCs w:val="22"/>
              </w:rPr>
              <w:t>103,9</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46155D" w:rsidRDefault="007A63C5" w:rsidP="00CE2187">
            <w:pPr>
              <w:spacing w:before="80" w:after="80" w:line="200" w:lineRule="exact"/>
              <w:ind w:left="-57" w:right="-57"/>
              <w:rPr>
                <w:i/>
                <w:sz w:val="22"/>
                <w:szCs w:val="22"/>
              </w:rPr>
            </w:pPr>
            <w:r w:rsidRPr="0046155D">
              <w:rPr>
                <w:i/>
                <w:spacing w:val="-4"/>
                <w:sz w:val="22"/>
                <w:szCs w:val="22"/>
              </w:rPr>
              <w:t>Январь-</w:t>
            </w:r>
            <w:r w:rsidRPr="0046155D">
              <w:rPr>
                <w:i/>
                <w:sz w:val="22"/>
                <w:szCs w:val="22"/>
              </w:rPr>
              <w:t>сентябрь</w:t>
            </w:r>
          </w:p>
        </w:tc>
        <w:tc>
          <w:tcPr>
            <w:tcW w:w="1712"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454"/>
              <w:jc w:val="right"/>
              <w:rPr>
                <w:i/>
                <w:sz w:val="22"/>
                <w:szCs w:val="22"/>
              </w:rPr>
            </w:pPr>
            <w:r w:rsidRPr="006B5E77">
              <w:rPr>
                <w:i/>
                <w:sz w:val="22"/>
                <w:szCs w:val="22"/>
              </w:rPr>
              <w:t>1 068,5</w:t>
            </w:r>
          </w:p>
        </w:tc>
        <w:tc>
          <w:tcPr>
            <w:tcW w:w="1633"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454"/>
              <w:jc w:val="right"/>
              <w:rPr>
                <w:i/>
                <w:sz w:val="22"/>
                <w:szCs w:val="22"/>
              </w:rPr>
            </w:pPr>
            <w:r w:rsidRPr="006B5E77">
              <w:rPr>
                <w:i/>
                <w:sz w:val="22"/>
                <w:szCs w:val="22"/>
              </w:rPr>
              <w:t>114,1</w:t>
            </w:r>
          </w:p>
        </w:tc>
        <w:tc>
          <w:tcPr>
            <w:tcW w:w="1093"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170"/>
              <w:jc w:val="right"/>
              <w:rPr>
                <w:i/>
                <w:sz w:val="22"/>
                <w:szCs w:val="22"/>
              </w:rPr>
            </w:pPr>
            <w:r w:rsidRPr="006B5E77">
              <w:rPr>
                <w:bCs/>
                <w:i/>
                <w:sz w:val="22"/>
                <w:szCs w:val="22"/>
              </w:rPr>
              <w:t>х</w:t>
            </w:r>
          </w:p>
        </w:tc>
        <w:tc>
          <w:tcPr>
            <w:tcW w:w="1669"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397"/>
              <w:jc w:val="right"/>
              <w:rPr>
                <w:i/>
                <w:sz w:val="22"/>
                <w:szCs w:val="22"/>
              </w:rPr>
            </w:pPr>
            <w:r w:rsidRPr="006B5E77">
              <w:rPr>
                <w:i/>
                <w:sz w:val="22"/>
                <w:szCs w:val="22"/>
              </w:rPr>
              <w:t>107,8</w:t>
            </w:r>
          </w:p>
        </w:tc>
        <w:tc>
          <w:tcPr>
            <w:tcW w:w="1134" w:type="dxa"/>
            <w:tcBorders>
              <w:top w:val="nil"/>
              <w:left w:val="single" w:sz="4" w:space="0" w:color="auto"/>
              <w:bottom w:val="nil"/>
              <w:right w:val="single" w:sz="4" w:space="0" w:color="auto"/>
            </w:tcBorders>
            <w:vAlign w:val="bottom"/>
          </w:tcPr>
          <w:p w:rsidR="007A63C5" w:rsidRPr="006B5E77" w:rsidRDefault="007A63C5" w:rsidP="00CE2187">
            <w:pPr>
              <w:spacing w:before="80" w:after="80" w:line="200" w:lineRule="exact"/>
              <w:ind w:right="227"/>
              <w:jc w:val="right"/>
              <w:rPr>
                <w:i/>
                <w:sz w:val="22"/>
                <w:szCs w:val="22"/>
              </w:rPr>
            </w:pPr>
            <w:r w:rsidRPr="006B5E77">
              <w:rPr>
                <w:bCs/>
                <w:i/>
                <w:sz w:val="22"/>
                <w:szCs w:val="22"/>
              </w:rPr>
              <w:t>х</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7C342A" w:rsidRDefault="007A63C5" w:rsidP="00CE2187">
            <w:pPr>
              <w:spacing w:before="80" w:after="80" w:line="200" w:lineRule="exact"/>
              <w:ind w:left="318" w:right="-57"/>
              <w:rPr>
                <w:sz w:val="22"/>
                <w:szCs w:val="22"/>
              </w:rPr>
            </w:pPr>
            <w:r w:rsidRPr="007C342A">
              <w:rPr>
                <w:sz w:val="22"/>
                <w:szCs w:val="22"/>
              </w:rPr>
              <w:t>Октябрь</w:t>
            </w:r>
          </w:p>
        </w:tc>
        <w:tc>
          <w:tcPr>
            <w:tcW w:w="1712" w:type="dxa"/>
            <w:tcBorders>
              <w:top w:val="nil"/>
              <w:left w:val="single" w:sz="4" w:space="0" w:color="auto"/>
              <w:bottom w:val="nil"/>
              <w:right w:val="single" w:sz="4" w:space="0" w:color="auto"/>
            </w:tcBorders>
            <w:vAlign w:val="bottom"/>
          </w:tcPr>
          <w:p w:rsidR="007A63C5" w:rsidRPr="00925148" w:rsidRDefault="007A63C5" w:rsidP="00CE2187">
            <w:pPr>
              <w:spacing w:before="80" w:after="80" w:line="200" w:lineRule="exact"/>
              <w:ind w:right="454"/>
              <w:jc w:val="right"/>
              <w:rPr>
                <w:sz w:val="22"/>
                <w:szCs w:val="22"/>
              </w:rPr>
            </w:pPr>
            <w:r w:rsidRPr="00925148">
              <w:rPr>
                <w:sz w:val="22"/>
                <w:szCs w:val="22"/>
              </w:rPr>
              <w:t>1 123,4</w:t>
            </w:r>
          </w:p>
        </w:tc>
        <w:tc>
          <w:tcPr>
            <w:tcW w:w="1633" w:type="dxa"/>
            <w:tcBorders>
              <w:top w:val="nil"/>
              <w:left w:val="single" w:sz="4" w:space="0" w:color="auto"/>
              <w:bottom w:val="nil"/>
              <w:right w:val="single" w:sz="4" w:space="0" w:color="auto"/>
            </w:tcBorders>
            <w:vAlign w:val="bottom"/>
          </w:tcPr>
          <w:p w:rsidR="007A63C5" w:rsidRPr="00925148" w:rsidRDefault="007A63C5" w:rsidP="00CE2187">
            <w:pPr>
              <w:spacing w:before="80" w:after="80" w:line="200" w:lineRule="exact"/>
              <w:ind w:right="454"/>
              <w:jc w:val="right"/>
              <w:rPr>
                <w:sz w:val="22"/>
                <w:szCs w:val="22"/>
              </w:rPr>
            </w:pPr>
            <w:r w:rsidRPr="00925148">
              <w:rPr>
                <w:sz w:val="22"/>
                <w:szCs w:val="22"/>
              </w:rPr>
              <w:t>111,8</w:t>
            </w:r>
          </w:p>
        </w:tc>
        <w:tc>
          <w:tcPr>
            <w:tcW w:w="1093" w:type="dxa"/>
            <w:tcBorders>
              <w:top w:val="nil"/>
              <w:left w:val="single" w:sz="4" w:space="0" w:color="auto"/>
              <w:bottom w:val="nil"/>
              <w:right w:val="single" w:sz="4" w:space="0" w:color="auto"/>
            </w:tcBorders>
            <w:vAlign w:val="bottom"/>
          </w:tcPr>
          <w:p w:rsidR="007A63C5" w:rsidRPr="00925148" w:rsidRDefault="007A63C5" w:rsidP="00CE2187">
            <w:pPr>
              <w:spacing w:before="80" w:after="80" w:line="200" w:lineRule="exact"/>
              <w:ind w:right="170"/>
              <w:jc w:val="right"/>
              <w:rPr>
                <w:bCs/>
                <w:sz w:val="22"/>
                <w:szCs w:val="22"/>
              </w:rPr>
            </w:pPr>
            <w:r w:rsidRPr="00925148">
              <w:rPr>
                <w:bCs/>
                <w:sz w:val="22"/>
                <w:szCs w:val="22"/>
              </w:rPr>
              <w:t>101,3</w:t>
            </w:r>
          </w:p>
        </w:tc>
        <w:tc>
          <w:tcPr>
            <w:tcW w:w="1669" w:type="dxa"/>
            <w:tcBorders>
              <w:top w:val="nil"/>
              <w:left w:val="single" w:sz="4" w:space="0" w:color="auto"/>
              <w:bottom w:val="nil"/>
              <w:right w:val="single" w:sz="4" w:space="0" w:color="auto"/>
            </w:tcBorders>
            <w:vAlign w:val="bottom"/>
          </w:tcPr>
          <w:p w:rsidR="007A63C5" w:rsidRPr="00925148" w:rsidRDefault="007A63C5" w:rsidP="00CE2187">
            <w:pPr>
              <w:spacing w:before="80" w:after="80" w:line="200" w:lineRule="exact"/>
              <w:ind w:right="397"/>
              <w:jc w:val="right"/>
              <w:rPr>
                <w:sz w:val="22"/>
                <w:szCs w:val="22"/>
              </w:rPr>
            </w:pPr>
            <w:r w:rsidRPr="00925148">
              <w:rPr>
                <w:sz w:val="22"/>
                <w:szCs w:val="22"/>
              </w:rPr>
              <w:t>106,2</w:t>
            </w:r>
          </w:p>
        </w:tc>
        <w:tc>
          <w:tcPr>
            <w:tcW w:w="1134" w:type="dxa"/>
            <w:tcBorders>
              <w:top w:val="nil"/>
              <w:left w:val="single" w:sz="4" w:space="0" w:color="auto"/>
              <w:bottom w:val="nil"/>
              <w:right w:val="single" w:sz="4" w:space="0" w:color="auto"/>
            </w:tcBorders>
            <w:vAlign w:val="bottom"/>
          </w:tcPr>
          <w:p w:rsidR="007A63C5" w:rsidRPr="00925148" w:rsidRDefault="007A63C5" w:rsidP="00CE2187">
            <w:pPr>
              <w:spacing w:before="80" w:after="80" w:line="200" w:lineRule="exact"/>
              <w:ind w:right="227"/>
              <w:jc w:val="right"/>
              <w:rPr>
                <w:bCs/>
                <w:sz w:val="22"/>
                <w:szCs w:val="22"/>
              </w:rPr>
            </w:pPr>
            <w:r w:rsidRPr="00925148">
              <w:rPr>
                <w:bCs/>
                <w:sz w:val="22"/>
                <w:szCs w:val="22"/>
              </w:rPr>
              <w:t>100,8</w:t>
            </w:r>
          </w:p>
        </w:tc>
      </w:tr>
      <w:tr w:rsidR="007A63C5" w:rsidRPr="005616FF" w:rsidTr="00C82A18">
        <w:trPr>
          <w:jc w:val="center"/>
        </w:trPr>
        <w:tc>
          <w:tcPr>
            <w:tcW w:w="1857" w:type="dxa"/>
            <w:tcBorders>
              <w:top w:val="nil"/>
              <w:left w:val="single" w:sz="4" w:space="0" w:color="auto"/>
              <w:bottom w:val="nil"/>
              <w:right w:val="single" w:sz="4" w:space="0" w:color="auto"/>
            </w:tcBorders>
            <w:vAlign w:val="bottom"/>
          </w:tcPr>
          <w:p w:rsidR="007A63C5" w:rsidRPr="00A72E28" w:rsidRDefault="007A63C5" w:rsidP="00CE2187">
            <w:pPr>
              <w:spacing w:before="80" w:after="80" w:line="200" w:lineRule="exact"/>
              <w:ind w:left="318" w:right="-57"/>
              <w:rPr>
                <w:spacing w:val="-4"/>
                <w:sz w:val="22"/>
                <w:szCs w:val="22"/>
              </w:rPr>
            </w:pPr>
            <w:r w:rsidRPr="00A72E28">
              <w:rPr>
                <w:sz w:val="22"/>
                <w:szCs w:val="22"/>
              </w:rPr>
              <w:t>Ноябрь</w:t>
            </w:r>
          </w:p>
        </w:tc>
        <w:tc>
          <w:tcPr>
            <w:tcW w:w="1712" w:type="dxa"/>
            <w:tcBorders>
              <w:top w:val="nil"/>
              <w:left w:val="single" w:sz="4" w:space="0" w:color="auto"/>
              <w:bottom w:val="nil"/>
              <w:right w:val="single" w:sz="4" w:space="0" w:color="auto"/>
            </w:tcBorders>
            <w:vAlign w:val="bottom"/>
          </w:tcPr>
          <w:p w:rsidR="007A63C5" w:rsidRPr="00776CC8" w:rsidRDefault="007A63C5" w:rsidP="00CE2187">
            <w:pPr>
              <w:spacing w:before="80" w:after="80" w:line="200" w:lineRule="exact"/>
              <w:ind w:right="454"/>
              <w:jc w:val="right"/>
              <w:rPr>
                <w:sz w:val="22"/>
                <w:szCs w:val="22"/>
              </w:rPr>
            </w:pPr>
            <w:r w:rsidRPr="00776CC8">
              <w:rPr>
                <w:sz w:val="22"/>
                <w:szCs w:val="22"/>
              </w:rPr>
              <w:t>1 113,1</w:t>
            </w:r>
          </w:p>
        </w:tc>
        <w:tc>
          <w:tcPr>
            <w:tcW w:w="1633" w:type="dxa"/>
            <w:tcBorders>
              <w:top w:val="nil"/>
              <w:left w:val="single" w:sz="4" w:space="0" w:color="auto"/>
              <w:bottom w:val="nil"/>
              <w:right w:val="single" w:sz="4" w:space="0" w:color="auto"/>
            </w:tcBorders>
            <w:vAlign w:val="bottom"/>
          </w:tcPr>
          <w:p w:rsidR="007A63C5" w:rsidRPr="00776CC8" w:rsidRDefault="007A63C5" w:rsidP="00CE2187">
            <w:pPr>
              <w:spacing w:before="80" w:after="80" w:line="200" w:lineRule="exact"/>
              <w:ind w:right="454"/>
              <w:jc w:val="right"/>
              <w:rPr>
                <w:sz w:val="22"/>
                <w:szCs w:val="22"/>
              </w:rPr>
            </w:pPr>
            <w:r w:rsidRPr="00776CC8">
              <w:rPr>
                <w:sz w:val="22"/>
                <w:szCs w:val="22"/>
              </w:rPr>
              <w:t>111,4</w:t>
            </w:r>
          </w:p>
        </w:tc>
        <w:tc>
          <w:tcPr>
            <w:tcW w:w="1093" w:type="dxa"/>
            <w:tcBorders>
              <w:top w:val="nil"/>
              <w:left w:val="single" w:sz="4" w:space="0" w:color="auto"/>
              <w:bottom w:val="nil"/>
              <w:right w:val="single" w:sz="4" w:space="0" w:color="auto"/>
            </w:tcBorders>
            <w:vAlign w:val="bottom"/>
          </w:tcPr>
          <w:p w:rsidR="007A63C5" w:rsidRPr="00776CC8" w:rsidRDefault="007A63C5" w:rsidP="00CE2187">
            <w:pPr>
              <w:spacing w:before="80" w:after="80" w:line="200" w:lineRule="exact"/>
              <w:ind w:right="170"/>
              <w:jc w:val="right"/>
              <w:rPr>
                <w:bCs/>
                <w:sz w:val="22"/>
                <w:szCs w:val="22"/>
              </w:rPr>
            </w:pPr>
            <w:r w:rsidRPr="00776CC8">
              <w:rPr>
                <w:bCs/>
                <w:sz w:val="22"/>
                <w:szCs w:val="22"/>
              </w:rPr>
              <w:t>99,1</w:t>
            </w:r>
          </w:p>
        </w:tc>
        <w:tc>
          <w:tcPr>
            <w:tcW w:w="1669" w:type="dxa"/>
            <w:tcBorders>
              <w:top w:val="nil"/>
              <w:left w:val="single" w:sz="4" w:space="0" w:color="auto"/>
              <w:bottom w:val="nil"/>
              <w:right w:val="single" w:sz="4" w:space="0" w:color="auto"/>
            </w:tcBorders>
            <w:vAlign w:val="bottom"/>
          </w:tcPr>
          <w:p w:rsidR="007A63C5" w:rsidRPr="00776CC8" w:rsidRDefault="007A63C5" w:rsidP="00CE2187">
            <w:pPr>
              <w:spacing w:before="80" w:after="80" w:line="200" w:lineRule="exact"/>
              <w:ind w:right="397"/>
              <w:jc w:val="right"/>
              <w:rPr>
                <w:sz w:val="22"/>
                <w:szCs w:val="22"/>
              </w:rPr>
            </w:pPr>
            <w:r w:rsidRPr="00776CC8">
              <w:rPr>
                <w:sz w:val="22"/>
                <w:szCs w:val="22"/>
              </w:rPr>
              <w:t>106,1</w:t>
            </w:r>
          </w:p>
        </w:tc>
        <w:tc>
          <w:tcPr>
            <w:tcW w:w="1134" w:type="dxa"/>
            <w:tcBorders>
              <w:top w:val="nil"/>
              <w:left w:val="single" w:sz="4" w:space="0" w:color="auto"/>
              <w:bottom w:val="nil"/>
              <w:right w:val="single" w:sz="4" w:space="0" w:color="auto"/>
            </w:tcBorders>
            <w:vAlign w:val="bottom"/>
          </w:tcPr>
          <w:p w:rsidR="007A63C5" w:rsidRPr="00776CC8" w:rsidRDefault="007A63C5" w:rsidP="00CE2187">
            <w:pPr>
              <w:spacing w:before="80" w:after="80" w:line="200" w:lineRule="exact"/>
              <w:ind w:right="227"/>
              <w:jc w:val="right"/>
              <w:rPr>
                <w:bCs/>
                <w:sz w:val="22"/>
                <w:szCs w:val="22"/>
              </w:rPr>
            </w:pPr>
            <w:r w:rsidRPr="00776CC8">
              <w:rPr>
                <w:bCs/>
                <w:sz w:val="22"/>
                <w:szCs w:val="22"/>
              </w:rPr>
              <w:t>98,9</w:t>
            </w:r>
          </w:p>
        </w:tc>
      </w:tr>
      <w:tr w:rsidR="007A63C5" w:rsidRPr="00213559" w:rsidTr="00C82A18">
        <w:trPr>
          <w:jc w:val="center"/>
        </w:trPr>
        <w:tc>
          <w:tcPr>
            <w:tcW w:w="1857" w:type="dxa"/>
            <w:tcBorders>
              <w:top w:val="nil"/>
              <w:left w:val="single" w:sz="4" w:space="0" w:color="auto"/>
              <w:bottom w:val="nil"/>
              <w:right w:val="single" w:sz="4" w:space="0" w:color="auto"/>
            </w:tcBorders>
            <w:vAlign w:val="bottom"/>
          </w:tcPr>
          <w:p w:rsidR="007A63C5" w:rsidRPr="00213559" w:rsidRDefault="007A63C5" w:rsidP="00CE2187">
            <w:pPr>
              <w:pStyle w:val="5"/>
              <w:tabs>
                <w:tab w:val="left" w:pos="3969"/>
                <w:tab w:val="left" w:pos="5954"/>
              </w:tabs>
              <w:spacing w:before="80" w:after="80" w:line="200" w:lineRule="exact"/>
              <w:ind w:left="332"/>
              <w:rPr>
                <w:b w:val="0"/>
                <w:i w:val="0"/>
                <w:iCs w:val="0"/>
                <w:spacing w:val="-4"/>
                <w:sz w:val="22"/>
                <w:szCs w:val="22"/>
              </w:rPr>
            </w:pPr>
            <w:r w:rsidRPr="00213559">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7A63C5" w:rsidRPr="00B22480" w:rsidRDefault="007A63C5" w:rsidP="00CE2187">
            <w:pPr>
              <w:spacing w:before="80" w:after="80" w:line="200" w:lineRule="exact"/>
              <w:ind w:right="454"/>
              <w:jc w:val="right"/>
              <w:rPr>
                <w:sz w:val="22"/>
                <w:szCs w:val="22"/>
                <w:lang w:val="en-US"/>
              </w:rPr>
            </w:pPr>
            <w:r w:rsidRPr="00B22480">
              <w:rPr>
                <w:sz w:val="22"/>
                <w:szCs w:val="22"/>
                <w:lang w:val="en-US"/>
              </w:rPr>
              <w:t>1</w:t>
            </w:r>
            <w:r w:rsidRPr="00B22480">
              <w:rPr>
                <w:sz w:val="22"/>
                <w:szCs w:val="22"/>
              </w:rPr>
              <w:t> </w:t>
            </w:r>
            <w:r w:rsidRPr="00B22480">
              <w:rPr>
                <w:sz w:val="22"/>
                <w:szCs w:val="22"/>
                <w:lang w:val="en-US"/>
              </w:rPr>
              <w:t>238</w:t>
            </w:r>
            <w:r w:rsidRPr="00B22480">
              <w:rPr>
                <w:sz w:val="22"/>
                <w:szCs w:val="22"/>
              </w:rPr>
              <w:t>,</w:t>
            </w:r>
            <w:r w:rsidRPr="00B22480">
              <w:rPr>
                <w:sz w:val="22"/>
                <w:szCs w:val="22"/>
                <w:lang w:val="en-US"/>
              </w:rPr>
              <w:t>7</w:t>
            </w:r>
          </w:p>
        </w:tc>
        <w:tc>
          <w:tcPr>
            <w:tcW w:w="1633" w:type="dxa"/>
            <w:tcBorders>
              <w:top w:val="nil"/>
              <w:left w:val="single" w:sz="4" w:space="0" w:color="auto"/>
              <w:bottom w:val="nil"/>
              <w:right w:val="single" w:sz="4" w:space="0" w:color="auto"/>
            </w:tcBorders>
            <w:vAlign w:val="bottom"/>
          </w:tcPr>
          <w:p w:rsidR="007A63C5" w:rsidRPr="00B22480" w:rsidRDefault="007A63C5" w:rsidP="00CE2187">
            <w:pPr>
              <w:spacing w:before="80" w:after="80" w:line="200" w:lineRule="exact"/>
              <w:ind w:right="454"/>
              <w:jc w:val="right"/>
              <w:rPr>
                <w:sz w:val="22"/>
                <w:szCs w:val="22"/>
              </w:rPr>
            </w:pPr>
            <w:r w:rsidRPr="00B22480">
              <w:rPr>
                <w:sz w:val="22"/>
                <w:szCs w:val="22"/>
              </w:rPr>
              <w:t>110,5</w:t>
            </w:r>
          </w:p>
        </w:tc>
        <w:tc>
          <w:tcPr>
            <w:tcW w:w="1093" w:type="dxa"/>
            <w:tcBorders>
              <w:top w:val="nil"/>
              <w:left w:val="single" w:sz="4" w:space="0" w:color="auto"/>
              <w:bottom w:val="nil"/>
              <w:right w:val="single" w:sz="4" w:space="0" w:color="auto"/>
            </w:tcBorders>
            <w:vAlign w:val="bottom"/>
          </w:tcPr>
          <w:p w:rsidR="007A63C5" w:rsidRPr="00B22480" w:rsidRDefault="007A63C5" w:rsidP="00CE2187">
            <w:pPr>
              <w:spacing w:before="80" w:after="80" w:line="200" w:lineRule="exact"/>
              <w:ind w:right="170"/>
              <w:jc w:val="right"/>
              <w:rPr>
                <w:bCs/>
                <w:sz w:val="22"/>
                <w:szCs w:val="22"/>
              </w:rPr>
            </w:pPr>
            <w:r w:rsidRPr="00B22480">
              <w:rPr>
                <w:bCs/>
                <w:sz w:val="22"/>
                <w:szCs w:val="22"/>
              </w:rPr>
              <w:t>111,3</w:t>
            </w:r>
          </w:p>
        </w:tc>
        <w:tc>
          <w:tcPr>
            <w:tcW w:w="1669" w:type="dxa"/>
            <w:tcBorders>
              <w:top w:val="nil"/>
              <w:left w:val="single" w:sz="4" w:space="0" w:color="auto"/>
              <w:bottom w:val="nil"/>
              <w:right w:val="single" w:sz="4" w:space="0" w:color="auto"/>
            </w:tcBorders>
            <w:vAlign w:val="bottom"/>
          </w:tcPr>
          <w:p w:rsidR="007A63C5" w:rsidRPr="00B22480" w:rsidRDefault="007A63C5" w:rsidP="00CE2187">
            <w:pPr>
              <w:spacing w:before="80" w:after="80" w:line="200" w:lineRule="exact"/>
              <w:ind w:right="397"/>
              <w:jc w:val="right"/>
              <w:rPr>
                <w:sz w:val="22"/>
                <w:szCs w:val="22"/>
              </w:rPr>
            </w:pPr>
            <w:r w:rsidRPr="00B22480">
              <w:rPr>
                <w:sz w:val="22"/>
                <w:szCs w:val="22"/>
              </w:rPr>
              <w:t>105,5</w:t>
            </w:r>
          </w:p>
        </w:tc>
        <w:tc>
          <w:tcPr>
            <w:tcW w:w="1134" w:type="dxa"/>
            <w:tcBorders>
              <w:top w:val="nil"/>
              <w:left w:val="single" w:sz="4" w:space="0" w:color="auto"/>
              <w:bottom w:val="nil"/>
              <w:right w:val="single" w:sz="4" w:space="0" w:color="auto"/>
            </w:tcBorders>
            <w:vAlign w:val="bottom"/>
          </w:tcPr>
          <w:p w:rsidR="007A63C5" w:rsidRPr="00B22480" w:rsidRDefault="007A63C5" w:rsidP="00CE2187">
            <w:pPr>
              <w:spacing w:before="80" w:after="80" w:line="200" w:lineRule="exact"/>
              <w:ind w:right="227"/>
              <w:jc w:val="right"/>
              <w:rPr>
                <w:bCs/>
                <w:sz w:val="22"/>
                <w:szCs w:val="22"/>
              </w:rPr>
            </w:pPr>
            <w:r w:rsidRPr="00B22480">
              <w:rPr>
                <w:bCs/>
                <w:sz w:val="22"/>
                <w:szCs w:val="22"/>
              </w:rPr>
              <w:t>110,7</w:t>
            </w:r>
          </w:p>
        </w:tc>
      </w:tr>
      <w:tr w:rsidR="007A63C5" w:rsidRPr="00A644A7" w:rsidTr="00C82A18">
        <w:trPr>
          <w:jc w:val="center"/>
        </w:trPr>
        <w:tc>
          <w:tcPr>
            <w:tcW w:w="1857" w:type="dxa"/>
            <w:tcBorders>
              <w:top w:val="nil"/>
              <w:left w:val="single" w:sz="4" w:space="0" w:color="auto"/>
              <w:bottom w:val="nil"/>
              <w:right w:val="single" w:sz="4" w:space="0" w:color="auto"/>
            </w:tcBorders>
            <w:vAlign w:val="bottom"/>
          </w:tcPr>
          <w:p w:rsidR="007A63C5" w:rsidRPr="00213559" w:rsidRDefault="007A63C5" w:rsidP="00CE2187">
            <w:pPr>
              <w:pStyle w:val="5"/>
              <w:tabs>
                <w:tab w:val="left" w:pos="3969"/>
                <w:tab w:val="left" w:pos="5954"/>
              </w:tabs>
              <w:spacing w:before="80" w:after="8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7A63C5" w:rsidRPr="00A1189C" w:rsidRDefault="007A63C5" w:rsidP="00CE2187">
            <w:pPr>
              <w:spacing w:before="80" w:after="80" w:line="200" w:lineRule="exact"/>
              <w:ind w:right="454"/>
              <w:jc w:val="right"/>
              <w:rPr>
                <w:b/>
                <w:sz w:val="22"/>
                <w:szCs w:val="22"/>
              </w:rPr>
            </w:pPr>
            <w:r w:rsidRPr="00A1189C">
              <w:rPr>
                <w:b/>
                <w:sz w:val="22"/>
                <w:szCs w:val="22"/>
              </w:rPr>
              <w:t>1 158,5</w:t>
            </w:r>
          </w:p>
        </w:tc>
        <w:tc>
          <w:tcPr>
            <w:tcW w:w="1633" w:type="dxa"/>
            <w:tcBorders>
              <w:top w:val="nil"/>
              <w:left w:val="single" w:sz="4" w:space="0" w:color="auto"/>
              <w:bottom w:val="nil"/>
              <w:right w:val="single" w:sz="4" w:space="0" w:color="auto"/>
            </w:tcBorders>
            <w:vAlign w:val="bottom"/>
          </w:tcPr>
          <w:p w:rsidR="007A63C5" w:rsidRPr="00A1189C" w:rsidRDefault="007A63C5" w:rsidP="00CE2187">
            <w:pPr>
              <w:spacing w:before="80" w:after="80" w:line="200" w:lineRule="exact"/>
              <w:ind w:right="454"/>
              <w:jc w:val="right"/>
              <w:rPr>
                <w:b/>
                <w:sz w:val="22"/>
                <w:szCs w:val="22"/>
              </w:rPr>
            </w:pPr>
            <w:r w:rsidRPr="00A1189C">
              <w:rPr>
                <w:b/>
                <w:sz w:val="22"/>
                <w:szCs w:val="22"/>
              </w:rPr>
              <w:t>111,3</w:t>
            </w:r>
          </w:p>
        </w:tc>
        <w:tc>
          <w:tcPr>
            <w:tcW w:w="1093" w:type="dxa"/>
            <w:tcBorders>
              <w:top w:val="nil"/>
              <w:left w:val="single" w:sz="4" w:space="0" w:color="auto"/>
              <w:bottom w:val="nil"/>
              <w:right w:val="single" w:sz="4" w:space="0" w:color="auto"/>
            </w:tcBorders>
            <w:vAlign w:val="bottom"/>
          </w:tcPr>
          <w:p w:rsidR="007A63C5" w:rsidRPr="00A1189C" w:rsidRDefault="007A63C5" w:rsidP="00CE2187">
            <w:pPr>
              <w:spacing w:before="80" w:after="80" w:line="200" w:lineRule="exact"/>
              <w:ind w:right="170"/>
              <w:jc w:val="right"/>
              <w:rPr>
                <w:b/>
                <w:bCs/>
                <w:sz w:val="22"/>
                <w:szCs w:val="22"/>
              </w:rPr>
            </w:pPr>
            <w:r w:rsidRPr="00A1189C">
              <w:rPr>
                <w:b/>
                <w:bCs/>
                <w:sz w:val="22"/>
                <w:szCs w:val="22"/>
              </w:rPr>
              <w:t>103,5</w:t>
            </w:r>
          </w:p>
        </w:tc>
        <w:tc>
          <w:tcPr>
            <w:tcW w:w="1669" w:type="dxa"/>
            <w:tcBorders>
              <w:top w:val="nil"/>
              <w:left w:val="single" w:sz="4" w:space="0" w:color="auto"/>
              <w:bottom w:val="nil"/>
              <w:right w:val="single" w:sz="4" w:space="0" w:color="auto"/>
            </w:tcBorders>
            <w:vAlign w:val="bottom"/>
          </w:tcPr>
          <w:p w:rsidR="007A63C5" w:rsidRPr="00A1189C" w:rsidRDefault="007A63C5" w:rsidP="00CE2187">
            <w:pPr>
              <w:spacing w:before="80" w:after="80" w:line="200" w:lineRule="exact"/>
              <w:ind w:right="397"/>
              <w:jc w:val="right"/>
              <w:rPr>
                <w:b/>
                <w:sz w:val="22"/>
                <w:szCs w:val="22"/>
              </w:rPr>
            </w:pPr>
            <w:r w:rsidRPr="00A1189C">
              <w:rPr>
                <w:b/>
                <w:sz w:val="22"/>
                <w:szCs w:val="22"/>
              </w:rPr>
              <w:t>106,0</w:t>
            </w:r>
          </w:p>
        </w:tc>
        <w:tc>
          <w:tcPr>
            <w:tcW w:w="1134" w:type="dxa"/>
            <w:tcBorders>
              <w:top w:val="nil"/>
              <w:left w:val="single" w:sz="4" w:space="0" w:color="auto"/>
              <w:bottom w:val="nil"/>
              <w:right w:val="single" w:sz="4" w:space="0" w:color="auto"/>
            </w:tcBorders>
            <w:vAlign w:val="bottom"/>
          </w:tcPr>
          <w:p w:rsidR="007A63C5" w:rsidRPr="00A1189C" w:rsidRDefault="007A63C5" w:rsidP="00CE2187">
            <w:pPr>
              <w:spacing w:before="80" w:after="80" w:line="200" w:lineRule="exact"/>
              <w:ind w:right="227"/>
              <w:jc w:val="right"/>
              <w:rPr>
                <w:b/>
                <w:bCs/>
                <w:sz w:val="22"/>
                <w:szCs w:val="22"/>
              </w:rPr>
            </w:pPr>
            <w:r w:rsidRPr="00A1189C">
              <w:rPr>
                <w:b/>
                <w:bCs/>
                <w:sz w:val="22"/>
                <w:szCs w:val="22"/>
              </w:rPr>
              <w:t>102,4</w:t>
            </w:r>
          </w:p>
        </w:tc>
      </w:tr>
      <w:tr w:rsidR="007A63C5" w:rsidRPr="007A63C5" w:rsidTr="005616FF">
        <w:trPr>
          <w:jc w:val="center"/>
        </w:trPr>
        <w:tc>
          <w:tcPr>
            <w:tcW w:w="1857" w:type="dxa"/>
            <w:tcBorders>
              <w:top w:val="nil"/>
              <w:left w:val="single" w:sz="4" w:space="0" w:color="auto"/>
              <w:bottom w:val="nil"/>
              <w:right w:val="single" w:sz="4" w:space="0" w:color="auto"/>
            </w:tcBorders>
            <w:vAlign w:val="bottom"/>
          </w:tcPr>
          <w:p w:rsidR="007A63C5" w:rsidRPr="007A63C5" w:rsidRDefault="007A63C5" w:rsidP="00CE2187">
            <w:pPr>
              <w:pStyle w:val="5"/>
              <w:tabs>
                <w:tab w:val="left" w:pos="3969"/>
                <w:tab w:val="left" w:pos="5954"/>
              </w:tabs>
              <w:spacing w:before="80" w:after="80" w:line="200" w:lineRule="exact"/>
              <w:rPr>
                <w:i w:val="0"/>
                <w:spacing w:val="-4"/>
                <w:sz w:val="22"/>
                <w:szCs w:val="22"/>
              </w:rPr>
            </w:pPr>
            <w:r w:rsidRPr="007A63C5">
              <w:rPr>
                <w:i w:val="0"/>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454"/>
              <w:jc w:val="right"/>
              <w:rPr>
                <w:b/>
                <w:sz w:val="22"/>
                <w:szCs w:val="22"/>
              </w:rPr>
            </w:pPr>
            <w:r w:rsidRPr="007A63C5">
              <w:rPr>
                <w:b/>
                <w:sz w:val="22"/>
                <w:szCs w:val="22"/>
              </w:rPr>
              <w:t>1 090,9</w:t>
            </w:r>
          </w:p>
        </w:tc>
        <w:tc>
          <w:tcPr>
            <w:tcW w:w="1633"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454"/>
              <w:jc w:val="right"/>
              <w:rPr>
                <w:b/>
                <w:sz w:val="22"/>
                <w:szCs w:val="22"/>
              </w:rPr>
            </w:pPr>
            <w:r w:rsidRPr="007A63C5">
              <w:rPr>
                <w:b/>
                <w:sz w:val="22"/>
                <w:szCs w:val="22"/>
              </w:rPr>
              <w:t>113,3</w:t>
            </w:r>
          </w:p>
        </w:tc>
        <w:tc>
          <w:tcPr>
            <w:tcW w:w="1093"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170"/>
              <w:jc w:val="right"/>
              <w:rPr>
                <w:b/>
                <w:bCs/>
                <w:sz w:val="22"/>
                <w:szCs w:val="22"/>
              </w:rPr>
            </w:pPr>
            <w:r w:rsidRPr="007A63C5">
              <w:rPr>
                <w:b/>
                <w:bCs/>
                <w:sz w:val="22"/>
                <w:szCs w:val="22"/>
              </w:rPr>
              <w:t>х</w:t>
            </w:r>
          </w:p>
        </w:tc>
        <w:tc>
          <w:tcPr>
            <w:tcW w:w="1669"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397"/>
              <w:jc w:val="right"/>
              <w:rPr>
                <w:b/>
                <w:sz w:val="22"/>
                <w:szCs w:val="22"/>
              </w:rPr>
            </w:pPr>
            <w:r w:rsidRPr="007A63C5">
              <w:rPr>
                <w:b/>
                <w:sz w:val="22"/>
                <w:szCs w:val="22"/>
              </w:rPr>
              <w:t>107,3</w:t>
            </w:r>
          </w:p>
        </w:tc>
        <w:tc>
          <w:tcPr>
            <w:tcW w:w="1134" w:type="dxa"/>
            <w:tcBorders>
              <w:top w:val="nil"/>
              <w:left w:val="single" w:sz="4" w:space="0" w:color="auto"/>
              <w:bottom w:val="nil"/>
              <w:right w:val="single" w:sz="4" w:space="0" w:color="auto"/>
            </w:tcBorders>
            <w:vAlign w:val="bottom"/>
          </w:tcPr>
          <w:p w:rsidR="007A63C5" w:rsidRPr="007A63C5" w:rsidRDefault="007A63C5" w:rsidP="00CE2187">
            <w:pPr>
              <w:spacing w:before="80" w:after="80" w:line="200" w:lineRule="exact"/>
              <w:ind w:right="227"/>
              <w:jc w:val="right"/>
              <w:rPr>
                <w:b/>
                <w:bCs/>
                <w:sz w:val="22"/>
                <w:szCs w:val="22"/>
              </w:rPr>
            </w:pPr>
            <w:r w:rsidRPr="007A63C5">
              <w:rPr>
                <w:b/>
                <w:bCs/>
                <w:sz w:val="22"/>
                <w:szCs w:val="22"/>
              </w:rPr>
              <w:t>х</w:t>
            </w:r>
          </w:p>
        </w:tc>
      </w:tr>
      <w:tr w:rsidR="005616FF" w:rsidRPr="005616FF" w:rsidTr="005616FF">
        <w:trPr>
          <w:jc w:val="center"/>
        </w:trPr>
        <w:tc>
          <w:tcPr>
            <w:tcW w:w="1857"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left="-57" w:right="-57"/>
              <w:jc w:val="center"/>
              <w:rPr>
                <w:i/>
                <w:spacing w:val="-4"/>
                <w:sz w:val="22"/>
                <w:szCs w:val="22"/>
              </w:rPr>
            </w:pPr>
            <w:r w:rsidRPr="005616FF">
              <w:rPr>
                <w:b/>
                <w:bCs/>
                <w:sz w:val="22"/>
                <w:szCs w:val="22"/>
              </w:rPr>
              <w:t>20</w:t>
            </w:r>
            <w:r w:rsidR="007A63C5">
              <w:rPr>
                <w:b/>
                <w:bCs/>
                <w:sz w:val="22"/>
                <w:szCs w:val="22"/>
                <w:lang w:val="en-US"/>
              </w:rPr>
              <w:t>20</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right="454"/>
              <w:jc w:val="right"/>
              <w:rPr>
                <w:b/>
                <w:i/>
                <w:sz w:val="22"/>
                <w:szCs w:val="22"/>
              </w:rPr>
            </w:pPr>
          </w:p>
        </w:tc>
        <w:tc>
          <w:tcPr>
            <w:tcW w:w="1633"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right="510"/>
              <w:jc w:val="right"/>
              <w:rPr>
                <w:b/>
                <w:i/>
                <w:sz w:val="22"/>
                <w:szCs w:val="22"/>
              </w:rPr>
            </w:pPr>
          </w:p>
        </w:tc>
        <w:tc>
          <w:tcPr>
            <w:tcW w:w="1134" w:type="dxa"/>
            <w:tcBorders>
              <w:top w:val="nil"/>
              <w:left w:val="single" w:sz="4" w:space="0" w:color="auto"/>
              <w:bottom w:val="nil"/>
              <w:right w:val="single" w:sz="4" w:space="0" w:color="auto"/>
            </w:tcBorders>
            <w:vAlign w:val="bottom"/>
          </w:tcPr>
          <w:p w:rsidR="005616FF" w:rsidRPr="005616FF" w:rsidRDefault="005616FF" w:rsidP="00CE2187">
            <w:pPr>
              <w:spacing w:before="80" w:after="80" w:line="200" w:lineRule="exact"/>
              <w:ind w:right="227"/>
              <w:jc w:val="right"/>
              <w:rPr>
                <w:b/>
                <w:bCs/>
                <w:i/>
                <w:sz w:val="22"/>
                <w:szCs w:val="22"/>
              </w:rPr>
            </w:pPr>
          </w:p>
        </w:tc>
      </w:tr>
      <w:tr w:rsidR="005616FF" w:rsidRPr="005616FF" w:rsidTr="00C82A18">
        <w:trPr>
          <w:jc w:val="center"/>
        </w:trPr>
        <w:tc>
          <w:tcPr>
            <w:tcW w:w="1857" w:type="dxa"/>
            <w:tcBorders>
              <w:top w:val="nil"/>
              <w:left w:val="single" w:sz="4" w:space="0" w:color="auto"/>
              <w:bottom w:val="double" w:sz="4" w:space="0" w:color="auto"/>
              <w:right w:val="single" w:sz="4" w:space="0" w:color="auto"/>
            </w:tcBorders>
            <w:vAlign w:val="bottom"/>
          </w:tcPr>
          <w:p w:rsidR="005616FF" w:rsidRPr="005616FF" w:rsidRDefault="005616FF" w:rsidP="00CE2187">
            <w:pPr>
              <w:pStyle w:val="5"/>
              <w:tabs>
                <w:tab w:val="left" w:pos="3969"/>
                <w:tab w:val="left" w:pos="5954"/>
              </w:tabs>
              <w:spacing w:before="80" w:after="80" w:line="200" w:lineRule="exact"/>
              <w:ind w:left="318" w:right="-57"/>
              <w:rPr>
                <w:spacing w:val="-4"/>
                <w:sz w:val="22"/>
                <w:szCs w:val="22"/>
              </w:rPr>
            </w:pPr>
            <w:r>
              <w:rPr>
                <w:spacing w:val="-4"/>
                <w:sz w:val="22"/>
                <w:szCs w:val="22"/>
              </w:rPr>
              <w:t>Январь</w:t>
            </w:r>
          </w:p>
        </w:tc>
        <w:tc>
          <w:tcPr>
            <w:tcW w:w="1712" w:type="dxa"/>
            <w:tcBorders>
              <w:top w:val="nil"/>
              <w:left w:val="single" w:sz="4" w:space="0" w:color="auto"/>
              <w:bottom w:val="double" w:sz="4" w:space="0" w:color="auto"/>
              <w:right w:val="single" w:sz="4" w:space="0" w:color="auto"/>
            </w:tcBorders>
            <w:vAlign w:val="bottom"/>
          </w:tcPr>
          <w:p w:rsidR="005616FF" w:rsidRPr="005616FF" w:rsidRDefault="00F62236" w:rsidP="00CE2187">
            <w:pPr>
              <w:spacing w:before="80" w:after="80" w:line="200" w:lineRule="exact"/>
              <w:ind w:right="454"/>
              <w:jc w:val="right"/>
              <w:rPr>
                <w:b/>
                <w:i/>
                <w:sz w:val="22"/>
                <w:szCs w:val="22"/>
              </w:rPr>
            </w:pPr>
            <w:r>
              <w:rPr>
                <w:b/>
                <w:i/>
                <w:sz w:val="22"/>
                <w:szCs w:val="22"/>
              </w:rPr>
              <w:t>1 118,1</w:t>
            </w:r>
          </w:p>
        </w:tc>
        <w:tc>
          <w:tcPr>
            <w:tcW w:w="1633" w:type="dxa"/>
            <w:tcBorders>
              <w:top w:val="nil"/>
              <w:left w:val="single" w:sz="4" w:space="0" w:color="auto"/>
              <w:bottom w:val="double" w:sz="4" w:space="0" w:color="auto"/>
              <w:right w:val="single" w:sz="4" w:space="0" w:color="auto"/>
            </w:tcBorders>
            <w:vAlign w:val="bottom"/>
          </w:tcPr>
          <w:p w:rsidR="005616FF" w:rsidRPr="005616FF" w:rsidRDefault="00F62236" w:rsidP="00CE2187">
            <w:pPr>
              <w:spacing w:before="80" w:after="80" w:line="200" w:lineRule="exact"/>
              <w:ind w:right="454"/>
              <w:jc w:val="right"/>
              <w:rPr>
                <w:b/>
                <w:i/>
                <w:sz w:val="22"/>
                <w:szCs w:val="22"/>
              </w:rPr>
            </w:pPr>
            <w:r>
              <w:rPr>
                <w:b/>
                <w:i/>
                <w:sz w:val="22"/>
                <w:szCs w:val="22"/>
              </w:rPr>
              <w:t>113,0</w:t>
            </w:r>
          </w:p>
        </w:tc>
        <w:tc>
          <w:tcPr>
            <w:tcW w:w="1093" w:type="dxa"/>
            <w:tcBorders>
              <w:top w:val="nil"/>
              <w:left w:val="single" w:sz="4" w:space="0" w:color="auto"/>
              <w:bottom w:val="double" w:sz="4" w:space="0" w:color="auto"/>
              <w:right w:val="single" w:sz="4" w:space="0" w:color="auto"/>
            </w:tcBorders>
            <w:vAlign w:val="bottom"/>
          </w:tcPr>
          <w:p w:rsidR="005616FF" w:rsidRPr="005616FF" w:rsidRDefault="00F62236" w:rsidP="00CE2187">
            <w:pPr>
              <w:spacing w:before="80" w:after="80" w:line="200" w:lineRule="exact"/>
              <w:ind w:right="170"/>
              <w:jc w:val="right"/>
              <w:rPr>
                <w:b/>
                <w:bCs/>
                <w:i/>
                <w:sz w:val="22"/>
                <w:szCs w:val="22"/>
              </w:rPr>
            </w:pPr>
            <w:r>
              <w:rPr>
                <w:b/>
                <w:bCs/>
                <w:i/>
                <w:sz w:val="22"/>
                <w:szCs w:val="22"/>
              </w:rPr>
              <w:t>90,3</w:t>
            </w:r>
          </w:p>
        </w:tc>
        <w:tc>
          <w:tcPr>
            <w:tcW w:w="1669" w:type="dxa"/>
            <w:tcBorders>
              <w:top w:val="nil"/>
              <w:left w:val="single" w:sz="4" w:space="0" w:color="auto"/>
              <w:bottom w:val="double" w:sz="4" w:space="0" w:color="auto"/>
              <w:right w:val="single" w:sz="4" w:space="0" w:color="auto"/>
            </w:tcBorders>
            <w:vAlign w:val="bottom"/>
          </w:tcPr>
          <w:p w:rsidR="005616FF" w:rsidRPr="005616FF" w:rsidRDefault="00F62236" w:rsidP="00CE2187">
            <w:pPr>
              <w:spacing w:before="80" w:after="80" w:line="200" w:lineRule="exact"/>
              <w:ind w:right="397"/>
              <w:jc w:val="right"/>
              <w:rPr>
                <w:b/>
                <w:i/>
                <w:sz w:val="22"/>
                <w:szCs w:val="22"/>
              </w:rPr>
            </w:pPr>
            <w:r>
              <w:rPr>
                <w:b/>
                <w:i/>
                <w:sz w:val="22"/>
                <w:szCs w:val="22"/>
              </w:rPr>
              <w:t>107,9</w:t>
            </w:r>
          </w:p>
        </w:tc>
        <w:tc>
          <w:tcPr>
            <w:tcW w:w="1134" w:type="dxa"/>
            <w:tcBorders>
              <w:top w:val="nil"/>
              <w:left w:val="single" w:sz="4" w:space="0" w:color="auto"/>
              <w:bottom w:val="double" w:sz="4" w:space="0" w:color="auto"/>
              <w:right w:val="single" w:sz="4" w:space="0" w:color="auto"/>
            </w:tcBorders>
            <w:vAlign w:val="bottom"/>
          </w:tcPr>
          <w:p w:rsidR="005616FF" w:rsidRPr="005616FF" w:rsidRDefault="00F62236" w:rsidP="00CE2187">
            <w:pPr>
              <w:spacing w:before="80" w:after="80" w:line="200" w:lineRule="exact"/>
              <w:ind w:right="227"/>
              <w:jc w:val="right"/>
              <w:rPr>
                <w:b/>
                <w:bCs/>
                <w:i/>
                <w:sz w:val="22"/>
                <w:szCs w:val="22"/>
              </w:rPr>
            </w:pPr>
            <w:r>
              <w:rPr>
                <w:b/>
                <w:bCs/>
                <w:i/>
                <w:sz w:val="22"/>
                <w:szCs w:val="22"/>
              </w:rPr>
              <w:t>89,5</w:t>
            </w:r>
          </w:p>
        </w:tc>
      </w:tr>
    </w:tbl>
    <w:p w:rsidR="005869A4" w:rsidRDefault="005869A4" w:rsidP="00B9199A">
      <w:pPr>
        <w:spacing w:before="120" w:line="320" w:lineRule="exact"/>
        <w:ind w:firstLine="709"/>
        <w:jc w:val="both"/>
        <w:rPr>
          <w:sz w:val="26"/>
          <w:szCs w:val="26"/>
        </w:rPr>
      </w:pPr>
      <w:r w:rsidRPr="00450AE9">
        <w:rPr>
          <w:b/>
          <w:sz w:val="26"/>
          <w:szCs w:val="26"/>
        </w:rPr>
        <w:t>В бюджетных организациях</w:t>
      </w:r>
      <w:r w:rsidRPr="00450AE9">
        <w:rPr>
          <w:sz w:val="26"/>
          <w:szCs w:val="26"/>
        </w:rPr>
        <w:t xml:space="preserve"> номинальная начисленная </w:t>
      </w:r>
      <w:r w:rsidRPr="00450AE9">
        <w:rPr>
          <w:spacing w:val="-4"/>
          <w:sz w:val="26"/>
          <w:szCs w:val="26"/>
        </w:rPr>
        <w:t>средн</w:t>
      </w:r>
      <w:r w:rsidR="00B33534" w:rsidRPr="00450AE9">
        <w:rPr>
          <w:spacing w:val="-4"/>
          <w:sz w:val="26"/>
          <w:szCs w:val="26"/>
        </w:rPr>
        <w:t>я</w:t>
      </w:r>
      <w:r w:rsidRPr="00450AE9">
        <w:rPr>
          <w:spacing w:val="-4"/>
          <w:sz w:val="26"/>
          <w:szCs w:val="26"/>
        </w:rPr>
        <w:t xml:space="preserve">я заработная плата в </w:t>
      </w:r>
      <w:r w:rsidR="00B33534" w:rsidRPr="00450AE9">
        <w:rPr>
          <w:spacing w:val="-4"/>
          <w:sz w:val="26"/>
          <w:szCs w:val="26"/>
        </w:rPr>
        <w:t xml:space="preserve">январе </w:t>
      </w:r>
      <w:r w:rsidRPr="00450AE9">
        <w:rPr>
          <w:spacing w:val="-4"/>
          <w:sz w:val="26"/>
          <w:szCs w:val="26"/>
        </w:rPr>
        <w:t>20</w:t>
      </w:r>
      <w:r w:rsidR="007A63C5" w:rsidRPr="007A63C5">
        <w:rPr>
          <w:spacing w:val="-4"/>
          <w:sz w:val="26"/>
          <w:szCs w:val="26"/>
        </w:rPr>
        <w:t>20</w:t>
      </w:r>
      <w:r w:rsidRPr="00450AE9">
        <w:rPr>
          <w:spacing w:val="-4"/>
          <w:sz w:val="26"/>
          <w:szCs w:val="26"/>
          <w:lang w:val="en-US"/>
        </w:rPr>
        <w:t> </w:t>
      </w:r>
      <w:r w:rsidRPr="00450AE9">
        <w:rPr>
          <w:spacing w:val="-4"/>
          <w:sz w:val="26"/>
          <w:szCs w:val="26"/>
        </w:rPr>
        <w:t>г</w:t>
      </w:r>
      <w:r w:rsidR="003C5DC6">
        <w:rPr>
          <w:spacing w:val="-4"/>
          <w:sz w:val="26"/>
          <w:szCs w:val="26"/>
        </w:rPr>
        <w:t>.</w:t>
      </w:r>
      <w:r w:rsidRPr="00450AE9">
        <w:rPr>
          <w:spacing w:val="-4"/>
          <w:sz w:val="26"/>
          <w:szCs w:val="26"/>
        </w:rPr>
        <w:t xml:space="preserve"> составила </w:t>
      </w:r>
      <w:r w:rsidR="00F62236">
        <w:rPr>
          <w:spacing w:val="-4"/>
          <w:sz w:val="26"/>
          <w:szCs w:val="26"/>
        </w:rPr>
        <w:t>8</w:t>
      </w:r>
      <w:r w:rsidR="00415A89" w:rsidRPr="00415A89">
        <w:rPr>
          <w:spacing w:val="-4"/>
          <w:sz w:val="26"/>
          <w:szCs w:val="26"/>
        </w:rPr>
        <w:t>95</w:t>
      </w:r>
      <w:r w:rsidR="00213559">
        <w:rPr>
          <w:spacing w:val="-4"/>
          <w:sz w:val="26"/>
          <w:szCs w:val="26"/>
        </w:rPr>
        <w:t>,</w:t>
      </w:r>
      <w:r w:rsidR="00415A89" w:rsidRPr="00415A89">
        <w:rPr>
          <w:spacing w:val="-4"/>
          <w:sz w:val="26"/>
          <w:szCs w:val="26"/>
        </w:rPr>
        <w:t>9</w:t>
      </w:r>
      <w:r w:rsidR="00A62582">
        <w:rPr>
          <w:spacing w:val="-4"/>
          <w:sz w:val="26"/>
          <w:szCs w:val="26"/>
        </w:rPr>
        <w:t xml:space="preserve"> </w:t>
      </w:r>
      <w:r w:rsidRPr="00450AE9">
        <w:rPr>
          <w:spacing w:val="-4"/>
          <w:sz w:val="26"/>
          <w:szCs w:val="26"/>
        </w:rPr>
        <w:t>рубл</w:t>
      </w:r>
      <w:r w:rsidR="00A62582">
        <w:rPr>
          <w:spacing w:val="-4"/>
          <w:sz w:val="26"/>
          <w:szCs w:val="26"/>
        </w:rPr>
        <w:t>я</w:t>
      </w:r>
      <w:r w:rsidRPr="00450AE9">
        <w:rPr>
          <w:spacing w:val="-4"/>
          <w:sz w:val="26"/>
          <w:szCs w:val="26"/>
        </w:rPr>
        <w:t>,</w:t>
      </w:r>
      <w:r w:rsidRPr="00450AE9">
        <w:rPr>
          <w:sz w:val="26"/>
          <w:szCs w:val="26"/>
        </w:rPr>
        <w:t xml:space="preserve"> </w:t>
      </w:r>
      <w:r w:rsidR="00B33534" w:rsidRPr="00450AE9">
        <w:rPr>
          <w:sz w:val="26"/>
          <w:szCs w:val="26"/>
        </w:rPr>
        <w:t xml:space="preserve">что на </w:t>
      </w:r>
      <w:r w:rsidR="00AB2CA6">
        <w:rPr>
          <w:sz w:val="26"/>
          <w:szCs w:val="26"/>
        </w:rPr>
        <w:t>97</w:t>
      </w:r>
      <w:r w:rsidR="00213559">
        <w:rPr>
          <w:sz w:val="26"/>
          <w:szCs w:val="26"/>
        </w:rPr>
        <w:t>,</w:t>
      </w:r>
      <w:r w:rsidR="00AB2CA6">
        <w:rPr>
          <w:sz w:val="26"/>
          <w:szCs w:val="26"/>
        </w:rPr>
        <w:t>2</w:t>
      </w:r>
      <w:r w:rsidR="00B33534" w:rsidRPr="00450AE9">
        <w:rPr>
          <w:sz w:val="26"/>
          <w:szCs w:val="26"/>
        </w:rPr>
        <w:t xml:space="preserve"> рубл</w:t>
      </w:r>
      <w:r w:rsidR="00A62582">
        <w:rPr>
          <w:sz w:val="26"/>
          <w:szCs w:val="26"/>
        </w:rPr>
        <w:t>я</w:t>
      </w:r>
      <w:r w:rsidR="00B33534" w:rsidRPr="00450AE9">
        <w:rPr>
          <w:sz w:val="26"/>
          <w:szCs w:val="26"/>
        </w:rPr>
        <w:t xml:space="preserve">, или </w:t>
      </w:r>
      <w:r w:rsidR="00B9199A">
        <w:rPr>
          <w:sz w:val="26"/>
          <w:szCs w:val="26"/>
        </w:rPr>
        <w:br/>
      </w:r>
      <w:r w:rsidRPr="00450AE9">
        <w:rPr>
          <w:sz w:val="26"/>
          <w:szCs w:val="26"/>
        </w:rPr>
        <w:t xml:space="preserve">на </w:t>
      </w:r>
      <w:r w:rsidR="00AB2CA6">
        <w:rPr>
          <w:sz w:val="26"/>
          <w:szCs w:val="26"/>
        </w:rPr>
        <w:t>9,8</w:t>
      </w:r>
      <w:r w:rsidRPr="00450AE9">
        <w:rPr>
          <w:sz w:val="26"/>
          <w:szCs w:val="26"/>
        </w:rPr>
        <w:t xml:space="preserve">% </w:t>
      </w:r>
      <w:r w:rsidR="00DD68B0">
        <w:rPr>
          <w:sz w:val="26"/>
          <w:szCs w:val="26"/>
        </w:rPr>
        <w:t>мен</w:t>
      </w:r>
      <w:r w:rsidR="00A62582">
        <w:rPr>
          <w:sz w:val="26"/>
          <w:szCs w:val="26"/>
        </w:rPr>
        <w:t>ь</w:t>
      </w:r>
      <w:r w:rsidRPr="00450AE9">
        <w:rPr>
          <w:sz w:val="26"/>
          <w:szCs w:val="26"/>
        </w:rPr>
        <w:t xml:space="preserve">ше, чем в </w:t>
      </w:r>
      <w:r w:rsidR="00B33534" w:rsidRPr="00450AE9">
        <w:rPr>
          <w:sz w:val="26"/>
          <w:szCs w:val="26"/>
        </w:rPr>
        <w:t>дека</w:t>
      </w:r>
      <w:r w:rsidRPr="00450AE9">
        <w:rPr>
          <w:sz w:val="26"/>
          <w:szCs w:val="26"/>
        </w:rPr>
        <w:t>бре 201</w:t>
      </w:r>
      <w:r w:rsidR="007A63C5" w:rsidRPr="007A63C5">
        <w:rPr>
          <w:sz w:val="26"/>
          <w:szCs w:val="26"/>
        </w:rPr>
        <w:t>9</w:t>
      </w:r>
      <w:r w:rsidRPr="00450AE9">
        <w:rPr>
          <w:sz w:val="26"/>
          <w:szCs w:val="26"/>
        </w:rPr>
        <w:t xml:space="preserve"> г. Реальная заработная плата в бюджетных организациях в </w:t>
      </w:r>
      <w:r w:rsidR="00FF2955" w:rsidRPr="00450AE9">
        <w:rPr>
          <w:spacing w:val="-4"/>
          <w:sz w:val="26"/>
          <w:szCs w:val="26"/>
        </w:rPr>
        <w:t>январе 20</w:t>
      </w:r>
      <w:r w:rsidR="007A63C5" w:rsidRPr="007A63C5">
        <w:rPr>
          <w:spacing w:val="-4"/>
          <w:sz w:val="26"/>
          <w:szCs w:val="26"/>
        </w:rPr>
        <w:t>20</w:t>
      </w:r>
      <w:r w:rsidR="00FF2955" w:rsidRPr="00450AE9">
        <w:rPr>
          <w:spacing w:val="-4"/>
          <w:sz w:val="26"/>
          <w:szCs w:val="26"/>
          <w:lang w:val="en-US"/>
        </w:rPr>
        <w:t> </w:t>
      </w:r>
      <w:r w:rsidR="00FF2955" w:rsidRPr="00450AE9">
        <w:rPr>
          <w:spacing w:val="-4"/>
          <w:sz w:val="26"/>
          <w:szCs w:val="26"/>
        </w:rPr>
        <w:t>г</w:t>
      </w:r>
      <w:r w:rsidR="003C5DC6">
        <w:rPr>
          <w:spacing w:val="-4"/>
          <w:sz w:val="26"/>
          <w:szCs w:val="26"/>
        </w:rPr>
        <w:t>.</w:t>
      </w:r>
      <w:r w:rsidR="00FF2955" w:rsidRPr="00450AE9">
        <w:rPr>
          <w:spacing w:val="-4"/>
          <w:sz w:val="26"/>
          <w:szCs w:val="26"/>
        </w:rPr>
        <w:t xml:space="preserve"> </w:t>
      </w:r>
      <w:r w:rsidRPr="00450AE9">
        <w:rPr>
          <w:sz w:val="26"/>
          <w:szCs w:val="26"/>
        </w:rPr>
        <w:t xml:space="preserve">по сравнению с </w:t>
      </w:r>
      <w:r w:rsidR="00FF2955" w:rsidRPr="00450AE9">
        <w:rPr>
          <w:spacing w:val="-4"/>
          <w:sz w:val="26"/>
          <w:szCs w:val="26"/>
        </w:rPr>
        <w:t>январем 201</w:t>
      </w:r>
      <w:r w:rsidR="007A63C5" w:rsidRPr="007A63C5">
        <w:rPr>
          <w:spacing w:val="-4"/>
          <w:sz w:val="26"/>
          <w:szCs w:val="26"/>
        </w:rPr>
        <w:t>9</w:t>
      </w:r>
      <w:r w:rsidR="00FF2955" w:rsidRPr="00450AE9">
        <w:rPr>
          <w:spacing w:val="-4"/>
          <w:sz w:val="26"/>
          <w:szCs w:val="26"/>
          <w:lang w:val="en-US"/>
        </w:rPr>
        <w:t> </w:t>
      </w:r>
      <w:r w:rsidR="00FF2955" w:rsidRPr="00450AE9">
        <w:rPr>
          <w:spacing w:val="-4"/>
          <w:sz w:val="26"/>
          <w:szCs w:val="26"/>
        </w:rPr>
        <w:t>г</w:t>
      </w:r>
      <w:r w:rsidR="00D831D3">
        <w:rPr>
          <w:spacing w:val="-4"/>
          <w:sz w:val="26"/>
          <w:szCs w:val="26"/>
        </w:rPr>
        <w:t xml:space="preserve">. </w:t>
      </w:r>
      <w:r w:rsidRPr="00450AE9">
        <w:rPr>
          <w:sz w:val="26"/>
          <w:szCs w:val="26"/>
        </w:rPr>
        <w:t>у</w:t>
      </w:r>
      <w:r w:rsidR="005D39DD">
        <w:rPr>
          <w:sz w:val="26"/>
          <w:szCs w:val="26"/>
        </w:rPr>
        <w:t>велич</w:t>
      </w:r>
      <w:r w:rsidRPr="00450AE9">
        <w:rPr>
          <w:sz w:val="26"/>
          <w:szCs w:val="26"/>
        </w:rPr>
        <w:t xml:space="preserve">илась </w:t>
      </w:r>
      <w:r w:rsidR="00B9199A">
        <w:rPr>
          <w:sz w:val="26"/>
          <w:szCs w:val="26"/>
        </w:rPr>
        <w:br/>
      </w:r>
      <w:r w:rsidRPr="00450AE9">
        <w:rPr>
          <w:sz w:val="26"/>
          <w:szCs w:val="26"/>
        </w:rPr>
        <w:t xml:space="preserve">на </w:t>
      </w:r>
      <w:r w:rsidR="00AB2CA6">
        <w:rPr>
          <w:sz w:val="26"/>
          <w:szCs w:val="26"/>
        </w:rPr>
        <w:t>12</w:t>
      </w:r>
      <w:r w:rsidR="005D39DD">
        <w:rPr>
          <w:sz w:val="26"/>
          <w:szCs w:val="26"/>
        </w:rPr>
        <w:t>,</w:t>
      </w:r>
      <w:r w:rsidR="00AB2CA6">
        <w:rPr>
          <w:sz w:val="26"/>
          <w:szCs w:val="26"/>
        </w:rPr>
        <w:t>8</w:t>
      </w:r>
      <w:r w:rsidRPr="00450AE9">
        <w:rPr>
          <w:sz w:val="26"/>
          <w:szCs w:val="26"/>
        </w:rPr>
        <w:t xml:space="preserve">%, по сравнению с </w:t>
      </w:r>
      <w:r w:rsidR="00FF2955" w:rsidRPr="00450AE9">
        <w:rPr>
          <w:sz w:val="26"/>
          <w:szCs w:val="26"/>
        </w:rPr>
        <w:t>декаб</w:t>
      </w:r>
      <w:r w:rsidRPr="00450AE9">
        <w:rPr>
          <w:sz w:val="26"/>
          <w:szCs w:val="26"/>
        </w:rPr>
        <w:t>рем 201</w:t>
      </w:r>
      <w:r w:rsidR="007A63C5" w:rsidRPr="00F62236">
        <w:rPr>
          <w:sz w:val="26"/>
          <w:szCs w:val="26"/>
        </w:rPr>
        <w:t>9</w:t>
      </w:r>
      <w:r w:rsidRPr="00450AE9">
        <w:rPr>
          <w:sz w:val="26"/>
          <w:szCs w:val="26"/>
          <w:lang w:val="en-US"/>
        </w:rPr>
        <w:t> </w:t>
      </w:r>
      <w:r w:rsidRPr="00450AE9">
        <w:rPr>
          <w:sz w:val="26"/>
          <w:szCs w:val="26"/>
        </w:rPr>
        <w:t xml:space="preserve">г. </w:t>
      </w:r>
      <w:r w:rsidR="005D39DD">
        <w:rPr>
          <w:sz w:val="26"/>
          <w:szCs w:val="26"/>
        </w:rPr>
        <w:t>уменьшилась на 1</w:t>
      </w:r>
      <w:r w:rsidR="00F82526">
        <w:rPr>
          <w:sz w:val="26"/>
          <w:szCs w:val="26"/>
        </w:rPr>
        <w:t>0</w:t>
      </w:r>
      <w:r w:rsidR="00213559">
        <w:rPr>
          <w:sz w:val="26"/>
          <w:szCs w:val="26"/>
        </w:rPr>
        <w:t>,</w:t>
      </w:r>
      <w:r w:rsidR="00F82526">
        <w:rPr>
          <w:sz w:val="26"/>
          <w:szCs w:val="26"/>
        </w:rPr>
        <w:t>6</w:t>
      </w:r>
      <w:r w:rsidRPr="00450AE9">
        <w:rPr>
          <w:sz w:val="26"/>
          <w:szCs w:val="26"/>
        </w:rPr>
        <w:t>%.</w:t>
      </w:r>
    </w:p>
    <w:p w:rsidR="00124365" w:rsidRPr="008A4AA8" w:rsidRDefault="00124365" w:rsidP="00B9199A">
      <w:pPr>
        <w:spacing w:before="240" w:after="120" w:line="260" w:lineRule="exact"/>
        <w:jc w:val="center"/>
        <w:rPr>
          <w:rFonts w:ascii="Arial" w:hAnsi="Arial" w:cs="Arial"/>
          <w:b/>
          <w:bCs/>
          <w:sz w:val="22"/>
          <w:szCs w:val="22"/>
        </w:rPr>
      </w:pPr>
      <w:r w:rsidRPr="008A4AA8">
        <w:rPr>
          <w:rFonts w:ascii="Arial" w:hAnsi="Arial" w:cs="Arial"/>
          <w:b/>
          <w:bCs/>
          <w:sz w:val="22"/>
          <w:szCs w:val="22"/>
        </w:rPr>
        <w:lastRenderedPageBreak/>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162"/>
        <w:gridCol w:w="2499"/>
        <w:gridCol w:w="1711"/>
        <w:gridCol w:w="1709"/>
      </w:tblGrid>
      <w:tr w:rsidR="00124365" w:rsidTr="00B9199A">
        <w:trPr>
          <w:cantSplit/>
          <w:trHeight w:val="533"/>
          <w:tblHeader/>
        </w:trPr>
        <w:tc>
          <w:tcPr>
            <w:tcW w:w="1741" w:type="pct"/>
            <w:vMerge w:val="restart"/>
            <w:tcBorders>
              <w:left w:val="single" w:sz="4" w:space="0" w:color="auto"/>
            </w:tcBorders>
          </w:tcPr>
          <w:p w:rsidR="00124365" w:rsidRDefault="00124365" w:rsidP="00B9199A">
            <w:pPr>
              <w:widowControl w:val="0"/>
              <w:autoSpaceDE w:val="0"/>
              <w:autoSpaceDN w:val="0"/>
              <w:adjustRightInd w:val="0"/>
              <w:spacing w:before="40" w:after="40" w:line="200" w:lineRule="exact"/>
              <w:rPr>
                <w:rFonts w:ascii="Helvetica" w:hAnsi="Helvetica" w:cs="Helvetica"/>
              </w:rPr>
            </w:pPr>
          </w:p>
        </w:tc>
        <w:tc>
          <w:tcPr>
            <w:tcW w:w="1376" w:type="pct"/>
            <w:vMerge w:val="restart"/>
          </w:tcPr>
          <w:p w:rsidR="00124365" w:rsidRPr="008734DB" w:rsidRDefault="00124365" w:rsidP="00A31226">
            <w:pPr>
              <w:widowControl w:val="0"/>
              <w:autoSpaceDE w:val="0"/>
              <w:autoSpaceDN w:val="0"/>
              <w:adjustRightInd w:val="0"/>
              <w:spacing w:before="40" w:after="40" w:line="200" w:lineRule="exact"/>
              <w:jc w:val="center"/>
              <w:rPr>
                <w:sz w:val="22"/>
                <w:szCs w:val="22"/>
              </w:rPr>
            </w:pPr>
            <w:r w:rsidRPr="003A68EE">
              <w:rPr>
                <w:spacing w:val="-2"/>
                <w:sz w:val="22"/>
                <w:szCs w:val="22"/>
              </w:rPr>
              <w:t>Номинальная начисленная</w:t>
            </w:r>
            <w:r w:rsidR="00A31226">
              <w:rPr>
                <w:sz w:val="22"/>
                <w:szCs w:val="22"/>
              </w:rPr>
              <w:t xml:space="preserve"> </w:t>
            </w:r>
            <w:r w:rsidRPr="008734DB">
              <w:rPr>
                <w:sz w:val="22"/>
                <w:szCs w:val="22"/>
              </w:rPr>
              <w:t>средн</w:t>
            </w:r>
            <w:r>
              <w:rPr>
                <w:sz w:val="22"/>
                <w:szCs w:val="22"/>
              </w:rPr>
              <w:t>я</w:t>
            </w:r>
            <w:r w:rsidRPr="008734DB">
              <w:rPr>
                <w:sz w:val="22"/>
                <w:szCs w:val="22"/>
              </w:rPr>
              <w:t xml:space="preserve">я </w:t>
            </w:r>
            <w:r w:rsidRPr="008734DB">
              <w:rPr>
                <w:sz w:val="22"/>
                <w:szCs w:val="22"/>
              </w:rPr>
              <w:br/>
              <w:t xml:space="preserve">заработная плата </w:t>
            </w:r>
            <w:r w:rsidRPr="008734DB">
              <w:rPr>
                <w:sz w:val="22"/>
                <w:szCs w:val="22"/>
              </w:rPr>
              <w:br/>
              <w:t>в январе 20</w:t>
            </w:r>
            <w:r w:rsidR="007A63C5" w:rsidRPr="007A63C5">
              <w:rPr>
                <w:sz w:val="22"/>
                <w:szCs w:val="22"/>
              </w:rPr>
              <w:t>20</w:t>
            </w:r>
            <w:r>
              <w:rPr>
                <w:sz w:val="22"/>
                <w:szCs w:val="22"/>
              </w:rPr>
              <w:t xml:space="preserve"> г., </w:t>
            </w:r>
            <w:r>
              <w:rPr>
                <w:sz w:val="22"/>
                <w:szCs w:val="22"/>
              </w:rPr>
              <w:br/>
            </w:r>
            <w:r w:rsidRPr="008734DB">
              <w:rPr>
                <w:sz w:val="22"/>
                <w:szCs w:val="22"/>
              </w:rPr>
              <w:t xml:space="preserve"> руб. </w:t>
            </w:r>
          </w:p>
        </w:tc>
        <w:tc>
          <w:tcPr>
            <w:tcW w:w="1883" w:type="pct"/>
            <w:gridSpan w:val="2"/>
            <w:tcBorders>
              <w:bottom w:val="single" w:sz="4" w:space="0" w:color="auto"/>
              <w:right w:val="single" w:sz="4" w:space="0" w:color="auto"/>
            </w:tcBorders>
          </w:tcPr>
          <w:p w:rsidR="00124365" w:rsidRPr="008734DB" w:rsidRDefault="00124365" w:rsidP="00B9199A">
            <w:pPr>
              <w:widowControl w:val="0"/>
              <w:autoSpaceDE w:val="0"/>
              <w:autoSpaceDN w:val="0"/>
              <w:adjustRightInd w:val="0"/>
              <w:spacing w:before="40" w:after="4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124365" w:rsidTr="00B9199A">
        <w:trPr>
          <w:cantSplit/>
          <w:trHeight w:val="508"/>
          <w:tblHeader/>
        </w:trPr>
        <w:tc>
          <w:tcPr>
            <w:tcW w:w="1741" w:type="pct"/>
            <w:vMerge/>
            <w:tcBorders>
              <w:left w:val="single" w:sz="4" w:space="0" w:color="auto"/>
              <w:bottom w:val="single" w:sz="4" w:space="0" w:color="auto"/>
            </w:tcBorders>
          </w:tcPr>
          <w:p w:rsidR="00124365" w:rsidRDefault="00124365" w:rsidP="00B9199A">
            <w:pPr>
              <w:widowControl w:val="0"/>
              <w:autoSpaceDE w:val="0"/>
              <w:autoSpaceDN w:val="0"/>
              <w:adjustRightInd w:val="0"/>
              <w:spacing w:before="40" w:after="40" w:line="200" w:lineRule="exact"/>
              <w:rPr>
                <w:rFonts w:ascii="Helvetica" w:hAnsi="Helvetica" w:cs="Helvetica"/>
              </w:rPr>
            </w:pPr>
          </w:p>
        </w:tc>
        <w:tc>
          <w:tcPr>
            <w:tcW w:w="1376" w:type="pct"/>
            <w:vMerge/>
            <w:tcBorders>
              <w:bottom w:val="single" w:sz="4" w:space="0" w:color="auto"/>
            </w:tcBorders>
          </w:tcPr>
          <w:p w:rsidR="00124365" w:rsidRPr="008734DB" w:rsidRDefault="00124365" w:rsidP="00B9199A">
            <w:pPr>
              <w:widowControl w:val="0"/>
              <w:autoSpaceDE w:val="0"/>
              <w:autoSpaceDN w:val="0"/>
              <w:adjustRightInd w:val="0"/>
              <w:spacing w:before="40" w:after="40" w:line="200" w:lineRule="exact"/>
              <w:jc w:val="center"/>
              <w:rPr>
                <w:sz w:val="22"/>
                <w:szCs w:val="22"/>
              </w:rPr>
            </w:pPr>
          </w:p>
        </w:tc>
        <w:tc>
          <w:tcPr>
            <w:tcW w:w="942" w:type="pct"/>
            <w:tcBorders>
              <w:bottom w:val="single" w:sz="4" w:space="0" w:color="auto"/>
              <w:right w:val="single" w:sz="4" w:space="0" w:color="auto"/>
            </w:tcBorders>
          </w:tcPr>
          <w:p w:rsidR="00124365" w:rsidRPr="008734DB" w:rsidRDefault="00124365" w:rsidP="00B9199A">
            <w:pPr>
              <w:widowControl w:val="0"/>
              <w:autoSpaceDE w:val="0"/>
              <w:autoSpaceDN w:val="0"/>
              <w:adjustRightInd w:val="0"/>
              <w:spacing w:before="40" w:after="40" w:line="200" w:lineRule="exact"/>
              <w:jc w:val="center"/>
              <w:rPr>
                <w:sz w:val="22"/>
                <w:szCs w:val="22"/>
              </w:rPr>
            </w:pPr>
            <w:r w:rsidRPr="008734DB">
              <w:rPr>
                <w:sz w:val="22"/>
                <w:szCs w:val="22"/>
              </w:rPr>
              <w:t>январь 20</w:t>
            </w:r>
            <w:r w:rsidR="007A63C5" w:rsidRPr="00415A89">
              <w:rPr>
                <w:sz w:val="22"/>
                <w:szCs w:val="22"/>
              </w:rPr>
              <w:t>20</w:t>
            </w:r>
            <w:r w:rsidRPr="008734DB">
              <w:rPr>
                <w:sz w:val="22"/>
                <w:szCs w:val="22"/>
              </w:rPr>
              <w:t xml:space="preserve"> г. </w:t>
            </w:r>
            <w:r>
              <w:rPr>
                <w:sz w:val="22"/>
                <w:szCs w:val="22"/>
              </w:rPr>
              <w:br/>
            </w:r>
            <w:r w:rsidRPr="008734DB">
              <w:rPr>
                <w:sz w:val="22"/>
                <w:szCs w:val="22"/>
              </w:rPr>
              <w:t xml:space="preserve">в % к январю </w:t>
            </w:r>
            <w:r w:rsidRPr="008734DB">
              <w:rPr>
                <w:sz w:val="22"/>
                <w:szCs w:val="22"/>
              </w:rPr>
              <w:br/>
              <w:t>201</w:t>
            </w:r>
            <w:r w:rsidR="007A63C5">
              <w:rPr>
                <w:sz w:val="22"/>
                <w:szCs w:val="22"/>
                <w:lang w:val="en-US"/>
              </w:rPr>
              <w:t>9</w:t>
            </w:r>
            <w:r w:rsidRPr="008734DB">
              <w:rPr>
                <w:sz w:val="22"/>
                <w:szCs w:val="22"/>
              </w:rPr>
              <w:t xml:space="preserve"> г.</w:t>
            </w:r>
          </w:p>
        </w:tc>
        <w:tc>
          <w:tcPr>
            <w:tcW w:w="942" w:type="pct"/>
            <w:tcBorders>
              <w:bottom w:val="single" w:sz="4" w:space="0" w:color="auto"/>
              <w:right w:val="single" w:sz="4" w:space="0" w:color="auto"/>
            </w:tcBorders>
          </w:tcPr>
          <w:p w:rsidR="00124365" w:rsidRPr="008734DB" w:rsidRDefault="00124365" w:rsidP="00B9199A">
            <w:pPr>
              <w:widowControl w:val="0"/>
              <w:autoSpaceDE w:val="0"/>
              <w:autoSpaceDN w:val="0"/>
              <w:adjustRightInd w:val="0"/>
              <w:spacing w:before="40" w:after="40" w:line="200" w:lineRule="exact"/>
              <w:jc w:val="center"/>
              <w:rPr>
                <w:sz w:val="22"/>
                <w:szCs w:val="22"/>
              </w:rPr>
            </w:pPr>
            <w:r w:rsidRPr="008734DB">
              <w:rPr>
                <w:sz w:val="22"/>
                <w:szCs w:val="22"/>
              </w:rPr>
              <w:t>январь 20</w:t>
            </w:r>
            <w:r w:rsidR="007A63C5" w:rsidRPr="00415A89">
              <w:rPr>
                <w:sz w:val="22"/>
                <w:szCs w:val="22"/>
              </w:rPr>
              <w:t>20</w:t>
            </w:r>
            <w:r>
              <w:rPr>
                <w:sz w:val="22"/>
                <w:szCs w:val="22"/>
              </w:rPr>
              <w:t xml:space="preserve"> </w:t>
            </w:r>
            <w:r w:rsidRPr="008734DB">
              <w:rPr>
                <w:sz w:val="22"/>
                <w:szCs w:val="22"/>
              </w:rPr>
              <w:t xml:space="preserve">г. </w:t>
            </w:r>
            <w:r>
              <w:rPr>
                <w:sz w:val="22"/>
                <w:szCs w:val="22"/>
              </w:rPr>
              <w:br/>
            </w:r>
            <w:r w:rsidRPr="008734DB">
              <w:rPr>
                <w:sz w:val="22"/>
                <w:szCs w:val="22"/>
              </w:rPr>
              <w:t xml:space="preserve">в % к </w:t>
            </w:r>
            <w:r>
              <w:rPr>
                <w:sz w:val="22"/>
                <w:szCs w:val="22"/>
              </w:rPr>
              <w:t>декабрю</w:t>
            </w:r>
            <w:r w:rsidRPr="008734DB">
              <w:rPr>
                <w:sz w:val="22"/>
                <w:szCs w:val="22"/>
              </w:rPr>
              <w:br/>
              <w:t>201</w:t>
            </w:r>
            <w:r w:rsidR="007A63C5">
              <w:rPr>
                <w:sz w:val="22"/>
                <w:szCs w:val="22"/>
                <w:lang w:val="en-US"/>
              </w:rPr>
              <w:t>9</w:t>
            </w:r>
            <w:r w:rsidRPr="008734DB">
              <w:rPr>
                <w:sz w:val="22"/>
                <w:szCs w:val="22"/>
              </w:rPr>
              <w:t xml:space="preserve"> г.</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1552A" w:rsidRDefault="005132E8" w:rsidP="00CE2187">
            <w:pPr>
              <w:pStyle w:val="20"/>
              <w:spacing w:before="80" w:after="80" w:line="200" w:lineRule="exact"/>
              <w:ind w:left="57" w:firstLine="0"/>
              <w:jc w:val="left"/>
              <w:rPr>
                <w:b/>
                <w:sz w:val="22"/>
                <w:szCs w:val="22"/>
              </w:rPr>
            </w:pPr>
            <w:r w:rsidRPr="00124365">
              <w:rPr>
                <w:rFonts w:ascii="Times New Roman" w:hAnsi="Times New Roman" w:cs="Times New Roman"/>
                <w:b/>
                <w:sz w:val="22"/>
                <w:szCs w:val="22"/>
              </w:rPr>
              <w:t>Республика Беларусь</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b/>
                <w:sz w:val="22"/>
                <w:szCs w:val="22"/>
              </w:rPr>
            </w:pPr>
            <w:r w:rsidRPr="005132E8">
              <w:rPr>
                <w:b/>
                <w:sz w:val="22"/>
                <w:szCs w:val="22"/>
              </w:rPr>
              <w:t>1 118,1</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b/>
                <w:sz w:val="22"/>
                <w:szCs w:val="22"/>
              </w:rPr>
            </w:pPr>
            <w:r w:rsidRPr="005132E8">
              <w:rPr>
                <w:b/>
                <w:sz w:val="22"/>
                <w:szCs w:val="22"/>
              </w:rPr>
              <w:t>107,9</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b/>
                <w:sz w:val="22"/>
                <w:szCs w:val="22"/>
              </w:rPr>
            </w:pPr>
            <w:r w:rsidRPr="005132E8">
              <w:rPr>
                <w:b/>
                <w:sz w:val="22"/>
                <w:szCs w:val="22"/>
              </w:rPr>
              <w:t>89,5</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1552A" w:rsidRDefault="003542EA" w:rsidP="00CE2187">
            <w:pPr>
              <w:pStyle w:val="20"/>
              <w:spacing w:before="80" w:after="80" w:line="200" w:lineRule="exact"/>
              <w:ind w:left="720" w:right="-2" w:firstLine="0"/>
              <w:rPr>
                <w:sz w:val="22"/>
                <w:szCs w:val="22"/>
              </w:rPr>
            </w:pPr>
            <w:r>
              <w:rPr>
                <w:rFonts w:ascii="Times New Roman" w:hAnsi="Times New Roman" w:cs="Times New Roman"/>
                <w:sz w:val="22"/>
                <w:szCs w:val="22"/>
              </w:rPr>
              <w:t>О</w:t>
            </w:r>
            <w:r w:rsidR="00972AE4">
              <w:rPr>
                <w:rFonts w:ascii="Times New Roman" w:hAnsi="Times New Roman" w:cs="Times New Roman"/>
                <w:sz w:val="22"/>
                <w:szCs w:val="22"/>
              </w:rPr>
              <w:t>бласти и г.</w:t>
            </w:r>
            <w:r w:rsidR="005132E8" w:rsidRPr="00124365">
              <w:rPr>
                <w:rFonts w:ascii="Times New Roman" w:hAnsi="Times New Roman" w:cs="Times New Roman"/>
                <w:sz w:val="22"/>
                <w:szCs w:val="22"/>
              </w:rPr>
              <w:t>Минск</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Брестская </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949,9</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108,5</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84,5</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Витебская</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947,0</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108,7</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91,1</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Гомельская</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991,0</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105,9</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90,8</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Гродненская</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947,1</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107,7</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87,1</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 Минск</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1 589,9</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108,5</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90,9</w:t>
            </w:r>
          </w:p>
        </w:tc>
      </w:tr>
      <w:tr w:rsidR="005132E8" w:rsidRPr="00D7734A" w:rsidTr="00B9199A">
        <w:trPr>
          <w:cantSplit/>
        </w:trPr>
        <w:tc>
          <w:tcPr>
            <w:tcW w:w="1741" w:type="pct"/>
            <w:tcBorders>
              <w:top w:val="nil"/>
              <w:left w:val="single" w:sz="4" w:space="0" w:color="auto"/>
              <w:bottom w:val="nil"/>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Минская </w:t>
            </w:r>
          </w:p>
        </w:tc>
        <w:tc>
          <w:tcPr>
            <w:tcW w:w="1376"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1 109,4</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107,1</w:t>
            </w:r>
          </w:p>
        </w:tc>
        <w:tc>
          <w:tcPr>
            <w:tcW w:w="94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88,6</w:t>
            </w:r>
          </w:p>
        </w:tc>
      </w:tr>
      <w:tr w:rsidR="005132E8" w:rsidRPr="00D7734A" w:rsidTr="00B9199A">
        <w:trPr>
          <w:cantSplit/>
        </w:trPr>
        <w:tc>
          <w:tcPr>
            <w:tcW w:w="1741" w:type="pct"/>
            <w:tcBorders>
              <w:top w:val="nil"/>
              <w:left w:val="single" w:sz="4" w:space="0" w:color="auto"/>
              <w:bottom w:val="double" w:sz="4" w:space="0" w:color="auto"/>
              <w:right w:val="single" w:sz="4" w:space="0" w:color="auto"/>
            </w:tcBorders>
          </w:tcPr>
          <w:p w:rsidR="005132E8" w:rsidRPr="00124365" w:rsidRDefault="005132E8" w:rsidP="00CE2187">
            <w:pPr>
              <w:pStyle w:val="20"/>
              <w:spacing w:before="80" w:after="8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Могилевская </w:t>
            </w:r>
          </w:p>
        </w:tc>
        <w:tc>
          <w:tcPr>
            <w:tcW w:w="1376" w:type="pct"/>
            <w:tcBorders>
              <w:top w:val="nil"/>
              <w:left w:val="single" w:sz="4" w:space="0" w:color="auto"/>
              <w:bottom w:val="double" w:sz="4" w:space="0" w:color="auto"/>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907"/>
              <w:jc w:val="right"/>
              <w:rPr>
                <w:sz w:val="22"/>
                <w:szCs w:val="22"/>
              </w:rPr>
            </w:pPr>
            <w:r w:rsidRPr="005132E8">
              <w:rPr>
                <w:sz w:val="22"/>
                <w:szCs w:val="22"/>
              </w:rPr>
              <w:t>920,4</w:t>
            </w:r>
          </w:p>
        </w:tc>
        <w:tc>
          <w:tcPr>
            <w:tcW w:w="942" w:type="pct"/>
            <w:tcBorders>
              <w:top w:val="nil"/>
              <w:left w:val="single" w:sz="4" w:space="0" w:color="auto"/>
              <w:bottom w:val="double" w:sz="4" w:space="0" w:color="auto"/>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510"/>
              <w:jc w:val="right"/>
              <w:rPr>
                <w:sz w:val="22"/>
                <w:szCs w:val="22"/>
              </w:rPr>
            </w:pPr>
            <w:r w:rsidRPr="005132E8">
              <w:rPr>
                <w:sz w:val="22"/>
                <w:szCs w:val="22"/>
              </w:rPr>
              <w:t>107,3</w:t>
            </w:r>
          </w:p>
        </w:tc>
        <w:tc>
          <w:tcPr>
            <w:tcW w:w="942" w:type="pct"/>
            <w:tcBorders>
              <w:top w:val="nil"/>
              <w:left w:val="single" w:sz="4" w:space="0" w:color="auto"/>
              <w:bottom w:val="double" w:sz="4" w:space="0" w:color="auto"/>
              <w:right w:val="single" w:sz="4" w:space="0" w:color="auto"/>
            </w:tcBorders>
            <w:vAlign w:val="bottom"/>
          </w:tcPr>
          <w:p w:rsidR="005132E8" w:rsidRPr="005132E8" w:rsidRDefault="005132E8" w:rsidP="00CE2187">
            <w:pPr>
              <w:widowControl w:val="0"/>
              <w:autoSpaceDE w:val="0"/>
              <w:autoSpaceDN w:val="0"/>
              <w:adjustRightInd w:val="0"/>
              <w:spacing w:before="80" w:after="80" w:line="200" w:lineRule="exact"/>
              <w:ind w:right="624"/>
              <w:jc w:val="right"/>
              <w:rPr>
                <w:sz w:val="22"/>
                <w:szCs w:val="22"/>
              </w:rPr>
            </w:pPr>
            <w:r w:rsidRPr="005132E8">
              <w:rPr>
                <w:sz w:val="22"/>
                <w:szCs w:val="22"/>
              </w:rPr>
              <w:t>91,8</w:t>
            </w:r>
          </w:p>
        </w:tc>
      </w:tr>
    </w:tbl>
    <w:p w:rsidR="008734DB" w:rsidRPr="00FF2955" w:rsidRDefault="008734DB" w:rsidP="00B9199A">
      <w:pPr>
        <w:spacing w:before="240" w:after="120" w:line="260" w:lineRule="exact"/>
        <w:jc w:val="center"/>
        <w:rPr>
          <w:b/>
          <w:bCs/>
          <w:sz w:val="28"/>
          <w:szCs w:val="28"/>
        </w:rPr>
      </w:pPr>
      <w:r w:rsidRPr="00450AE9">
        <w:rPr>
          <w:rFonts w:ascii="Arial" w:hAnsi="Arial" w:cs="Arial"/>
          <w:b/>
          <w:bCs/>
          <w:sz w:val="22"/>
          <w:szCs w:val="22"/>
        </w:rPr>
        <w:t>Номинальная начисленная и реальная заработная плата</w:t>
      </w:r>
      <w:r w:rsidR="00B9199A">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541"/>
        <w:gridCol w:w="1702"/>
        <w:gridCol w:w="1418"/>
        <w:gridCol w:w="1420"/>
      </w:tblGrid>
      <w:tr w:rsidR="000A3AC9" w:rsidTr="00A32A2A">
        <w:trPr>
          <w:cantSplit/>
          <w:trHeight w:val="533"/>
          <w:tblHeader/>
        </w:trPr>
        <w:tc>
          <w:tcPr>
            <w:tcW w:w="2500" w:type="pct"/>
            <w:vMerge w:val="restart"/>
            <w:tcBorders>
              <w:left w:val="single" w:sz="4" w:space="0" w:color="auto"/>
            </w:tcBorders>
          </w:tcPr>
          <w:p w:rsidR="000A3AC9" w:rsidRDefault="000A3AC9" w:rsidP="00B9199A">
            <w:pPr>
              <w:widowControl w:val="0"/>
              <w:autoSpaceDE w:val="0"/>
              <w:autoSpaceDN w:val="0"/>
              <w:adjustRightInd w:val="0"/>
              <w:spacing w:before="40" w:after="40" w:line="200" w:lineRule="exact"/>
              <w:rPr>
                <w:rFonts w:ascii="Helvetica" w:hAnsi="Helvetica" w:cs="Helvetica"/>
              </w:rPr>
            </w:pPr>
          </w:p>
        </w:tc>
        <w:tc>
          <w:tcPr>
            <w:tcW w:w="937" w:type="pct"/>
            <w:vMerge w:val="restart"/>
          </w:tcPr>
          <w:p w:rsidR="000A3AC9" w:rsidRPr="008734DB" w:rsidRDefault="000A3AC9" w:rsidP="00B9199A">
            <w:pPr>
              <w:widowControl w:val="0"/>
              <w:autoSpaceDE w:val="0"/>
              <w:autoSpaceDN w:val="0"/>
              <w:adjustRightInd w:val="0"/>
              <w:spacing w:before="40" w:after="40" w:line="20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r>
            <w:r w:rsidR="007A63C5">
              <w:rPr>
                <w:sz w:val="22"/>
                <w:szCs w:val="22"/>
              </w:rPr>
              <w:t xml:space="preserve">заработная плата </w:t>
            </w:r>
            <w:r w:rsidR="007A63C5">
              <w:rPr>
                <w:sz w:val="22"/>
                <w:szCs w:val="22"/>
              </w:rPr>
              <w:br/>
              <w:t>в январе 20</w:t>
            </w:r>
            <w:r w:rsidR="007A63C5" w:rsidRPr="007A63C5">
              <w:rPr>
                <w:sz w:val="22"/>
                <w:szCs w:val="22"/>
              </w:rPr>
              <w:t>20</w:t>
            </w:r>
            <w:r>
              <w:rPr>
                <w:sz w:val="22"/>
                <w:szCs w:val="22"/>
              </w:rPr>
              <w:t xml:space="preserve"> г., </w:t>
            </w:r>
            <w:r>
              <w:rPr>
                <w:sz w:val="22"/>
                <w:szCs w:val="22"/>
              </w:rPr>
              <w:br/>
            </w:r>
            <w:r w:rsidRPr="008734DB">
              <w:rPr>
                <w:sz w:val="22"/>
                <w:szCs w:val="22"/>
              </w:rPr>
              <w:t xml:space="preserve"> руб. </w:t>
            </w:r>
          </w:p>
        </w:tc>
        <w:tc>
          <w:tcPr>
            <w:tcW w:w="1563" w:type="pct"/>
            <w:gridSpan w:val="2"/>
            <w:tcBorders>
              <w:bottom w:val="single" w:sz="4" w:space="0" w:color="auto"/>
              <w:right w:val="single" w:sz="4" w:space="0" w:color="auto"/>
            </w:tcBorders>
          </w:tcPr>
          <w:p w:rsidR="000A3AC9" w:rsidRPr="008734DB" w:rsidRDefault="000A3AC9" w:rsidP="00B9199A">
            <w:pPr>
              <w:widowControl w:val="0"/>
              <w:autoSpaceDE w:val="0"/>
              <w:autoSpaceDN w:val="0"/>
              <w:adjustRightInd w:val="0"/>
              <w:spacing w:before="40" w:after="4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0A3AC9" w:rsidTr="00A32A2A">
        <w:trPr>
          <w:cantSplit/>
          <w:trHeight w:val="508"/>
          <w:tblHeader/>
        </w:trPr>
        <w:tc>
          <w:tcPr>
            <w:tcW w:w="2500" w:type="pct"/>
            <w:vMerge/>
            <w:tcBorders>
              <w:left w:val="single" w:sz="4" w:space="0" w:color="auto"/>
              <w:bottom w:val="single" w:sz="4" w:space="0" w:color="auto"/>
            </w:tcBorders>
          </w:tcPr>
          <w:p w:rsidR="000A3AC9" w:rsidRDefault="000A3AC9" w:rsidP="00B9199A">
            <w:pPr>
              <w:widowControl w:val="0"/>
              <w:autoSpaceDE w:val="0"/>
              <w:autoSpaceDN w:val="0"/>
              <w:adjustRightInd w:val="0"/>
              <w:spacing w:before="40" w:after="40" w:line="200" w:lineRule="exact"/>
              <w:rPr>
                <w:rFonts w:ascii="Helvetica" w:hAnsi="Helvetica" w:cs="Helvetica"/>
              </w:rPr>
            </w:pPr>
          </w:p>
        </w:tc>
        <w:tc>
          <w:tcPr>
            <w:tcW w:w="937" w:type="pct"/>
            <w:vMerge/>
            <w:tcBorders>
              <w:bottom w:val="single" w:sz="4" w:space="0" w:color="auto"/>
            </w:tcBorders>
          </w:tcPr>
          <w:p w:rsidR="000A3AC9" w:rsidRPr="008734DB" w:rsidRDefault="000A3AC9" w:rsidP="00B9199A">
            <w:pPr>
              <w:widowControl w:val="0"/>
              <w:autoSpaceDE w:val="0"/>
              <w:autoSpaceDN w:val="0"/>
              <w:adjustRightInd w:val="0"/>
              <w:spacing w:before="40" w:after="40" w:line="200" w:lineRule="exact"/>
              <w:jc w:val="center"/>
              <w:rPr>
                <w:sz w:val="22"/>
                <w:szCs w:val="22"/>
              </w:rPr>
            </w:pPr>
          </w:p>
        </w:tc>
        <w:tc>
          <w:tcPr>
            <w:tcW w:w="781" w:type="pct"/>
            <w:tcBorders>
              <w:bottom w:val="single" w:sz="4" w:space="0" w:color="auto"/>
              <w:right w:val="single" w:sz="4" w:space="0" w:color="auto"/>
            </w:tcBorders>
          </w:tcPr>
          <w:p w:rsidR="000A3AC9" w:rsidRPr="005130CB" w:rsidRDefault="000A3AC9" w:rsidP="00A32A2A">
            <w:pPr>
              <w:widowControl w:val="0"/>
              <w:autoSpaceDE w:val="0"/>
              <w:autoSpaceDN w:val="0"/>
              <w:adjustRightInd w:val="0"/>
              <w:spacing w:before="40" w:after="40" w:line="200" w:lineRule="exact"/>
              <w:jc w:val="center"/>
              <w:rPr>
                <w:sz w:val="22"/>
                <w:szCs w:val="22"/>
              </w:rPr>
            </w:pPr>
            <w:r w:rsidRPr="005130CB">
              <w:rPr>
                <w:sz w:val="22"/>
                <w:szCs w:val="22"/>
              </w:rPr>
              <w:t>январь 20</w:t>
            </w:r>
            <w:r w:rsidR="007A63C5" w:rsidRPr="005130CB">
              <w:rPr>
                <w:sz w:val="22"/>
                <w:szCs w:val="22"/>
              </w:rPr>
              <w:t>20</w:t>
            </w:r>
            <w:r w:rsidRPr="005130CB">
              <w:rPr>
                <w:sz w:val="22"/>
                <w:szCs w:val="22"/>
              </w:rPr>
              <w:t xml:space="preserve"> г. </w:t>
            </w:r>
            <w:r w:rsidR="005616FF" w:rsidRPr="005130CB">
              <w:rPr>
                <w:sz w:val="22"/>
                <w:szCs w:val="22"/>
              </w:rPr>
              <w:br/>
            </w:r>
            <w:r w:rsidRPr="005130CB">
              <w:rPr>
                <w:sz w:val="22"/>
                <w:szCs w:val="22"/>
              </w:rPr>
              <w:t xml:space="preserve">в % к январю </w:t>
            </w:r>
            <w:r w:rsidRPr="005130CB">
              <w:rPr>
                <w:sz w:val="22"/>
                <w:szCs w:val="22"/>
              </w:rPr>
              <w:br/>
              <w:t>201</w:t>
            </w:r>
            <w:r w:rsidR="007A63C5" w:rsidRPr="005130CB">
              <w:rPr>
                <w:sz w:val="22"/>
                <w:szCs w:val="22"/>
              </w:rPr>
              <w:t>9</w:t>
            </w:r>
            <w:r w:rsidRPr="005130CB">
              <w:rPr>
                <w:sz w:val="22"/>
                <w:szCs w:val="22"/>
              </w:rPr>
              <w:t xml:space="preserve"> г.</w:t>
            </w:r>
          </w:p>
        </w:tc>
        <w:tc>
          <w:tcPr>
            <w:tcW w:w="782" w:type="pct"/>
            <w:tcBorders>
              <w:bottom w:val="single" w:sz="4" w:space="0" w:color="auto"/>
              <w:right w:val="single" w:sz="4" w:space="0" w:color="auto"/>
            </w:tcBorders>
          </w:tcPr>
          <w:p w:rsidR="000A3AC9" w:rsidRPr="005130CB" w:rsidRDefault="000A3AC9" w:rsidP="00A32A2A">
            <w:pPr>
              <w:widowControl w:val="0"/>
              <w:autoSpaceDE w:val="0"/>
              <w:autoSpaceDN w:val="0"/>
              <w:adjustRightInd w:val="0"/>
              <w:spacing w:before="40" w:after="40" w:line="200" w:lineRule="exact"/>
              <w:jc w:val="center"/>
              <w:rPr>
                <w:sz w:val="22"/>
                <w:szCs w:val="22"/>
              </w:rPr>
            </w:pPr>
            <w:r w:rsidRPr="005130CB">
              <w:rPr>
                <w:sz w:val="22"/>
                <w:szCs w:val="22"/>
              </w:rPr>
              <w:t>январь 20</w:t>
            </w:r>
            <w:r w:rsidR="007A63C5" w:rsidRPr="005130CB">
              <w:rPr>
                <w:sz w:val="22"/>
                <w:szCs w:val="22"/>
              </w:rPr>
              <w:t>20</w:t>
            </w:r>
            <w:r w:rsidR="00CF7F14" w:rsidRPr="005130CB">
              <w:rPr>
                <w:sz w:val="22"/>
                <w:szCs w:val="22"/>
              </w:rPr>
              <w:t xml:space="preserve"> </w:t>
            </w:r>
            <w:r w:rsidRPr="005130CB">
              <w:rPr>
                <w:sz w:val="22"/>
                <w:szCs w:val="22"/>
              </w:rPr>
              <w:t xml:space="preserve">г. </w:t>
            </w:r>
            <w:r w:rsidR="005616FF" w:rsidRPr="005130CB">
              <w:rPr>
                <w:sz w:val="22"/>
                <w:szCs w:val="22"/>
              </w:rPr>
              <w:br/>
            </w:r>
            <w:r w:rsidRPr="005130CB">
              <w:rPr>
                <w:sz w:val="22"/>
                <w:szCs w:val="22"/>
              </w:rPr>
              <w:t>в % к декабрю</w:t>
            </w:r>
            <w:r w:rsidR="00A32A2A" w:rsidRPr="005130CB">
              <w:rPr>
                <w:sz w:val="22"/>
                <w:szCs w:val="22"/>
              </w:rPr>
              <w:t xml:space="preserve"> </w:t>
            </w:r>
            <w:r w:rsidR="00A32A2A" w:rsidRPr="005130CB">
              <w:rPr>
                <w:sz w:val="22"/>
                <w:szCs w:val="22"/>
              </w:rPr>
              <w:br/>
            </w:r>
            <w:r w:rsidRPr="005130CB">
              <w:rPr>
                <w:sz w:val="22"/>
                <w:szCs w:val="22"/>
              </w:rPr>
              <w:t>201</w:t>
            </w:r>
            <w:r w:rsidR="007A63C5" w:rsidRPr="005130CB">
              <w:rPr>
                <w:sz w:val="22"/>
                <w:szCs w:val="22"/>
              </w:rPr>
              <w:t>9</w:t>
            </w:r>
            <w:r w:rsidRPr="005130CB">
              <w:rPr>
                <w:sz w:val="22"/>
                <w:szCs w:val="22"/>
              </w:rPr>
              <w:t xml:space="preserve"> г.</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57"/>
              <w:rPr>
                <w:sz w:val="22"/>
                <w:szCs w:val="22"/>
              </w:rPr>
            </w:pPr>
            <w:r w:rsidRPr="00A12876">
              <w:rPr>
                <w:b/>
                <w:sz w:val="22"/>
                <w:szCs w:val="22"/>
              </w:rPr>
              <w:t>Всего</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b/>
                <w:sz w:val="22"/>
                <w:szCs w:val="22"/>
              </w:rPr>
            </w:pPr>
            <w:r w:rsidRPr="005132E8">
              <w:rPr>
                <w:b/>
                <w:sz w:val="22"/>
                <w:szCs w:val="22"/>
              </w:rPr>
              <w:t>1 118,1</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b/>
                <w:sz w:val="22"/>
                <w:szCs w:val="22"/>
              </w:rPr>
            </w:pPr>
            <w:r w:rsidRPr="005132E8">
              <w:rPr>
                <w:b/>
                <w:sz w:val="22"/>
                <w:szCs w:val="22"/>
              </w:rPr>
              <w:t>107,9</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b/>
                <w:sz w:val="22"/>
                <w:szCs w:val="22"/>
              </w:rPr>
            </w:pPr>
            <w:r w:rsidRPr="005132E8">
              <w:rPr>
                <w:b/>
                <w:sz w:val="22"/>
                <w:szCs w:val="22"/>
              </w:rPr>
              <w:t>89,5</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113"/>
              <w:rPr>
                <w:sz w:val="22"/>
                <w:szCs w:val="22"/>
              </w:rPr>
            </w:pPr>
            <w:r w:rsidRPr="00256DEA">
              <w:rPr>
                <w:sz w:val="22"/>
                <w:szCs w:val="22"/>
              </w:rPr>
              <w:t>сельское, лесное и рыбное хозяйство</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807,0</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113,4</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92,8</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284"/>
              <w:rPr>
                <w:sz w:val="22"/>
                <w:szCs w:val="22"/>
              </w:rPr>
            </w:pPr>
            <w:r w:rsidRPr="00256DEA">
              <w:rPr>
                <w:sz w:val="22"/>
                <w:szCs w:val="22"/>
              </w:rPr>
              <w:t xml:space="preserve">растениеводство и животноводство, охота </w:t>
            </w:r>
            <w:r>
              <w:rPr>
                <w:sz w:val="22"/>
                <w:szCs w:val="22"/>
              </w:rPr>
              <w:br/>
            </w:r>
            <w:r w:rsidRPr="00256DEA">
              <w:rPr>
                <w:sz w:val="22"/>
                <w:szCs w:val="22"/>
              </w:rPr>
              <w:t xml:space="preserve">и предоставление услуг в этих областях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770,4</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114,5</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92,5</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454"/>
              <w:rPr>
                <w:sz w:val="22"/>
                <w:szCs w:val="22"/>
                <w:lang w:val="en-US"/>
              </w:rPr>
            </w:pPr>
            <w:r w:rsidRPr="00256DEA">
              <w:rPr>
                <w:sz w:val="22"/>
                <w:szCs w:val="22"/>
              </w:rPr>
              <w:t xml:space="preserve">сельское хозяйство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770,0</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114,5</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92,5</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284"/>
              <w:rPr>
                <w:sz w:val="22"/>
                <w:szCs w:val="22"/>
                <w:lang w:val="en-US"/>
              </w:rPr>
            </w:pPr>
            <w:r w:rsidRPr="00256DEA">
              <w:rPr>
                <w:sz w:val="22"/>
                <w:szCs w:val="22"/>
              </w:rPr>
              <w:t>лесоводство и лесозаготовки</w:t>
            </w:r>
            <w:r w:rsidRPr="00256DEA">
              <w:rPr>
                <w:sz w:val="22"/>
                <w:szCs w:val="22"/>
                <w:lang w:val="en-US"/>
              </w:rPr>
              <w:t xml:space="preserve">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1 077,1</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107,4</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94,0</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284"/>
              <w:rPr>
                <w:sz w:val="22"/>
                <w:szCs w:val="22"/>
                <w:lang w:val="en-US"/>
              </w:rPr>
            </w:pPr>
            <w:r w:rsidRPr="00256DEA">
              <w:rPr>
                <w:sz w:val="22"/>
                <w:szCs w:val="22"/>
              </w:rPr>
              <w:t>рыболовство и рыбоводство</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680,9</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104,8</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87,5</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3542EA" w:rsidRDefault="005132E8" w:rsidP="00CE2187">
            <w:pPr>
              <w:spacing w:before="60" w:after="60" w:line="200" w:lineRule="exact"/>
              <w:ind w:left="113"/>
              <w:rPr>
                <w:sz w:val="22"/>
                <w:szCs w:val="22"/>
              </w:rPr>
            </w:pPr>
            <w:r w:rsidRPr="00256DEA">
              <w:rPr>
                <w:sz w:val="22"/>
                <w:szCs w:val="22"/>
              </w:rPr>
              <w:t xml:space="preserve">промышленность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1 148,2</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103,1</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85,3</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227"/>
              <w:rPr>
                <w:sz w:val="22"/>
                <w:szCs w:val="22"/>
              </w:rPr>
            </w:pPr>
            <w:r w:rsidRPr="00256DEA">
              <w:rPr>
                <w:sz w:val="22"/>
                <w:szCs w:val="22"/>
              </w:rPr>
              <w:t>горнодобывающая промышленность</w:t>
            </w:r>
            <w:r w:rsidRPr="00256DEA">
              <w:rPr>
                <w:sz w:val="22"/>
                <w:szCs w:val="22"/>
                <w:lang w:val="en-US"/>
              </w:rPr>
              <w:t xml:space="preserve">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1 807,9</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99,6</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80,1</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227"/>
              <w:rPr>
                <w:sz w:val="22"/>
                <w:szCs w:val="22"/>
                <w:lang w:val="en-US"/>
              </w:rPr>
            </w:pPr>
            <w:r w:rsidRPr="00256DEA">
              <w:rPr>
                <w:sz w:val="22"/>
                <w:szCs w:val="22"/>
              </w:rPr>
              <w:t>обрабатывающая промышленность</w:t>
            </w:r>
            <w:r w:rsidRPr="00256DEA">
              <w:rPr>
                <w:sz w:val="22"/>
                <w:szCs w:val="22"/>
                <w:lang w:val="en-US"/>
              </w:rPr>
              <w:t xml:space="preserve">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1 144,7</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103,1</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85,5</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454"/>
              <w:rPr>
                <w:sz w:val="22"/>
                <w:szCs w:val="22"/>
              </w:rPr>
            </w:pPr>
            <w:r w:rsidRPr="00256DEA">
              <w:rPr>
                <w:sz w:val="22"/>
                <w:szCs w:val="22"/>
              </w:rPr>
              <w:t xml:space="preserve">производство продуктов питания, напитков и табачных изделий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1 049,7</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106,2</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78,7</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454"/>
              <w:rPr>
                <w:sz w:val="22"/>
                <w:szCs w:val="22"/>
              </w:rPr>
            </w:pPr>
            <w:r w:rsidRPr="00256DEA">
              <w:rPr>
                <w:sz w:val="22"/>
                <w:szCs w:val="22"/>
              </w:rPr>
              <w:t xml:space="preserve">производство текстильных изделий, одежды, изделий из кожи и меха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777,4</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103,1</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89,9</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454"/>
              <w:rPr>
                <w:sz w:val="22"/>
                <w:szCs w:val="22"/>
              </w:rPr>
            </w:pPr>
            <w:r w:rsidRPr="00256DEA">
              <w:rPr>
                <w:sz w:val="22"/>
                <w:szCs w:val="22"/>
              </w:rPr>
              <w:t xml:space="preserve">производство изделий из дерева и бумаги; полиграфическая деятельность </w:t>
            </w:r>
            <w:r w:rsidR="00A31226">
              <w:rPr>
                <w:sz w:val="22"/>
                <w:szCs w:val="22"/>
              </w:rPr>
              <w:br/>
            </w:r>
            <w:r w:rsidRPr="00256DEA">
              <w:rPr>
                <w:sz w:val="22"/>
                <w:szCs w:val="22"/>
              </w:rPr>
              <w:t xml:space="preserve">и тиражирование записанных носителей информации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1 050,9</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106,8</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92,9</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256DEA" w:rsidRDefault="005132E8" w:rsidP="00CE2187">
            <w:pPr>
              <w:spacing w:before="60" w:after="60" w:line="200" w:lineRule="exact"/>
              <w:ind w:left="454"/>
              <w:rPr>
                <w:sz w:val="22"/>
                <w:szCs w:val="22"/>
              </w:rPr>
            </w:pPr>
            <w:r w:rsidRPr="00256DEA">
              <w:rPr>
                <w:sz w:val="22"/>
                <w:szCs w:val="22"/>
              </w:rPr>
              <w:t xml:space="preserve">производство кокса и продуктов нефтепереработки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1 967,7</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107,1</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85,6</w:t>
            </w:r>
          </w:p>
        </w:tc>
      </w:tr>
      <w:tr w:rsidR="005132E8" w:rsidRPr="00D7734A" w:rsidTr="00A32A2A">
        <w:trPr>
          <w:cantSplit/>
        </w:trPr>
        <w:tc>
          <w:tcPr>
            <w:tcW w:w="2500" w:type="pct"/>
            <w:tcBorders>
              <w:top w:val="nil"/>
              <w:left w:val="single" w:sz="4" w:space="0" w:color="auto"/>
              <w:bottom w:val="nil"/>
              <w:right w:val="single" w:sz="4" w:space="0" w:color="auto"/>
            </w:tcBorders>
            <w:vAlign w:val="bottom"/>
          </w:tcPr>
          <w:p w:rsidR="005132E8" w:rsidRPr="00A31226" w:rsidRDefault="005132E8" w:rsidP="00CE2187">
            <w:pPr>
              <w:spacing w:before="60" w:after="60" w:line="200" w:lineRule="exact"/>
              <w:ind w:left="454"/>
              <w:rPr>
                <w:sz w:val="22"/>
                <w:szCs w:val="22"/>
              </w:rPr>
            </w:pPr>
            <w:r w:rsidRPr="00256DEA">
              <w:rPr>
                <w:sz w:val="22"/>
                <w:szCs w:val="22"/>
              </w:rPr>
              <w:t>производство химических продуктов</w:t>
            </w:r>
            <w:r w:rsidRPr="00A31226">
              <w:rPr>
                <w:sz w:val="22"/>
                <w:szCs w:val="22"/>
              </w:rPr>
              <w:t xml:space="preserve"> </w:t>
            </w:r>
          </w:p>
        </w:tc>
        <w:tc>
          <w:tcPr>
            <w:tcW w:w="937"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1 779,1</w:t>
            </w:r>
          </w:p>
        </w:tc>
        <w:tc>
          <w:tcPr>
            <w:tcW w:w="781"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93,6</w:t>
            </w:r>
          </w:p>
        </w:tc>
        <w:tc>
          <w:tcPr>
            <w:tcW w:w="782" w:type="pct"/>
            <w:tcBorders>
              <w:top w:val="nil"/>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74,8</w:t>
            </w:r>
          </w:p>
        </w:tc>
      </w:tr>
      <w:tr w:rsidR="005132E8" w:rsidRPr="00D7734A" w:rsidTr="00A32A2A">
        <w:trPr>
          <w:cantSplit/>
        </w:trPr>
        <w:tc>
          <w:tcPr>
            <w:tcW w:w="2500" w:type="pct"/>
            <w:tcBorders>
              <w:top w:val="nil"/>
              <w:left w:val="single" w:sz="4" w:space="0" w:color="auto"/>
              <w:bottom w:val="single" w:sz="4" w:space="0" w:color="auto"/>
              <w:right w:val="single" w:sz="4" w:space="0" w:color="auto"/>
            </w:tcBorders>
            <w:vAlign w:val="bottom"/>
          </w:tcPr>
          <w:p w:rsidR="005132E8" w:rsidRPr="00256DEA" w:rsidRDefault="005132E8" w:rsidP="00CE2187">
            <w:pPr>
              <w:spacing w:before="60" w:after="60" w:line="200" w:lineRule="exact"/>
              <w:ind w:left="454"/>
              <w:rPr>
                <w:sz w:val="22"/>
                <w:szCs w:val="22"/>
              </w:rPr>
            </w:pPr>
            <w:r w:rsidRPr="00256DEA">
              <w:rPr>
                <w:sz w:val="22"/>
                <w:szCs w:val="22"/>
              </w:rPr>
              <w:t xml:space="preserve">производство основных фармацевтических продуктов и фармацевтических препаратов </w:t>
            </w:r>
          </w:p>
        </w:tc>
        <w:tc>
          <w:tcPr>
            <w:tcW w:w="937" w:type="pct"/>
            <w:tcBorders>
              <w:top w:val="nil"/>
              <w:left w:val="single" w:sz="4" w:space="0" w:color="auto"/>
              <w:bottom w:val="single" w:sz="4" w:space="0" w:color="auto"/>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510"/>
              <w:jc w:val="right"/>
              <w:rPr>
                <w:sz w:val="22"/>
                <w:szCs w:val="22"/>
              </w:rPr>
            </w:pPr>
            <w:r w:rsidRPr="005132E8">
              <w:rPr>
                <w:sz w:val="22"/>
                <w:szCs w:val="22"/>
              </w:rPr>
              <w:t>1 354,9</w:t>
            </w:r>
          </w:p>
        </w:tc>
        <w:tc>
          <w:tcPr>
            <w:tcW w:w="781" w:type="pct"/>
            <w:tcBorders>
              <w:top w:val="nil"/>
              <w:left w:val="single" w:sz="4" w:space="0" w:color="auto"/>
              <w:bottom w:val="single" w:sz="4" w:space="0" w:color="auto"/>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397"/>
              <w:jc w:val="right"/>
              <w:rPr>
                <w:sz w:val="22"/>
                <w:szCs w:val="22"/>
              </w:rPr>
            </w:pPr>
            <w:r w:rsidRPr="005132E8">
              <w:rPr>
                <w:sz w:val="22"/>
                <w:szCs w:val="22"/>
              </w:rPr>
              <w:t>109,6</w:t>
            </w:r>
          </w:p>
        </w:tc>
        <w:tc>
          <w:tcPr>
            <w:tcW w:w="782" w:type="pct"/>
            <w:tcBorders>
              <w:top w:val="nil"/>
              <w:left w:val="single" w:sz="4" w:space="0" w:color="auto"/>
              <w:bottom w:val="single" w:sz="4" w:space="0" w:color="auto"/>
              <w:right w:val="single" w:sz="4" w:space="0" w:color="auto"/>
            </w:tcBorders>
            <w:vAlign w:val="bottom"/>
          </w:tcPr>
          <w:p w:rsidR="005132E8" w:rsidRPr="005132E8" w:rsidRDefault="005132E8" w:rsidP="00CE2187">
            <w:pPr>
              <w:widowControl w:val="0"/>
              <w:autoSpaceDE w:val="0"/>
              <w:autoSpaceDN w:val="0"/>
              <w:adjustRightInd w:val="0"/>
              <w:spacing w:before="60" w:after="60" w:line="200" w:lineRule="exact"/>
              <w:ind w:right="454"/>
              <w:jc w:val="right"/>
              <w:rPr>
                <w:sz w:val="22"/>
                <w:szCs w:val="22"/>
              </w:rPr>
            </w:pPr>
            <w:r w:rsidRPr="005132E8">
              <w:rPr>
                <w:sz w:val="22"/>
                <w:szCs w:val="22"/>
              </w:rPr>
              <w:t>94,4</w:t>
            </w:r>
          </w:p>
        </w:tc>
      </w:tr>
      <w:tr w:rsidR="005132E8" w:rsidRPr="00D7734A" w:rsidTr="00A32A2A">
        <w:trPr>
          <w:cantSplit/>
        </w:trPr>
        <w:tc>
          <w:tcPr>
            <w:tcW w:w="2500" w:type="pct"/>
            <w:tcBorders>
              <w:top w:val="single" w:sz="4" w:space="0" w:color="auto"/>
              <w:left w:val="single" w:sz="4" w:space="0" w:color="auto"/>
              <w:bottom w:val="nil"/>
              <w:right w:val="single" w:sz="4" w:space="0" w:color="auto"/>
            </w:tcBorders>
            <w:vAlign w:val="bottom"/>
          </w:tcPr>
          <w:p w:rsidR="005132E8" w:rsidRPr="00256DEA" w:rsidRDefault="005132E8" w:rsidP="00CE2187">
            <w:pPr>
              <w:spacing w:before="80" w:after="60" w:line="200" w:lineRule="exact"/>
              <w:ind w:left="454"/>
              <w:rPr>
                <w:sz w:val="22"/>
                <w:szCs w:val="22"/>
              </w:rPr>
            </w:pPr>
            <w:r w:rsidRPr="00256DEA">
              <w:rPr>
                <w:sz w:val="22"/>
                <w:szCs w:val="22"/>
              </w:rPr>
              <w:lastRenderedPageBreak/>
              <w:t xml:space="preserve">производство резиновых и пластмассовых изделий, прочих неметаллических минеральных продуктов </w:t>
            </w:r>
          </w:p>
        </w:tc>
        <w:tc>
          <w:tcPr>
            <w:tcW w:w="937" w:type="pct"/>
            <w:tcBorders>
              <w:top w:val="single" w:sz="4" w:space="0" w:color="auto"/>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60" w:line="200" w:lineRule="exact"/>
              <w:ind w:right="510"/>
              <w:jc w:val="right"/>
              <w:rPr>
                <w:sz w:val="22"/>
                <w:szCs w:val="22"/>
              </w:rPr>
            </w:pPr>
            <w:r w:rsidRPr="005132E8">
              <w:rPr>
                <w:sz w:val="22"/>
                <w:szCs w:val="22"/>
              </w:rPr>
              <w:t>1 049,3</w:t>
            </w:r>
          </w:p>
        </w:tc>
        <w:tc>
          <w:tcPr>
            <w:tcW w:w="781" w:type="pct"/>
            <w:tcBorders>
              <w:top w:val="single" w:sz="4" w:space="0" w:color="auto"/>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60" w:line="200" w:lineRule="exact"/>
              <w:ind w:right="397"/>
              <w:jc w:val="right"/>
              <w:rPr>
                <w:sz w:val="22"/>
                <w:szCs w:val="22"/>
              </w:rPr>
            </w:pPr>
            <w:r w:rsidRPr="005132E8">
              <w:rPr>
                <w:sz w:val="22"/>
                <w:szCs w:val="22"/>
              </w:rPr>
              <w:t>106,6</w:t>
            </w:r>
          </w:p>
        </w:tc>
        <w:tc>
          <w:tcPr>
            <w:tcW w:w="782" w:type="pct"/>
            <w:tcBorders>
              <w:top w:val="single" w:sz="4" w:space="0" w:color="auto"/>
              <w:left w:val="single" w:sz="4" w:space="0" w:color="auto"/>
              <w:bottom w:val="nil"/>
              <w:right w:val="single" w:sz="4" w:space="0" w:color="auto"/>
            </w:tcBorders>
            <w:vAlign w:val="bottom"/>
          </w:tcPr>
          <w:p w:rsidR="005132E8" w:rsidRPr="005132E8" w:rsidRDefault="005132E8" w:rsidP="00CE2187">
            <w:pPr>
              <w:widowControl w:val="0"/>
              <w:autoSpaceDE w:val="0"/>
              <w:autoSpaceDN w:val="0"/>
              <w:adjustRightInd w:val="0"/>
              <w:spacing w:before="80" w:after="60" w:line="200" w:lineRule="exact"/>
              <w:ind w:right="454"/>
              <w:jc w:val="right"/>
              <w:rPr>
                <w:sz w:val="22"/>
                <w:szCs w:val="22"/>
              </w:rPr>
            </w:pPr>
            <w:r w:rsidRPr="005132E8">
              <w:rPr>
                <w:sz w:val="22"/>
                <w:szCs w:val="22"/>
              </w:rPr>
              <w:t>90,3</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256DEA">
              <w:rPr>
                <w:sz w:val="22"/>
                <w:szCs w:val="22"/>
              </w:rPr>
              <w:t>металлургическое производство</w:t>
            </w:r>
            <w:r>
              <w:rPr>
                <w:sz w:val="22"/>
                <w:szCs w:val="22"/>
              </w:rPr>
              <w:t>.</w:t>
            </w:r>
            <w:r w:rsidRPr="00256DEA">
              <w:rPr>
                <w:sz w:val="22"/>
                <w:szCs w:val="22"/>
              </w:rPr>
              <w:t xml:space="preserve"> Производство готовых металлических изделий, кроме машин и оборудования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1 253,0</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100,3</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88,5</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256DEA">
              <w:rPr>
                <w:sz w:val="22"/>
                <w:szCs w:val="22"/>
              </w:rPr>
              <w:t xml:space="preserve">производство вычислительной, электронной и оптической аппаратуры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1 178,8</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102,7</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79,8</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256DEA">
              <w:rPr>
                <w:sz w:val="22"/>
                <w:szCs w:val="22"/>
              </w:rPr>
              <w:t>производство электрооборудования</w:t>
            </w:r>
            <w:r w:rsidRPr="00256DEA">
              <w:rPr>
                <w:sz w:val="22"/>
                <w:szCs w:val="22"/>
                <w:lang w:val="en-US"/>
              </w:rPr>
              <w:t xml:space="preserve">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1 001,1</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101,6</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85,6</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256DEA">
              <w:rPr>
                <w:sz w:val="22"/>
                <w:szCs w:val="22"/>
              </w:rPr>
              <w:t xml:space="preserve">производство машин и оборудования, </w:t>
            </w:r>
            <w:r w:rsidRPr="007221B3">
              <w:rPr>
                <w:sz w:val="22"/>
                <w:szCs w:val="22"/>
              </w:rPr>
              <w:br/>
            </w:r>
            <w:r w:rsidRPr="00256DEA">
              <w:rPr>
                <w:sz w:val="22"/>
                <w:szCs w:val="22"/>
              </w:rPr>
              <w:t xml:space="preserve">не включенных в другие группировки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1 150,9</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98,6</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95,8</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256DEA">
              <w:rPr>
                <w:sz w:val="22"/>
                <w:szCs w:val="22"/>
              </w:rPr>
              <w:t xml:space="preserve">производство транспортных средств </w:t>
            </w:r>
            <w:r w:rsidRPr="007221B3">
              <w:rPr>
                <w:sz w:val="22"/>
                <w:szCs w:val="22"/>
              </w:rPr>
              <w:br/>
            </w:r>
            <w:r w:rsidRPr="00256DEA">
              <w:rPr>
                <w:sz w:val="22"/>
                <w:szCs w:val="22"/>
              </w:rPr>
              <w:t xml:space="preserve">и оборудования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1 214,8</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108,7</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91,7</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454"/>
              <w:rPr>
                <w:sz w:val="22"/>
                <w:szCs w:val="22"/>
              </w:rPr>
            </w:pPr>
            <w:r w:rsidRPr="00637453">
              <w:rPr>
                <w:sz w:val="22"/>
                <w:szCs w:val="22"/>
              </w:rPr>
              <w:t>производство прочих готовых изделий; ремонт, монтаж машин и оборудования</w:t>
            </w:r>
            <w:r w:rsidRPr="00256DEA">
              <w:rPr>
                <w:sz w:val="22"/>
                <w:szCs w:val="22"/>
              </w:rPr>
              <w:t xml:space="preserve">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1 115,2</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105,9</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83,6</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227"/>
              <w:rPr>
                <w:sz w:val="22"/>
                <w:szCs w:val="22"/>
              </w:rPr>
            </w:pPr>
            <w:r w:rsidRPr="00256DEA">
              <w:rPr>
                <w:sz w:val="22"/>
                <w:szCs w:val="22"/>
              </w:rPr>
              <w:t xml:space="preserve">снабжение электроэнергией, газом, паром, горячей водой и кондиционированным воздухом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1 170,3</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102,8</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85,1</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227"/>
              <w:rPr>
                <w:sz w:val="22"/>
                <w:szCs w:val="22"/>
              </w:rPr>
            </w:pPr>
            <w:r w:rsidRPr="00256DEA">
              <w:rPr>
                <w:sz w:val="22"/>
                <w:szCs w:val="22"/>
              </w:rPr>
              <w:t xml:space="preserve">водоснабжение; сбор, обработка и удаление отходов, деятельность по ликвидации загрязнений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943,3</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103,6</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85,2</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113"/>
              <w:rPr>
                <w:sz w:val="22"/>
                <w:szCs w:val="22"/>
              </w:rPr>
            </w:pPr>
            <w:r w:rsidRPr="00256DEA">
              <w:rPr>
                <w:sz w:val="22"/>
                <w:szCs w:val="22"/>
                <w:lang w:val="en-US"/>
              </w:rPr>
              <w:t>c</w:t>
            </w:r>
            <w:r w:rsidRPr="00256DEA">
              <w:rPr>
                <w:sz w:val="22"/>
                <w:szCs w:val="22"/>
              </w:rPr>
              <w:t>троительство</w:t>
            </w:r>
            <w:r w:rsidRPr="00256DEA">
              <w:rPr>
                <w:sz w:val="22"/>
                <w:szCs w:val="22"/>
                <w:lang w:val="en-US"/>
              </w:rPr>
              <w:t xml:space="preserve">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1 203,6</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112,7</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85,7</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113"/>
              <w:rPr>
                <w:sz w:val="22"/>
                <w:szCs w:val="22"/>
              </w:rPr>
            </w:pPr>
            <w:r w:rsidRPr="00256DEA">
              <w:rPr>
                <w:sz w:val="22"/>
                <w:szCs w:val="22"/>
                <w:lang w:val="en-US"/>
              </w:rPr>
              <w:t>o</w:t>
            </w:r>
            <w:r w:rsidRPr="00256DEA">
              <w:rPr>
                <w:sz w:val="22"/>
                <w:szCs w:val="22"/>
              </w:rPr>
              <w:t xml:space="preserve">птовая и розничная торговля; ремонт автомобилей и мотоциклов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1 045,9</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109,0</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91,1</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113"/>
              <w:rPr>
                <w:sz w:val="22"/>
                <w:szCs w:val="22"/>
              </w:rPr>
            </w:pPr>
            <w:r w:rsidRPr="00256DEA">
              <w:rPr>
                <w:sz w:val="22"/>
                <w:szCs w:val="22"/>
              </w:rPr>
              <w:t xml:space="preserve">транспортная деятельность, складирование, почтовая и курьерская деятельность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1 148,0</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99,3</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92,1</w:t>
            </w:r>
          </w:p>
        </w:tc>
      </w:tr>
      <w:tr w:rsidR="0010568B" w:rsidRPr="00D7734A" w:rsidTr="00A32A2A">
        <w:trPr>
          <w:cantSplit/>
        </w:trPr>
        <w:tc>
          <w:tcPr>
            <w:tcW w:w="2500" w:type="pct"/>
            <w:tcBorders>
              <w:top w:val="nil"/>
              <w:left w:val="single" w:sz="4" w:space="0" w:color="auto"/>
              <w:bottom w:val="nil"/>
              <w:right w:val="single" w:sz="4" w:space="0" w:color="auto"/>
            </w:tcBorders>
            <w:vAlign w:val="bottom"/>
          </w:tcPr>
          <w:p w:rsidR="0010568B" w:rsidRPr="00256DEA" w:rsidRDefault="0010568B" w:rsidP="00CE2187">
            <w:pPr>
              <w:spacing w:before="80" w:after="60" w:line="200" w:lineRule="exact"/>
              <w:ind w:left="284"/>
              <w:rPr>
                <w:sz w:val="22"/>
                <w:szCs w:val="22"/>
              </w:rPr>
            </w:pPr>
            <w:r w:rsidRPr="00256DEA">
              <w:rPr>
                <w:sz w:val="22"/>
                <w:szCs w:val="22"/>
              </w:rPr>
              <w:t xml:space="preserve">деятельность сухопутного </w:t>
            </w:r>
            <w:r w:rsidR="00A32A2A">
              <w:rPr>
                <w:sz w:val="22"/>
                <w:szCs w:val="22"/>
              </w:rPr>
              <w:br/>
            </w:r>
            <w:r w:rsidRPr="00256DEA">
              <w:rPr>
                <w:sz w:val="22"/>
                <w:szCs w:val="22"/>
              </w:rPr>
              <w:t xml:space="preserve">и трубопроводного транспорта </w:t>
            </w:r>
          </w:p>
        </w:tc>
        <w:tc>
          <w:tcPr>
            <w:tcW w:w="937"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510"/>
              <w:jc w:val="right"/>
              <w:rPr>
                <w:sz w:val="22"/>
              </w:rPr>
            </w:pPr>
            <w:r w:rsidRPr="0010568B">
              <w:rPr>
                <w:sz w:val="22"/>
              </w:rPr>
              <w:t>1 184,1</w:t>
            </w:r>
          </w:p>
        </w:tc>
        <w:tc>
          <w:tcPr>
            <w:tcW w:w="781"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397"/>
              <w:jc w:val="right"/>
              <w:rPr>
                <w:sz w:val="22"/>
              </w:rPr>
            </w:pPr>
            <w:r w:rsidRPr="0010568B">
              <w:rPr>
                <w:sz w:val="22"/>
              </w:rPr>
              <w:t>97,5</w:t>
            </w:r>
          </w:p>
        </w:tc>
        <w:tc>
          <w:tcPr>
            <w:tcW w:w="782" w:type="pct"/>
            <w:tcBorders>
              <w:top w:val="nil"/>
              <w:left w:val="single" w:sz="4" w:space="0" w:color="auto"/>
              <w:bottom w:val="nil"/>
              <w:right w:val="single" w:sz="4" w:space="0" w:color="auto"/>
            </w:tcBorders>
            <w:vAlign w:val="bottom"/>
          </w:tcPr>
          <w:p w:rsidR="0010568B" w:rsidRPr="0010568B" w:rsidRDefault="0010568B" w:rsidP="00CE2187">
            <w:pPr>
              <w:widowControl w:val="0"/>
              <w:autoSpaceDE w:val="0"/>
              <w:autoSpaceDN w:val="0"/>
              <w:adjustRightInd w:val="0"/>
              <w:spacing w:before="80" w:after="60" w:line="200" w:lineRule="exact"/>
              <w:ind w:right="454"/>
              <w:jc w:val="right"/>
              <w:rPr>
                <w:sz w:val="22"/>
              </w:rPr>
            </w:pPr>
            <w:r w:rsidRPr="0010568B">
              <w:rPr>
                <w:sz w:val="22"/>
              </w:rPr>
              <w:t>98,1</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454"/>
              <w:rPr>
                <w:sz w:val="22"/>
                <w:szCs w:val="22"/>
              </w:rPr>
            </w:pPr>
            <w:r w:rsidRPr="00256DEA">
              <w:rPr>
                <w:sz w:val="22"/>
                <w:szCs w:val="22"/>
              </w:rPr>
              <w:t xml:space="preserve">деятельность пассажирского железнодорожного транспорта </w:t>
            </w:r>
            <w:r w:rsidR="00A31226">
              <w:rPr>
                <w:sz w:val="22"/>
                <w:szCs w:val="22"/>
              </w:rPr>
              <w:br/>
            </w:r>
            <w:r w:rsidRPr="00256DEA">
              <w:rPr>
                <w:sz w:val="22"/>
                <w:szCs w:val="22"/>
              </w:rPr>
              <w:t xml:space="preserve">в междугородном и международном сообщениях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1 176,3</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92,7</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95,6</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454"/>
              <w:rPr>
                <w:sz w:val="22"/>
                <w:szCs w:val="22"/>
              </w:rPr>
            </w:pPr>
            <w:r w:rsidRPr="00256DEA">
              <w:rPr>
                <w:sz w:val="22"/>
                <w:szCs w:val="22"/>
              </w:rPr>
              <w:t xml:space="preserve">деятельность грузового железнодорожного транспорта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1 194,1</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91,6</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98,1</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454"/>
              <w:rPr>
                <w:sz w:val="22"/>
                <w:szCs w:val="22"/>
              </w:rPr>
            </w:pPr>
            <w:r w:rsidRPr="00256DEA">
              <w:rPr>
                <w:sz w:val="22"/>
                <w:szCs w:val="22"/>
              </w:rPr>
              <w:t xml:space="preserve">деятельность прочего пассажирского сухопутного транспорта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1 133,9</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99,3</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94,7</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454"/>
              <w:rPr>
                <w:sz w:val="22"/>
                <w:szCs w:val="22"/>
              </w:rPr>
            </w:pPr>
            <w:r w:rsidRPr="00256DEA">
              <w:rPr>
                <w:sz w:val="22"/>
                <w:szCs w:val="22"/>
              </w:rPr>
              <w:t xml:space="preserve">деятельность грузового автомобильного транспорта и предоставление услуг </w:t>
            </w:r>
            <w:r w:rsidR="00A31226">
              <w:rPr>
                <w:sz w:val="22"/>
                <w:szCs w:val="22"/>
              </w:rPr>
              <w:br/>
            </w:r>
            <w:r w:rsidRPr="00256DEA">
              <w:rPr>
                <w:sz w:val="22"/>
                <w:szCs w:val="22"/>
              </w:rPr>
              <w:t xml:space="preserve">по переезду (перемещению)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923,4</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100,1</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85,5</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454"/>
              <w:rPr>
                <w:sz w:val="22"/>
                <w:szCs w:val="22"/>
              </w:rPr>
            </w:pPr>
            <w:r w:rsidRPr="00256DEA">
              <w:rPr>
                <w:sz w:val="22"/>
                <w:szCs w:val="22"/>
              </w:rPr>
              <w:t xml:space="preserve">деятельность трубопроводного </w:t>
            </w:r>
            <w:r w:rsidRPr="00256DEA">
              <w:rPr>
                <w:sz w:val="22"/>
                <w:szCs w:val="22"/>
              </w:rPr>
              <w:br/>
              <w:t xml:space="preserve">транспорта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2 443,2</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107,5</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144,6</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284"/>
              <w:rPr>
                <w:sz w:val="22"/>
                <w:szCs w:val="22"/>
              </w:rPr>
            </w:pPr>
            <w:r w:rsidRPr="00256DEA">
              <w:rPr>
                <w:sz w:val="22"/>
                <w:szCs w:val="22"/>
              </w:rPr>
              <w:t xml:space="preserve">деятельность воздушного транспорта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2 969,7</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101,9</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107,5</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284"/>
              <w:rPr>
                <w:sz w:val="22"/>
                <w:szCs w:val="22"/>
              </w:rPr>
            </w:pPr>
            <w:r w:rsidRPr="00256DEA">
              <w:rPr>
                <w:sz w:val="22"/>
                <w:szCs w:val="22"/>
              </w:rPr>
              <w:t xml:space="preserve">складирование и вспомогательная транспортная деятельность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1 046,1</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103,6</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76,8</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60" w:line="200" w:lineRule="exact"/>
              <w:ind w:left="284"/>
              <w:rPr>
                <w:sz w:val="22"/>
                <w:szCs w:val="22"/>
              </w:rPr>
            </w:pPr>
            <w:r w:rsidRPr="00256DEA">
              <w:rPr>
                <w:sz w:val="22"/>
                <w:szCs w:val="22"/>
              </w:rPr>
              <w:t xml:space="preserve">почтовая и курьерская деятельность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895,3</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105,3</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78,3</w:t>
            </w:r>
          </w:p>
        </w:tc>
      </w:tr>
      <w:tr w:rsidR="00F62236" w:rsidRPr="00F62236" w:rsidTr="00A32A2A">
        <w:trPr>
          <w:cantSplit/>
        </w:trPr>
        <w:tc>
          <w:tcPr>
            <w:tcW w:w="2500" w:type="pct"/>
            <w:tcBorders>
              <w:top w:val="nil"/>
              <w:left w:val="single" w:sz="4" w:space="0" w:color="auto"/>
              <w:bottom w:val="single" w:sz="4" w:space="0" w:color="auto"/>
              <w:right w:val="single" w:sz="4" w:space="0" w:color="auto"/>
            </w:tcBorders>
            <w:vAlign w:val="bottom"/>
          </w:tcPr>
          <w:p w:rsidR="00F62236" w:rsidRPr="00256DEA" w:rsidRDefault="00F62236" w:rsidP="00CE2187">
            <w:pPr>
              <w:spacing w:before="80" w:after="60" w:line="200" w:lineRule="exact"/>
              <w:ind w:left="113"/>
              <w:rPr>
                <w:sz w:val="22"/>
                <w:szCs w:val="22"/>
              </w:rPr>
            </w:pPr>
            <w:r w:rsidRPr="00256DEA">
              <w:rPr>
                <w:sz w:val="22"/>
                <w:szCs w:val="22"/>
              </w:rPr>
              <w:t xml:space="preserve">услуги по временному проживанию </w:t>
            </w:r>
            <w:r w:rsidR="00A32A2A">
              <w:rPr>
                <w:sz w:val="22"/>
                <w:szCs w:val="22"/>
              </w:rPr>
              <w:br/>
            </w:r>
            <w:r w:rsidRPr="00256DEA">
              <w:rPr>
                <w:sz w:val="22"/>
                <w:szCs w:val="22"/>
              </w:rPr>
              <w:t xml:space="preserve">и питанию </w:t>
            </w:r>
          </w:p>
        </w:tc>
        <w:tc>
          <w:tcPr>
            <w:tcW w:w="937" w:type="pct"/>
            <w:tcBorders>
              <w:top w:val="nil"/>
              <w:left w:val="single" w:sz="4" w:space="0" w:color="auto"/>
              <w:bottom w:val="sing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510"/>
              <w:jc w:val="right"/>
              <w:rPr>
                <w:sz w:val="22"/>
              </w:rPr>
            </w:pPr>
            <w:r w:rsidRPr="00F62236">
              <w:rPr>
                <w:sz w:val="22"/>
              </w:rPr>
              <w:t>814,5</w:t>
            </w:r>
          </w:p>
        </w:tc>
        <w:tc>
          <w:tcPr>
            <w:tcW w:w="781" w:type="pct"/>
            <w:tcBorders>
              <w:top w:val="nil"/>
              <w:left w:val="single" w:sz="4" w:space="0" w:color="auto"/>
              <w:bottom w:val="sing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397"/>
              <w:jc w:val="right"/>
              <w:rPr>
                <w:sz w:val="22"/>
              </w:rPr>
            </w:pPr>
            <w:r w:rsidRPr="00F62236">
              <w:rPr>
                <w:sz w:val="22"/>
              </w:rPr>
              <w:t>109,1</w:t>
            </w:r>
          </w:p>
        </w:tc>
        <w:tc>
          <w:tcPr>
            <w:tcW w:w="782" w:type="pct"/>
            <w:tcBorders>
              <w:top w:val="nil"/>
              <w:left w:val="single" w:sz="4" w:space="0" w:color="auto"/>
              <w:bottom w:val="sing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60" w:line="200" w:lineRule="exact"/>
              <w:ind w:right="454"/>
              <w:jc w:val="right"/>
              <w:rPr>
                <w:sz w:val="22"/>
              </w:rPr>
            </w:pPr>
            <w:r w:rsidRPr="00F62236">
              <w:rPr>
                <w:sz w:val="22"/>
              </w:rPr>
              <w:t>88,4</w:t>
            </w:r>
          </w:p>
        </w:tc>
      </w:tr>
      <w:tr w:rsidR="00F62236" w:rsidRPr="00F62236" w:rsidTr="00A32A2A">
        <w:trPr>
          <w:cantSplit/>
        </w:trPr>
        <w:tc>
          <w:tcPr>
            <w:tcW w:w="2500" w:type="pct"/>
            <w:tcBorders>
              <w:top w:val="single" w:sz="4" w:space="0" w:color="auto"/>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lang w:val="en-US"/>
              </w:rPr>
            </w:pPr>
            <w:r w:rsidRPr="00256DEA">
              <w:rPr>
                <w:sz w:val="22"/>
                <w:szCs w:val="22"/>
              </w:rPr>
              <w:lastRenderedPageBreak/>
              <w:t xml:space="preserve">информация и связь </w:t>
            </w:r>
          </w:p>
        </w:tc>
        <w:tc>
          <w:tcPr>
            <w:tcW w:w="937" w:type="pct"/>
            <w:tcBorders>
              <w:top w:val="single" w:sz="4" w:space="0" w:color="auto"/>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3 544,4</w:t>
            </w:r>
          </w:p>
        </w:tc>
        <w:tc>
          <w:tcPr>
            <w:tcW w:w="781" w:type="pct"/>
            <w:tcBorders>
              <w:top w:val="single" w:sz="4" w:space="0" w:color="auto"/>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109,2</w:t>
            </w:r>
          </w:p>
        </w:tc>
        <w:tc>
          <w:tcPr>
            <w:tcW w:w="782" w:type="pct"/>
            <w:tcBorders>
              <w:top w:val="single" w:sz="4" w:space="0" w:color="auto"/>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101,9</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637453" w:rsidRDefault="00F62236" w:rsidP="00CE2187">
            <w:pPr>
              <w:spacing w:before="80" w:after="80" w:line="200" w:lineRule="exact"/>
              <w:ind w:left="284"/>
              <w:rPr>
                <w:sz w:val="22"/>
                <w:szCs w:val="22"/>
              </w:rPr>
            </w:pPr>
            <w:r w:rsidRPr="00637453">
              <w:rPr>
                <w:sz w:val="22"/>
                <w:szCs w:val="22"/>
              </w:rPr>
              <w:t xml:space="preserve">издательская деятельность, деятельность </w:t>
            </w:r>
            <w:r>
              <w:rPr>
                <w:sz w:val="22"/>
                <w:szCs w:val="22"/>
              </w:rPr>
              <w:br/>
            </w:r>
            <w:r w:rsidRPr="00637453">
              <w:rPr>
                <w:sz w:val="22"/>
                <w:szCs w:val="22"/>
              </w:rPr>
              <w:t>в сфере аудио- и видеозаписи, воспроизведения</w:t>
            </w:r>
            <w:r>
              <w:rPr>
                <w:sz w:val="22"/>
                <w:szCs w:val="22"/>
              </w:rPr>
              <w:t xml:space="preserve"> </w:t>
            </w:r>
            <w:r w:rsidRPr="00637453">
              <w:rPr>
                <w:sz w:val="22"/>
                <w:szCs w:val="22"/>
              </w:rPr>
              <w:t>и вещания</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1 321,1</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110,3</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83,1</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637453" w:rsidRDefault="00F62236" w:rsidP="00CE2187">
            <w:pPr>
              <w:spacing w:before="80" w:after="80" w:line="200" w:lineRule="exact"/>
              <w:ind w:left="284"/>
              <w:rPr>
                <w:sz w:val="22"/>
                <w:szCs w:val="22"/>
              </w:rPr>
            </w:pPr>
            <w:r w:rsidRPr="00637453">
              <w:rPr>
                <w:sz w:val="22"/>
                <w:szCs w:val="22"/>
              </w:rPr>
              <w:t xml:space="preserve">информационные технологии </w:t>
            </w:r>
            <w:r w:rsidR="00A32A2A">
              <w:rPr>
                <w:sz w:val="22"/>
                <w:szCs w:val="22"/>
              </w:rPr>
              <w:br/>
            </w:r>
            <w:r w:rsidRPr="00637453">
              <w:rPr>
                <w:sz w:val="22"/>
                <w:szCs w:val="22"/>
              </w:rPr>
              <w:t>и деятельность в области информационного обслуживания</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4 766,8</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105,7</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105,6</w:t>
            </w:r>
          </w:p>
        </w:tc>
      </w:tr>
      <w:tr w:rsidR="00F62236" w:rsidRPr="00F62236"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 xml:space="preserve">финансовая и страховая деятельность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2 044,0</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104,2</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105,5</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284"/>
              <w:rPr>
                <w:sz w:val="22"/>
                <w:szCs w:val="22"/>
              </w:rPr>
            </w:pPr>
            <w:r w:rsidRPr="00256DEA">
              <w:rPr>
                <w:sz w:val="22"/>
                <w:szCs w:val="22"/>
              </w:rPr>
              <w:t xml:space="preserve">финансовые услуги, кроме страхования </w:t>
            </w:r>
            <w:r>
              <w:rPr>
                <w:sz w:val="22"/>
                <w:szCs w:val="22"/>
              </w:rPr>
              <w:br/>
            </w:r>
            <w:r w:rsidRPr="00256DEA">
              <w:rPr>
                <w:sz w:val="22"/>
                <w:szCs w:val="22"/>
              </w:rPr>
              <w:t xml:space="preserve">и дополнительного пенсионного обеспечения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2 178,8</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104,2</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111,9</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284"/>
              <w:rPr>
                <w:sz w:val="22"/>
                <w:szCs w:val="22"/>
              </w:rPr>
            </w:pPr>
            <w:r w:rsidRPr="00256DEA">
              <w:rPr>
                <w:sz w:val="22"/>
                <w:szCs w:val="22"/>
              </w:rPr>
              <w:t xml:space="preserve">страхование, перестрахование </w:t>
            </w:r>
            <w:r w:rsidR="00A31226">
              <w:rPr>
                <w:sz w:val="22"/>
                <w:szCs w:val="22"/>
              </w:rPr>
              <w:br/>
            </w:r>
            <w:r w:rsidRPr="00256DEA">
              <w:rPr>
                <w:sz w:val="22"/>
                <w:szCs w:val="22"/>
              </w:rPr>
              <w:t xml:space="preserve">и дополнительное пенсионное обеспечение, кроме обязательного социального страхования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rPr>
            </w:pPr>
            <w:r w:rsidRPr="00F62236">
              <w:rPr>
                <w:sz w:val="22"/>
              </w:rPr>
              <w:t>1 336,2</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rPr>
            </w:pPr>
            <w:r w:rsidRPr="00F62236">
              <w:rPr>
                <w:sz w:val="22"/>
              </w:rPr>
              <w:t>110,4</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rPr>
            </w:pPr>
            <w:r w:rsidRPr="00F62236">
              <w:rPr>
                <w:sz w:val="22"/>
              </w:rPr>
              <w:t>72,3</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 xml:space="preserve">операции с недвижимым имуществом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893,6</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106,2</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82,3</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 xml:space="preserve">профессиональная, научная и техническая деятельность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1 462,4</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107,7</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76,7</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284"/>
              <w:rPr>
                <w:sz w:val="22"/>
                <w:szCs w:val="22"/>
              </w:rPr>
            </w:pPr>
            <w:r w:rsidRPr="00256DEA">
              <w:rPr>
                <w:sz w:val="22"/>
                <w:szCs w:val="22"/>
              </w:rPr>
              <w:t xml:space="preserve">научные исследования и разработки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1 453,0</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107,5</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68,7</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 xml:space="preserve">деятельность в сфере административных </w:t>
            </w:r>
            <w:r>
              <w:rPr>
                <w:sz w:val="22"/>
                <w:szCs w:val="22"/>
              </w:rPr>
              <w:br/>
            </w:r>
            <w:r w:rsidRPr="00256DEA">
              <w:rPr>
                <w:sz w:val="22"/>
                <w:szCs w:val="22"/>
              </w:rPr>
              <w:t xml:space="preserve">и вспомогательных услуг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742,7</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103,3</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89,7</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lang w:val="en-US"/>
              </w:rPr>
            </w:pPr>
            <w:r w:rsidRPr="00256DEA">
              <w:rPr>
                <w:sz w:val="22"/>
                <w:szCs w:val="22"/>
              </w:rPr>
              <w:t xml:space="preserve">государственное управление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1 299,3</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98,8</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85,9</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lang w:val="en-US"/>
              </w:rPr>
            </w:pPr>
            <w:r w:rsidRPr="00256DEA">
              <w:rPr>
                <w:sz w:val="22"/>
                <w:szCs w:val="22"/>
                <w:lang w:val="en-US"/>
              </w:rPr>
              <w:t>o</w:t>
            </w:r>
            <w:r w:rsidRPr="00256DEA">
              <w:rPr>
                <w:sz w:val="22"/>
                <w:szCs w:val="22"/>
              </w:rPr>
              <w:t xml:space="preserve">бразование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804,2</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111,1</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88,8</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454"/>
              <w:rPr>
                <w:sz w:val="22"/>
                <w:szCs w:val="22"/>
              </w:rPr>
            </w:pPr>
            <w:r w:rsidRPr="00A644A7">
              <w:rPr>
                <w:sz w:val="22"/>
                <w:szCs w:val="22"/>
              </w:rPr>
              <w:t xml:space="preserve">педагогические работники </w:t>
            </w:r>
            <w:r w:rsidR="00A32A2A">
              <w:rPr>
                <w:sz w:val="22"/>
                <w:szCs w:val="22"/>
              </w:rPr>
              <w:br/>
            </w:r>
            <w:r w:rsidRPr="00A644A7">
              <w:rPr>
                <w:sz w:val="22"/>
                <w:szCs w:val="22"/>
              </w:rPr>
              <w:t>и профессорско-преподавательский состав</w:t>
            </w:r>
          </w:p>
        </w:tc>
        <w:tc>
          <w:tcPr>
            <w:tcW w:w="937" w:type="pct"/>
            <w:tcBorders>
              <w:top w:val="nil"/>
              <w:left w:val="single" w:sz="4" w:space="0" w:color="auto"/>
              <w:bottom w:val="nil"/>
              <w:right w:val="nil"/>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968,2</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111,5</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86,6</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624"/>
              <w:rPr>
                <w:sz w:val="22"/>
                <w:szCs w:val="22"/>
              </w:rPr>
            </w:pPr>
            <w:r w:rsidRPr="00A644A7">
              <w:rPr>
                <w:sz w:val="22"/>
                <w:szCs w:val="22"/>
              </w:rPr>
              <w:t>педагогические работники</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928,2</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111,1</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87,2</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851"/>
              <w:rPr>
                <w:sz w:val="22"/>
                <w:szCs w:val="22"/>
              </w:rPr>
            </w:pPr>
            <w:r w:rsidRPr="00A644A7">
              <w:rPr>
                <w:sz w:val="22"/>
                <w:szCs w:val="22"/>
              </w:rPr>
              <w:t>учителя</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976,8</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109,9</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87,8</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454"/>
              <w:rPr>
                <w:sz w:val="22"/>
                <w:szCs w:val="22"/>
              </w:rPr>
            </w:pPr>
            <w:r w:rsidRPr="00A644A7">
              <w:rPr>
                <w:sz w:val="22"/>
                <w:szCs w:val="22"/>
              </w:rPr>
              <w:t>профессорско-преподавательский состав</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1 432,1</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114,9</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82,8</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113"/>
              <w:rPr>
                <w:sz w:val="22"/>
                <w:szCs w:val="22"/>
              </w:rPr>
            </w:pPr>
            <w:r w:rsidRPr="00A644A7">
              <w:rPr>
                <w:sz w:val="22"/>
                <w:szCs w:val="22"/>
              </w:rPr>
              <w:t>здравоохранение и социальные услуги</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941,8</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120,5</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92,5</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284"/>
              <w:rPr>
                <w:sz w:val="22"/>
                <w:szCs w:val="22"/>
              </w:rPr>
            </w:pPr>
            <w:r w:rsidRPr="00A644A7">
              <w:rPr>
                <w:sz w:val="22"/>
                <w:szCs w:val="22"/>
              </w:rPr>
              <w:t>здравоохранение</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979,3</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121,4</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92,5</w:t>
            </w:r>
          </w:p>
        </w:tc>
      </w:tr>
      <w:tr w:rsidR="00F62236" w:rsidRPr="00A644A7"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454"/>
              <w:rPr>
                <w:sz w:val="22"/>
                <w:szCs w:val="22"/>
              </w:rPr>
            </w:pPr>
            <w:r w:rsidRPr="00A644A7">
              <w:rPr>
                <w:sz w:val="22"/>
                <w:szCs w:val="22"/>
              </w:rPr>
              <w:t>врачи</w:t>
            </w:r>
          </w:p>
        </w:tc>
        <w:tc>
          <w:tcPr>
            <w:tcW w:w="937"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510"/>
              <w:jc w:val="right"/>
              <w:rPr>
                <w:sz w:val="22"/>
                <w:szCs w:val="22"/>
                <w:lang w:val="en-US"/>
              </w:rPr>
            </w:pPr>
            <w:r w:rsidRPr="00F62236">
              <w:rPr>
                <w:sz w:val="22"/>
                <w:szCs w:val="22"/>
              </w:rPr>
              <w:t>1 58</w:t>
            </w:r>
            <w:r w:rsidR="007E05C3">
              <w:rPr>
                <w:sz w:val="22"/>
                <w:szCs w:val="22"/>
                <w:lang w:val="en-US"/>
              </w:rPr>
              <w:t>3</w:t>
            </w:r>
            <w:r w:rsidRPr="00F62236">
              <w:rPr>
                <w:sz w:val="22"/>
                <w:szCs w:val="22"/>
              </w:rPr>
              <w:t>,</w:t>
            </w:r>
            <w:r w:rsidR="007E05C3">
              <w:rPr>
                <w:sz w:val="22"/>
                <w:szCs w:val="22"/>
                <w:lang w:val="en-US"/>
              </w:rPr>
              <w:t>4</w:t>
            </w:r>
          </w:p>
        </w:tc>
        <w:tc>
          <w:tcPr>
            <w:tcW w:w="781"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397"/>
              <w:jc w:val="right"/>
              <w:rPr>
                <w:sz w:val="22"/>
                <w:szCs w:val="22"/>
                <w:lang w:val="en-US"/>
              </w:rPr>
            </w:pPr>
            <w:r w:rsidRPr="00F62236">
              <w:rPr>
                <w:sz w:val="22"/>
                <w:szCs w:val="22"/>
              </w:rPr>
              <w:t>120,</w:t>
            </w:r>
            <w:r w:rsidR="007E05C3">
              <w:rPr>
                <w:sz w:val="22"/>
                <w:szCs w:val="22"/>
                <w:lang w:val="en-US"/>
              </w:rPr>
              <w:t>5</w:t>
            </w:r>
          </w:p>
        </w:tc>
        <w:tc>
          <w:tcPr>
            <w:tcW w:w="782"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454"/>
              <w:jc w:val="right"/>
              <w:rPr>
                <w:sz w:val="22"/>
                <w:szCs w:val="22"/>
                <w:lang w:val="en-US"/>
              </w:rPr>
            </w:pPr>
            <w:r w:rsidRPr="00F62236">
              <w:rPr>
                <w:sz w:val="22"/>
                <w:szCs w:val="22"/>
              </w:rPr>
              <w:t>93,</w:t>
            </w:r>
            <w:r w:rsidR="007E05C3">
              <w:rPr>
                <w:sz w:val="22"/>
                <w:szCs w:val="22"/>
                <w:lang w:val="en-US"/>
              </w:rPr>
              <w:t>1</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A644A7" w:rsidRDefault="00F62236" w:rsidP="00CE2187">
            <w:pPr>
              <w:spacing w:before="80" w:after="80" w:line="200" w:lineRule="exact"/>
              <w:ind w:left="454"/>
              <w:rPr>
                <w:sz w:val="22"/>
                <w:szCs w:val="22"/>
              </w:rPr>
            </w:pPr>
            <w:r w:rsidRPr="00A644A7">
              <w:rPr>
                <w:sz w:val="22"/>
                <w:szCs w:val="22"/>
              </w:rPr>
              <w:t>средний медицинский персонал</w:t>
            </w:r>
          </w:p>
        </w:tc>
        <w:tc>
          <w:tcPr>
            <w:tcW w:w="937"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510"/>
              <w:jc w:val="right"/>
              <w:rPr>
                <w:sz w:val="22"/>
                <w:szCs w:val="22"/>
                <w:lang w:val="en-US"/>
              </w:rPr>
            </w:pPr>
            <w:r w:rsidRPr="00F62236">
              <w:rPr>
                <w:sz w:val="22"/>
                <w:szCs w:val="22"/>
              </w:rPr>
              <w:t>97</w:t>
            </w:r>
            <w:r w:rsidR="007E05C3">
              <w:rPr>
                <w:sz w:val="22"/>
                <w:szCs w:val="22"/>
                <w:lang w:val="en-US"/>
              </w:rPr>
              <w:t>7</w:t>
            </w:r>
            <w:r w:rsidRPr="00F62236">
              <w:rPr>
                <w:sz w:val="22"/>
                <w:szCs w:val="22"/>
              </w:rPr>
              <w:t>,</w:t>
            </w:r>
            <w:r w:rsidR="007E05C3">
              <w:rPr>
                <w:sz w:val="22"/>
                <w:szCs w:val="22"/>
                <w:lang w:val="en-US"/>
              </w:rPr>
              <w:t>3</w:t>
            </w:r>
          </w:p>
        </w:tc>
        <w:tc>
          <w:tcPr>
            <w:tcW w:w="781"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397"/>
              <w:jc w:val="right"/>
              <w:rPr>
                <w:sz w:val="22"/>
                <w:szCs w:val="22"/>
                <w:lang w:val="en-US"/>
              </w:rPr>
            </w:pPr>
            <w:r w:rsidRPr="00F62236">
              <w:rPr>
                <w:sz w:val="22"/>
                <w:szCs w:val="22"/>
              </w:rPr>
              <w:t>120,</w:t>
            </w:r>
            <w:r w:rsidR="007E05C3">
              <w:rPr>
                <w:sz w:val="22"/>
                <w:szCs w:val="22"/>
                <w:lang w:val="en-US"/>
              </w:rPr>
              <w:t>7</w:t>
            </w:r>
          </w:p>
        </w:tc>
        <w:tc>
          <w:tcPr>
            <w:tcW w:w="782" w:type="pct"/>
            <w:tcBorders>
              <w:top w:val="nil"/>
              <w:left w:val="single" w:sz="4" w:space="0" w:color="auto"/>
              <w:bottom w:val="nil"/>
              <w:right w:val="single" w:sz="4" w:space="0" w:color="auto"/>
            </w:tcBorders>
            <w:vAlign w:val="bottom"/>
          </w:tcPr>
          <w:p w:rsidR="00F62236" w:rsidRPr="007E05C3" w:rsidRDefault="00F62236" w:rsidP="00CE2187">
            <w:pPr>
              <w:widowControl w:val="0"/>
              <w:autoSpaceDE w:val="0"/>
              <w:autoSpaceDN w:val="0"/>
              <w:adjustRightInd w:val="0"/>
              <w:spacing w:before="80" w:after="80" w:line="200" w:lineRule="exact"/>
              <w:ind w:right="454"/>
              <w:jc w:val="right"/>
              <w:rPr>
                <w:sz w:val="22"/>
                <w:szCs w:val="22"/>
                <w:lang w:val="en-US"/>
              </w:rPr>
            </w:pPr>
            <w:r w:rsidRPr="00F62236">
              <w:rPr>
                <w:sz w:val="22"/>
                <w:szCs w:val="22"/>
              </w:rPr>
              <w:t>92,</w:t>
            </w:r>
            <w:r w:rsidR="007E05C3">
              <w:rPr>
                <w:sz w:val="22"/>
                <w:szCs w:val="22"/>
                <w:lang w:val="en-US"/>
              </w:rPr>
              <w:t>6</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284"/>
              <w:rPr>
                <w:sz w:val="22"/>
                <w:szCs w:val="22"/>
              </w:rPr>
            </w:pPr>
            <w:r w:rsidRPr="00256DEA">
              <w:rPr>
                <w:sz w:val="22"/>
                <w:szCs w:val="22"/>
              </w:rPr>
              <w:t xml:space="preserve">деятельность по уходу </w:t>
            </w:r>
            <w:r w:rsidR="00A32A2A">
              <w:rPr>
                <w:sz w:val="22"/>
                <w:szCs w:val="22"/>
              </w:rPr>
              <w:br/>
            </w:r>
            <w:r w:rsidRPr="00256DEA">
              <w:rPr>
                <w:sz w:val="22"/>
                <w:szCs w:val="22"/>
              </w:rPr>
              <w:t xml:space="preserve">в специализированных учреждениях </w:t>
            </w:r>
            <w:r w:rsidR="00A32A2A">
              <w:rPr>
                <w:sz w:val="22"/>
                <w:szCs w:val="22"/>
              </w:rPr>
              <w:br/>
            </w:r>
            <w:r w:rsidRPr="00256DEA">
              <w:rPr>
                <w:sz w:val="22"/>
                <w:szCs w:val="22"/>
              </w:rPr>
              <w:t>и предоставление социальных услуг</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660,8</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111,7</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91,5</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творчество, спорт,  развлечения, отдых</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853,1</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113,2</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87,8</w:t>
            </w:r>
          </w:p>
        </w:tc>
      </w:tr>
      <w:tr w:rsidR="00F62236" w:rsidRPr="00D7734A" w:rsidTr="00A32A2A">
        <w:trPr>
          <w:cantSplit/>
        </w:trPr>
        <w:tc>
          <w:tcPr>
            <w:tcW w:w="2500" w:type="pct"/>
            <w:tcBorders>
              <w:top w:val="nil"/>
              <w:left w:val="single" w:sz="4" w:space="0" w:color="auto"/>
              <w:bottom w:val="nil"/>
              <w:right w:val="single" w:sz="4" w:space="0" w:color="auto"/>
            </w:tcBorders>
            <w:vAlign w:val="bottom"/>
          </w:tcPr>
          <w:p w:rsidR="00F62236" w:rsidRPr="00256DEA" w:rsidRDefault="00F62236" w:rsidP="00CE2187">
            <w:pPr>
              <w:spacing w:before="80" w:after="80" w:line="200" w:lineRule="exact"/>
              <w:ind w:left="284"/>
              <w:rPr>
                <w:sz w:val="22"/>
                <w:szCs w:val="22"/>
              </w:rPr>
            </w:pPr>
            <w:r w:rsidRPr="00256DEA">
              <w:rPr>
                <w:sz w:val="22"/>
                <w:szCs w:val="22"/>
              </w:rPr>
              <w:t xml:space="preserve">деятельность в области физической культуры и спорта, организации отдыха </w:t>
            </w:r>
            <w:r w:rsidR="00A32A2A">
              <w:rPr>
                <w:sz w:val="22"/>
                <w:szCs w:val="22"/>
              </w:rPr>
              <w:br/>
            </w:r>
            <w:r w:rsidRPr="00256DEA">
              <w:rPr>
                <w:sz w:val="22"/>
                <w:szCs w:val="22"/>
              </w:rPr>
              <w:t xml:space="preserve">и развлечений </w:t>
            </w:r>
          </w:p>
        </w:tc>
        <w:tc>
          <w:tcPr>
            <w:tcW w:w="937"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1 125,4</w:t>
            </w:r>
          </w:p>
        </w:tc>
        <w:tc>
          <w:tcPr>
            <w:tcW w:w="781"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115,4</w:t>
            </w:r>
          </w:p>
        </w:tc>
        <w:tc>
          <w:tcPr>
            <w:tcW w:w="782" w:type="pct"/>
            <w:tcBorders>
              <w:top w:val="nil"/>
              <w:left w:val="single" w:sz="4" w:space="0" w:color="auto"/>
              <w:bottom w:val="nil"/>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89,2</w:t>
            </w:r>
          </w:p>
        </w:tc>
      </w:tr>
      <w:tr w:rsidR="00F62236" w:rsidRPr="00D7734A" w:rsidTr="00A32A2A">
        <w:trPr>
          <w:cantSplit/>
        </w:trPr>
        <w:tc>
          <w:tcPr>
            <w:tcW w:w="2500" w:type="pct"/>
            <w:tcBorders>
              <w:top w:val="nil"/>
              <w:left w:val="single" w:sz="4" w:space="0" w:color="auto"/>
              <w:bottom w:val="double" w:sz="4" w:space="0" w:color="auto"/>
              <w:right w:val="single" w:sz="4" w:space="0" w:color="auto"/>
            </w:tcBorders>
            <w:vAlign w:val="bottom"/>
          </w:tcPr>
          <w:p w:rsidR="00F62236" w:rsidRPr="00256DEA" w:rsidRDefault="00F62236" w:rsidP="00CE2187">
            <w:pPr>
              <w:spacing w:before="80" w:after="80" w:line="200" w:lineRule="exact"/>
              <w:ind w:left="113"/>
              <w:rPr>
                <w:sz w:val="22"/>
                <w:szCs w:val="22"/>
              </w:rPr>
            </w:pPr>
            <w:r w:rsidRPr="00256DEA">
              <w:rPr>
                <w:sz w:val="22"/>
                <w:szCs w:val="22"/>
              </w:rPr>
              <w:t xml:space="preserve">предоставление прочих видов услуг </w:t>
            </w:r>
          </w:p>
        </w:tc>
        <w:tc>
          <w:tcPr>
            <w:tcW w:w="937" w:type="pct"/>
            <w:tcBorders>
              <w:top w:val="nil"/>
              <w:left w:val="single" w:sz="4" w:space="0" w:color="auto"/>
              <w:bottom w:val="doub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510"/>
              <w:jc w:val="right"/>
              <w:rPr>
                <w:sz w:val="22"/>
                <w:szCs w:val="22"/>
              </w:rPr>
            </w:pPr>
            <w:r w:rsidRPr="00F62236">
              <w:rPr>
                <w:sz w:val="22"/>
                <w:szCs w:val="22"/>
              </w:rPr>
              <w:t>792,0</w:t>
            </w:r>
          </w:p>
        </w:tc>
        <w:tc>
          <w:tcPr>
            <w:tcW w:w="781" w:type="pct"/>
            <w:tcBorders>
              <w:top w:val="nil"/>
              <w:left w:val="single" w:sz="4" w:space="0" w:color="auto"/>
              <w:bottom w:val="doub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397"/>
              <w:jc w:val="right"/>
              <w:rPr>
                <w:sz w:val="22"/>
                <w:szCs w:val="22"/>
              </w:rPr>
            </w:pPr>
            <w:r w:rsidRPr="00F62236">
              <w:rPr>
                <w:sz w:val="22"/>
                <w:szCs w:val="22"/>
              </w:rPr>
              <w:t>109,0</w:t>
            </w:r>
          </w:p>
        </w:tc>
        <w:tc>
          <w:tcPr>
            <w:tcW w:w="782" w:type="pct"/>
            <w:tcBorders>
              <w:top w:val="nil"/>
              <w:left w:val="single" w:sz="4" w:space="0" w:color="auto"/>
              <w:bottom w:val="double" w:sz="4" w:space="0" w:color="auto"/>
              <w:right w:val="single" w:sz="4" w:space="0" w:color="auto"/>
            </w:tcBorders>
            <w:vAlign w:val="bottom"/>
          </w:tcPr>
          <w:p w:rsidR="00F62236" w:rsidRPr="00F62236" w:rsidRDefault="00F62236" w:rsidP="00CE2187">
            <w:pPr>
              <w:widowControl w:val="0"/>
              <w:autoSpaceDE w:val="0"/>
              <w:autoSpaceDN w:val="0"/>
              <w:adjustRightInd w:val="0"/>
              <w:spacing w:before="80" w:after="80" w:line="200" w:lineRule="exact"/>
              <w:ind w:right="454"/>
              <w:jc w:val="right"/>
              <w:rPr>
                <w:sz w:val="22"/>
                <w:szCs w:val="22"/>
              </w:rPr>
            </w:pPr>
            <w:r w:rsidRPr="00F62236">
              <w:rPr>
                <w:sz w:val="22"/>
                <w:szCs w:val="22"/>
              </w:rPr>
              <w:t>85,2</w:t>
            </w:r>
          </w:p>
        </w:tc>
      </w:tr>
    </w:tbl>
    <w:p w:rsidR="00852483" w:rsidRPr="00CA2AB0" w:rsidRDefault="00852483" w:rsidP="00CE2187">
      <w:pPr>
        <w:pStyle w:val="20"/>
        <w:spacing w:before="120" w:after="0" w:line="320" w:lineRule="exact"/>
        <w:rPr>
          <w:rFonts w:ascii="Times New Roman" w:hAnsi="Times New Roman" w:cs="Times New Roman"/>
          <w:sz w:val="26"/>
          <w:szCs w:val="26"/>
        </w:rPr>
      </w:pPr>
    </w:p>
    <w:sectPr w:rsidR="00852483" w:rsidRPr="00CA2AB0" w:rsidSect="007F4BF6">
      <w:headerReference w:type="default" r:id="rId8"/>
      <w:footerReference w:type="even" r:id="rId9"/>
      <w:footerReference w:type="default" r:id="rId10"/>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A1A" w:rsidRDefault="00D74A1A">
      <w:r>
        <w:separator/>
      </w:r>
    </w:p>
  </w:endnote>
  <w:endnote w:type="continuationSeparator" w:id="0">
    <w:p w:rsidR="00D74A1A" w:rsidRDefault="00D7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9A" w:rsidRDefault="00B9199A"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B9199A" w:rsidRDefault="00B9199A"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9A" w:rsidRDefault="00B9199A"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972AE4">
      <w:rPr>
        <w:rStyle w:val="a7"/>
        <w:noProof/>
      </w:rPr>
      <w:t>1</w:t>
    </w:r>
    <w:r>
      <w:rPr>
        <w:rStyle w:val="a7"/>
      </w:rPr>
      <w:fldChar w:fldCharType="end"/>
    </w:r>
  </w:p>
  <w:p w:rsidR="00B9199A" w:rsidRDefault="00B9199A" w:rsidP="00B9199A">
    <w:pPr>
      <w:pStyle w:val="a3"/>
      <w:spacing w:line="240" w:lineRule="exac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A1A" w:rsidRDefault="00D74A1A">
      <w:r>
        <w:separator/>
      </w:r>
    </w:p>
  </w:footnote>
  <w:footnote w:type="continuationSeparator" w:id="0">
    <w:p w:rsidR="00D74A1A" w:rsidRDefault="00D74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9A" w:rsidRPr="007E7191" w:rsidRDefault="00B9199A" w:rsidP="00B9199A">
    <w:pPr>
      <w:pStyle w:val="a5"/>
      <w:pBdr>
        <w:bottom w:val="double" w:sz="6" w:space="1" w:color="auto"/>
      </w:pBdr>
      <w:spacing w:after="12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DEF"/>
    <w:rsid w:val="000678D2"/>
    <w:rsid w:val="00067D06"/>
    <w:rsid w:val="000701CB"/>
    <w:rsid w:val="00070B54"/>
    <w:rsid w:val="00070E2E"/>
    <w:rsid w:val="00071145"/>
    <w:rsid w:val="00071E8D"/>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E39"/>
    <w:rsid w:val="000A3AC9"/>
    <w:rsid w:val="000A3BB0"/>
    <w:rsid w:val="000A667B"/>
    <w:rsid w:val="000B0252"/>
    <w:rsid w:val="000B0265"/>
    <w:rsid w:val="000B249D"/>
    <w:rsid w:val="000B59F8"/>
    <w:rsid w:val="000C00D6"/>
    <w:rsid w:val="000C6BEE"/>
    <w:rsid w:val="000C7755"/>
    <w:rsid w:val="000C785F"/>
    <w:rsid w:val="000C7A8A"/>
    <w:rsid w:val="000D0EF0"/>
    <w:rsid w:val="000D136E"/>
    <w:rsid w:val="000D1D85"/>
    <w:rsid w:val="000D2F0B"/>
    <w:rsid w:val="000D3BC9"/>
    <w:rsid w:val="000D6113"/>
    <w:rsid w:val="000E19D1"/>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68B"/>
    <w:rsid w:val="00105CCF"/>
    <w:rsid w:val="0010705A"/>
    <w:rsid w:val="001109A8"/>
    <w:rsid w:val="00112E38"/>
    <w:rsid w:val="001141BF"/>
    <w:rsid w:val="00114EF1"/>
    <w:rsid w:val="00115A33"/>
    <w:rsid w:val="00117CB4"/>
    <w:rsid w:val="00120F52"/>
    <w:rsid w:val="00124365"/>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2C90"/>
    <w:rsid w:val="00143299"/>
    <w:rsid w:val="00143EE0"/>
    <w:rsid w:val="00144685"/>
    <w:rsid w:val="00144833"/>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EF2"/>
    <w:rsid w:val="001675A9"/>
    <w:rsid w:val="00167CC2"/>
    <w:rsid w:val="00172EBB"/>
    <w:rsid w:val="00173531"/>
    <w:rsid w:val="001749AA"/>
    <w:rsid w:val="00182410"/>
    <w:rsid w:val="001828D7"/>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416F"/>
    <w:rsid w:val="001B5212"/>
    <w:rsid w:val="001B5C1D"/>
    <w:rsid w:val="001C02A2"/>
    <w:rsid w:val="001C0AF4"/>
    <w:rsid w:val="001C315B"/>
    <w:rsid w:val="001C4B5C"/>
    <w:rsid w:val="001C57C9"/>
    <w:rsid w:val="001C5DB0"/>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40531"/>
    <w:rsid w:val="00241C1B"/>
    <w:rsid w:val="002431C4"/>
    <w:rsid w:val="00246B62"/>
    <w:rsid w:val="00246CB8"/>
    <w:rsid w:val="00247BE7"/>
    <w:rsid w:val="00250E79"/>
    <w:rsid w:val="00251981"/>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1C64"/>
    <w:rsid w:val="00292EA4"/>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D5801"/>
    <w:rsid w:val="002D5C47"/>
    <w:rsid w:val="002D625C"/>
    <w:rsid w:val="002E02A2"/>
    <w:rsid w:val="002E168E"/>
    <w:rsid w:val="002E2EC5"/>
    <w:rsid w:val="002E346F"/>
    <w:rsid w:val="002E636C"/>
    <w:rsid w:val="002E66B9"/>
    <w:rsid w:val="002E7996"/>
    <w:rsid w:val="002F1037"/>
    <w:rsid w:val="002F1F4E"/>
    <w:rsid w:val="002F20CC"/>
    <w:rsid w:val="002F4ADC"/>
    <w:rsid w:val="002F4C3C"/>
    <w:rsid w:val="002F61F5"/>
    <w:rsid w:val="003003E6"/>
    <w:rsid w:val="00305A45"/>
    <w:rsid w:val="00312324"/>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2FF"/>
    <w:rsid w:val="003542EA"/>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549E"/>
    <w:rsid w:val="003A5629"/>
    <w:rsid w:val="003A5D9C"/>
    <w:rsid w:val="003A61A2"/>
    <w:rsid w:val="003A68EE"/>
    <w:rsid w:val="003A6B4D"/>
    <w:rsid w:val="003B038B"/>
    <w:rsid w:val="003B1AB9"/>
    <w:rsid w:val="003B608F"/>
    <w:rsid w:val="003C0B19"/>
    <w:rsid w:val="003C0FA2"/>
    <w:rsid w:val="003C14C8"/>
    <w:rsid w:val="003C2099"/>
    <w:rsid w:val="003C22B6"/>
    <w:rsid w:val="003C2CF9"/>
    <w:rsid w:val="003C2EA4"/>
    <w:rsid w:val="003C323E"/>
    <w:rsid w:val="003C5DC6"/>
    <w:rsid w:val="003C6F99"/>
    <w:rsid w:val="003D0FCD"/>
    <w:rsid w:val="003D1B15"/>
    <w:rsid w:val="003D4455"/>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4004F1"/>
    <w:rsid w:val="004025E7"/>
    <w:rsid w:val="0040340E"/>
    <w:rsid w:val="00403724"/>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364A"/>
    <w:rsid w:val="00425EBA"/>
    <w:rsid w:val="00431C32"/>
    <w:rsid w:val="00431FF4"/>
    <w:rsid w:val="00432F0A"/>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B0A66"/>
    <w:rsid w:val="004B0D2D"/>
    <w:rsid w:val="004B4572"/>
    <w:rsid w:val="004B5268"/>
    <w:rsid w:val="004B6874"/>
    <w:rsid w:val="004C1BC8"/>
    <w:rsid w:val="004C2259"/>
    <w:rsid w:val="004C3E1A"/>
    <w:rsid w:val="004C4ED9"/>
    <w:rsid w:val="004C5055"/>
    <w:rsid w:val="004C59CB"/>
    <w:rsid w:val="004C5AFC"/>
    <w:rsid w:val="004D0D96"/>
    <w:rsid w:val="004D1B47"/>
    <w:rsid w:val="004D1BAE"/>
    <w:rsid w:val="004D1D80"/>
    <w:rsid w:val="004D2E07"/>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2082"/>
    <w:rsid w:val="004F36AA"/>
    <w:rsid w:val="004F3E3D"/>
    <w:rsid w:val="004F4B11"/>
    <w:rsid w:val="004F7294"/>
    <w:rsid w:val="004F72F6"/>
    <w:rsid w:val="005002B8"/>
    <w:rsid w:val="005006BE"/>
    <w:rsid w:val="0050149E"/>
    <w:rsid w:val="00510498"/>
    <w:rsid w:val="00510F77"/>
    <w:rsid w:val="005111D8"/>
    <w:rsid w:val="005111E2"/>
    <w:rsid w:val="00511427"/>
    <w:rsid w:val="005119C3"/>
    <w:rsid w:val="00512FC7"/>
    <w:rsid w:val="005130CB"/>
    <w:rsid w:val="005132E8"/>
    <w:rsid w:val="005134A3"/>
    <w:rsid w:val="005135A8"/>
    <w:rsid w:val="00513935"/>
    <w:rsid w:val="00514CB0"/>
    <w:rsid w:val="00515279"/>
    <w:rsid w:val="00515675"/>
    <w:rsid w:val="0051693D"/>
    <w:rsid w:val="00517983"/>
    <w:rsid w:val="00517B00"/>
    <w:rsid w:val="00517D8F"/>
    <w:rsid w:val="00517F85"/>
    <w:rsid w:val="0052241B"/>
    <w:rsid w:val="005236F0"/>
    <w:rsid w:val="00523A53"/>
    <w:rsid w:val="0052593F"/>
    <w:rsid w:val="00526874"/>
    <w:rsid w:val="00527765"/>
    <w:rsid w:val="0053008E"/>
    <w:rsid w:val="0053054F"/>
    <w:rsid w:val="00531E8E"/>
    <w:rsid w:val="00532846"/>
    <w:rsid w:val="00533254"/>
    <w:rsid w:val="00533DAC"/>
    <w:rsid w:val="00534635"/>
    <w:rsid w:val="00540525"/>
    <w:rsid w:val="00541B28"/>
    <w:rsid w:val="00541FAE"/>
    <w:rsid w:val="00542CC5"/>
    <w:rsid w:val="0054345B"/>
    <w:rsid w:val="00543868"/>
    <w:rsid w:val="00544583"/>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034"/>
    <w:rsid w:val="005A19FA"/>
    <w:rsid w:val="005A32BC"/>
    <w:rsid w:val="005A4B06"/>
    <w:rsid w:val="005A4C39"/>
    <w:rsid w:val="005A67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430"/>
    <w:rsid w:val="005D07F9"/>
    <w:rsid w:val="005D174F"/>
    <w:rsid w:val="005D1FB2"/>
    <w:rsid w:val="005D39DD"/>
    <w:rsid w:val="005D6EF3"/>
    <w:rsid w:val="005D75A5"/>
    <w:rsid w:val="005D76D1"/>
    <w:rsid w:val="005E3924"/>
    <w:rsid w:val="005E48B4"/>
    <w:rsid w:val="005E4D55"/>
    <w:rsid w:val="005E5870"/>
    <w:rsid w:val="005E5EC1"/>
    <w:rsid w:val="005F01B5"/>
    <w:rsid w:val="005F3802"/>
    <w:rsid w:val="005F4EEC"/>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D4A"/>
    <w:rsid w:val="00645E60"/>
    <w:rsid w:val="006463E7"/>
    <w:rsid w:val="0064675A"/>
    <w:rsid w:val="00647B61"/>
    <w:rsid w:val="00647BE6"/>
    <w:rsid w:val="006553F7"/>
    <w:rsid w:val="0065572F"/>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5AFF"/>
    <w:rsid w:val="00795F43"/>
    <w:rsid w:val="00796E66"/>
    <w:rsid w:val="007971B7"/>
    <w:rsid w:val="007A018F"/>
    <w:rsid w:val="007A0C10"/>
    <w:rsid w:val="007A3161"/>
    <w:rsid w:val="007A36CC"/>
    <w:rsid w:val="007A42C6"/>
    <w:rsid w:val="007A43CC"/>
    <w:rsid w:val="007A47F6"/>
    <w:rsid w:val="007A5894"/>
    <w:rsid w:val="007A63C5"/>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4BF6"/>
    <w:rsid w:val="007F502F"/>
    <w:rsid w:val="007F5EBE"/>
    <w:rsid w:val="007F6833"/>
    <w:rsid w:val="007F6FC9"/>
    <w:rsid w:val="007F7ABD"/>
    <w:rsid w:val="00800884"/>
    <w:rsid w:val="00800E22"/>
    <w:rsid w:val="00800EEC"/>
    <w:rsid w:val="00801423"/>
    <w:rsid w:val="00801A4F"/>
    <w:rsid w:val="00801B5A"/>
    <w:rsid w:val="00805208"/>
    <w:rsid w:val="00805983"/>
    <w:rsid w:val="00806092"/>
    <w:rsid w:val="00806E69"/>
    <w:rsid w:val="0081066E"/>
    <w:rsid w:val="008121EF"/>
    <w:rsid w:val="00813002"/>
    <w:rsid w:val="00814053"/>
    <w:rsid w:val="00814445"/>
    <w:rsid w:val="00815EBC"/>
    <w:rsid w:val="008168F3"/>
    <w:rsid w:val="00816DD1"/>
    <w:rsid w:val="00823496"/>
    <w:rsid w:val="00831D5B"/>
    <w:rsid w:val="00831E37"/>
    <w:rsid w:val="008329CF"/>
    <w:rsid w:val="0083379F"/>
    <w:rsid w:val="00833E1E"/>
    <w:rsid w:val="00835F1E"/>
    <w:rsid w:val="008360B8"/>
    <w:rsid w:val="008361D9"/>
    <w:rsid w:val="008379F3"/>
    <w:rsid w:val="00841298"/>
    <w:rsid w:val="00841E07"/>
    <w:rsid w:val="00842DAC"/>
    <w:rsid w:val="00843A64"/>
    <w:rsid w:val="008443A8"/>
    <w:rsid w:val="008446ED"/>
    <w:rsid w:val="00845CE9"/>
    <w:rsid w:val="00852202"/>
    <w:rsid w:val="00852483"/>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90DB9"/>
    <w:rsid w:val="008918BD"/>
    <w:rsid w:val="008935A0"/>
    <w:rsid w:val="0089363C"/>
    <w:rsid w:val="00893F10"/>
    <w:rsid w:val="0089488D"/>
    <w:rsid w:val="00894EFF"/>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2910"/>
    <w:rsid w:val="008C4761"/>
    <w:rsid w:val="008C4D80"/>
    <w:rsid w:val="008C55E1"/>
    <w:rsid w:val="008D01D2"/>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205A"/>
    <w:rsid w:val="008F2E36"/>
    <w:rsid w:val="008F3DD4"/>
    <w:rsid w:val="008F47AA"/>
    <w:rsid w:val="008F49B7"/>
    <w:rsid w:val="008F55ED"/>
    <w:rsid w:val="008F5BE7"/>
    <w:rsid w:val="008F7617"/>
    <w:rsid w:val="00900091"/>
    <w:rsid w:val="00900F6A"/>
    <w:rsid w:val="009030BA"/>
    <w:rsid w:val="00903405"/>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50301"/>
    <w:rsid w:val="00953996"/>
    <w:rsid w:val="00954DFF"/>
    <w:rsid w:val="00955935"/>
    <w:rsid w:val="00955AAC"/>
    <w:rsid w:val="0095675D"/>
    <w:rsid w:val="00960955"/>
    <w:rsid w:val="00961C7F"/>
    <w:rsid w:val="009638A2"/>
    <w:rsid w:val="00965F54"/>
    <w:rsid w:val="00966C68"/>
    <w:rsid w:val="00970281"/>
    <w:rsid w:val="009702DF"/>
    <w:rsid w:val="009707BF"/>
    <w:rsid w:val="00971B57"/>
    <w:rsid w:val="0097229B"/>
    <w:rsid w:val="00972AE4"/>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8F6"/>
    <w:rsid w:val="00984B56"/>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50AC"/>
    <w:rsid w:val="00A25A53"/>
    <w:rsid w:val="00A267B9"/>
    <w:rsid w:val="00A26B80"/>
    <w:rsid w:val="00A27231"/>
    <w:rsid w:val="00A2740B"/>
    <w:rsid w:val="00A31226"/>
    <w:rsid w:val="00A316AA"/>
    <w:rsid w:val="00A32A2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3F3A"/>
    <w:rsid w:val="00AF4FDF"/>
    <w:rsid w:val="00AF52BE"/>
    <w:rsid w:val="00AF635C"/>
    <w:rsid w:val="00AF6EE6"/>
    <w:rsid w:val="00AF6F64"/>
    <w:rsid w:val="00AF7DF5"/>
    <w:rsid w:val="00B00041"/>
    <w:rsid w:val="00B03508"/>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2480"/>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3748"/>
    <w:rsid w:val="00B741D9"/>
    <w:rsid w:val="00B7533F"/>
    <w:rsid w:val="00B76391"/>
    <w:rsid w:val="00B809F6"/>
    <w:rsid w:val="00B81CF8"/>
    <w:rsid w:val="00B81D47"/>
    <w:rsid w:val="00B832F5"/>
    <w:rsid w:val="00B84E24"/>
    <w:rsid w:val="00B84F1C"/>
    <w:rsid w:val="00B86701"/>
    <w:rsid w:val="00B90A94"/>
    <w:rsid w:val="00B9111A"/>
    <w:rsid w:val="00B9199A"/>
    <w:rsid w:val="00B93A6E"/>
    <w:rsid w:val="00B94854"/>
    <w:rsid w:val="00B96C7C"/>
    <w:rsid w:val="00B97144"/>
    <w:rsid w:val="00BA0EDB"/>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6AFD"/>
    <w:rsid w:val="00C56B11"/>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1FE0"/>
    <w:rsid w:val="00CC2EC5"/>
    <w:rsid w:val="00CC30DB"/>
    <w:rsid w:val="00CC351F"/>
    <w:rsid w:val="00CC460F"/>
    <w:rsid w:val="00CC4EA8"/>
    <w:rsid w:val="00CC5F5E"/>
    <w:rsid w:val="00CD0E3D"/>
    <w:rsid w:val="00CD1CDD"/>
    <w:rsid w:val="00CD1E2E"/>
    <w:rsid w:val="00CD1F5B"/>
    <w:rsid w:val="00CD2BDA"/>
    <w:rsid w:val="00CD3197"/>
    <w:rsid w:val="00CD38BD"/>
    <w:rsid w:val="00CE00E6"/>
    <w:rsid w:val="00CE0775"/>
    <w:rsid w:val="00CE08BB"/>
    <w:rsid w:val="00CE2187"/>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06E2"/>
    <w:rsid w:val="00D05265"/>
    <w:rsid w:val="00D063DF"/>
    <w:rsid w:val="00D06BE8"/>
    <w:rsid w:val="00D10413"/>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4A1A"/>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7FA3"/>
    <w:rsid w:val="00DB26F6"/>
    <w:rsid w:val="00DB4690"/>
    <w:rsid w:val="00DB4826"/>
    <w:rsid w:val="00DB48B9"/>
    <w:rsid w:val="00DB4B5D"/>
    <w:rsid w:val="00DC0469"/>
    <w:rsid w:val="00DC1595"/>
    <w:rsid w:val="00DC2476"/>
    <w:rsid w:val="00DC2506"/>
    <w:rsid w:val="00DC2DCA"/>
    <w:rsid w:val="00DC4B9C"/>
    <w:rsid w:val="00DC4C25"/>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EF53A1"/>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352B"/>
    <w:rsid w:val="00F53589"/>
    <w:rsid w:val="00F53907"/>
    <w:rsid w:val="00F566D7"/>
    <w:rsid w:val="00F62236"/>
    <w:rsid w:val="00F63515"/>
    <w:rsid w:val="00F658DB"/>
    <w:rsid w:val="00F6686D"/>
    <w:rsid w:val="00F66C2D"/>
    <w:rsid w:val="00F71465"/>
    <w:rsid w:val="00F72927"/>
    <w:rsid w:val="00F74597"/>
    <w:rsid w:val="00F754DF"/>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character" w:customStyle="1" w:styleId="a6">
    <w:name w:val="Верхний колонтитул Знак"/>
    <w:link w:val="a5"/>
    <w:rsid w:val="00B9199A"/>
  </w:style>
  <w:style w:type="paragraph" w:styleId="af0">
    <w:name w:val="Balloon Text"/>
    <w:basedOn w:val="a"/>
    <w:link w:val="af1"/>
    <w:rsid w:val="00D10413"/>
    <w:rPr>
      <w:rFonts w:ascii="Tahoma" w:hAnsi="Tahoma" w:cs="Tahoma"/>
      <w:sz w:val="16"/>
      <w:szCs w:val="16"/>
    </w:rPr>
  </w:style>
  <w:style w:type="character" w:customStyle="1" w:styleId="af1">
    <w:name w:val="Текст выноски Знак"/>
    <w:link w:val="af0"/>
    <w:rsid w:val="00D104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CA5193-C4D7-4B01-9A0A-6B6B57B3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Yulia.Shutko</dc:creator>
  <cp:keywords/>
  <dc:description/>
  <cp:lastModifiedBy>Климова Екатерина Сергеевна</cp:lastModifiedBy>
  <cp:revision>27</cp:revision>
  <cp:lastPrinted>2020-02-20T15:08:00Z</cp:lastPrinted>
  <dcterms:created xsi:type="dcterms:W3CDTF">2020-02-19T11:33:00Z</dcterms:created>
  <dcterms:modified xsi:type="dcterms:W3CDTF">2020-02-24T14:18:00Z</dcterms:modified>
</cp:coreProperties>
</file>