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13" w:rsidRPr="00864460" w:rsidRDefault="00685613" w:rsidP="00864460">
      <w:pPr>
        <w:pStyle w:val="a5"/>
        <w:spacing w:before="120" w:after="80" w:line="280" w:lineRule="exact"/>
        <w:outlineLvl w:val="0"/>
        <w:rPr>
          <w:sz w:val="24"/>
          <w:szCs w:val="24"/>
        </w:rPr>
      </w:pPr>
      <w:r w:rsidRPr="00864460">
        <w:rPr>
          <w:sz w:val="24"/>
          <w:szCs w:val="24"/>
        </w:rPr>
        <w:t>I</w:t>
      </w:r>
      <w:r w:rsidRPr="00864460">
        <w:rPr>
          <w:sz w:val="24"/>
          <w:szCs w:val="24"/>
          <w:lang w:val="en-US"/>
        </w:rPr>
        <w:t>I</w:t>
      </w:r>
      <w:r w:rsidRPr="00864460">
        <w:rPr>
          <w:sz w:val="24"/>
          <w:szCs w:val="24"/>
        </w:rPr>
        <w:t>.</w:t>
      </w:r>
      <w:r w:rsidR="00195495" w:rsidRPr="00864460">
        <w:rPr>
          <w:sz w:val="24"/>
          <w:szCs w:val="24"/>
        </w:rPr>
        <w:t>7</w:t>
      </w:r>
      <w:r w:rsidRPr="00864460">
        <w:rPr>
          <w:sz w:val="24"/>
          <w:szCs w:val="24"/>
        </w:rPr>
        <w:t>. ВНЕШНЯЯ ТОРГОВЛЯ</w:t>
      </w:r>
    </w:p>
    <w:p w:rsidR="00685613" w:rsidRPr="00752574" w:rsidRDefault="00685613" w:rsidP="00597FE9">
      <w:pPr>
        <w:pStyle w:val="21"/>
        <w:spacing w:line="340" w:lineRule="exact"/>
        <w:ind w:firstLine="709"/>
        <w:rPr>
          <w:color w:val="FF0000"/>
          <w:sz w:val="26"/>
          <w:szCs w:val="26"/>
        </w:rPr>
      </w:pPr>
      <w:r w:rsidRPr="00864460">
        <w:rPr>
          <w:b/>
          <w:bCs/>
          <w:sz w:val="26"/>
          <w:szCs w:val="26"/>
        </w:rPr>
        <w:t xml:space="preserve">Оборот внешней торговли товарами и услугами по методологии платежного баланса </w:t>
      </w:r>
      <w:r w:rsidR="00022328" w:rsidRPr="00864460">
        <w:rPr>
          <w:sz w:val="26"/>
          <w:szCs w:val="26"/>
        </w:rPr>
        <w:t>в январе-</w:t>
      </w:r>
      <w:bookmarkStart w:id="0" w:name="OLE_LINK28"/>
      <w:bookmarkStart w:id="1" w:name="OLE_LINK29"/>
      <w:r w:rsidR="00521A8E">
        <w:rPr>
          <w:sz w:val="26"/>
          <w:szCs w:val="26"/>
        </w:rPr>
        <w:t>ноябре</w:t>
      </w:r>
      <w:r w:rsidR="00022328" w:rsidRPr="00864460">
        <w:rPr>
          <w:sz w:val="26"/>
          <w:szCs w:val="26"/>
        </w:rPr>
        <w:t xml:space="preserve"> 2016 г. составил </w:t>
      </w:r>
      <w:r w:rsidR="00104F9D" w:rsidRPr="00104F9D">
        <w:rPr>
          <w:sz w:val="26"/>
          <w:szCs w:val="26"/>
        </w:rPr>
        <w:t>53</w:t>
      </w:r>
      <w:r w:rsidR="00C4045C">
        <w:rPr>
          <w:sz w:val="26"/>
          <w:szCs w:val="26"/>
        </w:rPr>
        <w:t> </w:t>
      </w:r>
      <w:r w:rsidR="00104F9D" w:rsidRPr="00104F9D">
        <w:rPr>
          <w:sz w:val="26"/>
          <w:szCs w:val="26"/>
        </w:rPr>
        <w:t>855</w:t>
      </w:r>
      <w:r w:rsidR="00C4045C">
        <w:rPr>
          <w:sz w:val="26"/>
          <w:szCs w:val="26"/>
        </w:rPr>
        <w:t>,</w:t>
      </w:r>
      <w:r w:rsidR="00104F9D" w:rsidRPr="00104F9D">
        <w:rPr>
          <w:sz w:val="26"/>
          <w:szCs w:val="26"/>
        </w:rPr>
        <w:t>3</w:t>
      </w:r>
      <w:r w:rsidR="00022328" w:rsidRPr="00864460">
        <w:rPr>
          <w:sz w:val="26"/>
          <w:szCs w:val="26"/>
        </w:rPr>
        <w:t xml:space="preserve"> млн.</w:t>
      </w:r>
      <w:bookmarkEnd w:id="0"/>
      <w:bookmarkEnd w:id="1"/>
      <w:r w:rsidR="00022328" w:rsidRPr="00864460">
        <w:rPr>
          <w:sz w:val="26"/>
          <w:szCs w:val="26"/>
        </w:rPr>
        <w:t xml:space="preserve"> долла</w:t>
      </w:r>
      <w:r w:rsidR="00C4045C">
        <w:rPr>
          <w:sz w:val="26"/>
          <w:szCs w:val="26"/>
        </w:rPr>
        <w:t xml:space="preserve">ров США, в том числе экспорт – </w:t>
      </w:r>
      <w:r w:rsidR="00C4045C" w:rsidRPr="00C4045C">
        <w:rPr>
          <w:sz w:val="26"/>
          <w:szCs w:val="26"/>
        </w:rPr>
        <w:t>2</w:t>
      </w:r>
      <w:r w:rsidR="00104F9D" w:rsidRPr="00104F9D">
        <w:rPr>
          <w:sz w:val="26"/>
          <w:szCs w:val="26"/>
        </w:rPr>
        <w:t>6</w:t>
      </w:r>
      <w:r w:rsidR="00BE634E">
        <w:rPr>
          <w:sz w:val="26"/>
          <w:szCs w:val="26"/>
        </w:rPr>
        <w:t> </w:t>
      </w:r>
      <w:r w:rsidR="00104F9D" w:rsidRPr="00104F9D">
        <w:rPr>
          <w:sz w:val="26"/>
          <w:szCs w:val="26"/>
        </w:rPr>
        <w:t>993</w:t>
      </w:r>
      <w:r w:rsidR="00BE634E">
        <w:rPr>
          <w:sz w:val="26"/>
          <w:szCs w:val="26"/>
        </w:rPr>
        <w:t>,</w:t>
      </w:r>
      <w:r w:rsidR="00104F9D" w:rsidRPr="00104F9D">
        <w:rPr>
          <w:sz w:val="26"/>
          <w:szCs w:val="26"/>
        </w:rPr>
        <w:t>9</w:t>
      </w:r>
      <w:r w:rsidR="00C4045C">
        <w:rPr>
          <w:sz w:val="26"/>
          <w:szCs w:val="26"/>
        </w:rPr>
        <w:t xml:space="preserve"> млн. долларов, импорт – </w:t>
      </w:r>
      <w:r w:rsidR="00C4045C" w:rsidRPr="00C4045C">
        <w:rPr>
          <w:sz w:val="26"/>
          <w:szCs w:val="26"/>
        </w:rPr>
        <w:t>2</w:t>
      </w:r>
      <w:r w:rsidR="00104F9D" w:rsidRPr="00104F9D">
        <w:rPr>
          <w:sz w:val="26"/>
          <w:szCs w:val="26"/>
        </w:rPr>
        <w:t>6</w:t>
      </w:r>
      <w:r w:rsidR="00022328" w:rsidRPr="00864460">
        <w:rPr>
          <w:sz w:val="26"/>
          <w:szCs w:val="26"/>
        </w:rPr>
        <w:t> </w:t>
      </w:r>
      <w:r w:rsidR="00104F9D" w:rsidRPr="00104F9D">
        <w:rPr>
          <w:sz w:val="26"/>
          <w:szCs w:val="26"/>
        </w:rPr>
        <w:t>861</w:t>
      </w:r>
      <w:r w:rsidR="00022328" w:rsidRPr="00864460">
        <w:rPr>
          <w:sz w:val="26"/>
          <w:szCs w:val="26"/>
        </w:rPr>
        <w:t>,</w:t>
      </w:r>
      <w:r w:rsidR="00104F9D" w:rsidRPr="00104F9D">
        <w:rPr>
          <w:sz w:val="26"/>
          <w:szCs w:val="26"/>
        </w:rPr>
        <w:t>4</w:t>
      </w:r>
      <w:r w:rsidR="00022328" w:rsidRPr="00DA2EF5">
        <w:rPr>
          <w:sz w:val="26"/>
          <w:szCs w:val="26"/>
        </w:rPr>
        <w:t> </w:t>
      </w:r>
      <w:r w:rsidR="00022328" w:rsidRPr="00864460">
        <w:rPr>
          <w:sz w:val="26"/>
          <w:szCs w:val="26"/>
        </w:rPr>
        <w:t>млн. долларов. К уровню января-</w:t>
      </w:r>
      <w:r w:rsidR="00521A8E">
        <w:rPr>
          <w:sz w:val="26"/>
          <w:szCs w:val="26"/>
        </w:rPr>
        <w:t>ноября</w:t>
      </w:r>
      <w:r w:rsidR="00022328" w:rsidRPr="00864460">
        <w:rPr>
          <w:sz w:val="26"/>
          <w:szCs w:val="26"/>
        </w:rPr>
        <w:t xml:space="preserve"> 2015 г. из расчета в текущих ценах оборот внешней торговли товарами и услугами составил 8</w:t>
      </w:r>
      <w:r w:rsidR="00BE634E">
        <w:rPr>
          <w:sz w:val="26"/>
          <w:szCs w:val="26"/>
        </w:rPr>
        <w:t>9</w:t>
      </w:r>
      <w:r w:rsidR="00022328" w:rsidRPr="00864460">
        <w:rPr>
          <w:sz w:val="26"/>
          <w:szCs w:val="26"/>
        </w:rPr>
        <w:t>,</w:t>
      </w:r>
      <w:r w:rsidR="00104F9D" w:rsidRPr="00104F9D">
        <w:rPr>
          <w:sz w:val="26"/>
          <w:szCs w:val="26"/>
        </w:rPr>
        <w:t>9</w:t>
      </w:r>
      <w:r w:rsidR="00022328" w:rsidRPr="00864460">
        <w:rPr>
          <w:sz w:val="26"/>
          <w:szCs w:val="26"/>
        </w:rPr>
        <w:t>%, экспорт – 8</w:t>
      </w:r>
      <w:r w:rsidR="00104F9D" w:rsidRPr="00104F9D">
        <w:rPr>
          <w:sz w:val="26"/>
          <w:szCs w:val="26"/>
        </w:rPr>
        <w:t>9</w:t>
      </w:r>
      <w:r w:rsidR="00022328" w:rsidRPr="00864460">
        <w:rPr>
          <w:sz w:val="26"/>
          <w:szCs w:val="26"/>
        </w:rPr>
        <w:t>,</w:t>
      </w:r>
      <w:r w:rsidR="00BE634E">
        <w:rPr>
          <w:sz w:val="26"/>
          <w:szCs w:val="26"/>
        </w:rPr>
        <w:t>6%, импорт – 90</w:t>
      </w:r>
      <w:r w:rsidR="00022328" w:rsidRPr="00864460">
        <w:rPr>
          <w:sz w:val="26"/>
          <w:szCs w:val="26"/>
        </w:rPr>
        <w:t>,</w:t>
      </w:r>
      <w:r w:rsidR="00104F9D" w:rsidRPr="00104F9D">
        <w:rPr>
          <w:sz w:val="26"/>
          <w:szCs w:val="26"/>
        </w:rPr>
        <w:t>1</w:t>
      </w:r>
      <w:r w:rsidR="00022328" w:rsidRPr="00864460">
        <w:rPr>
          <w:sz w:val="26"/>
          <w:szCs w:val="26"/>
        </w:rPr>
        <w:t xml:space="preserve">%. </w:t>
      </w:r>
      <w:r w:rsidRPr="00752574">
        <w:rPr>
          <w:sz w:val="26"/>
          <w:szCs w:val="26"/>
        </w:rPr>
        <w:t xml:space="preserve">В соответствии с </w:t>
      </w:r>
      <w:r w:rsidR="005D2A8E">
        <w:rPr>
          <w:sz w:val="26"/>
          <w:szCs w:val="26"/>
        </w:rPr>
        <w:t xml:space="preserve">Указом Президента </w:t>
      </w:r>
      <w:r w:rsidRPr="00752574">
        <w:rPr>
          <w:sz w:val="26"/>
          <w:szCs w:val="26"/>
        </w:rPr>
        <w:t xml:space="preserve">Республики Беларусь </w:t>
      </w:r>
      <w:r w:rsidR="005D2A8E">
        <w:rPr>
          <w:sz w:val="26"/>
          <w:szCs w:val="26"/>
        </w:rPr>
        <w:br/>
      </w:r>
      <w:r w:rsidRPr="00752574">
        <w:rPr>
          <w:sz w:val="26"/>
          <w:szCs w:val="26"/>
        </w:rPr>
        <w:t xml:space="preserve">от </w:t>
      </w:r>
      <w:r w:rsidR="005D2A8E">
        <w:rPr>
          <w:sz w:val="26"/>
          <w:szCs w:val="26"/>
        </w:rPr>
        <w:t>18</w:t>
      </w:r>
      <w:r w:rsidRPr="00752574">
        <w:rPr>
          <w:sz w:val="26"/>
          <w:szCs w:val="26"/>
        </w:rPr>
        <w:t xml:space="preserve"> декабря 2015 г. №</w:t>
      </w:r>
      <w:r w:rsidRPr="00752574">
        <w:rPr>
          <w:sz w:val="26"/>
          <w:szCs w:val="26"/>
          <w:lang w:val="en-US"/>
        </w:rPr>
        <w:t> </w:t>
      </w:r>
      <w:r w:rsidR="005D2A8E">
        <w:rPr>
          <w:sz w:val="26"/>
          <w:szCs w:val="26"/>
        </w:rPr>
        <w:t>504</w:t>
      </w:r>
      <w:r w:rsidR="00056901" w:rsidRPr="00752574">
        <w:rPr>
          <w:sz w:val="26"/>
          <w:szCs w:val="26"/>
        </w:rPr>
        <w:t xml:space="preserve"> прогноз по </w:t>
      </w:r>
      <w:r w:rsidRPr="00752574">
        <w:rPr>
          <w:sz w:val="26"/>
          <w:szCs w:val="26"/>
        </w:rPr>
        <w:t>темп</w:t>
      </w:r>
      <w:r w:rsidR="00056901" w:rsidRPr="00752574">
        <w:rPr>
          <w:sz w:val="26"/>
          <w:szCs w:val="26"/>
        </w:rPr>
        <w:t>у</w:t>
      </w:r>
      <w:r w:rsidRPr="00752574">
        <w:rPr>
          <w:sz w:val="26"/>
          <w:szCs w:val="26"/>
        </w:rPr>
        <w:t xml:space="preserve"> роста экспорта товаров и услуг</w:t>
      </w:r>
      <w:r w:rsidR="00BE634E" w:rsidRPr="00752574">
        <w:rPr>
          <w:sz w:val="26"/>
          <w:szCs w:val="26"/>
        </w:rPr>
        <w:t xml:space="preserve"> </w:t>
      </w:r>
      <w:r w:rsidR="005D2A8E">
        <w:rPr>
          <w:sz w:val="26"/>
          <w:szCs w:val="26"/>
        </w:rPr>
        <w:br/>
      </w:r>
      <w:r w:rsidR="004923C1">
        <w:rPr>
          <w:sz w:val="26"/>
          <w:szCs w:val="26"/>
        </w:rPr>
        <w:t>на</w:t>
      </w:r>
      <w:r w:rsidR="00752574">
        <w:rPr>
          <w:sz w:val="26"/>
          <w:szCs w:val="26"/>
        </w:rPr>
        <w:t xml:space="preserve"> </w:t>
      </w:r>
      <w:r w:rsidR="00056901" w:rsidRPr="00752574">
        <w:rPr>
          <w:sz w:val="26"/>
          <w:szCs w:val="26"/>
        </w:rPr>
        <w:t>201</w:t>
      </w:r>
      <w:r w:rsidR="00977725" w:rsidRPr="00752574">
        <w:rPr>
          <w:sz w:val="26"/>
          <w:szCs w:val="26"/>
        </w:rPr>
        <w:t>6</w:t>
      </w:r>
      <w:r w:rsidR="00752574" w:rsidRPr="00864460">
        <w:rPr>
          <w:sz w:val="26"/>
          <w:szCs w:val="26"/>
        </w:rPr>
        <w:t> г</w:t>
      </w:r>
      <w:r w:rsidR="004923C1">
        <w:rPr>
          <w:sz w:val="26"/>
          <w:szCs w:val="26"/>
        </w:rPr>
        <w:t>од</w:t>
      </w:r>
      <w:r w:rsidR="00752574" w:rsidRPr="00864460">
        <w:rPr>
          <w:sz w:val="26"/>
          <w:szCs w:val="26"/>
        </w:rPr>
        <w:t xml:space="preserve"> </w:t>
      </w:r>
      <w:r w:rsidR="000728C8" w:rsidRPr="00752574">
        <w:rPr>
          <w:sz w:val="26"/>
          <w:szCs w:val="26"/>
        </w:rPr>
        <w:t xml:space="preserve">– </w:t>
      </w:r>
      <w:r w:rsidR="00056901" w:rsidRPr="00752574">
        <w:rPr>
          <w:sz w:val="26"/>
          <w:szCs w:val="26"/>
        </w:rPr>
        <w:t>10</w:t>
      </w:r>
      <w:r w:rsidR="00752574" w:rsidRPr="00752574">
        <w:rPr>
          <w:sz w:val="26"/>
          <w:szCs w:val="26"/>
        </w:rPr>
        <w:t>3</w:t>
      </w:r>
      <w:r w:rsidR="00056901" w:rsidRPr="00752574">
        <w:rPr>
          <w:sz w:val="26"/>
          <w:szCs w:val="26"/>
        </w:rPr>
        <w:t>,</w:t>
      </w:r>
      <w:r w:rsidR="00752574" w:rsidRPr="00752574">
        <w:rPr>
          <w:sz w:val="26"/>
          <w:szCs w:val="26"/>
        </w:rPr>
        <w:t>5</w:t>
      </w:r>
      <w:r w:rsidR="00056901" w:rsidRPr="00752574">
        <w:rPr>
          <w:sz w:val="26"/>
          <w:szCs w:val="26"/>
        </w:rPr>
        <w:t>%.</w:t>
      </w:r>
    </w:p>
    <w:p w:rsidR="00685613" w:rsidRPr="00864460" w:rsidRDefault="00A42585" w:rsidP="00597FE9">
      <w:pPr>
        <w:pStyle w:val="23"/>
        <w:tabs>
          <w:tab w:val="left" w:pos="3330"/>
        </w:tabs>
        <w:spacing w:line="340" w:lineRule="exact"/>
        <w:jc w:val="both"/>
      </w:pPr>
      <w:r w:rsidRPr="00864460">
        <w:t xml:space="preserve">В </w:t>
      </w:r>
      <w:r w:rsidR="00CA16FE" w:rsidRPr="00864460">
        <w:t>январе-</w:t>
      </w:r>
      <w:r w:rsidR="00521A8E">
        <w:t>ноябре</w:t>
      </w:r>
      <w:r w:rsidR="00752574">
        <w:t xml:space="preserve"> </w:t>
      </w:r>
      <w:r w:rsidR="00685613" w:rsidRPr="00864460">
        <w:t>2016</w:t>
      </w:r>
      <w:r w:rsidR="00685613" w:rsidRPr="00864460">
        <w:rPr>
          <w:lang w:val="en-US"/>
        </w:rPr>
        <w:t> </w:t>
      </w:r>
      <w:r w:rsidR="00685613" w:rsidRPr="00864460">
        <w:t xml:space="preserve">г. </w:t>
      </w:r>
      <w:r w:rsidR="00685613" w:rsidRPr="00864460">
        <w:rPr>
          <w:b/>
          <w:bCs/>
        </w:rPr>
        <w:t xml:space="preserve">сальдо внешней торговли товарами </w:t>
      </w:r>
      <w:r w:rsidR="004923C1">
        <w:rPr>
          <w:b/>
          <w:bCs/>
        </w:rPr>
        <w:br/>
      </w:r>
      <w:r w:rsidR="00685613" w:rsidRPr="00864460">
        <w:rPr>
          <w:b/>
          <w:bCs/>
        </w:rPr>
        <w:t>и услугами</w:t>
      </w:r>
      <w:r w:rsidR="00685613" w:rsidRPr="00864460">
        <w:t xml:space="preserve"> сложилось </w:t>
      </w:r>
      <w:r w:rsidR="00485124" w:rsidRPr="00864460">
        <w:t xml:space="preserve">положительное в размере </w:t>
      </w:r>
      <w:r w:rsidR="00104F9D" w:rsidRPr="00104F9D">
        <w:t>1</w:t>
      </w:r>
      <w:r w:rsidR="00752574">
        <w:t>3</w:t>
      </w:r>
      <w:r w:rsidR="00104F9D" w:rsidRPr="00104F9D">
        <w:t>2</w:t>
      </w:r>
      <w:r w:rsidR="00022328" w:rsidRPr="00864460">
        <w:t>,</w:t>
      </w:r>
      <w:r w:rsidR="00104F9D" w:rsidRPr="00104F9D">
        <w:t>5</w:t>
      </w:r>
      <w:r w:rsidR="00022328" w:rsidRPr="00864460">
        <w:t xml:space="preserve"> млн. долларов (в </w:t>
      </w:r>
      <w:r w:rsidR="00CA16FE">
        <w:t>январе-</w:t>
      </w:r>
      <w:r w:rsidR="00521A8E">
        <w:t>ноябре</w:t>
      </w:r>
      <w:r w:rsidR="00022328" w:rsidRPr="00864460">
        <w:t xml:space="preserve"> 2015 г. положительное сальдо составляло </w:t>
      </w:r>
      <w:r w:rsidR="00104F9D" w:rsidRPr="00104F9D">
        <w:t>3</w:t>
      </w:r>
      <w:r w:rsidR="00104F9D">
        <w:t>13,7</w:t>
      </w:r>
      <w:r w:rsidR="00752574">
        <w:t xml:space="preserve"> </w:t>
      </w:r>
      <w:r w:rsidR="00022328" w:rsidRPr="00864460">
        <w:t xml:space="preserve">млн. долларов). Отношение сальдо внешней торговли товарами и услугами к валовому </w:t>
      </w:r>
      <w:r w:rsidR="00C4045C" w:rsidRPr="005D2A8E">
        <w:rPr>
          <w:spacing w:val="-6"/>
        </w:rPr>
        <w:t xml:space="preserve">внутреннему продукту составило </w:t>
      </w:r>
      <w:r w:rsidR="00752574" w:rsidRPr="005D2A8E">
        <w:rPr>
          <w:spacing w:val="-6"/>
        </w:rPr>
        <w:t>0</w:t>
      </w:r>
      <w:r w:rsidR="00C4045C" w:rsidRPr="005D2A8E">
        <w:rPr>
          <w:spacing w:val="-6"/>
        </w:rPr>
        <w:t>,</w:t>
      </w:r>
      <w:r w:rsidR="00104F9D" w:rsidRPr="005D2A8E">
        <w:rPr>
          <w:spacing w:val="-6"/>
        </w:rPr>
        <w:t>3</w:t>
      </w:r>
      <w:r w:rsidR="00022328" w:rsidRPr="005D2A8E">
        <w:rPr>
          <w:spacing w:val="-6"/>
          <w:lang w:val="ru-MO"/>
        </w:rPr>
        <w:t>%</w:t>
      </w:r>
      <w:r w:rsidR="00685613" w:rsidRPr="005D2A8E">
        <w:rPr>
          <w:spacing w:val="-6"/>
        </w:rPr>
        <w:t xml:space="preserve"> при прогнозе </w:t>
      </w:r>
      <w:r w:rsidR="005E3278" w:rsidRPr="005D2A8E">
        <w:rPr>
          <w:spacing w:val="-6"/>
        </w:rPr>
        <w:t>на 2016 г</w:t>
      </w:r>
      <w:r w:rsidR="004923C1" w:rsidRPr="005D2A8E">
        <w:rPr>
          <w:spacing w:val="-6"/>
        </w:rPr>
        <w:t>од</w:t>
      </w:r>
      <w:r w:rsidR="005E3278" w:rsidRPr="005D2A8E">
        <w:rPr>
          <w:spacing w:val="-6"/>
        </w:rPr>
        <w:t xml:space="preserve"> – </w:t>
      </w:r>
      <w:r w:rsidR="005D2A8E" w:rsidRPr="005D2A8E">
        <w:rPr>
          <w:spacing w:val="-6"/>
        </w:rPr>
        <w:t>(-0,4)-(-</w:t>
      </w:r>
      <w:r w:rsidR="005E3278" w:rsidRPr="005D2A8E">
        <w:rPr>
          <w:spacing w:val="-6"/>
        </w:rPr>
        <w:t>0,</w:t>
      </w:r>
      <w:r w:rsidR="00752574" w:rsidRPr="005D2A8E">
        <w:rPr>
          <w:spacing w:val="-6"/>
        </w:rPr>
        <w:t>2</w:t>
      </w:r>
      <w:r w:rsidR="005D2A8E" w:rsidRPr="005D2A8E">
        <w:rPr>
          <w:spacing w:val="-6"/>
        </w:rPr>
        <w:t>)</w:t>
      </w:r>
      <w:r w:rsidR="00E75DD4">
        <w:rPr>
          <w:spacing w:val="-6"/>
        </w:rPr>
        <w:t>%</w:t>
      </w:r>
      <w:r w:rsidR="000F4076" w:rsidRPr="005D2A8E">
        <w:rPr>
          <w:spacing w:val="-6"/>
        </w:rPr>
        <w:t>.</w:t>
      </w:r>
    </w:p>
    <w:p w:rsidR="00685613" w:rsidRPr="00864460" w:rsidRDefault="00685613" w:rsidP="004923C1">
      <w:pPr>
        <w:pStyle w:val="23"/>
        <w:spacing w:before="240" w:line="260" w:lineRule="exact"/>
        <w:ind w:firstLine="0"/>
        <w:jc w:val="center"/>
        <w:rPr>
          <w:rFonts w:ascii="Arial" w:hAnsi="Arial" w:cs="Arial"/>
          <w:b/>
          <w:bCs/>
          <w:noProof/>
          <w:sz w:val="22"/>
          <w:szCs w:val="22"/>
        </w:rPr>
      </w:pPr>
      <w:r w:rsidRPr="00864460">
        <w:rPr>
          <w:rFonts w:ascii="Arial" w:hAnsi="Arial" w:cs="Arial"/>
          <w:b/>
          <w:bCs/>
          <w:noProof/>
          <w:sz w:val="22"/>
          <w:szCs w:val="22"/>
        </w:rPr>
        <w:t>Внешняя торговля товарами и услугами</w:t>
      </w:r>
      <w:r w:rsidR="008E7675">
        <w:rPr>
          <w:rFonts w:ascii="Arial" w:hAnsi="Arial" w:cs="Arial"/>
          <w:b/>
          <w:bCs/>
          <w:noProof/>
          <w:sz w:val="22"/>
          <w:szCs w:val="22"/>
        </w:rPr>
        <w:br/>
      </w:r>
      <w:r w:rsidRPr="00864460">
        <w:rPr>
          <w:rFonts w:ascii="Arial" w:hAnsi="Arial" w:cs="Arial"/>
          <w:b/>
          <w:bCs/>
          <w:noProof/>
          <w:sz w:val="22"/>
          <w:szCs w:val="22"/>
        </w:rPr>
        <w:t xml:space="preserve">по методологии платежного баланса </w:t>
      </w:r>
    </w:p>
    <w:p w:rsidR="00685613" w:rsidRPr="00864460" w:rsidRDefault="00685613" w:rsidP="00597FE9">
      <w:pPr>
        <w:pStyle w:val="21"/>
        <w:spacing w:before="120" w:after="120" w:line="220" w:lineRule="exact"/>
        <w:ind w:firstLine="23"/>
        <w:jc w:val="center"/>
        <w:rPr>
          <w:rFonts w:ascii="Arial" w:hAnsi="Arial" w:cs="Arial"/>
          <w:i/>
          <w:iCs/>
          <w:sz w:val="20"/>
          <w:szCs w:val="20"/>
        </w:rPr>
      </w:pPr>
      <w:r w:rsidRPr="00864460">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022328" w:rsidRPr="00864460" w:rsidTr="00022328">
        <w:trPr>
          <w:trHeight w:val="227"/>
          <w:tblHeader/>
          <w:jc w:val="center"/>
        </w:trPr>
        <w:tc>
          <w:tcPr>
            <w:tcW w:w="2340" w:type="dxa"/>
          </w:tcPr>
          <w:p w:rsidR="00022328" w:rsidRPr="00864460" w:rsidRDefault="00022328" w:rsidP="00B439C7">
            <w:pPr>
              <w:pStyle w:val="21"/>
              <w:spacing w:before="100" w:after="100" w:line="220" w:lineRule="exact"/>
              <w:ind w:firstLine="0"/>
              <w:jc w:val="center"/>
              <w:rPr>
                <w:sz w:val="22"/>
                <w:szCs w:val="22"/>
              </w:rPr>
            </w:pPr>
          </w:p>
        </w:tc>
        <w:tc>
          <w:tcPr>
            <w:tcW w:w="1684" w:type="dxa"/>
          </w:tcPr>
          <w:p w:rsidR="00022328" w:rsidRPr="00864460" w:rsidRDefault="00022328" w:rsidP="00B439C7">
            <w:pPr>
              <w:spacing w:before="100" w:after="100" w:line="220" w:lineRule="exact"/>
              <w:jc w:val="center"/>
            </w:pPr>
            <w:r w:rsidRPr="00864460">
              <w:rPr>
                <w:sz w:val="22"/>
                <w:szCs w:val="22"/>
              </w:rPr>
              <w:t>Оборот</w:t>
            </w:r>
          </w:p>
        </w:tc>
        <w:tc>
          <w:tcPr>
            <w:tcW w:w="1685" w:type="dxa"/>
          </w:tcPr>
          <w:p w:rsidR="00022328" w:rsidRPr="00864460" w:rsidRDefault="00022328" w:rsidP="00B439C7">
            <w:pPr>
              <w:spacing w:before="100" w:after="100" w:line="220" w:lineRule="exact"/>
              <w:jc w:val="center"/>
            </w:pPr>
            <w:r w:rsidRPr="00864460">
              <w:rPr>
                <w:sz w:val="22"/>
                <w:szCs w:val="22"/>
              </w:rPr>
              <w:t>Экспорт</w:t>
            </w:r>
          </w:p>
        </w:tc>
        <w:tc>
          <w:tcPr>
            <w:tcW w:w="1684" w:type="dxa"/>
          </w:tcPr>
          <w:p w:rsidR="00022328" w:rsidRPr="00864460" w:rsidRDefault="00022328" w:rsidP="00B439C7">
            <w:pPr>
              <w:spacing w:before="100" w:after="100" w:line="220" w:lineRule="exact"/>
              <w:jc w:val="center"/>
            </w:pPr>
            <w:r w:rsidRPr="00864460">
              <w:rPr>
                <w:sz w:val="22"/>
                <w:szCs w:val="22"/>
              </w:rPr>
              <w:t>Импорт</w:t>
            </w:r>
          </w:p>
        </w:tc>
        <w:tc>
          <w:tcPr>
            <w:tcW w:w="1685" w:type="dxa"/>
          </w:tcPr>
          <w:p w:rsidR="00022328" w:rsidRPr="00864460" w:rsidRDefault="00022328" w:rsidP="00B439C7">
            <w:pPr>
              <w:spacing w:before="100" w:after="100" w:line="220" w:lineRule="exact"/>
              <w:jc w:val="center"/>
            </w:pPr>
            <w:r w:rsidRPr="00864460">
              <w:rPr>
                <w:sz w:val="22"/>
                <w:szCs w:val="22"/>
              </w:rPr>
              <w:t>Сальдо</w:t>
            </w:r>
          </w:p>
        </w:tc>
      </w:tr>
      <w:tr w:rsidR="00022328" w:rsidRPr="00864460" w:rsidTr="00022328">
        <w:trPr>
          <w:trHeight w:val="277"/>
          <w:jc w:val="center"/>
        </w:trPr>
        <w:tc>
          <w:tcPr>
            <w:tcW w:w="2340" w:type="dxa"/>
            <w:tcBorders>
              <w:top w:val="nil"/>
              <w:bottom w:val="nil"/>
            </w:tcBorders>
            <w:vAlign w:val="bottom"/>
          </w:tcPr>
          <w:p w:rsidR="00022328" w:rsidRPr="00864460" w:rsidRDefault="00022328" w:rsidP="004923C1">
            <w:pPr>
              <w:spacing w:before="80" w:after="60" w:line="200" w:lineRule="exact"/>
              <w:jc w:val="center"/>
              <w:rPr>
                <w:b/>
                <w:bCs/>
              </w:rPr>
            </w:pPr>
            <w:r w:rsidRPr="00864460">
              <w:rPr>
                <w:b/>
                <w:bCs/>
                <w:sz w:val="22"/>
                <w:szCs w:val="22"/>
              </w:rPr>
              <w:t>2015 г.</w:t>
            </w:r>
          </w:p>
        </w:tc>
        <w:tc>
          <w:tcPr>
            <w:tcW w:w="1684" w:type="dxa"/>
            <w:tcBorders>
              <w:top w:val="nil"/>
              <w:bottom w:val="nil"/>
            </w:tcBorders>
            <w:vAlign w:val="bottom"/>
          </w:tcPr>
          <w:p w:rsidR="00022328" w:rsidRPr="00864460" w:rsidRDefault="00022328" w:rsidP="004923C1">
            <w:pPr>
              <w:spacing w:before="80" w:after="60" w:line="200" w:lineRule="exact"/>
              <w:ind w:right="346"/>
              <w:jc w:val="right"/>
            </w:pPr>
            <w:r w:rsidRPr="00864460">
              <w:rPr>
                <w:sz w:val="22"/>
                <w:szCs w:val="22"/>
              </w:rPr>
              <w:t> </w:t>
            </w:r>
          </w:p>
        </w:tc>
        <w:tc>
          <w:tcPr>
            <w:tcW w:w="1685" w:type="dxa"/>
            <w:tcBorders>
              <w:top w:val="nil"/>
              <w:bottom w:val="nil"/>
            </w:tcBorders>
            <w:vAlign w:val="bottom"/>
          </w:tcPr>
          <w:p w:rsidR="00022328" w:rsidRPr="00864460" w:rsidRDefault="00022328" w:rsidP="004923C1">
            <w:pPr>
              <w:spacing w:before="80" w:after="60" w:line="200" w:lineRule="exact"/>
              <w:ind w:right="346"/>
              <w:jc w:val="right"/>
            </w:pPr>
            <w:r w:rsidRPr="00864460">
              <w:rPr>
                <w:sz w:val="22"/>
                <w:szCs w:val="22"/>
              </w:rPr>
              <w:t> </w:t>
            </w:r>
          </w:p>
        </w:tc>
        <w:tc>
          <w:tcPr>
            <w:tcW w:w="1684" w:type="dxa"/>
            <w:tcBorders>
              <w:top w:val="nil"/>
              <w:bottom w:val="nil"/>
            </w:tcBorders>
            <w:vAlign w:val="bottom"/>
          </w:tcPr>
          <w:p w:rsidR="00022328" w:rsidRPr="00864460" w:rsidRDefault="00022328" w:rsidP="004923C1">
            <w:pPr>
              <w:spacing w:before="80" w:after="60" w:line="200" w:lineRule="exact"/>
              <w:ind w:right="346"/>
              <w:jc w:val="right"/>
            </w:pPr>
            <w:r w:rsidRPr="00864460">
              <w:rPr>
                <w:sz w:val="22"/>
                <w:szCs w:val="22"/>
              </w:rPr>
              <w:t> </w:t>
            </w:r>
          </w:p>
        </w:tc>
        <w:tc>
          <w:tcPr>
            <w:tcW w:w="1685" w:type="dxa"/>
            <w:tcBorders>
              <w:top w:val="nil"/>
              <w:bottom w:val="nil"/>
            </w:tcBorders>
            <w:vAlign w:val="bottom"/>
          </w:tcPr>
          <w:p w:rsidR="00022328" w:rsidRPr="00864460" w:rsidRDefault="00022328" w:rsidP="004923C1">
            <w:pPr>
              <w:spacing w:before="80" w:after="60" w:line="200" w:lineRule="exact"/>
              <w:ind w:right="346"/>
              <w:jc w:val="right"/>
            </w:pPr>
            <w:r w:rsidRPr="00864460">
              <w:rPr>
                <w:sz w:val="22"/>
                <w:szCs w:val="22"/>
              </w:rPr>
              <w:t> </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Январь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4 356,9</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2 392,1</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1 964,8</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427,3</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Февраль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4 926,8</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2 436,1</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2 490,7</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-54,6</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Март</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5 529,1</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2 753,7</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2 775,4</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-21,7</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192"/>
              <w:rPr>
                <w:b/>
                <w:bCs/>
              </w:rPr>
            </w:pPr>
            <w:r w:rsidRPr="00864460">
              <w:rPr>
                <w:b/>
                <w:bCs/>
                <w:sz w:val="22"/>
                <w:szCs w:val="22"/>
              </w:rPr>
              <w:t>I квартал</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14 812,8</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7 581,9</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7 230,9</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351,0</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Апрель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5 639,4</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2 763,9</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2 875,5</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-111,6</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Май</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5 985,1</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3 083,2</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2 901,9</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181,3</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Июнь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6 161,2</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3 261,8</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2 899,4</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362,4</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162"/>
              <w:rPr>
                <w:b/>
                <w:bCs/>
                <w:lang w:val="ru-MO"/>
              </w:rPr>
            </w:pPr>
            <w:r w:rsidRPr="00864460">
              <w:rPr>
                <w:b/>
                <w:bCs/>
                <w:sz w:val="22"/>
                <w:szCs w:val="22"/>
                <w:lang w:val="en-US"/>
              </w:rPr>
              <w:t>II квартал</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17 785,7</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9 108,9</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8 676,8</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432,1</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162"/>
              <w:rPr>
                <w:i/>
                <w:iCs/>
              </w:rPr>
            </w:pPr>
            <w:r w:rsidRPr="00864460">
              <w:rPr>
                <w:i/>
                <w:iCs/>
                <w:sz w:val="22"/>
                <w:szCs w:val="22"/>
                <w:lang w:val="en-US"/>
              </w:rPr>
              <w:t>I полугодие</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32 598,5</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16 690,8</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15 907,7</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783,1</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Июль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5 761,2</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2 976,2</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2 785,0</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191,2</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Pr>
                <w:sz w:val="22"/>
                <w:szCs w:val="22"/>
              </w:rPr>
              <w:t>Август</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5 322,5</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2 714,8</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2 607,7</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107,1</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Pr>
                <w:sz w:val="22"/>
                <w:szCs w:val="22"/>
              </w:rPr>
              <w:t>Сентябрь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5 378,7</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2 661,6</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2 717,1</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-55,5</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pStyle w:val="3"/>
              <w:keepNext w:val="0"/>
              <w:spacing w:before="80" w:after="60" w:line="200" w:lineRule="exact"/>
              <w:ind w:left="162"/>
            </w:pPr>
            <w:r w:rsidRPr="00864460">
              <w:rPr>
                <w:lang w:val="en-US"/>
              </w:rPr>
              <w:t>III квартал</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16 462,4</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8 352,6</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8 109,8</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242,8</w:t>
            </w:r>
          </w:p>
        </w:tc>
      </w:tr>
      <w:tr w:rsidR="00104F9D" w:rsidRPr="00864460" w:rsidTr="00022328">
        <w:trPr>
          <w:trHeight w:val="227"/>
          <w:jc w:val="center"/>
        </w:trPr>
        <w:tc>
          <w:tcPr>
            <w:tcW w:w="2340" w:type="dxa"/>
            <w:tcBorders>
              <w:top w:val="nil"/>
              <w:bottom w:val="nil"/>
            </w:tcBorders>
            <w:vAlign w:val="bottom"/>
          </w:tcPr>
          <w:p w:rsidR="00104F9D" w:rsidRPr="00552AD7" w:rsidRDefault="00104F9D" w:rsidP="004923C1">
            <w:pPr>
              <w:spacing w:before="80" w:after="60" w:line="200" w:lineRule="exact"/>
              <w:ind w:left="192"/>
              <w:rPr>
                <w:i/>
                <w:iCs/>
              </w:rPr>
            </w:pPr>
            <w:r w:rsidRPr="00970DE2">
              <w:rPr>
                <w:i/>
                <w:iCs/>
                <w:sz w:val="22"/>
                <w:szCs w:val="22"/>
              </w:rPr>
              <w:t>Январь-сентябрь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49 060,9</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25 043,4</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24 017,5</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1 025,9</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Pr>
                <w:sz w:val="22"/>
                <w:szCs w:val="22"/>
              </w:rPr>
              <w:t>Окт</w:t>
            </w:r>
            <w:r>
              <w:rPr>
                <w:sz w:val="22"/>
                <w:szCs w:val="22"/>
                <w:lang w:val="en-US"/>
              </w:rPr>
              <w:t>ябрь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5 359,9</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2 589,5</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2 770,4</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-180,9</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Ноябрь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5 504,5</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2 486,6</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3 017,9</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-531,3</w:t>
            </w:r>
          </w:p>
        </w:tc>
      </w:tr>
      <w:tr w:rsidR="00104F9D" w:rsidRPr="00864460" w:rsidTr="00092D65">
        <w:trPr>
          <w:trHeight w:val="227"/>
          <w:jc w:val="center"/>
        </w:trPr>
        <w:tc>
          <w:tcPr>
            <w:tcW w:w="2340" w:type="dxa"/>
            <w:tcBorders>
              <w:top w:val="nil"/>
              <w:bottom w:val="nil"/>
            </w:tcBorders>
            <w:vAlign w:val="bottom"/>
          </w:tcPr>
          <w:p w:rsidR="00104F9D" w:rsidRPr="00864460" w:rsidRDefault="00104F9D" w:rsidP="00092D65">
            <w:pPr>
              <w:spacing w:before="80" w:after="60" w:line="200" w:lineRule="exact"/>
              <w:ind w:left="192"/>
              <w:rPr>
                <w:i/>
                <w:iCs/>
              </w:rPr>
            </w:pPr>
            <w:r w:rsidRPr="00864460">
              <w:rPr>
                <w:i/>
                <w:iCs/>
                <w:sz w:val="22"/>
                <w:szCs w:val="22"/>
              </w:rPr>
              <w:t>Январь-</w:t>
            </w:r>
            <w:r>
              <w:rPr>
                <w:i/>
                <w:iCs/>
                <w:sz w:val="22"/>
                <w:szCs w:val="22"/>
              </w:rPr>
              <w:t>ноябрь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59 925,3</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30 119,5</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29 805,8</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i/>
              </w:rPr>
            </w:pPr>
            <w:r w:rsidRPr="00104F9D">
              <w:rPr>
                <w:bCs/>
                <w:i/>
                <w:sz w:val="22"/>
                <w:szCs w:val="22"/>
              </w:rPr>
              <w:t>313,7</w:t>
            </w:r>
          </w:p>
        </w:tc>
      </w:tr>
      <w:tr w:rsidR="00104F9D" w:rsidRPr="00864460" w:rsidTr="00022328">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397"/>
            </w:pPr>
            <w:r w:rsidRPr="00864460">
              <w:rPr>
                <w:sz w:val="22"/>
                <w:szCs w:val="22"/>
              </w:rPr>
              <w:t>Декабрь</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5 562,2</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2 690,0</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2 872,2</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Cs/>
              </w:rPr>
            </w:pPr>
            <w:r w:rsidRPr="00104F9D">
              <w:rPr>
                <w:bCs/>
                <w:sz w:val="22"/>
                <w:szCs w:val="22"/>
              </w:rPr>
              <w:t>-182,2</w:t>
            </w:r>
          </w:p>
        </w:tc>
      </w:tr>
      <w:tr w:rsidR="00104F9D" w:rsidRPr="00864460" w:rsidTr="003F224A">
        <w:trPr>
          <w:trHeight w:val="227"/>
          <w:jc w:val="center"/>
        </w:trPr>
        <w:tc>
          <w:tcPr>
            <w:tcW w:w="2340" w:type="dxa"/>
            <w:tcBorders>
              <w:top w:val="nil"/>
              <w:bottom w:val="nil"/>
            </w:tcBorders>
            <w:vAlign w:val="bottom"/>
          </w:tcPr>
          <w:p w:rsidR="00104F9D" w:rsidRPr="00864460" w:rsidRDefault="00104F9D" w:rsidP="004923C1">
            <w:pPr>
              <w:spacing w:before="80" w:after="60" w:line="200" w:lineRule="exact"/>
              <w:ind w:left="162"/>
              <w:rPr>
                <w:b/>
                <w:bCs/>
                <w:lang w:val="ru-MO"/>
              </w:rPr>
            </w:pPr>
            <w:r w:rsidRPr="00864460">
              <w:rPr>
                <w:b/>
                <w:bCs/>
                <w:sz w:val="22"/>
                <w:szCs w:val="22"/>
                <w:lang w:val="en-US"/>
              </w:rPr>
              <w:t>I</w:t>
            </w:r>
            <w:r w:rsidRPr="00864460">
              <w:rPr>
                <w:b/>
                <w:bCs/>
                <w:sz w:val="22"/>
                <w:szCs w:val="22"/>
              </w:rPr>
              <w:t>V</w:t>
            </w:r>
            <w:r>
              <w:rPr>
                <w:b/>
                <w:bCs/>
                <w:sz w:val="22"/>
                <w:szCs w:val="22"/>
                <w:lang w:val="en-US"/>
              </w:rPr>
              <w:t xml:space="preserve"> </w:t>
            </w:r>
            <w:r w:rsidRPr="00864460">
              <w:rPr>
                <w:b/>
                <w:bCs/>
                <w:sz w:val="22"/>
                <w:szCs w:val="22"/>
                <w:lang w:val="ru-MO"/>
              </w:rPr>
              <w:t>квартал</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16 426,6</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7 766,1</w:t>
            </w:r>
          </w:p>
        </w:tc>
        <w:tc>
          <w:tcPr>
            <w:tcW w:w="1684"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8 660,5</w:t>
            </w:r>
          </w:p>
        </w:tc>
        <w:tc>
          <w:tcPr>
            <w:tcW w:w="1685" w:type="dxa"/>
            <w:tcBorders>
              <w:top w:val="nil"/>
              <w:bottom w:val="nil"/>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-894,4</w:t>
            </w:r>
          </w:p>
        </w:tc>
      </w:tr>
      <w:tr w:rsidR="00104F9D" w:rsidRPr="00864460" w:rsidTr="003F224A">
        <w:trPr>
          <w:trHeight w:val="227"/>
          <w:jc w:val="center"/>
        </w:trPr>
        <w:tc>
          <w:tcPr>
            <w:tcW w:w="2340" w:type="dxa"/>
            <w:tcBorders>
              <w:top w:val="nil"/>
              <w:bottom w:val="single" w:sz="4" w:space="0" w:color="auto"/>
            </w:tcBorders>
            <w:vAlign w:val="bottom"/>
          </w:tcPr>
          <w:p w:rsidR="00104F9D" w:rsidRPr="00864460" w:rsidRDefault="00104F9D" w:rsidP="004923C1">
            <w:pPr>
              <w:spacing w:before="80" w:after="60" w:line="200" w:lineRule="exact"/>
              <w:ind w:left="162"/>
              <w:rPr>
                <w:b/>
                <w:bCs/>
                <w:lang w:val="en-US"/>
              </w:rPr>
            </w:pPr>
            <w:r w:rsidRPr="00864460">
              <w:rPr>
                <w:b/>
                <w:bCs/>
                <w:sz w:val="22"/>
                <w:szCs w:val="22"/>
              </w:rPr>
              <w:t>Январь-декабрь</w:t>
            </w:r>
          </w:p>
        </w:tc>
        <w:tc>
          <w:tcPr>
            <w:tcW w:w="1684" w:type="dxa"/>
            <w:tcBorders>
              <w:top w:val="nil"/>
              <w:bottom w:val="single" w:sz="4" w:space="0" w:color="auto"/>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65 487,5</w:t>
            </w:r>
          </w:p>
        </w:tc>
        <w:tc>
          <w:tcPr>
            <w:tcW w:w="1685" w:type="dxa"/>
            <w:tcBorders>
              <w:top w:val="nil"/>
              <w:bottom w:val="single" w:sz="4" w:space="0" w:color="auto"/>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32 809,5</w:t>
            </w:r>
          </w:p>
        </w:tc>
        <w:tc>
          <w:tcPr>
            <w:tcW w:w="1684" w:type="dxa"/>
            <w:tcBorders>
              <w:top w:val="nil"/>
              <w:bottom w:val="single" w:sz="4" w:space="0" w:color="auto"/>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32 678,0</w:t>
            </w:r>
          </w:p>
        </w:tc>
        <w:tc>
          <w:tcPr>
            <w:tcW w:w="1685" w:type="dxa"/>
            <w:tcBorders>
              <w:top w:val="nil"/>
              <w:bottom w:val="single" w:sz="4" w:space="0" w:color="auto"/>
            </w:tcBorders>
            <w:vAlign w:val="bottom"/>
          </w:tcPr>
          <w:p w:rsidR="00104F9D" w:rsidRPr="00104F9D" w:rsidRDefault="00104F9D" w:rsidP="00104F9D">
            <w:pPr>
              <w:spacing w:before="50" w:after="40" w:line="200" w:lineRule="exact"/>
              <w:ind w:right="346"/>
              <w:jc w:val="right"/>
              <w:rPr>
                <w:b/>
                <w:bCs/>
              </w:rPr>
            </w:pPr>
            <w:r w:rsidRPr="00104F9D">
              <w:rPr>
                <w:b/>
                <w:bCs/>
                <w:sz w:val="22"/>
                <w:szCs w:val="22"/>
              </w:rPr>
              <w:t>131,5</w:t>
            </w:r>
          </w:p>
        </w:tc>
      </w:tr>
      <w:tr w:rsidR="008E7675" w:rsidRPr="00864460" w:rsidTr="003F224A">
        <w:trPr>
          <w:trHeight w:val="80"/>
          <w:jc w:val="center"/>
        </w:trPr>
        <w:tc>
          <w:tcPr>
            <w:tcW w:w="2340" w:type="dxa"/>
            <w:tcBorders>
              <w:top w:val="single" w:sz="4" w:space="0" w:color="auto"/>
              <w:bottom w:val="nil"/>
            </w:tcBorders>
            <w:shd w:val="clear" w:color="auto" w:fill="auto"/>
            <w:vAlign w:val="bottom"/>
          </w:tcPr>
          <w:p w:rsidR="008E7675" w:rsidRPr="00864460" w:rsidRDefault="008E7675" w:rsidP="00521A8E">
            <w:pPr>
              <w:spacing w:before="50" w:after="40" w:line="200" w:lineRule="exact"/>
              <w:jc w:val="center"/>
              <w:rPr>
                <w:b/>
                <w:bCs/>
              </w:rPr>
            </w:pPr>
            <w:bookmarkStart w:id="2" w:name="_Hlk448156701"/>
            <w:r w:rsidRPr="00864460">
              <w:rPr>
                <w:b/>
                <w:bCs/>
                <w:sz w:val="22"/>
                <w:szCs w:val="22"/>
              </w:rPr>
              <w:lastRenderedPageBreak/>
              <w:t>2016 г.</w:t>
            </w:r>
          </w:p>
        </w:tc>
        <w:tc>
          <w:tcPr>
            <w:tcW w:w="1684" w:type="dxa"/>
            <w:tcBorders>
              <w:top w:val="single" w:sz="4" w:space="0" w:color="auto"/>
              <w:bottom w:val="nil"/>
            </w:tcBorders>
            <w:shd w:val="clear" w:color="auto" w:fill="auto"/>
            <w:vAlign w:val="bottom"/>
          </w:tcPr>
          <w:p w:rsidR="008E7675" w:rsidRPr="000E65A4" w:rsidRDefault="008E7675" w:rsidP="00521A8E">
            <w:pPr>
              <w:spacing w:before="50" w:after="40" w:line="200" w:lineRule="exact"/>
              <w:ind w:right="346"/>
              <w:jc w:val="right"/>
              <w:rPr>
                <w:b/>
                <w:bCs/>
              </w:rPr>
            </w:pPr>
          </w:p>
        </w:tc>
        <w:tc>
          <w:tcPr>
            <w:tcW w:w="1685" w:type="dxa"/>
            <w:tcBorders>
              <w:top w:val="single" w:sz="4" w:space="0" w:color="auto"/>
              <w:bottom w:val="nil"/>
            </w:tcBorders>
            <w:shd w:val="clear" w:color="auto" w:fill="auto"/>
            <w:vAlign w:val="bottom"/>
          </w:tcPr>
          <w:p w:rsidR="008E7675" w:rsidRPr="000E65A4" w:rsidRDefault="008E7675" w:rsidP="00521A8E">
            <w:pPr>
              <w:spacing w:before="50" w:after="40" w:line="200" w:lineRule="exact"/>
              <w:ind w:right="346"/>
              <w:jc w:val="right"/>
              <w:rPr>
                <w:b/>
                <w:bCs/>
              </w:rPr>
            </w:pPr>
          </w:p>
        </w:tc>
        <w:tc>
          <w:tcPr>
            <w:tcW w:w="1684" w:type="dxa"/>
            <w:tcBorders>
              <w:top w:val="single" w:sz="4" w:space="0" w:color="auto"/>
              <w:bottom w:val="nil"/>
            </w:tcBorders>
            <w:shd w:val="clear" w:color="auto" w:fill="auto"/>
            <w:vAlign w:val="bottom"/>
          </w:tcPr>
          <w:p w:rsidR="008E7675" w:rsidRPr="000E65A4" w:rsidRDefault="008E7675" w:rsidP="00521A8E">
            <w:pPr>
              <w:spacing w:before="50" w:after="40" w:line="200" w:lineRule="exact"/>
              <w:ind w:right="346"/>
              <w:jc w:val="right"/>
              <w:rPr>
                <w:b/>
                <w:bCs/>
              </w:rPr>
            </w:pPr>
          </w:p>
        </w:tc>
        <w:tc>
          <w:tcPr>
            <w:tcW w:w="1685" w:type="dxa"/>
            <w:tcBorders>
              <w:top w:val="single" w:sz="4" w:space="0" w:color="auto"/>
              <w:bottom w:val="nil"/>
            </w:tcBorders>
            <w:shd w:val="clear" w:color="auto" w:fill="auto"/>
            <w:vAlign w:val="bottom"/>
          </w:tcPr>
          <w:p w:rsidR="008E7675" w:rsidRPr="000E65A4" w:rsidRDefault="008E7675" w:rsidP="00521A8E">
            <w:pPr>
              <w:spacing w:before="50" w:after="40" w:line="200" w:lineRule="exact"/>
              <w:ind w:right="346"/>
              <w:jc w:val="right"/>
              <w:rPr>
                <w:b/>
                <w:bCs/>
              </w:rPr>
            </w:pPr>
          </w:p>
        </w:tc>
      </w:tr>
      <w:tr w:rsidR="00104F9D" w:rsidRPr="00864460" w:rsidTr="005C2668">
        <w:trPr>
          <w:trHeight w:val="80"/>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397"/>
            </w:pPr>
            <w:r w:rsidRPr="00864460">
              <w:rPr>
                <w:sz w:val="22"/>
                <w:szCs w:val="22"/>
              </w:rPr>
              <w:t>Январь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3 845,0</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1 956,9</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1 888,1</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68,8</w:t>
            </w:r>
          </w:p>
        </w:tc>
      </w:tr>
      <w:tr w:rsidR="00104F9D" w:rsidRPr="007C6883" w:rsidTr="005C2668">
        <w:trPr>
          <w:trHeight w:val="80"/>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397"/>
            </w:pPr>
            <w:r w:rsidRPr="00864460">
              <w:rPr>
                <w:sz w:val="22"/>
                <w:szCs w:val="22"/>
              </w:rPr>
              <w:t>Февраль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4 157,3</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2 049,9</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2 107,4</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-57,5</w:t>
            </w:r>
          </w:p>
        </w:tc>
      </w:tr>
      <w:tr w:rsidR="00104F9D" w:rsidRPr="00864460" w:rsidTr="003F224A">
        <w:trPr>
          <w:trHeight w:val="80"/>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397"/>
            </w:pPr>
            <w:r w:rsidRPr="00864460">
              <w:rPr>
                <w:sz w:val="22"/>
                <w:szCs w:val="22"/>
              </w:rPr>
              <w:t>Март</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4 788,4</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2 342,7</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2 445,7</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-103,0</w:t>
            </w:r>
          </w:p>
        </w:tc>
      </w:tr>
      <w:tr w:rsidR="00104F9D" w:rsidRPr="00864460" w:rsidTr="003F224A">
        <w:trPr>
          <w:trHeight w:val="80"/>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192"/>
              <w:rPr>
                <w:b/>
                <w:bCs/>
              </w:rPr>
            </w:pPr>
            <w:r w:rsidRPr="00864460">
              <w:rPr>
                <w:b/>
                <w:bCs/>
                <w:sz w:val="22"/>
                <w:szCs w:val="22"/>
              </w:rPr>
              <w:t>I квартал</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12 790,7</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6 349,5</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6 441,2</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-91,7</w:t>
            </w:r>
          </w:p>
        </w:tc>
      </w:tr>
      <w:tr w:rsidR="00104F9D" w:rsidRPr="00864460" w:rsidTr="003F224A">
        <w:trPr>
          <w:trHeight w:val="80"/>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397"/>
            </w:pPr>
            <w:r w:rsidRPr="00864460">
              <w:rPr>
                <w:sz w:val="22"/>
                <w:szCs w:val="22"/>
              </w:rPr>
              <w:t>Апрель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4 815,1</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2 366,6</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2 448,5</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-81,9</w:t>
            </w:r>
          </w:p>
        </w:tc>
      </w:tr>
      <w:tr w:rsidR="00104F9D" w:rsidRPr="00864460" w:rsidTr="005C2668">
        <w:trPr>
          <w:trHeight w:val="80"/>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397"/>
              <w:rPr>
                <w:i/>
                <w:iCs/>
              </w:rPr>
            </w:pPr>
            <w:r w:rsidRPr="00864460">
              <w:rPr>
                <w:sz w:val="22"/>
                <w:szCs w:val="22"/>
              </w:rPr>
              <w:t>Май</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5 132,8</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2 506,3</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2 626,5</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-120,2</w:t>
            </w:r>
          </w:p>
        </w:tc>
      </w:tr>
      <w:tr w:rsidR="00104F9D" w:rsidRPr="00864460" w:rsidTr="005C2668">
        <w:trPr>
          <w:trHeight w:val="80"/>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397"/>
            </w:pPr>
            <w:r w:rsidRPr="00864460">
              <w:rPr>
                <w:sz w:val="22"/>
                <w:szCs w:val="22"/>
              </w:rPr>
              <w:t>Июнь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5 433,5</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2 772,2</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2 661,3</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110,9</w:t>
            </w:r>
          </w:p>
        </w:tc>
      </w:tr>
      <w:tr w:rsidR="00104F9D" w:rsidRPr="00864460" w:rsidTr="005C2668">
        <w:trPr>
          <w:trHeight w:val="80"/>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162"/>
              <w:rPr>
                <w:b/>
                <w:bCs/>
                <w:lang w:val="ru-MO"/>
              </w:rPr>
            </w:pPr>
            <w:r w:rsidRPr="00864460">
              <w:rPr>
                <w:b/>
                <w:bCs/>
                <w:sz w:val="22"/>
                <w:szCs w:val="22"/>
                <w:lang w:val="en-US"/>
              </w:rPr>
              <w:t>II квартал</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15 381,4</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7 645,1</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7 736,3</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-91,2</w:t>
            </w:r>
          </w:p>
        </w:tc>
      </w:tr>
      <w:tr w:rsidR="00104F9D" w:rsidRPr="00864460" w:rsidTr="005C2668">
        <w:trPr>
          <w:trHeight w:val="227"/>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162"/>
              <w:rPr>
                <w:bCs/>
                <w:i/>
                <w:iCs/>
              </w:rPr>
            </w:pPr>
            <w:r w:rsidRPr="00864460">
              <w:rPr>
                <w:i/>
                <w:iCs/>
                <w:sz w:val="22"/>
                <w:szCs w:val="22"/>
                <w:lang w:val="en-US"/>
              </w:rPr>
              <w:t>I полугодие</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i/>
              </w:rPr>
            </w:pPr>
            <w:r w:rsidRPr="00104F9D">
              <w:rPr>
                <w:bCs/>
                <w:i/>
                <w:sz w:val="22"/>
                <w:szCs w:val="22"/>
              </w:rPr>
              <w:t>28 172,1</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i/>
              </w:rPr>
            </w:pPr>
            <w:r w:rsidRPr="00104F9D">
              <w:rPr>
                <w:bCs/>
                <w:i/>
                <w:sz w:val="22"/>
                <w:szCs w:val="22"/>
              </w:rPr>
              <w:t>13 994,6</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i/>
              </w:rPr>
            </w:pPr>
            <w:r w:rsidRPr="00104F9D">
              <w:rPr>
                <w:bCs/>
                <w:i/>
                <w:sz w:val="22"/>
                <w:szCs w:val="22"/>
              </w:rPr>
              <w:t>14 177,5</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i/>
              </w:rPr>
            </w:pPr>
            <w:r w:rsidRPr="00104F9D">
              <w:rPr>
                <w:bCs/>
                <w:i/>
                <w:sz w:val="22"/>
                <w:szCs w:val="22"/>
              </w:rPr>
              <w:t>-182,9</w:t>
            </w:r>
          </w:p>
        </w:tc>
      </w:tr>
      <w:tr w:rsidR="00104F9D" w:rsidRPr="00864460" w:rsidTr="005C2668">
        <w:trPr>
          <w:trHeight w:val="227"/>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397"/>
              <w:rPr>
                <w:b/>
                <w:bCs/>
                <w:i/>
                <w:iCs/>
                <w:lang w:val="en-US"/>
              </w:rPr>
            </w:pPr>
            <w:r w:rsidRPr="00864460">
              <w:rPr>
                <w:sz w:val="22"/>
                <w:szCs w:val="22"/>
              </w:rPr>
              <w:t>Июль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4 742,9</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2 468,0</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2 274,9</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193,1</w:t>
            </w:r>
          </w:p>
        </w:tc>
      </w:tr>
      <w:tr w:rsidR="00104F9D" w:rsidRPr="00864460" w:rsidTr="005C2668">
        <w:trPr>
          <w:trHeight w:val="227"/>
          <w:jc w:val="center"/>
        </w:trPr>
        <w:tc>
          <w:tcPr>
            <w:tcW w:w="2340" w:type="dxa"/>
            <w:tcBorders>
              <w:top w:val="nil"/>
              <w:bottom w:val="nil"/>
            </w:tcBorders>
            <w:shd w:val="clear" w:color="auto" w:fill="auto"/>
            <w:vAlign w:val="bottom"/>
          </w:tcPr>
          <w:p w:rsidR="00104F9D" w:rsidRDefault="00104F9D" w:rsidP="00521A8E">
            <w:pPr>
              <w:spacing w:before="50" w:after="40" w:line="200" w:lineRule="exact"/>
              <w:ind w:left="397"/>
            </w:pPr>
            <w:r w:rsidRPr="00970DE2">
              <w:rPr>
                <w:sz w:val="22"/>
                <w:szCs w:val="22"/>
              </w:rPr>
              <w:t>Август</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5 253,2</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2 688,0</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2 565,2</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122,8</w:t>
            </w:r>
          </w:p>
        </w:tc>
      </w:tr>
      <w:tr w:rsidR="00104F9D" w:rsidRPr="00864460" w:rsidTr="005C2668">
        <w:trPr>
          <w:trHeight w:val="227"/>
          <w:jc w:val="center"/>
        </w:trPr>
        <w:tc>
          <w:tcPr>
            <w:tcW w:w="2340" w:type="dxa"/>
            <w:tcBorders>
              <w:top w:val="nil"/>
              <w:bottom w:val="nil"/>
            </w:tcBorders>
            <w:shd w:val="clear" w:color="auto" w:fill="auto"/>
            <w:vAlign w:val="bottom"/>
          </w:tcPr>
          <w:p w:rsidR="00104F9D" w:rsidRPr="00864460" w:rsidRDefault="00104F9D" w:rsidP="00521A8E">
            <w:pPr>
              <w:spacing w:before="50" w:after="40" w:line="200" w:lineRule="exact"/>
              <w:ind w:left="397"/>
            </w:pPr>
            <w:r>
              <w:rPr>
                <w:sz w:val="22"/>
                <w:szCs w:val="22"/>
              </w:rPr>
              <w:t>Сентябрь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5 290,5</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2 775,0</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2 515,5</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259,5</w:t>
            </w:r>
          </w:p>
        </w:tc>
      </w:tr>
      <w:tr w:rsidR="00104F9D" w:rsidRPr="00864460" w:rsidTr="005C2668">
        <w:trPr>
          <w:trHeight w:val="227"/>
          <w:jc w:val="center"/>
        </w:trPr>
        <w:tc>
          <w:tcPr>
            <w:tcW w:w="2340" w:type="dxa"/>
            <w:tcBorders>
              <w:top w:val="nil"/>
              <w:bottom w:val="nil"/>
            </w:tcBorders>
            <w:shd w:val="clear" w:color="auto" w:fill="auto"/>
            <w:vAlign w:val="bottom"/>
          </w:tcPr>
          <w:p w:rsidR="00104F9D" w:rsidRPr="00970DE2" w:rsidRDefault="00104F9D" w:rsidP="00521A8E">
            <w:pPr>
              <w:pStyle w:val="3"/>
              <w:keepNext w:val="0"/>
              <w:spacing w:before="50" w:after="40" w:line="200" w:lineRule="exact"/>
              <w:ind w:left="162"/>
            </w:pPr>
            <w:r w:rsidRPr="00970DE2">
              <w:rPr>
                <w:lang w:val="en-US"/>
              </w:rPr>
              <w:t>III квартал</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15 286,6</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7 931,0</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7 355,6</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
                <w:bCs/>
              </w:rPr>
            </w:pPr>
            <w:r w:rsidRPr="00104F9D">
              <w:rPr>
                <w:b/>
                <w:bCs/>
                <w:sz w:val="22"/>
                <w:szCs w:val="22"/>
              </w:rPr>
              <w:t>575,4</w:t>
            </w:r>
          </w:p>
        </w:tc>
      </w:tr>
      <w:tr w:rsidR="00104F9D" w:rsidRPr="00864460" w:rsidTr="005C2668">
        <w:trPr>
          <w:trHeight w:val="227"/>
          <w:jc w:val="center"/>
        </w:trPr>
        <w:tc>
          <w:tcPr>
            <w:tcW w:w="2340" w:type="dxa"/>
            <w:tcBorders>
              <w:top w:val="nil"/>
              <w:bottom w:val="nil"/>
            </w:tcBorders>
            <w:shd w:val="clear" w:color="auto" w:fill="auto"/>
            <w:vAlign w:val="bottom"/>
          </w:tcPr>
          <w:p w:rsidR="00104F9D" w:rsidRPr="00552AD7" w:rsidRDefault="00104F9D" w:rsidP="00521A8E">
            <w:pPr>
              <w:spacing w:before="50" w:after="40" w:line="200" w:lineRule="exact"/>
              <w:ind w:left="192"/>
              <w:rPr>
                <w:i/>
                <w:iCs/>
              </w:rPr>
            </w:pPr>
            <w:r w:rsidRPr="00970DE2">
              <w:rPr>
                <w:i/>
                <w:iCs/>
                <w:sz w:val="22"/>
                <w:szCs w:val="22"/>
              </w:rPr>
              <w:t>Январь-сентябрь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i/>
              </w:rPr>
            </w:pPr>
            <w:r w:rsidRPr="00104F9D">
              <w:rPr>
                <w:bCs/>
                <w:i/>
                <w:sz w:val="22"/>
                <w:szCs w:val="22"/>
              </w:rPr>
              <w:t>43 458,7</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i/>
              </w:rPr>
            </w:pPr>
            <w:r w:rsidRPr="00104F9D">
              <w:rPr>
                <w:bCs/>
                <w:i/>
                <w:sz w:val="22"/>
                <w:szCs w:val="22"/>
              </w:rPr>
              <w:t>21 925,6</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i/>
              </w:rPr>
            </w:pPr>
            <w:r w:rsidRPr="00104F9D">
              <w:rPr>
                <w:bCs/>
                <w:i/>
                <w:sz w:val="22"/>
                <w:szCs w:val="22"/>
              </w:rPr>
              <w:t>21 533,1</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i/>
              </w:rPr>
            </w:pPr>
            <w:r w:rsidRPr="00104F9D">
              <w:rPr>
                <w:bCs/>
                <w:i/>
                <w:sz w:val="22"/>
                <w:szCs w:val="22"/>
              </w:rPr>
              <w:t>392,5</w:t>
            </w:r>
          </w:p>
        </w:tc>
      </w:tr>
      <w:tr w:rsidR="00104F9D" w:rsidRPr="00864460" w:rsidTr="005C2668">
        <w:trPr>
          <w:trHeight w:val="227"/>
          <w:jc w:val="center"/>
        </w:trPr>
        <w:tc>
          <w:tcPr>
            <w:tcW w:w="2340" w:type="dxa"/>
            <w:tcBorders>
              <w:top w:val="nil"/>
              <w:bottom w:val="nil"/>
            </w:tcBorders>
            <w:shd w:val="clear" w:color="auto" w:fill="auto"/>
            <w:vAlign w:val="bottom"/>
          </w:tcPr>
          <w:p w:rsidR="00104F9D" w:rsidRDefault="00104F9D" w:rsidP="00521A8E">
            <w:pPr>
              <w:spacing w:before="50" w:after="40" w:line="200" w:lineRule="exact"/>
              <w:ind w:left="397"/>
            </w:pPr>
            <w:r>
              <w:rPr>
                <w:sz w:val="22"/>
                <w:szCs w:val="22"/>
              </w:rPr>
              <w:t>Окт</w:t>
            </w:r>
            <w:r>
              <w:rPr>
                <w:sz w:val="22"/>
                <w:szCs w:val="22"/>
                <w:lang w:val="en-US"/>
              </w:rPr>
              <w:t>ябрь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5 262,2</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2 562,7</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2 699,5</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-136,8</w:t>
            </w:r>
          </w:p>
        </w:tc>
      </w:tr>
      <w:tr w:rsidR="00104F9D" w:rsidRPr="00864460" w:rsidTr="005C2668">
        <w:trPr>
          <w:trHeight w:val="227"/>
          <w:jc w:val="center"/>
        </w:trPr>
        <w:tc>
          <w:tcPr>
            <w:tcW w:w="2340" w:type="dxa"/>
            <w:tcBorders>
              <w:top w:val="nil"/>
              <w:bottom w:val="nil"/>
            </w:tcBorders>
            <w:shd w:val="clear" w:color="auto" w:fill="auto"/>
            <w:vAlign w:val="bottom"/>
          </w:tcPr>
          <w:p w:rsidR="00104F9D" w:rsidRPr="008E7675" w:rsidRDefault="00104F9D" w:rsidP="00521A8E">
            <w:pPr>
              <w:spacing w:before="50" w:after="40" w:line="200" w:lineRule="exact"/>
              <w:ind w:left="397"/>
            </w:pPr>
            <w:r>
              <w:rPr>
                <w:sz w:val="22"/>
                <w:szCs w:val="22"/>
              </w:rPr>
              <w:t>Ноябрь</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5 134,4</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2 505,6</w:t>
            </w:r>
          </w:p>
        </w:tc>
        <w:tc>
          <w:tcPr>
            <w:tcW w:w="1684"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2 628,8</w:t>
            </w:r>
          </w:p>
        </w:tc>
        <w:tc>
          <w:tcPr>
            <w:tcW w:w="1685" w:type="dxa"/>
            <w:tcBorders>
              <w:top w:val="nil"/>
              <w:bottom w:val="nil"/>
            </w:tcBorders>
            <w:shd w:val="clear" w:color="auto" w:fill="auto"/>
            <w:vAlign w:val="bottom"/>
          </w:tcPr>
          <w:p w:rsidR="00104F9D" w:rsidRPr="00104F9D" w:rsidRDefault="00104F9D" w:rsidP="00104F9D">
            <w:pPr>
              <w:spacing w:before="50" w:after="40" w:line="200" w:lineRule="exact"/>
              <w:ind w:right="346"/>
              <w:jc w:val="right"/>
              <w:rPr>
                <w:bCs/>
              </w:rPr>
            </w:pPr>
            <w:r w:rsidRPr="00104F9D">
              <w:rPr>
                <w:bCs/>
                <w:sz w:val="22"/>
                <w:szCs w:val="22"/>
              </w:rPr>
              <w:t>-123,2</w:t>
            </w:r>
          </w:p>
        </w:tc>
      </w:tr>
      <w:tr w:rsidR="00104F9D" w:rsidRPr="00864460" w:rsidTr="005C2668">
        <w:trPr>
          <w:trHeight w:val="227"/>
          <w:jc w:val="center"/>
        </w:trPr>
        <w:tc>
          <w:tcPr>
            <w:tcW w:w="2340" w:type="dxa"/>
            <w:tcBorders>
              <w:top w:val="nil"/>
              <w:bottom w:val="double" w:sz="4" w:space="0" w:color="auto"/>
            </w:tcBorders>
            <w:shd w:val="clear" w:color="auto" w:fill="auto"/>
            <w:vAlign w:val="bottom"/>
          </w:tcPr>
          <w:p w:rsidR="00104F9D" w:rsidRPr="00864460" w:rsidRDefault="00104F9D" w:rsidP="00521A8E">
            <w:pPr>
              <w:spacing w:before="50" w:after="40" w:line="200" w:lineRule="exact"/>
              <w:ind w:left="162"/>
              <w:rPr>
                <w:b/>
                <w:bCs/>
                <w:i/>
                <w:iCs/>
                <w:lang w:val="en-US"/>
              </w:rPr>
            </w:pPr>
            <w:r>
              <w:rPr>
                <w:b/>
                <w:bCs/>
                <w:i/>
                <w:iCs/>
                <w:sz w:val="22"/>
                <w:szCs w:val="22"/>
              </w:rPr>
              <w:t>Январь-ноябрь</w:t>
            </w:r>
          </w:p>
        </w:tc>
        <w:tc>
          <w:tcPr>
            <w:tcW w:w="1684" w:type="dxa"/>
            <w:tcBorders>
              <w:top w:val="nil"/>
              <w:bottom w:val="double" w:sz="4" w:space="0" w:color="auto"/>
            </w:tcBorders>
            <w:shd w:val="clear" w:color="auto" w:fill="auto"/>
            <w:vAlign w:val="bottom"/>
          </w:tcPr>
          <w:p w:rsidR="00104F9D" w:rsidRPr="00104F9D" w:rsidRDefault="00104F9D" w:rsidP="00104F9D">
            <w:pPr>
              <w:spacing w:before="50" w:after="40" w:line="200" w:lineRule="exact"/>
              <w:ind w:right="346"/>
              <w:jc w:val="right"/>
              <w:rPr>
                <w:b/>
                <w:bCs/>
                <w:i/>
              </w:rPr>
            </w:pPr>
            <w:r w:rsidRPr="00104F9D">
              <w:rPr>
                <w:b/>
                <w:bCs/>
                <w:i/>
                <w:sz w:val="22"/>
                <w:szCs w:val="22"/>
              </w:rPr>
              <w:t>53 855,3</w:t>
            </w:r>
          </w:p>
        </w:tc>
        <w:tc>
          <w:tcPr>
            <w:tcW w:w="1685" w:type="dxa"/>
            <w:tcBorders>
              <w:top w:val="nil"/>
              <w:bottom w:val="double" w:sz="4" w:space="0" w:color="auto"/>
            </w:tcBorders>
            <w:shd w:val="clear" w:color="auto" w:fill="auto"/>
            <w:vAlign w:val="bottom"/>
          </w:tcPr>
          <w:p w:rsidR="00104F9D" w:rsidRPr="00104F9D" w:rsidRDefault="00104F9D" w:rsidP="00104F9D">
            <w:pPr>
              <w:spacing w:before="50" w:after="40" w:line="200" w:lineRule="exact"/>
              <w:ind w:right="346"/>
              <w:jc w:val="right"/>
              <w:rPr>
                <w:b/>
                <w:bCs/>
                <w:i/>
              </w:rPr>
            </w:pPr>
            <w:r w:rsidRPr="00104F9D">
              <w:rPr>
                <w:b/>
                <w:bCs/>
                <w:i/>
                <w:sz w:val="22"/>
                <w:szCs w:val="22"/>
              </w:rPr>
              <w:t>26 993,9</w:t>
            </w:r>
          </w:p>
        </w:tc>
        <w:tc>
          <w:tcPr>
            <w:tcW w:w="1684" w:type="dxa"/>
            <w:tcBorders>
              <w:top w:val="nil"/>
              <w:bottom w:val="double" w:sz="4" w:space="0" w:color="auto"/>
            </w:tcBorders>
            <w:shd w:val="clear" w:color="auto" w:fill="auto"/>
            <w:vAlign w:val="bottom"/>
          </w:tcPr>
          <w:p w:rsidR="00104F9D" w:rsidRPr="00104F9D" w:rsidRDefault="00104F9D" w:rsidP="00104F9D">
            <w:pPr>
              <w:spacing w:before="50" w:after="40" w:line="200" w:lineRule="exact"/>
              <w:ind w:right="346"/>
              <w:jc w:val="right"/>
              <w:rPr>
                <w:b/>
                <w:bCs/>
                <w:i/>
              </w:rPr>
            </w:pPr>
            <w:r w:rsidRPr="00104F9D">
              <w:rPr>
                <w:b/>
                <w:bCs/>
                <w:i/>
                <w:sz w:val="22"/>
                <w:szCs w:val="22"/>
              </w:rPr>
              <w:t>26 861,4</w:t>
            </w:r>
          </w:p>
        </w:tc>
        <w:tc>
          <w:tcPr>
            <w:tcW w:w="1685" w:type="dxa"/>
            <w:tcBorders>
              <w:top w:val="nil"/>
              <w:bottom w:val="double" w:sz="4" w:space="0" w:color="auto"/>
            </w:tcBorders>
            <w:shd w:val="clear" w:color="auto" w:fill="auto"/>
            <w:vAlign w:val="bottom"/>
          </w:tcPr>
          <w:p w:rsidR="00104F9D" w:rsidRPr="00104F9D" w:rsidRDefault="00104F9D" w:rsidP="00104F9D">
            <w:pPr>
              <w:spacing w:before="50" w:after="40" w:line="200" w:lineRule="exact"/>
              <w:ind w:right="346"/>
              <w:jc w:val="right"/>
              <w:rPr>
                <w:b/>
                <w:bCs/>
                <w:i/>
              </w:rPr>
            </w:pPr>
            <w:r w:rsidRPr="00104F9D">
              <w:rPr>
                <w:b/>
                <w:bCs/>
                <w:i/>
                <w:sz w:val="22"/>
                <w:szCs w:val="22"/>
              </w:rPr>
              <w:t>132,5</w:t>
            </w:r>
          </w:p>
        </w:tc>
      </w:tr>
      <w:bookmarkEnd w:id="2"/>
    </w:tbl>
    <w:p w:rsidR="00685613" w:rsidRPr="00864460" w:rsidRDefault="00685613" w:rsidP="005C2668">
      <w:pPr>
        <w:pStyle w:val="21"/>
        <w:spacing w:line="280" w:lineRule="exact"/>
        <w:ind w:firstLine="0"/>
        <w:jc w:val="center"/>
        <w:rPr>
          <w:rFonts w:ascii="Arial" w:hAnsi="Arial" w:cs="Arial"/>
          <w:b/>
          <w:bCs/>
          <w:noProof/>
          <w:sz w:val="22"/>
          <w:szCs w:val="22"/>
        </w:rPr>
      </w:pPr>
    </w:p>
    <w:p w:rsidR="00685613" w:rsidRPr="00864460" w:rsidRDefault="00685613" w:rsidP="003B269B">
      <w:pPr>
        <w:pStyle w:val="21"/>
        <w:spacing w:line="240" w:lineRule="exact"/>
        <w:ind w:firstLine="0"/>
        <w:jc w:val="center"/>
        <w:rPr>
          <w:sz w:val="26"/>
          <w:szCs w:val="26"/>
        </w:rPr>
      </w:pPr>
      <w:r w:rsidRPr="00864460">
        <w:rPr>
          <w:rFonts w:ascii="Arial" w:hAnsi="Arial" w:cs="Arial"/>
          <w:b/>
          <w:bCs/>
          <w:noProof/>
          <w:sz w:val="22"/>
          <w:szCs w:val="22"/>
        </w:rPr>
        <w:t xml:space="preserve">Изменение оборота внешней торговли, экспорта и импорта </w:t>
      </w:r>
      <w:r w:rsidRPr="00864460">
        <w:rPr>
          <w:rFonts w:ascii="Arial" w:hAnsi="Arial" w:cs="Arial"/>
          <w:b/>
          <w:bCs/>
          <w:noProof/>
          <w:sz w:val="22"/>
          <w:szCs w:val="22"/>
        </w:rPr>
        <w:br/>
        <w:t>товаров и услуг по методологии платежного баланса</w:t>
      </w:r>
    </w:p>
    <w:p w:rsidR="00685613" w:rsidRPr="00864460" w:rsidRDefault="00685613" w:rsidP="005C2668">
      <w:pPr>
        <w:pStyle w:val="21"/>
        <w:spacing w:before="80" w:after="120" w:line="220" w:lineRule="exact"/>
        <w:ind w:hanging="6"/>
        <w:jc w:val="center"/>
        <w:rPr>
          <w:rFonts w:ascii="Arial" w:hAnsi="Arial" w:cs="Arial"/>
          <w:i/>
          <w:iCs/>
          <w:sz w:val="20"/>
          <w:szCs w:val="20"/>
        </w:rPr>
      </w:pPr>
      <w:r w:rsidRPr="00864460">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2"/>
        <w:gridCol w:w="1170"/>
        <w:gridCol w:w="1170"/>
        <w:gridCol w:w="1242"/>
        <w:gridCol w:w="1106"/>
        <w:gridCol w:w="1106"/>
        <w:gridCol w:w="1106"/>
      </w:tblGrid>
      <w:tr w:rsidR="00022328" w:rsidRPr="00864460" w:rsidTr="00022328">
        <w:trPr>
          <w:cantSplit/>
          <w:trHeight w:val="227"/>
          <w:tblHeader/>
          <w:jc w:val="center"/>
        </w:trPr>
        <w:tc>
          <w:tcPr>
            <w:tcW w:w="2142" w:type="dxa"/>
            <w:vMerge w:val="restart"/>
          </w:tcPr>
          <w:p w:rsidR="00022328" w:rsidRPr="00864460" w:rsidRDefault="00022328" w:rsidP="003B269B">
            <w:pPr>
              <w:spacing w:before="60" w:after="40" w:line="200" w:lineRule="exact"/>
              <w:jc w:val="center"/>
            </w:pPr>
          </w:p>
        </w:tc>
        <w:tc>
          <w:tcPr>
            <w:tcW w:w="3582" w:type="dxa"/>
            <w:gridSpan w:val="3"/>
          </w:tcPr>
          <w:p w:rsidR="00022328" w:rsidRPr="00864460" w:rsidRDefault="00022328" w:rsidP="003B269B">
            <w:pPr>
              <w:spacing w:before="60" w:after="40" w:line="200" w:lineRule="exact"/>
              <w:jc w:val="center"/>
            </w:pPr>
            <w:r w:rsidRPr="00864460">
              <w:rPr>
                <w:sz w:val="22"/>
                <w:szCs w:val="22"/>
              </w:rPr>
              <w:t>К соответствующему</w:t>
            </w:r>
            <w:r w:rsidRPr="00864460">
              <w:rPr>
                <w:sz w:val="22"/>
                <w:szCs w:val="22"/>
              </w:rPr>
              <w:br/>
              <w:t>периоду предыдущего года</w:t>
            </w:r>
          </w:p>
        </w:tc>
        <w:tc>
          <w:tcPr>
            <w:tcW w:w="3318" w:type="dxa"/>
            <w:gridSpan w:val="3"/>
          </w:tcPr>
          <w:p w:rsidR="00022328" w:rsidRPr="00864460" w:rsidRDefault="00022328" w:rsidP="003B269B">
            <w:pPr>
              <w:spacing w:before="60" w:after="40" w:line="200" w:lineRule="exact"/>
              <w:jc w:val="center"/>
            </w:pPr>
            <w:r w:rsidRPr="00864460">
              <w:rPr>
                <w:sz w:val="22"/>
                <w:szCs w:val="22"/>
              </w:rPr>
              <w:t>К предыдущему месяцу</w:t>
            </w:r>
          </w:p>
        </w:tc>
      </w:tr>
      <w:tr w:rsidR="00022328" w:rsidRPr="00864460" w:rsidTr="00022328">
        <w:trPr>
          <w:cantSplit/>
          <w:trHeight w:val="227"/>
          <w:tblHeader/>
          <w:jc w:val="center"/>
        </w:trPr>
        <w:tc>
          <w:tcPr>
            <w:tcW w:w="2142" w:type="dxa"/>
            <w:vMerge/>
          </w:tcPr>
          <w:p w:rsidR="00022328" w:rsidRPr="00864460" w:rsidRDefault="00022328" w:rsidP="003B269B">
            <w:pPr>
              <w:spacing w:before="60" w:after="40" w:line="200" w:lineRule="exact"/>
              <w:jc w:val="center"/>
            </w:pPr>
          </w:p>
        </w:tc>
        <w:tc>
          <w:tcPr>
            <w:tcW w:w="1170" w:type="dxa"/>
          </w:tcPr>
          <w:p w:rsidR="00022328" w:rsidRPr="00864460" w:rsidRDefault="00022328" w:rsidP="003B269B">
            <w:pPr>
              <w:spacing w:before="60" w:after="40" w:line="200" w:lineRule="exact"/>
              <w:jc w:val="center"/>
            </w:pPr>
            <w:r w:rsidRPr="00864460">
              <w:rPr>
                <w:sz w:val="22"/>
                <w:szCs w:val="22"/>
              </w:rPr>
              <w:t>оборот</w:t>
            </w:r>
          </w:p>
        </w:tc>
        <w:tc>
          <w:tcPr>
            <w:tcW w:w="1170" w:type="dxa"/>
          </w:tcPr>
          <w:p w:rsidR="00022328" w:rsidRPr="00864460" w:rsidRDefault="00022328" w:rsidP="003B269B">
            <w:pPr>
              <w:spacing w:before="60" w:after="40" w:line="200" w:lineRule="exact"/>
              <w:jc w:val="center"/>
            </w:pPr>
            <w:r w:rsidRPr="00864460">
              <w:rPr>
                <w:sz w:val="22"/>
                <w:szCs w:val="22"/>
              </w:rPr>
              <w:t>экспорт</w:t>
            </w:r>
          </w:p>
        </w:tc>
        <w:tc>
          <w:tcPr>
            <w:tcW w:w="1242" w:type="dxa"/>
            <w:tcBorders>
              <w:right w:val="nil"/>
            </w:tcBorders>
          </w:tcPr>
          <w:p w:rsidR="00022328" w:rsidRPr="00864460" w:rsidRDefault="00022328" w:rsidP="003B269B">
            <w:pPr>
              <w:spacing w:before="60" w:after="40" w:line="200" w:lineRule="exact"/>
              <w:jc w:val="center"/>
            </w:pPr>
            <w:r w:rsidRPr="00864460">
              <w:rPr>
                <w:sz w:val="22"/>
                <w:szCs w:val="22"/>
              </w:rPr>
              <w:t>импорт</w:t>
            </w:r>
          </w:p>
        </w:tc>
        <w:tc>
          <w:tcPr>
            <w:tcW w:w="1106" w:type="dxa"/>
            <w:tcBorders>
              <w:right w:val="nil"/>
            </w:tcBorders>
          </w:tcPr>
          <w:p w:rsidR="00022328" w:rsidRPr="00864460" w:rsidRDefault="00022328" w:rsidP="003B269B">
            <w:pPr>
              <w:spacing w:before="60" w:after="40" w:line="200" w:lineRule="exact"/>
              <w:jc w:val="center"/>
            </w:pPr>
            <w:r w:rsidRPr="00864460">
              <w:rPr>
                <w:sz w:val="22"/>
                <w:szCs w:val="22"/>
              </w:rPr>
              <w:t>оборот</w:t>
            </w:r>
          </w:p>
        </w:tc>
        <w:tc>
          <w:tcPr>
            <w:tcW w:w="1106" w:type="dxa"/>
            <w:tcBorders>
              <w:right w:val="nil"/>
            </w:tcBorders>
          </w:tcPr>
          <w:p w:rsidR="00022328" w:rsidRPr="00864460" w:rsidRDefault="00022328" w:rsidP="003B269B">
            <w:pPr>
              <w:spacing w:before="60" w:after="40" w:line="200" w:lineRule="exact"/>
              <w:jc w:val="center"/>
            </w:pPr>
            <w:r w:rsidRPr="00864460">
              <w:rPr>
                <w:sz w:val="22"/>
                <w:szCs w:val="22"/>
              </w:rPr>
              <w:t>экспорт</w:t>
            </w:r>
          </w:p>
        </w:tc>
        <w:tc>
          <w:tcPr>
            <w:tcW w:w="1106" w:type="dxa"/>
          </w:tcPr>
          <w:p w:rsidR="00022328" w:rsidRPr="00864460" w:rsidRDefault="00022328" w:rsidP="003B269B">
            <w:pPr>
              <w:spacing w:before="60" w:after="40" w:line="200" w:lineRule="exact"/>
              <w:jc w:val="center"/>
            </w:pPr>
            <w:r w:rsidRPr="00864460">
              <w:rPr>
                <w:sz w:val="22"/>
                <w:szCs w:val="22"/>
              </w:rPr>
              <w:t>импорт</w:t>
            </w:r>
          </w:p>
        </w:tc>
      </w:tr>
      <w:tr w:rsidR="00022328" w:rsidRPr="00864460" w:rsidTr="00022328">
        <w:trPr>
          <w:trHeight w:val="298"/>
          <w:jc w:val="center"/>
        </w:trPr>
        <w:tc>
          <w:tcPr>
            <w:tcW w:w="2142" w:type="dxa"/>
            <w:tcBorders>
              <w:top w:val="nil"/>
              <w:bottom w:val="nil"/>
            </w:tcBorders>
            <w:vAlign w:val="bottom"/>
          </w:tcPr>
          <w:p w:rsidR="00022328" w:rsidRPr="00864460" w:rsidRDefault="00022328" w:rsidP="00521A8E">
            <w:pPr>
              <w:spacing w:before="40" w:after="50" w:line="200" w:lineRule="exact"/>
              <w:jc w:val="center"/>
              <w:rPr>
                <w:b/>
                <w:bCs/>
              </w:rPr>
            </w:pPr>
            <w:r w:rsidRPr="00864460">
              <w:rPr>
                <w:b/>
                <w:bCs/>
                <w:sz w:val="22"/>
                <w:szCs w:val="22"/>
              </w:rPr>
              <w:t>2015 г.</w:t>
            </w:r>
          </w:p>
        </w:tc>
        <w:tc>
          <w:tcPr>
            <w:tcW w:w="1170" w:type="dxa"/>
            <w:tcBorders>
              <w:top w:val="nil"/>
              <w:bottom w:val="nil"/>
            </w:tcBorders>
            <w:vAlign w:val="bottom"/>
          </w:tcPr>
          <w:p w:rsidR="00022328" w:rsidRPr="000E65A4" w:rsidRDefault="00022328" w:rsidP="00071E42">
            <w:pPr>
              <w:spacing w:before="40" w:after="50" w:line="200" w:lineRule="exact"/>
              <w:ind w:right="284"/>
              <w:jc w:val="right"/>
            </w:pPr>
          </w:p>
        </w:tc>
        <w:tc>
          <w:tcPr>
            <w:tcW w:w="1170" w:type="dxa"/>
            <w:tcBorders>
              <w:top w:val="nil"/>
              <w:bottom w:val="nil"/>
            </w:tcBorders>
            <w:vAlign w:val="bottom"/>
          </w:tcPr>
          <w:p w:rsidR="00022328" w:rsidRPr="000E65A4" w:rsidRDefault="00022328" w:rsidP="00071E42">
            <w:pPr>
              <w:spacing w:before="40" w:after="50" w:line="200" w:lineRule="exact"/>
              <w:ind w:right="284"/>
              <w:jc w:val="right"/>
            </w:pPr>
          </w:p>
        </w:tc>
        <w:tc>
          <w:tcPr>
            <w:tcW w:w="1242" w:type="dxa"/>
            <w:tcBorders>
              <w:top w:val="nil"/>
              <w:bottom w:val="nil"/>
            </w:tcBorders>
            <w:vAlign w:val="bottom"/>
          </w:tcPr>
          <w:p w:rsidR="00022328" w:rsidRPr="000E65A4" w:rsidRDefault="00022328" w:rsidP="00071E42">
            <w:pPr>
              <w:spacing w:before="40" w:after="50" w:line="200" w:lineRule="exact"/>
              <w:ind w:right="284"/>
              <w:jc w:val="right"/>
            </w:pPr>
          </w:p>
        </w:tc>
        <w:tc>
          <w:tcPr>
            <w:tcW w:w="1106" w:type="dxa"/>
            <w:tcBorders>
              <w:top w:val="nil"/>
              <w:bottom w:val="nil"/>
            </w:tcBorders>
            <w:vAlign w:val="bottom"/>
          </w:tcPr>
          <w:p w:rsidR="00022328" w:rsidRPr="00864460" w:rsidRDefault="00022328" w:rsidP="00521A8E">
            <w:pPr>
              <w:tabs>
                <w:tab w:val="left" w:pos="-240"/>
              </w:tabs>
              <w:spacing w:before="40" w:after="50" w:line="200" w:lineRule="exact"/>
              <w:ind w:right="170"/>
              <w:jc w:val="right"/>
              <w:rPr>
                <w:b/>
                <w:bCs/>
              </w:rPr>
            </w:pPr>
          </w:p>
        </w:tc>
        <w:tc>
          <w:tcPr>
            <w:tcW w:w="1106" w:type="dxa"/>
            <w:tcBorders>
              <w:top w:val="nil"/>
              <w:bottom w:val="nil"/>
            </w:tcBorders>
            <w:vAlign w:val="bottom"/>
          </w:tcPr>
          <w:p w:rsidR="00022328" w:rsidRPr="00864460" w:rsidRDefault="00022328" w:rsidP="00521A8E">
            <w:pPr>
              <w:tabs>
                <w:tab w:val="left" w:pos="-240"/>
              </w:tabs>
              <w:spacing w:before="40" w:after="50" w:line="200" w:lineRule="exact"/>
              <w:ind w:right="170"/>
              <w:jc w:val="right"/>
              <w:rPr>
                <w:b/>
                <w:bCs/>
              </w:rPr>
            </w:pPr>
          </w:p>
        </w:tc>
        <w:tc>
          <w:tcPr>
            <w:tcW w:w="1106" w:type="dxa"/>
            <w:tcBorders>
              <w:top w:val="nil"/>
              <w:bottom w:val="nil"/>
            </w:tcBorders>
            <w:vAlign w:val="bottom"/>
          </w:tcPr>
          <w:p w:rsidR="00022328" w:rsidRPr="00864460" w:rsidRDefault="00022328" w:rsidP="00521A8E">
            <w:pPr>
              <w:tabs>
                <w:tab w:val="left" w:pos="-240"/>
              </w:tabs>
              <w:spacing w:before="40" w:after="50" w:line="200" w:lineRule="exact"/>
              <w:ind w:right="170"/>
              <w:jc w:val="right"/>
              <w:rPr>
                <w:b/>
                <w:bCs/>
              </w:rPr>
            </w:pPr>
          </w:p>
        </w:tc>
      </w:tr>
      <w:tr w:rsidR="00D84D4E" w:rsidRPr="00864460" w:rsidTr="00022328">
        <w:trPr>
          <w:trHeight w:val="193"/>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sidRPr="00864460">
              <w:rPr>
                <w:sz w:val="22"/>
                <w:szCs w:val="22"/>
              </w:rPr>
              <w:t>Январь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70,8</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75,7</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65,6</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60,8</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75,3</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49,3</w:t>
            </w:r>
          </w:p>
        </w:tc>
      </w:tr>
      <w:tr w:rsidR="00D84D4E" w:rsidRPr="00864460" w:rsidTr="00022328">
        <w:trPr>
          <w:trHeight w:val="135"/>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sidRPr="00864460">
              <w:rPr>
                <w:sz w:val="22"/>
                <w:szCs w:val="22"/>
              </w:rPr>
              <w:t>Февраль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74,1</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72,1</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76,2</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113,1</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101,8</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126,8</w:t>
            </w:r>
          </w:p>
        </w:tc>
      </w:tr>
      <w:tr w:rsidR="00D84D4E" w:rsidRPr="00864460" w:rsidTr="00022328">
        <w:trPr>
          <w:trHeight w:val="225"/>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sidRPr="00864460">
              <w:rPr>
                <w:sz w:val="22"/>
                <w:szCs w:val="22"/>
              </w:rPr>
              <w:t>Март</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70,4</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68,9</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72,0</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112,2</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113,0</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111,4</w:t>
            </w:r>
          </w:p>
        </w:tc>
      </w:tr>
      <w:tr w:rsidR="00104F9D" w:rsidRPr="00864460" w:rsidTr="00022328">
        <w:trPr>
          <w:trHeight w:val="152"/>
          <w:jc w:val="center"/>
        </w:trPr>
        <w:tc>
          <w:tcPr>
            <w:tcW w:w="2142" w:type="dxa"/>
            <w:tcBorders>
              <w:top w:val="nil"/>
              <w:bottom w:val="nil"/>
            </w:tcBorders>
            <w:vAlign w:val="bottom"/>
          </w:tcPr>
          <w:p w:rsidR="00104F9D" w:rsidRPr="00864460" w:rsidRDefault="00104F9D" w:rsidP="00521A8E">
            <w:pPr>
              <w:spacing w:before="40" w:after="50" w:line="200" w:lineRule="exact"/>
              <w:ind w:left="192"/>
              <w:rPr>
                <w:b/>
                <w:bCs/>
              </w:rPr>
            </w:pPr>
            <w:r w:rsidRPr="00864460">
              <w:rPr>
                <w:b/>
                <w:bCs/>
                <w:sz w:val="22"/>
                <w:szCs w:val="22"/>
              </w:rPr>
              <w:t>I квартал</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71,7</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72,0</w:t>
            </w:r>
          </w:p>
        </w:tc>
        <w:tc>
          <w:tcPr>
            <w:tcW w:w="1242"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71,5</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r>
      <w:tr w:rsidR="00D84D4E" w:rsidRPr="00864460" w:rsidTr="00022328">
        <w:trPr>
          <w:trHeight w:val="141"/>
          <w:jc w:val="center"/>
        </w:trPr>
        <w:tc>
          <w:tcPr>
            <w:tcW w:w="2142" w:type="dxa"/>
            <w:tcBorders>
              <w:top w:val="nil"/>
              <w:bottom w:val="nil"/>
            </w:tcBorders>
            <w:vAlign w:val="bottom"/>
          </w:tcPr>
          <w:p w:rsidR="00D84D4E" w:rsidRPr="00864460" w:rsidRDefault="00D84D4E" w:rsidP="00521A8E">
            <w:pPr>
              <w:spacing w:before="40" w:after="50" w:line="200" w:lineRule="exact"/>
              <w:ind w:left="284"/>
            </w:pPr>
            <w:r w:rsidRPr="00864460">
              <w:rPr>
                <w:sz w:val="22"/>
                <w:szCs w:val="22"/>
              </w:rPr>
              <w:t>Апрель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75,9</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75,3</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76,5</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102,0</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100,4</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103,6</w:t>
            </w:r>
          </w:p>
        </w:tc>
      </w:tr>
      <w:tr w:rsidR="00D84D4E" w:rsidRPr="00864460" w:rsidTr="00022328">
        <w:trPr>
          <w:trHeight w:val="141"/>
          <w:jc w:val="center"/>
        </w:trPr>
        <w:tc>
          <w:tcPr>
            <w:tcW w:w="2142" w:type="dxa"/>
            <w:tcBorders>
              <w:top w:val="nil"/>
              <w:bottom w:val="nil"/>
            </w:tcBorders>
            <w:vAlign w:val="bottom"/>
          </w:tcPr>
          <w:p w:rsidR="00D84D4E" w:rsidRPr="00864460" w:rsidRDefault="00D84D4E" w:rsidP="00521A8E">
            <w:pPr>
              <w:spacing w:before="40" w:after="50" w:line="200" w:lineRule="exact"/>
              <w:ind w:left="284"/>
            </w:pPr>
            <w:r w:rsidRPr="00864460">
              <w:rPr>
                <w:sz w:val="22"/>
                <w:szCs w:val="22"/>
              </w:rPr>
              <w:t>Май</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75,4</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77,4</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73,3</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106,1</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111,6</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100,9</w:t>
            </w:r>
          </w:p>
        </w:tc>
      </w:tr>
      <w:tr w:rsidR="00D84D4E" w:rsidRPr="00864460" w:rsidTr="00022328">
        <w:trPr>
          <w:trHeight w:val="141"/>
          <w:jc w:val="center"/>
        </w:trPr>
        <w:tc>
          <w:tcPr>
            <w:tcW w:w="2142" w:type="dxa"/>
            <w:tcBorders>
              <w:top w:val="nil"/>
              <w:bottom w:val="nil"/>
            </w:tcBorders>
            <w:vAlign w:val="bottom"/>
          </w:tcPr>
          <w:p w:rsidR="00D84D4E" w:rsidRPr="00864460" w:rsidRDefault="00D84D4E" w:rsidP="00521A8E">
            <w:pPr>
              <w:spacing w:before="40" w:after="50" w:line="200" w:lineRule="exact"/>
              <w:ind w:left="284"/>
            </w:pPr>
            <w:r w:rsidRPr="00864460">
              <w:rPr>
                <w:sz w:val="22"/>
                <w:szCs w:val="22"/>
              </w:rPr>
              <w:t>Июнь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80,7</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82,9</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78,2</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102,9</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105,8</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99,9</w:t>
            </w:r>
          </w:p>
        </w:tc>
      </w:tr>
      <w:tr w:rsidR="00104F9D" w:rsidRPr="00864460" w:rsidTr="00022328">
        <w:trPr>
          <w:trHeight w:val="227"/>
          <w:jc w:val="center"/>
        </w:trPr>
        <w:tc>
          <w:tcPr>
            <w:tcW w:w="2142" w:type="dxa"/>
            <w:tcBorders>
              <w:top w:val="nil"/>
              <w:bottom w:val="nil"/>
            </w:tcBorders>
            <w:vAlign w:val="bottom"/>
          </w:tcPr>
          <w:p w:rsidR="00104F9D" w:rsidRPr="00864460" w:rsidRDefault="00104F9D" w:rsidP="00521A8E">
            <w:pPr>
              <w:pStyle w:val="3"/>
              <w:keepNext w:val="0"/>
              <w:spacing w:before="40" w:after="50" w:line="200" w:lineRule="exact"/>
              <w:ind w:left="162"/>
            </w:pPr>
            <w:r w:rsidRPr="00864460">
              <w:rPr>
                <w:lang w:val="en-US"/>
              </w:rPr>
              <w:t>II квартал</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77,3</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78,6</w:t>
            </w:r>
          </w:p>
        </w:tc>
        <w:tc>
          <w:tcPr>
            <w:tcW w:w="1242"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76,0</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r>
      <w:tr w:rsidR="00104F9D" w:rsidRPr="00864460" w:rsidTr="00022328">
        <w:trPr>
          <w:trHeight w:val="227"/>
          <w:jc w:val="center"/>
        </w:trPr>
        <w:tc>
          <w:tcPr>
            <w:tcW w:w="2142" w:type="dxa"/>
            <w:tcBorders>
              <w:top w:val="nil"/>
              <w:bottom w:val="nil"/>
            </w:tcBorders>
            <w:vAlign w:val="bottom"/>
          </w:tcPr>
          <w:p w:rsidR="00104F9D" w:rsidRPr="00864460" w:rsidRDefault="00104F9D" w:rsidP="00521A8E">
            <w:pPr>
              <w:spacing w:before="40" w:after="50" w:line="200" w:lineRule="exact"/>
              <w:ind w:left="162"/>
              <w:rPr>
                <w:i/>
                <w:iCs/>
              </w:rPr>
            </w:pPr>
            <w:r w:rsidRPr="00864460">
              <w:rPr>
                <w:i/>
                <w:iCs/>
                <w:sz w:val="22"/>
                <w:szCs w:val="22"/>
                <w:lang w:val="en-US"/>
              </w:rPr>
              <w:t>I полугодие</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74,7</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75,5</w:t>
            </w:r>
          </w:p>
        </w:tc>
        <w:tc>
          <w:tcPr>
            <w:tcW w:w="1242"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73,9</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i/>
                <w:iCs/>
              </w:rPr>
            </w:pPr>
            <w:r w:rsidRPr="00864460">
              <w:rPr>
                <w:i/>
                <w:iCs/>
                <w:sz w:val="22"/>
                <w:szCs w:val="22"/>
              </w:rPr>
              <w:t>х</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i/>
                <w:iCs/>
              </w:rPr>
            </w:pPr>
            <w:r w:rsidRPr="00864460">
              <w:rPr>
                <w:i/>
                <w:iCs/>
                <w:sz w:val="22"/>
                <w:szCs w:val="22"/>
              </w:rPr>
              <w:t>х</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i/>
                <w:iCs/>
              </w:rPr>
            </w:pPr>
            <w:r w:rsidRPr="00864460">
              <w:rPr>
                <w:i/>
                <w:iCs/>
                <w:sz w:val="22"/>
                <w:szCs w:val="22"/>
              </w:rPr>
              <w:t>х</w:t>
            </w:r>
          </w:p>
        </w:tc>
      </w:tr>
      <w:tr w:rsidR="00D84D4E" w:rsidRPr="00864460" w:rsidTr="00022328">
        <w:trPr>
          <w:trHeight w:val="227"/>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sidRPr="00864460">
              <w:rPr>
                <w:sz w:val="22"/>
                <w:szCs w:val="22"/>
              </w:rPr>
              <w:t>Июль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73,3</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76,2</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70,5</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93,5</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91,2</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96,1</w:t>
            </w:r>
          </w:p>
        </w:tc>
      </w:tr>
      <w:tr w:rsidR="00D84D4E" w:rsidRPr="00864460" w:rsidTr="00022328">
        <w:trPr>
          <w:trHeight w:val="227"/>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Pr>
                <w:sz w:val="22"/>
                <w:szCs w:val="22"/>
              </w:rPr>
              <w:t>Август</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73,5</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74,0</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73,0</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92,4</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91,2</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93,6</w:t>
            </w:r>
          </w:p>
        </w:tc>
      </w:tr>
      <w:tr w:rsidR="00D84D4E" w:rsidRPr="00864460" w:rsidTr="00022328">
        <w:trPr>
          <w:trHeight w:val="227"/>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Pr>
                <w:sz w:val="22"/>
                <w:szCs w:val="22"/>
              </w:rPr>
              <w:t>Сентябрь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73,8</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73,5</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74,1</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101,1</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98,0</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104,2</w:t>
            </w:r>
          </w:p>
        </w:tc>
      </w:tr>
      <w:tr w:rsidR="00104F9D" w:rsidRPr="00864460" w:rsidTr="00022328">
        <w:trPr>
          <w:trHeight w:val="227"/>
          <w:jc w:val="center"/>
        </w:trPr>
        <w:tc>
          <w:tcPr>
            <w:tcW w:w="2142" w:type="dxa"/>
            <w:tcBorders>
              <w:top w:val="nil"/>
              <w:bottom w:val="nil"/>
            </w:tcBorders>
            <w:vAlign w:val="bottom"/>
          </w:tcPr>
          <w:p w:rsidR="00104F9D" w:rsidRPr="00864460" w:rsidRDefault="00104F9D" w:rsidP="00521A8E">
            <w:pPr>
              <w:pStyle w:val="3"/>
              <w:keepNext w:val="0"/>
              <w:spacing w:before="40" w:after="50" w:line="200" w:lineRule="exact"/>
              <w:ind w:left="162"/>
            </w:pPr>
            <w:r w:rsidRPr="00864460">
              <w:rPr>
                <w:lang w:val="en-US"/>
              </w:rPr>
              <w:t>III квартал</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73,5</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74,6</w:t>
            </w:r>
          </w:p>
        </w:tc>
        <w:tc>
          <w:tcPr>
            <w:tcW w:w="1242" w:type="dxa"/>
            <w:tcBorders>
              <w:top w:val="nil"/>
              <w:bottom w:val="nil"/>
            </w:tcBorders>
            <w:vAlign w:val="bottom"/>
          </w:tcPr>
          <w:p w:rsidR="00104F9D" w:rsidRPr="00D84D4E" w:rsidRDefault="00104F9D" w:rsidP="00071E42">
            <w:pPr>
              <w:spacing w:before="40" w:after="50" w:line="200" w:lineRule="exact"/>
              <w:ind w:right="284"/>
              <w:jc w:val="right"/>
              <w:rPr>
                <w:b/>
              </w:rPr>
            </w:pPr>
            <w:r w:rsidRPr="00D84D4E">
              <w:rPr>
                <w:b/>
                <w:sz w:val="22"/>
                <w:szCs w:val="22"/>
              </w:rPr>
              <w:t>72,5</w:t>
            </w:r>
          </w:p>
        </w:tc>
        <w:tc>
          <w:tcPr>
            <w:tcW w:w="1106" w:type="dxa"/>
            <w:tcBorders>
              <w:top w:val="nil"/>
              <w:bottom w:val="nil"/>
            </w:tcBorders>
            <w:vAlign w:val="bottom"/>
          </w:tcPr>
          <w:p w:rsidR="00104F9D" w:rsidRPr="00864460" w:rsidRDefault="00104F9D" w:rsidP="00521A8E">
            <w:pPr>
              <w:spacing w:before="4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104F9D" w:rsidRPr="00864460" w:rsidRDefault="00104F9D" w:rsidP="00521A8E">
            <w:pPr>
              <w:spacing w:before="4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104F9D" w:rsidRPr="00864460" w:rsidRDefault="00104F9D" w:rsidP="00521A8E">
            <w:pPr>
              <w:spacing w:before="40" w:after="50" w:line="200" w:lineRule="exact"/>
              <w:ind w:right="170"/>
              <w:jc w:val="right"/>
              <w:rPr>
                <w:b/>
                <w:bCs/>
              </w:rPr>
            </w:pPr>
            <w:r w:rsidRPr="00864460">
              <w:rPr>
                <w:b/>
                <w:bCs/>
                <w:sz w:val="22"/>
                <w:szCs w:val="22"/>
              </w:rPr>
              <w:t>х</w:t>
            </w:r>
          </w:p>
        </w:tc>
      </w:tr>
      <w:tr w:rsidR="00104F9D" w:rsidRPr="00864460" w:rsidTr="00627238">
        <w:trPr>
          <w:trHeight w:val="227"/>
          <w:jc w:val="center"/>
        </w:trPr>
        <w:tc>
          <w:tcPr>
            <w:tcW w:w="2142" w:type="dxa"/>
            <w:tcBorders>
              <w:top w:val="nil"/>
              <w:bottom w:val="nil"/>
            </w:tcBorders>
            <w:vAlign w:val="bottom"/>
          </w:tcPr>
          <w:p w:rsidR="00104F9D" w:rsidRPr="00552AD7" w:rsidRDefault="00104F9D" w:rsidP="00521A8E">
            <w:pPr>
              <w:spacing w:before="40" w:after="50" w:line="200" w:lineRule="exact"/>
              <w:ind w:left="192"/>
              <w:rPr>
                <w:i/>
                <w:iCs/>
              </w:rPr>
            </w:pPr>
            <w:r w:rsidRPr="00970DE2">
              <w:rPr>
                <w:i/>
                <w:iCs/>
                <w:sz w:val="22"/>
                <w:szCs w:val="22"/>
              </w:rPr>
              <w:t>Январь-сентябрь</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74,3</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75,2</w:t>
            </w:r>
          </w:p>
        </w:tc>
        <w:tc>
          <w:tcPr>
            <w:tcW w:w="1242"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73,4</w:t>
            </w:r>
          </w:p>
        </w:tc>
        <w:tc>
          <w:tcPr>
            <w:tcW w:w="1106" w:type="dxa"/>
            <w:tcBorders>
              <w:top w:val="nil"/>
              <w:bottom w:val="nil"/>
            </w:tcBorders>
            <w:vAlign w:val="center"/>
          </w:tcPr>
          <w:p w:rsidR="00104F9D" w:rsidRPr="00D84D4E" w:rsidRDefault="00104F9D" w:rsidP="00521A8E">
            <w:pPr>
              <w:tabs>
                <w:tab w:val="left" w:pos="-240"/>
              </w:tabs>
              <w:spacing w:before="40" w:after="50" w:line="200" w:lineRule="exact"/>
              <w:ind w:right="170"/>
              <w:jc w:val="right"/>
              <w:rPr>
                <w:i/>
              </w:rPr>
            </w:pPr>
            <w:r w:rsidRPr="00D84D4E">
              <w:rPr>
                <w:i/>
                <w:sz w:val="22"/>
                <w:szCs w:val="22"/>
              </w:rPr>
              <w:t>х</w:t>
            </w:r>
          </w:p>
        </w:tc>
        <w:tc>
          <w:tcPr>
            <w:tcW w:w="1106" w:type="dxa"/>
            <w:tcBorders>
              <w:top w:val="nil"/>
              <w:bottom w:val="nil"/>
            </w:tcBorders>
            <w:vAlign w:val="center"/>
          </w:tcPr>
          <w:p w:rsidR="00104F9D" w:rsidRPr="00D84D4E" w:rsidRDefault="00104F9D" w:rsidP="00521A8E">
            <w:pPr>
              <w:tabs>
                <w:tab w:val="left" w:pos="-240"/>
              </w:tabs>
              <w:spacing w:before="40" w:after="50" w:line="200" w:lineRule="exact"/>
              <w:ind w:right="170"/>
              <w:jc w:val="right"/>
              <w:rPr>
                <w:i/>
              </w:rPr>
            </w:pPr>
            <w:r w:rsidRPr="00D84D4E">
              <w:rPr>
                <w:i/>
                <w:sz w:val="22"/>
                <w:szCs w:val="22"/>
              </w:rPr>
              <w:t>х</w:t>
            </w:r>
          </w:p>
        </w:tc>
        <w:tc>
          <w:tcPr>
            <w:tcW w:w="1106" w:type="dxa"/>
            <w:tcBorders>
              <w:top w:val="nil"/>
              <w:bottom w:val="nil"/>
            </w:tcBorders>
            <w:vAlign w:val="center"/>
          </w:tcPr>
          <w:p w:rsidR="00104F9D" w:rsidRPr="00D84D4E" w:rsidRDefault="00104F9D" w:rsidP="00521A8E">
            <w:pPr>
              <w:tabs>
                <w:tab w:val="left" w:pos="-240"/>
              </w:tabs>
              <w:spacing w:before="40" w:after="50" w:line="200" w:lineRule="exact"/>
              <w:ind w:right="170"/>
              <w:jc w:val="right"/>
              <w:rPr>
                <w:i/>
              </w:rPr>
            </w:pPr>
            <w:r w:rsidRPr="00D84D4E">
              <w:rPr>
                <w:i/>
                <w:sz w:val="22"/>
                <w:szCs w:val="22"/>
              </w:rPr>
              <w:t>х</w:t>
            </w:r>
          </w:p>
        </w:tc>
      </w:tr>
      <w:tr w:rsidR="00D84D4E" w:rsidRPr="00864460" w:rsidTr="00022328">
        <w:trPr>
          <w:trHeight w:val="227"/>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Pr>
                <w:sz w:val="22"/>
                <w:szCs w:val="22"/>
              </w:rPr>
              <w:t>Окт</w:t>
            </w:r>
            <w:r>
              <w:rPr>
                <w:sz w:val="22"/>
                <w:szCs w:val="22"/>
                <w:lang w:val="en-US"/>
              </w:rPr>
              <w:t>ябрь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74,2</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73,0</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75,4</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99,7</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97,3</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102,0</w:t>
            </w:r>
          </w:p>
        </w:tc>
      </w:tr>
      <w:tr w:rsidR="00D84D4E" w:rsidRPr="00864460" w:rsidTr="00022328">
        <w:trPr>
          <w:trHeight w:val="227"/>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sidRPr="00864460">
              <w:rPr>
                <w:sz w:val="22"/>
                <w:szCs w:val="22"/>
              </w:rPr>
              <w:t>Ноябрь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82,5</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76,2</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88,6</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102,7</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96,0</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108,9</w:t>
            </w:r>
          </w:p>
        </w:tc>
      </w:tr>
      <w:tr w:rsidR="00104F9D" w:rsidRPr="00864460" w:rsidTr="00092D65">
        <w:trPr>
          <w:trHeight w:val="227"/>
          <w:jc w:val="center"/>
        </w:trPr>
        <w:tc>
          <w:tcPr>
            <w:tcW w:w="2142" w:type="dxa"/>
            <w:tcBorders>
              <w:top w:val="nil"/>
              <w:bottom w:val="nil"/>
            </w:tcBorders>
            <w:vAlign w:val="bottom"/>
          </w:tcPr>
          <w:p w:rsidR="00104F9D" w:rsidRPr="00864460" w:rsidRDefault="00104F9D" w:rsidP="00521A8E">
            <w:pPr>
              <w:spacing w:before="40" w:after="50" w:line="200" w:lineRule="exact"/>
              <w:ind w:left="192"/>
              <w:rPr>
                <w:i/>
                <w:iCs/>
              </w:rPr>
            </w:pPr>
            <w:r w:rsidRPr="00864460">
              <w:rPr>
                <w:i/>
                <w:iCs/>
                <w:sz w:val="22"/>
                <w:szCs w:val="22"/>
              </w:rPr>
              <w:t>Январь-</w:t>
            </w:r>
            <w:r>
              <w:rPr>
                <w:i/>
                <w:iCs/>
                <w:sz w:val="22"/>
                <w:szCs w:val="22"/>
              </w:rPr>
              <w:t>ноябрь</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75,0</w:t>
            </w:r>
          </w:p>
        </w:tc>
        <w:tc>
          <w:tcPr>
            <w:tcW w:w="1170"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75,1</w:t>
            </w:r>
          </w:p>
        </w:tc>
        <w:tc>
          <w:tcPr>
            <w:tcW w:w="1242" w:type="dxa"/>
            <w:tcBorders>
              <w:top w:val="nil"/>
              <w:bottom w:val="nil"/>
            </w:tcBorders>
            <w:vAlign w:val="bottom"/>
          </w:tcPr>
          <w:p w:rsidR="00104F9D" w:rsidRPr="00D84D4E" w:rsidRDefault="00104F9D" w:rsidP="00071E42">
            <w:pPr>
              <w:spacing w:before="40" w:after="50" w:line="200" w:lineRule="exact"/>
              <w:ind w:right="284"/>
              <w:jc w:val="right"/>
              <w:rPr>
                <w:i/>
              </w:rPr>
            </w:pPr>
            <w:r w:rsidRPr="00D84D4E">
              <w:rPr>
                <w:i/>
                <w:sz w:val="22"/>
                <w:szCs w:val="22"/>
              </w:rPr>
              <w:t>74,9</w:t>
            </w:r>
          </w:p>
        </w:tc>
        <w:tc>
          <w:tcPr>
            <w:tcW w:w="1106" w:type="dxa"/>
            <w:tcBorders>
              <w:top w:val="nil"/>
              <w:bottom w:val="nil"/>
            </w:tcBorders>
            <w:vAlign w:val="bottom"/>
          </w:tcPr>
          <w:p w:rsidR="00104F9D" w:rsidRPr="00D84D4E" w:rsidRDefault="00104F9D" w:rsidP="00D84D4E">
            <w:pPr>
              <w:spacing w:before="40" w:after="50" w:line="200" w:lineRule="exact"/>
              <w:ind w:right="170"/>
              <w:jc w:val="right"/>
              <w:rPr>
                <w:i/>
              </w:rPr>
            </w:pPr>
            <w:r w:rsidRPr="00D84D4E">
              <w:rPr>
                <w:i/>
                <w:sz w:val="22"/>
                <w:szCs w:val="22"/>
              </w:rPr>
              <w:t>х</w:t>
            </w:r>
          </w:p>
        </w:tc>
        <w:tc>
          <w:tcPr>
            <w:tcW w:w="1106" w:type="dxa"/>
            <w:tcBorders>
              <w:top w:val="nil"/>
              <w:bottom w:val="nil"/>
            </w:tcBorders>
            <w:vAlign w:val="bottom"/>
          </w:tcPr>
          <w:p w:rsidR="00104F9D" w:rsidRPr="00D84D4E" w:rsidRDefault="00104F9D" w:rsidP="00D84D4E">
            <w:pPr>
              <w:spacing w:before="40" w:after="50" w:line="200" w:lineRule="exact"/>
              <w:ind w:right="170"/>
              <w:jc w:val="right"/>
              <w:rPr>
                <w:i/>
              </w:rPr>
            </w:pPr>
            <w:r w:rsidRPr="00D84D4E">
              <w:rPr>
                <w:i/>
                <w:sz w:val="22"/>
                <w:szCs w:val="22"/>
              </w:rPr>
              <w:t>х</w:t>
            </w:r>
          </w:p>
        </w:tc>
        <w:tc>
          <w:tcPr>
            <w:tcW w:w="1106" w:type="dxa"/>
            <w:tcBorders>
              <w:top w:val="nil"/>
              <w:bottom w:val="nil"/>
            </w:tcBorders>
            <w:vAlign w:val="bottom"/>
          </w:tcPr>
          <w:p w:rsidR="00104F9D" w:rsidRPr="00D84D4E" w:rsidRDefault="00104F9D" w:rsidP="00D84D4E">
            <w:pPr>
              <w:spacing w:before="40" w:after="50" w:line="200" w:lineRule="exact"/>
              <w:ind w:right="170"/>
              <w:jc w:val="right"/>
              <w:rPr>
                <w:i/>
              </w:rPr>
            </w:pPr>
            <w:r w:rsidRPr="00D84D4E">
              <w:rPr>
                <w:i/>
                <w:sz w:val="22"/>
                <w:szCs w:val="22"/>
              </w:rPr>
              <w:t>х</w:t>
            </w:r>
          </w:p>
        </w:tc>
      </w:tr>
      <w:tr w:rsidR="00D84D4E" w:rsidRPr="00864460" w:rsidTr="00022328">
        <w:trPr>
          <w:trHeight w:val="227"/>
          <w:jc w:val="center"/>
        </w:trPr>
        <w:tc>
          <w:tcPr>
            <w:tcW w:w="2142" w:type="dxa"/>
            <w:tcBorders>
              <w:top w:val="nil"/>
              <w:bottom w:val="nil"/>
            </w:tcBorders>
            <w:vAlign w:val="bottom"/>
          </w:tcPr>
          <w:p w:rsidR="00D84D4E" w:rsidRPr="00977725" w:rsidRDefault="00D84D4E" w:rsidP="00521A8E">
            <w:pPr>
              <w:spacing w:before="40" w:after="50" w:line="200" w:lineRule="exact"/>
              <w:ind w:left="284"/>
            </w:pPr>
            <w:r w:rsidRPr="00864460">
              <w:rPr>
                <w:sz w:val="22"/>
                <w:szCs w:val="22"/>
              </w:rPr>
              <w:t>Декабрь</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77,7</w:t>
            </w:r>
          </w:p>
        </w:tc>
        <w:tc>
          <w:tcPr>
            <w:tcW w:w="1170"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84,6</w:t>
            </w:r>
          </w:p>
        </w:tc>
        <w:tc>
          <w:tcPr>
            <w:tcW w:w="1242" w:type="dxa"/>
            <w:tcBorders>
              <w:top w:val="nil"/>
              <w:bottom w:val="nil"/>
            </w:tcBorders>
            <w:vAlign w:val="bottom"/>
          </w:tcPr>
          <w:p w:rsidR="00D84D4E" w:rsidRPr="00104F9D" w:rsidRDefault="00D84D4E" w:rsidP="00071E42">
            <w:pPr>
              <w:spacing w:before="40" w:after="50" w:line="200" w:lineRule="exact"/>
              <w:ind w:right="284"/>
              <w:jc w:val="right"/>
            </w:pPr>
            <w:r w:rsidRPr="00104F9D">
              <w:rPr>
                <w:sz w:val="22"/>
                <w:szCs w:val="22"/>
              </w:rPr>
              <w:t>72,1</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101,0</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108,2</w:t>
            </w:r>
          </w:p>
        </w:tc>
        <w:tc>
          <w:tcPr>
            <w:tcW w:w="1106" w:type="dxa"/>
            <w:tcBorders>
              <w:top w:val="nil"/>
              <w:bottom w:val="nil"/>
            </w:tcBorders>
            <w:vAlign w:val="bottom"/>
          </w:tcPr>
          <w:p w:rsidR="00D84D4E" w:rsidRPr="00D84D4E" w:rsidRDefault="00D84D4E" w:rsidP="00D84D4E">
            <w:pPr>
              <w:spacing w:before="40" w:after="50" w:line="200" w:lineRule="exact"/>
              <w:ind w:right="170"/>
              <w:jc w:val="right"/>
            </w:pPr>
            <w:r w:rsidRPr="00D84D4E">
              <w:rPr>
                <w:sz w:val="22"/>
                <w:szCs w:val="22"/>
              </w:rPr>
              <w:t>95,2</w:t>
            </w:r>
          </w:p>
        </w:tc>
      </w:tr>
      <w:tr w:rsidR="00104F9D" w:rsidRPr="00864460" w:rsidTr="003F224A">
        <w:trPr>
          <w:trHeight w:val="227"/>
          <w:jc w:val="center"/>
        </w:trPr>
        <w:tc>
          <w:tcPr>
            <w:tcW w:w="2142" w:type="dxa"/>
            <w:tcBorders>
              <w:top w:val="nil"/>
              <w:bottom w:val="nil"/>
            </w:tcBorders>
            <w:vAlign w:val="bottom"/>
          </w:tcPr>
          <w:p w:rsidR="00104F9D" w:rsidRPr="00F27ED6" w:rsidRDefault="00104F9D" w:rsidP="00521A8E">
            <w:pPr>
              <w:pStyle w:val="3"/>
              <w:keepNext w:val="0"/>
              <w:spacing w:before="40" w:after="50" w:line="200" w:lineRule="exact"/>
              <w:ind w:left="162"/>
              <w:rPr>
                <w:lang w:val="en-US"/>
              </w:rPr>
            </w:pPr>
            <w:r w:rsidRPr="00864460">
              <w:rPr>
                <w:lang w:val="en-US"/>
              </w:rPr>
              <w:t>I</w:t>
            </w:r>
            <w:r w:rsidRPr="00F27ED6">
              <w:rPr>
                <w:lang w:val="en-US"/>
              </w:rPr>
              <w:t>V квартал</w:t>
            </w:r>
          </w:p>
        </w:tc>
        <w:tc>
          <w:tcPr>
            <w:tcW w:w="1170" w:type="dxa"/>
            <w:tcBorders>
              <w:top w:val="nil"/>
              <w:bottom w:val="nil"/>
            </w:tcBorders>
            <w:vAlign w:val="bottom"/>
          </w:tcPr>
          <w:p w:rsidR="00104F9D" w:rsidRPr="00D84D4E" w:rsidRDefault="00104F9D" w:rsidP="00071E42">
            <w:pPr>
              <w:tabs>
                <w:tab w:val="left" w:pos="-240"/>
              </w:tabs>
              <w:spacing w:before="40" w:after="50" w:line="200" w:lineRule="exact"/>
              <w:ind w:right="284"/>
              <w:jc w:val="right"/>
              <w:rPr>
                <w:b/>
                <w:bCs/>
              </w:rPr>
            </w:pPr>
            <w:r w:rsidRPr="00D84D4E">
              <w:rPr>
                <w:b/>
                <w:bCs/>
                <w:sz w:val="22"/>
                <w:szCs w:val="22"/>
              </w:rPr>
              <w:t>78,0</w:t>
            </w:r>
          </w:p>
        </w:tc>
        <w:tc>
          <w:tcPr>
            <w:tcW w:w="1170" w:type="dxa"/>
            <w:tcBorders>
              <w:top w:val="nil"/>
              <w:bottom w:val="nil"/>
            </w:tcBorders>
            <w:vAlign w:val="bottom"/>
          </w:tcPr>
          <w:p w:rsidR="00104F9D" w:rsidRPr="00D84D4E" w:rsidRDefault="00104F9D" w:rsidP="00071E42">
            <w:pPr>
              <w:tabs>
                <w:tab w:val="left" w:pos="-240"/>
              </w:tabs>
              <w:spacing w:before="40" w:after="50" w:line="200" w:lineRule="exact"/>
              <w:ind w:right="284"/>
              <w:jc w:val="right"/>
              <w:rPr>
                <w:b/>
                <w:bCs/>
              </w:rPr>
            </w:pPr>
            <w:r w:rsidRPr="00D84D4E">
              <w:rPr>
                <w:b/>
                <w:bCs/>
                <w:sz w:val="22"/>
                <w:szCs w:val="22"/>
              </w:rPr>
              <w:t>77,8</w:t>
            </w:r>
          </w:p>
        </w:tc>
        <w:tc>
          <w:tcPr>
            <w:tcW w:w="1242" w:type="dxa"/>
            <w:tcBorders>
              <w:top w:val="nil"/>
              <w:bottom w:val="nil"/>
            </w:tcBorders>
            <w:vAlign w:val="bottom"/>
          </w:tcPr>
          <w:p w:rsidR="00104F9D" w:rsidRPr="00D84D4E" w:rsidRDefault="00104F9D" w:rsidP="00071E42">
            <w:pPr>
              <w:tabs>
                <w:tab w:val="left" w:pos="-240"/>
              </w:tabs>
              <w:spacing w:before="40" w:after="50" w:line="200" w:lineRule="exact"/>
              <w:ind w:right="284"/>
              <w:jc w:val="right"/>
              <w:rPr>
                <w:b/>
                <w:bCs/>
              </w:rPr>
            </w:pPr>
            <w:r w:rsidRPr="00D84D4E">
              <w:rPr>
                <w:b/>
                <w:bCs/>
                <w:sz w:val="22"/>
                <w:szCs w:val="22"/>
              </w:rPr>
              <w:t>78,3</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r>
      <w:tr w:rsidR="00104F9D" w:rsidRPr="00864460" w:rsidTr="003F224A">
        <w:trPr>
          <w:trHeight w:val="227"/>
          <w:jc w:val="center"/>
        </w:trPr>
        <w:tc>
          <w:tcPr>
            <w:tcW w:w="2142" w:type="dxa"/>
            <w:tcBorders>
              <w:top w:val="nil"/>
              <w:bottom w:val="single" w:sz="4" w:space="0" w:color="auto"/>
            </w:tcBorders>
            <w:vAlign w:val="bottom"/>
          </w:tcPr>
          <w:p w:rsidR="00104F9D" w:rsidRPr="00F27ED6" w:rsidRDefault="00104F9D" w:rsidP="00521A8E">
            <w:pPr>
              <w:pStyle w:val="3"/>
              <w:keepNext w:val="0"/>
              <w:spacing w:before="40" w:after="50" w:line="200" w:lineRule="exact"/>
              <w:ind w:left="162"/>
              <w:rPr>
                <w:lang w:val="en-US"/>
              </w:rPr>
            </w:pPr>
            <w:bookmarkStart w:id="3" w:name="_Hlk416765672"/>
            <w:r w:rsidRPr="00F27ED6">
              <w:rPr>
                <w:lang w:val="en-US"/>
              </w:rPr>
              <w:t>Январь-декабрь</w:t>
            </w:r>
          </w:p>
        </w:tc>
        <w:tc>
          <w:tcPr>
            <w:tcW w:w="1170" w:type="dxa"/>
            <w:tcBorders>
              <w:top w:val="nil"/>
              <w:bottom w:val="single" w:sz="4" w:space="0" w:color="auto"/>
            </w:tcBorders>
            <w:vAlign w:val="bottom"/>
          </w:tcPr>
          <w:p w:rsidR="00104F9D" w:rsidRPr="00D84D4E" w:rsidRDefault="00104F9D" w:rsidP="00071E42">
            <w:pPr>
              <w:tabs>
                <w:tab w:val="left" w:pos="-240"/>
              </w:tabs>
              <w:spacing w:before="40" w:after="50" w:line="200" w:lineRule="exact"/>
              <w:ind w:right="284"/>
              <w:jc w:val="right"/>
              <w:rPr>
                <w:b/>
                <w:bCs/>
              </w:rPr>
            </w:pPr>
            <w:r w:rsidRPr="00D84D4E">
              <w:rPr>
                <w:b/>
                <w:bCs/>
                <w:sz w:val="22"/>
                <w:szCs w:val="22"/>
              </w:rPr>
              <w:t>75,2</w:t>
            </w:r>
          </w:p>
        </w:tc>
        <w:tc>
          <w:tcPr>
            <w:tcW w:w="1170" w:type="dxa"/>
            <w:tcBorders>
              <w:top w:val="nil"/>
              <w:bottom w:val="single" w:sz="4" w:space="0" w:color="auto"/>
            </w:tcBorders>
            <w:vAlign w:val="bottom"/>
          </w:tcPr>
          <w:p w:rsidR="00104F9D" w:rsidRPr="00D84D4E" w:rsidRDefault="00104F9D" w:rsidP="00071E42">
            <w:pPr>
              <w:tabs>
                <w:tab w:val="left" w:pos="-240"/>
              </w:tabs>
              <w:spacing w:before="40" w:after="50" w:line="200" w:lineRule="exact"/>
              <w:ind w:right="284"/>
              <w:jc w:val="right"/>
              <w:rPr>
                <w:b/>
                <w:bCs/>
              </w:rPr>
            </w:pPr>
            <w:r w:rsidRPr="00D84D4E">
              <w:rPr>
                <w:b/>
                <w:bCs/>
                <w:sz w:val="22"/>
                <w:szCs w:val="22"/>
              </w:rPr>
              <w:t>75,8</w:t>
            </w:r>
          </w:p>
        </w:tc>
        <w:tc>
          <w:tcPr>
            <w:tcW w:w="1242" w:type="dxa"/>
            <w:tcBorders>
              <w:top w:val="nil"/>
              <w:bottom w:val="single" w:sz="4" w:space="0" w:color="auto"/>
            </w:tcBorders>
            <w:vAlign w:val="bottom"/>
          </w:tcPr>
          <w:p w:rsidR="00104F9D" w:rsidRPr="00D84D4E" w:rsidRDefault="00104F9D" w:rsidP="00071E42">
            <w:pPr>
              <w:tabs>
                <w:tab w:val="left" w:pos="-240"/>
              </w:tabs>
              <w:spacing w:before="40" w:after="50" w:line="200" w:lineRule="exact"/>
              <w:ind w:right="284"/>
              <w:jc w:val="right"/>
              <w:rPr>
                <w:b/>
                <w:bCs/>
              </w:rPr>
            </w:pPr>
            <w:r w:rsidRPr="00D84D4E">
              <w:rPr>
                <w:b/>
                <w:bCs/>
                <w:sz w:val="22"/>
                <w:szCs w:val="22"/>
              </w:rPr>
              <w:t>74,6</w:t>
            </w:r>
          </w:p>
        </w:tc>
        <w:tc>
          <w:tcPr>
            <w:tcW w:w="1106" w:type="dxa"/>
            <w:tcBorders>
              <w:top w:val="nil"/>
              <w:bottom w:val="single" w:sz="4" w:space="0" w:color="auto"/>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c>
          <w:tcPr>
            <w:tcW w:w="1106" w:type="dxa"/>
            <w:tcBorders>
              <w:top w:val="nil"/>
              <w:bottom w:val="single" w:sz="4" w:space="0" w:color="auto"/>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c>
          <w:tcPr>
            <w:tcW w:w="1106" w:type="dxa"/>
            <w:tcBorders>
              <w:top w:val="nil"/>
              <w:bottom w:val="single" w:sz="4" w:space="0" w:color="auto"/>
            </w:tcBorders>
            <w:vAlign w:val="bottom"/>
          </w:tcPr>
          <w:p w:rsidR="00104F9D" w:rsidRPr="00864460" w:rsidRDefault="00104F9D" w:rsidP="00521A8E">
            <w:pPr>
              <w:tabs>
                <w:tab w:val="left" w:pos="-240"/>
              </w:tabs>
              <w:spacing w:before="40" w:after="50" w:line="200" w:lineRule="exact"/>
              <w:ind w:right="170"/>
              <w:jc w:val="right"/>
              <w:rPr>
                <w:b/>
                <w:bCs/>
              </w:rPr>
            </w:pPr>
            <w:r w:rsidRPr="00864460">
              <w:rPr>
                <w:b/>
                <w:bCs/>
                <w:sz w:val="22"/>
                <w:szCs w:val="22"/>
              </w:rPr>
              <w:t>х</w:t>
            </w:r>
          </w:p>
        </w:tc>
      </w:tr>
      <w:bookmarkEnd w:id="3"/>
      <w:tr w:rsidR="00B439C7" w:rsidRPr="00864460" w:rsidTr="003F224A">
        <w:trPr>
          <w:trHeight w:val="227"/>
          <w:jc w:val="center"/>
        </w:trPr>
        <w:tc>
          <w:tcPr>
            <w:tcW w:w="2142" w:type="dxa"/>
            <w:tcBorders>
              <w:top w:val="single" w:sz="4" w:space="0" w:color="auto"/>
              <w:bottom w:val="nil"/>
            </w:tcBorders>
            <w:shd w:val="clear" w:color="auto" w:fill="auto"/>
            <w:vAlign w:val="bottom"/>
          </w:tcPr>
          <w:p w:rsidR="00B439C7" w:rsidRPr="00864460" w:rsidRDefault="00B439C7" w:rsidP="00071E42">
            <w:pPr>
              <w:spacing w:before="30" w:after="30" w:line="200" w:lineRule="exact"/>
              <w:jc w:val="center"/>
              <w:rPr>
                <w:b/>
                <w:bCs/>
              </w:rPr>
            </w:pPr>
            <w:r w:rsidRPr="00864460">
              <w:rPr>
                <w:b/>
                <w:bCs/>
                <w:sz w:val="22"/>
                <w:szCs w:val="22"/>
              </w:rPr>
              <w:lastRenderedPageBreak/>
              <w:t>2016 г.</w:t>
            </w:r>
          </w:p>
        </w:tc>
        <w:tc>
          <w:tcPr>
            <w:tcW w:w="1170" w:type="dxa"/>
            <w:tcBorders>
              <w:top w:val="single" w:sz="4" w:space="0" w:color="auto"/>
              <w:bottom w:val="nil"/>
            </w:tcBorders>
            <w:shd w:val="clear" w:color="auto" w:fill="auto"/>
            <w:vAlign w:val="bottom"/>
          </w:tcPr>
          <w:p w:rsidR="00B439C7" w:rsidRPr="000E65A4" w:rsidRDefault="00B439C7" w:rsidP="00071E42">
            <w:pPr>
              <w:tabs>
                <w:tab w:val="left" w:pos="571"/>
              </w:tabs>
              <w:spacing w:before="30" w:after="30" w:line="200" w:lineRule="exact"/>
              <w:ind w:right="170"/>
              <w:jc w:val="right"/>
            </w:pPr>
            <w:r w:rsidRPr="000E65A4">
              <w:rPr>
                <w:sz w:val="22"/>
                <w:szCs w:val="22"/>
              </w:rPr>
              <w:t> </w:t>
            </w:r>
          </w:p>
        </w:tc>
        <w:tc>
          <w:tcPr>
            <w:tcW w:w="1170" w:type="dxa"/>
            <w:tcBorders>
              <w:top w:val="single" w:sz="4" w:space="0" w:color="auto"/>
              <w:bottom w:val="nil"/>
            </w:tcBorders>
            <w:shd w:val="clear" w:color="auto" w:fill="auto"/>
            <w:vAlign w:val="bottom"/>
          </w:tcPr>
          <w:p w:rsidR="00B439C7" w:rsidRPr="000E65A4" w:rsidRDefault="00B439C7" w:rsidP="00071E42">
            <w:pPr>
              <w:tabs>
                <w:tab w:val="left" w:pos="571"/>
              </w:tabs>
              <w:spacing w:before="30" w:after="30" w:line="200" w:lineRule="exact"/>
              <w:ind w:right="170"/>
              <w:jc w:val="right"/>
            </w:pPr>
          </w:p>
        </w:tc>
        <w:tc>
          <w:tcPr>
            <w:tcW w:w="1242" w:type="dxa"/>
            <w:tcBorders>
              <w:top w:val="single" w:sz="4" w:space="0" w:color="auto"/>
              <w:bottom w:val="nil"/>
            </w:tcBorders>
            <w:shd w:val="clear" w:color="auto" w:fill="auto"/>
            <w:vAlign w:val="bottom"/>
          </w:tcPr>
          <w:p w:rsidR="00B439C7" w:rsidRPr="000E65A4" w:rsidRDefault="00B439C7" w:rsidP="00071E42">
            <w:pPr>
              <w:tabs>
                <w:tab w:val="left" w:pos="571"/>
              </w:tabs>
              <w:spacing w:before="30" w:after="30" w:line="200" w:lineRule="exact"/>
              <w:ind w:right="284"/>
              <w:jc w:val="right"/>
            </w:pPr>
            <w:r w:rsidRPr="000E65A4">
              <w:rPr>
                <w:sz w:val="22"/>
                <w:szCs w:val="22"/>
              </w:rPr>
              <w:t> </w:t>
            </w:r>
          </w:p>
        </w:tc>
        <w:tc>
          <w:tcPr>
            <w:tcW w:w="1106" w:type="dxa"/>
            <w:tcBorders>
              <w:top w:val="single" w:sz="4" w:space="0" w:color="auto"/>
              <w:bottom w:val="nil"/>
            </w:tcBorders>
            <w:shd w:val="clear" w:color="auto" w:fill="auto"/>
            <w:vAlign w:val="bottom"/>
          </w:tcPr>
          <w:p w:rsidR="00B439C7" w:rsidRPr="000E65A4" w:rsidRDefault="00B439C7" w:rsidP="00071E42">
            <w:pPr>
              <w:tabs>
                <w:tab w:val="left" w:pos="-240"/>
              </w:tabs>
              <w:spacing w:before="30" w:after="30" w:line="200" w:lineRule="exact"/>
              <w:ind w:right="170"/>
              <w:jc w:val="right"/>
              <w:rPr>
                <w:b/>
                <w:bCs/>
              </w:rPr>
            </w:pPr>
          </w:p>
        </w:tc>
        <w:tc>
          <w:tcPr>
            <w:tcW w:w="1106" w:type="dxa"/>
            <w:tcBorders>
              <w:top w:val="single" w:sz="4" w:space="0" w:color="auto"/>
              <w:bottom w:val="nil"/>
            </w:tcBorders>
            <w:shd w:val="clear" w:color="auto" w:fill="auto"/>
            <w:vAlign w:val="bottom"/>
          </w:tcPr>
          <w:p w:rsidR="00B439C7" w:rsidRPr="000E65A4" w:rsidRDefault="00B439C7" w:rsidP="00071E42">
            <w:pPr>
              <w:tabs>
                <w:tab w:val="left" w:pos="-240"/>
              </w:tabs>
              <w:spacing w:before="30" w:after="30" w:line="200" w:lineRule="exact"/>
              <w:ind w:right="170"/>
              <w:jc w:val="right"/>
              <w:rPr>
                <w:b/>
                <w:bCs/>
              </w:rPr>
            </w:pPr>
          </w:p>
        </w:tc>
        <w:tc>
          <w:tcPr>
            <w:tcW w:w="1106" w:type="dxa"/>
            <w:tcBorders>
              <w:top w:val="single" w:sz="4" w:space="0" w:color="auto"/>
              <w:bottom w:val="nil"/>
            </w:tcBorders>
            <w:shd w:val="clear" w:color="auto" w:fill="auto"/>
            <w:vAlign w:val="bottom"/>
          </w:tcPr>
          <w:p w:rsidR="00B439C7" w:rsidRPr="000E65A4" w:rsidRDefault="00B439C7" w:rsidP="00071E42">
            <w:pPr>
              <w:tabs>
                <w:tab w:val="left" w:pos="-240"/>
              </w:tabs>
              <w:spacing w:before="30" w:after="30" w:line="200" w:lineRule="exact"/>
              <w:ind w:right="170"/>
              <w:jc w:val="right"/>
              <w:rPr>
                <w:b/>
                <w:bCs/>
              </w:rPr>
            </w:pPr>
          </w:p>
        </w:tc>
      </w:tr>
      <w:tr w:rsidR="00D84D4E" w:rsidRPr="00864460" w:rsidTr="005C2668">
        <w:trPr>
          <w:trHeight w:val="227"/>
          <w:jc w:val="center"/>
        </w:trPr>
        <w:tc>
          <w:tcPr>
            <w:tcW w:w="2142" w:type="dxa"/>
            <w:tcBorders>
              <w:top w:val="nil"/>
              <w:bottom w:val="nil"/>
            </w:tcBorders>
            <w:shd w:val="clear" w:color="auto" w:fill="auto"/>
            <w:vAlign w:val="bottom"/>
          </w:tcPr>
          <w:p w:rsidR="00D84D4E" w:rsidRPr="00977725" w:rsidRDefault="00D84D4E" w:rsidP="00071E42">
            <w:pPr>
              <w:spacing w:before="30" w:after="30" w:line="200" w:lineRule="exact"/>
              <w:ind w:left="284"/>
            </w:pPr>
            <w:r w:rsidRPr="00864460">
              <w:rPr>
                <w:sz w:val="22"/>
                <w:szCs w:val="22"/>
              </w:rPr>
              <w:t>Январь</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88,3</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81,8</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96,1</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69,1</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72,7</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65,7</w:t>
            </w:r>
          </w:p>
        </w:tc>
      </w:tr>
      <w:tr w:rsidR="00D84D4E" w:rsidRPr="00864460" w:rsidTr="005C2668">
        <w:trPr>
          <w:trHeight w:val="227"/>
          <w:jc w:val="center"/>
        </w:trPr>
        <w:tc>
          <w:tcPr>
            <w:tcW w:w="2142" w:type="dxa"/>
            <w:tcBorders>
              <w:top w:val="nil"/>
              <w:bottom w:val="nil"/>
            </w:tcBorders>
            <w:shd w:val="clear" w:color="auto" w:fill="auto"/>
            <w:vAlign w:val="bottom"/>
          </w:tcPr>
          <w:p w:rsidR="00D84D4E" w:rsidRPr="00977725" w:rsidRDefault="00D84D4E" w:rsidP="00071E42">
            <w:pPr>
              <w:spacing w:before="30" w:after="30" w:line="200" w:lineRule="exact"/>
              <w:ind w:left="284"/>
            </w:pPr>
            <w:r w:rsidRPr="00864460">
              <w:rPr>
                <w:sz w:val="22"/>
                <w:szCs w:val="22"/>
              </w:rPr>
              <w:t>Февраль</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84,4</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84,1</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84,6</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108,1</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104,8</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111,6</w:t>
            </w:r>
          </w:p>
        </w:tc>
      </w:tr>
      <w:tr w:rsidR="00D84D4E" w:rsidRPr="00864460" w:rsidTr="003F224A">
        <w:trPr>
          <w:trHeight w:val="227"/>
          <w:jc w:val="center"/>
        </w:trPr>
        <w:tc>
          <w:tcPr>
            <w:tcW w:w="2142" w:type="dxa"/>
            <w:tcBorders>
              <w:top w:val="nil"/>
              <w:bottom w:val="nil"/>
            </w:tcBorders>
            <w:shd w:val="clear" w:color="auto" w:fill="auto"/>
            <w:vAlign w:val="bottom"/>
          </w:tcPr>
          <w:p w:rsidR="00D84D4E" w:rsidRPr="00977725" w:rsidRDefault="00D84D4E" w:rsidP="00071E42">
            <w:pPr>
              <w:spacing w:before="30" w:after="30" w:line="200" w:lineRule="exact"/>
              <w:ind w:left="284"/>
            </w:pPr>
            <w:r w:rsidRPr="00864460">
              <w:rPr>
                <w:sz w:val="22"/>
                <w:szCs w:val="22"/>
              </w:rPr>
              <w:t>Март</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86,6</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85,1</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88,1</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115,2</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114,3</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116,1</w:t>
            </w:r>
          </w:p>
        </w:tc>
      </w:tr>
      <w:tr w:rsidR="00104F9D" w:rsidRPr="00864460" w:rsidTr="003F224A">
        <w:trPr>
          <w:trHeight w:val="227"/>
          <w:jc w:val="center"/>
        </w:trPr>
        <w:tc>
          <w:tcPr>
            <w:tcW w:w="2142" w:type="dxa"/>
            <w:tcBorders>
              <w:top w:val="nil"/>
              <w:bottom w:val="nil"/>
            </w:tcBorders>
            <w:shd w:val="clear" w:color="auto" w:fill="auto"/>
            <w:vAlign w:val="bottom"/>
          </w:tcPr>
          <w:p w:rsidR="00104F9D" w:rsidRPr="00864460" w:rsidRDefault="00104F9D" w:rsidP="00071E42">
            <w:pPr>
              <w:spacing w:before="30" w:after="30" w:line="200" w:lineRule="exact"/>
              <w:ind w:left="192"/>
              <w:rPr>
                <w:b/>
                <w:bCs/>
              </w:rPr>
            </w:pPr>
            <w:r w:rsidRPr="00864460">
              <w:rPr>
                <w:b/>
                <w:bCs/>
                <w:sz w:val="22"/>
                <w:szCs w:val="22"/>
              </w:rPr>
              <w:t>I квартал</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b/>
              </w:rPr>
            </w:pPr>
            <w:r w:rsidRPr="00D84D4E">
              <w:rPr>
                <w:b/>
                <w:sz w:val="22"/>
                <w:szCs w:val="22"/>
              </w:rPr>
              <w:t>86,3</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b/>
              </w:rPr>
            </w:pPr>
            <w:r w:rsidRPr="00D84D4E">
              <w:rPr>
                <w:b/>
                <w:sz w:val="22"/>
                <w:szCs w:val="22"/>
              </w:rPr>
              <w:t>83,7</w:t>
            </w:r>
          </w:p>
        </w:tc>
        <w:tc>
          <w:tcPr>
            <w:tcW w:w="1242"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284"/>
              <w:jc w:val="right"/>
              <w:rPr>
                <w:b/>
              </w:rPr>
            </w:pPr>
            <w:r w:rsidRPr="00D84D4E">
              <w:rPr>
                <w:b/>
                <w:sz w:val="22"/>
                <w:szCs w:val="22"/>
              </w:rPr>
              <w:t>89,1</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
                <w:bCs/>
              </w:rPr>
            </w:pPr>
            <w:r w:rsidRPr="000E65A4">
              <w:rPr>
                <w:b/>
                <w:bCs/>
                <w:sz w:val="22"/>
                <w:szCs w:val="22"/>
              </w:rPr>
              <w:t>х</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
                <w:bCs/>
              </w:rPr>
            </w:pPr>
            <w:r w:rsidRPr="000E65A4">
              <w:rPr>
                <w:b/>
                <w:bCs/>
                <w:sz w:val="22"/>
                <w:szCs w:val="22"/>
              </w:rPr>
              <w:t>х</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
                <w:bCs/>
              </w:rPr>
            </w:pPr>
            <w:r w:rsidRPr="000E65A4">
              <w:rPr>
                <w:b/>
                <w:bCs/>
                <w:sz w:val="22"/>
                <w:szCs w:val="22"/>
              </w:rPr>
              <w:t>х</w:t>
            </w:r>
          </w:p>
        </w:tc>
      </w:tr>
      <w:tr w:rsidR="00D84D4E" w:rsidRPr="00864460" w:rsidTr="003F224A">
        <w:trPr>
          <w:trHeight w:val="227"/>
          <w:jc w:val="center"/>
        </w:trPr>
        <w:tc>
          <w:tcPr>
            <w:tcW w:w="2142" w:type="dxa"/>
            <w:tcBorders>
              <w:top w:val="nil"/>
              <w:bottom w:val="nil"/>
            </w:tcBorders>
            <w:shd w:val="clear" w:color="auto" w:fill="auto"/>
            <w:vAlign w:val="bottom"/>
          </w:tcPr>
          <w:p w:rsidR="00D84D4E" w:rsidRPr="00977725" w:rsidRDefault="00D84D4E" w:rsidP="00071E42">
            <w:pPr>
              <w:spacing w:before="30" w:after="30" w:line="200" w:lineRule="exact"/>
              <w:ind w:left="284"/>
            </w:pPr>
            <w:r w:rsidRPr="00864460">
              <w:rPr>
                <w:sz w:val="22"/>
                <w:szCs w:val="22"/>
              </w:rPr>
              <w:t>Апрель</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85,4</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85,6</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85,2</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100,6</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101,0</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100,1</w:t>
            </w:r>
          </w:p>
        </w:tc>
      </w:tr>
      <w:tr w:rsidR="00D84D4E" w:rsidRPr="00864460" w:rsidTr="003F224A">
        <w:trPr>
          <w:trHeight w:val="227"/>
          <w:jc w:val="center"/>
        </w:trPr>
        <w:tc>
          <w:tcPr>
            <w:tcW w:w="2142" w:type="dxa"/>
            <w:tcBorders>
              <w:top w:val="nil"/>
              <w:bottom w:val="nil"/>
            </w:tcBorders>
            <w:shd w:val="clear" w:color="auto" w:fill="auto"/>
            <w:vAlign w:val="bottom"/>
          </w:tcPr>
          <w:p w:rsidR="00D84D4E" w:rsidRPr="00977725" w:rsidRDefault="00D84D4E" w:rsidP="00071E42">
            <w:pPr>
              <w:spacing w:before="30" w:after="30" w:line="200" w:lineRule="exact"/>
              <w:ind w:left="284"/>
            </w:pPr>
            <w:r w:rsidRPr="00864460">
              <w:rPr>
                <w:sz w:val="22"/>
                <w:szCs w:val="22"/>
              </w:rPr>
              <w:t>Май</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85,8</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81,3</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90,5</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106,6</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105,9</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107,3</w:t>
            </w:r>
          </w:p>
        </w:tc>
      </w:tr>
      <w:tr w:rsidR="00D84D4E" w:rsidRPr="00864460" w:rsidTr="003F224A">
        <w:trPr>
          <w:trHeight w:val="227"/>
          <w:jc w:val="center"/>
        </w:trPr>
        <w:tc>
          <w:tcPr>
            <w:tcW w:w="2142" w:type="dxa"/>
            <w:tcBorders>
              <w:top w:val="nil"/>
              <w:bottom w:val="nil"/>
            </w:tcBorders>
            <w:shd w:val="clear" w:color="auto" w:fill="auto"/>
            <w:vAlign w:val="bottom"/>
          </w:tcPr>
          <w:p w:rsidR="00D84D4E" w:rsidRPr="00977725" w:rsidRDefault="00D84D4E" w:rsidP="00071E42">
            <w:pPr>
              <w:spacing w:before="30" w:after="30" w:line="200" w:lineRule="exact"/>
              <w:ind w:left="284"/>
            </w:pPr>
            <w:r w:rsidRPr="00864460">
              <w:rPr>
                <w:sz w:val="22"/>
                <w:szCs w:val="22"/>
              </w:rPr>
              <w:t>Июнь</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88,2</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85,0</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91,8</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105,9</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110,6</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101,3</w:t>
            </w:r>
          </w:p>
        </w:tc>
      </w:tr>
      <w:tr w:rsidR="00104F9D" w:rsidRPr="00864460" w:rsidTr="003F224A">
        <w:trPr>
          <w:trHeight w:val="227"/>
          <w:jc w:val="center"/>
        </w:trPr>
        <w:tc>
          <w:tcPr>
            <w:tcW w:w="2142" w:type="dxa"/>
            <w:tcBorders>
              <w:top w:val="nil"/>
              <w:bottom w:val="nil"/>
            </w:tcBorders>
            <w:shd w:val="clear" w:color="auto" w:fill="auto"/>
            <w:vAlign w:val="bottom"/>
          </w:tcPr>
          <w:p w:rsidR="00104F9D" w:rsidRPr="00864460" w:rsidRDefault="00104F9D" w:rsidP="00071E42">
            <w:pPr>
              <w:spacing w:before="30" w:after="30" w:line="200" w:lineRule="exact"/>
              <w:ind w:left="162"/>
              <w:rPr>
                <w:b/>
                <w:bCs/>
                <w:lang w:val="ru-MO"/>
              </w:rPr>
            </w:pPr>
            <w:r w:rsidRPr="00864460">
              <w:rPr>
                <w:b/>
                <w:bCs/>
                <w:sz w:val="22"/>
                <w:szCs w:val="22"/>
                <w:lang w:val="en-US"/>
              </w:rPr>
              <w:t>II квартал</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b/>
              </w:rPr>
            </w:pPr>
            <w:r w:rsidRPr="00D84D4E">
              <w:rPr>
                <w:b/>
                <w:sz w:val="22"/>
                <w:szCs w:val="22"/>
              </w:rPr>
              <w:t>86,5</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b/>
              </w:rPr>
            </w:pPr>
            <w:r w:rsidRPr="00D84D4E">
              <w:rPr>
                <w:b/>
                <w:sz w:val="22"/>
                <w:szCs w:val="22"/>
              </w:rPr>
              <w:t>83,9</w:t>
            </w:r>
          </w:p>
        </w:tc>
        <w:tc>
          <w:tcPr>
            <w:tcW w:w="1242"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284"/>
              <w:jc w:val="right"/>
              <w:rPr>
                <w:b/>
              </w:rPr>
            </w:pPr>
            <w:r w:rsidRPr="00D84D4E">
              <w:rPr>
                <w:b/>
                <w:sz w:val="22"/>
                <w:szCs w:val="22"/>
              </w:rPr>
              <w:t>89,2</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
                <w:bCs/>
              </w:rPr>
            </w:pPr>
            <w:r w:rsidRPr="000E65A4">
              <w:rPr>
                <w:b/>
                <w:bCs/>
                <w:sz w:val="22"/>
                <w:szCs w:val="22"/>
              </w:rPr>
              <w:t>х</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
                <w:bCs/>
              </w:rPr>
            </w:pPr>
            <w:r w:rsidRPr="000E65A4">
              <w:rPr>
                <w:b/>
                <w:bCs/>
                <w:sz w:val="22"/>
                <w:szCs w:val="22"/>
              </w:rPr>
              <w:t>х</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
                <w:bCs/>
              </w:rPr>
            </w:pPr>
            <w:r w:rsidRPr="000E65A4">
              <w:rPr>
                <w:b/>
                <w:bCs/>
                <w:sz w:val="22"/>
                <w:szCs w:val="22"/>
              </w:rPr>
              <w:t>х</w:t>
            </w:r>
          </w:p>
        </w:tc>
      </w:tr>
      <w:tr w:rsidR="00104F9D" w:rsidRPr="00864460" w:rsidTr="005C2668">
        <w:trPr>
          <w:trHeight w:val="153"/>
          <w:jc w:val="center"/>
        </w:trPr>
        <w:tc>
          <w:tcPr>
            <w:tcW w:w="2142" w:type="dxa"/>
            <w:tcBorders>
              <w:top w:val="nil"/>
              <w:bottom w:val="nil"/>
            </w:tcBorders>
            <w:shd w:val="clear" w:color="auto" w:fill="auto"/>
            <w:vAlign w:val="bottom"/>
          </w:tcPr>
          <w:p w:rsidR="00104F9D" w:rsidRPr="00864460" w:rsidRDefault="00104F9D" w:rsidP="00071E42">
            <w:pPr>
              <w:spacing w:before="30" w:after="30" w:line="200" w:lineRule="exact"/>
              <w:ind w:left="162"/>
              <w:rPr>
                <w:bCs/>
                <w:i/>
                <w:iCs/>
              </w:rPr>
            </w:pPr>
            <w:r w:rsidRPr="00864460">
              <w:rPr>
                <w:i/>
                <w:iCs/>
                <w:sz w:val="22"/>
                <w:szCs w:val="22"/>
                <w:lang w:val="en-US"/>
              </w:rPr>
              <w:t>I полугодие</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i/>
              </w:rPr>
            </w:pPr>
            <w:r w:rsidRPr="00D84D4E">
              <w:rPr>
                <w:i/>
                <w:sz w:val="22"/>
                <w:szCs w:val="22"/>
              </w:rPr>
              <w:t>86,4</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i/>
              </w:rPr>
            </w:pPr>
            <w:r w:rsidRPr="00D84D4E">
              <w:rPr>
                <w:i/>
                <w:sz w:val="22"/>
                <w:szCs w:val="22"/>
              </w:rPr>
              <w:t>83,8</w:t>
            </w:r>
          </w:p>
        </w:tc>
        <w:tc>
          <w:tcPr>
            <w:tcW w:w="1242"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284"/>
              <w:jc w:val="right"/>
              <w:rPr>
                <w:i/>
              </w:rPr>
            </w:pPr>
            <w:r w:rsidRPr="00D84D4E">
              <w:rPr>
                <w:i/>
                <w:sz w:val="22"/>
                <w:szCs w:val="22"/>
              </w:rPr>
              <w:t>89,1</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Cs/>
                <w:i/>
              </w:rPr>
            </w:pPr>
            <w:r w:rsidRPr="000E65A4">
              <w:rPr>
                <w:bCs/>
                <w:i/>
                <w:sz w:val="22"/>
                <w:szCs w:val="22"/>
              </w:rPr>
              <w:t>х</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Cs/>
                <w:i/>
              </w:rPr>
            </w:pPr>
            <w:r w:rsidRPr="000E65A4">
              <w:rPr>
                <w:bCs/>
                <w:i/>
                <w:sz w:val="22"/>
                <w:szCs w:val="22"/>
              </w:rPr>
              <w:t>х</w:t>
            </w:r>
          </w:p>
        </w:tc>
        <w:tc>
          <w:tcPr>
            <w:tcW w:w="1106" w:type="dxa"/>
            <w:tcBorders>
              <w:top w:val="nil"/>
              <w:bottom w:val="nil"/>
            </w:tcBorders>
            <w:shd w:val="clear" w:color="auto" w:fill="auto"/>
            <w:vAlign w:val="bottom"/>
          </w:tcPr>
          <w:p w:rsidR="00104F9D" w:rsidRPr="000E65A4" w:rsidRDefault="00104F9D" w:rsidP="00071E42">
            <w:pPr>
              <w:tabs>
                <w:tab w:val="left" w:pos="-240"/>
              </w:tabs>
              <w:spacing w:before="30" w:after="30" w:line="200" w:lineRule="exact"/>
              <w:ind w:right="170"/>
              <w:jc w:val="right"/>
              <w:rPr>
                <w:bCs/>
                <w:i/>
              </w:rPr>
            </w:pPr>
            <w:r w:rsidRPr="000E65A4">
              <w:rPr>
                <w:bCs/>
                <w:i/>
                <w:sz w:val="22"/>
                <w:szCs w:val="22"/>
              </w:rPr>
              <w:t>х</w:t>
            </w:r>
          </w:p>
        </w:tc>
      </w:tr>
      <w:tr w:rsidR="00D84D4E" w:rsidRPr="00864460" w:rsidTr="005C2668">
        <w:trPr>
          <w:trHeight w:val="153"/>
          <w:jc w:val="center"/>
        </w:trPr>
        <w:tc>
          <w:tcPr>
            <w:tcW w:w="2142" w:type="dxa"/>
            <w:tcBorders>
              <w:top w:val="nil"/>
              <w:bottom w:val="nil"/>
            </w:tcBorders>
            <w:shd w:val="clear" w:color="auto" w:fill="auto"/>
            <w:vAlign w:val="bottom"/>
          </w:tcPr>
          <w:p w:rsidR="00D84D4E" w:rsidRPr="00977725" w:rsidRDefault="00D84D4E" w:rsidP="00071E42">
            <w:pPr>
              <w:spacing w:before="30" w:after="30" w:line="200" w:lineRule="exact"/>
              <w:ind w:left="284"/>
            </w:pPr>
            <w:r w:rsidRPr="00864460">
              <w:rPr>
                <w:sz w:val="22"/>
                <w:szCs w:val="22"/>
              </w:rPr>
              <w:t>Июль</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82,3</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82,9</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81,7</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87,3</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89,0</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85,5</w:t>
            </w:r>
          </w:p>
        </w:tc>
      </w:tr>
      <w:tr w:rsidR="00D84D4E" w:rsidRPr="00864460" w:rsidTr="005C2668">
        <w:trPr>
          <w:trHeight w:val="153"/>
          <w:jc w:val="center"/>
        </w:trPr>
        <w:tc>
          <w:tcPr>
            <w:tcW w:w="2142" w:type="dxa"/>
            <w:tcBorders>
              <w:top w:val="nil"/>
              <w:bottom w:val="nil"/>
            </w:tcBorders>
            <w:shd w:val="clear" w:color="auto" w:fill="auto"/>
            <w:vAlign w:val="bottom"/>
          </w:tcPr>
          <w:p w:rsidR="00D84D4E" w:rsidRPr="00187C11" w:rsidRDefault="00D84D4E" w:rsidP="00071E42">
            <w:pPr>
              <w:spacing w:before="30" w:after="30" w:line="200" w:lineRule="exact"/>
              <w:ind w:left="284"/>
            </w:pPr>
            <w:r w:rsidRPr="00970DE2">
              <w:rPr>
                <w:sz w:val="22"/>
                <w:szCs w:val="22"/>
              </w:rPr>
              <w:t>Август</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98,7</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99,0</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98,4</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110,8</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108,9</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112,8</w:t>
            </w:r>
          </w:p>
        </w:tc>
      </w:tr>
      <w:tr w:rsidR="00D84D4E" w:rsidRPr="00864460" w:rsidTr="005C2668">
        <w:trPr>
          <w:trHeight w:val="153"/>
          <w:jc w:val="center"/>
        </w:trPr>
        <w:tc>
          <w:tcPr>
            <w:tcW w:w="2142" w:type="dxa"/>
            <w:tcBorders>
              <w:top w:val="nil"/>
              <w:bottom w:val="nil"/>
            </w:tcBorders>
            <w:shd w:val="clear" w:color="auto" w:fill="auto"/>
            <w:vAlign w:val="bottom"/>
          </w:tcPr>
          <w:p w:rsidR="00D84D4E" w:rsidRPr="00187C11" w:rsidRDefault="00D84D4E" w:rsidP="00071E42">
            <w:pPr>
              <w:spacing w:before="30" w:after="30" w:line="200" w:lineRule="exact"/>
              <w:ind w:left="284"/>
            </w:pPr>
            <w:r>
              <w:rPr>
                <w:sz w:val="22"/>
                <w:szCs w:val="22"/>
              </w:rPr>
              <w:t>Сентябрь</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98,4</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104,3</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92,6</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100,7</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103,2</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98,1</w:t>
            </w:r>
          </w:p>
        </w:tc>
      </w:tr>
      <w:tr w:rsidR="00104F9D" w:rsidRPr="00864460" w:rsidTr="005C2668">
        <w:trPr>
          <w:trHeight w:val="153"/>
          <w:jc w:val="center"/>
        </w:trPr>
        <w:tc>
          <w:tcPr>
            <w:tcW w:w="2142" w:type="dxa"/>
            <w:tcBorders>
              <w:top w:val="nil"/>
              <w:bottom w:val="nil"/>
            </w:tcBorders>
            <w:shd w:val="clear" w:color="auto" w:fill="auto"/>
            <w:vAlign w:val="bottom"/>
          </w:tcPr>
          <w:p w:rsidR="00104F9D" w:rsidRPr="00970DE2" w:rsidRDefault="00104F9D" w:rsidP="00071E42">
            <w:pPr>
              <w:pStyle w:val="3"/>
              <w:keepNext w:val="0"/>
              <w:spacing w:before="30" w:after="30" w:line="200" w:lineRule="exact"/>
              <w:ind w:left="162"/>
            </w:pPr>
            <w:r w:rsidRPr="00970DE2">
              <w:rPr>
                <w:lang w:val="en-US"/>
              </w:rPr>
              <w:t>III квартал</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b/>
              </w:rPr>
            </w:pPr>
            <w:r w:rsidRPr="00D84D4E">
              <w:rPr>
                <w:b/>
                <w:sz w:val="22"/>
                <w:szCs w:val="22"/>
              </w:rPr>
              <w:t>92,9</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b/>
              </w:rPr>
            </w:pPr>
            <w:r w:rsidRPr="00D84D4E">
              <w:rPr>
                <w:b/>
                <w:sz w:val="22"/>
                <w:szCs w:val="22"/>
              </w:rPr>
              <w:t>95,0</w:t>
            </w:r>
          </w:p>
        </w:tc>
        <w:tc>
          <w:tcPr>
            <w:tcW w:w="1242"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284"/>
              <w:jc w:val="right"/>
              <w:rPr>
                <w:b/>
              </w:rPr>
            </w:pPr>
            <w:r w:rsidRPr="00D84D4E">
              <w:rPr>
                <w:b/>
                <w:sz w:val="22"/>
                <w:szCs w:val="22"/>
              </w:rPr>
              <w:t>90,7</w:t>
            </w:r>
          </w:p>
        </w:tc>
        <w:tc>
          <w:tcPr>
            <w:tcW w:w="1106" w:type="dxa"/>
            <w:tcBorders>
              <w:top w:val="nil"/>
              <w:bottom w:val="nil"/>
            </w:tcBorders>
            <w:shd w:val="clear" w:color="auto" w:fill="auto"/>
            <w:vAlign w:val="bottom"/>
          </w:tcPr>
          <w:p w:rsidR="00104F9D" w:rsidRPr="00D84D4E" w:rsidRDefault="00104F9D" w:rsidP="00071E42">
            <w:pPr>
              <w:tabs>
                <w:tab w:val="left" w:pos="-240"/>
              </w:tabs>
              <w:spacing w:before="30" w:after="30" w:line="200" w:lineRule="exact"/>
              <w:ind w:right="170"/>
              <w:jc w:val="right"/>
              <w:rPr>
                <w:b/>
                <w:bCs/>
              </w:rPr>
            </w:pPr>
            <w:r w:rsidRPr="00D84D4E">
              <w:rPr>
                <w:b/>
                <w:bCs/>
                <w:sz w:val="22"/>
                <w:szCs w:val="22"/>
              </w:rPr>
              <w:t>х</w:t>
            </w:r>
          </w:p>
        </w:tc>
        <w:tc>
          <w:tcPr>
            <w:tcW w:w="1106" w:type="dxa"/>
            <w:tcBorders>
              <w:top w:val="nil"/>
              <w:bottom w:val="nil"/>
            </w:tcBorders>
            <w:shd w:val="clear" w:color="auto" w:fill="auto"/>
            <w:vAlign w:val="bottom"/>
          </w:tcPr>
          <w:p w:rsidR="00104F9D" w:rsidRPr="00D84D4E" w:rsidRDefault="00104F9D" w:rsidP="00071E42">
            <w:pPr>
              <w:tabs>
                <w:tab w:val="left" w:pos="-240"/>
              </w:tabs>
              <w:spacing w:before="30" w:after="30" w:line="200" w:lineRule="exact"/>
              <w:ind w:right="170"/>
              <w:jc w:val="right"/>
              <w:rPr>
                <w:b/>
                <w:bCs/>
              </w:rPr>
            </w:pPr>
            <w:r w:rsidRPr="00D84D4E">
              <w:rPr>
                <w:b/>
                <w:bCs/>
                <w:sz w:val="22"/>
                <w:szCs w:val="22"/>
              </w:rPr>
              <w:t>х</w:t>
            </w:r>
          </w:p>
        </w:tc>
        <w:tc>
          <w:tcPr>
            <w:tcW w:w="1106" w:type="dxa"/>
            <w:tcBorders>
              <w:top w:val="nil"/>
              <w:bottom w:val="nil"/>
            </w:tcBorders>
            <w:shd w:val="clear" w:color="auto" w:fill="auto"/>
            <w:vAlign w:val="bottom"/>
          </w:tcPr>
          <w:p w:rsidR="00104F9D" w:rsidRPr="00D84D4E" w:rsidRDefault="00104F9D" w:rsidP="00071E42">
            <w:pPr>
              <w:tabs>
                <w:tab w:val="left" w:pos="-240"/>
              </w:tabs>
              <w:spacing w:before="30" w:after="30" w:line="200" w:lineRule="exact"/>
              <w:ind w:right="170"/>
              <w:jc w:val="right"/>
              <w:rPr>
                <w:b/>
                <w:bCs/>
              </w:rPr>
            </w:pPr>
            <w:r w:rsidRPr="00D84D4E">
              <w:rPr>
                <w:b/>
                <w:bCs/>
                <w:sz w:val="22"/>
                <w:szCs w:val="22"/>
              </w:rPr>
              <w:t>х</w:t>
            </w:r>
          </w:p>
        </w:tc>
      </w:tr>
      <w:tr w:rsidR="00104F9D" w:rsidRPr="00864460" w:rsidTr="005C2668">
        <w:trPr>
          <w:trHeight w:val="153"/>
          <w:jc w:val="center"/>
        </w:trPr>
        <w:tc>
          <w:tcPr>
            <w:tcW w:w="2142" w:type="dxa"/>
            <w:tcBorders>
              <w:top w:val="nil"/>
              <w:bottom w:val="nil"/>
            </w:tcBorders>
            <w:shd w:val="clear" w:color="auto" w:fill="auto"/>
            <w:vAlign w:val="bottom"/>
          </w:tcPr>
          <w:p w:rsidR="00104F9D" w:rsidRPr="00B439C7" w:rsidRDefault="00104F9D" w:rsidP="00071E42">
            <w:pPr>
              <w:spacing w:before="30" w:after="30" w:line="200" w:lineRule="exact"/>
              <w:ind w:left="162"/>
              <w:rPr>
                <w:i/>
                <w:iCs/>
                <w:lang w:val="en-US"/>
              </w:rPr>
            </w:pPr>
            <w:r w:rsidRPr="00B439C7">
              <w:rPr>
                <w:i/>
                <w:iCs/>
                <w:sz w:val="22"/>
                <w:szCs w:val="22"/>
                <w:lang w:val="en-US"/>
              </w:rPr>
              <w:t>Январь-сентябрь</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i/>
              </w:rPr>
            </w:pPr>
            <w:r w:rsidRPr="00D84D4E">
              <w:rPr>
                <w:i/>
                <w:sz w:val="22"/>
                <w:szCs w:val="22"/>
              </w:rPr>
              <w:t>88,6</w:t>
            </w:r>
          </w:p>
        </w:tc>
        <w:tc>
          <w:tcPr>
            <w:tcW w:w="1170"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170"/>
              <w:jc w:val="right"/>
              <w:rPr>
                <w:i/>
              </w:rPr>
            </w:pPr>
            <w:r w:rsidRPr="00D84D4E">
              <w:rPr>
                <w:i/>
                <w:sz w:val="22"/>
                <w:szCs w:val="22"/>
              </w:rPr>
              <w:t>87,6</w:t>
            </w:r>
          </w:p>
        </w:tc>
        <w:tc>
          <w:tcPr>
            <w:tcW w:w="1242" w:type="dxa"/>
            <w:tcBorders>
              <w:top w:val="nil"/>
              <w:bottom w:val="nil"/>
            </w:tcBorders>
            <w:shd w:val="clear" w:color="auto" w:fill="auto"/>
            <w:vAlign w:val="bottom"/>
          </w:tcPr>
          <w:p w:rsidR="00104F9D" w:rsidRPr="00D84D4E" w:rsidRDefault="00104F9D" w:rsidP="00071E42">
            <w:pPr>
              <w:tabs>
                <w:tab w:val="left" w:pos="571"/>
              </w:tabs>
              <w:spacing w:before="30" w:after="30" w:line="200" w:lineRule="exact"/>
              <w:ind w:right="284"/>
              <w:jc w:val="right"/>
              <w:rPr>
                <w:i/>
              </w:rPr>
            </w:pPr>
            <w:r w:rsidRPr="00D84D4E">
              <w:rPr>
                <w:i/>
                <w:sz w:val="22"/>
                <w:szCs w:val="22"/>
              </w:rPr>
              <w:t>89,7</w:t>
            </w:r>
          </w:p>
        </w:tc>
        <w:tc>
          <w:tcPr>
            <w:tcW w:w="1106" w:type="dxa"/>
            <w:tcBorders>
              <w:top w:val="nil"/>
              <w:bottom w:val="nil"/>
            </w:tcBorders>
            <w:shd w:val="clear" w:color="auto" w:fill="auto"/>
            <w:vAlign w:val="bottom"/>
          </w:tcPr>
          <w:p w:rsidR="00104F9D" w:rsidRPr="00B439C7" w:rsidRDefault="00104F9D" w:rsidP="00071E42">
            <w:pPr>
              <w:tabs>
                <w:tab w:val="left" w:pos="-240"/>
              </w:tabs>
              <w:spacing w:before="30" w:after="30" w:line="200" w:lineRule="exact"/>
              <w:ind w:left="162" w:right="170"/>
              <w:jc w:val="right"/>
              <w:rPr>
                <w:i/>
                <w:iCs/>
                <w:lang w:val="en-US"/>
              </w:rPr>
            </w:pPr>
            <w:r w:rsidRPr="00B439C7">
              <w:rPr>
                <w:i/>
                <w:iCs/>
                <w:sz w:val="22"/>
                <w:szCs w:val="22"/>
                <w:lang w:val="en-US"/>
              </w:rPr>
              <w:t>х</w:t>
            </w:r>
          </w:p>
        </w:tc>
        <w:tc>
          <w:tcPr>
            <w:tcW w:w="1106" w:type="dxa"/>
            <w:tcBorders>
              <w:top w:val="nil"/>
              <w:bottom w:val="nil"/>
            </w:tcBorders>
            <w:shd w:val="clear" w:color="auto" w:fill="auto"/>
            <w:vAlign w:val="bottom"/>
          </w:tcPr>
          <w:p w:rsidR="00104F9D" w:rsidRPr="00B439C7" w:rsidRDefault="00104F9D" w:rsidP="00071E42">
            <w:pPr>
              <w:tabs>
                <w:tab w:val="left" w:pos="-240"/>
              </w:tabs>
              <w:spacing w:before="30" w:after="30" w:line="200" w:lineRule="exact"/>
              <w:ind w:left="162" w:right="170"/>
              <w:jc w:val="right"/>
              <w:rPr>
                <w:i/>
                <w:iCs/>
                <w:lang w:val="en-US"/>
              </w:rPr>
            </w:pPr>
            <w:r w:rsidRPr="00B439C7">
              <w:rPr>
                <w:i/>
                <w:iCs/>
                <w:sz w:val="22"/>
                <w:szCs w:val="22"/>
                <w:lang w:val="en-US"/>
              </w:rPr>
              <w:t>х</w:t>
            </w:r>
          </w:p>
        </w:tc>
        <w:tc>
          <w:tcPr>
            <w:tcW w:w="1106" w:type="dxa"/>
            <w:tcBorders>
              <w:top w:val="nil"/>
              <w:bottom w:val="nil"/>
            </w:tcBorders>
            <w:shd w:val="clear" w:color="auto" w:fill="auto"/>
            <w:vAlign w:val="bottom"/>
          </w:tcPr>
          <w:p w:rsidR="00104F9D" w:rsidRPr="00B439C7" w:rsidRDefault="00104F9D" w:rsidP="00071E42">
            <w:pPr>
              <w:tabs>
                <w:tab w:val="left" w:pos="-240"/>
              </w:tabs>
              <w:spacing w:before="30" w:after="30" w:line="200" w:lineRule="exact"/>
              <w:ind w:left="162" w:right="170"/>
              <w:jc w:val="right"/>
              <w:rPr>
                <w:i/>
                <w:iCs/>
                <w:lang w:val="en-US"/>
              </w:rPr>
            </w:pPr>
            <w:r w:rsidRPr="00B439C7">
              <w:rPr>
                <w:i/>
                <w:iCs/>
                <w:sz w:val="22"/>
                <w:szCs w:val="22"/>
                <w:lang w:val="en-US"/>
              </w:rPr>
              <w:t>х</w:t>
            </w:r>
          </w:p>
        </w:tc>
      </w:tr>
      <w:tr w:rsidR="00D84D4E" w:rsidRPr="00864460" w:rsidTr="005C2668">
        <w:trPr>
          <w:trHeight w:val="153"/>
          <w:jc w:val="center"/>
        </w:trPr>
        <w:tc>
          <w:tcPr>
            <w:tcW w:w="2142" w:type="dxa"/>
            <w:tcBorders>
              <w:top w:val="nil"/>
              <w:bottom w:val="nil"/>
            </w:tcBorders>
            <w:shd w:val="clear" w:color="auto" w:fill="auto"/>
            <w:vAlign w:val="bottom"/>
          </w:tcPr>
          <w:p w:rsidR="00D84D4E" w:rsidRDefault="00D84D4E" w:rsidP="00071E42">
            <w:pPr>
              <w:spacing w:before="30" w:after="30" w:line="200" w:lineRule="exact"/>
              <w:ind w:left="284"/>
            </w:pPr>
            <w:r>
              <w:rPr>
                <w:sz w:val="22"/>
                <w:szCs w:val="22"/>
              </w:rPr>
              <w:t>Окт</w:t>
            </w:r>
            <w:r>
              <w:rPr>
                <w:sz w:val="22"/>
                <w:szCs w:val="22"/>
                <w:lang w:val="en-US"/>
              </w:rPr>
              <w:t>ябрь</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98,2</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99,0</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97,4</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99,5</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92,3</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107,3</w:t>
            </w:r>
          </w:p>
        </w:tc>
      </w:tr>
      <w:tr w:rsidR="00D84D4E" w:rsidRPr="00864460" w:rsidTr="005C2668">
        <w:trPr>
          <w:trHeight w:val="153"/>
          <w:jc w:val="center"/>
        </w:trPr>
        <w:tc>
          <w:tcPr>
            <w:tcW w:w="2142" w:type="dxa"/>
            <w:tcBorders>
              <w:top w:val="nil"/>
              <w:bottom w:val="nil"/>
            </w:tcBorders>
            <w:shd w:val="clear" w:color="auto" w:fill="auto"/>
            <w:vAlign w:val="bottom"/>
          </w:tcPr>
          <w:p w:rsidR="00D84D4E" w:rsidRPr="00187C11" w:rsidRDefault="00D84D4E" w:rsidP="00071E42">
            <w:pPr>
              <w:spacing w:before="30" w:after="30" w:line="200" w:lineRule="exact"/>
              <w:ind w:left="284"/>
            </w:pPr>
            <w:r>
              <w:rPr>
                <w:sz w:val="22"/>
                <w:szCs w:val="22"/>
              </w:rPr>
              <w:t>Ноябрь</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93,3</w:t>
            </w:r>
          </w:p>
        </w:tc>
        <w:tc>
          <w:tcPr>
            <w:tcW w:w="1170"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170"/>
              <w:jc w:val="right"/>
            </w:pPr>
            <w:r w:rsidRPr="00104F9D">
              <w:rPr>
                <w:sz w:val="22"/>
                <w:szCs w:val="22"/>
              </w:rPr>
              <w:t>100,8</w:t>
            </w:r>
          </w:p>
        </w:tc>
        <w:tc>
          <w:tcPr>
            <w:tcW w:w="1242" w:type="dxa"/>
            <w:tcBorders>
              <w:top w:val="nil"/>
              <w:bottom w:val="nil"/>
            </w:tcBorders>
            <w:shd w:val="clear" w:color="auto" w:fill="auto"/>
            <w:vAlign w:val="bottom"/>
          </w:tcPr>
          <w:p w:rsidR="00D84D4E" w:rsidRPr="00104F9D" w:rsidRDefault="00D84D4E" w:rsidP="00071E42">
            <w:pPr>
              <w:tabs>
                <w:tab w:val="left" w:pos="571"/>
              </w:tabs>
              <w:spacing w:before="30" w:after="30" w:line="200" w:lineRule="exact"/>
              <w:ind w:right="284"/>
              <w:jc w:val="right"/>
            </w:pPr>
            <w:r w:rsidRPr="00104F9D">
              <w:rPr>
                <w:sz w:val="22"/>
                <w:szCs w:val="22"/>
              </w:rPr>
              <w:t>87,1</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97,6</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97,8</w:t>
            </w:r>
          </w:p>
        </w:tc>
        <w:tc>
          <w:tcPr>
            <w:tcW w:w="1106" w:type="dxa"/>
            <w:tcBorders>
              <w:top w:val="nil"/>
              <w:bottom w:val="nil"/>
            </w:tcBorders>
            <w:shd w:val="clear" w:color="auto" w:fill="auto"/>
            <w:vAlign w:val="bottom"/>
          </w:tcPr>
          <w:p w:rsidR="00D84D4E" w:rsidRPr="00D84D4E" w:rsidRDefault="00D84D4E" w:rsidP="00071E42">
            <w:pPr>
              <w:spacing w:before="30" w:after="30" w:line="200" w:lineRule="exact"/>
              <w:ind w:right="170"/>
              <w:jc w:val="right"/>
            </w:pPr>
            <w:r w:rsidRPr="00D84D4E">
              <w:rPr>
                <w:sz w:val="22"/>
                <w:szCs w:val="22"/>
              </w:rPr>
              <w:t>97,4</w:t>
            </w:r>
          </w:p>
        </w:tc>
      </w:tr>
      <w:tr w:rsidR="00104F9D" w:rsidRPr="00864460" w:rsidTr="005C2668">
        <w:trPr>
          <w:trHeight w:val="153"/>
          <w:jc w:val="center"/>
        </w:trPr>
        <w:tc>
          <w:tcPr>
            <w:tcW w:w="2142" w:type="dxa"/>
            <w:tcBorders>
              <w:top w:val="nil"/>
              <w:bottom w:val="double" w:sz="4" w:space="0" w:color="auto"/>
            </w:tcBorders>
            <w:shd w:val="clear" w:color="auto" w:fill="auto"/>
            <w:vAlign w:val="bottom"/>
          </w:tcPr>
          <w:p w:rsidR="00104F9D" w:rsidRPr="00864460" w:rsidRDefault="00104F9D" w:rsidP="00071E42">
            <w:pPr>
              <w:spacing w:before="30" w:after="30" w:line="200" w:lineRule="exact"/>
              <w:ind w:left="162"/>
              <w:rPr>
                <w:b/>
                <w:bCs/>
                <w:i/>
                <w:iCs/>
                <w:lang w:val="en-US"/>
              </w:rPr>
            </w:pPr>
            <w:r>
              <w:rPr>
                <w:b/>
                <w:bCs/>
                <w:i/>
                <w:iCs/>
                <w:sz w:val="22"/>
                <w:szCs w:val="22"/>
              </w:rPr>
              <w:t>Январь-ноябрь</w:t>
            </w:r>
          </w:p>
        </w:tc>
        <w:tc>
          <w:tcPr>
            <w:tcW w:w="1170" w:type="dxa"/>
            <w:tcBorders>
              <w:top w:val="nil"/>
              <w:bottom w:val="double" w:sz="4" w:space="0" w:color="auto"/>
            </w:tcBorders>
            <w:shd w:val="clear" w:color="auto" w:fill="auto"/>
            <w:vAlign w:val="bottom"/>
          </w:tcPr>
          <w:p w:rsidR="00104F9D" w:rsidRPr="00D84D4E" w:rsidRDefault="00104F9D" w:rsidP="00071E42">
            <w:pPr>
              <w:tabs>
                <w:tab w:val="left" w:pos="571"/>
              </w:tabs>
              <w:spacing w:before="30" w:after="30" w:line="200" w:lineRule="exact"/>
              <w:ind w:right="170"/>
              <w:jc w:val="right"/>
              <w:rPr>
                <w:b/>
                <w:i/>
              </w:rPr>
            </w:pPr>
            <w:r w:rsidRPr="00D84D4E">
              <w:rPr>
                <w:b/>
                <w:i/>
                <w:sz w:val="22"/>
                <w:szCs w:val="22"/>
              </w:rPr>
              <w:t>89,9</w:t>
            </w:r>
          </w:p>
        </w:tc>
        <w:tc>
          <w:tcPr>
            <w:tcW w:w="1170" w:type="dxa"/>
            <w:tcBorders>
              <w:top w:val="nil"/>
              <w:bottom w:val="double" w:sz="4" w:space="0" w:color="auto"/>
            </w:tcBorders>
            <w:shd w:val="clear" w:color="auto" w:fill="auto"/>
            <w:vAlign w:val="bottom"/>
          </w:tcPr>
          <w:p w:rsidR="00104F9D" w:rsidRPr="00D84D4E" w:rsidRDefault="00104F9D" w:rsidP="00071E42">
            <w:pPr>
              <w:tabs>
                <w:tab w:val="left" w:pos="571"/>
              </w:tabs>
              <w:spacing w:before="30" w:after="30" w:line="200" w:lineRule="exact"/>
              <w:ind w:right="170"/>
              <w:jc w:val="right"/>
              <w:rPr>
                <w:b/>
                <w:i/>
              </w:rPr>
            </w:pPr>
            <w:r w:rsidRPr="00D84D4E">
              <w:rPr>
                <w:b/>
                <w:i/>
                <w:sz w:val="22"/>
                <w:szCs w:val="22"/>
              </w:rPr>
              <w:t>89,6</w:t>
            </w:r>
          </w:p>
        </w:tc>
        <w:tc>
          <w:tcPr>
            <w:tcW w:w="1242" w:type="dxa"/>
            <w:tcBorders>
              <w:top w:val="nil"/>
              <w:bottom w:val="double" w:sz="4" w:space="0" w:color="auto"/>
            </w:tcBorders>
            <w:shd w:val="clear" w:color="auto" w:fill="auto"/>
            <w:vAlign w:val="bottom"/>
          </w:tcPr>
          <w:p w:rsidR="00104F9D" w:rsidRPr="00D84D4E" w:rsidRDefault="00104F9D" w:rsidP="00071E42">
            <w:pPr>
              <w:tabs>
                <w:tab w:val="left" w:pos="571"/>
              </w:tabs>
              <w:spacing w:before="30" w:after="30" w:line="200" w:lineRule="exact"/>
              <w:ind w:right="284"/>
              <w:jc w:val="right"/>
              <w:rPr>
                <w:b/>
                <w:i/>
              </w:rPr>
            </w:pPr>
            <w:r w:rsidRPr="00D84D4E">
              <w:rPr>
                <w:b/>
                <w:i/>
                <w:sz w:val="22"/>
                <w:szCs w:val="22"/>
              </w:rPr>
              <w:t>90,1</w:t>
            </w:r>
          </w:p>
        </w:tc>
        <w:tc>
          <w:tcPr>
            <w:tcW w:w="1106" w:type="dxa"/>
            <w:tcBorders>
              <w:top w:val="nil"/>
              <w:bottom w:val="double" w:sz="4" w:space="0" w:color="auto"/>
            </w:tcBorders>
            <w:shd w:val="clear" w:color="auto" w:fill="auto"/>
            <w:vAlign w:val="bottom"/>
          </w:tcPr>
          <w:p w:rsidR="00104F9D" w:rsidRPr="000E65A4" w:rsidRDefault="00104F9D" w:rsidP="00071E42">
            <w:pPr>
              <w:tabs>
                <w:tab w:val="left" w:pos="-240"/>
              </w:tabs>
              <w:spacing w:before="30" w:after="30" w:line="200" w:lineRule="exact"/>
              <w:ind w:right="170"/>
              <w:jc w:val="right"/>
              <w:rPr>
                <w:b/>
                <w:bCs/>
                <w:i/>
              </w:rPr>
            </w:pPr>
            <w:r w:rsidRPr="000E65A4">
              <w:rPr>
                <w:b/>
                <w:bCs/>
                <w:i/>
                <w:sz w:val="22"/>
                <w:szCs w:val="22"/>
              </w:rPr>
              <w:t>х</w:t>
            </w:r>
          </w:p>
        </w:tc>
        <w:tc>
          <w:tcPr>
            <w:tcW w:w="1106" w:type="dxa"/>
            <w:tcBorders>
              <w:top w:val="nil"/>
              <w:bottom w:val="double" w:sz="4" w:space="0" w:color="auto"/>
            </w:tcBorders>
            <w:shd w:val="clear" w:color="auto" w:fill="auto"/>
            <w:vAlign w:val="bottom"/>
          </w:tcPr>
          <w:p w:rsidR="00104F9D" w:rsidRPr="000E65A4" w:rsidRDefault="00104F9D" w:rsidP="00071E42">
            <w:pPr>
              <w:tabs>
                <w:tab w:val="left" w:pos="-240"/>
              </w:tabs>
              <w:spacing w:before="30" w:after="30" w:line="200" w:lineRule="exact"/>
              <w:ind w:right="170"/>
              <w:jc w:val="right"/>
              <w:rPr>
                <w:b/>
                <w:bCs/>
                <w:i/>
              </w:rPr>
            </w:pPr>
            <w:r w:rsidRPr="000E65A4">
              <w:rPr>
                <w:b/>
                <w:bCs/>
                <w:i/>
                <w:sz w:val="22"/>
                <w:szCs w:val="22"/>
              </w:rPr>
              <w:t>х</w:t>
            </w:r>
          </w:p>
        </w:tc>
        <w:tc>
          <w:tcPr>
            <w:tcW w:w="1106" w:type="dxa"/>
            <w:tcBorders>
              <w:top w:val="nil"/>
              <w:bottom w:val="double" w:sz="4" w:space="0" w:color="auto"/>
            </w:tcBorders>
            <w:shd w:val="clear" w:color="auto" w:fill="auto"/>
            <w:vAlign w:val="bottom"/>
          </w:tcPr>
          <w:p w:rsidR="00104F9D" w:rsidRPr="000E65A4" w:rsidRDefault="00104F9D" w:rsidP="00071E42">
            <w:pPr>
              <w:tabs>
                <w:tab w:val="left" w:pos="-240"/>
              </w:tabs>
              <w:spacing w:before="30" w:after="30" w:line="200" w:lineRule="exact"/>
              <w:ind w:right="170"/>
              <w:jc w:val="right"/>
              <w:rPr>
                <w:b/>
                <w:bCs/>
                <w:i/>
              </w:rPr>
            </w:pPr>
            <w:r w:rsidRPr="000E65A4">
              <w:rPr>
                <w:b/>
                <w:bCs/>
                <w:i/>
                <w:sz w:val="22"/>
                <w:szCs w:val="22"/>
              </w:rPr>
              <w:t>х</w:t>
            </w:r>
          </w:p>
        </w:tc>
      </w:tr>
    </w:tbl>
    <w:p w:rsidR="00685613" w:rsidRPr="00864460" w:rsidRDefault="00685613" w:rsidP="00084614">
      <w:pPr>
        <w:pStyle w:val="21"/>
        <w:spacing w:before="60" w:line="320" w:lineRule="exact"/>
        <w:ind w:firstLine="709"/>
        <w:rPr>
          <w:sz w:val="26"/>
          <w:szCs w:val="26"/>
        </w:rPr>
      </w:pPr>
      <w:r w:rsidRPr="00864460">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доля которых </w:t>
      </w:r>
      <w:r w:rsidR="00A42585" w:rsidRPr="00864460">
        <w:rPr>
          <w:sz w:val="26"/>
          <w:szCs w:val="26"/>
        </w:rPr>
        <w:t xml:space="preserve">в </w:t>
      </w:r>
      <w:r w:rsidR="00CA16FE">
        <w:rPr>
          <w:sz w:val="26"/>
          <w:szCs w:val="26"/>
        </w:rPr>
        <w:t>январе-</w:t>
      </w:r>
      <w:r w:rsidR="00521A8E">
        <w:rPr>
          <w:sz w:val="26"/>
          <w:szCs w:val="26"/>
        </w:rPr>
        <w:t>ноябре</w:t>
      </w:r>
      <w:r w:rsidR="00022328" w:rsidRPr="00864460">
        <w:rPr>
          <w:sz w:val="26"/>
          <w:szCs w:val="26"/>
        </w:rPr>
        <w:t xml:space="preserve"> 2016 г. составила </w:t>
      </w:r>
      <w:r w:rsidR="00FD7B76">
        <w:rPr>
          <w:sz w:val="26"/>
          <w:szCs w:val="26"/>
        </w:rPr>
        <w:t>77,</w:t>
      </w:r>
      <w:r w:rsidR="00D84D4E">
        <w:rPr>
          <w:sz w:val="26"/>
          <w:szCs w:val="26"/>
        </w:rPr>
        <w:t>4</w:t>
      </w:r>
      <w:r w:rsidR="00022328" w:rsidRPr="00864460">
        <w:rPr>
          <w:sz w:val="26"/>
          <w:szCs w:val="26"/>
        </w:rPr>
        <w:t>%. Услуги занимали 22,</w:t>
      </w:r>
      <w:r w:rsidR="00D84D4E">
        <w:rPr>
          <w:sz w:val="26"/>
          <w:szCs w:val="26"/>
        </w:rPr>
        <w:t>6</w:t>
      </w:r>
      <w:r w:rsidR="00022328" w:rsidRPr="00864460">
        <w:rPr>
          <w:sz w:val="26"/>
          <w:szCs w:val="26"/>
        </w:rPr>
        <w:t>% и по сравнению с январем-</w:t>
      </w:r>
      <w:r w:rsidR="00521A8E">
        <w:rPr>
          <w:sz w:val="26"/>
          <w:szCs w:val="26"/>
        </w:rPr>
        <w:t>ноябрем</w:t>
      </w:r>
      <w:r w:rsidR="00022328" w:rsidRPr="00864460">
        <w:rPr>
          <w:sz w:val="26"/>
          <w:szCs w:val="26"/>
        </w:rPr>
        <w:t xml:space="preserve"> 2015 г. их доля увеличилась на </w:t>
      </w:r>
      <w:r w:rsidR="00FD7B76">
        <w:rPr>
          <w:sz w:val="26"/>
          <w:szCs w:val="26"/>
        </w:rPr>
        <w:t>2,</w:t>
      </w:r>
      <w:r w:rsidR="00D84D4E">
        <w:rPr>
          <w:sz w:val="26"/>
          <w:szCs w:val="26"/>
        </w:rPr>
        <w:t>6</w:t>
      </w:r>
      <w:r w:rsidR="00FD7B76">
        <w:rPr>
          <w:sz w:val="26"/>
          <w:szCs w:val="26"/>
        </w:rPr>
        <w:t xml:space="preserve"> </w:t>
      </w:r>
      <w:r w:rsidRPr="00864460">
        <w:rPr>
          <w:sz w:val="26"/>
          <w:szCs w:val="26"/>
        </w:rPr>
        <w:t>процентн</w:t>
      </w:r>
      <w:r w:rsidR="00071E42">
        <w:rPr>
          <w:sz w:val="26"/>
          <w:szCs w:val="26"/>
        </w:rPr>
        <w:t>ого</w:t>
      </w:r>
      <w:r w:rsidRPr="00864460">
        <w:rPr>
          <w:sz w:val="26"/>
          <w:szCs w:val="26"/>
        </w:rPr>
        <w:t xml:space="preserve"> пункта.</w:t>
      </w:r>
    </w:p>
    <w:p w:rsidR="00685613" w:rsidRPr="00864460" w:rsidRDefault="00195495" w:rsidP="00084614">
      <w:pPr>
        <w:tabs>
          <w:tab w:val="left" w:pos="1134"/>
        </w:tabs>
        <w:spacing w:before="160" w:after="120" w:line="240" w:lineRule="exact"/>
        <w:jc w:val="center"/>
        <w:outlineLvl w:val="0"/>
        <w:rPr>
          <w:sz w:val="26"/>
          <w:szCs w:val="26"/>
        </w:rPr>
      </w:pPr>
      <w:r w:rsidRPr="00864460">
        <w:rPr>
          <w:rFonts w:ascii="Arial" w:hAnsi="Arial" w:cs="Arial"/>
          <w:b/>
          <w:bCs/>
          <w:sz w:val="26"/>
          <w:szCs w:val="26"/>
        </w:rPr>
        <w:t>7</w:t>
      </w:r>
      <w:r w:rsidR="00E75E9C" w:rsidRPr="00864460">
        <w:rPr>
          <w:rFonts w:ascii="Arial" w:hAnsi="Arial" w:cs="Arial"/>
          <w:b/>
          <w:bCs/>
          <w:sz w:val="26"/>
          <w:szCs w:val="26"/>
        </w:rPr>
        <w:t>.1. Внешняя торговля товарам</w:t>
      </w:r>
      <w:r w:rsidR="00685613" w:rsidRPr="00864460">
        <w:rPr>
          <w:rFonts w:ascii="Arial" w:hAnsi="Arial" w:cs="Arial"/>
          <w:b/>
          <w:bCs/>
          <w:sz w:val="26"/>
          <w:szCs w:val="26"/>
        </w:rPr>
        <w:t>и</w:t>
      </w:r>
    </w:p>
    <w:p w:rsidR="00685613" w:rsidRPr="00864460" w:rsidRDefault="00195495" w:rsidP="00084614">
      <w:pPr>
        <w:pStyle w:val="21"/>
        <w:spacing w:before="60"/>
        <w:ind w:firstLine="23"/>
        <w:jc w:val="center"/>
        <w:rPr>
          <w:rFonts w:ascii="Arial" w:hAnsi="Arial" w:cs="Arial"/>
          <w:b/>
          <w:bCs/>
          <w:sz w:val="26"/>
          <w:szCs w:val="26"/>
        </w:rPr>
      </w:pPr>
      <w:r w:rsidRPr="00864460">
        <w:rPr>
          <w:rFonts w:ascii="Arial" w:hAnsi="Arial" w:cs="Arial"/>
          <w:b/>
          <w:bCs/>
          <w:sz w:val="26"/>
          <w:szCs w:val="26"/>
        </w:rPr>
        <w:t>7</w:t>
      </w:r>
      <w:r w:rsidR="00685613" w:rsidRPr="00864460">
        <w:rPr>
          <w:rFonts w:ascii="Arial" w:hAnsi="Arial" w:cs="Arial"/>
          <w:b/>
          <w:bCs/>
          <w:sz w:val="26"/>
          <w:szCs w:val="26"/>
        </w:rPr>
        <w:t>.1.1. Экспорт и импорт товаров</w:t>
      </w:r>
    </w:p>
    <w:p w:rsidR="00022328" w:rsidRPr="0022197B" w:rsidRDefault="00685613" w:rsidP="00084614">
      <w:pPr>
        <w:spacing w:line="320" w:lineRule="exact"/>
        <w:ind w:firstLine="720"/>
        <w:jc w:val="both"/>
        <w:rPr>
          <w:sz w:val="26"/>
          <w:szCs w:val="26"/>
        </w:rPr>
      </w:pPr>
      <w:r w:rsidRPr="0022197B">
        <w:rPr>
          <w:b/>
          <w:bCs/>
          <w:sz w:val="26"/>
          <w:szCs w:val="26"/>
        </w:rPr>
        <w:t xml:space="preserve">По методологии платежного баланса оборот внешней торговли товарами </w:t>
      </w:r>
      <w:r w:rsidR="00A42585" w:rsidRPr="0022197B">
        <w:rPr>
          <w:sz w:val="26"/>
          <w:szCs w:val="26"/>
        </w:rPr>
        <w:t xml:space="preserve">в </w:t>
      </w:r>
      <w:r w:rsidR="00CA16FE" w:rsidRPr="0022197B">
        <w:rPr>
          <w:sz w:val="26"/>
          <w:szCs w:val="26"/>
        </w:rPr>
        <w:t>январе-</w:t>
      </w:r>
      <w:r w:rsidR="00521A8E">
        <w:rPr>
          <w:sz w:val="26"/>
          <w:szCs w:val="26"/>
        </w:rPr>
        <w:t>ноябре</w:t>
      </w:r>
      <w:r w:rsidR="00022328" w:rsidRPr="0022197B">
        <w:rPr>
          <w:sz w:val="26"/>
          <w:szCs w:val="26"/>
        </w:rPr>
        <w:t xml:space="preserve"> 2016 г. составил </w:t>
      </w:r>
      <w:r w:rsidR="00D1519C">
        <w:rPr>
          <w:sz w:val="26"/>
          <w:szCs w:val="26"/>
        </w:rPr>
        <w:t>43</w:t>
      </w:r>
      <w:r w:rsidR="005E7B27" w:rsidRPr="0022197B">
        <w:rPr>
          <w:sz w:val="26"/>
          <w:szCs w:val="26"/>
        </w:rPr>
        <w:t> </w:t>
      </w:r>
      <w:r w:rsidR="0022197B" w:rsidRPr="0022197B">
        <w:rPr>
          <w:sz w:val="26"/>
          <w:szCs w:val="26"/>
        </w:rPr>
        <w:t>8</w:t>
      </w:r>
      <w:r w:rsidR="00D1519C">
        <w:rPr>
          <w:sz w:val="26"/>
          <w:szCs w:val="26"/>
        </w:rPr>
        <w:t>53</w:t>
      </w:r>
      <w:r w:rsidR="005E7B27" w:rsidRPr="0022197B">
        <w:rPr>
          <w:sz w:val="26"/>
          <w:szCs w:val="26"/>
        </w:rPr>
        <w:t>,</w:t>
      </w:r>
      <w:r w:rsidR="00D1519C">
        <w:rPr>
          <w:sz w:val="26"/>
          <w:szCs w:val="26"/>
        </w:rPr>
        <w:t>3</w:t>
      </w:r>
      <w:r w:rsidR="002947C7" w:rsidRPr="0022197B">
        <w:rPr>
          <w:sz w:val="26"/>
          <w:szCs w:val="26"/>
        </w:rPr>
        <w:t xml:space="preserve"> </w:t>
      </w:r>
      <w:r w:rsidR="00022328" w:rsidRPr="0022197B">
        <w:rPr>
          <w:sz w:val="26"/>
          <w:szCs w:val="26"/>
        </w:rPr>
        <w:t xml:space="preserve">млн. долларов США, в том числе экспорт – </w:t>
      </w:r>
      <w:r w:rsidR="00D1519C">
        <w:rPr>
          <w:sz w:val="26"/>
          <w:szCs w:val="26"/>
        </w:rPr>
        <w:t>20</w:t>
      </w:r>
      <w:r w:rsidR="00DA2EF5" w:rsidRPr="0022197B">
        <w:rPr>
          <w:sz w:val="26"/>
          <w:szCs w:val="26"/>
        </w:rPr>
        <w:t> </w:t>
      </w:r>
      <w:r w:rsidR="00D1519C">
        <w:rPr>
          <w:sz w:val="26"/>
          <w:szCs w:val="26"/>
        </w:rPr>
        <w:t>884</w:t>
      </w:r>
      <w:r w:rsidR="00DA2EF5" w:rsidRPr="0022197B">
        <w:rPr>
          <w:sz w:val="26"/>
          <w:szCs w:val="26"/>
        </w:rPr>
        <w:t>,</w:t>
      </w:r>
      <w:r w:rsidR="00D1519C">
        <w:rPr>
          <w:sz w:val="26"/>
          <w:szCs w:val="26"/>
        </w:rPr>
        <w:t>2</w:t>
      </w:r>
      <w:r w:rsidR="002947C7" w:rsidRPr="0022197B">
        <w:rPr>
          <w:sz w:val="26"/>
          <w:szCs w:val="26"/>
        </w:rPr>
        <w:t xml:space="preserve"> млн. долларов, импорт – 2</w:t>
      </w:r>
      <w:r w:rsidR="00D1519C">
        <w:rPr>
          <w:sz w:val="26"/>
          <w:szCs w:val="26"/>
        </w:rPr>
        <w:t>2</w:t>
      </w:r>
      <w:r w:rsidR="005E7B27" w:rsidRPr="0022197B">
        <w:rPr>
          <w:sz w:val="26"/>
          <w:szCs w:val="26"/>
        </w:rPr>
        <w:t> </w:t>
      </w:r>
      <w:r w:rsidR="00D1519C">
        <w:rPr>
          <w:sz w:val="26"/>
          <w:szCs w:val="26"/>
        </w:rPr>
        <w:t>9</w:t>
      </w:r>
      <w:r w:rsidR="0022197B" w:rsidRPr="0022197B">
        <w:rPr>
          <w:sz w:val="26"/>
          <w:szCs w:val="26"/>
        </w:rPr>
        <w:t>6</w:t>
      </w:r>
      <w:r w:rsidR="00D1519C">
        <w:rPr>
          <w:sz w:val="26"/>
          <w:szCs w:val="26"/>
        </w:rPr>
        <w:t>9</w:t>
      </w:r>
      <w:r w:rsidR="00022328" w:rsidRPr="0022197B">
        <w:rPr>
          <w:sz w:val="26"/>
          <w:szCs w:val="26"/>
        </w:rPr>
        <w:t>,</w:t>
      </w:r>
      <w:r w:rsidR="00D1519C">
        <w:rPr>
          <w:sz w:val="26"/>
          <w:szCs w:val="26"/>
        </w:rPr>
        <w:t>1</w:t>
      </w:r>
      <w:r w:rsidR="00022328" w:rsidRPr="0022197B">
        <w:rPr>
          <w:sz w:val="26"/>
          <w:szCs w:val="26"/>
        </w:rPr>
        <w:t xml:space="preserve"> млн. долларов. Стоимостной объем экспорта по сравнению с январем-</w:t>
      </w:r>
      <w:r w:rsidR="00521A8E">
        <w:rPr>
          <w:sz w:val="26"/>
          <w:szCs w:val="26"/>
        </w:rPr>
        <w:t>ноябрем</w:t>
      </w:r>
      <w:r w:rsidR="00022328" w:rsidRPr="0022197B">
        <w:rPr>
          <w:sz w:val="26"/>
          <w:szCs w:val="26"/>
        </w:rPr>
        <w:t xml:space="preserve"> 2015 г. </w:t>
      </w:r>
      <w:r w:rsidR="004923C1">
        <w:rPr>
          <w:sz w:val="26"/>
          <w:szCs w:val="26"/>
        </w:rPr>
        <w:br/>
      </w:r>
      <w:r w:rsidR="00022328" w:rsidRPr="0022197B">
        <w:rPr>
          <w:sz w:val="26"/>
          <w:szCs w:val="26"/>
        </w:rPr>
        <w:t>в текущих ценах уменьшился на 1</w:t>
      </w:r>
      <w:r w:rsidR="00D1519C">
        <w:rPr>
          <w:sz w:val="26"/>
          <w:szCs w:val="26"/>
        </w:rPr>
        <w:t>3</w:t>
      </w:r>
      <w:r w:rsidR="005E7B27" w:rsidRPr="0022197B">
        <w:rPr>
          <w:sz w:val="26"/>
          <w:szCs w:val="26"/>
        </w:rPr>
        <w:t>,</w:t>
      </w:r>
      <w:r w:rsidR="00D1519C">
        <w:rPr>
          <w:sz w:val="26"/>
          <w:szCs w:val="26"/>
        </w:rPr>
        <w:t>4</w:t>
      </w:r>
      <w:r w:rsidR="00022328" w:rsidRPr="0022197B">
        <w:rPr>
          <w:sz w:val="26"/>
          <w:szCs w:val="26"/>
        </w:rPr>
        <w:t xml:space="preserve">%, или на </w:t>
      </w:r>
      <w:r w:rsidR="002947C7" w:rsidRPr="0022197B">
        <w:rPr>
          <w:sz w:val="26"/>
          <w:szCs w:val="26"/>
        </w:rPr>
        <w:t>3</w:t>
      </w:r>
      <w:r w:rsidR="00022328" w:rsidRPr="0022197B">
        <w:rPr>
          <w:sz w:val="26"/>
          <w:szCs w:val="26"/>
        </w:rPr>
        <w:t> </w:t>
      </w:r>
      <w:r w:rsidR="002947C7" w:rsidRPr="0022197B">
        <w:rPr>
          <w:sz w:val="26"/>
          <w:szCs w:val="26"/>
        </w:rPr>
        <w:t>2</w:t>
      </w:r>
      <w:r w:rsidR="0022197B" w:rsidRPr="0022197B">
        <w:rPr>
          <w:sz w:val="26"/>
          <w:szCs w:val="26"/>
        </w:rPr>
        <w:t>2</w:t>
      </w:r>
      <w:r w:rsidR="00D1519C">
        <w:rPr>
          <w:sz w:val="26"/>
          <w:szCs w:val="26"/>
        </w:rPr>
        <w:t>5</w:t>
      </w:r>
      <w:r w:rsidR="00022328" w:rsidRPr="0022197B">
        <w:rPr>
          <w:sz w:val="26"/>
          <w:szCs w:val="26"/>
        </w:rPr>
        <w:t>,</w:t>
      </w:r>
      <w:r w:rsidR="0022197B" w:rsidRPr="0022197B">
        <w:rPr>
          <w:sz w:val="26"/>
          <w:szCs w:val="26"/>
        </w:rPr>
        <w:t>7</w:t>
      </w:r>
      <w:r w:rsidR="002947C7" w:rsidRPr="0022197B">
        <w:rPr>
          <w:sz w:val="26"/>
          <w:szCs w:val="26"/>
        </w:rPr>
        <w:t xml:space="preserve"> млн. долларов, импорта – на 1</w:t>
      </w:r>
      <w:r w:rsidR="00D1519C">
        <w:rPr>
          <w:sz w:val="26"/>
          <w:szCs w:val="26"/>
        </w:rPr>
        <w:t>1</w:t>
      </w:r>
      <w:r w:rsidR="00022328" w:rsidRPr="0022197B">
        <w:rPr>
          <w:sz w:val="26"/>
          <w:szCs w:val="26"/>
        </w:rPr>
        <w:t>%, или на 2</w:t>
      </w:r>
      <w:r w:rsidR="0022197B" w:rsidRPr="0022197B">
        <w:rPr>
          <w:sz w:val="26"/>
          <w:szCs w:val="26"/>
        </w:rPr>
        <w:t> </w:t>
      </w:r>
      <w:r w:rsidR="002947C7" w:rsidRPr="0022197B">
        <w:rPr>
          <w:sz w:val="26"/>
          <w:szCs w:val="26"/>
        </w:rPr>
        <w:t>8</w:t>
      </w:r>
      <w:r w:rsidR="00D1519C">
        <w:rPr>
          <w:sz w:val="26"/>
          <w:szCs w:val="26"/>
        </w:rPr>
        <w:t>47</w:t>
      </w:r>
      <w:r w:rsidR="0022197B" w:rsidRPr="0022197B">
        <w:rPr>
          <w:sz w:val="26"/>
          <w:szCs w:val="26"/>
        </w:rPr>
        <w:t>,</w:t>
      </w:r>
      <w:r w:rsidR="00D1519C">
        <w:rPr>
          <w:sz w:val="26"/>
          <w:szCs w:val="26"/>
        </w:rPr>
        <w:t>6</w:t>
      </w:r>
      <w:r w:rsidR="00022328" w:rsidRPr="0022197B">
        <w:rPr>
          <w:sz w:val="26"/>
          <w:szCs w:val="26"/>
        </w:rPr>
        <w:t xml:space="preserve"> млн. долларов.</w:t>
      </w:r>
    </w:p>
    <w:p w:rsidR="00022328" w:rsidRPr="0022197B" w:rsidRDefault="00685613" w:rsidP="00084614">
      <w:pPr>
        <w:pStyle w:val="21"/>
        <w:spacing w:line="320" w:lineRule="exact"/>
        <w:rPr>
          <w:sz w:val="26"/>
          <w:szCs w:val="26"/>
        </w:rPr>
      </w:pPr>
      <w:r w:rsidRPr="0022197B">
        <w:rPr>
          <w:sz w:val="26"/>
          <w:szCs w:val="26"/>
        </w:rPr>
        <w:t xml:space="preserve">Сальдо внешней торговли товарами </w:t>
      </w:r>
      <w:r w:rsidR="00A42585" w:rsidRPr="0022197B">
        <w:rPr>
          <w:sz w:val="26"/>
          <w:szCs w:val="26"/>
        </w:rPr>
        <w:t xml:space="preserve">в </w:t>
      </w:r>
      <w:r w:rsidR="00CA16FE" w:rsidRPr="0022197B">
        <w:rPr>
          <w:sz w:val="26"/>
          <w:szCs w:val="26"/>
        </w:rPr>
        <w:t>январе-</w:t>
      </w:r>
      <w:r w:rsidR="00521A8E">
        <w:rPr>
          <w:sz w:val="26"/>
          <w:szCs w:val="26"/>
        </w:rPr>
        <w:t>ноябре</w:t>
      </w:r>
      <w:r w:rsidR="00022328" w:rsidRPr="0022197B">
        <w:rPr>
          <w:sz w:val="26"/>
          <w:szCs w:val="26"/>
        </w:rPr>
        <w:t xml:space="preserve"> 2016 г. сложилось отрицательное в размере </w:t>
      </w:r>
      <w:r w:rsidR="00D1519C">
        <w:rPr>
          <w:sz w:val="26"/>
          <w:szCs w:val="26"/>
        </w:rPr>
        <w:t>2</w:t>
      </w:r>
      <w:r w:rsidR="002947C7" w:rsidRPr="0022197B">
        <w:rPr>
          <w:sz w:val="26"/>
          <w:szCs w:val="26"/>
        </w:rPr>
        <w:t> </w:t>
      </w:r>
      <w:r w:rsidR="00D1519C">
        <w:rPr>
          <w:sz w:val="26"/>
          <w:szCs w:val="26"/>
        </w:rPr>
        <w:t>0</w:t>
      </w:r>
      <w:r w:rsidR="0022197B" w:rsidRPr="0022197B">
        <w:rPr>
          <w:sz w:val="26"/>
          <w:szCs w:val="26"/>
        </w:rPr>
        <w:t>8</w:t>
      </w:r>
      <w:r w:rsidR="00D1519C">
        <w:rPr>
          <w:sz w:val="26"/>
          <w:szCs w:val="26"/>
        </w:rPr>
        <w:t>4</w:t>
      </w:r>
      <w:r w:rsidR="002947C7" w:rsidRPr="0022197B">
        <w:rPr>
          <w:sz w:val="26"/>
          <w:szCs w:val="26"/>
        </w:rPr>
        <w:t>,</w:t>
      </w:r>
      <w:r w:rsidR="00D1519C">
        <w:rPr>
          <w:sz w:val="26"/>
          <w:szCs w:val="26"/>
        </w:rPr>
        <w:t>9</w:t>
      </w:r>
      <w:r w:rsidR="00C71EB0" w:rsidRPr="0022197B">
        <w:rPr>
          <w:i/>
          <w:iCs/>
          <w:sz w:val="22"/>
          <w:szCs w:val="22"/>
        </w:rPr>
        <w:t> </w:t>
      </w:r>
      <w:r w:rsidR="00022328" w:rsidRPr="0022197B">
        <w:rPr>
          <w:sz w:val="26"/>
          <w:szCs w:val="26"/>
        </w:rPr>
        <w:t xml:space="preserve">млн. </w:t>
      </w:r>
      <w:bookmarkStart w:id="4" w:name="OLE_LINK7"/>
      <w:bookmarkStart w:id="5" w:name="OLE_LINK9"/>
      <w:r w:rsidR="00022328" w:rsidRPr="0022197B">
        <w:rPr>
          <w:sz w:val="26"/>
          <w:szCs w:val="26"/>
        </w:rPr>
        <w:t>долларов</w:t>
      </w:r>
      <w:bookmarkEnd w:id="4"/>
      <w:bookmarkEnd w:id="5"/>
      <w:r w:rsidR="00022328" w:rsidRPr="0022197B">
        <w:rPr>
          <w:sz w:val="26"/>
          <w:szCs w:val="26"/>
        </w:rPr>
        <w:t xml:space="preserve"> (в </w:t>
      </w:r>
      <w:r w:rsidR="00CA16FE" w:rsidRPr="0022197B">
        <w:rPr>
          <w:sz w:val="26"/>
          <w:szCs w:val="26"/>
        </w:rPr>
        <w:t>январе-</w:t>
      </w:r>
      <w:r w:rsidR="00521A8E">
        <w:rPr>
          <w:sz w:val="26"/>
          <w:szCs w:val="26"/>
        </w:rPr>
        <w:t>ноябре</w:t>
      </w:r>
      <w:r w:rsidR="00022328" w:rsidRPr="0022197B">
        <w:rPr>
          <w:sz w:val="26"/>
          <w:szCs w:val="26"/>
        </w:rPr>
        <w:t xml:space="preserve"> 2015 г. сальдо было также отрицат</w:t>
      </w:r>
      <w:r w:rsidR="005E7B27" w:rsidRPr="0022197B">
        <w:rPr>
          <w:sz w:val="26"/>
          <w:szCs w:val="26"/>
        </w:rPr>
        <w:t xml:space="preserve">ельное и составляло </w:t>
      </w:r>
      <w:r w:rsidR="0022197B" w:rsidRPr="0022197B">
        <w:rPr>
          <w:sz w:val="26"/>
          <w:szCs w:val="26"/>
        </w:rPr>
        <w:t>1</w:t>
      </w:r>
      <w:r w:rsidR="002947C7" w:rsidRPr="0022197B">
        <w:rPr>
          <w:sz w:val="26"/>
          <w:szCs w:val="26"/>
        </w:rPr>
        <w:t> </w:t>
      </w:r>
      <w:r w:rsidR="00D1519C">
        <w:rPr>
          <w:sz w:val="26"/>
          <w:szCs w:val="26"/>
        </w:rPr>
        <w:t>706</w:t>
      </w:r>
      <w:r w:rsidR="00022328" w:rsidRPr="0022197B">
        <w:rPr>
          <w:sz w:val="26"/>
          <w:szCs w:val="26"/>
        </w:rPr>
        <w:t>,</w:t>
      </w:r>
      <w:r w:rsidR="00D1519C">
        <w:rPr>
          <w:sz w:val="26"/>
          <w:szCs w:val="26"/>
        </w:rPr>
        <w:t>8</w:t>
      </w:r>
      <w:r w:rsidR="00022328" w:rsidRPr="0022197B">
        <w:rPr>
          <w:sz w:val="26"/>
          <w:szCs w:val="26"/>
        </w:rPr>
        <w:t xml:space="preserve"> млн. долларов). </w:t>
      </w:r>
    </w:p>
    <w:p w:rsidR="00022328" w:rsidRPr="00864460" w:rsidRDefault="00685613" w:rsidP="00084614">
      <w:pPr>
        <w:spacing w:line="320" w:lineRule="exact"/>
        <w:ind w:firstLine="720"/>
        <w:jc w:val="both"/>
        <w:rPr>
          <w:rFonts w:ascii="Arial CYR" w:hAnsi="Arial CYR" w:cs="Arial CYR"/>
          <w:sz w:val="20"/>
          <w:szCs w:val="20"/>
        </w:rPr>
      </w:pPr>
      <w:r w:rsidRPr="00864460">
        <w:rPr>
          <w:b/>
          <w:bCs/>
          <w:sz w:val="26"/>
          <w:szCs w:val="26"/>
        </w:rPr>
        <w:t>По методологии статистики внешней торговли товарами</w:t>
      </w:r>
      <w:r w:rsidRPr="00864460">
        <w:rPr>
          <w:sz w:val="26"/>
          <w:szCs w:val="26"/>
        </w:rPr>
        <w:t xml:space="preserve"> оборот внешней торговли товарами </w:t>
      </w:r>
      <w:r w:rsidR="00A42585" w:rsidRPr="00864460">
        <w:rPr>
          <w:sz w:val="26"/>
          <w:szCs w:val="26"/>
        </w:rPr>
        <w:t xml:space="preserve">в </w:t>
      </w:r>
      <w:r w:rsidR="00CA16FE">
        <w:rPr>
          <w:sz w:val="26"/>
          <w:szCs w:val="26"/>
        </w:rPr>
        <w:t>январе-</w:t>
      </w:r>
      <w:r w:rsidR="00521A8E">
        <w:rPr>
          <w:sz w:val="26"/>
          <w:szCs w:val="26"/>
        </w:rPr>
        <w:t>ноябре</w:t>
      </w:r>
      <w:r w:rsidR="00F431C4">
        <w:rPr>
          <w:sz w:val="26"/>
          <w:szCs w:val="26"/>
        </w:rPr>
        <w:t xml:space="preserve"> 2016 г. составил </w:t>
      </w:r>
      <w:r w:rsidR="00D1519C">
        <w:rPr>
          <w:sz w:val="26"/>
          <w:szCs w:val="26"/>
        </w:rPr>
        <w:t>46</w:t>
      </w:r>
      <w:r w:rsidR="002947C7">
        <w:rPr>
          <w:sz w:val="26"/>
          <w:szCs w:val="26"/>
        </w:rPr>
        <w:t> </w:t>
      </w:r>
      <w:r w:rsidR="00D1519C">
        <w:rPr>
          <w:sz w:val="26"/>
          <w:szCs w:val="26"/>
        </w:rPr>
        <w:t>025</w:t>
      </w:r>
      <w:r w:rsidR="002947C7" w:rsidRPr="005E7B27">
        <w:rPr>
          <w:sz w:val="26"/>
          <w:szCs w:val="26"/>
        </w:rPr>
        <w:t>,</w:t>
      </w:r>
      <w:r w:rsidR="00D1519C">
        <w:rPr>
          <w:sz w:val="26"/>
          <w:szCs w:val="26"/>
        </w:rPr>
        <w:t>1</w:t>
      </w:r>
      <w:r w:rsidR="004923C1">
        <w:rPr>
          <w:sz w:val="26"/>
          <w:szCs w:val="26"/>
        </w:rPr>
        <w:t> </w:t>
      </w:r>
      <w:r w:rsidR="00022328" w:rsidRPr="00864460">
        <w:rPr>
          <w:sz w:val="26"/>
          <w:szCs w:val="26"/>
        </w:rPr>
        <w:t xml:space="preserve">млн. долларов США, в том числе экспорт – </w:t>
      </w:r>
      <w:r w:rsidR="00D1519C">
        <w:rPr>
          <w:sz w:val="26"/>
          <w:szCs w:val="26"/>
        </w:rPr>
        <w:t>2</w:t>
      </w:r>
      <w:r w:rsidR="002947C7">
        <w:rPr>
          <w:sz w:val="26"/>
          <w:szCs w:val="26"/>
        </w:rPr>
        <w:t>1 </w:t>
      </w:r>
      <w:r w:rsidR="002947C7" w:rsidRPr="002947C7">
        <w:rPr>
          <w:sz w:val="26"/>
          <w:szCs w:val="26"/>
        </w:rPr>
        <w:t>2</w:t>
      </w:r>
      <w:r w:rsidR="00D1519C">
        <w:rPr>
          <w:sz w:val="26"/>
          <w:szCs w:val="26"/>
        </w:rPr>
        <w:t>85</w:t>
      </w:r>
      <w:r w:rsidR="002947C7" w:rsidRPr="00864460">
        <w:rPr>
          <w:sz w:val="26"/>
          <w:szCs w:val="26"/>
        </w:rPr>
        <w:t>,</w:t>
      </w:r>
      <w:r w:rsidR="00D1519C">
        <w:rPr>
          <w:sz w:val="26"/>
          <w:szCs w:val="26"/>
        </w:rPr>
        <w:t>9</w:t>
      </w:r>
      <w:r w:rsidR="004923C1">
        <w:rPr>
          <w:sz w:val="26"/>
          <w:szCs w:val="26"/>
        </w:rPr>
        <w:t> </w:t>
      </w:r>
      <w:r w:rsidR="00022328" w:rsidRPr="00864460">
        <w:rPr>
          <w:sz w:val="26"/>
          <w:szCs w:val="26"/>
        </w:rPr>
        <w:t xml:space="preserve">млн. долларов, импорт – </w:t>
      </w:r>
      <w:r w:rsidR="00022328" w:rsidRPr="00864460">
        <w:rPr>
          <w:sz w:val="26"/>
          <w:szCs w:val="26"/>
        </w:rPr>
        <w:br/>
      </w:r>
      <w:r w:rsidR="002947C7" w:rsidRPr="002947C7">
        <w:rPr>
          <w:sz w:val="26"/>
          <w:szCs w:val="26"/>
        </w:rPr>
        <w:t>2</w:t>
      </w:r>
      <w:r w:rsidR="00D1519C">
        <w:rPr>
          <w:sz w:val="26"/>
          <w:szCs w:val="26"/>
        </w:rPr>
        <w:t>4</w:t>
      </w:r>
      <w:r w:rsidR="002947C7">
        <w:rPr>
          <w:sz w:val="26"/>
          <w:szCs w:val="26"/>
        </w:rPr>
        <w:t> </w:t>
      </w:r>
      <w:r w:rsidR="00D1519C">
        <w:rPr>
          <w:sz w:val="26"/>
          <w:szCs w:val="26"/>
        </w:rPr>
        <w:t>73</w:t>
      </w:r>
      <w:r w:rsidR="002947C7" w:rsidRPr="002947C7">
        <w:rPr>
          <w:sz w:val="26"/>
          <w:szCs w:val="26"/>
        </w:rPr>
        <w:t>9</w:t>
      </w:r>
      <w:r w:rsidR="002947C7" w:rsidRPr="00864460">
        <w:rPr>
          <w:sz w:val="26"/>
          <w:szCs w:val="26"/>
        </w:rPr>
        <w:t>,</w:t>
      </w:r>
      <w:r w:rsidR="00D1519C">
        <w:rPr>
          <w:sz w:val="26"/>
          <w:szCs w:val="26"/>
        </w:rPr>
        <w:t>2</w:t>
      </w:r>
      <w:r w:rsidR="004923C1">
        <w:rPr>
          <w:sz w:val="26"/>
          <w:szCs w:val="26"/>
        </w:rPr>
        <w:t> </w:t>
      </w:r>
      <w:r w:rsidR="00022328" w:rsidRPr="00864460">
        <w:rPr>
          <w:sz w:val="26"/>
          <w:szCs w:val="26"/>
        </w:rPr>
        <w:t xml:space="preserve">млн. долларов. Сальдо внешней торговли товарами сложилось отрицательное в размере </w:t>
      </w:r>
      <w:r w:rsidR="00D1519C">
        <w:rPr>
          <w:sz w:val="26"/>
          <w:szCs w:val="26"/>
        </w:rPr>
        <w:t>3</w:t>
      </w:r>
      <w:r w:rsidR="002947C7">
        <w:rPr>
          <w:sz w:val="26"/>
          <w:szCs w:val="26"/>
        </w:rPr>
        <w:t> </w:t>
      </w:r>
      <w:r w:rsidR="00D1519C">
        <w:rPr>
          <w:sz w:val="26"/>
          <w:szCs w:val="26"/>
        </w:rPr>
        <w:t>4</w:t>
      </w:r>
      <w:r w:rsidR="002947C7" w:rsidRPr="002947C7">
        <w:rPr>
          <w:sz w:val="26"/>
          <w:szCs w:val="26"/>
        </w:rPr>
        <w:t>5</w:t>
      </w:r>
      <w:r w:rsidR="00D1519C">
        <w:rPr>
          <w:sz w:val="26"/>
          <w:szCs w:val="26"/>
        </w:rPr>
        <w:t>3</w:t>
      </w:r>
      <w:r w:rsidR="002947C7">
        <w:rPr>
          <w:sz w:val="26"/>
          <w:szCs w:val="26"/>
        </w:rPr>
        <w:t>,</w:t>
      </w:r>
      <w:r w:rsidR="00D1519C">
        <w:rPr>
          <w:sz w:val="26"/>
          <w:szCs w:val="26"/>
        </w:rPr>
        <w:t>3</w:t>
      </w:r>
      <w:r w:rsidR="002947C7">
        <w:rPr>
          <w:i/>
          <w:iCs/>
          <w:sz w:val="22"/>
          <w:szCs w:val="22"/>
        </w:rPr>
        <w:t> </w:t>
      </w:r>
      <w:r w:rsidR="00022328" w:rsidRPr="00864460">
        <w:rPr>
          <w:sz w:val="26"/>
          <w:szCs w:val="26"/>
        </w:rPr>
        <w:t xml:space="preserve">млн. долларов (в </w:t>
      </w:r>
      <w:r w:rsidR="00CA16FE">
        <w:rPr>
          <w:sz w:val="26"/>
          <w:szCs w:val="26"/>
        </w:rPr>
        <w:t>январе-</w:t>
      </w:r>
      <w:r w:rsidR="00521A8E">
        <w:rPr>
          <w:sz w:val="26"/>
          <w:szCs w:val="26"/>
        </w:rPr>
        <w:t>ноябре</w:t>
      </w:r>
      <w:r w:rsidR="00022328" w:rsidRPr="00864460">
        <w:rPr>
          <w:sz w:val="26"/>
          <w:szCs w:val="26"/>
        </w:rPr>
        <w:t xml:space="preserve"> 2015</w:t>
      </w:r>
      <w:r w:rsidR="00302D48">
        <w:rPr>
          <w:sz w:val="26"/>
          <w:szCs w:val="26"/>
          <w:lang w:val="en-US"/>
        </w:rPr>
        <w:t> </w:t>
      </w:r>
      <w:r w:rsidR="00022328" w:rsidRPr="00864460">
        <w:rPr>
          <w:sz w:val="26"/>
          <w:szCs w:val="26"/>
        </w:rPr>
        <w:t xml:space="preserve">г. величина отрицательного сальдо составляла </w:t>
      </w:r>
      <w:r w:rsidR="00D1519C">
        <w:rPr>
          <w:sz w:val="26"/>
          <w:szCs w:val="26"/>
        </w:rPr>
        <w:t>3</w:t>
      </w:r>
      <w:r w:rsidR="002947C7">
        <w:rPr>
          <w:sz w:val="26"/>
          <w:szCs w:val="26"/>
        </w:rPr>
        <w:t> </w:t>
      </w:r>
      <w:r w:rsidR="00D1519C">
        <w:rPr>
          <w:sz w:val="26"/>
          <w:szCs w:val="26"/>
        </w:rPr>
        <w:t>086</w:t>
      </w:r>
      <w:r w:rsidR="002947C7" w:rsidRPr="00864460">
        <w:rPr>
          <w:sz w:val="26"/>
          <w:szCs w:val="26"/>
        </w:rPr>
        <w:t xml:space="preserve"> </w:t>
      </w:r>
      <w:r w:rsidR="00022328" w:rsidRPr="00864460">
        <w:rPr>
          <w:sz w:val="26"/>
          <w:szCs w:val="26"/>
        </w:rPr>
        <w:t xml:space="preserve">млн. долларов). </w:t>
      </w:r>
    </w:p>
    <w:p w:rsidR="00022328" w:rsidRPr="00864460" w:rsidRDefault="00022328" w:rsidP="00084614">
      <w:pPr>
        <w:pStyle w:val="21"/>
        <w:spacing w:line="320" w:lineRule="exact"/>
        <w:rPr>
          <w:sz w:val="26"/>
          <w:szCs w:val="26"/>
        </w:rPr>
      </w:pPr>
      <w:r w:rsidRPr="00864460">
        <w:rPr>
          <w:sz w:val="26"/>
          <w:szCs w:val="26"/>
        </w:rPr>
        <w:t>Стоимостной объем экспорта по сравнению с январем-</w:t>
      </w:r>
      <w:r w:rsidR="00521A8E">
        <w:rPr>
          <w:sz w:val="26"/>
          <w:szCs w:val="26"/>
        </w:rPr>
        <w:t>ноябрем</w:t>
      </w:r>
      <w:r w:rsidRPr="00864460">
        <w:rPr>
          <w:sz w:val="26"/>
          <w:szCs w:val="26"/>
        </w:rPr>
        <w:t xml:space="preserve"> 2015 г.</w:t>
      </w:r>
      <w:r w:rsidRPr="00864460">
        <w:rPr>
          <w:sz w:val="26"/>
          <w:szCs w:val="26"/>
        </w:rPr>
        <w:br/>
        <w:t xml:space="preserve">из расчета в текущих ценах уменьшился на </w:t>
      </w:r>
      <w:r w:rsidR="002947C7" w:rsidRPr="00864460">
        <w:rPr>
          <w:sz w:val="26"/>
          <w:szCs w:val="26"/>
        </w:rPr>
        <w:t>1</w:t>
      </w:r>
      <w:r w:rsidR="001E7A9E">
        <w:rPr>
          <w:sz w:val="26"/>
          <w:szCs w:val="26"/>
        </w:rPr>
        <w:t>3</w:t>
      </w:r>
      <w:r w:rsidR="002947C7">
        <w:rPr>
          <w:sz w:val="26"/>
          <w:szCs w:val="26"/>
        </w:rPr>
        <w:t>,</w:t>
      </w:r>
      <w:r w:rsidR="001E7A9E">
        <w:rPr>
          <w:sz w:val="26"/>
          <w:szCs w:val="26"/>
        </w:rPr>
        <w:t>3</w:t>
      </w:r>
      <w:r w:rsidRPr="00864460">
        <w:rPr>
          <w:sz w:val="26"/>
          <w:szCs w:val="26"/>
        </w:rPr>
        <w:t xml:space="preserve">%, или на </w:t>
      </w:r>
      <w:r w:rsidR="002947C7">
        <w:rPr>
          <w:sz w:val="26"/>
          <w:szCs w:val="26"/>
        </w:rPr>
        <w:t>3</w:t>
      </w:r>
      <w:r w:rsidR="002947C7" w:rsidRPr="00864460">
        <w:rPr>
          <w:sz w:val="26"/>
          <w:szCs w:val="26"/>
        </w:rPr>
        <w:t> </w:t>
      </w:r>
      <w:r w:rsidR="002947C7">
        <w:rPr>
          <w:sz w:val="26"/>
          <w:szCs w:val="26"/>
        </w:rPr>
        <w:t>273</w:t>
      </w:r>
      <w:r w:rsidR="002947C7" w:rsidRPr="002947C7">
        <w:rPr>
          <w:sz w:val="26"/>
          <w:szCs w:val="26"/>
        </w:rPr>
        <w:t xml:space="preserve"> </w:t>
      </w:r>
      <w:r w:rsidRPr="00864460">
        <w:rPr>
          <w:sz w:val="26"/>
          <w:szCs w:val="26"/>
        </w:rPr>
        <w:t xml:space="preserve">млн. долларов, импорта – на </w:t>
      </w:r>
      <w:r w:rsidR="002947C7">
        <w:rPr>
          <w:sz w:val="26"/>
          <w:szCs w:val="26"/>
        </w:rPr>
        <w:t>10,</w:t>
      </w:r>
      <w:r w:rsidR="001E7A9E">
        <w:rPr>
          <w:sz w:val="26"/>
          <w:szCs w:val="26"/>
        </w:rPr>
        <w:t>5</w:t>
      </w:r>
      <w:r w:rsidRPr="00864460">
        <w:rPr>
          <w:sz w:val="26"/>
          <w:szCs w:val="26"/>
        </w:rPr>
        <w:t>%, или на</w:t>
      </w:r>
      <w:r w:rsidR="002947C7" w:rsidRPr="00864460">
        <w:rPr>
          <w:sz w:val="26"/>
          <w:szCs w:val="26"/>
        </w:rPr>
        <w:t xml:space="preserve"> 2</w:t>
      </w:r>
      <w:r w:rsidR="001E7A9E">
        <w:rPr>
          <w:sz w:val="26"/>
          <w:szCs w:val="26"/>
        </w:rPr>
        <w:t> 90</w:t>
      </w:r>
      <w:r w:rsidR="002947C7">
        <w:rPr>
          <w:sz w:val="26"/>
          <w:szCs w:val="26"/>
        </w:rPr>
        <w:t>5</w:t>
      </w:r>
      <w:r w:rsidR="001E7A9E">
        <w:rPr>
          <w:sz w:val="26"/>
          <w:szCs w:val="26"/>
        </w:rPr>
        <w:t>,7</w:t>
      </w:r>
      <w:r w:rsidRPr="00864460">
        <w:rPr>
          <w:sz w:val="26"/>
          <w:szCs w:val="26"/>
        </w:rPr>
        <w:t xml:space="preserve"> млн. долларов.</w:t>
      </w:r>
    </w:p>
    <w:p w:rsidR="000C1C50" w:rsidRPr="00864460" w:rsidRDefault="000C1C50" w:rsidP="005C2668">
      <w:pPr>
        <w:pStyle w:val="21"/>
        <w:spacing w:before="200" w:line="240" w:lineRule="exact"/>
        <w:ind w:firstLine="0"/>
        <w:jc w:val="center"/>
        <w:rPr>
          <w:rFonts w:ascii="Arial" w:hAnsi="Arial" w:cs="Arial"/>
          <w:b/>
          <w:bCs/>
          <w:sz w:val="22"/>
          <w:szCs w:val="22"/>
        </w:rPr>
      </w:pPr>
      <w:r w:rsidRPr="00864460">
        <w:rPr>
          <w:rFonts w:ascii="Arial" w:hAnsi="Arial" w:cs="Arial"/>
          <w:b/>
          <w:bCs/>
          <w:sz w:val="22"/>
          <w:szCs w:val="22"/>
        </w:rPr>
        <w:lastRenderedPageBreak/>
        <w:t>Экспорт и импорт товаров</w:t>
      </w:r>
    </w:p>
    <w:p w:rsidR="006D37AF" w:rsidRPr="008E18AB" w:rsidRDefault="00A82380" w:rsidP="005C2668">
      <w:pPr>
        <w:pStyle w:val="23"/>
        <w:spacing w:after="80" w:line="240" w:lineRule="exact"/>
        <w:ind w:firstLine="0"/>
        <w:jc w:val="center"/>
        <w:rPr>
          <w:rFonts w:ascii="Arial" w:hAnsi="Arial" w:cs="Arial"/>
          <w:i/>
          <w:iCs/>
          <w:sz w:val="20"/>
          <w:szCs w:val="20"/>
        </w:rPr>
      </w:pPr>
      <w:r w:rsidRPr="00864460">
        <w:rPr>
          <w:noProof/>
        </w:rPr>
        <w:drawing>
          <wp:anchor distT="60960" distB="171831" distL="181356" distR="133731" simplePos="0" relativeHeight="251650560" behindDoc="0" locked="0" layoutInCell="1" allowOverlap="1">
            <wp:simplePos x="0" y="0"/>
            <wp:positionH relativeFrom="column">
              <wp:posOffset>-92356</wp:posOffset>
            </wp:positionH>
            <wp:positionV relativeFrom="paragraph">
              <wp:posOffset>175969</wp:posOffset>
            </wp:positionV>
            <wp:extent cx="5986131" cy="2179674"/>
            <wp:effectExtent l="0" t="0" r="0" b="0"/>
            <wp:wrapNone/>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6D37AF" w:rsidRPr="00864460">
        <w:rPr>
          <w:rFonts w:ascii="Arial" w:hAnsi="Arial" w:cs="Arial"/>
          <w:sz w:val="20"/>
          <w:szCs w:val="20"/>
        </w:rPr>
        <w:t>(</w:t>
      </w:r>
      <w:r w:rsidR="006D37AF" w:rsidRPr="00864460">
        <w:rPr>
          <w:rFonts w:ascii="Arial" w:hAnsi="Arial" w:cs="Arial"/>
          <w:i/>
          <w:iCs/>
          <w:sz w:val="20"/>
          <w:szCs w:val="20"/>
        </w:rPr>
        <w:t>в % к соответствующему периоду предыдущего года)</w:t>
      </w:r>
    </w:p>
    <w:p w:rsidR="006D37AF" w:rsidRPr="00864460" w:rsidRDefault="006D37AF" w:rsidP="005C2668">
      <w:pPr>
        <w:pStyle w:val="23"/>
        <w:spacing w:after="80" w:line="240" w:lineRule="exact"/>
        <w:ind w:firstLine="0"/>
        <w:jc w:val="center"/>
        <w:rPr>
          <w:rFonts w:ascii="Arial" w:hAnsi="Arial" w:cs="Arial"/>
          <w:b/>
          <w:bCs/>
          <w:i/>
          <w:iCs/>
          <w:sz w:val="20"/>
          <w:szCs w:val="20"/>
        </w:rPr>
      </w:pPr>
    </w:p>
    <w:p w:rsidR="006D37AF" w:rsidRPr="00864460" w:rsidRDefault="006D37AF" w:rsidP="005C2668">
      <w:pPr>
        <w:pStyle w:val="23"/>
        <w:spacing w:after="80" w:line="240" w:lineRule="exact"/>
        <w:ind w:firstLine="0"/>
        <w:jc w:val="center"/>
        <w:rPr>
          <w:rFonts w:ascii="Arial" w:hAnsi="Arial" w:cs="Arial"/>
          <w:b/>
          <w:bCs/>
          <w:i/>
          <w:iCs/>
          <w:sz w:val="20"/>
          <w:szCs w:val="20"/>
        </w:rPr>
      </w:pPr>
    </w:p>
    <w:p w:rsidR="006D37AF" w:rsidRPr="00864460" w:rsidRDefault="006D37AF" w:rsidP="005C2668">
      <w:pPr>
        <w:pStyle w:val="23"/>
        <w:spacing w:after="80" w:line="240" w:lineRule="exact"/>
        <w:ind w:firstLine="0"/>
        <w:jc w:val="right"/>
        <w:rPr>
          <w:rFonts w:ascii="Arial" w:hAnsi="Arial" w:cs="Arial"/>
          <w:b/>
          <w:bCs/>
          <w:i/>
          <w:iCs/>
          <w:sz w:val="20"/>
          <w:szCs w:val="20"/>
        </w:rPr>
      </w:pPr>
    </w:p>
    <w:p w:rsidR="006D37AF" w:rsidRPr="00864460" w:rsidRDefault="006D37AF" w:rsidP="005C2668">
      <w:pPr>
        <w:pStyle w:val="23"/>
        <w:spacing w:after="80" w:line="240" w:lineRule="exact"/>
        <w:ind w:firstLine="0"/>
        <w:jc w:val="center"/>
        <w:rPr>
          <w:rFonts w:ascii="Arial" w:hAnsi="Arial" w:cs="Arial"/>
          <w:b/>
          <w:bCs/>
          <w:i/>
          <w:iCs/>
          <w:sz w:val="20"/>
          <w:szCs w:val="20"/>
        </w:rPr>
      </w:pPr>
    </w:p>
    <w:p w:rsidR="006D37AF" w:rsidRPr="00864460" w:rsidRDefault="006D37AF" w:rsidP="005C2668">
      <w:pPr>
        <w:pStyle w:val="23"/>
        <w:tabs>
          <w:tab w:val="left" w:pos="726"/>
          <w:tab w:val="left" w:pos="3619"/>
          <w:tab w:val="center" w:pos="4535"/>
        </w:tabs>
        <w:spacing w:after="80" w:line="240" w:lineRule="exact"/>
        <w:ind w:firstLine="0"/>
        <w:rPr>
          <w:rFonts w:ascii="Arial" w:hAnsi="Arial" w:cs="Arial"/>
          <w:b/>
          <w:bCs/>
          <w:i/>
          <w:iCs/>
          <w:sz w:val="20"/>
          <w:szCs w:val="20"/>
        </w:rPr>
      </w:pPr>
      <w:r w:rsidRPr="00864460">
        <w:rPr>
          <w:rFonts w:ascii="Arial" w:hAnsi="Arial" w:cs="Arial"/>
          <w:b/>
          <w:bCs/>
          <w:i/>
          <w:iCs/>
          <w:sz w:val="20"/>
          <w:szCs w:val="20"/>
        </w:rPr>
        <w:tab/>
      </w:r>
      <w:r w:rsidRPr="00864460">
        <w:rPr>
          <w:rFonts w:ascii="Arial" w:hAnsi="Arial" w:cs="Arial"/>
          <w:b/>
          <w:bCs/>
          <w:i/>
          <w:iCs/>
          <w:sz w:val="20"/>
          <w:szCs w:val="20"/>
        </w:rPr>
        <w:tab/>
      </w:r>
      <w:r w:rsidRPr="00864460">
        <w:rPr>
          <w:rFonts w:ascii="Arial" w:hAnsi="Arial" w:cs="Arial"/>
          <w:b/>
          <w:bCs/>
          <w:i/>
          <w:iCs/>
          <w:sz w:val="20"/>
          <w:szCs w:val="20"/>
        </w:rPr>
        <w:tab/>
      </w:r>
    </w:p>
    <w:p w:rsidR="006D37AF" w:rsidRPr="00864460" w:rsidRDefault="006D37AF" w:rsidP="005C2668">
      <w:pPr>
        <w:pStyle w:val="23"/>
        <w:tabs>
          <w:tab w:val="left" w:pos="1550"/>
        </w:tabs>
        <w:spacing w:after="80" w:line="240" w:lineRule="exact"/>
        <w:ind w:firstLine="0"/>
        <w:rPr>
          <w:rFonts w:ascii="Arial" w:hAnsi="Arial" w:cs="Arial"/>
          <w:b/>
          <w:bCs/>
          <w:i/>
          <w:iCs/>
          <w:sz w:val="20"/>
          <w:szCs w:val="20"/>
        </w:rPr>
      </w:pPr>
      <w:r w:rsidRPr="00864460">
        <w:rPr>
          <w:rFonts w:ascii="Arial" w:hAnsi="Arial" w:cs="Arial"/>
          <w:b/>
          <w:bCs/>
          <w:i/>
          <w:iCs/>
          <w:sz w:val="20"/>
          <w:szCs w:val="20"/>
        </w:rPr>
        <w:tab/>
      </w:r>
    </w:p>
    <w:p w:rsidR="006D37AF" w:rsidRPr="00864460" w:rsidRDefault="006D37AF" w:rsidP="005C2668">
      <w:pPr>
        <w:pStyle w:val="23"/>
        <w:spacing w:after="80" w:line="240" w:lineRule="exact"/>
        <w:ind w:firstLine="0"/>
        <w:jc w:val="right"/>
        <w:rPr>
          <w:rFonts w:ascii="Arial" w:hAnsi="Arial" w:cs="Arial"/>
          <w:b/>
          <w:bCs/>
          <w:i/>
          <w:iCs/>
          <w:sz w:val="20"/>
          <w:szCs w:val="20"/>
        </w:rPr>
      </w:pPr>
    </w:p>
    <w:p w:rsidR="006D37AF" w:rsidRPr="00864460" w:rsidRDefault="006D37AF" w:rsidP="005C2668">
      <w:pPr>
        <w:pStyle w:val="23"/>
        <w:tabs>
          <w:tab w:val="left" w:pos="2640"/>
          <w:tab w:val="left" w:pos="3111"/>
        </w:tabs>
        <w:spacing w:after="80" w:line="240" w:lineRule="exact"/>
        <w:ind w:firstLine="0"/>
        <w:rPr>
          <w:rFonts w:ascii="Arial" w:hAnsi="Arial" w:cs="Arial"/>
          <w:b/>
          <w:bCs/>
          <w:i/>
          <w:iCs/>
          <w:sz w:val="20"/>
          <w:szCs w:val="20"/>
        </w:rPr>
      </w:pPr>
      <w:r w:rsidRPr="00864460">
        <w:rPr>
          <w:rFonts w:ascii="Arial" w:hAnsi="Arial" w:cs="Arial"/>
          <w:b/>
          <w:bCs/>
          <w:i/>
          <w:iCs/>
          <w:sz w:val="20"/>
          <w:szCs w:val="20"/>
        </w:rPr>
        <w:tab/>
      </w:r>
      <w:r w:rsidRPr="00864460">
        <w:rPr>
          <w:rFonts w:ascii="Arial" w:hAnsi="Arial" w:cs="Arial"/>
          <w:b/>
          <w:bCs/>
          <w:i/>
          <w:iCs/>
          <w:sz w:val="20"/>
          <w:szCs w:val="20"/>
        </w:rPr>
        <w:tab/>
      </w:r>
    </w:p>
    <w:p w:rsidR="006D37AF" w:rsidRPr="00864460" w:rsidRDefault="000E4615" w:rsidP="005C2668">
      <w:pPr>
        <w:pStyle w:val="23"/>
        <w:spacing w:after="80" w:line="240" w:lineRule="exact"/>
        <w:ind w:firstLine="0"/>
        <w:jc w:val="center"/>
        <w:rPr>
          <w:rFonts w:ascii="Arial" w:hAnsi="Arial" w:cs="Arial"/>
          <w:b/>
          <w:bCs/>
          <w:i/>
          <w:iCs/>
          <w:sz w:val="20"/>
          <w:szCs w:val="20"/>
        </w:rPr>
      </w:pPr>
      <w:r w:rsidRPr="000E4615">
        <w:rPr>
          <w:noProof/>
        </w:rPr>
        <w:pict>
          <v:shapetype id="_x0000_t202" coordsize="21600,21600" o:spt="202" path="m,l,21600r21600,l21600,xe">
            <v:stroke joinstyle="miter"/>
            <v:path gradientshapeok="t" o:connecttype="rect"/>
          </v:shapetype>
          <v:shape id="_x0000_s1027" type="#_x0000_t202" style="position:absolute;left:0;text-align:left;margin-left:12.9pt;margin-top:8.85pt;width:420.2pt;height:16.75pt;z-index:251655680" stroked="f">
            <v:textbox style="mso-next-textbox:#_x0000_s1027">
              <w:txbxContent>
                <w:p w:rsidR="00382C8A" w:rsidRPr="00D501E5" w:rsidRDefault="00382C8A" w:rsidP="004173E9">
                  <w:pPr>
                    <w:ind w:left="1418"/>
                    <w:rPr>
                      <w:rFonts w:ascii="Arial" w:hAnsi="Arial" w:cs="Arial"/>
                      <w:b/>
                      <w:bCs/>
                      <w:sz w:val="18"/>
                      <w:szCs w:val="18"/>
                    </w:rPr>
                  </w:pPr>
                  <w:r w:rsidRPr="00D501E5">
                    <w:rPr>
                      <w:rFonts w:ascii="Arial" w:hAnsi="Arial" w:cs="Arial"/>
                      <w:b/>
                      <w:bCs/>
                      <w:sz w:val="18"/>
                      <w:szCs w:val="18"/>
                    </w:rPr>
                    <w:t>201</w:t>
                  </w:r>
                  <w:r>
                    <w:rPr>
                      <w:rFonts w:ascii="Arial" w:hAnsi="Arial" w:cs="Arial"/>
                      <w:b/>
                      <w:bCs/>
                      <w:sz w:val="18"/>
                      <w:szCs w:val="18"/>
                    </w:rPr>
                    <w:t>5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201</w:t>
                  </w:r>
                  <w:r>
                    <w:rPr>
                      <w:rFonts w:ascii="Arial" w:hAnsi="Arial" w:cs="Arial"/>
                      <w:b/>
                      <w:bCs/>
                      <w:sz w:val="18"/>
                      <w:szCs w:val="18"/>
                    </w:rPr>
                    <w:t>6 г</w:t>
                  </w:r>
                  <w:r w:rsidRPr="00D501E5">
                    <w:rPr>
                      <w:rFonts w:ascii="Arial" w:hAnsi="Arial" w:cs="Arial"/>
                      <w:b/>
                      <w:bCs/>
                      <w:sz w:val="18"/>
                      <w:szCs w:val="18"/>
                    </w:rPr>
                    <w:t>.</w:t>
                  </w:r>
                </w:p>
              </w:txbxContent>
            </v:textbox>
          </v:shape>
        </w:pict>
      </w:r>
    </w:p>
    <w:p w:rsidR="006D37AF" w:rsidRPr="00864460" w:rsidRDefault="006D37AF" w:rsidP="005C2668">
      <w:pPr>
        <w:pStyle w:val="23"/>
        <w:spacing w:after="80" w:line="240" w:lineRule="exact"/>
        <w:ind w:firstLine="0"/>
        <w:jc w:val="center"/>
        <w:rPr>
          <w:rFonts w:ascii="Arial" w:hAnsi="Arial" w:cs="Arial"/>
          <w:b/>
          <w:bCs/>
          <w:i/>
          <w:iCs/>
          <w:sz w:val="20"/>
          <w:szCs w:val="20"/>
        </w:rPr>
      </w:pPr>
    </w:p>
    <w:p w:rsidR="00084614" w:rsidRDefault="00084614" w:rsidP="00084614">
      <w:pPr>
        <w:pStyle w:val="21"/>
        <w:spacing w:line="200" w:lineRule="exact"/>
        <w:ind w:firstLine="0"/>
        <w:jc w:val="center"/>
        <w:outlineLvl w:val="0"/>
        <w:rPr>
          <w:rFonts w:ascii="Arial" w:hAnsi="Arial" w:cs="Arial"/>
          <w:b/>
          <w:bCs/>
          <w:noProof/>
          <w:sz w:val="22"/>
          <w:szCs w:val="22"/>
        </w:rPr>
      </w:pPr>
    </w:p>
    <w:p w:rsidR="00685613" w:rsidRPr="00864460" w:rsidRDefault="00685613" w:rsidP="009E6CD6">
      <w:pPr>
        <w:pStyle w:val="21"/>
        <w:spacing w:before="60" w:line="300" w:lineRule="exact"/>
        <w:ind w:firstLine="0"/>
        <w:jc w:val="center"/>
        <w:outlineLvl w:val="0"/>
        <w:rPr>
          <w:rFonts w:ascii="Arial" w:hAnsi="Arial" w:cs="Arial"/>
          <w:b/>
          <w:bCs/>
          <w:noProof/>
          <w:sz w:val="22"/>
          <w:szCs w:val="22"/>
        </w:rPr>
      </w:pPr>
      <w:r w:rsidRPr="00864460">
        <w:rPr>
          <w:rFonts w:ascii="Arial" w:hAnsi="Arial" w:cs="Arial"/>
          <w:b/>
          <w:bCs/>
          <w:noProof/>
          <w:sz w:val="22"/>
          <w:szCs w:val="22"/>
        </w:rPr>
        <w:t>Внешняя торговля товарами</w:t>
      </w:r>
    </w:p>
    <w:p w:rsidR="00685613" w:rsidRPr="00864460" w:rsidRDefault="00685613" w:rsidP="005C2668">
      <w:pPr>
        <w:pStyle w:val="21"/>
        <w:spacing w:before="60" w:after="60" w:line="200" w:lineRule="exact"/>
        <w:ind w:firstLine="34"/>
        <w:jc w:val="center"/>
        <w:rPr>
          <w:rFonts w:ascii="Arial" w:hAnsi="Arial" w:cs="Arial"/>
          <w:i/>
          <w:iCs/>
          <w:sz w:val="20"/>
          <w:szCs w:val="20"/>
        </w:rPr>
      </w:pPr>
      <w:r w:rsidRPr="00864460">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FB5A00" w:rsidRPr="00864460" w:rsidTr="003350FE">
        <w:trPr>
          <w:trHeight w:val="190"/>
          <w:tblHeader/>
          <w:jc w:val="center"/>
        </w:trPr>
        <w:tc>
          <w:tcPr>
            <w:tcW w:w="2340" w:type="dxa"/>
            <w:vAlign w:val="center"/>
          </w:tcPr>
          <w:p w:rsidR="00FB5A00" w:rsidRPr="00864460" w:rsidRDefault="00FB5A00" w:rsidP="00DB5DAD">
            <w:pPr>
              <w:pStyle w:val="21"/>
              <w:spacing w:before="120" w:after="120" w:line="200" w:lineRule="exact"/>
              <w:ind w:firstLine="0"/>
              <w:jc w:val="center"/>
              <w:rPr>
                <w:sz w:val="22"/>
                <w:szCs w:val="22"/>
              </w:rPr>
            </w:pPr>
          </w:p>
        </w:tc>
        <w:tc>
          <w:tcPr>
            <w:tcW w:w="1684" w:type="dxa"/>
            <w:vAlign w:val="center"/>
          </w:tcPr>
          <w:p w:rsidR="00FB5A00" w:rsidRPr="00864460" w:rsidRDefault="00FB5A00" w:rsidP="00DB5DAD">
            <w:pPr>
              <w:spacing w:before="120" w:after="120" w:line="200" w:lineRule="exact"/>
              <w:jc w:val="center"/>
            </w:pPr>
            <w:r w:rsidRPr="00864460">
              <w:rPr>
                <w:sz w:val="22"/>
                <w:szCs w:val="22"/>
              </w:rPr>
              <w:t>Оборот</w:t>
            </w:r>
          </w:p>
        </w:tc>
        <w:tc>
          <w:tcPr>
            <w:tcW w:w="1685" w:type="dxa"/>
            <w:vAlign w:val="center"/>
          </w:tcPr>
          <w:p w:rsidR="00FB5A00" w:rsidRPr="00864460" w:rsidRDefault="00FB5A00" w:rsidP="00DB5DAD">
            <w:pPr>
              <w:spacing w:before="120" w:after="120" w:line="200" w:lineRule="exact"/>
              <w:jc w:val="center"/>
            </w:pPr>
            <w:r w:rsidRPr="00864460">
              <w:rPr>
                <w:sz w:val="22"/>
                <w:szCs w:val="22"/>
              </w:rPr>
              <w:t>Экспорт</w:t>
            </w:r>
          </w:p>
        </w:tc>
        <w:tc>
          <w:tcPr>
            <w:tcW w:w="1684" w:type="dxa"/>
            <w:vAlign w:val="center"/>
          </w:tcPr>
          <w:p w:rsidR="00FB5A00" w:rsidRPr="00864460" w:rsidRDefault="00FB5A00" w:rsidP="00DB5DAD">
            <w:pPr>
              <w:spacing w:before="120" w:after="120" w:line="200" w:lineRule="exact"/>
              <w:jc w:val="center"/>
            </w:pPr>
            <w:r w:rsidRPr="00864460">
              <w:rPr>
                <w:sz w:val="22"/>
                <w:szCs w:val="22"/>
              </w:rPr>
              <w:t>Импорт</w:t>
            </w:r>
          </w:p>
        </w:tc>
        <w:tc>
          <w:tcPr>
            <w:tcW w:w="1685" w:type="dxa"/>
            <w:vAlign w:val="center"/>
          </w:tcPr>
          <w:p w:rsidR="00FB5A00" w:rsidRPr="00864460" w:rsidRDefault="00FB5A00" w:rsidP="00DB5DAD">
            <w:pPr>
              <w:spacing w:before="120" w:after="120" w:line="200" w:lineRule="exact"/>
              <w:jc w:val="center"/>
            </w:pPr>
            <w:r w:rsidRPr="00864460">
              <w:rPr>
                <w:sz w:val="22"/>
                <w:szCs w:val="22"/>
              </w:rPr>
              <w:t>Сальдо</w:t>
            </w:r>
          </w:p>
        </w:tc>
      </w:tr>
      <w:tr w:rsidR="00FB5A00" w:rsidRPr="00864460" w:rsidTr="003350FE">
        <w:trPr>
          <w:trHeight w:val="284"/>
          <w:jc w:val="center"/>
        </w:trPr>
        <w:tc>
          <w:tcPr>
            <w:tcW w:w="2340" w:type="dxa"/>
            <w:tcBorders>
              <w:top w:val="nil"/>
              <w:bottom w:val="nil"/>
            </w:tcBorders>
            <w:vAlign w:val="bottom"/>
          </w:tcPr>
          <w:p w:rsidR="00FB5A00" w:rsidRPr="00864460" w:rsidRDefault="00FB5A00" w:rsidP="00071E42">
            <w:pPr>
              <w:spacing w:before="40" w:after="40" w:line="200" w:lineRule="exact"/>
              <w:jc w:val="center"/>
              <w:rPr>
                <w:b/>
                <w:bCs/>
              </w:rPr>
            </w:pPr>
            <w:r w:rsidRPr="00864460">
              <w:rPr>
                <w:b/>
                <w:bCs/>
                <w:sz w:val="22"/>
                <w:szCs w:val="22"/>
              </w:rPr>
              <w:t>2015 г.</w:t>
            </w:r>
          </w:p>
        </w:tc>
        <w:tc>
          <w:tcPr>
            <w:tcW w:w="1684" w:type="dxa"/>
            <w:tcBorders>
              <w:top w:val="nil"/>
              <w:bottom w:val="nil"/>
            </w:tcBorders>
            <w:vAlign w:val="bottom"/>
          </w:tcPr>
          <w:p w:rsidR="00FB5A00" w:rsidRPr="00864460" w:rsidRDefault="00FB5A00" w:rsidP="00071E42">
            <w:pPr>
              <w:spacing w:before="40" w:after="40" w:line="200" w:lineRule="exact"/>
              <w:ind w:right="346"/>
              <w:jc w:val="right"/>
            </w:pPr>
          </w:p>
        </w:tc>
        <w:tc>
          <w:tcPr>
            <w:tcW w:w="1685" w:type="dxa"/>
            <w:tcBorders>
              <w:top w:val="nil"/>
              <w:bottom w:val="nil"/>
            </w:tcBorders>
            <w:vAlign w:val="bottom"/>
          </w:tcPr>
          <w:p w:rsidR="00FB5A00" w:rsidRPr="00864460" w:rsidRDefault="00FB5A00" w:rsidP="00071E42">
            <w:pPr>
              <w:spacing w:before="40" w:after="40" w:line="200" w:lineRule="exact"/>
              <w:ind w:right="346"/>
              <w:jc w:val="right"/>
            </w:pPr>
          </w:p>
        </w:tc>
        <w:tc>
          <w:tcPr>
            <w:tcW w:w="1684" w:type="dxa"/>
            <w:tcBorders>
              <w:top w:val="nil"/>
              <w:bottom w:val="nil"/>
            </w:tcBorders>
            <w:vAlign w:val="bottom"/>
          </w:tcPr>
          <w:p w:rsidR="00FB5A00" w:rsidRPr="00864460" w:rsidRDefault="00FB5A00" w:rsidP="00071E42">
            <w:pPr>
              <w:spacing w:before="40" w:after="40" w:line="200" w:lineRule="exact"/>
              <w:ind w:right="346"/>
              <w:jc w:val="right"/>
            </w:pPr>
          </w:p>
        </w:tc>
        <w:tc>
          <w:tcPr>
            <w:tcW w:w="1685" w:type="dxa"/>
            <w:tcBorders>
              <w:top w:val="nil"/>
              <w:bottom w:val="nil"/>
            </w:tcBorders>
            <w:vAlign w:val="bottom"/>
          </w:tcPr>
          <w:p w:rsidR="00FB5A00" w:rsidRPr="00864460" w:rsidRDefault="00FB5A00" w:rsidP="00071E42">
            <w:pPr>
              <w:spacing w:before="40" w:after="40" w:line="200" w:lineRule="exact"/>
              <w:ind w:right="346"/>
              <w:jc w:val="right"/>
            </w:pP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sidRPr="00864460">
              <w:rPr>
                <w:sz w:val="22"/>
                <w:szCs w:val="22"/>
              </w:rPr>
              <w:t>Январь</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3 803,3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1 975,5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1 827,8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147,7</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sidRPr="00864460">
              <w:rPr>
                <w:sz w:val="22"/>
                <w:szCs w:val="22"/>
              </w:rPr>
              <w:t>Февраль</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4 350,4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1 991,6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2 358,8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-367,2</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sidRPr="00864460">
              <w:rPr>
                <w:sz w:val="22"/>
                <w:szCs w:val="22"/>
              </w:rPr>
              <w:t>Март</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4 893,0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2 250,7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2 642,3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-391,6</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192"/>
              <w:rPr>
                <w:b/>
                <w:bCs/>
              </w:rPr>
            </w:pPr>
            <w:r w:rsidRPr="00864460">
              <w:rPr>
                <w:b/>
                <w:bCs/>
                <w:sz w:val="22"/>
                <w:szCs w:val="22"/>
              </w:rPr>
              <w:t>I квартал</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13 046,7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6 217,8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6 828,9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-611,1</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sidRPr="00864460">
              <w:rPr>
                <w:sz w:val="22"/>
                <w:szCs w:val="22"/>
              </w:rPr>
              <w:t>Апрель</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4 920,0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2 245,7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2 674,3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-428,6</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sidRPr="00864460">
              <w:rPr>
                <w:sz w:val="22"/>
                <w:szCs w:val="22"/>
              </w:rPr>
              <w:t>Май</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5 274,9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2 560,0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2 714,9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-154,9</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sidRPr="00864460">
              <w:rPr>
                <w:sz w:val="22"/>
                <w:szCs w:val="22"/>
              </w:rPr>
              <w:t>Июнь</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5 422,6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2 689,5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2 733,1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-43,6</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pStyle w:val="3"/>
              <w:keepNext w:val="0"/>
              <w:spacing w:before="40" w:after="40" w:line="200" w:lineRule="exact"/>
              <w:ind w:left="162"/>
            </w:pPr>
            <w:r w:rsidRPr="00864460">
              <w:rPr>
                <w:lang w:val="en-US"/>
              </w:rPr>
              <w:t>II квартал</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15 617,5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7 495,2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8 122,3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-627,1</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162"/>
              <w:rPr>
                <w:i/>
                <w:iCs/>
              </w:rPr>
            </w:pPr>
            <w:r w:rsidRPr="00864460">
              <w:rPr>
                <w:i/>
                <w:iCs/>
                <w:sz w:val="22"/>
                <w:szCs w:val="22"/>
                <w:lang w:val="en-US"/>
              </w:rPr>
              <w:t>I полугодие</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i/>
              </w:rPr>
            </w:pPr>
            <w:r w:rsidRPr="00FC5313">
              <w:rPr>
                <w:i/>
                <w:sz w:val="22"/>
                <w:szCs w:val="22"/>
              </w:rPr>
              <w:t xml:space="preserve">28 664,2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i/>
              </w:rPr>
            </w:pPr>
            <w:r w:rsidRPr="00FC5313">
              <w:rPr>
                <w:i/>
                <w:sz w:val="22"/>
                <w:szCs w:val="22"/>
              </w:rPr>
              <w:t xml:space="preserve">13 713,0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i/>
              </w:rPr>
            </w:pPr>
            <w:r w:rsidRPr="00FC5313">
              <w:rPr>
                <w:i/>
                <w:sz w:val="22"/>
                <w:szCs w:val="22"/>
              </w:rPr>
              <w:t xml:space="preserve">14 951,2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i/>
              </w:rPr>
            </w:pPr>
            <w:r w:rsidRPr="00FC5313">
              <w:rPr>
                <w:i/>
                <w:sz w:val="22"/>
                <w:szCs w:val="22"/>
              </w:rPr>
              <w:t>-1 238,2</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sidRPr="00864460">
              <w:rPr>
                <w:sz w:val="22"/>
                <w:szCs w:val="22"/>
              </w:rPr>
              <w:t>Июль</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5 033,3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2 407,5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2 625,8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-218,3</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sidRPr="00970DE2">
              <w:rPr>
                <w:sz w:val="22"/>
                <w:szCs w:val="22"/>
              </w:rPr>
              <w:t>Август</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4 536,5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2 202,3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2 334,2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-131,9</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284"/>
            </w:pPr>
            <w:r>
              <w:rPr>
                <w:sz w:val="22"/>
                <w:szCs w:val="22"/>
              </w:rPr>
              <w:t>Сентябрь</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4 523,3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2 133,9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 xml:space="preserve">2 389,4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pPr>
            <w:r w:rsidRPr="00FC5313">
              <w:rPr>
                <w:sz w:val="22"/>
                <w:szCs w:val="22"/>
              </w:rPr>
              <w:t>-255,5</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spacing w:before="40" w:after="40" w:line="200" w:lineRule="exact"/>
              <w:ind w:left="162"/>
              <w:rPr>
                <w:b/>
                <w:bCs/>
              </w:rPr>
            </w:pPr>
            <w:r w:rsidRPr="00864460">
              <w:rPr>
                <w:b/>
                <w:bCs/>
                <w:sz w:val="22"/>
                <w:szCs w:val="22"/>
                <w:lang w:val="en-US"/>
              </w:rPr>
              <w:t>III квартал</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14 093,1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6 743,7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 xml:space="preserve">7 349,4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b/>
              </w:rPr>
            </w:pPr>
            <w:r w:rsidRPr="00FC5313">
              <w:rPr>
                <w:b/>
                <w:sz w:val="22"/>
                <w:szCs w:val="22"/>
              </w:rPr>
              <w:t>-605,7</w:t>
            </w:r>
          </w:p>
        </w:tc>
      </w:tr>
      <w:tr w:rsidR="007B1937" w:rsidRPr="00864460" w:rsidTr="003350FE">
        <w:trPr>
          <w:trHeight w:val="227"/>
          <w:jc w:val="center"/>
        </w:trPr>
        <w:tc>
          <w:tcPr>
            <w:tcW w:w="2340" w:type="dxa"/>
            <w:tcBorders>
              <w:top w:val="nil"/>
              <w:bottom w:val="nil"/>
            </w:tcBorders>
            <w:vAlign w:val="bottom"/>
          </w:tcPr>
          <w:p w:rsidR="007B1937" w:rsidRPr="00864460" w:rsidRDefault="007B1937" w:rsidP="00071E42">
            <w:pPr>
              <w:pStyle w:val="3"/>
              <w:keepNext w:val="0"/>
              <w:spacing w:before="40" w:after="40" w:line="200" w:lineRule="exact"/>
              <w:ind w:left="162"/>
              <w:rPr>
                <w:b w:val="0"/>
                <w:bCs w:val="0"/>
                <w:i/>
                <w:iCs/>
              </w:rPr>
            </w:pPr>
            <w:r w:rsidRPr="00864460">
              <w:rPr>
                <w:b w:val="0"/>
                <w:bCs w:val="0"/>
                <w:i/>
                <w:iCs/>
              </w:rPr>
              <w:t>Январь-</w:t>
            </w:r>
            <w:r>
              <w:rPr>
                <w:b w:val="0"/>
                <w:bCs w:val="0"/>
                <w:i/>
                <w:iCs/>
              </w:rPr>
              <w:t>сентябрь</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i/>
              </w:rPr>
            </w:pPr>
            <w:r w:rsidRPr="00FC5313">
              <w:rPr>
                <w:i/>
                <w:sz w:val="22"/>
                <w:szCs w:val="22"/>
              </w:rPr>
              <w:t xml:space="preserve">42 757,3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i/>
              </w:rPr>
            </w:pPr>
            <w:r w:rsidRPr="00FC5313">
              <w:rPr>
                <w:i/>
                <w:sz w:val="22"/>
                <w:szCs w:val="22"/>
              </w:rPr>
              <w:t xml:space="preserve">20 456,7 </w:t>
            </w:r>
          </w:p>
        </w:tc>
        <w:tc>
          <w:tcPr>
            <w:tcW w:w="1684" w:type="dxa"/>
            <w:tcBorders>
              <w:top w:val="nil"/>
              <w:bottom w:val="nil"/>
            </w:tcBorders>
            <w:vAlign w:val="bottom"/>
          </w:tcPr>
          <w:p w:rsidR="007B1937" w:rsidRPr="00FC5313" w:rsidRDefault="007B1937" w:rsidP="00071E42">
            <w:pPr>
              <w:spacing w:before="40" w:after="40" w:line="200" w:lineRule="exact"/>
              <w:ind w:right="346"/>
              <w:jc w:val="right"/>
              <w:rPr>
                <w:i/>
              </w:rPr>
            </w:pPr>
            <w:r w:rsidRPr="00FC5313">
              <w:rPr>
                <w:i/>
                <w:sz w:val="22"/>
                <w:szCs w:val="22"/>
              </w:rPr>
              <w:t xml:space="preserve">22 300,6 </w:t>
            </w:r>
          </w:p>
        </w:tc>
        <w:tc>
          <w:tcPr>
            <w:tcW w:w="1685" w:type="dxa"/>
            <w:tcBorders>
              <w:top w:val="nil"/>
              <w:bottom w:val="nil"/>
            </w:tcBorders>
            <w:vAlign w:val="bottom"/>
          </w:tcPr>
          <w:p w:rsidR="007B1937" w:rsidRPr="00FC5313" w:rsidRDefault="007B1937" w:rsidP="00071E42">
            <w:pPr>
              <w:spacing w:before="40" w:after="40" w:line="200" w:lineRule="exact"/>
              <w:ind w:right="346"/>
              <w:jc w:val="right"/>
              <w:rPr>
                <w:i/>
              </w:rPr>
            </w:pPr>
            <w:r w:rsidRPr="00FC5313">
              <w:rPr>
                <w:i/>
                <w:sz w:val="22"/>
                <w:szCs w:val="22"/>
              </w:rPr>
              <w:t>-1 843,9</w:t>
            </w:r>
          </w:p>
        </w:tc>
      </w:tr>
      <w:tr w:rsidR="007B1937" w:rsidRPr="00864460" w:rsidTr="005C2668">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Pr>
                <w:sz w:val="22"/>
                <w:szCs w:val="22"/>
              </w:rPr>
              <w:t>Октябрь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4 618,3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2 094,2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2 524,1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-429,9</w:t>
            </w:r>
          </w:p>
        </w:tc>
      </w:tr>
      <w:tr w:rsidR="007B1937" w:rsidRPr="00864460" w:rsidTr="005C2668">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sidRPr="00864460">
              <w:rPr>
                <w:sz w:val="22"/>
                <w:szCs w:val="22"/>
              </w:rPr>
              <w:t>Ноябрь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4 828,2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2 008,0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2 820,2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-812,2</w:t>
            </w:r>
          </w:p>
        </w:tc>
      </w:tr>
      <w:tr w:rsidR="007B1937" w:rsidRPr="00864460" w:rsidTr="00092D65">
        <w:trPr>
          <w:trHeight w:val="227"/>
          <w:jc w:val="center"/>
        </w:trPr>
        <w:tc>
          <w:tcPr>
            <w:tcW w:w="2340" w:type="dxa"/>
            <w:tcBorders>
              <w:top w:val="nil"/>
              <w:bottom w:val="nil"/>
            </w:tcBorders>
            <w:shd w:val="clear" w:color="auto" w:fill="auto"/>
            <w:vAlign w:val="bottom"/>
          </w:tcPr>
          <w:p w:rsidR="007B1937" w:rsidRPr="00864460" w:rsidRDefault="007B1937" w:rsidP="00071E42">
            <w:pPr>
              <w:pStyle w:val="3"/>
              <w:keepNext w:val="0"/>
              <w:spacing w:before="40" w:after="40" w:line="200" w:lineRule="exact"/>
              <w:ind w:left="162"/>
              <w:rPr>
                <w:b w:val="0"/>
                <w:bCs w:val="0"/>
                <w:i/>
                <w:iCs/>
              </w:rPr>
            </w:pPr>
            <w:r w:rsidRPr="00864460">
              <w:rPr>
                <w:b w:val="0"/>
                <w:bCs w:val="0"/>
                <w:i/>
                <w:iCs/>
              </w:rPr>
              <w:t>Январь-</w:t>
            </w:r>
            <w:r>
              <w:rPr>
                <w:b w:val="0"/>
                <w:bCs w:val="0"/>
                <w:i/>
                <w:iCs/>
              </w:rPr>
              <w:t>ноябрь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i/>
              </w:rPr>
            </w:pPr>
            <w:r w:rsidRPr="00FC5313">
              <w:rPr>
                <w:i/>
                <w:sz w:val="22"/>
                <w:szCs w:val="22"/>
              </w:rPr>
              <w:t xml:space="preserve">52 203,8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i/>
              </w:rPr>
            </w:pPr>
            <w:r w:rsidRPr="00FC5313">
              <w:rPr>
                <w:i/>
                <w:sz w:val="22"/>
                <w:szCs w:val="22"/>
              </w:rPr>
              <w:t xml:space="preserve">24 558,9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i/>
              </w:rPr>
            </w:pPr>
            <w:r w:rsidRPr="00FC5313">
              <w:rPr>
                <w:i/>
                <w:sz w:val="22"/>
                <w:szCs w:val="22"/>
              </w:rPr>
              <w:t xml:space="preserve">27 644,9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i/>
              </w:rPr>
            </w:pPr>
            <w:r w:rsidRPr="00FC5313">
              <w:rPr>
                <w:i/>
                <w:sz w:val="22"/>
                <w:szCs w:val="22"/>
              </w:rPr>
              <w:t>-3 086,0</w:t>
            </w:r>
          </w:p>
        </w:tc>
      </w:tr>
      <w:tr w:rsidR="007B1937" w:rsidRPr="00864460" w:rsidTr="005C2668">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sidRPr="00864460">
              <w:rPr>
                <w:sz w:val="22"/>
                <w:szCs w:val="22"/>
              </w:rPr>
              <w:t>Декабрь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4 748,1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2 101,5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2 646,6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-545,1</w:t>
            </w:r>
          </w:p>
        </w:tc>
      </w:tr>
      <w:tr w:rsidR="007B1937" w:rsidRPr="00864460" w:rsidTr="00C650FE">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180"/>
              <w:rPr>
                <w:b/>
                <w:bCs/>
              </w:rPr>
            </w:pPr>
            <w:r w:rsidRPr="00864460">
              <w:rPr>
                <w:b/>
                <w:bCs/>
                <w:sz w:val="22"/>
                <w:szCs w:val="22"/>
                <w:lang w:val="en-US"/>
              </w:rPr>
              <w:t>IV</w:t>
            </w:r>
            <w:r w:rsidRPr="00864460">
              <w:rPr>
                <w:b/>
                <w:bCs/>
                <w:sz w:val="22"/>
                <w:szCs w:val="22"/>
              </w:rPr>
              <w:t xml:space="preserve"> квартал</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14 194,6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6 203,7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7 990,9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-1 787,2</w:t>
            </w:r>
          </w:p>
        </w:tc>
      </w:tr>
      <w:tr w:rsidR="007B1937" w:rsidRPr="00864460" w:rsidTr="00C650FE">
        <w:trPr>
          <w:trHeight w:val="227"/>
          <w:jc w:val="center"/>
        </w:trPr>
        <w:tc>
          <w:tcPr>
            <w:tcW w:w="2340" w:type="dxa"/>
            <w:tcBorders>
              <w:top w:val="nil"/>
              <w:bottom w:val="nil"/>
            </w:tcBorders>
            <w:shd w:val="clear" w:color="auto" w:fill="auto"/>
            <w:vAlign w:val="bottom"/>
          </w:tcPr>
          <w:p w:rsidR="007B1937" w:rsidRPr="00864460" w:rsidRDefault="007B1937" w:rsidP="00071E42">
            <w:pPr>
              <w:pStyle w:val="3"/>
              <w:keepNext w:val="0"/>
              <w:spacing w:before="40" w:after="40" w:line="200" w:lineRule="exact"/>
              <w:ind w:left="162"/>
            </w:pPr>
            <w:r w:rsidRPr="00864460">
              <w:t>Январь-декабрь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56 951,9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26 660,4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30 291,5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-3 631,1</w:t>
            </w:r>
          </w:p>
        </w:tc>
      </w:tr>
      <w:tr w:rsidR="00C650FE" w:rsidRPr="00864460" w:rsidTr="00C650FE">
        <w:trPr>
          <w:trHeight w:val="227"/>
          <w:jc w:val="center"/>
        </w:trPr>
        <w:tc>
          <w:tcPr>
            <w:tcW w:w="2340" w:type="dxa"/>
            <w:tcBorders>
              <w:top w:val="nil"/>
              <w:bottom w:val="nil"/>
            </w:tcBorders>
            <w:shd w:val="clear" w:color="auto" w:fill="auto"/>
            <w:vAlign w:val="bottom"/>
          </w:tcPr>
          <w:p w:rsidR="00C650FE" w:rsidRPr="00864460" w:rsidRDefault="00C650FE" w:rsidP="00071E42">
            <w:pPr>
              <w:spacing w:before="40" w:after="40" w:line="200" w:lineRule="exact"/>
              <w:jc w:val="center"/>
              <w:rPr>
                <w:b/>
                <w:bCs/>
              </w:rPr>
            </w:pPr>
            <w:r w:rsidRPr="00864460">
              <w:rPr>
                <w:b/>
                <w:bCs/>
                <w:sz w:val="22"/>
                <w:szCs w:val="22"/>
              </w:rPr>
              <w:t>2016 г.</w:t>
            </w:r>
          </w:p>
        </w:tc>
        <w:tc>
          <w:tcPr>
            <w:tcW w:w="1684" w:type="dxa"/>
            <w:tcBorders>
              <w:top w:val="nil"/>
              <w:bottom w:val="nil"/>
            </w:tcBorders>
            <w:shd w:val="clear" w:color="auto" w:fill="auto"/>
            <w:vAlign w:val="bottom"/>
          </w:tcPr>
          <w:p w:rsidR="00C650FE" w:rsidRPr="00864460" w:rsidRDefault="00C650FE" w:rsidP="00071E42">
            <w:pPr>
              <w:spacing w:before="40" w:after="40" w:line="200" w:lineRule="exact"/>
              <w:ind w:right="346"/>
              <w:jc w:val="right"/>
              <w:rPr>
                <w:b/>
                <w:bCs/>
              </w:rPr>
            </w:pPr>
          </w:p>
        </w:tc>
        <w:tc>
          <w:tcPr>
            <w:tcW w:w="1685" w:type="dxa"/>
            <w:tcBorders>
              <w:top w:val="nil"/>
              <w:bottom w:val="nil"/>
            </w:tcBorders>
            <w:shd w:val="clear" w:color="auto" w:fill="auto"/>
            <w:vAlign w:val="bottom"/>
          </w:tcPr>
          <w:p w:rsidR="00C650FE" w:rsidRPr="00864460" w:rsidRDefault="00C650FE" w:rsidP="00071E42">
            <w:pPr>
              <w:spacing w:before="40" w:after="40" w:line="200" w:lineRule="exact"/>
              <w:ind w:right="346"/>
              <w:jc w:val="right"/>
              <w:rPr>
                <w:b/>
                <w:bCs/>
              </w:rPr>
            </w:pPr>
          </w:p>
        </w:tc>
        <w:tc>
          <w:tcPr>
            <w:tcW w:w="1684" w:type="dxa"/>
            <w:tcBorders>
              <w:top w:val="nil"/>
              <w:bottom w:val="nil"/>
            </w:tcBorders>
            <w:shd w:val="clear" w:color="auto" w:fill="auto"/>
            <w:vAlign w:val="bottom"/>
          </w:tcPr>
          <w:p w:rsidR="00C650FE" w:rsidRPr="00864460" w:rsidRDefault="00C650FE" w:rsidP="00071E42">
            <w:pPr>
              <w:spacing w:before="40" w:after="40" w:line="200" w:lineRule="exact"/>
              <w:ind w:right="346"/>
              <w:jc w:val="right"/>
              <w:rPr>
                <w:b/>
                <w:bCs/>
              </w:rPr>
            </w:pPr>
          </w:p>
        </w:tc>
        <w:tc>
          <w:tcPr>
            <w:tcW w:w="1685" w:type="dxa"/>
            <w:tcBorders>
              <w:top w:val="nil"/>
              <w:bottom w:val="nil"/>
            </w:tcBorders>
            <w:shd w:val="clear" w:color="auto" w:fill="auto"/>
            <w:vAlign w:val="bottom"/>
          </w:tcPr>
          <w:p w:rsidR="00C650FE" w:rsidRPr="00864460" w:rsidRDefault="00C650FE" w:rsidP="00071E42">
            <w:pPr>
              <w:spacing w:before="40" w:after="40" w:line="200" w:lineRule="exact"/>
              <w:ind w:right="346"/>
              <w:jc w:val="right"/>
              <w:rPr>
                <w:b/>
                <w:bCs/>
              </w:rPr>
            </w:pPr>
          </w:p>
        </w:tc>
      </w:tr>
      <w:tr w:rsidR="007B1937" w:rsidRPr="00864460" w:rsidTr="005C2668">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sidRPr="00864460">
              <w:rPr>
                <w:sz w:val="22"/>
                <w:szCs w:val="22"/>
              </w:rPr>
              <w:t>Январь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3 187,4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1 549,0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1 638,4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-89,4</w:t>
            </w:r>
          </w:p>
        </w:tc>
      </w:tr>
      <w:tr w:rsidR="007B1937" w:rsidRPr="00864460" w:rsidTr="005C2668">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sidRPr="00864460">
              <w:rPr>
                <w:sz w:val="22"/>
                <w:szCs w:val="22"/>
              </w:rPr>
              <w:t>Февраль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3 572,6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1 611,0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1 961,6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-350,6</w:t>
            </w:r>
          </w:p>
        </w:tc>
      </w:tr>
      <w:tr w:rsidR="007B1937" w:rsidRPr="00864460" w:rsidTr="001915BB">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sidRPr="00864460">
              <w:rPr>
                <w:sz w:val="22"/>
                <w:szCs w:val="22"/>
              </w:rPr>
              <w:t>Март</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4 136,2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1 849,4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2 286,8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-437,4</w:t>
            </w:r>
          </w:p>
        </w:tc>
      </w:tr>
      <w:tr w:rsidR="007B1937" w:rsidRPr="00864460" w:rsidTr="00E36863">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192"/>
              <w:rPr>
                <w:b/>
                <w:bCs/>
              </w:rPr>
            </w:pPr>
            <w:r w:rsidRPr="00864460">
              <w:rPr>
                <w:b/>
                <w:bCs/>
                <w:sz w:val="22"/>
                <w:szCs w:val="22"/>
              </w:rPr>
              <w:t>I квартал</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10 896,2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5 009,4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5 886,8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-877,4</w:t>
            </w:r>
          </w:p>
        </w:tc>
      </w:tr>
      <w:tr w:rsidR="007B1937" w:rsidRPr="00864460" w:rsidTr="00071E42">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sidRPr="00864460">
              <w:rPr>
                <w:sz w:val="22"/>
                <w:szCs w:val="22"/>
              </w:rPr>
              <w:t>Апрель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4 217,0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1 917,3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2 299,7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-382,4</w:t>
            </w:r>
          </w:p>
        </w:tc>
      </w:tr>
      <w:tr w:rsidR="007B1937" w:rsidRPr="00864460" w:rsidTr="00071E42">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sidRPr="00864460">
              <w:rPr>
                <w:sz w:val="22"/>
                <w:szCs w:val="22"/>
              </w:rPr>
              <w:t>Май</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4 304,3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1 985,1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2 319,2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-334,1</w:t>
            </w:r>
          </w:p>
        </w:tc>
      </w:tr>
      <w:tr w:rsidR="007B1937" w:rsidRPr="00864460" w:rsidTr="00071E42">
        <w:trPr>
          <w:trHeight w:val="227"/>
          <w:jc w:val="center"/>
        </w:trPr>
        <w:tc>
          <w:tcPr>
            <w:tcW w:w="2340" w:type="dxa"/>
            <w:tcBorders>
              <w:top w:val="nil"/>
              <w:bottom w:val="nil"/>
            </w:tcBorders>
            <w:shd w:val="clear" w:color="auto" w:fill="auto"/>
            <w:vAlign w:val="bottom"/>
          </w:tcPr>
          <w:p w:rsidR="007B1937" w:rsidRPr="00864460" w:rsidRDefault="007B1937" w:rsidP="00071E42">
            <w:pPr>
              <w:spacing w:before="40" w:after="40" w:line="200" w:lineRule="exact"/>
              <w:ind w:left="284"/>
            </w:pPr>
            <w:r w:rsidRPr="00864460">
              <w:rPr>
                <w:sz w:val="22"/>
                <w:szCs w:val="22"/>
              </w:rPr>
              <w:t>Июнь</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4 702,7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2 233,1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 xml:space="preserve">2 469,6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pPr>
            <w:r w:rsidRPr="00FC5313">
              <w:rPr>
                <w:sz w:val="22"/>
                <w:szCs w:val="22"/>
              </w:rPr>
              <w:t>-236,5</w:t>
            </w:r>
          </w:p>
        </w:tc>
      </w:tr>
      <w:tr w:rsidR="007B1937" w:rsidRPr="00864460" w:rsidTr="00071E42">
        <w:trPr>
          <w:trHeight w:val="227"/>
          <w:jc w:val="center"/>
        </w:trPr>
        <w:tc>
          <w:tcPr>
            <w:tcW w:w="2340" w:type="dxa"/>
            <w:tcBorders>
              <w:top w:val="nil"/>
              <w:bottom w:val="nil"/>
            </w:tcBorders>
            <w:shd w:val="clear" w:color="auto" w:fill="auto"/>
            <w:vAlign w:val="bottom"/>
          </w:tcPr>
          <w:p w:rsidR="007B1937" w:rsidRPr="00864460" w:rsidRDefault="007B1937" w:rsidP="00071E42">
            <w:pPr>
              <w:pStyle w:val="3"/>
              <w:keepNext w:val="0"/>
              <w:spacing w:before="40" w:after="40" w:line="200" w:lineRule="exact"/>
              <w:ind w:left="162"/>
            </w:pPr>
            <w:r w:rsidRPr="00864460">
              <w:rPr>
                <w:lang w:val="en-US"/>
              </w:rPr>
              <w:t>II квартал</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13 224,0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6 135,5 </w:t>
            </w:r>
          </w:p>
        </w:tc>
        <w:tc>
          <w:tcPr>
            <w:tcW w:w="1684"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 xml:space="preserve">7 088,5 </w:t>
            </w:r>
          </w:p>
        </w:tc>
        <w:tc>
          <w:tcPr>
            <w:tcW w:w="1685" w:type="dxa"/>
            <w:tcBorders>
              <w:top w:val="nil"/>
              <w:bottom w:val="nil"/>
            </w:tcBorders>
            <w:shd w:val="clear" w:color="auto" w:fill="auto"/>
            <w:vAlign w:val="bottom"/>
          </w:tcPr>
          <w:p w:rsidR="007B1937" w:rsidRPr="00FC5313" w:rsidRDefault="007B1937" w:rsidP="00071E42">
            <w:pPr>
              <w:spacing w:before="40" w:after="40" w:line="200" w:lineRule="exact"/>
              <w:ind w:right="346"/>
              <w:jc w:val="right"/>
              <w:rPr>
                <w:b/>
              </w:rPr>
            </w:pPr>
            <w:r w:rsidRPr="00FC5313">
              <w:rPr>
                <w:b/>
                <w:sz w:val="22"/>
                <w:szCs w:val="22"/>
              </w:rPr>
              <w:t>-953,0</w:t>
            </w:r>
          </w:p>
        </w:tc>
      </w:tr>
      <w:tr w:rsidR="007B1937" w:rsidRPr="00864460" w:rsidTr="00071E42">
        <w:trPr>
          <w:trHeight w:val="245"/>
          <w:jc w:val="center"/>
        </w:trPr>
        <w:tc>
          <w:tcPr>
            <w:tcW w:w="2340" w:type="dxa"/>
            <w:tcBorders>
              <w:top w:val="nil"/>
              <w:bottom w:val="single" w:sz="4" w:space="0" w:color="auto"/>
            </w:tcBorders>
            <w:shd w:val="clear" w:color="auto" w:fill="auto"/>
            <w:vAlign w:val="bottom"/>
          </w:tcPr>
          <w:p w:rsidR="007B1937" w:rsidRPr="00864460" w:rsidRDefault="007B1937" w:rsidP="00071E42">
            <w:pPr>
              <w:spacing w:before="40" w:after="40" w:line="200" w:lineRule="exact"/>
              <w:ind w:left="162"/>
              <w:rPr>
                <w:bCs/>
                <w:i/>
                <w:iCs/>
              </w:rPr>
            </w:pPr>
            <w:r w:rsidRPr="00864460">
              <w:rPr>
                <w:i/>
                <w:iCs/>
                <w:sz w:val="22"/>
                <w:szCs w:val="22"/>
                <w:lang w:val="en-US"/>
              </w:rPr>
              <w:t>I полугодие</w:t>
            </w:r>
          </w:p>
        </w:tc>
        <w:tc>
          <w:tcPr>
            <w:tcW w:w="1684" w:type="dxa"/>
            <w:tcBorders>
              <w:top w:val="nil"/>
              <w:bottom w:val="single" w:sz="4" w:space="0" w:color="auto"/>
            </w:tcBorders>
            <w:shd w:val="clear" w:color="auto" w:fill="auto"/>
            <w:vAlign w:val="bottom"/>
          </w:tcPr>
          <w:p w:rsidR="007B1937" w:rsidRPr="00FC5313" w:rsidRDefault="007B1937" w:rsidP="00071E42">
            <w:pPr>
              <w:spacing w:before="40" w:after="40" w:line="200" w:lineRule="exact"/>
              <w:ind w:right="346"/>
              <w:jc w:val="right"/>
              <w:rPr>
                <w:i/>
              </w:rPr>
            </w:pPr>
            <w:r w:rsidRPr="00FC5313">
              <w:rPr>
                <w:i/>
                <w:sz w:val="22"/>
                <w:szCs w:val="22"/>
              </w:rPr>
              <w:t xml:space="preserve">24 120,2 </w:t>
            </w:r>
          </w:p>
        </w:tc>
        <w:tc>
          <w:tcPr>
            <w:tcW w:w="1685" w:type="dxa"/>
            <w:tcBorders>
              <w:top w:val="nil"/>
              <w:bottom w:val="single" w:sz="4" w:space="0" w:color="auto"/>
            </w:tcBorders>
            <w:shd w:val="clear" w:color="auto" w:fill="auto"/>
            <w:vAlign w:val="bottom"/>
          </w:tcPr>
          <w:p w:rsidR="007B1937" w:rsidRPr="00FC5313" w:rsidRDefault="007B1937" w:rsidP="00071E42">
            <w:pPr>
              <w:spacing w:before="40" w:after="40" w:line="200" w:lineRule="exact"/>
              <w:ind w:right="346"/>
              <w:jc w:val="right"/>
              <w:rPr>
                <w:i/>
              </w:rPr>
            </w:pPr>
            <w:r w:rsidRPr="00FC5313">
              <w:rPr>
                <w:i/>
                <w:sz w:val="22"/>
                <w:szCs w:val="22"/>
              </w:rPr>
              <w:t xml:space="preserve">11 144,9 </w:t>
            </w:r>
          </w:p>
        </w:tc>
        <w:tc>
          <w:tcPr>
            <w:tcW w:w="1684" w:type="dxa"/>
            <w:tcBorders>
              <w:top w:val="nil"/>
              <w:bottom w:val="single" w:sz="4" w:space="0" w:color="auto"/>
            </w:tcBorders>
            <w:shd w:val="clear" w:color="auto" w:fill="auto"/>
            <w:vAlign w:val="bottom"/>
          </w:tcPr>
          <w:p w:rsidR="007B1937" w:rsidRPr="00FC5313" w:rsidRDefault="007B1937" w:rsidP="00071E42">
            <w:pPr>
              <w:spacing w:before="40" w:after="40" w:line="200" w:lineRule="exact"/>
              <w:ind w:right="346"/>
              <w:jc w:val="right"/>
              <w:rPr>
                <w:i/>
              </w:rPr>
            </w:pPr>
            <w:r w:rsidRPr="00FC5313">
              <w:rPr>
                <w:i/>
                <w:sz w:val="22"/>
                <w:szCs w:val="22"/>
              </w:rPr>
              <w:t xml:space="preserve">12 975,3 </w:t>
            </w:r>
          </w:p>
        </w:tc>
        <w:tc>
          <w:tcPr>
            <w:tcW w:w="1685" w:type="dxa"/>
            <w:tcBorders>
              <w:top w:val="nil"/>
              <w:bottom w:val="single" w:sz="4" w:space="0" w:color="auto"/>
            </w:tcBorders>
            <w:shd w:val="clear" w:color="auto" w:fill="auto"/>
            <w:vAlign w:val="bottom"/>
          </w:tcPr>
          <w:p w:rsidR="007B1937" w:rsidRPr="00FC5313" w:rsidRDefault="007B1937" w:rsidP="00071E42">
            <w:pPr>
              <w:spacing w:before="40" w:after="40" w:line="200" w:lineRule="exact"/>
              <w:ind w:right="346"/>
              <w:jc w:val="right"/>
              <w:rPr>
                <w:i/>
              </w:rPr>
            </w:pPr>
            <w:r w:rsidRPr="00FC5313">
              <w:rPr>
                <w:i/>
                <w:sz w:val="22"/>
                <w:szCs w:val="22"/>
              </w:rPr>
              <w:t>-1 830,4</w:t>
            </w:r>
          </w:p>
        </w:tc>
      </w:tr>
      <w:tr w:rsidR="007B1937" w:rsidRPr="00864460" w:rsidTr="00071E42">
        <w:trPr>
          <w:trHeight w:val="245"/>
          <w:jc w:val="center"/>
        </w:trPr>
        <w:tc>
          <w:tcPr>
            <w:tcW w:w="2340" w:type="dxa"/>
            <w:tcBorders>
              <w:top w:val="single" w:sz="4" w:space="0" w:color="auto"/>
              <w:bottom w:val="nil"/>
            </w:tcBorders>
            <w:shd w:val="clear" w:color="auto" w:fill="auto"/>
            <w:vAlign w:val="bottom"/>
          </w:tcPr>
          <w:p w:rsidR="007B1937" w:rsidRPr="00864460" w:rsidRDefault="007B1937" w:rsidP="00071E42">
            <w:pPr>
              <w:spacing w:before="50" w:after="50" w:line="200" w:lineRule="exact"/>
              <w:ind w:left="397"/>
            </w:pPr>
            <w:r w:rsidRPr="00864460">
              <w:rPr>
                <w:sz w:val="22"/>
                <w:szCs w:val="22"/>
              </w:rPr>
              <w:lastRenderedPageBreak/>
              <w:t>Июль</w:t>
            </w:r>
          </w:p>
        </w:tc>
        <w:tc>
          <w:tcPr>
            <w:tcW w:w="1684" w:type="dxa"/>
            <w:tcBorders>
              <w:top w:val="single" w:sz="4" w:space="0" w:color="auto"/>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4 077,9 </w:t>
            </w:r>
          </w:p>
        </w:tc>
        <w:tc>
          <w:tcPr>
            <w:tcW w:w="1685" w:type="dxa"/>
            <w:tcBorders>
              <w:top w:val="single" w:sz="4" w:space="0" w:color="auto"/>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1 981,2 </w:t>
            </w:r>
          </w:p>
        </w:tc>
        <w:tc>
          <w:tcPr>
            <w:tcW w:w="1684" w:type="dxa"/>
            <w:tcBorders>
              <w:top w:val="single" w:sz="4" w:space="0" w:color="auto"/>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2 096,7 </w:t>
            </w:r>
          </w:p>
        </w:tc>
        <w:tc>
          <w:tcPr>
            <w:tcW w:w="1685" w:type="dxa"/>
            <w:tcBorders>
              <w:top w:val="single" w:sz="4" w:space="0" w:color="auto"/>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-115,5</w:t>
            </w:r>
          </w:p>
        </w:tc>
      </w:tr>
      <w:tr w:rsidR="007B1937" w:rsidRPr="00864460" w:rsidTr="005C2668">
        <w:trPr>
          <w:trHeight w:val="245"/>
          <w:jc w:val="center"/>
        </w:trPr>
        <w:tc>
          <w:tcPr>
            <w:tcW w:w="2340" w:type="dxa"/>
            <w:tcBorders>
              <w:top w:val="nil"/>
              <w:bottom w:val="nil"/>
            </w:tcBorders>
            <w:shd w:val="clear" w:color="auto" w:fill="auto"/>
            <w:vAlign w:val="bottom"/>
          </w:tcPr>
          <w:p w:rsidR="007B1937" w:rsidRDefault="007B1937" w:rsidP="00071E42">
            <w:pPr>
              <w:spacing w:before="50" w:after="50" w:line="200" w:lineRule="exact"/>
              <w:ind w:left="397"/>
            </w:pPr>
            <w:r w:rsidRPr="00970DE2">
              <w:rPr>
                <w:sz w:val="22"/>
                <w:szCs w:val="22"/>
              </w:rPr>
              <w:t>Август</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4 320,0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2 059,5 </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2 260,5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-201,0</w:t>
            </w:r>
          </w:p>
        </w:tc>
      </w:tr>
      <w:tr w:rsidR="007B1937" w:rsidRPr="00864460" w:rsidTr="005C2668">
        <w:trPr>
          <w:trHeight w:val="245"/>
          <w:jc w:val="center"/>
        </w:trPr>
        <w:tc>
          <w:tcPr>
            <w:tcW w:w="2340" w:type="dxa"/>
            <w:tcBorders>
              <w:top w:val="nil"/>
              <w:bottom w:val="nil"/>
            </w:tcBorders>
            <w:shd w:val="clear" w:color="auto" w:fill="auto"/>
            <w:vAlign w:val="bottom"/>
          </w:tcPr>
          <w:p w:rsidR="007B1937" w:rsidRPr="00864460" w:rsidRDefault="007B1937" w:rsidP="00071E42">
            <w:pPr>
              <w:spacing w:before="50" w:after="50" w:line="200" w:lineRule="exact"/>
              <w:ind w:left="397"/>
            </w:pPr>
            <w:r>
              <w:rPr>
                <w:sz w:val="22"/>
                <w:szCs w:val="22"/>
              </w:rPr>
              <w:t>Сентябрь</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4 398,0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2 068,3 </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2 329,7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-261,4</w:t>
            </w:r>
          </w:p>
        </w:tc>
      </w:tr>
      <w:tr w:rsidR="007B1937" w:rsidRPr="00864460" w:rsidTr="005C2668">
        <w:trPr>
          <w:trHeight w:val="245"/>
          <w:jc w:val="center"/>
        </w:trPr>
        <w:tc>
          <w:tcPr>
            <w:tcW w:w="2340" w:type="dxa"/>
            <w:tcBorders>
              <w:top w:val="nil"/>
              <w:bottom w:val="nil"/>
            </w:tcBorders>
            <w:shd w:val="clear" w:color="auto" w:fill="auto"/>
            <w:vAlign w:val="bottom"/>
          </w:tcPr>
          <w:p w:rsidR="007B1937" w:rsidRDefault="007B1937" w:rsidP="00071E42">
            <w:pPr>
              <w:spacing w:before="50" w:after="50" w:line="200" w:lineRule="exact"/>
              <w:ind w:left="162"/>
            </w:pPr>
            <w:r w:rsidRPr="00970DE2">
              <w:rPr>
                <w:b/>
                <w:bCs/>
                <w:sz w:val="22"/>
                <w:szCs w:val="22"/>
                <w:lang w:val="en-US"/>
              </w:rPr>
              <w:t>III квартал</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rPr>
                <w:b/>
              </w:rPr>
            </w:pPr>
            <w:r w:rsidRPr="00FC5313">
              <w:rPr>
                <w:b/>
                <w:sz w:val="22"/>
                <w:szCs w:val="22"/>
              </w:rPr>
              <w:t xml:space="preserve">12 795,9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rPr>
                <w:b/>
              </w:rPr>
            </w:pPr>
            <w:r w:rsidRPr="00FC5313">
              <w:rPr>
                <w:b/>
                <w:sz w:val="22"/>
                <w:szCs w:val="22"/>
              </w:rPr>
              <w:t xml:space="preserve">6 109,0 </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rPr>
                <w:b/>
              </w:rPr>
            </w:pPr>
            <w:r w:rsidRPr="00FC5313">
              <w:rPr>
                <w:b/>
                <w:sz w:val="22"/>
                <w:szCs w:val="22"/>
              </w:rPr>
              <w:t xml:space="preserve">6 686,9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rPr>
                <w:b/>
              </w:rPr>
            </w:pPr>
            <w:r w:rsidRPr="00FC5313">
              <w:rPr>
                <w:b/>
                <w:sz w:val="22"/>
                <w:szCs w:val="22"/>
              </w:rPr>
              <w:t>-577,9</w:t>
            </w:r>
          </w:p>
        </w:tc>
      </w:tr>
      <w:tr w:rsidR="007B1937" w:rsidRPr="00864460" w:rsidTr="005C2668">
        <w:trPr>
          <w:trHeight w:val="245"/>
          <w:jc w:val="center"/>
        </w:trPr>
        <w:tc>
          <w:tcPr>
            <w:tcW w:w="2340" w:type="dxa"/>
            <w:tcBorders>
              <w:top w:val="nil"/>
              <w:bottom w:val="nil"/>
            </w:tcBorders>
            <w:shd w:val="clear" w:color="auto" w:fill="auto"/>
            <w:vAlign w:val="bottom"/>
          </w:tcPr>
          <w:p w:rsidR="007B1937" w:rsidRPr="00C650FE" w:rsidRDefault="007B1937" w:rsidP="00071E42">
            <w:pPr>
              <w:spacing w:before="50" w:after="50" w:line="200" w:lineRule="exact"/>
              <w:ind w:left="162"/>
              <w:rPr>
                <w:i/>
                <w:iCs/>
                <w:lang w:val="en-US"/>
              </w:rPr>
            </w:pPr>
            <w:r w:rsidRPr="00C650FE">
              <w:rPr>
                <w:i/>
                <w:iCs/>
                <w:sz w:val="22"/>
                <w:szCs w:val="22"/>
                <w:lang w:val="en-US"/>
              </w:rPr>
              <w:t>Январь-сентябрь</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rPr>
                <w:i/>
              </w:rPr>
            </w:pPr>
            <w:r w:rsidRPr="00FC5313">
              <w:rPr>
                <w:i/>
                <w:sz w:val="22"/>
                <w:szCs w:val="22"/>
              </w:rPr>
              <w:t xml:space="preserve">36 916,1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rPr>
                <w:i/>
              </w:rPr>
            </w:pPr>
            <w:r w:rsidRPr="00FC5313">
              <w:rPr>
                <w:i/>
                <w:sz w:val="22"/>
                <w:szCs w:val="22"/>
              </w:rPr>
              <w:t xml:space="preserve">17 253,9 </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rPr>
                <w:i/>
              </w:rPr>
            </w:pPr>
            <w:r w:rsidRPr="00FC5313">
              <w:rPr>
                <w:i/>
                <w:sz w:val="22"/>
                <w:szCs w:val="22"/>
              </w:rPr>
              <w:t xml:space="preserve">19 662,2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rPr>
                <w:i/>
              </w:rPr>
            </w:pPr>
            <w:r w:rsidRPr="00FC5313">
              <w:rPr>
                <w:i/>
                <w:sz w:val="22"/>
                <w:szCs w:val="22"/>
              </w:rPr>
              <w:t>-2 408,3</w:t>
            </w:r>
          </w:p>
        </w:tc>
      </w:tr>
      <w:tr w:rsidR="007B1937" w:rsidRPr="00864460" w:rsidTr="005C2668">
        <w:trPr>
          <w:trHeight w:val="245"/>
          <w:jc w:val="center"/>
        </w:trPr>
        <w:tc>
          <w:tcPr>
            <w:tcW w:w="2340" w:type="dxa"/>
            <w:tcBorders>
              <w:top w:val="nil"/>
              <w:bottom w:val="nil"/>
            </w:tcBorders>
            <w:shd w:val="clear" w:color="auto" w:fill="auto"/>
            <w:vAlign w:val="bottom"/>
          </w:tcPr>
          <w:p w:rsidR="007B1937" w:rsidRDefault="007B1937" w:rsidP="00071E42">
            <w:pPr>
              <w:spacing w:before="50" w:after="50" w:line="200" w:lineRule="exact"/>
              <w:ind w:left="397"/>
            </w:pPr>
            <w:r>
              <w:rPr>
                <w:sz w:val="22"/>
                <w:szCs w:val="22"/>
              </w:rPr>
              <w:t>Октябрь</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4 592,6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2 022,3 </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2 570,3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-548,0</w:t>
            </w:r>
          </w:p>
        </w:tc>
      </w:tr>
      <w:tr w:rsidR="007B1937" w:rsidRPr="00864460" w:rsidTr="005C2668">
        <w:trPr>
          <w:trHeight w:val="245"/>
          <w:jc w:val="center"/>
        </w:trPr>
        <w:tc>
          <w:tcPr>
            <w:tcW w:w="2340" w:type="dxa"/>
            <w:tcBorders>
              <w:top w:val="nil"/>
              <w:bottom w:val="nil"/>
            </w:tcBorders>
            <w:shd w:val="clear" w:color="auto" w:fill="auto"/>
            <w:vAlign w:val="bottom"/>
          </w:tcPr>
          <w:p w:rsidR="007B1937" w:rsidRPr="00864460" w:rsidRDefault="007B1937" w:rsidP="00071E42">
            <w:pPr>
              <w:spacing w:before="50" w:after="50" w:line="200" w:lineRule="exact"/>
              <w:ind w:left="397"/>
            </w:pPr>
            <w:r>
              <w:rPr>
                <w:sz w:val="22"/>
                <w:szCs w:val="22"/>
              </w:rPr>
              <w:t>Ноябрь</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4 516,4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2 009,7 </w:t>
            </w:r>
          </w:p>
        </w:tc>
        <w:tc>
          <w:tcPr>
            <w:tcW w:w="1684"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 xml:space="preserve">2 506,7 </w:t>
            </w:r>
          </w:p>
        </w:tc>
        <w:tc>
          <w:tcPr>
            <w:tcW w:w="1685" w:type="dxa"/>
            <w:tcBorders>
              <w:top w:val="nil"/>
              <w:bottom w:val="nil"/>
            </w:tcBorders>
            <w:shd w:val="clear" w:color="auto" w:fill="auto"/>
            <w:vAlign w:val="bottom"/>
          </w:tcPr>
          <w:p w:rsidR="007B1937" w:rsidRPr="00FC5313" w:rsidRDefault="007B1937" w:rsidP="00071E42">
            <w:pPr>
              <w:spacing w:before="50" w:after="50" w:line="200" w:lineRule="exact"/>
              <w:ind w:right="346"/>
              <w:jc w:val="right"/>
            </w:pPr>
            <w:r w:rsidRPr="00FC5313">
              <w:rPr>
                <w:sz w:val="22"/>
                <w:szCs w:val="22"/>
              </w:rPr>
              <w:t>-497,0</w:t>
            </w:r>
          </w:p>
        </w:tc>
      </w:tr>
      <w:tr w:rsidR="007B1937" w:rsidRPr="00864460" w:rsidTr="005C2668">
        <w:trPr>
          <w:trHeight w:val="245"/>
          <w:jc w:val="center"/>
        </w:trPr>
        <w:tc>
          <w:tcPr>
            <w:tcW w:w="2340" w:type="dxa"/>
            <w:tcBorders>
              <w:top w:val="nil"/>
              <w:bottom w:val="double" w:sz="4" w:space="0" w:color="auto"/>
            </w:tcBorders>
            <w:shd w:val="clear" w:color="auto" w:fill="auto"/>
            <w:vAlign w:val="bottom"/>
          </w:tcPr>
          <w:p w:rsidR="007B1937" w:rsidRPr="00864460" w:rsidRDefault="007B1937" w:rsidP="00071E42">
            <w:pPr>
              <w:spacing w:before="50" w:after="50" w:line="200" w:lineRule="exact"/>
              <w:ind w:left="192"/>
              <w:rPr>
                <w:b/>
                <w:bCs/>
                <w:i/>
                <w:iCs/>
              </w:rPr>
            </w:pPr>
            <w:r>
              <w:rPr>
                <w:b/>
                <w:bCs/>
                <w:i/>
                <w:iCs/>
                <w:sz w:val="22"/>
                <w:szCs w:val="22"/>
              </w:rPr>
              <w:t>Январь-ноябрь</w:t>
            </w:r>
          </w:p>
        </w:tc>
        <w:tc>
          <w:tcPr>
            <w:tcW w:w="1684" w:type="dxa"/>
            <w:tcBorders>
              <w:top w:val="nil"/>
              <w:bottom w:val="double" w:sz="4" w:space="0" w:color="auto"/>
            </w:tcBorders>
            <w:shd w:val="clear" w:color="auto" w:fill="auto"/>
            <w:vAlign w:val="bottom"/>
          </w:tcPr>
          <w:p w:rsidR="007B1937" w:rsidRPr="00FC5313" w:rsidRDefault="007B1937" w:rsidP="00071E42">
            <w:pPr>
              <w:spacing w:before="50" w:after="50" w:line="200" w:lineRule="exact"/>
              <w:ind w:right="346"/>
              <w:jc w:val="right"/>
              <w:rPr>
                <w:b/>
                <w:i/>
              </w:rPr>
            </w:pPr>
            <w:r w:rsidRPr="00FC5313">
              <w:rPr>
                <w:b/>
                <w:i/>
                <w:sz w:val="22"/>
                <w:szCs w:val="22"/>
              </w:rPr>
              <w:t xml:space="preserve">46 025,1 </w:t>
            </w:r>
          </w:p>
        </w:tc>
        <w:tc>
          <w:tcPr>
            <w:tcW w:w="1685" w:type="dxa"/>
            <w:tcBorders>
              <w:top w:val="nil"/>
              <w:bottom w:val="double" w:sz="4" w:space="0" w:color="auto"/>
            </w:tcBorders>
            <w:shd w:val="clear" w:color="auto" w:fill="auto"/>
            <w:vAlign w:val="bottom"/>
          </w:tcPr>
          <w:p w:rsidR="007B1937" w:rsidRPr="00FC5313" w:rsidRDefault="007B1937" w:rsidP="00071E42">
            <w:pPr>
              <w:spacing w:before="50" w:after="50" w:line="200" w:lineRule="exact"/>
              <w:ind w:right="346"/>
              <w:jc w:val="right"/>
              <w:rPr>
                <w:b/>
                <w:i/>
              </w:rPr>
            </w:pPr>
            <w:r w:rsidRPr="00FC5313">
              <w:rPr>
                <w:b/>
                <w:i/>
                <w:sz w:val="22"/>
                <w:szCs w:val="22"/>
              </w:rPr>
              <w:t xml:space="preserve">21 285,9 </w:t>
            </w:r>
          </w:p>
        </w:tc>
        <w:tc>
          <w:tcPr>
            <w:tcW w:w="1684" w:type="dxa"/>
            <w:tcBorders>
              <w:top w:val="nil"/>
              <w:bottom w:val="double" w:sz="4" w:space="0" w:color="auto"/>
            </w:tcBorders>
            <w:shd w:val="clear" w:color="auto" w:fill="auto"/>
            <w:vAlign w:val="bottom"/>
          </w:tcPr>
          <w:p w:rsidR="007B1937" w:rsidRPr="00FC5313" w:rsidRDefault="007B1937" w:rsidP="00071E42">
            <w:pPr>
              <w:spacing w:before="50" w:after="50" w:line="200" w:lineRule="exact"/>
              <w:ind w:right="346"/>
              <w:jc w:val="right"/>
              <w:rPr>
                <w:b/>
                <w:i/>
              </w:rPr>
            </w:pPr>
            <w:r w:rsidRPr="00FC5313">
              <w:rPr>
                <w:b/>
                <w:i/>
                <w:sz w:val="22"/>
                <w:szCs w:val="22"/>
              </w:rPr>
              <w:t xml:space="preserve">24 739,2 </w:t>
            </w:r>
          </w:p>
        </w:tc>
        <w:tc>
          <w:tcPr>
            <w:tcW w:w="1685" w:type="dxa"/>
            <w:tcBorders>
              <w:top w:val="nil"/>
              <w:bottom w:val="double" w:sz="4" w:space="0" w:color="auto"/>
            </w:tcBorders>
            <w:shd w:val="clear" w:color="auto" w:fill="auto"/>
            <w:vAlign w:val="bottom"/>
          </w:tcPr>
          <w:p w:rsidR="007B1937" w:rsidRPr="00FC5313" w:rsidRDefault="007B1937" w:rsidP="00071E42">
            <w:pPr>
              <w:spacing w:before="50" w:after="50" w:line="200" w:lineRule="exact"/>
              <w:ind w:right="346"/>
              <w:jc w:val="right"/>
              <w:rPr>
                <w:b/>
                <w:i/>
              </w:rPr>
            </w:pPr>
            <w:r w:rsidRPr="00FC5313">
              <w:rPr>
                <w:b/>
                <w:i/>
                <w:sz w:val="22"/>
                <w:szCs w:val="22"/>
              </w:rPr>
              <w:t>-3 453,3</w:t>
            </w:r>
          </w:p>
        </w:tc>
      </w:tr>
    </w:tbl>
    <w:p w:rsidR="00685613" w:rsidRDefault="00685613" w:rsidP="005C2668">
      <w:pPr>
        <w:pStyle w:val="21"/>
        <w:spacing w:line="180" w:lineRule="exact"/>
        <w:ind w:firstLine="0"/>
        <w:jc w:val="center"/>
        <w:rPr>
          <w:rFonts w:ascii="Arial" w:hAnsi="Arial" w:cs="Arial"/>
          <w:b/>
          <w:bCs/>
          <w:noProof/>
          <w:sz w:val="22"/>
          <w:szCs w:val="22"/>
        </w:rPr>
      </w:pPr>
    </w:p>
    <w:p w:rsidR="00685613" w:rsidRPr="00864460" w:rsidRDefault="00685613" w:rsidP="005C2668">
      <w:pPr>
        <w:pStyle w:val="21"/>
        <w:spacing w:before="120" w:line="280" w:lineRule="exact"/>
        <w:ind w:firstLine="0"/>
        <w:jc w:val="center"/>
        <w:outlineLvl w:val="0"/>
        <w:rPr>
          <w:rFonts w:ascii="Arial" w:hAnsi="Arial" w:cs="Arial"/>
          <w:b/>
          <w:bCs/>
          <w:noProof/>
          <w:sz w:val="22"/>
          <w:szCs w:val="22"/>
        </w:rPr>
      </w:pPr>
      <w:r w:rsidRPr="00864460">
        <w:rPr>
          <w:rFonts w:ascii="Arial" w:hAnsi="Arial" w:cs="Arial"/>
          <w:b/>
          <w:bCs/>
          <w:noProof/>
          <w:sz w:val="22"/>
          <w:szCs w:val="22"/>
        </w:rPr>
        <w:t>Изменение оборота внешней торговли,</w:t>
      </w:r>
      <w:r w:rsidR="004923C1">
        <w:rPr>
          <w:rFonts w:ascii="Arial" w:hAnsi="Arial" w:cs="Arial"/>
          <w:b/>
          <w:bCs/>
          <w:noProof/>
          <w:sz w:val="22"/>
          <w:szCs w:val="22"/>
        </w:rPr>
        <w:t xml:space="preserve"> </w:t>
      </w:r>
      <w:r w:rsidRPr="00864460">
        <w:rPr>
          <w:rFonts w:ascii="Arial" w:hAnsi="Arial" w:cs="Arial"/>
          <w:b/>
          <w:bCs/>
          <w:noProof/>
          <w:sz w:val="22"/>
          <w:szCs w:val="22"/>
        </w:rPr>
        <w:t>экспорта и импорта товаров</w:t>
      </w:r>
    </w:p>
    <w:p w:rsidR="00685613" w:rsidRPr="00864460" w:rsidRDefault="00685613" w:rsidP="00E36863">
      <w:pPr>
        <w:pStyle w:val="21"/>
        <w:spacing w:before="40" w:after="40" w:line="260" w:lineRule="exact"/>
        <w:ind w:firstLine="6"/>
        <w:jc w:val="center"/>
        <w:rPr>
          <w:rFonts w:ascii="Arial" w:hAnsi="Arial" w:cs="Arial"/>
          <w:i/>
          <w:iCs/>
          <w:sz w:val="20"/>
          <w:szCs w:val="20"/>
        </w:rPr>
      </w:pPr>
      <w:r w:rsidRPr="00864460">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22"/>
        <w:gridCol w:w="1134"/>
        <w:gridCol w:w="1134"/>
        <w:gridCol w:w="1134"/>
        <w:gridCol w:w="1106"/>
        <w:gridCol w:w="1106"/>
        <w:gridCol w:w="1122"/>
      </w:tblGrid>
      <w:tr w:rsidR="00FB5A00" w:rsidRPr="00864460" w:rsidTr="003350FE">
        <w:trPr>
          <w:cantSplit/>
          <w:trHeight w:val="227"/>
          <w:tblHeader/>
          <w:jc w:val="center"/>
        </w:trPr>
        <w:tc>
          <w:tcPr>
            <w:tcW w:w="2322" w:type="dxa"/>
            <w:vMerge w:val="restart"/>
          </w:tcPr>
          <w:p w:rsidR="00FB5A00" w:rsidRPr="00864460" w:rsidRDefault="00FB5A00" w:rsidP="00DB5DAD">
            <w:pPr>
              <w:spacing w:before="40" w:after="40" w:line="220" w:lineRule="exact"/>
              <w:jc w:val="center"/>
            </w:pPr>
          </w:p>
        </w:tc>
        <w:tc>
          <w:tcPr>
            <w:tcW w:w="3402" w:type="dxa"/>
            <w:gridSpan w:val="3"/>
          </w:tcPr>
          <w:p w:rsidR="00FB5A00" w:rsidRPr="00864460" w:rsidRDefault="00FB5A00" w:rsidP="00DB5DAD">
            <w:pPr>
              <w:spacing w:before="40" w:after="40" w:line="220" w:lineRule="exact"/>
              <w:jc w:val="center"/>
            </w:pPr>
            <w:r w:rsidRPr="00864460">
              <w:rPr>
                <w:sz w:val="22"/>
                <w:szCs w:val="22"/>
              </w:rPr>
              <w:t>К соответствующему</w:t>
            </w:r>
            <w:r w:rsidRPr="00864460">
              <w:rPr>
                <w:sz w:val="22"/>
                <w:szCs w:val="22"/>
              </w:rPr>
              <w:br/>
              <w:t>периоду предыдущего года</w:t>
            </w:r>
          </w:p>
        </w:tc>
        <w:tc>
          <w:tcPr>
            <w:tcW w:w="3334" w:type="dxa"/>
            <w:gridSpan w:val="3"/>
          </w:tcPr>
          <w:p w:rsidR="00FB5A00" w:rsidRPr="00864460" w:rsidRDefault="00FB5A00" w:rsidP="00DB5DAD">
            <w:pPr>
              <w:spacing w:before="40" w:after="40" w:line="220" w:lineRule="exact"/>
              <w:jc w:val="center"/>
            </w:pPr>
            <w:r w:rsidRPr="00864460">
              <w:rPr>
                <w:sz w:val="22"/>
                <w:szCs w:val="22"/>
              </w:rPr>
              <w:t>К предыдущему месяцу</w:t>
            </w:r>
          </w:p>
        </w:tc>
      </w:tr>
      <w:tr w:rsidR="00FB5A00" w:rsidRPr="00864460" w:rsidTr="00092D65">
        <w:trPr>
          <w:cantSplit/>
          <w:trHeight w:val="225"/>
          <w:tblHeader/>
          <w:jc w:val="center"/>
        </w:trPr>
        <w:tc>
          <w:tcPr>
            <w:tcW w:w="2322" w:type="dxa"/>
            <w:vMerge/>
            <w:tcBorders>
              <w:bottom w:val="single" w:sz="4" w:space="0" w:color="auto"/>
            </w:tcBorders>
          </w:tcPr>
          <w:p w:rsidR="00FB5A00" w:rsidRPr="00864460" w:rsidRDefault="00FB5A00" w:rsidP="00DB5DAD">
            <w:pPr>
              <w:spacing w:before="40" w:after="40" w:line="220" w:lineRule="exact"/>
              <w:jc w:val="center"/>
            </w:pPr>
          </w:p>
        </w:tc>
        <w:tc>
          <w:tcPr>
            <w:tcW w:w="1134" w:type="dxa"/>
            <w:tcBorders>
              <w:bottom w:val="single" w:sz="4" w:space="0" w:color="auto"/>
            </w:tcBorders>
          </w:tcPr>
          <w:p w:rsidR="00FB5A00" w:rsidRPr="00864460" w:rsidRDefault="00FB5A00" w:rsidP="00DB5DAD">
            <w:pPr>
              <w:spacing w:before="40" w:after="40" w:line="220" w:lineRule="exact"/>
              <w:jc w:val="center"/>
            </w:pPr>
            <w:r w:rsidRPr="00864460">
              <w:rPr>
                <w:sz w:val="22"/>
                <w:szCs w:val="22"/>
              </w:rPr>
              <w:t>оборот</w:t>
            </w:r>
          </w:p>
        </w:tc>
        <w:tc>
          <w:tcPr>
            <w:tcW w:w="1134" w:type="dxa"/>
            <w:tcBorders>
              <w:bottom w:val="single" w:sz="4" w:space="0" w:color="auto"/>
            </w:tcBorders>
          </w:tcPr>
          <w:p w:rsidR="00FB5A00" w:rsidRPr="00864460" w:rsidRDefault="00FB5A00" w:rsidP="00DB5DAD">
            <w:pPr>
              <w:spacing w:before="40" w:after="40" w:line="220" w:lineRule="exact"/>
              <w:jc w:val="center"/>
            </w:pPr>
            <w:r w:rsidRPr="00864460">
              <w:rPr>
                <w:sz w:val="22"/>
                <w:szCs w:val="22"/>
              </w:rPr>
              <w:t>экспорт</w:t>
            </w:r>
          </w:p>
        </w:tc>
        <w:tc>
          <w:tcPr>
            <w:tcW w:w="1134" w:type="dxa"/>
            <w:tcBorders>
              <w:bottom w:val="single" w:sz="4" w:space="0" w:color="auto"/>
              <w:right w:val="nil"/>
            </w:tcBorders>
          </w:tcPr>
          <w:p w:rsidR="00FB5A00" w:rsidRPr="00864460" w:rsidRDefault="00FB5A00" w:rsidP="00DB5DAD">
            <w:pPr>
              <w:spacing w:before="40" w:after="40" w:line="220" w:lineRule="exact"/>
              <w:jc w:val="center"/>
            </w:pPr>
            <w:r w:rsidRPr="00864460">
              <w:rPr>
                <w:sz w:val="22"/>
                <w:szCs w:val="22"/>
              </w:rPr>
              <w:t>импорт</w:t>
            </w:r>
          </w:p>
        </w:tc>
        <w:tc>
          <w:tcPr>
            <w:tcW w:w="1106" w:type="dxa"/>
            <w:tcBorders>
              <w:bottom w:val="single" w:sz="4" w:space="0" w:color="auto"/>
              <w:right w:val="nil"/>
            </w:tcBorders>
          </w:tcPr>
          <w:p w:rsidR="00FB5A00" w:rsidRPr="00864460" w:rsidRDefault="00FB5A00" w:rsidP="00DB5DAD">
            <w:pPr>
              <w:spacing w:before="40" w:after="40" w:line="220" w:lineRule="exact"/>
              <w:jc w:val="center"/>
            </w:pPr>
            <w:r w:rsidRPr="00864460">
              <w:rPr>
                <w:sz w:val="22"/>
                <w:szCs w:val="22"/>
              </w:rPr>
              <w:t>оборот</w:t>
            </w:r>
          </w:p>
        </w:tc>
        <w:tc>
          <w:tcPr>
            <w:tcW w:w="1106" w:type="dxa"/>
            <w:tcBorders>
              <w:bottom w:val="single" w:sz="4" w:space="0" w:color="auto"/>
              <w:right w:val="nil"/>
            </w:tcBorders>
          </w:tcPr>
          <w:p w:rsidR="00FB5A00" w:rsidRPr="00864460" w:rsidRDefault="00FB5A00" w:rsidP="00DB5DAD">
            <w:pPr>
              <w:spacing w:before="40" w:after="40" w:line="220" w:lineRule="exact"/>
              <w:jc w:val="center"/>
            </w:pPr>
            <w:r w:rsidRPr="00864460">
              <w:rPr>
                <w:sz w:val="22"/>
                <w:szCs w:val="22"/>
              </w:rPr>
              <w:t>экспорт</w:t>
            </w:r>
          </w:p>
        </w:tc>
        <w:tc>
          <w:tcPr>
            <w:tcW w:w="1122" w:type="dxa"/>
            <w:tcBorders>
              <w:bottom w:val="single" w:sz="4" w:space="0" w:color="auto"/>
            </w:tcBorders>
          </w:tcPr>
          <w:p w:rsidR="00FB5A00" w:rsidRPr="00864460" w:rsidRDefault="00FB5A00" w:rsidP="00DB5DAD">
            <w:pPr>
              <w:spacing w:before="40" w:after="40" w:line="220" w:lineRule="exact"/>
              <w:jc w:val="center"/>
            </w:pPr>
            <w:r w:rsidRPr="00864460">
              <w:rPr>
                <w:sz w:val="22"/>
                <w:szCs w:val="22"/>
              </w:rPr>
              <w:t>импорт</w:t>
            </w:r>
          </w:p>
        </w:tc>
      </w:tr>
      <w:tr w:rsidR="00FB5A00" w:rsidRPr="00864460" w:rsidTr="00092D65">
        <w:trPr>
          <w:trHeight w:val="227"/>
          <w:jc w:val="center"/>
        </w:trPr>
        <w:tc>
          <w:tcPr>
            <w:tcW w:w="2322" w:type="dxa"/>
            <w:tcBorders>
              <w:top w:val="single" w:sz="4" w:space="0" w:color="auto"/>
              <w:bottom w:val="nil"/>
            </w:tcBorders>
            <w:vAlign w:val="bottom"/>
          </w:tcPr>
          <w:p w:rsidR="00FB5A00" w:rsidRPr="00864460" w:rsidRDefault="00FB5A00" w:rsidP="00071E42">
            <w:pPr>
              <w:spacing w:before="50" w:after="40" w:line="200" w:lineRule="exact"/>
              <w:ind w:left="-114"/>
              <w:jc w:val="center"/>
              <w:rPr>
                <w:b/>
                <w:bCs/>
              </w:rPr>
            </w:pPr>
            <w:r w:rsidRPr="00864460">
              <w:rPr>
                <w:b/>
                <w:bCs/>
                <w:sz w:val="22"/>
                <w:szCs w:val="22"/>
              </w:rPr>
              <w:t>2015 г.</w:t>
            </w:r>
          </w:p>
        </w:tc>
        <w:tc>
          <w:tcPr>
            <w:tcW w:w="1134" w:type="dxa"/>
            <w:tcBorders>
              <w:top w:val="single" w:sz="4" w:space="0" w:color="auto"/>
              <w:bottom w:val="nil"/>
            </w:tcBorders>
            <w:vAlign w:val="bottom"/>
          </w:tcPr>
          <w:p w:rsidR="00FB5A00" w:rsidRPr="00864460" w:rsidRDefault="00FB5A00" w:rsidP="00071E42">
            <w:pPr>
              <w:spacing w:before="50" w:after="40" w:line="200" w:lineRule="exact"/>
              <w:ind w:right="284"/>
              <w:jc w:val="right"/>
              <w:rPr>
                <w:b/>
                <w:bCs/>
              </w:rPr>
            </w:pPr>
          </w:p>
        </w:tc>
        <w:tc>
          <w:tcPr>
            <w:tcW w:w="1134" w:type="dxa"/>
            <w:tcBorders>
              <w:top w:val="single" w:sz="4" w:space="0" w:color="auto"/>
              <w:bottom w:val="nil"/>
            </w:tcBorders>
            <w:vAlign w:val="bottom"/>
          </w:tcPr>
          <w:p w:rsidR="00FB5A00" w:rsidRPr="00864460" w:rsidRDefault="00FB5A00" w:rsidP="00071E42">
            <w:pPr>
              <w:spacing w:before="50" w:after="40" w:line="200" w:lineRule="exact"/>
              <w:ind w:right="284"/>
              <w:jc w:val="right"/>
              <w:rPr>
                <w:b/>
                <w:bCs/>
              </w:rPr>
            </w:pPr>
          </w:p>
        </w:tc>
        <w:tc>
          <w:tcPr>
            <w:tcW w:w="1134" w:type="dxa"/>
            <w:tcBorders>
              <w:top w:val="single" w:sz="4" w:space="0" w:color="auto"/>
              <w:bottom w:val="nil"/>
            </w:tcBorders>
            <w:vAlign w:val="bottom"/>
          </w:tcPr>
          <w:p w:rsidR="00FB5A00" w:rsidRPr="00864460" w:rsidRDefault="00FB5A00" w:rsidP="00071E42">
            <w:pPr>
              <w:spacing w:before="50" w:after="40" w:line="200" w:lineRule="exact"/>
              <w:ind w:right="284"/>
              <w:jc w:val="right"/>
              <w:rPr>
                <w:b/>
                <w:bCs/>
              </w:rPr>
            </w:pPr>
          </w:p>
        </w:tc>
        <w:tc>
          <w:tcPr>
            <w:tcW w:w="1106" w:type="dxa"/>
            <w:tcBorders>
              <w:top w:val="single" w:sz="4" w:space="0" w:color="auto"/>
              <w:bottom w:val="nil"/>
            </w:tcBorders>
            <w:vAlign w:val="bottom"/>
          </w:tcPr>
          <w:p w:rsidR="00FB5A00" w:rsidRPr="00864460" w:rsidRDefault="00FB5A00" w:rsidP="00071E42">
            <w:pPr>
              <w:spacing w:before="50" w:after="40" w:line="200" w:lineRule="exact"/>
              <w:ind w:right="227"/>
              <w:jc w:val="right"/>
              <w:rPr>
                <w:b/>
                <w:bCs/>
              </w:rPr>
            </w:pPr>
          </w:p>
        </w:tc>
        <w:tc>
          <w:tcPr>
            <w:tcW w:w="1106" w:type="dxa"/>
            <w:tcBorders>
              <w:top w:val="single" w:sz="4" w:space="0" w:color="auto"/>
              <w:bottom w:val="nil"/>
            </w:tcBorders>
            <w:vAlign w:val="bottom"/>
          </w:tcPr>
          <w:p w:rsidR="00FB5A00" w:rsidRPr="00864460" w:rsidRDefault="00FB5A00" w:rsidP="00071E42">
            <w:pPr>
              <w:spacing w:before="50" w:after="40" w:line="200" w:lineRule="exact"/>
              <w:ind w:right="227"/>
              <w:jc w:val="right"/>
              <w:rPr>
                <w:b/>
                <w:bCs/>
              </w:rPr>
            </w:pPr>
          </w:p>
        </w:tc>
        <w:tc>
          <w:tcPr>
            <w:tcW w:w="1122" w:type="dxa"/>
            <w:tcBorders>
              <w:top w:val="single" w:sz="4" w:space="0" w:color="auto"/>
              <w:bottom w:val="nil"/>
            </w:tcBorders>
            <w:vAlign w:val="bottom"/>
          </w:tcPr>
          <w:p w:rsidR="00FB5A00" w:rsidRPr="00864460" w:rsidRDefault="00FB5A00" w:rsidP="00071E42">
            <w:pPr>
              <w:spacing w:before="50" w:after="40" w:line="200" w:lineRule="exact"/>
              <w:ind w:right="227"/>
              <w:jc w:val="right"/>
              <w:rPr>
                <w:b/>
                <w:bCs/>
              </w:rPr>
            </w:pP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sidRPr="00864460">
              <w:rPr>
                <w:sz w:val="22"/>
                <w:szCs w:val="22"/>
              </w:rPr>
              <w:t>Январь</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68,8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73,1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64,8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60,7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79,6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48,3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sidRPr="00864460">
              <w:rPr>
                <w:sz w:val="22"/>
                <w:szCs w:val="22"/>
              </w:rPr>
              <w:t>Февраль</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72,5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68,4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76,4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114,4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100,8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129,1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sidRPr="00864460">
              <w:rPr>
                <w:sz w:val="22"/>
                <w:szCs w:val="22"/>
              </w:rPr>
              <w:t>Март</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71,7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66,3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77,0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112,5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113,0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112,0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192"/>
              <w:rPr>
                <w:b/>
                <w:bCs/>
              </w:rPr>
            </w:pPr>
            <w:r w:rsidRPr="00864460">
              <w:rPr>
                <w:b/>
                <w:bCs/>
                <w:sz w:val="22"/>
                <w:szCs w:val="22"/>
              </w:rPr>
              <w:t>I квартал</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71,1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69,0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73,1  </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22"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sidRPr="00864460">
              <w:rPr>
                <w:sz w:val="22"/>
                <w:szCs w:val="22"/>
              </w:rPr>
              <w:t>Апрель</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76,1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72,8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79,1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100,6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99,8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101,2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sidRPr="00864460">
              <w:rPr>
                <w:sz w:val="22"/>
                <w:szCs w:val="22"/>
              </w:rPr>
              <w:t>Май</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76,7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77,2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76,3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107,2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114,0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101,5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sidRPr="00864460">
              <w:rPr>
                <w:sz w:val="22"/>
                <w:szCs w:val="22"/>
              </w:rPr>
              <w:t>Июнь</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80,7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82,2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79,3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102,8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105,1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100,7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162"/>
              <w:rPr>
                <w:b/>
                <w:bCs/>
              </w:rPr>
            </w:pPr>
            <w:r w:rsidRPr="00864460">
              <w:rPr>
                <w:b/>
                <w:bCs/>
                <w:sz w:val="22"/>
                <w:szCs w:val="22"/>
                <w:lang w:val="en-US"/>
              </w:rPr>
              <w:t>II квартал</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77,8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77,5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78,2  </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22"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162"/>
              <w:rPr>
                <w:i/>
                <w:iCs/>
              </w:rPr>
            </w:pPr>
            <w:r w:rsidRPr="00864460">
              <w:rPr>
                <w:i/>
                <w:iCs/>
                <w:sz w:val="22"/>
                <w:szCs w:val="22"/>
                <w:lang w:val="en-US"/>
              </w:rPr>
              <w:t>I полугодие</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i/>
              </w:rPr>
            </w:pPr>
            <w:r w:rsidRPr="009524DB">
              <w:rPr>
                <w:i/>
                <w:sz w:val="22"/>
                <w:szCs w:val="22"/>
              </w:rPr>
              <w:t xml:space="preserve">74,6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i/>
              </w:rPr>
            </w:pPr>
            <w:r w:rsidRPr="009524DB">
              <w:rPr>
                <w:i/>
                <w:sz w:val="22"/>
                <w:szCs w:val="22"/>
              </w:rPr>
              <w:t xml:space="preserve">73,4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i/>
              </w:rPr>
            </w:pPr>
            <w:r w:rsidRPr="009524DB">
              <w:rPr>
                <w:i/>
                <w:sz w:val="22"/>
                <w:szCs w:val="22"/>
              </w:rPr>
              <w:t xml:space="preserve">75,8  </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c>
          <w:tcPr>
            <w:tcW w:w="1122" w:type="dxa"/>
            <w:tcBorders>
              <w:top w:val="nil"/>
              <w:bottom w:val="nil"/>
            </w:tcBorders>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sidRPr="00864460">
              <w:rPr>
                <w:sz w:val="22"/>
                <w:szCs w:val="22"/>
              </w:rPr>
              <w:t>Июль</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72,7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73,8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71,7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92,8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89,5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96,1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sidRPr="00970DE2">
              <w:rPr>
                <w:sz w:val="22"/>
                <w:szCs w:val="22"/>
              </w:rPr>
              <w:t>Август</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72,0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72,8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71,2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90,1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91,5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88,9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397"/>
            </w:pPr>
            <w:r>
              <w:rPr>
                <w:sz w:val="22"/>
                <w:szCs w:val="22"/>
              </w:rPr>
              <w:t>Сентябрь</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71,5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71,8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pPr>
            <w:r w:rsidRPr="009524DB">
              <w:rPr>
                <w:sz w:val="22"/>
                <w:szCs w:val="22"/>
              </w:rPr>
              <w:t xml:space="preserve">71,2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99,7  </w:t>
            </w:r>
          </w:p>
        </w:tc>
        <w:tc>
          <w:tcPr>
            <w:tcW w:w="1106"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96,9  </w:t>
            </w:r>
          </w:p>
        </w:tc>
        <w:tc>
          <w:tcPr>
            <w:tcW w:w="1122" w:type="dxa"/>
            <w:tcBorders>
              <w:top w:val="nil"/>
              <w:bottom w:val="nil"/>
            </w:tcBorders>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102,4  </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162"/>
              <w:rPr>
                <w:b/>
                <w:bCs/>
              </w:rPr>
            </w:pPr>
            <w:r w:rsidRPr="00864460">
              <w:rPr>
                <w:b/>
                <w:bCs/>
                <w:sz w:val="22"/>
                <w:szCs w:val="22"/>
                <w:lang w:val="en-US"/>
              </w:rPr>
              <w:t>III квартал</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72,1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72,9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b/>
              </w:rPr>
            </w:pPr>
            <w:r w:rsidRPr="009524DB">
              <w:rPr>
                <w:b/>
                <w:sz w:val="22"/>
                <w:szCs w:val="22"/>
              </w:rPr>
              <w:t xml:space="preserve">71,4  </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22" w:type="dxa"/>
            <w:tcBorders>
              <w:top w:val="nil"/>
              <w:bottom w:val="nil"/>
            </w:tcBorders>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r>
      <w:tr w:rsidR="006F3C16" w:rsidRPr="00864460" w:rsidTr="003350FE">
        <w:trPr>
          <w:trHeight w:val="227"/>
          <w:jc w:val="center"/>
        </w:trPr>
        <w:tc>
          <w:tcPr>
            <w:tcW w:w="2322" w:type="dxa"/>
            <w:tcBorders>
              <w:top w:val="nil"/>
              <w:bottom w:val="nil"/>
            </w:tcBorders>
            <w:vAlign w:val="bottom"/>
          </w:tcPr>
          <w:p w:rsidR="006F3C16" w:rsidRPr="00864460" w:rsidRDefault="006F3C16" w:rsidP="00071E42">
            <w:pPr>
              <w:spacing w:before="50" w:after="40" w:line="200" w:lineRule="exact"/>
              <w:ind w:left="162"/>
              <w:rPr>
                <w:i/>
                <w:iCs/>
                <w:lang w:val="en-US"/>
              </w:rPr>
            </w:pPr>
            <w:r w:rsidRPr="00864460">
              <w:rPr>
                <w:i/>
                <w:iCs/>
                <w:sz w:val="22"/>
                <w:szCs w:val="22"/>
                <w:lang w:val="en-US"/>
              </w:rPr>
              <w:t>Январь-</w:t>
            </w:r>
            <w:r>
              <w:rPr>
                <w:i/>
                <w:iCs/>
                <w:sz w:val="22"/>
                <w:szCs w:val="22"/>
              </w:rPr>
              <w:t>сентябрь</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i/>
              </w:rPr>
            </w:pPr>
            <w:r w:rsidRPr="009524DB">
              <w:rPr>
                <w:i/>
                <w:sz w:val="22"/>
                <w:szCs w:val="22"/>
              </w:rPr>
              <w:t xml:space="preserve">73,8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i/>
              </w:rPr>
            </w:pPr>
            <w:r w:rsidRPr="009524DB">
              <w:rPr>
                <w:i/>
                <w:sz w:val="22"/>
                <w:szCs w:val="22"/>
              </w:rPr>
              <w:t xml:space="preserve">73,2  </w:t>
            </w:r>
          </w:p>
        </w:tc>
        <w:tc>
          <w:tcPr>
            <w:tcW w:w="1134" w:type="dxa"/>
            <w:tcBorders>
              <w:top w:val="nil"/>
              <w:bottom w:val="nil"/>
            </w:tcBorders>
            <w:vAlign w:val="bottom"/>
          </w:tcPr>
          <w:p w:rsidR="006F3C16" w:rsidRPr="009524DB" w:rsidRDefault="006F3C16" w:rsidP="00071E42">
            <w:pPr>
              <w:spacing w:before="50" w:after="40" w:line="200" w:lineRule="exact"/>
              <w:ind w:right="284"/>
              <w:jc w:val="right"/>
              <w:rPr>
                <w:i/>
              </w:rPr>
            </w:pPr>
            <w:r w:rsidRPr="009524DB">
              <w:rPr>
                <w:i/>
                <w:sz w:val="22"/>
                <w:szCs w:val="22"/>
              </w:rPr>
              <w:t xml:space="preserve">74,3  </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c>
          <w:tcPr>
            <w:tcW w:w="1106" w:type="dxa"/>
            <w:tcBorders>
              <w:top w:val="nil"/>
              <w:bottom w:val="nil"/>
            </w:tcBorders>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c>
          <w:tcPr>
            <w:tcW w:w="1122" w:type="dxa"/>
            <w:tcBorders>
              <w:top w:val="nil"/>
              <w:bottom w:val="nil"/>
            </w:tcBorders>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r>
      <w:tr w:rsidR="006F3C16" w:rsidRPr="00864460" w:rsidTr="005C2668">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Pr>
                <w:sz w:val="22"/>
                <w:szCs w:val="22"/>
              </w:rPr>
              <w:t>Октябрь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71,9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71,0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72,7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102,1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98,1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105,6  </w:t>
            </w:r>
          </w:p>
        </w:tc>
      </w:tr>
      <w:tr w:rsidR="006F3C16" w:rsidRPr="00864460" w:rsidTr="00C650FE">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sidRPr="00864460">
              <w:rPr>
                <w:sz w:val="22"/>
                <w:szCs w:val="22"/>
              </w:rPr>
              <w:t>Ноябрь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81,4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74,1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87,6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104,5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95,9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111,7  </w:t>
            </w:r>
          </w:p>
        </w:tc>
      </w:tr>
      <w:tr w:rsidR="006F3C16" w:rsidRPr="00864460" w:rsidTr="00092D65">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162"/>
              <w:rPr>
                <w:i/>
                <w:iCs/>
                <w:lang w:val="en-US"/>
              </w:rPr>
            </w:pPr>
            <w:r w:rsidRPr="00864460">
              <w:rPr>
                <w:i/>
                <w:iCs/>
                <w:sz w:val="22"/>
                <w:szCs w:val="22"/>
                <w:lang w:val="en-US"/>
              </w:rPr>
              <w:t>Январь-</w:t>
            </w:r>
            <w:r>
              <w:rPr>
                <w:i/>
                <w:iCs/>
                <w:sz w:val="22"/>
                <w:szCs w:val="22"/>
              </w:rPr>
              <w:t>ноябрь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i/>
              </w:rPr>
            </w:pPr>
            <w:r w:rsidRPr="009524DB">
              <w:rPr>
                <w:i/>
                <w:sz w:val="22"/>
                <w:szCs w:val="22"/>
              </w:rPr>
              <w:t xml:space="preserve">74,2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i/>
              </w:rPr>
            </w:pPr>
            <w:r w:rsidRPr="009524DB">
              <w:rPr>
                <w:i/>
                <w:sz w:val="22"/>
                <w:szCs w:val="22"/>
              </w:rPr>
              <w:t xml:space="preserve">73,1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i/>
              </w:rPr>
            </w:pPr>
            <w:r w:rsidRPr="009524DB">
              <w:rPr>
                <w:i/>
                <w:sz w:val="22"/>
                <w:szCs w:val="22"/>
              </w:rPr>
              <w:t xml:space="preserve">75,3  </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c>
          <w:tcPr>
            <w:tcW w:w="1122"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i/>
                <w:iCs/>
              </w:rPr>
            </w:pPr>
            <w:r w:rsidRPr="00864460">
              <w:rPr>
                <w:i/>
                <w:iCs/>
                <w:sz w:val="22"/>
                <w:szCs w:val="22"/>
              </w:rPr>
              <w:t>х</w:t>
            </w:r>
          </w:p>
        </w:tc>
      </w:tr>
      <w:tr w:rsidR="006F3C16" w:rsidRPr="00864460" w:rsidTr="00C650FE">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sidRPr="00864460">
              <w:rPr>
                <w:sz w:val="22"/>
                <w:szCs w:val="22"/>
              </w:rPr>
              <w:t>Декабрь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75,8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84,7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69,9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98,3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104,6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93,8  </w:t>
            </w:r>
          </w:p>
        </w:tc>
      </w:tr>
      <w:tr w:rsidR="006F3C16" w:rsidRPr="00864460" w:rsidTr="00C650FE">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162"/>
              <w:rPr>
                <w:b/>
                <w:bCs/>
                <w:lang w:val="ru-MO"/>
              </w:rPr>
            </w:pPr>
            <w:r w:rsidRPr="00864460">
              <w:rPr>
                <w:b/>
                <w:bCs/>
                <w:sz w:val="22"/>
                <w:szCs w:val="22"/>
                <w:lang w:val="en-US"/>
              </w:rPr>
              <w:t>IV</w:t>
            </w:r>
            <w:r w:rsidRPr="00864460">
              <w:rPr>
                <w:b/>
                <w:bCs/>
                <w:sz w:val="22"/>
                <w:szCs w:val="22"/>
                <w:lang w:val="ru-MO"/>
              </w:rPr>
              <w:t xml:space="preserve"> квартал</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76,2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76,2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76,3  </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22"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r>
      <w:tr w:rsidR="006F3C16" w:rsidRPr="00864460" w:rsidTr="005C2668">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164"/>
              <w:rPr>
                <w:b/>
                <w:bCs/>
                <w:lang w:val="en-US"/>
              </w:rPr>
            </w:pPr>
            <w:r w:rsidRPr="00864460">
              <w:rPr>
                <w:b/>
                <w:bCs/>
                <w:sz w:val="22"/>
                <w:szCs w:val="22"/>
                <w:lang w:val="en-US"/>
              </w:rPr>
              <w:t>Январь-декабрь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74,4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73,9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74,8  </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c>
          <w:tcPr>
            <w:tcW w:w="1122" w:type="dxa"/>
            <w:tcBorders>
              <w:top w:val="nil"/>
              <w:bottom w:val="nil"/>
            </w:tcBorders>
            <w:shd w:val="clear" w:color="auto" w:fill="auto"/>
            <w:vAlign w:val="bottom"/>
          </w:tcPr>
          <w:p w:rsidR="006F3C16" w:rsidRPr="00864460" w:rsidRDefault="006F3C16" w:rsidP="00071E42">
            <w:pPr>
              <w:spacing w:before="50" w:after="40" w:line="200" w:lineRule="exact"/>
              <w:ind w:right="227"/>
              <w:jc w:val="right"/>
              <w:rPr>
                <w:b/>
                <w:bCs/>
              </w:rPr>
            </w:pPr>
            <w:r w:rsidRPr="00864460">
              <w:rPr>
                <w:b/>
                <w:bCs/>
                <w:sz w:val="22"/>
                <w:szCs w:val="22"/>
              </w:rPr>
              <w:t>х</w:t>
            </w:r>
          </w:p>
        </w:tc>
      </w:tr>
      <w:tr w:rsidR="00C650FE" w:rsidRPr="00864460" w:rsidTr="005C2668">
        <w:trPr>
          <w:trHeight w:val="227"/>
          <w:jc w:val="center"/>
        </w:trPr>
        <w:tc>
          <w:tcPr>
            <w:tcW w:w="2322" w:type="dxa"/>
            <w:tcBorders>
              <w:top w:val="nil"/>
              <w:bottom w:val="nil"/>
            </w:tcBorders>
            <w:shd w:val="clear" w:color="auto" w:fill="auto"/>
            <w:vAlign w:val="bottom"/>
          </w:tcPr>
          <w:p w:rsidR="00C650FE" w:rsidRPr="00864460" w:rsidRDefault="00C650FE" w:rsidP="00071E42">
            <w:pPr>
              <w:spacing w:before="50" w:after="40" w:line="200" w:lineRule="exact"/>
              <w:ind w:left="28"/>
              <w:jc w:val="center"/>
              <w:rPr>
                <w:b/>
                <w:bCs/>
              </w:rPr>
            </w:pPr>
            <w:r w:rsidRPr="00864460">
              <w:rPr>
                <w:b/>
                <w:bCs/>
                <w:sz w:val="22"/>
                <w:szCs w:val="22"/>
              </w:rPr>
              <w:t>201</w:t>
            </w:r>
            <w:r w:rsidRPr="00864460">
              <w:rPr>
                <w:b/>
                <w:bCs/>
                <w:sz w:val="22"/>
                <w:szCs w:val="22"/>
                <w:lang w:val="en-US"/>
              </w:rPr>
              <w:t>6</w:t>
            </w:r>
            <w:r w:rsidRPr="00864460">
              <w:rPr>
                <w:b/>
                <w:bCs/>
                <w:sz w:val="22"/>
                <w:szCs w:val="22"/>
              </w:rPr>
              <w:t> г.</w:t>
            </w:r>
          </w:p>
        </w:tc>
        <w:tc>
          <w:tcPr>
            <w:tcW w:w="1134" w:type="dxa"/>
            <w:tcBorders>
              <w:top w:val="nil"/>
              <w:bottom w:val="nil"/>
            </w:tcBorders>
            <w:shd w:val="clear" w:color="auto" w:fill="auto"/>
            <w:vAlign w:val="bottom"/>
          </w:tcPr>
          <w:p w:rsidR="00C650FE" w:rsidRPr="00864460" w:rsidRDefault="00C650FE" w:rsidP="00071E42">
            <w:pPr>
              <w:spacing w:before="50" w:after="40" w:line="200" w:lineRule="exact"/>
              <w:ind w:right="284"/>
              <w:jc w:val="right"/>
            </w:pPr>
          </w:p>
        </w:tc>
        <w:tc>
          <w:tcPr>
            <w:tcW w:w="1134" w:type="dxa"/>
            <w:tcBorders>
              <w:top w:val="nil"/>
              <w:bottom w:val="nil"/>
            </w:tcBorders>
            <w:shd w:val="clear" w:color="auto" w:fill="auto"/>
            <w:vAlign w:val="bottom"/>
          </w:tcPr>
          <w:p w:rsidR="00C650FE" w:rsidRPr="00864460" w:rsidRDefault="00C650FE" w:rsidP="00071E42">
            <w:pPr>
              <w:spacing w:before="50" w:after="40" w:line="200" w:lineRule="exact"/>
              <w:ind w:right="284"/>
              <w:jc w:val="right"/>
            </w:pPr>
          </w:p>
        </w:tc>
        <w:tc>
          <w:tcPr>
            <w:tcW w:w="1134" w:type="dxa"/>
            <w:tcBorders>
              <w:top w:val="nil"/>
              <w:bottom w:val="nil"/>
            </w:tcBorders>
            <w:shd w:val="clear" w:color="auto" w:fill="auto"/>
            <w:vAlign w:val="bottom"/>
          </w:tcPr>
          <w:p w:rsidR="00C650FE" w:rsidRPr="00864460" w:rsidRDefault="00C650FE" w:rsidP="00071E42">
            <w:pPr>
              <w:spacing w:before="50" w:after="40" w:line="200" w:lineRule="exact"/>
              <w:ind w:right="284"/>
              <w:jc w:val="right"/>
            </w:pPr>
          </w:p>
        </w:tc>
        <w:tc>
          <w:tcPr>
            <w:tcW w:w="1106" w:type="dxa"/>
            <w:tcBorders>
              <w:top w:val="nil"/>
              <w:bottom w:val="nil"/>
            </w:tcBorders>
            <w:shd w:val="clear" w:color="auto" w:fill="auto"/>
            <w:vAlign w:val="bottom"/>
          </w:tcPr>
          <w:p w:rsidR="00C650FE" w:rsidRPr="00864460" w:rsidRDefault="00C650FE" w:rsidP="00071E42">
            <w:pPr>
              <w:spacing w:before="50" w:after="40" w:line="200" w:lineRule="exact"/>
              <w:ind w:right="227"/>
              <w:jc w:val="right"/>
              <w:rPr>
                <w:b/>
                <w:bCs/>
              </w:rPr>
            </w:pPr>
          </w:p>
        </w:tc>
        <w:tc>
          <w:tcPr>
            <w:tcW w:w="1106" w:type="dxa"/>
            <w:tcBorders>
              <w:top w:val="nil"/>
              <w:bottom w:val="nil"/>
            </w:tcBorders>
            <w:shd w:val="clear" w:color="auto" w:fill="auto"/>
            <w:vAlign w:val="bottom"/>
          </w:tcPr>
          <w:p w:rsidR="00C650FE" w:rsidRPr="00864460" w:rsidRDefault="00C650FE" w:rsidP="00071E42">
            <w:pPr>
              <w:spacing w:before="50" w:after="40" w:line="200" w:lineRule="exact"/>
              <w:ind w:right="227"/>
              <w:jc w:val="right"/>
              <w:rPr>
                <w:b/>
                <w:bCs/>
              </w:rPr>
            </w:pPr>
          </w:p>
        </w:tc>
        <w:tc>
          <w:tcPr>
            <w:tcW w:w="1122" w:type="dxa"/>
            <w:tcBorders>
              <w:top w:val="nil"/>
              <w:bottom w:val="nil"/>
            </w:tcBorders>
            <w:shd w:val="clear" w:color="auto" w:fill="auto"/>
            <w:vAlign w:val="bottom"/>
          </w:tcPr>
          <w:p w:rsidR="00C650FE" w:rsidRPr="00864460" w:rsidRDefault="00C650FE" w:rsidP="00071E42">
            <w:pPr>
              <w:spacing w:before="50" w:after="40" w:line="200" w:lineRule="exact"/>
              <w:ind w:right="227"/>
              <w:jc w:val="right"/>
              <w:rPr>
                <w:b/>
                <w:bCs/>
              </w:rPr>
            </w:pPr>
          </w:p>
        </w:tc>
      </w:tr>
      <w:tr w:rsidR="006F3C16" w:rsidRPr="00864460" w:rsidTr="005C2668">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sidRPr="00864460">
              <w:rPr>
                <w:sz w:val="22"/>
                <w:szCs w:val="22"/>
              </w:rPr>
              <w:t>Январь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83,8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78,4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89,6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67,1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73,7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61,9  </w:t>
            </w:r>
          </w:p>
        </w:tc>
      </w:tr>
      <w:tr w:rsidR="006F3C16" w:rsidRPr="00864460" w:rsidTr="005C2668">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sidRPr="00864460">
              <w:rPr>
                <w:sz w:val="22"/>
                <w:szCs w:val="22"/>
              </w:rPr>
              <w:t>Февраль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82,1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80,9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83,2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112,1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104,0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119,7  </w:t>
            </w:r>
          </w:p>
        </w:tc>
      </w:tr>
      <w:tr w:rsidR="006F3C16" w:rsidRPr="00864460" w:rsidTr="001915BB">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sidRPr="00864460">
              <w:rPr>
                <w:sz w:val="22"/>
                <w:szCs w:val="22"/>
              </w:rPr>
              <w:t>Март</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84,5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82,2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86,5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115,8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114,8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116,6  </w:t>
            </w:r>
          </w:p>
        </w:tc>
      </w:tr>
      <w:tr w:rsidR="006F3C16" w:rsidRPr="00864460" w:rsidTr="001915BB">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192"/>
              <w:rPr>
                <w:b/>
                <w:bCs/>
              </w:rPr>
            </w:pPr>
            <w:r w:rsidRPr="00864460">
              <w:rPr>
                <w:b/>
                <w:bCs/>
                <w:sz w:val="22"/>
                <w:szCs w:val="22"/>
              </w:rPr>
              <w:t>I квартал</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83,5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80,6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86,2  </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07"/>
              <w:jc w:val="right"/>
              <w:rPr>
                <w:b/>
                <w:bCs/>
              </w:rPr>
            </w:pPr>
            <w:r w:rsidRPr="00864460">
              <w:rPr>
                <w:b/>
                <w:bCs/>
                <w:sz w:val="22"/>
                <w:szCs w:val="22"/>
              </w:rPr>
              <w:t>х</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07"/>
              <w:jc w:val="right"/>
              <w:rPr>
                <w:b/>
                <w:bCs/>
              </w:rPr>
            </w:pPr>
            <w:r w:rsidRPr="00864460">
              <w:rPr>
                <w:b/>
                <w:bCs/>
                <w:sz w:val="22"/>
                <w:szCs w:val="22"/>
              </w:rPr>
              <w:t>х</w:t>
            </w:r>
          </w:p>
        </w:tc>
        <w:tc>
          <w:tcPr>
            <w:tcW w:w="1122" w:type="dxa"/>
            <w:tcBorders>
              <w:top w:val="nil"/>
              <w:bottom w:val="nil"/>
            </w:tcBorders>
            <w:shd w:val="clear" w:color="auto" w:fill="auto"/>
            <w:vAlign w:val="bottom"/>
          </w:tcPr>
          <w:p w:rsidR="006F3C16" w:rsidRPr="00864460" w:rsidRDefault="006F3C16" w:rsidP="00071E42">
            <w:pPr>
              <w:spacing w:before="50" w:after="40" w:line="200" w:lineRule="exact"/>
              <w:ind w:right="207"/>
              <w:jc w:val="right"/>
              <w:rPr>
                <w:b/>
                <w:bCs/>
              </w:rPr>
            </w:pPr>
            <w:r w:rsidRPr="00864460">
              <w:rPr>
                <w:b/>
                <w:bCs/>
                <w:sz w:val="22"/>
                <w:szCs w:val="22"/>
              </w:rPr>
              <w:t>х</w:t>
            </w:r>
          </w:p>
        </w:tc>
      </w:tr>
      <w:tr w:rsidR="006F3C16" w:rsidRPr="00864460" w:rsidTr="001915BB">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sidRPr="00864460">
              <w:rPr>
                <w:sz w:val="22"/>
                <w:szCs w:val="22"/>
              </w:rPr>
              <w:t>Апрель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85,7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85,4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86,0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102,0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103,7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100,6  </w:t>
            </w:r>
          </w:p>
        </w:tc>
      </w:tr>
      <w:tr w:rsidR="006F3C16" w:rsidRPr="00864460" w:rsidTr="00E36863">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sidRPr="00864460">
              <w:rPr>
                <w:sz w:val="22"/>
                <w:szCs w:val="22"/>
              </w:rPr>
              <w:t>Май</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81,6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77,5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85,4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102,1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103,5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100,8  </w:t>
            </w:r>
          </w:p>
        </w:tc>
      </w:tr>
      <w:tr w:rsidR="006F3C16" w:rsidRPr="00864460" w:rsidTr="00E36863">
        <w:trPr>
          <w:trHeight w:val="227"/>
          <w:jc w:val="center"/>
        </w:trPr>
        <w:tc>
          <w:tcPr>
            <w:tcW w:w="2322" w:type="dxa"/>
            <w:tcBorders>
              <w:top w:val="nil"/>
              <w:bottom w:val="nil"/>
            </w:tcBorders>
            <w:shd w:val="clear" w:color="auto" w:fill="auto"/>
            <w:vAlign w:val="bottom"/>
          </w:tcPr>
          <w:p w:rsidR="006F3C16" w:rsidRPr="00864460" w:rsidRDefault="006F3C16" w:rsidP="00071E42">
            <w:pPr>
              <w:spacing w:before="50" w:after="40" w:line="200" w:lineRule="exact"/>
              <w:ind w:left="397"/>
            </w:pPr>
            <w:r w:rsidRPr="00864460">
              <w:rPr>
                <w:sz w:val="22"/>
                <w:szCs w:val="22"/>
              </w:rPr>
              <w:t>Июнь</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86,7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83,0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pPr>
            <w:r w:rsidRPr="009524DB">
              <w:rPr>
                <w:sz w:val="22"/>
                <w:szCs w:val="22"/>
              </w:rPr>
              <w:t xml:space="preserve">90,4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109,3  </w:t>
            </w:r>
          </w:p>
        </w:tc>
        <w:tc>
          <w:tcPr>
            <w:tcW w:w="1106"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112,5  </w:t>
            </w:r>
          </w:p>
        </w:tc>
        <w:tc>
          <w:tcPr>
            <w:tcW w:w="1122" w:type="dxa"/>
            <w:tcBorders>
              <w:top w:val="nil"/>
              <w:bottom w:val="nil"/>
            </w:tcBorders>
            <w:shd w:val="clear" w:color="auto" w:fill="auto"/>
            <w:vAlign w:val="bottom"/>
          </w:tcPr>
          <w:p w:rsidR="006F3C16" w:rsidRPr="006F3C16" w:rsidRDefault="006F3C16" w:rsidP="00071E42">
            <w:pPr>
              <w:spacing w:before="50" w:after="40" w:line="200" w:lineRule="exact"/>
              <w:ind w:right="227"/>
              <w:jc w:val="right"/>
              <w:rPr>
                <w:bCs/>
              </w:rPr>
            </w:pPr>
            <w:r w:rsidRPr="006F3C16">
              <w:rPr>
                <w:bCs/>
                <w:sz w:val="22"/>
                <w:szCs w:val="22"/>
              </w:rPr>
              <w:t xml:space="preserve">106,5  </w:t>
            </w:r>
          </w:p>
        </w:tc>
      </w:tr>
      <w:tr w:rsidR="006F3C16" w:rsidRPr="00864460" w:rsidTr="00071E42">
        <w:trPr>
          <w:trHeight w:val="227"/>
          <w:jc w:val="center"/>
        </w:trPr>
        <w:tc>
          <w:tcPr>
            <w:tcW w:w="2322" w:type="dxa"/>
            <w:tcBorders>
              <w:top w:val="nil"/>
              <w:bottom w:val="nil"/>
            </w:tcBorders>
            <w:shd w:val="clear" w:color="auto" w:fill="auto"/>
            <w:vAlign w:val="bottom"/>
          </w:tcPr>
          <w:p w:rsidR="006F3C16" w:rsidRPr="00864460" w:rsidRDefault="006F3C16" w:rsidP="00071E42">
            <w:pPr>
              <w:pStyle w:val="3"/>
              <w:keepNext w:val="0"/>
              <w:spacing w:before="50" w:after="40" w:line="200" w:lineRule="exact"/>
              <w:ind w:left="162"/>
            </w:pPr>
            <w:r w:rsidRPr="00864460">
              <w:rPr>
                <w:lang w:val="en-US"/>
              </w:rPr>
              <w:t>II квартал</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84,7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81,9  </w:t>
            </w:r>
          </w:p>
        </w:tc>
        <w:tc>
          <w:tcPr>
            <w:tcW w:w="1134" w:type="dxa"/>
            <w:tcBorders>
              <w:top w:val="nil"/>
              <w:bottom w:val="nil"/>
            </w:tcBorders>
            <w:shd w:val="clear" w:color="auto" w:fill="auto"/>
            <w:vAlign w:val="bottom"/>
          </w:tcPr>
          <w:p w:rsidR="006F3C16" w:rsidRPr="009524DB" w:rsidRDefault="006F3C16" w:rsidP="00071E42">
            <w:pPr>
              <w:spacing w:before="50" w:after="40" w:line="200" w:lineRule="exact"/>
              <w:ind w:right="284"/>
              <w:jc w:val="right"/>
              <w:rPr>
                <w:b/>
              </w:rPr>
            </w:pPr>
            <w:r w:rsidRPr="009524DB">
              <w:rPr>
                <w:b/>
                <w:sz w:val="22"/>
                <w:szCs w:val="22"/>
              </w:rPr>
              <w:t xml:space="preserve">87,3  </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07"/>
              <w:jc w:val="right"/>
              <w:rPr>
                <w:b/>
                <w:bCs/>
              </w:rPr>
            </w:pPr>
            <w:r w:rsidRPr="00864460">
              <w:rPr>
                <w:b/>
                <w:bCs/>
                <w:sz w:val="22"/>
                <w:szCs w:val="22"/>
              </w:rPr>
              <w:t>х</w:t>
            </w:r>
          </w:p>
        </w:tc>
        <w:tc>
          <w:tcPr>
            <w:tcW w:w="1106" w:type="dxa"/>
            <w:tcBorders>
              <w:top w:val="nil"/>
              <w:bottom w:val="nil"/>
            </w:tcBorders>
            <w:shd w:val="clear" w:color="auto" w:fill="auto"/>
            <w:vAlign w:val="bottom"/>
          </w:tcPr>
          <w:p w:rsidR="006F3C16" w:rsidRPr="00864460" w:rsidRDefault="006F3C16" w:rsidP="00071E42">
            <w:pPr>
              <w:spacing w:before="50" w:after="40" w:line="200" w:lineRule="exact"/>
              <w:ind w:right="207"/>
              <w:jc w:val="right"/>
              <w:rPr>
                <w:b/>
                <w:bCs/>
              </w:rPr>
            </w:pPr>
            <w:r w:rsidRPr="00864460">
              <w:rPr>
                <w:b/>
                <w:bCs/>
                <w:sz w:val="22"/>
                <w:szCs w:val="22"/>
              </w:rPr>
              <w:t>х</w:t>
            </w:r>
          </w:p>
        </w:tc>
        <w:tc>
          <w:tcPr>
            <w:tcW w:w="1122" w:type="dxa"/>
            <w:tcBorders>
              <w:top w:val="nil"/>
              <w:bottom w:val="nil"/>
            </w:tcBorders>
            <w:shd w:val="clear" w:color="auto" w:fill="auto"/>
            <w:vAlign w:val="bottom"/>
          </w:tcPr>
          <w:p w:rsidR="006F3C16" w:rsidRPr="00864460" w:rsidRDefault="006F3C16" w:rsidP="00071E42">
            <w:pPr>
              <w:spacing w:before="50" w:after="40" w:line="200" w:lineRule="exact"/>
              <w:ind w:right="207"/>
              <w:jc w:val="right"/>
              <w:rPr>
                <w:b/>
                <w:bCs/>
              </w:rPr>
            </w:pPr>
            <w:r w:rsidRPr="00864460">
              <w:rPr>
                <w:b/>
                <w:bCs/>
                <w:sz w:val="22"/>
                <w:szCs w:val="22"/>
              </w:rPr>
              <w:t>х</w:t>
            </w:r>
          </w:p>
        </w:tc>
      </w:tr>
      <w:tr w:rsidR="006F3C16" w:rsidRPr="00864460" w:rsidTr="00071E42">
        <w:trPr>
          <w:trHeight w:val="227"/>
          <w:jc w:val="center"/>
        </w:trPr>
        <w:tc>
          <w:tcPr>
            <w:tcW w:w="2322" w:type="dxa"/>
            <w:tcBorders>
              <w:top w:val="nil"/>
              <w:bottom w:val="single" w:sz="4" w:space="0" w:color="auto"/>
            </w:tcBorders>
            <w:shd w:val="clear" w:color="auto" w:fill="auto"/>
            <w:vAlign w:val="bottom"/>
          </w:tcPr>
          <w:p w:rsidR="006F3C16" w:rsidRPr="00864460" w:rsidRDefault="006F3C16" w:rsidP="00071E42">
            <w:pPr>
              <w:spacing w:before="50" w:after="40" w:line="200" w:lineRule="exact"/>
              <w:ind w:left="162"/>
              <w:rPr>
                <w:bCs/>
                <w:i/>
                <w:iCs/>
              </w:rPr>
            </w:pPr>
            <w:r w:rsidRPr="00864460">
              <w:rPr>
                <w:i/>
                <w:iCs/>
                <w:sz w:val="22"/>
                <w:szCs w:val="22"/>
                <w:lang w:val="en-US"/>
              </w:rPr>
              <w:t>I полугодие</w:t>
            </w:r>
          </w:p>
        </w:tc>
        <w:tc>
          <w:tcPr>
            <w:tcW w:w="1134" w:type="dxa"/>
            <w:tcBorders>
              <w:top w:val="nil"/>
              <w:bottom w:val="single" w:sz="4" w:space="0" w:color="auto"/>
            </w:tcBorders>
            <w:shd w:val="clear" w:color="auto" w:fill="auto"/>
            <w:vAlign w:val="bottom"/>
          </w:tcPr>
          <w:p w:rsidR="006F3C16" w:rsidRPr="009524DB" w:rsidRDefault="006F3C16" w:rsidP="00071E42">
            <w:pPr>
              <w:spacing w:before="50" w:after="40" w:line="200" w:lineRule="exact"/>
              <w:ind w:right="284"/>
              <w:jc w:val="right"/>
              <w:rPr>
                <w:i/>
              </w:rPr>
            </w:pPr>
            <w:r w:rsidRPr="009524DB">
              <w:rPr>
                <w:i/>
                <w:sz w:val="22"/>
                <w:szCs w:val="22"/>
              </w:rPr>
              <w:t xml:space="preserve">84,1  </w:t>
            </w:r>
          </w:p>
        </w:tc>
        <w:tc>
          <w:tcPr>
            <w:tcW w:w="1134" w:type="dxa"/>
            <w:tcBorders>
              <w:top w:val="nil"/>
              <w:bottom w:val="single" w:sz="4" w:space="0" w:color="auto"/>
            </w:tcBorders>
            <w:shd w:val="clear" w:color="auto" w:fill="auto"/>
            <w:vAlign w:val="bottom"/>
          </w:tcPr>
          <w:p w:rsidR="006F3C16" w:rsidRPr="009524DB" w:rsidRDefault="006F3C16" w:rsidP="00071E42">
            <w:pPr>
              <w:spacing w:before="50" w:after="40" w:line="200" w:lineRule="exact"/>
              <w:ind w:right="284"/>
              <w:jc w:val="right"/>
              <w:rPr>
                <w:i/>
              </w:rPr>
            </w:pPr>
            <w:r w:rsidRPr="009524DB">
              <w:rPr>
                <w:i/>
                <w:sz w:val="22"/>
                <w:szCs w:val="22"/>
              </w:rPr>
              <w:t xml:space="preserve">81,3  </w:t>
            </w:r>
          </w:p>
        </w:tc>
        <w:tc>
          <w:tcPr>
            <w:tcW w:w="1134" w:type="dxa"/>
            <w:tcBorders>
              <w:top w:val="nil"/>
              <w:bottom w:val="single" w:sz="4" w:space="0" w:color="auto"/>
            </w:tcBorders>
            <w:shd w:val="clear" w:color="auto" w:fill="auto"/>
            <w:vAlign w:val="bottom"/>
          </w:tcPr>
          <w:p w:rsidR="006F3C16" w:rsidRPr="009524DB" w:rsidRDefault="006F3C16" w:rsidP="00071E42">
            <w:pPr>
              <w:spacing w:before="50" w:after="40" w:line="200" w:lineRule="exact"/>
              <w:ind w:right="284"/>
              <w:jc w:val="right"/>
              <w:rPr>
                <w:i/>
              </w:rPr>
            </w:pPr>
            <w:r w:rsidRPr="009524DB">
              <w:rPr>
                <w:i/>
                <w:sz w:val="22"/>
                <w:szCs w:val="22"/>
              </w:rPr>
              <w:t xml:space="preserve">86,8  </w:t>
            </w:r>
          </w:p>
        </w:tc>
        <w:tc>
          <w:tcPr>
            <w:tcW w:w="1106" w:type="dxa"/>
            <w:tcBorders>
              <w:top w:val="nil"/>
              <w:bottom w:val="single" w:sz="4" w:space="0" w:color="auto"/>
            </w:tcBorders>
            <w:shd w:val="clear" w:color="auto" w:fill="auto"/>
            <w:vAlign w:val="bottom"/>
          </w:tcPr>
          <w:p w:rsidR="006F3C16" w:rsidRPr="00864460" w:rsidRDefault="006F3C16" w:rsidP="00071E42">
            <w:pPr>
              <w:spacing w:before="50" w:after="40" w:line="200" w:lineRule="exact"/>
              <w:ind w:right="207"/>
              <w:jc w:val="right"/>
              <w:rPr>
                <w:bCs/>
                <w:i/>
              </w:rPr>
            </w:pPr>
            <w:r w:rsidRPr="00864460">
              <w:rPr>
                <w:bCs/>
                <w:i/>
                <w:sz w:val="22"/>
                <w:szCs w:val="22"/>
              </w:rPr>
              <w:t>х</w:t>
            </w:r>
          </w:p>
        </w:tc>
        <w:tc>
          <w:tcPr>
            <w:tcW w:w="1106" w:type="dxa"/>
            <w:tcBorders>
              <w:top w:val="nil"/>
              <w:bottom w:val="single" w:sz="4" w:space="0" w:color="auto"/>
            </w:tcBorders>
            <w:shd w:val="clear" w:color="auto" w:fill="auto"/>
            <w:vAlign w:val="bottom"/>
          </w:tcPr>
          <w:p w:rsidR="006F3C16" w:rsidRPr="00864460" w:rsidRDefault="006F3C16" w:rsidP="00071E42">
            <w:pPr>
              <w:spacing w:before="50" w:after="40" w:line="200" w:lineRule="exact"/>
              <w:ind w:right="207"/>
              <w:jc w:val="right"/>
              <w:rPr>
                <w:bCs/>
                <w:i/>
              </w:rPr>
            </w:pPr>
            <w:r w:rsidRPr="00864460">
              <w:rPr>
                <w:bCs/>
                <w:i/>
                <w:sz w:val="22"/>
                <w:szCs w:val="22"/>
              </w:rPr>
              <w:t>х</w:t>
            </w:r>
          </w:p>
        </w:tc>
        <w:tc>
          <w:tcPr>
            <w:tcW w:w="1122" w:type="dxa"/>
            <w:tcBorders>
              <w:top w:val="nil"/>
              <w:bottom w:val="single" w:sz="4" w:space="0" w:color="auto"/>
            </w:tcBorders>
            <w:shd w:val="clear" w:color="auto" w:fill="auto"/>
            <w:vAlign w:val="bottom"/>
          </w:tcPr>
          <w:p w:rsidR="006F3C16" w:rsidRPr="00864460" w:rsidRDefault="006F3C16" w:rsidP="00071E42">
            <w:pPr>
              <w:spacing w:before="50" w:after="40" w:line="200" w:lineRule="exact"/>
              <w:ind w:right="207"/>
              <w:jc w:val="right"/>
              <w:rPr>
                <w:bCs/>
                <w:i/>
              </w:rPr>
            </w:pPr>
            <w:r w:rsidRPr="00864460">
              <w:rPr>
                <w:bCs/>
                <w:i/>
                <w:sz w:val="22"/>
                <w:szCs w:val="22"/>
              </w:rPr>
              <w:t>х</w:t>
            </w:r>
          </w:p>
        </w:tc>
      </w:tr>
      <w:tr w:rsidR="006F3C16" w:rsidRPr="00864460" w:rsidTr="00071E42">
        <w:trPr>
          <w:trHeight w:val="227"/>
          <w:jc w:val="center"/>
        </w:trPr>
        <w:tc>
          <w:tcPr>
            <w:tcW w:w="2322" w:type="dxa"/>
            <w:tcBorders>
              <w:top w:val="single" w:sz="4" w:space="0" w:color="auto"/>
              <w:bottom w:val="nil"/>
            </w:tcBorders>
            <w:shd w:val="clear" w:color="auto" w:fill="auto"/>
            <w:vAlign w:val="bottom"/>
          </w:tcPr>
          <w:p w:rsidR="006F3C16" w:rsidRPr="009435DD" w:rsidRDefault="006F3C16" w:rsidP="001915BB">
            <w:pPr>
              <w:spacing w:before="40" w:after="40" w:line="200" w:lineRule="exact"/>
              <w:ind w:left="397"/>
            </w:pPr>
            <w:r w:rsidRPr="00864460">
              <w:rPr>
                <w:sz w:val="22"/>
                <w:szCs w:val="22"/>
              </w:rPr>
              <w:lastRenderedPageBreak/>
              <w:t>Июль</w:t>
            </w:r>
          </w:p>
        </w:tc>
        <w:tc>
          <w:tcPr>
            <w:tcW w:w="1134" w:type="dxa"/>
            <w:tcBorders>
              <w:top w:val="single" w:sz="4" w:space="0" w:color="auto"/>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81,0  </w:t>
            </w:r>
          </w:p>
        </w:tc>
        <w:tc>
          <w:tcPr>
            <w:tcW w:w="1134" w:type="dxa"/>
            <w:tcBorders>
              <w:top w:val="single" w:sz="4" w:space="0" w:color="auto"/>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82,3  </w:t>
            </w:r>
          </w:p>
        </w:tc>
        <w:tc>
          <w:tcPr>
            <w:tcW w:w="1134" w:type="dxa"/>
            <w:tcBorders>
              <w:top w:val="single" w:sz="4" w:space="0" w:color="auto"/>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79,9  </w:t>
            </w:r>
          </w:p>
        </w:tc>
        <w:tc>
          <w:tcPr>
            <w:tcW w:w="1106" w:type="dxa"/>
            <w:tcBorders>
              <w:top w:val="single" w:sz="4" w:space="0" w:color="auto"/>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86,7  </w:t>
            </w:r>
          </w:p>
        </w:tc>
        <w:tc>
          <w:tcPr>
            <w:tcW w:w="1106" w:type="dxa"/>
            <w:tcBorders>
              <w:top w:val="single" w:sz="4" w:space="0" w:color="auto"/>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88,7  </w:t>
            </w:r>
          </w:p>
        </w:tc>
        <w:tc>
          <w:tcPr>
            <w:tcW w:w="1122" w:type="dxa"/>
            <w:tcBorders>
              <w:top w:val="single" w:sz="4" w:space="0" w:color="auto"/>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84,9  </w:t>
            </w:r>
          </w:p>
        </w:tc>
      </w:tr>
      <w:tr w:rsidR="006F3C16" w:rsidRPr="00864460" w:rsidTr="005C2668">
        <w:trPr>
          <w:trHeight w:val="227"/>
          <w:jc w:val="center"/>
        </w:trPr>
        <w:tc>
          <w:tcPr>
            <w:tcW w:w="2322" w:type="dxa"/>
            <w:tcBorders>
              <w:top w:val="nil"/>
              <w:bottom w:val="nil"/>
            </w:tcBorders>
            <w:shd w:val="clear" w:color="auto" w:fill="auto"/>
            <w:vAlign w:val="bottom"/>
          </w:tcPr>
          <w:p w:rsidR="006F3C16" w:rsidRPr="009435DD" w:rsidRDefault="006F3C16" w:rsidP="001915BB">
            <w:pPr>
              <w:spacing w:before="40" w:after="40" w:line="200" w:lineRule="exact"/>
              <w:ind w:left="397"/>
            </w:pPr>
            <w:r w:rsidRPr="00970DE2">
              <w:rPr>
                <w:sz w:val="22"/>
                <w:szCs w:val="22"/>
              </w:rPr>
              <w:t>Август</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95,2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93,5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96,8  </w:t>
            </w:r>
          </w:p>
        </w:tc>
        <w:tc>
          <w:tcPr>
            <w:tcW w:w="1106"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105,9  </w:t>
            </w:r>
          </w:p>
        </w:tc>
        <w:tc>
          <w:tcPr>
            <w:tcW w:w="1106"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103,9  </w:t>
            </w:r>
          </w:p>
        </w:tc>
        <w:tc>
          <w:tcPr>
            <w:tcW w:w="1122"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107,8  </w:t>
            </w:r>
          </w:p>
        </w:tc>
      </w:tr>
      <w:tr w:rsidR="006F3C16" w:rsidRPr="00864460" w:rsidTr="005C2668">
        <w:trPr>
          <w:trHeight w:val="227"/>
          <w:jc w:val="center"/>
        </w:trPr>
        <w:tc>
          <w:tcPr>
            <w:tcW w:w="2322" w:type="dxa"/>
            <w:tcBorders>
              <w:top w:val="nil"/>
              <w:bottom w:val="nil"/>
            </w:tcBorders>
            <w:shd w:val="clear" w:color="auto" w:fill="auto"/>
            <w:vAlign w:val="bottom"/>
          </w:tcPr>
          <w:p w:rsidR="006F3C16" w:rsidRPr="009435DD" w:rsidRDefault="006F3C16" w:rsidP="001915BB">
            <w:pPr>
              <w:spacing w:before="40" w:after="40" w:line="200" w:lineRule="exact"/>
              <w:ind w:left="397"/>
            </w:pPr>
            <w:r>
              <w:rPr>
                <w:sz w:val="22"/>
                <w:szCs w:val="22"/>
              </w:rPr>
              <w:t>Сентябрь</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97,2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96,9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97,5  </w:t>
            </w:r>
          </w:p>
        </w:tc>
        <w:tc>
          <w:tcPr>
            <w:tcW w:w="1106"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101,8  </w:t>
            </w:r>
          </w:p>
        </w:tc>
        <w:tc>
          <w:tcPr>
            <w:tcW w:w="1106"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100,4  </w:t>
            </w:r>
          </w:p>
        </w:tc>
        <w:tc>
          <w:tcPr>
            <w:tcW w:w="1122"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103,1  </w:t>
            </w:r>
          </w:p>
        </w:tc>
      </w:tr>
      <w:tr w:rsidR="006F3C16" w:rsidRPr="00864460" w:rsidTr="005C2668">
        <w:trPr>
          <w:trHeight w:val="227"/>
          <w:jc w:val="center"/>
        </w:trPr>
        <w:tc>
          <w:tcPr>
            <w:tcW w:w="2322" w:type="dxa"/>
            <w:tcBorders>
              <w:top w:val="nil"/>
              <w:bottom w:val="nil"/>
            </w:tcBorders>
            <w:shd w:val="clear" w:color="auto" w:fill="auto"/>
            <w:vAlign w:val="bottom"/>
          </w:tcPr>
          <w:p w:rsidR="006F3C16" w:rsidRPr="00187C11" w:rsidRDefault="006F3C16" w:rsidP="001915BB">
            <w:pPr>
              <w:spacing w:before="40" w:after="40" w:line="200" w:lineRule="exact"/>
              <w:ind w:left="162"/>
              <w:rPr>
                <w:b/>
                <w:bCs/>
              </w:rPr>
            </w:pPr>
            <w:r w:rsidRPr="00970DE2">
              <w:rPr>
                <w:b/>
                <w:bCs/>
                <w:sz w:val="22"/>
                <w:szCs w:val="22"/>
                <w:lang w:val="en-US"/>
              </w:rPr>
              <w:t>III квартал</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rPr>
                <w:b/>
              </w:rPr>
            </w:pPr>
            <w:r w:rsidRPr="009524DB">
              <w:rPr>
                <w:b/>
                <w:sz w:val="22"/>
                <w:szCs w:val="22"/>
              </w:rPr>
              <w:t xml:space="preserve">90,8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rPr>
                <w:b/>
              </w:rPr>
            </w:pPr>
            <w:r w:rsidRPr="009524DB">
              <w:rPr>
                <w:b/>
                <w:sz w:val="22"/>
                <w:szCs w:val="22"/>
              </w:rPr>
              <w:t xml:space="preserve">90,6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rPr>
                <w:b/>
              </w:rPr>
            </w:pPr>
            <w:r w:rsidRPr="009524DB">
              <w:rPr>
                <w:b/>
                <w:sz w:val="22"/>
                <w:szCs w:val="22"/>
              </w:rPr>
              <w:t xml:space="preserve">91,0  </w:t>
            </w:r>
          </w:p>
        </w:tc>
        <w:tc>
          <w:tcPr>
            <w:tcW w:w="1106" w:type="dxa"/>
            <w:tcBorders>
              <w:top w:val="nil"/>
              <w:bottom w:val="nil"/>
            </w:tcBorders>
            <w:shd w:val="clear" w:color="auto" w:fill="auto"/>
            <w:vAlign w:val="bottom"/>
          </w:tcPr>
          <w:p w:rsidR="006F3C16" w:rsidRPr="009435DD" w:rsidRDefault="006F3C16" w:rsidP="006F3C16">
            <w:pPr>
              <w:spacing w:before="40" w:after="40" w:line="200" w:lineRule="exact"/>
              <w:ind w:right="207"/>
              <w:jc w:val="right"/>
              <w:rPr>
                <w:b/>
                <w:bCs/>
              </w:rPr>
            </w:pPr>
            <w:r w:rsidRPr="00970DE2">
              <w:rPr>
                <w:b/>
                <w:bCs/>
                <w:sz w:val="22"/>
                <w:szCs w:val="22"/>
              </w:rPr>
              <w:t>х</w:t>
            </w:r>
          </w:p>
        </w:tc>
        <w:tc>
          <w:tcPr>
            <w:tcW w:w="1106" w:type="dxa"/>
            <w:tcBorders>
              <w:top w:val="nil"/>
              <w:bottom w:val="nil"/>
            </w:tcBorders>
            <w:shd w:val="clear" w:color="auto" w:fill="auto"/>
            <w:vAlign w:val="bottom"/>
          </w:tcPr>
          <w:p w:rsidR="006F3C16" w:rsidRPr="009435DD" w:rsidRDefault="006F3C16" w:rsidP="006F3C16">
            <w:pPr>
              <w:spacing w:before="40" w:after="40" w:line="200" w:lineRule="exact"/>
              <w:ind w:right="207"/>
              <w:jc w:val="right"/>
              <w:rPr>
                <w:b/>
                <w:bCs/>
              </w:rPr>
            </w:pPr>
            <w:r w:rsidRPr="00970DE2">
              <w:rPr>
                <w:b/>
                <w:bCs/>
                <w:sz w:val="22"/>
                <w:szCs w:val="22"/>
              </w:rPr>
              <w:t>х</w:t>
            </w:r>
          </w:p>
        </w:tc>
        <w:tc>
          <w:tcPr>
            <w:tcW w:w="1122" w:type="dxa"/>
            <w:tcBorders>
              <w:top w:val="nil"/>
              <w:bottom w:val="nil"/>
            </w:tcBorders>
            <w:shd w:val="clear" w:color="auto" w:fill="auto"/>
            <w:vAlign w:val="bottom"/>
          </w:tcPr>
          <w:p w:rsidR="006F3C16" w:rsidRPr="009435DD" w:rsidRDefault="006F3C16" w:rsidP="006F3C16">
            <w:pPr>
              <w:spacing w:before="40" w:after="40" w:line="200" w:lineRule="exact"/>
              <w:ind w:right="207"/>
              <w:jc w:val="right"/>
              <w:rPr>
                <w:b/>
                <w:bCs/>
              </w:rPr>
            </w:pPr>
            <w:r w:rsidRPr="00970DE2">
              <w:rPr>
                <w:b/>
                <w:bCs/>
                <w:sz w:val="22"/>
                <w:szCs w:val="22"/>
              </w:rPr>
              <w:t>х</w:t>
            </w:r>
          </w:p>
        </w:tc>
      </w:tr>
      <w:tr w:rsidR="006F3C16" w:rsidRPr="00084614" w:rsidTr="005C2668">
        <w:trPr>
          <w:trHeight w:val="227"/>
          <w:jc w:val="center"/>
        </w:trPr>
        <w:tc>
          <w:tcPr>
            <w:tcW w:w="2322" w:type="dxa"/>
            <w:tcBorders>
              <w:top w:val="nil"/>
              <w:bottom w:val="nil"/>
            </w:tcBorders>
            <w:shd w:val="clear" w:color="auto" w:fill="auto"/>
            <w:vAlign w:val="bottom"/>
          </w:tcPr>
          <w:p w:rsidR="006F3C16" w:rsidRPr="00084614" w:rsidRDefault="006F3C16" w:rsidP="001915BB">
            <w:pPr>
              <w:spacing w:before="40" w:after="40" w:line="200" w:lineRule="exact"/>
              <w:ind w:left="192"/>
              <w:rPr>
                <w:bCs/>
                <w:i/>
                <w:iCs/>
              </w:rPr>
            </w:pPr>
            <w:r w:rsidRPr="00084614">
              <w:rPr>
                <w:bCs/>
                <w:i/>
                <w:iCs/>
                <w:sz w:val="22"/>
                <w:szCs w:val="22"/>
              </w:rPr>
              <w:t>Январь-</w:t>
            </w:r>
            <w:r>
              <w:rPr>
                <w:bCs/>
                <w:i/>
                <w:iCs/>
                <w:sz w:val="22"/>
                <w:szCs w:val="22"/>
              </w:rPr>
              <w:t>сен</w:t>
            </w:r>
            <w:r w:rsidRPr="00084614">
              <w:rPr>
                <w:bCs/>
                <w:i/>
                <w:iCs/>
                <w:sz w:val="22"/>
                <w:szCs w:val="22"/>
              </w:rPr>
              <w:t>тябрь</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rPr>
                <w:i/>
              </w:rPr>
            </w:pPr>
            <w:r w:rsidRPr="009524DB">
              <w:rPr>
                <w:i/>
                <w:sz w:val="22"/>
                <w:szCs w:val="22"/>
              </w:rPr>
              <w:t xml:space="preserve">86,3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rPr>
                <w:i/>
              </w:rPr>
            </w:pPr>
            <w:r w:rsidRPr="009524DB">
              <w:rPr>
                <w:i/>
                <w:sz w:val="22"/>
                <w:szCs w:val="22"/>
              </w:rPr>
              <w:t xml:space="preserve">84,3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rPr>
                <w:i/>
              </w:rPr>
            </w:pPr>
            <w:r w:rsidRPr="009524DB">
              <w:rPr>
                <w:i/>
                <w:sz w:val="22"/>
                <w:szCs w:val="22"/>
              </w:rPr>
              <w:t xml:space="preserve">88,2  </w:t>
            </w:r>
          </w:p>
        </w:tc>
        <w:tc>
          <w:tcPr>
            <w:tcW w:w="1106" w:type="dxa"/>
            <w:tcBorders>
              <w:top w:val="nil"/>
              <w:bottom w:val="nil"/>
            </w:tcBorders>
            <w:shd w:val="clear" w:color="auto" w:fill="auto"/>
            <w:vAlign w:val="bottom"/>
          </w:tcPr>
          <w:p w:rsidR="006F3C16" w:rsidRPr="00084614" w:rsidRDefault="006F3C16" w:rsidP="006F3C16">
            <w:pPr>
              <w:spacing w:before="40" w:after="40" w:line="200" w:lineRule="exact"/>
              <w:ind w:right="207"/>
              <w:jc w:val="right"/>
              <w:rPr>
                <w:bCs/>
                <w:i/>
              </w:rPr>
            </w:pPr>
            <w:r w:rsidRPr="00084614">
              <w:rPr>
                <w:bCs/>
                <w:i/>
                <w:sz w:val="22"/>
                <w:szCs w:val="22"/>
              </w:rPr>
              <w:t>х</w:t>
            </w:r>
          </w:p>
        </w:tc>
        <w:tc>
          <w:tcPr>
            <w:tcW w:w="1106" w:type="dxa"/>
            <w:tcBorders>
              <w:top w:val="nil"/>
              <w:bottom w:val="nil"/>
            </w:tcBorders>
            <w:shd w:val="clear" w:color="auto" w:fill="auto"/>
            <w:vAlign w:val="bottom"/>
          </w:tcPr>
          <w:p w:rsidR="006F3C16" w:rsidRPr="00084614" w:rsidRDefault="006F3C16" w:rsidP="006F3C16">
            <w:pPr>
              <w:spacing w:before="40" w:after="40" w:line="200" w:lineRule="exact"/>
              <w:ind w:right="207"/>
              <w:jc w:val="right"/>
              <w:rPr>
                <w:bCs/>
                <w:i/>
              </w:rPr>
            </w:pPr>
            <w:r w:rsidRPr="00084614">
              <w:rPr>
                <w:bCs/>
                <w:i/>
                <w:sz w:val="22"/>
                <w:szCs w:val="22"/>
              </w:rPr>
              <w:t>х</w:t>
            </w:r>
          </w:p>
        </w:tc>
        <w:tc>
          <w:tcPr>
            <w:tcW w:w="1122" w:type="dxa"/>
            <w:tcBorders>
              <w:top w:val="nil"/>
              <w:bottom w:val="nil"/>
            </w:tcBorders>
            <w:shd w:val="clear" w:color="auto" w:fill="auto"/>
            <w:vAlign w:val="bottom"/>
          </w:tcPr>
          <w:p w:rsidR="006F3C16" w:rsidRPr="00084614" w:rsidRDefault="006F3C16" w:rsidP="006F3C16">
            <w:pPr>
              <w:spacing w:before="40" w:after="40" w:line="200" w:lineRule="exact"/>
              <w:ind w:right="207"/>
              <w:jc w:val="right"/>
              <w:rPr>
                <w:bCs/>
                <w:i/>
              </w:rPr>
            </w:pPr>
            <w:r w:rsidRPr="00084614">
              <w:rPr>
                <w:bCs/>
                <w:i/>
                <w:sz w:val="22"/>
                <w:szCs w:val="22"/>
              </w:rPr>
              <w:t>х</w:t>
            </w:r>
          </w:p>
        </w:tc>
      </w:tr>
      <w:tr w:rsidR="006F3C16" w:rsidRPr="00864460" w:rsidTr="005C2668">
        <w:trPr>
          <w:trHeight w:val="227"/>
          <w:jc w:val="center"/>
        </w:trPr>
        <w:tc>
          <w:tcPr>
            <w:tcW w:w="2322" w:type="dxa"/>
            <w:tcBorders>
              <w:top w:val="nil"/>
              <w:bottom w:val="nil"/>
            </w:tcBorders>
            <w:shd w:val="clear" w:color="auto" w:fill="auto"/>
            <w:vAlign w:val="bottom"/>
          </w:tcPr>
          <w:p w:rsidR="006F3C16" w:rsidRDefault="006F3C16" w:rsidP="001915BB">
            <w:pPr>
              <w:spacing w:before="40" w:after="40" w:line="200" w:lineRule="exact"/>
              <w:ind w:left="397"/>
            </w:pPr>
            <w:r>
              <w:rPr>
                <w:sz w:val="22"/>
                <w:szCs w:val="22"/>
              </w:rPr>
              <w:t>Октябрь</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99,4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96,6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101,8  </w:t>
            </w:r>
          </w:p>
        </w:tc>
        <w:tc>
          <w:tcPr>
            <w:tcW w:w="1106"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104,4  </w:t>
            </w:r>
          </w:p>
        </w:tc>
        <w:tc>
          <w:tcPr>
            <w:tcW w:w="1106"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97,8  </w:t>
            </w:r>
          </w:p>
        </w:tc>
        <w:tc>
          <w:tcPr>
            <w:tcW w:w="1122"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110,3  </w:t>
            </w:r>
          </w:p>
        </w:tc>
      </w:tr>
      <w:tr w:rsidR="006F3C16" w:rsidRPr="00864460" w:rsidTr="005C2668">
        <w:trPr>
          <w:trHeight w:val="227"/>
          <w:jc w:val="center"/>
        </w:trPr>
        <w:tc>
          <w:tcPr>
            <w:tcW w:w="2322" w:type="dxa"/>
            <w:tcBorders>
              <w:top w:val="nil"/>
              <w:bottom w:val="nil"/>
            </w:tcBorders>
            <w:shd w:val="clear" w:color="auto" w:fill="auto"/>
            <w:vAlign w:val="bottom"/>
          </w:tcPr>
          <w:p w:rsidR="006F3C16" w:rsidRPr="009435DD" w:rsidRDefault="006F3C16" w:rsidP="001915BB">
            <w:pPr>
              <w:spacing w:before="40" w:after="40" w:line="200" w:lineRule="exact"/>
              <w:ind w:left="397"/>
            </w:pPr>
            <w:r>
              <w:rPr>
                <w:sz w:val="22"/>
                <w:szCs w:val="22"/>
              </w:rPr>
              <w:t>Ноябрь</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93,5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100,1  </w:t>
            </w:r>
          </w:p>
        </w:tc>
        <w:tc>
          <w:tcPr>
            <w:tcW w:w="1134" w:type="dxa"/>
            <w:tcBorders>
              <w:top w:val="nil"/>
              <w:bottom w:val="nil"/>
            </w:tcBorders>
            <w:shd w:val="clear" w:color="auto" w:fill="auto"/>
            <w:vAlign w:val="bottom"/>
          </w:tcPr>
          <w:p w:rsidR="006F3C16" w:rsidRPr="009524DB" w:rsidRDefault="006F3C16" w:rsidP="006F3C16">
            <w:pPr>
              <w:spacing w:before="36" w:after="36" w:line="200" w:lineRule="exact"/>
              <w:ind w:right="284"/>
              <w:jc w:val="right"/>
            </w:pPr>
            <w:r w:rsidRPr="009524DB">
              <w:rPr>
                <w:sz w:val="22"/>
                <w:szCs w:val="22"/>
              </w:rPr>
              <w:t xml:space="preserve">88,9  </w:t>
            </w:r>
          </w:p>
        </w:tc>
        <w:tc>
          <w:tcPr>
            <w:tcW w:w="1106"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98,3  </w:t>
            </w:r>
          </w:p>
        </w:tc>
        <w:tc>
          <w:tcPr>
            <w:tcW w:w="1106"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99,4  </w:t>
            </w:r>
          </w:p>
        </w:tc>
        <w:tc>
          <w:tcPr>
            <w:tcW w:w="1122" w:type="dxa"/>
            <w:tcBorders>
              <w:top w:val="nil"/>
              <w:bottom w:val="nil"/>
            </w:tcBorders>
            <w:shd w:val="clear" w:color="auto" w:fill="auto"/>
            <w:vAlign w:val="bottom"/>
          </w:tcPr>
          <w:p w:rsidR="006F3C16" w:rsidRPr="006F3C16" w:rsidRDefault="006F3C16" w:rsidP="006F3C16">
            <w:pPr>
              <w:spacing w:before="36" w:after="36" w:line="200" w:lineRule="exact"/>
              <w:ind w:right="227"/>
              <w:jc w:val="right"/>
              <w:rPr>
                <w:bCs/>
              </w:rPr>
            </w:pPr>
            <w:r w:rsidRPr="006F3C16">
              <w:rPr>
                <w:bCs/>
                <w:sz w:val="22"/>
                <w:szCs w:val="22"/>
              </w:rPr>
              <w:t xml:space="preserve">97,5  </w:t>
            </w:r>
          </w:p>
        </w:tc>
      </w:tr>
      <w:tr w:rsidR="006F3C16" w:rsidRPr="00864460" w:rsidTr="005C2668">
        <w:trPr>
          <w:trHeight w:val="227"/>
          <w:jc w:val="center"/>
        </w:trPr>
        <w:tc>
          <w:tcPr>
            <w:tcW w:w="2322" w:type="dxa"/>
            <w:tcBorders>
              <w:top w:val="nil"/>
              <w:bottom w:val="double" w:sz="4" w:space="0" w:color="auto"/>
            </w:tcBorders>
            <w:shd w:val="clear" w:color="auto" w:fill="auto"/>
            <w:vAlign w:val="bottom"/>
          </w:tcPr>
          <w:p w:rsidR="006F3C16" w:rsidRPr="00864460" w:rsidRDefault="006F3C16" w:rsidP="001915BB">
            <w:pPr>
              <w:spacing w:before="40" w:after="40" w:line="200" w:lineRule="exact"/>
              <w:ind w:left="192"/>
              <w:rPr>
                <w:b/>
                <w:bCs/>
                <w:i/>
                <w:iCs/>
              </w:rPr>
            </w:pPr>
            <w:r>
              <w:rPr>
                <w:b/>
                <w:bCs/>
                <w:i/>
                <w:iCs/>
                <w:sz w:val="22"/>
                <w:szCs w:val="22"/>
              </w:rPr>
              <w:t>Январь-ноябрь</w:t>
            </w:r>
          </w:p>
        </w:tc>
        <w:tc>
          <w:tcPr>
            <w:tcW w:w="1134" w:type="dxa"/>
            <w:tcBorders>
              <w:top w:val="nil"/>
              <w:bottom w:val="double" w:sz="4" w:space="0" w:color="auto"/>
            </w:tcBorders>
            <w:shd w:val="clear" w:color="auto" w:fill="auto"/>
            <w:vAlign w:val="bottom"/>
          </w:tcPr>
          <w:p w:rsidR="006F3C16" w:rsidRPr="009524DB" w:rsidRDefault="006F3C16" w:rsidP="006F3C16">
            <w:pPr>
              <w:spacing w:before="36" w:after="36" w:line="200" w:lineRule="exact"/>
              <w:ind w:right="284"/>
              <w:jc w:val="right"/>
              <w:rPr>
                <w:b/>
                <w:i/>
              </w:rPr>
            </w:pPr>
            <w:r w:rsidRPr="009524DB">
              <w:rPr>
                <w:b/>
                <w:i/>
                <w:sz w:val="22"/>
                <w:szCs w:val="22"/>
              </w:rPr>
              <w:t xml:space="preserve">88,2  </w:t>
            </w:r>
          </w:p>
        </w:tc>
        <w:tc>
          <w:tcPr>
            <w:tcW w:w="1134" w:type="dxa"/>
            <w:tcBorders>
              <w:top w:val="nil"/>
              <w:bottom w:val="double" w:sz="4" w:space="0" w:color="auto"/>
            </w:tcBorders>
            <w:shd w:val="clear" w:color="auto" w:fill="auto"/>
            <w:vAlign w:val="bottom"/>
          </w:tcPr>
          <w:p w:rsidR="006F3C16" w:rsidRPr="009524DB" w:rsidRDefault="006F3C16" w:rsidP="006F3C16">
            <w:pPr>
              <w:spacing w:before="36" w:after="36" w:line="200" w:lineRule="exact"/>
              <w:ind w:right="284"/>
              <w:jc w:val="right"/>
              <w:rPr>
                <w:b/>
                <w:i/>
              </w:rPr>
            </w:pPr>
            <w:r w:rsidRPr="009524DB">
              <w:rPr>
                <w:b/>
                <w:i/>
                <w:sz w:val="22"/>
                <w:szCs w:val="22"/>
              </w:rPr>
              <w:t xml:space="preserve">86,7  </w:t>
            </w:r>
          </w:p>
        </w:tc>
        <w:tc>
          <w:tcPr>
            <w:tcW w:w="1134" w:type="dxa"/>
            <w:tcBorders>
              <w:top w:val="nil"/>
              <w:bottom w:val="double" w:sz="4" w:space="0" w:color="auto"/>
            </w:tcBorders>
            <w:shd w:val="clear" w:color="auto" w:fill="auto"/>
            <w:vAlign w:val="bottom"/>
          </w:tcPr>
          <w:p w:rsidR="006F3C16" w:rsidRPr="009524DB" w:rsidRDefault="006F3C16" w:rsidP="006F3C16">
            <w:pPr>
              <w:spacing w:before="36" w:after="36" w:line="200" w:lineRule="exact"/>
              <w:ind w:right="284"/>
              <w:jc w:val="right"/>
              <w:rPr>
                <w:b/>
                <w:i/>
              </w:rPr>
            </w:pPr>
            <w:r w:rsidRPr="009524DB">
              <w:rPr>
                <w:b/>
                <w:i/>
                <w:sz w:val="22"/>
                <w:szCs w:val="22"/>
              </w:rPr>
              <w:t xml:space="preserve">89,5  </w:t>
            </w:r>
          </w:p>
        </w:tc>
        <w:tc>
          <w:tcPr>
            <w:tcW w:w="1106" w:type="dxa"/>
            <w:tcBorders>
              <w:top w:val="nil"/>
              <w:bottom w:val="double" w:sz="4" w:space="0" w:color="auto"/>
            </w:tcBorders>
            <w:shd w:val="clear" w:color="auto" w:fill="auto"/>
            <w:vAlign w:val="bottom"/>
          </w:tcPr>
          <w:p w:rsidR="006F3C16" w:rsidRPr="00864460" w:rsidRDefault="006F3C16" w:rsidP="006F3C16">
            <w:pPr>
              <w:spacing w:before="40" w:after="40" w:line="200" w:lineRule="exact"/>
              <w:ind w:right="207"/>
              <w:jc w:val="right"/>
              <w:rPr>
                <w:b/>
                <w:bCs/>
                <w:i/>
              </w:rPr>
            </w:pPr>
            <w:r w:rsidRPr="00864460">
              <w:rPr>
                <w:b/>
                <w:bCs/>
                <w:i/>
                <w:sz w:val="22"/>
                <w:szCs w:val="22"/>
              </w:rPr>
              <w:t>х</w:t>
            </w:r>
          </w:p>
        </w:tc>
        <w:tc>
          <w:tcPr>
            <w:tcW w:w="1106" w:type="dxa"/>
            <w:tcBorders>
              <w:top w:val="nil"/>
              <w:bottom w:val="double" w:sz="4" w:space="0" w:color="auto"/>
            </w:tcBorders>
            <w:shd w:val="clear" w:color="auto" w:fill="auto"/>
            <w:vAlign w:val="bottom"/>
          </w:tcPr>
          <w:p w:rsidR="006F3C16" w:rsidRPr="00864460" w:rsidRDefault="006F3C16" w:rsidP="006F3C16">
            <w:pPr>
              <w:spacing w:before="40" w:after="40" w:line="200" w:lineRule="exact"/>
              <w:ind w:right="207"/>
              <w:jc w:val="right"/>
              <w:rPr>
                <w:b/>
                <w:bCs/>
                <w:i/>
              </w:rPr>
            </w:pPr>
            <w:r w:rsidRPr="00864460">
              <w:rPr>
                <w:b/>
                <w:bCs/>
                <w:i/>
                <w:sz w:val="22"/>
                <w:szCs w:val="22"/>
              </w:rPr>
              <w:t>х</w:t>
            </w:r>
          </w:p>
        </w:tc>
        <w:tc>
          <w:tcPr>
            <w:tcW w:w="1122" w:type="dxa"/>
            <w:tcBorders>
              <w:top w:val="nil"/>
              <w:bottom w:val="double" w:sz="4" w:space="0" w:color="auto"/>
            </w:tcBorders>
            <w:shd w:val="clear" w:color="auto" w:fill="auto"/>
            <w:vAlign w:val="bottom"/>
          </w:tcPr>
          <w:p w:rsidR="006F3C16" w:rsidRPr="00864460" w:rsidRDefault="006F3C16" w:rsidP="006F3C16">
            <w:pPr>
              <w:spacing w:before="40" w:after="40" w:line="200" w:lineRule="exact"/>
              <w:ind w:right="207"/>
              <w:jc w:val="right"/>
              <w:rPr>
                <w:b/>
                <w:bCs/>
                <w:i/>
              </w:rPr>
            </w:pPr>
            <w:r w:rsidRPr="00864460">
              <w:rPr>
                <w:b/>
                <w:bCs/>
                <w:i/>
                <w:sz w:val="22"/>
                <w:szCs w:val="22"/>
              </w:rPr>
              <w:t>х</w:t>
            </w:r>
          </w:p>
        </w:tc>
      </w:tr>
    </w:tbl>
    <w:p w:rsidR="00685613" w:rsidRPr="00864460" w:rsidRDefault="00195495" w:rsidP="004923C1">
      <w:pPr>
        <w:pStyle w:val="31"/>
        <w:spacing w:before="240" w:line="320" w:lineRule="exact"/>
        <w:ind w:firstLine="0"/>
        <w:jc w:val="center"/>
        <w:rPr>
          <w:rFonts w:ascii="Arial" w:hAnsi="Arial" w:cs="Arial"/>
        </w:rPr>
      </w:pPr>
      <w:r w:rsidRPr="00864460">
        <w:rPr>
          <w:rFonts w:ascii="Arial" w:hAnsi="Arial" w:cs="Arial"/>
          <w:b/>
          <w:bCs/>
        </w:rPr>
        <w:t>7</w:t>
      </w:r>
      <w:r w:rsidR="00685613" w:rsidRPr="00864460">
        <w:rPr>
          <w:rFonts w:ascii="Arial" w:hAnsi="Arial" w:cs="Arial"/>
          <w:b/>
          <w:bCs/>
        </w:rPr>
        <w:t xml:space="preserve">.1.2. Изменение средних цен и физических объемов </w:t>
      </w:r>
      <w:r w:rsidR="00685613" w:rsidRPr="00864460">
        <w:rPr>
          <w:rFonts w:ascii="Arial" w:hAnsi="Arial" w:cs="Arial"/>
          <w:b/>
          <w:bCs/>
        </w:rPr>
        <w:br/>
        <w:t>экспорта и импорта товаров</w:t>
      </w:r>
    </w:p>
    <w:p w:rsidR="00685613" w:rsidRPr="00864460" w:rsidRDefault="00685613" w:rsidP="00597FE9">
      <w:pPr>
        <w:pStyle w:val="31"/>
        <w:spacing w:line="320" w:lineRule="exact"/>
        <w:jc w:val="both"/>
      </w:pPr>
      <w:r w:rsidRPr="00864460">
        <w:t xml:space="preserve">Уменьшение стоимостного объема экспорта </w:t>
      </w:r>
      <w:r w:rsidR="00A42585" w:rsidRPr="00864460">
        <w:t xml:space="preserve">в </w:t>
      </w:r>
      <w:r w:rsidR="00CA16FE">
        <w:t>январе-</w:t>
      </w:r>
      <w:r w:rsidR="00521A8E">
        <w:t>ноябре</w:t>
      </w:r>
      <w:r w:rsidRPr="00864460">
        <w:t xml:space="preserve"> 2016</w:t>
      </w:r>
      <w:r w:rsidRPr="00864460">
        <w:rPr>
          <w:lang w:val="en-US"/>
        </w:rPr>
        <w:t> </w:t>
      </w:r>
      <w:r w:rsidRPr="00864460">
        <w:t>г. обусловлено падением средних цен экспортируемых товаров, импорта – средних цен и физических объемов импортируемых товаров.</w:t>
      </w:r>
    </w:p>
    <w:p w:rsidR="00685613" w:rsidRDefault="00685613" w:rsidP="001915BB">
      <w:pPr>
        <w:pStyle w:val="31"/>
        <w:spacing w:line="300" w:lineRule="exact"/>
        <w:jc w:val="both"/>
      </w:pPr>
      <w:r w:rsidRPr="00864460">
        <w:t>По сравнению с</w:t>
      </w:r>
      <w:r w:rsidR="00A42585" w:rsidRPr="00864460">
        <w:t xml:space="preserve"> январем-</w:t>
      </w:r>
      <w:r w:rsidR="00521A8E">
        <w:t>ноябрем</w:t>
      </w:r>
      <w:r w:rsidR="00545E43">
        <w:t xml:space="preserve"> </w:t>
      </w:r>
      <w:r w:rsidRPr="00864460">
        <w:t xml:space="preserve">2015 г. средние цены экспорта снизились на </w:t>
      </w:r>
      <w:r w:rsidR="00DA669B">
        <w:t>1</w:t>
      </w:r>
      <w:r w:rsidR="00F210E9">
        <w:t>3,4</w:t>
      </w:r>
      <w:r w:rsidRPr="00864460">
        <w:t xml:space="preserve">%, импорта – на </w:t>
      </w:r>
      <w:r w:rsidR="00F210E9">
        <w:t>7,6</w:t>
      </w:r>
      <w:r w:rsidRPr="00864460">
        <w:t xml:space="preserve">%. Товарная масса экспорта увеличилась </w:t>
      </w:r>
      <w:r w:rsidR="00977725">
        <w:br/>
      </w:r>
      <w:r w:rsidRPr="00864460">
        <w:t xml:space="preserve">на </w:t>
      </w:r>
      <w:r w:rsidR="002A0F9A" w:rsidRPr="00864460">
        <w:t>0,</w:t>
      </w:r>
      <w:r w:rsidR="00F210E9">
        <w:t>1</w:t>
      </w:r>
      <w:r w:rsidRPr="00864460">
        <w:t xml:space="preserve">%, импорта – уменьшилась на </w:t>
      </w:r>
      <w:r w:rsidR="00F210E9">
        <w:t>3,2</w:t>
      </w:r>
      <w:r w:rsidRPr="00864460">
        <w:t>%.</w:t>
      </w:r>
    </w:p>
    <w:p w:rsidR="00C8319C" w:rsidRPr="00864460" w:rsidRDefault="00C8319C" w:rsidP="00F05CE4">
      <w:pPr>
        <w:pStyle w:val="a7"/>
        <w:spacing w:before="120" w:line="260" w:lineRule="exact"/>
        <w:jc w:val="center"/>
        <w:rPr>
          <w:rFonts w:ascii="Arial" w:hAnsi="Arial" w:cs="Arial"/>
          <w:b w:val="0"/>
          <w:i/>
          <w:iCs/>
          <w:sz w:val="20"/>
          <w:szCs w:val="20"/>
        </w:rPr>
      </w:pPr>
      <w:r w:rsidRPr="00864460">
        <w:rPr>
          <w:rFonts w:ascii="Arial" w:hAnsi="Arial" w:cs="Arial"/>
        </w:rPr>
        <w:t>Индексы внешней торговли товарами</w:t>
      </w:r>
      <w:r w:rsidRPr="00864460">
        <w:rPr>
          <w:rFonts w:ascii="Arial" w:hAnsi="Arial" w:cs="Arial"/>
        </w:rPr>
        <w:br/>
      </w:r>
      <w:r w:rsidRPr="00864460">
        <w:rPr>
          <w:rFonts w:ascii="Arial" w:hAnsi="Arial" w:cs="Arial"/>
          <w:b w:val="0"/>
          <w:sz w:val="20"/>
          <w:szCs w:val="20"/>
        </w:rPr>
        <w:t>(</w:t>
      </w:r>
      <w:r w:rsidRPr="00864460">
        <w:rPr>
          <w:rFonts w:ascii="Arial" w:hAnsi="Arial" w:cs="Arial"/>
          <w:b w:val="0"/>
          <w:i/>
          <w:iCs/>
          <w:sz w:val="20"/>
          <w:szCs w:val="20"/>
        </w:rPr>
        <w:t>в % к соответствующему периоду предыдущего года</w:t>
      </w:r>
      <w:r w:rsidRPr="00864460">
        <w:rPr>
          <w:rFonts w:ascii="Arial" w:hAnsi="Arial" w:cs="Arial"/>
          <w:b w:val="0"/>
          <w:bCs w:val="0"/>
          <w:i/>
          <w:iCs/>
          <w:sz w:val="20"/>
          <w:szCs w:val="20"/>
        </w:rPr>
        <w:t>)</w:t>
      </w:r>
    </w:p>
    <w:p w:rsidR="00C8319C" w:rsidRPr="00864460" w:rsidRDefault="00C8319C" w:rsidP="00597FE9">
      <w:pPr>
        <w:pStyle w:val="a7"/>
        <w:spacing w:before="120" w:line="240" w:lineRule="exact"/>
        <w:jc w:val="center"/>
        <w:outlineLvl w:val="0"/>
        <w:rPr>
          <w:rFonts w:ascii="Arial" w:hAnsi="Arial" w:cs="Arial"/>
          <w:sz w:val="20"/>
          <w:szCs w:val="20"/>
        </w:rPr>
      </w:pPr>
      <w:r w:rsidRPr="00864460">
        <w:rPr>
          <w:rFonts w:ascii="Arial" w:hAnsi="Arial" w:cs="Arial"/>
          <w:sz w:val="20"/>
          <w:szCs w:val="20"/>
        </w:rPr>
        <w:t>Индекс физического объема</w:t>
      </w:r>
    </w:p>
    <w:p w:rsidR="00C8319C" w:rsidRPr="00864460" w:rsidRDefault="003417AD" w:rsidP="00864460">
      <w:pPr>
        <w:pStyle w:val="a7"/>
        <w:spacing w:before="240" w:line="280" w:lineRule="exact"/>
        <w:jc w:val="center"/>
        <w:rPr>
          <w:rFonts w:ascii="Arial" w:hAnsi="Arial" w:cs="Arial"/>
          <w:i/>
          <w:iCs/>
          <w:sz w:val="20"/>
          <w:szCs w:val="20"/>
        </w:rPr>
      </w:pPr>
      <w:r>
        <w:rPr>
          <w:rFonts w:ascii="Arial" w:hAnsi="Arial" w:cs="Arial"/>
          <w:i/>
          <w:iCs/>
          <w:noProof/>
          <w:sz w:val="20"/>
          <w:szCs w:val="20"/>
        </w:rPr>
        <w:drawing>
          <wp:anchor distT="85344" distB="549910" distL="181356" distR="400177" simplePos="0" relativeHeight="251653632" behindDoc="0" locked="0" layoutInCell="1" allowOverlap="1">
            <wp:simplePos x="0" y="0"/>
            <wp:positionH relativeFrom="column">
              <wp:posOffset>-40621</wp:posOffset>
            </wp:positionH>
            <wp:positionV relativeFrom="paragraph">
              <wp:posOffset>47617</wp:posOffset>
            </wp:positionV>
            <wp:extent cx="6114197" cy="2019868"/>
            <wp:effectExtent l="0" t="0" r="0" b="0"/>
            <wp:wrapNone/>
            <wp:docPr id="8"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C8319C" w:rsidRPr="00864460" w:rsidRDefault="00C8319C" w:rsidP="00864460">
      <w:pPr>
        <w:pStyle w:val="a7"/>
        <w:spacing w:line="220" w:lineRule="exact"/>
        <w:jc w:val="center"/>
        <w:rPr>
          <w:rFonts w:ascii="Arial" w:hAnsi="Arial" w:cs="Arial"/>
          <w:i/>
          <w:iCs/>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0E4615" w:rsidP="00864460">
      <w:pPr>
        <w:pStyle w:val="a7"/>
        <w:spacing w:line="280" w:lineRule="exact"/>
        <w:jc w:val="center"/>
        <w:rPr>
          <w:rFonts w:ascii="Arial" w:hAnsi="Arial" w:cs="Arial"/>
          <w:sz w:val="20"/>
          <w:szCs w:val="20"/>
        </w:rPr>
      </w:pPr>
      <w:r w:rsidRPr="000E4615">
        <w:rPr>
          <w:noProof/>
        </w:rPr>
        <w:pict>
          <v:shape id="_x0000_s1058" type="#_x0000_t202" style="position:absolute;left:0;text-align:left;margin-left:8pt;margin-top:11.25pt;width:452.6pt;height:18pt;z-index:251661824" stroked="f">
            <v:textbox style="mso-next-textbox:#_x0000_s1058">
              <w:txbxContent>
                <w:p w:rsidR="00382C8A" w:rsidRPr="00D501E5" w:rsidRDefault="00382C8A" w:rsidP="004173E9">
                  <w:pPr>
                    <w:ind w:left="1418"/>
                    <w:rPr>
                      <w:rFonts w:ascii="Arial" w:hAnsi="Arial" w:cs="Arial"/>
                      <w:b/>
                      <w:bCs/>
                      <w:sz w:val="18"/>
                      <w:szCs w:val="18"/>
                    </w:rPr>
                  </w:pPr>
                  <w:r w:rsidRPr="00D501E5">
                    <w:rPr>
                      <w:rFonts w:ascii="Arial" w:hAnsi="Arial" w:cs="Arial"/>
                      <w:b/>
                      <w:bCs/>
                      <w:sz w:val="18"/>
                      <w:szCs w:val="18"/>
                    </w:rPr>
                    <w:t>201</w:t>
                  </w:r>
                  <w:r>
                    <w:rPr>
                      <w:rFonts w:ascii="Arial" w:hAnsi="Arial" w:cs="Arial"/>
                      <w:b/>
                      <w:bCs/>
                      <w:sz w:val="18"/>
                      <w:szCs w:val="18"/>
                    </w:rPr>
                    <w:t>5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201</w:t>
                  </w:r>
                  <w:r>
                    <w:rPr>
                      <w:rFonts w:ascii="Arial" w:hAnsi="Arial" w:cs="Arial"/>
                      <w:b/>
                      <w:bCs/>
                      <w:sz w:val="18"/>
                      <w:szCs w:val="18"/>
                    </w:rPr>
                    <w:t>6 г</w:t>
                  </w:r>
                  <w:r w:rsidRPr="00D501E5">
                    <w:rPr>
                      <w:rFonts w:ascii="Arial" w:hAnsi="Arial" w:cs="Arial"/>
                      <w:b/>
                      <w:bCs/>
                      <w:sz w:val="18"/>
                      <w:szCs w:val="18"/>
                    </w:rPr>
                    <w:t>.</w:t>
                  </w:r>
                </w:p>
                <w:p w:rsidR="00382C8A" w:rsidRDefault="00382C8A" w:rsidP="00C8319C">
                  <w:pPr>
                    <w:rPr>
                      <w:rFonts w:ascii="Arial" w:hAnsi="Arial" w:cs="Arial"/>
                      <w:b/>
                      <w:bCs/>
                      <w:sz w:val="18"/>
                      <w:szCs w:val="18"/>
                    </w:rPr>
                  </w:pPr>
                </w:p>
              </w:txbxContent>
            </v:textbox>
          </v:shape>
        </w:pict>
      </w:r>
    </w:p>
    <w:p w:rsidR="00C8319C"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outlineLvl w:val="0"/>
        <w:rPr>
          <w:rFonts w:ascii="Arial" w:hAnsi="Arial" w:cs="Arial"/>
          <w:sz w:val="20"/>
          <w:szCs w:val="20"/>
        </w:rPr>
      </w:pPr>
      <w:r w:rsidRPr="00864460">
        <w:rPr>
          <w:rFonts w:ascii="Arial" w:hAnsi="Arial" w:cs="Arial"/>
          <w:sz w:val="20"/>
          <w:szCs w:val="20"/>
        </w:rPr>
        <w:t>Индекс средних цен</w:t>
      </w:r>
    </w:p>
    <w:p w:rsidR="00C8319C" w:rsidRDefault="003417AD" w:rsidP="00864460">
      <w:pPr>
        <w:pStyle w:val="a7"/>
        <w:spacing w:before="240" w:line="280" w:lineRule="exact"/>
        <w:jc w:val="center"/>
        <w:rPr>
          <w:rFonts w:ascii="Arial" w:hAnsi="Arial" w:cs="Arial"/>
          <w:i/>
          <w:iCs/>
          <w:sz w:val="20"/>
          <w:szCs w:val="20"/>
        </w:rPr>
      </w:pPr>
      <w:r w:rsidRPr="003417AD">
        <w:rPr>
          <w:rFonts w:ascii="Arial" w:hAnsi="Arial" w:cs="Arial"/>
          <w:i/>
          <w:iCs/>
          <w:noProof/>
          <w:sz w:val="20"/>
          <w:szCs w:val="20"/>
        </w:rPr>
        <w:drawing>
          <wp:anchor distT="97536" distB="187833" distL="193548" distR="130810" simplePos="0" relativeHeight="251654656" behindDoc="0" locked="0" layoutInCell="1" allowOverlap="1">
            <wp:simplePos x="0" y="0"/>
            <wp:positionH relativeFrom="column">
              <wp:posOffset>-37788</wp:posOffset>
            </wp:positionH>
            <wp:positionV relativeFrom="paragraph">
              <wp:posOffset>22357</wp:posOffset>
            </wp:positionV>
            <wp:extent cx="6116128" cy="2234241"/>
            <wp:effectExtent l="0" t="0" r="0" b="0"/>
            <wp:wrapNone/>
            <wp:docPr id="9"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3417AD" w:rsidRDefault="003417AD" w:rsidP="00864460">
      <w:pPr>
        <w:pStyle w:val="a7"/>
        <w:spacing w:before="240" w:line="280" w:lineRule="exact"/>
        <w:jc w:val="center"/>
        <w:rPr>
          <w:rFonts w:ascii="Arial" w:hAnsi="Arial" w:cs="Arial"/>
          <w:i/>
          <w:iCs/>
          <w:sz w:val="20"/>
          <w:szCs w:val="20"/>
        </w:rPr>
      </w:pPr>
    </w:p>
    <w:p w:rsidR="003417AD" w:rsidRDefault="003417AD" w:rsidP="00864460">
      <w:pPr>
        <w:pStyle w:val="a7"/>
        <w:spacing w:before="240" w:line="280" w:lineRule="exact"/>
        <w:jc w:val="center"/>
        <w:rPr>
          <w:rFonts w:ascii="Arial" w:hAnsi="Arial" w:cs="Arial"/>
          <w:i/>
          <w:iCs/>
          <w:sz w:val="20"/>
          <w:szCs w:val="20"/>
        </w:rPr>
      </w:pPr>
    </w:p>
    <w:p w:rsidR="003417AD" w:rsidRDefault="003417AD" w:rsidP="00864460">
      <w:pPr>
        <w:pStyle w:val="a7"/>
        <w:spacing w:before="240" w:line="280" w:lineRule="exact"/>
        <w:jc w:val="center"/>
        <w:rPr>
          <w:rFonts w:ascii="Arial" w:hAnsi="Arial" w:cs="Arial"/>
          <w:i/>
          <w:iCs/>
          <w:sz w:val="20"/>
          <w:szCs w:val="20"/>
        </w:rPr>
      </w:pPr>
    </w:p>
    <w:p w:rsidR="003417AD" w:rsidRDefault="003417AD" w:rsidP="00864460">
      <w:pPr>
        <w:pStyle w:val="a7"/>
        <w:spacing w:before="240" w:line="280" w:lineRule="exact"/>
        <w:jc w:val="center"/>
        <w:rPr>
          <w:rFonts w:ascii="Arial" w:hAnsi="Arial" w:cs="Arial"/>
          <w:i/>
          <w:iCs/>
          <w:sz w:val="20"/>
          <w:szCs w:val="20"/>
        </w:rPr>
      </w:pPr>
    </w:p>
    <w:p w:rsidR="003417AD" w:rsidRDefault="000E4615" w:rsidP="00864460">
      <w:pPr>
        <w:pStyle w:val="a7"/>
        <w:spacing w:before="240" w:line="280" w:lineRule="exact"/>
        <w:jc w:val="center"/>
        <w:rPr>
          <w:rFonts w:ascii="Arial" w:hAnsi="Arial" w:cs="Arial"/>
          <w:i/>
          <w:iCs/>
          <w:sz w:val="20"/>
          <w:szCs w:val="20"/>
        </w:rPr>
      </w:pPr>
      <w:r w:rsidRPr="000E4615">
        <w:rPr>
          <w:noProof/>
        </w:rPr>
        <w:pict>
          <v:shape id="_x0000_s1059" type="#_x0000_t202" style="position:absolute;left:0;text-align:left;margin-left:8pt;margin-top:13.4pt;width:436.5pt;height:18pt;z-index:251662848" filled="f" stroked="f">
            <v:textbox style="mso-next-textbox:#_x0000_s1059">
              <w:txbxContent>
                <w:p w:rsidR="00382C8A" w:rsidRPr="00D501E5" w:rsidRDefault="00382C8A" w:rsidP="004173E9">
                  <w:pPr>
                    <w:ind w:left="1418"/>
                    <w:rPr>
                      <w:rFonts w:ascii="Arial" w:hAnsi="Arial" w:cs="Arial"/>
                      <w:b/>
                      <w:bCs/>
                      <w:sz w:val="18"/>
                      <w:szCs w:val="18"/>
                    </w:rPr>
                  </w:pPr>
                  <w:r w:rsidRPr="00D501E5">
                    <w:rPr>
                      <w:rFonts w:ascii="Arial" w:hAnsi="Arial" w:cs="Arial"/>
                      <w:b/>
                      <w:bCs/>
                      <w:sz w:val="18"/>
                      <w:szCs w:val="18"/>
                    </w:rPr>
                    <w:t>201</w:t>
                  </w:r>
                  <w:r>
                    <w:rPr>
                      <w:rFonts w:ascii="Arial" w:hAnsi="Arial" w:cs="Arial"/>
                      <w:b/>
                      <w:bCs/>
                      <w:sz w:val="18"/>
                      <w:szCs w:val="18"/>
                    </w:rPr>
                    <w:t>5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201</w:t>
                  </w:r>
                  <w:r>
                    <w:rPr>
                      <w:rFonts w:ascii="Arial" w:hAnsi="Arial" w:cs="Arial"/>
                      <w:b/>
                      <w:bCs/>
                      <w:sz w:val="18"/>
                      <w:szCs w:val="18"/>
                    </w:rPr>
                    <w:t>6 г</w:t>
                  </w:r>
                  <w:r w:rsidRPr="00D501E5">
                    <w:rPr>
                      <w:rFonts w:ascii="Arial" w:hAnsi="Arial" w:cs="Arial"/>
                      <w:b/>
                      <w:bCs/>
                      <w:sz w:val="18"/>
                      <w:szCs w:val="18"/>
                    </w:rPr>
                    <w:t>.</w:t>
                  </w:r>
                </w:p>
                <w:p w:rsidR="00382C8A" w:rsidRPr="00D501E5" w:rsidRDefault="00382C8A" w:rsidP="0066010A">
                  <w:pPr>
                    <w:rPr>
                      <w:rFonts w:ascii="Arial" w:hAnsi="Arial" w:cs="Arial"/>
                      <w:b/>
                      <w:bCs/>
                      <w:sz w:val="18"/>
                      <w:szCs w:val="18"/>
                    </w:rPr>
                  </w:pPr>
                </w:p>
                <w:p w:rsidR="00382C8A" w:rsidRPr="00D501E5" w:rsidRDefault="00382C8A" w:rsidP="006E239B">
                  <w:pPr>
                    <w:rPr>
                      <w:rFonts w:ascii="Arial" w:hAnsi="Arial" w:cs="Arial"/>
                      <w:b/>
                      <w:bCs/>
                      <w:sz w:val="18"/>
                      <w:szCs w:val="18"/>
                    </w:rPr>
                  </w:pPr>
                </w:p>
                <w:p w:rsidR="00382C8A" w:rsidRDefault="00382C8A" w:rsidP="00C8319C">
                  <w:pPr>
                    <w:rPr>
                      <w:rFonts w:ascii="Arial" w:hAnsi="Arial" w:cs="Arial"/>
                      <w:b/>
                      <w:bCs/>
                      <w:sz w:val="18"/>
                      <w:szCs w:val="18"/>
                    </w:rPr>
                  </w:pPr>
                </w:p>
              </w:txbxContent>
            </v:textbox>
          </v:shape>
        </w:pict>
      </w:r>
    </w:p>
    <w:p w:rsidR="00D07954" w:rsidRPr="00D07954" w:rsidRDefault="00685613" w:rsidP="00D07954">
      <w:pPr>
        <w:pStyle w:val="31"/>
        <w:spacing w:before="160" w:after="120" w:line="340" w:lineRule="exact"/>
        <w:jc w:val="both"/>
      </w:pPr>
      <w:r w:rsidRPr="00864460">
        <w:lastRenderedPageBreak/>
        <w:t>В результате неблагоприятных ценовых условий торговли (индекс ценовых условий торговли составил 9</w:t>
      </w:r>
      <w:r w:rsidR="001B6AAE">
        <w:t>3</w:t>
      </w:r>
      <w:r w:rsidR="000965BF">
        <w:t>,7</w:t>
      </w:r>
      <w:r w:rsidRPr="00864460">
        <w:t xml:space="preserve">%) снизилась покупательная способность белорусского экспорта. </w:t>
      </w:r>
      <w:r w:rsidR="00A42585" w:rsidRPr="00864460">
        <w:t xml:space="preserve">В </w:t>
      </w:r>
      <w:r w:rsidR="00CA16FE">
        <w:t>январе-</w:t>
      </w:r>
      <w:r w:rsidR="00521A8E">
        <w:t>ноябре</w:t>
      </w:r>
      <w:r w:rsidR="00895165">
        <w:t xml:space="preserve"> </w:t>
      </w:r>
      <w:r w:rsidRPr="00864460">
        <w:t xml:space="preserve">2016 г. индекс </w:t>
      </w:r>
      <w:r w:rsidRPr="000E65A4">
        <w:rPr>
          <w:spacing w:val="-2"/>
        </w:rPr>
        <w:t>покупательной способности экспорта составил 9</w:t>
      </w:r>
      <w:r w:rsidR="00895165">
        <w:rPr>
          <w:spacing w:val="-2"/>
        </w:rPr>
        <w:t>3,</w:t>
      </w:r>
      <w:r w:rsidR="000965BF">
        <w:rPr>
          <w:spacing w:val="-2"/>
        </w:rPr>
        <w:t>8</w:t>
      </w:r>
      <w:r w:rsidRPr="000E65A4">
        <w:rPr>
          <w:spacing w:val="-2"/>
        </w:rPr>
        <w:t>% (</w:t>
      </w:r>
      <w:r w:rsidR="00A42585" w:rsidRPr="000E65A4">
        <w:rPr>
          <w:spacing w:val="-2"/>
        </w:rPr>
        <w:t xml:space="preserve">в </w:t>
      </w:r>
      <w:r w:rsidR="00CA16FE" w:rsidRPr="000E65A4">
        <w:rPr>
          <w:spacing w:val="-2"/>
        </w:rPr>
        <w:t>январе-</w:t>
      </w:r>
      <w:r w:rsidR="00521A8E">
        <w:rPr>
          <w:spacing w:val="-2"/>
        </w:rPr>
        <w:t>ноябре</w:t>
      </w:r>
      <w:r w:rsidRPr="000E65A4">
        <w:rPr>
          <w:spacing w:val="-2"/>
        </w:rPr>
        <w:t xml:space="preserve"> 2015 г. –</w:t>
      </w:r>
      <w:r w:rsidRPr="00864460">
        <w:t xml:space="preserve"> 8</w:t>
      </w:r>
      <w:r w:rsidR="00895165">
        <w:t>7,</w:t>
      </w:r>
      <w:r w:rsidR="000965BF">
        <w:t>3</w:t>
      </w:r>
      <w:r w:rsidRPr="00864460">
        <w:t>%).</w:t>
      </w:r>
    </w:p>
    <w:p w:rsidR="00685613" w:rsidRPr="00864460" w:rsidRDefault="00685613" w:rsidP="00864460">
      <w:pPr>
        <w:pStyle w:val="31"/>
        <w:spacing w:after="120" w:line="280" w:lineRule="exact"/>
        <w:ind w:firstLine="0"/>
        <w:jc w:val="center"/>
        <w:rPr>
          <w:rFonts w:ascii="Arial" w:hAnsi="Arial" w:cs="Arial"/>
          <w:b/>
          <w:bCs/>
          <w:sz w:val="22"/>
          <w:szCs w:val="22"/>
        </w:rPr>
      </w:pPr>
      <w:r w:rsidRPr="00864460">
        <w:rPr>
          <w:rFonts w:ascii="Arial" w:hAnsi="Arial" w:cs="Arial"/>
          <w:b/>
          <w:bCs/>
          <w:sz w:val="22"/>
          <w:szCs w:val="22"/>
        </w:rPr>
        <w:t xml:space="preserve">Индексы средних цен и физического объема </w:t>
      </w:r>
      <w:r w:rsidRPr="00864460">
        <w:rPr>
          <w:rFonts w:ascii="Arial" w:hAnsi="Arial" w:cs="Arial"/>
          <w:b/>
          <w:bCs/>
          <w:sz w:val="22"/>
          <w:szCs w:val="22"/>
        </w:rPr>
        <w:br/>
        <w:t>по укрупненным группам товаров</w:t>
      </w:r>
    </w:p>
    <w:tbl>
      <w:tblPr>
        <w:tblW w:w="9087" w:type="dxa"/>
        <w:jc w:val="center"/>
        <w:tblLayout w:type="fixed"/>
        <w:tblLook w:val="0000"/>
      </w:tblPr>
      <w:tblGrid>
        <w:gridCol w:w="3125"/>
        <w:gridCol w:w="1489"/>
        <w:gridCol w:w="1490"/>
        <w:gridCol w:w="1490"/>
        <w:gridCol w:w="1493"/>
      </w:tblGrid>
      <w:tr w:rsidR="00685613" w:rsidRPr="00864460" w:rsidTr="00AE2067">
        <w:trPr>
          <w:cantSplit/>
          <w:trHeight w:val="158"/>
          <w:tblHeader/>
          <w:jc w:val="center"/>
        </w:trPr>
        <w:tc>
          <w:tcPr>
            <w:tcW w:w="3125" w:type="dxa"/>
            <w:vMerge w:val="restart"/>
            <w:tcBorders>
              <w:top w:val="single" w:sz="4" w:space="0" w:color="auto"/>
              <w:left w:val="single" w:sz="4" w:space="0" w:color="auto"/>
              <w:bottom w:val="nil"/>
              <w:right w:val="nil"/>
            </w:tcBorders>
            <w:noWrap/>
          </w:tcPr>
          <w:p w:rsidR="00685613" w:rsidRPr="00864460" w:rsidRDefault="00685613" w:rsidP="00DB5DAD">
            <w:pPr>
              <w:spacing w:before="60" w:after="60" w:line="200" w:lineRule="exact"/>
              <w:ind w:left="212" w:right="113"/>
              <w:rPr>
                <w:snapToGrid w:val="0"/>
              </w:rPr>
            </w:pPr>
            <w:r w:rsidRPr="00864460">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685613" w:rsidRPr="00864460" w:rsidRDefault="00CA16FE" w:rsidP="00DB5DAD">
            <w:pPr>
              <w:spacing w:before="60" w:after="60" w:line="200" w:lineRule="exact"/>
              <w:ind w:left="-57" w:right="-57"/>
              <w:jc w:val="center"/>
            </w:pPr>
            <w:r>
              <w:rPr>
                <w:sz w:val="22"/>
                <w:szCs w:val="22"/>
              </w:rPr>
              <w:t>Январь-</w:t>
            </w:r>
            <w:r w:rsidR="00521A8E">
              <w:rPr>
                <w:sz w:val="22"/>
                <w:szCs w:val="22"/>
              </w:rPr>
              <w:t>ноябрь</w:t>
            </w:r>
            <w:r w:rsidR="00685613" w:rsidRPr="00864460">
              <w:rPr>
                <w:sz w:val="22"/>
                <w:szCs w:val="22"/>
              </w:rPr>
              <w:t xml:space="preserve"> 2016 г.</w:t>
            </w:r>
            <w:r w:rsidR="004923C1">
              <w:rPr>
                <w:sz w:val="22"/>
                <w:szCs w:val="22"/>
              </w:rPr>
              <w:t xml:space="preserve"> </w:t>
            </w:r>
            <w:r w:rsidR="00685613" w:rsidRPr="00864460">
              <w:rPr>
                <w:sz w:val="22"/>
                <w:szCs w:val="22"/>
              </w:rPr>
              <w:t xml:space="preserve">в % </w:t>
            </w:r>
            <w:r w:rsidR="0033113E" w:rsidRPr="00864460">
              <w:rPr>
                <w:sz w:val="22"/>
                <w:szCs w:val="22"/>
              </w:rPr>
              <w:t>к</w:t>
            </w:r>
            <w:r w:rsidR="006407A6">
              <w:rPr>
                <w:sz w:val="22"/>
                <w:szCs w:val="22"/>
              </w:rPr>
              <w:t xml:space="preserve"> </w:t>
            </w:r>
            <w:r>
              <w:rPr>
                <w:sz w:val="22"/>
                <w:szCs w:val="22"/>
              </w:rPr>
              <w:t>январю-</w:t>
            </w:r>
            <w:r w:rsidR="00521A8E">
              <w:rPr>
                <w:sz w:val="22"/>
                <w:szCs w:val="22"/>
              </w:rPr>
              <w:t>ноябрю</w:t>
            </w:r>
            <w:r w:rsidR="00685613" w:rsidRPr="00864460">
              <w:rPr>
                <w:sz w:val="22"/>
                <w:szCs w:val="22"/>
              </w:rPr>
              <w:t xml:space="preserve"> 2015 г.</w:t>
            </w:r>
          </w:p>
        </w:tc>
      </w:tr>
      <w:tr w:rsidR="00685613" w:rsidRPr="00864460" w:rsidTr="00AE2067">
        <w:trPr>
          <w:cantSplit/>
          <w:trHeight w:val="157"/>
          <w:tblHeader/>
          <w:jc w:val="center"/>
        </w:trPr>
        <w:tc>
          <w:tcPr>
            <w:tcW w:w="3125" w:type="dxa"/>
            <w:vMerge/>
            <w:tcBorders>
              <w:top w:val="nil"/>
              <w:left w:val="single" w:sz="4" w:space="0" w:color="auto"/>
              <w:bottom w:val="nil"/>
              <w:right w:val="nil"/>
            </w:tcBorders>
            <w:noWrap/>
          </w:tcPr>
          <w:p w:rsidR="00685613" w:rsidRPr="00864460" w:rsidRDefault="00685613" w:rsidP="00DB5DAD">
            <w:pPr>
              <w:spacing w:before="60" w:after="6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685613" w:rsidRPr="00864460" w:rsidRDefault="00685613" w:rsidP="00DB5DAD">
            <w:pPr>
              <w:spacing w:before="60" w:after="60" w:line="200" w:lineRule="exact"/>
              <w:ind w:left="210" w:right="113"/>
              <w:jc w:val="center"/>
              <w:rPr>
                <w:snapToGrid w:val="0"/>
              </w:rPr>
            </w:pPr>
            <w:r w:rsidRPr="00864460">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685613" w:rsidRPr="00864460" w:rsidRDefault="00685613" w:rsidP="00DB5DAD">
            <w:pPr>
              <w:spacing w:before="60" w:after="60" w:line="200" w:lineRule="exact"/>
              <w:ind w:left="210" w:right="113"/>
              <w:jc w:val="center"/>
              <w:rPr>
                <w:snapToGrid w:val="0"/>
              </w:rPr>
            </w:pPr>
            <w:r w:rsidRPr="00864460">
              <w:rPr>
                <w:snapToGrid w:val="0"/>
                <w:sz w:val="22"/>
                <w:szCs w:val="22"/>
              </w:rPr>
              <w:t>импорт</w:t>
            </w:r>
          </w:p>
        </w:tc>
      </w:tr>
      <w:tr w:rsidR="00685613" w:rsidRPr="00864460" w:rsidTr="00AE2067">
        <w:trPr>
          <w:cantSplit/>
          <w:tblHeader/>
          <w:jc w:val="center"/>
        </w:trPr>
        <w:tc>
          <w:tcPr>
            <w:tcW w:w="3125" w:type="dxa"/>
            <w:vMerge/>
            <w:tcBorders>
              <w:top w:val="nil"/>
              <w:left w:val="single" w:sz="4" w:space="0" w:color="auto"/>
              <w:bottom w:val="single" w:sz="4" w:space="0" w:color="auto"/>
              <w:right w:val="nil"/>
            </w:tcBorders>
            <w:noWrap/>
          </w:tcPr>
          <w:p w:rsidR="00685613" w:rsidRPr="00864460" w:rsidRDefault="00685613" w:rsidP="00DB5DAD">
            <w:pPr>
              <w:spacing w:before="60" w:after="6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685613" w:rsidRPr="00864460" w:rsidRDefault="00685613" w:rsidP="00DB5DAD">
            <w:pPr>
              <w:spacing w:before="60" w:after="60" w:line="220" w:lineRule="exact"/>
              <w:ind w:left="-57" w:right="-57"/>
              <w:jc w:val="center"/>
            </w:pPr>
            <w:r w:rsidRPr="00864460">
              <w:rPr>
                <w:sz w:val="22"/>
                <w:szCs w:val="22"/>
              </w:rPr>
              <w:t xml:space="preserve">индекс средних </w:t>
            </w:r>
            <w:r w:rsidRPr="00864460">
              <w:rPr>
                <w:sz w:val="22"/>
                <w:szCs w:val="22"/>
              </w:rPr>
              <w:br/>
              <w:t>цен</w:t>
            </w:r>
          </w:p>
        </w:tc>
        <w:tc>
          <w:tcPr>
            <w:tcW w:w="1490" w:type="dxa"/>
            <w:tcBorders>
              <w:top w:val="nil"/>
              <w:left w:val="single" w:sz="4" w:space="0" w:color="auto"/>
              <w:bottom w:val="single" w:sz="4" w:space="0" w:color="auto"/>
              <w:right w:val="nil"/>
            </w:tcBorders>
            <w:noWrap/>
          </w:tcPr>
          <w:p w:rsidR="00685613" w:rsidRPr="00864460" w:rsidRDefault="00685613" w:rsidP="00DB5DAD">
            <w:pPr>
              <w:spacing w:before="60" w:after="60" w:line="220" w:lineRule="exact"/>
              <w:ind w:left="-57" w:right="-57"/>
              <w:jc w:val="center"/>
            </w:pPr>
            <w:r w:rsidRPr="00864460">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685613" w:rsidRPr="00864460" w:rsidRDefault="00685613" w:rsidP="00DB5DAD">
            <w:pPr>
              <w:spacing w:before="60" w:after="60" w:line="220" w:lineRule="exact"/>
              <w:ind w:left="-57" w:right="-57"/>
              <w:jc w:val="center"/>
            </w:pPr>
            <w:r w:rsidRPr="00864460">
              <w:rPr>
                <w:sz w:val="22"/>
                <w:szCs w:val="22"/>
              </w:rPr>
              <w:t xml:space="preserve">индекс средних </w:t>
            </w:r>
            <w:r w:rsidRPr="00864460">
              <w:rPr>
                <w:sz w:val="22"/>
                <w:szCs w:val="22"/>
                <w:lang w:val="en-US"/>
              </w:rPr>
              <w:br/>
            </w:r>
            <w:r w:rsidRPr="00864460">
              <w:rPr>
                <w:sz w:val="22"/>
                <w:szCs w:val="22"/>
              </w:rPr>
              <w:t>цен</w:t>
            </w:r>
          </w:p>
        </w:tc>
        <w:tc>
          <w:tcPr>
            <w:tcW w:w="1493" w:type="dxa"/>
            <w:tcBorders>
              <w:top w:val="nil"/>
              <w:left w:val="single" w:sz="4" w:space="0" w:color="auto"/>
              <w:bottom w:val="single" w:sz="4" w:space="0" w:color="auto"/>
              <w:right w:val="single" w:sz="4" w:space="0" w:color="auto"/>
            </w:tcBorders>
            <w:noWrap/>
          </w:tcPr>
          <w:p w:rsidR="00685613" w:rsidRPr="00864460" w:rsidRDefault="00685613" w:rsidP="00DB5DAD">
            <w:pPr>
              <w:spacing w:before="60" w:after="60" w:line="220" w:lineRule="exact"/>
              <w:ind w:left="-57" w:right="-57"/>
              <w:jc w:val="center"/>
            </w:pPr>
            <w:r w:rsidRPr="00864460">
              <w:rPr>
                <w:sz w:val="22"/>
                <w:szCs w:val="22"/>
              </w:rPr>
              <w:t>индекс физического объема</w:t>
            </w:r>
          </w:p>
        </w:tc>
      </w:tr>
      <w:tr w:rsidR="005467EA" w:rsidRPr="00864460" w:rsidTr="00AE2067">
        <w:trPr>
          <w:trHeight w:val="60"/>
          <w:jc w:val="center"/>
        </w:trPr>
        <w:tc>
          <w:tcPr>
            <w:tcW w:w="3125" w:type="dxa"/>
            <w:tcBorders>
              <w:top w:val="single" w:sz="4" w:space="0" w:color="auto"/>
              <w:left w:val="single" w:sz="4" w:space="0" w:color="auto"/>
              <w:bottom w:val="nil"/>
              <w:right w:val="nil"/>
            </w:tcBorders>
            <w:noWrap/>
            <w:vAlign w:val="bottom"/>
          </w:tcPr>
          <w:p w:rsidR="005467EA" w:rsidRPr="00864460" w:rsidRDefault="005467EA" w:rsidP="00BB2C06">
            <w:pPr>
              <w:spacing w:before="60" w:after="60" w:line="220" w:lineRule="exact"/>
              <w:ind w:left="17" w:right="113"/>
              <w:rPr>
                <w:snapToGrid w:val="0"/>
              </w:rPr>
            </w:pPr>
            <w:r w:rsidRPr="00864460">
              <w:rPr>
                <w:snapToGrid w:val="0"/>
                <w:sz w:val="22"/>
                <w:szCs w:val="22"/>
              </w:rPr>
              <w:t>Инвестиционные товары</w:t>
            </w:r>
          </w:p>
        </w:tc>
        <w:tc>
          <w:tcPr>
            <w:tcW w:w="1489" w:type="dxa"/>
            <w:tcBorders>
              <w:top w:val="single" w:sz="4" w:space="0" w:color="auto"/>
              <w:left w:val="single" w:sz="4" w:space="0" w:color="auto"/>
              <w:bottom w:val="nil"/>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0965BF">
              <w:rPr>
                <w:rFonts w:eastAsia="Arial Unicode MS"/>
                <w:sz w:val="22"/>
                <w:szCs w:val="22"/>
              </w:rPr>
              <w:t>6,1</w:t>
            </w:r>
            <w:r w:rsidRPr="005467EA">
              <w:rPr>
                <w:rFonts w:eastAsia="Arial Unicode MS"/>
                <w:sz w:val="22"/>
                <w:szCs w:val="22"/>
              </w:rPr>
              <w:t xml:space="preserve">  </w:t>
            </w:r>
          </w:p>
        </w:tc>
        <w:tc>
          <w:tcPr>
            <w:tcW w:w="1490" w:type="dxa"/>
            <w:tcBorders>
              <w:top w:val="single" w:sz="4" w:space="0" w:color="auto"/>
              <w:left w:val="single" w:sz="4" w:space="0" w:color="auto"/>
              <w:bottom w:val="nil"/>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11</w:t>
            </w:r>
            <w:r w:rsidR="000965BF">
              <w:rPr>
                <w:rFonts w:eastAsia="Arial Unicode MS"/>
                <w:sz w:val="22"/>
                <w:szCs w:val="22"/>
              </w:rPr>
              <w:t>7,4</w:t>
            </w:r>
            <w:r w:rsidRPr="005467EA">
              <w:rPr>
                <w:rFonts w:eastAsia="Arial Unicode MS"/>
                <w:sz w:val="22"/>
                <w:szCs w:val="22"/>
              </w:rPr>
              <w:t xml:space="preserve">  </w:t>
            </w:r>
          </w:p>
        </w:tc>
        <w:tc>
          <w:tcPr>
            <w:tcW w:w="1490" w:type="dxa"/>
            <w:tcBorders>
              <w:top w:val="single" w:sz="4" w:space="0" w:color="auto"/>
              <w:left w:val="single" w:sz="4" w:space="0" w:color="auto"/>
              <w:bottom w:val="nil"/>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0965BF">
              <w:rPr>
                <w:rFonts w:eastAsia="Arial Unicode MS"/>
                <w:sz w:val="22"/>
                <w:szCs w:val="22"/>
              </w:rPr>
              <w:t>3,3</w:t>
            </w:r>
            <w:r w:rsidRPr="005467EA">
              <w:rPr>
                <w:rFonts w:eastAsia="Arial Unicode MS"/>
                <w:sz w:val="22"/>
                <w:szCs w:val="22"/>
              </w:rPr>
              <w:t xml:space="preserve"> </w:t>
            </w:r>
          </w:p>
        </w:tc>
        <w:tc>
          <w:tcPr>
            <w:tcW w:w="1493" w:type="dxa"/>
            <w:tcBorders>
              <w:top w:val="single" w:sz="4" w:space="0" w:color="auto"/>
              <w:left w:val="single" w:sz="4" w:space="0" w:color="auto"/>
              <w:bottom w:val="nil"/>
              <w:right w:val="single" w:sz="4" w:space="0" w:color="auto"/>
            </w:tcBorders>
            <w:noWrap/>
            <w:vAlign w:val="bottom"/>
          </w:tcPr>
          <w:p w:rsidR="005467EA" w:rsidRPr="005467EA" w:rsidRDefault="000965BF" w:rsidP="00BB2C06">
            <w:pPr>
              <w:spacing w:before="60" w:after="60" w:line="220" w:lineRule="exact"/>
              <w:ind w:right="397"/>
              <w:jc w:val="right"/>
              <w:rPr>
                <w:rFonts w:eastAsia="Arial Unicode MS"/>
              </w:rPr>
            </w:pPr>
            <w:r>
              <w:rPr>
                <w:rFonts w:eastAsia="Arial Unicode MS"/>
                <w:sz w:val="22"/>
                <w:szCs w:val="22"/>
              </w:rPr>
              <w:t>83,9</w:t>
            </w:r>
            <w:r w:rsidR="005467EA" w:rsidRPr="005467EA">
              <w:rPr>
                <w:rFonts w:eastAsia="Arial Unicode MS"/>
                <w:sz w:val="22"/>
                <w:szCs w:val="22"/>
              </w:rPr>
              <w:t xml:space="preserve">  </w:t>
            </w:r>
          </w:p>
        </w:tc>
      </w:tr>
      <w:tr w:rsidR="005467EA" w:rsidRPr="00864460" w:rsidTr="00AE2067">
        <w:trPr>
          <w:jc w:val="center"/>
        </w:trPr>
        <w:tc>
          <w:tcPr>
            <w:tcW w:w="3125" w:type="dxa"/>
            <w:tcBorders>
              <w:top w:val="nil"/>
              <w:left w:val="single" w:sz="4" w:space="0" w:color="auto"/>
              <w:bottom w:val="nil"/>
              <w:right w:val="nil"/>
            </w:tcBorders>
            <w:noWrap/>
            <w:vAlign w:val="bottom"/>
          </w:tcPr>
          <w:p w:rsidR="005467EA" w:rsidRPr="00864460" w:rsidRDefault="005467EA" w:rsidP="00BB2C06">
            <w:pPr>
              <w:spacing w:before="60" w:after="60" w:line="220" w:lineRule="exact"/>
              <w:ind w:left="17" w:right="113"/>
              <w:rPr>
                <w:snapToGrid w:val="0"/>
              </w:rPr>
            </w:pPr>
            <w:r w:rsidRPr="00864460">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8</w:t>
            </w:r>
            <w:r w:rsidR="000965BF">
              <w:rPr>
                <w:rFonts w:eastAsia="Arial Unicode MS"/>
                <w:sz w:val="22"/>
                <w:szCs w:val="22"/>
              </w:rPr>
              <w:t>3,1</w:t>
            </w:r>
            <w:r w:rsidRPr="005467EA">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0965BF">
              <w:rPr>
                <w:rFonts w:eastAsia="Arial Unicode MS"/>
                <w:sz w:val="22"/>
                <w:szCs w:val="22"/>
              </w:rPr>
              <w:t>4,8</w:t>
            </w:r>
            <w:r w:rsidRPr="005467EA">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5467EA" w:rsidRPr="005467EA" w:rsidRDefault="000965BF" w:rsidP="00BB2C06">
            <w:pPr>
              <w:spacing w:before="60" w:after="60" w:line="220" w:lineRule="exact"/>
              <w:ind w:right="397"/>
              <w:jc w:val="right"/>
              <w:rPr>
                <w:rFonts w:eastAsia="Arial Unicode MS"/>
              </w:rPr>
            </w:pPr>
            <w:r>
              <w:rPr>
                <w:rFonts w:eastAsia="Arial Unicode MS"/>
                <w:sz w:val="22"/>
                <w:szCs w:val="22"/>
              </w:rPr>
              <w:t>90,0</w:t>
            </w:r>
            <w:r w:rsidR="005467EA" w:rsidRPr="005467EA">
              <w:rPr>
                <w:rFonts w:eastAsia="Arial Unicode MS"/>
                <w:sz w:val="22"/>
                <w:szCs w:val="22"/>
              </w:rPr>
              <w:t xml:space="preserve">  </w:t>
            </w:r>
          </w:p>
        </w:tc>
        <w:tc>
          <w:tcPr>
            <w:tcW w:w="1493" w:type="dxa"/>
            <w:tcBorders>
              <w:top w:val="nil"/>
              <w:left w:val="single" w:sz="4" w:space="0" w:color="auto"/>
              <w:bottom w:val="nil"/>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1</w:t>
            </w:r>
            <w:r w:rsidR="000965BF">
              <w:rPr>
                <w:rFonts w:eastAsia="Arial Unicode MS"/>
                <w:sz w:val="22"/>
                <w:szCs w:val="22"/>
              </w:rPr>
              <w:t>00,7</w:t>
            </w:r>
            <w:r w:rsidRPr="005467EA">
              <w:rPr>
                <w:rFonts w:eastAsia="Arial Unicode MS"/>
                <w:sz w:val="22"/>
                <w:szCs w:val="22"/>
              </w:rPr>
              <w:t xml:space="preserve"> </w:t>
            </w:r>
          </w:p>
        </w:tc>
      </w:tr>
      <w:tr w:rsidR="00685613" w:rsidRPr="00864460" w:rsidTr="00AE2067">
        <w:trPr>
          <w:jc w:val="center"/>
        </w:trPr>
        <w:tc>
          <w:tcPr>
            <w:tcW w:w="3125" w:type="dxa"/>
            <w:tcBorders>
              <w:top w:val="nil"/>
              <w:left w:val="single" w:sz="4" w:space="0" w:color="auto"/>
              <w:right w:val="nil"/>
            </w:tcBorders>
            <w:noWrap/>
            <w:vAlign w:val="bottom"/>
          </w:tcPr>
          <w:p w:rsidR="00685613" w:rsidRPr="00864460" w:rsidRDefault="00685613" w:rsidP="00BB2C06">
            <w:pPr>
              <w:spacing w:before="60" w:after="60" w:line="220" w:lineRule="exact"/>
              <w:ind w:left="645" w:right="113"/>
              <w:rPr>
                <w:snapToGrid w:val="0"/>
              </w:rPr>
            </w:pPr>
            <w:r w:rsidRPr="00864460">
              <w:rPr>
                <w:snapToGrid w:val="0"/>
                <w:sz w:val="22"/>
                <w:szCs w:val="22"/>
              </w:rPr>
              <w:t>в том числе:</w:t>
            </w:r>
          </w:p>
        </w:tc>
        <w:tc>
          <w:tcPr>
            <w:tcW w:w="1489" w:type="dxa"/>
            <w:tcBorders>
              <w:top w:val="nil"/>
              <w:left w:val="single" w:sz="4" w:space="0" w:color="auto"/>
              <w:right w:val="nil"/>
            </w:tcBorders>
            <w:noWrap/>
            <w:vAlign w:val="bottom"/>
          </w:tcPr>
          <w:p w:rsidR="00685613" w:rsidRPr="00C71EB0" w:rsidRDefault="00685613" w:rsidP="00BB2C06">
            <w:pPr>
              <w:spacing w:before="60" w:after="60" w:line="220" w:lineRule="exact"/>
              <w:ind w:right="397"/>
              <w:jc w:val="right"/>
              <w:rPr>
                <w:rFonts w:eastAsia="Arial Unicode MS"/>
              </w:rPr>
            </w:pPr>
          </w:p>
        </w:tc>
        <w:tc>
          <w:tcPr>
            <w:tcW w:w="1490" w:type="dxa"/>
            <w:tcBorders>
              <w:top w:val="nil"/>
              <w:left w:val="single" w:sz="4" w:space="0" w:color="auto"/>
              <w:right w:val="nil"/>
            </w:tcBorders>
            <w:noWrap/>
            <w:vAlign w:val="bottom"/>
          </w:tcPr>
          <w:p w:rsidR="00685613" w:rsidRPr="00C71EB0" w:rsidRDefault="00685613" w:rsidP="00BB2C06">
            <w:pPr>
              <w:spacing w:before="60" w:after="60" w:line="220" w:lineRule="exact"/>
              <w:ind w:right="397"/>
              <w:jc w:val="right"/>
              <w:rPr>
                <w:rFonts w:eastAsia="Arial Unicode MS"/>
              </w:rPr>
            </w:pPr>
          </w:p>
        </w:tc>
        <w:tc>
          <w:tcPr>
            <w:tcW w:w="1490" w:type="dxa"/>
            <w:tcBorders>
              <w:top w:val="nil"/>
              <w:left w:val="single" w:sz="4" w:space="0" w:color="auto"/>
              <w:right w:val="nil"/>
            </w:tcBorders>
            <w:noWrap/>
            <w:vAlign w:val="bottom"/>
          </w:tcPr>
          <w:p w:rsidR="00685613" w:rsidRPr="00C71EB0" w:rsidRDefault="00685613" w:rsidP="00BB2C06">
            <w:pPr>
              <w:spacing w:before="60" w:after="6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685613" w:rsidRPr="00C71EB0" w:rsidRDefault="00685613" w:rsidP="00BB2C06">
            <w:pPr>
              <w:spacing w:before="60" w:after="60" w:line="220" w:lineRule="exact"/>
              <w:ind w:right="397"/>
              <w:jc w:val="right"/>
              <w:rPr>
                <w:rFonts w:eastAsia="Arial Unicode MS"/>
              </w:rPr>
            </w:pPr>
          </w:p>
        </w:tc>
      </w:tr>
      <w:tr w:rsidR="005467EA" w:rsidRPr="00864460" w:rsidTr="0085408A">
        <w:trPr>
          <w:jc w:val="center"/>
        </w:trPr>
        <w:tc>
          <w:tcPr>
            <w:tcW w:w="3125" w:type="dxa"/>
            <w:tcBorders>
              <w:top w:val="nil"/>
              <w:left w:val="single" w:sz="4" w:space="0" w:color="auto"/>
              <w:right w:val="nil"/>
            </w:tcBorders>
            <w:noWrap/>
            <w:vAlign w:val="bottom"/>
          </w:tcPr>
          <w:p w:rsidR="005467EA" w:rsidRPr="00864460" w:rsidRDefault="005467EA" w:rsidP="00BB2C06">
            <w:pPr>
              <w:spacing w:before="60" w:after="60" w:line="220" w:lineRule="exact"/>
              <w:ind w:left="345" w:right="113"/>
              <w:rPr>
                <w:snapToGrid w:val="0"/>
              </w:rPr>
            </w:pPr>
            <w:r w:rsidRPr="00864460">
              <w:rPr>
                <w:snapToGrid w:val="0"/>
                <w:sz w:val="22"/>
                <w:szCs w:val="22"/>
              </w:rPr>
              <w:t>энергетические</w:t>
            </w:r>
          </w:p>
        </w:tc>
        <w:tc>
          <w:tcPr>
            <w:tcW w:w="1489" w:type="dxa"/>
            <w:tcBorders>
              <w:top w:val="nil"/>
              <w:left w:val="single" w:sz="4" w:space="0" w:color="auto"/>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7</w:t>
            </w:r>
            <w:r w:rsidR="000965BF">
              <w:rPr>
                <w:rFonts w:eastAsia="Arial Unicode MS"/>
                <w:sz w:val="22"/>
                <w:szCs w:val="22"/>
              </w:rPr>
              <w:t>6,4</w:t>
            </w:r>
            <w:r w:rsidRPr="005467EA">
              <w:rPr>
                <w:rFonts w:eastAsia="Arial Unicode MS"/>
                <w:sz w:val="22"/>
                <w:szCs w:val="22"/>
              </w:rPr>
              <w:t xml:space="preserve">  </w:t>
            </w:r>
          </w:p>
        </w:tc>
        <w:tc>
          <w:tcPr>
            <w:tcW w:w="1490" w:type="dxa"/>
            <w:tcBorders>
              <w:top w:val="nil"/>
              <w:left w:val="single" w:sz="4" w:space="0" w:color="auto"/>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8</w:t>
            </w:r>
            <w:r w:rsidR="000965BF">
              <w:rPr>
                <w:rFonts w:eastAsia="Arial Unicode MS"/>
                <w:sz w:val="22"/>
                <w:szCs w:val="22"/>
              </w:rPr>
              <w:t>1,2</w:t>
            </w:r>
            <w:r w:rsidRPr="005467EA">
              <w:rPr>
                <w:rFonts w:eastAsia="Arial Unicode MS"/>
                <w:sz w:val="22"/>
                <w:szCs w:val="22"/>
              </w:rPr>
              <w:t xml:space="preserve">  </w:t>
            </w:r>
          </w:p>
        </w:tc>
        <w:tc>
          <w:tcPr>
            <w:tcW w:w="1490" w:type="dxa"/>
            <w:tcBorders>
              <w:top w:val="nil"/>
              <w:left w:val="single" w:sz="4" w:space="0" w:color="auto"/>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8</w:t>
            </w:r>
            <w:r w:rsidR="000965BF">
              <w:rPr>
                <w:rFonts w:eastAsia="Arial Unicode MS"/>
                <w:sz w:val="22"/>
                <w:szCs w:val="22"/>
              </w:rPr>
              <w:t>8,2</w:t>
            </w:r>
            <w:r w:rsidRPr="005467EA">
              <w:rPr>
                <w:rFonts w:eastAsia="Arial Unicode MS"/>
                <w:sz w:val="22"/>
                <w:szCs w:val="22"/>
              </w:rPr>
              <w:t xml:space="preserve">  </w:t>
            </w:r>
          </w:p>
        </w:tc>
        <w:tc>
          <w:tcPr>
            <w:tcW w:w="1493" w:type="dxa"/>
            <w:tcBorders>
              <w:top w:val="nil"/>
              <w:left w:val="single" w:sz="4" w:space="0" w:color="auto"/>
              <w:right w:val="single" w:sz="4" w:space="0" w:color="auto"/>
            </w:tcBorders>
            <w:noWrap/>
            <w:vAlign w:val="bottom"/>
          </w:tcPr>
          <w:p w:rsidR="005467EA" w:rsidRPr="005467EA" w:rsidRDefault="000965BF" w:rsidP="00BB2C06">
            <w:pPr>
              <w:spacing w:before="60" w:after="60" w:line="220" w:lineRule="exact"/>
              <w:ind w:right="397"/>
              <w:jc w:val="right"/>
              <w:rPr>
                <w:rFonts w:eastAsia="Arial Unicode MS"/>
              </w:rPr>
            </w:pPr>
            <w:r>
              <w:rPr>
                <w:rFonts w:eastAsia="Arial Unicode MS"/>
                <w:sz w:val="22"/>
                <w:szCs w:val="22"/>
              </w:rPr>
              <w:t>89,7</w:t>
            </w:r>
            <w:r w:rsidR="005467EA" w:rsidRPr="005467EA">
              <w:rPr>
                <w:rFonts w:eastAsia="Arial Unicode MS"/>
                <w:sz w:val="22"/>
                <w:szCs w:val="22"/>
              </w:rPr>
              <w:t xml:space="preserve">  </w:t>
            </w:r>
          </w:p>
        </w:tc>
      </w:tr>
      <w:tr w:rsidR="005467EA" w:rsidRPr="00864460" w:rsidTr="0085408A">
        <w:trPr>
          <w:jc w:val="center"/>
        </w:trPr>
        <w:tc>
          <w:tcPr>
            <w:tcW w:w="3125" w:type="dxa"/>
            <w:tcBorders>
              <w:left w:val="single" w:sz="4" w:space="0" w:color="auto"/>
              <w:right w:val="nil"/>
            </w:tcBorders>
            <w:noWrap/>
            <w:vAlign w:val="bottom"/>
          </w:tcPr>
          <w:p w:rsidR="005467EA" w:rsidRPr="00864460" w:rsidRDefault="005467EA" w:rsidP="00BB2C06">
            <w:pPr>
              <w:spacing w:before="60" w:after="60" w:line="220" w:lineRule="exact"/>
              <w:ind w:left="346"/>
              <w:rPr>
                <w:snapToGrid w:val="0"/>
              </w:rPr>
            </w:pPr>
            <w:r w:rsidRPr="00864460">
              <w:rPr>
                <w:snapToGrid w:val="0"/>
                <w:sz w:val="22"/>
                <w:szCs w:val="22"/>
              </w:rPr>
              <w:t>прочие промежуточные товары</w:t>
            </w:r>
          </w:p>
        </w:tc>
        <w:tc>
          <w:tcPr>
            <w:tcW w:w="1489" w:type="dxa"/>
            <w:tcBorders>
              <w:left w:val="single" w:sz="4" w:space="0" w:color="auto"/>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87,</w:t>
            </w:r>
            <w:r w:rsidR="000965BF">
              <w:rPr>
                <w:rFonts w:eastAsia="Arial Unicode MS"/>
                <w:sz w:val="22"/>
                <w:szCs w:val="22"/>
              </w:rPr>
              <w:t>9</w:t>
            </w:r>
            <w:r w:rsidRPr="005467EA">
              <w:rPr>
                <w:rFonts w:eastAsia="Arial Unicode MS"/>
                <w:sz w:val="22"/>
                <w:szCs w:val="22"/>
              </w:rPr>
              <w:t xml:space="preserve">  </w:t>
            </w:r>
          </w:p>
        </w:tc>
        <w:tc>
          <w:tcPr>
            <w:tcW w:w="1490" w:type="dxa"/>
            <w:tcBorders>
              <w:left w:val="single" w:sz="4" w:space="0" w:color="auto"/>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10</w:t>
            </w:r>
            <w:r w:rsidR="000965BF">
              <w:rPr>
                <w:rFonts w:eastAsia="Arial Unicode MS"/>
                <w:sz w:val="22"/>
                <w:szCs w:val="22"/>
              </w:rPr>
              <w:t>3,1</w:t>
            </w:r>
            <w:r w:rsidRPr="005467EA">
              <w:rPr>
                <w:rFonts w:eastAsia="Arial Unicode MS"/>
                <w:sz w:val="22"/>
                <w:szCs w:val="22"/>
              </w:rPr>
              <w:t xml:space="preserve"> </w:t>
            </w:r>
          </w:p>
        </w:tc>
        <w:tc>
          <w:tcPr>
            <w:tcW w:w="1490" w:type="dxa"/>
            <w:tcBorders>
              <w:left w:val="single" w:sz="4" w:space="0" w:color="auto"/>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1,</w:t>
            </w:r>
            <w:r w:rsidR="000965BF">
              <w:rPr>
                <w:rFonts w:eastAsia="Arial Unicode MS"/>
                <w:sz w:val="22"/>
                <w:szCs w:val="22"/>
              </w:rPr>
              <w:t>7</w:t>
            </w:r>
            <w:r w:rsidRPr="005467EA">
              <w:rPr>
                <w:rFonts w:eastAsia="Arial Unicode MS"/>
                <w:sz w:val="22"/>
                <w:szCs w:val="22"/>
              </w:rPr>
              <w:t xml:space="preserve">  </w:t>
            </w:r>
          </w:p>
        </w:tc>
        <w:tc>
          <w:tcPr>
            <w:tcW w:w="1493" w:type="dxa"/>
            <w:tcBorders>
              <w:left w:val="single" w:sz="4" w:space="0" w:color="auto"/>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1</w:t>
            </w:r>
            <w:r w:rsidR="000965BF">
              <w:rPr>
                <w:rFonts w:eastAsia="Arial Unicode MS"/>
                <w:sz w:val="22"/>
                <w:szCs w:val="22"/>
              </w:rPr>
              <w:t>10,2</w:t>
            </w:r>
            <w:r w:rsidRPr="005467EA">
              <w:rPr>
                <w:rFonts w:eastAsia="Arial Unicode MS"/>
                <w:sz w:val="22"/>
                <w:szCs w:val="22"/>
              </w:rPr>
              <w:t xml:space="preserve">  </w:t>
            </w:r>
          </w:p>
        </w:tc>
      </w:tr>
      <w:tr w:rsidR="005467EA" w:rsidRPr="00864460" w:rsidTr="0085408A">
        <w:trPr>
          <w:trHeight w:val="66"/>
          <w:jc w:val="center"/>
        </w:trPr>
        <w:tc>
          <w:tcPr>
            <w:tcW w:w="3125" w:type="dxa"/>
            <w:tcBorders>
              <w:left w:val="single" w:sz="4" w:space="0" w:color="auto"/>
              <w:bottom w:val="nil"/>
              <w:right w:val="single" w:sz="4" w:space="0" w:color="auto"/>
            </w:tcBorders>
            <w:noWrap/>
            <w:vAlign w:val="bottom"/>
          </w:tcPr>
          <w:p w:rsidR="005467EA" w:rsidRPr="00864460" w:rsidRDefault="005467EA" w:rsidP="00BB2C06">
            <w:pPr>
              <w:spacing w:before="60" w:after="60" w:line="220" w:lineRule="exact"/>
              <w:ind w:left="212" w:right="113" w:hanging="137"/>
              <w:rPr>
                <w:snapToGrid w:val="0"/>
              </w:rPr>
            </w:pPr>
            <w:r w:rsidRPr="00864460">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EA7C7F">
              <w:rPr>
                <w:rFonts w:eastAsia="Arial Unicode MS"/>
                <w:sz w:val="22"/>
                <w:szCs w:val="22"/>
              </w:rPr>
              <w:t>5,3</w:t>
            </w:r>
            <w:r w:rsidRPr="005467EA">
              <w:rPr>
                <w:rFonts w:eastAsia="Arial Unicode MS"/>
                <w:sz w:val="22"/>
                <w:szCs w:val="22"/>
              </w:rPr>
              <w:t xml:space="preserve"> </w:t>
            </w:r>
          </w:p>
        </w:tc>
        <w:tc>
          <w:tcPr>
            <w:tcW w:w="1490" w:type="dxa"/>
            <w:tcBorders>
              <w:left w:val="single" w:sz="4" w:space="0" w:color="auto"/>
              <w:bottom w:val="nil"/>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10</w:t>
            </w:r>
            <w:r w:rsidR="0065575F">
              <w:rPr>
                <w:rFonts w:eastAsia="Arial Unicode MS"/>
                <w:sz w:val="22"/>
                <w:szCs w:val="22"/>
              </w:rPr>
              <w:t>9,</w:t>
            </w:r>
            <w:r w:rsidR="00EA7C7F">
              <w:rPr>
                <w:rFonts w:eastAsia="Arial Unicode MS"/>
                <w:sz w:val="22"/>
                <w:szCs w:val="22"/>
              </w:rPr>
              <w:t>2</w:t>
            </w:r>
            <w:r w:rsidRPr="005467EA">
              <w:rPr>
                <w:rFonts w:eastAsia="Arial Unicode MS"/>
                <w:sz w:val="22"/>
                <w:szCs w:val="22"/>
              </w:rPr>
              <w:t xml:space="preserve">  </w:t>
            </w:r>
          </w:p>
        </w:tc>
        <w:tc>
          <w:tcPr>
            <w:tcW w:w="1490" w:type="dxa"/>
            <w:tcBorders>
              <w:left w:val="single" w:sz="4" w:space="0" w:color="auto"/>
              <w:bottom w:val="nil"/>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EA7C7F">
              <w:rPr>
                <w:rFonts w:eastAsia="Arial Unicode MS"/>
                <w:sz w:val="22"/>
                <w:szCs w:val="22"/>
              </w:rPr>
              <w:t>6,3</w:t>
            </w:r>
            <w:r w:rsidRPr="005467EA">
              <w:rPr>
                <w:rFonts w:eastAsia="Arial Unicode MS"/>
                <w:sz w:val="22"/>
                <w:szCs w:val="22"/>
              </w:rPr>
              <w:t xml:space="preserve">  </w:t>
            </w:r>
          </w:p>
        </w:tc>
        <w:tc>
          <w:tcPr>
            <w:tcW w:w="1493" w:type="dxa"/>
            <w:tcBorders>
              <w:left w:val="single" w:sz="4" w:space="0" w:color="auto"/>
              <w:bottom w:val="nil"/>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EA7C7F">
              <w:rPr>
                <w:rFonts w:eastAsia="Arial Unicode MS"/>
                <w:sz w:val="22"/>
                <w:szCs w:val="22"/>
              </w:rPr>
              <w:t>4,1</w:t>
            </w:r>
            <w:r w:rsidRPr="005467EA">
              <w:rPr>
                <w:rFonts w:eastAsia="Arial Unicode MS"/>
                <w:sz w:val="22"/>
                <w:szCs w:val="22"/>
              </w:rPr>
              <w:t xml:space="preserve"> </w:t>
            </w:r>
          </w:p>
        </w:tc>
      </w:tr>
      <w:tr w:rsidR="00685613" w:rsidRPr="00864460" w:rsidTr="00AE2067">
        <w:trPr>
          <w:jc w:val="center"/>
        </w:trPr>
        <w:tc>
          <w:tcPr>
            <w:tcW w:w="3125" w:type="dxa"/>
            <w:tcBorders>
              <w:top w:val="nil"/>
              <w:left w:val="single" w:sz="4" w:space="0" w:color="auto"/>
              <w:bottom w:val="nil"/>
              <w:right w:val="nil"/>
            </w:tcBorders>
            <w:noWrap/>
            <w:vAlign w:val="bottom"/>
          </w:tcPr>
          <w:p w:rsidR="00685613" w:rsidRPr="00864460" w:rsidRDefault="00685613" w:rsidP="00BB2C06">
            <w:pPr>
              <w:spacing w:before="60" w:after="60" w:line="220" w:lineRule="exact"/>
              <w:ind w:left="645" w:right="113"/>
              <w:rPr>
                <w:snapToGrid w:val="0"/>
              </w:rPr>
            </w:pPr>
            <w:r w:rsidRPr="00864460">
              <w:rPr>
                <w:snapToGrid w:val="0"/>
                <w:sz w:val="22"/>
                <w:szCs w:val="22"/>
              </w:rPr>
              <w:t>в том числе:</w:t>
            </w:r>
          </w:p>
        </w:tc>
        <w:tc>
          <w:tcPr>
            <w:tcW w:w="1489" w:type="dxa"/>
            <w:tcBorders>
              <w:top w:val="nil"/>
              <w:left w:val="single" w:sz="4" w:space="0" w:color="auto"/>
              <w:bottom w:val="nil"/>
              <w:right w:val="nil"/>
            </w:tcBorders>
            <w:noWrap/>
            <w:vAlign w:val="bottom"/>
          </w:tcPr>
          <w:p w:rsidR="00685613" w:rsidRPr="005467EA" w:rsidRDefault="00685613" w:rsidP="00BB2C06">
            <w:pPr>
              <w:spacing w:before="60" w:after="6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685613" w:rsidRPr="005467EA" w:rsidRDefault="00685613" w:rsidP="00BB2C06">
            <w:pPr>
              <w:spacing w:before="60" w:after="6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685613" w:rsidRPr="005467EA" w:rsidRDefault="00685613" w:rsidP="00BB2C06">
            <w:pPr>
              <w:spacing w:before="60" w:after="60" w:line="22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685613" w:rsidRPr="005467EA" w:rsidRDefault="00685613" w:rsidP="00BB2C06">
            <w:pPr>
              <w:spacing w:before="60" w:after="60" w:line="220" w:lineRule="exact"/>
              <w:ind w:right="397"/>
              <w:jc w:val="right"/>
              <w:rPr>
                <w:rFonts w:eastAsia="Arial Unicode MS"/>
              </w:rPr>
            </w:pPr>
          </w:p>
        </w:tc>
      </w:tr>
      <w:tr w:rsidR="005467EA" w:rsidRPr="00864460" w:rsidTr="00AE2067">
        <w:trPr>
          <w:trHeight w:val="86"/>
          <w:jc w:val="center"/>
        </w:trPr>
        <w:tc>
          <w:tcPr>
            <w:tcW w:w="3125" w:type="dxa"/>
            <w:tcBorders>
              <w:top w:val="nil"/>
              <w:left w:val="single" w:sz="4" w:space="0" w:color="auto"/>
              <w:bottom w:val="nil"/>
              <w:right w:val="nil"/>
            </w:tcBorders>
            <w:noWrap/>
            <w:vAlign w:val="bottom"/>
          </w:tcPr>
          <w:p w:rsidR="005467EA" w:rsidRPr="00864460" w:rsidRDefault="005467EA" w:rsidP="00BB2C06">
            <w:pPr>
              <w:spacing w:before="60" w:after="60" w:line="220" w:lineRule="exact"/>
              <w:ind w:left="375" w:right="113"/>
              <w:rPr>
                <w:snapToGrid w:val="0"/>
              </w:rPr>
            </w:pPr>
            <w:r w:rsidRPr="00864460">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EA7C7F">
              <w:rPr>
                <w:rFonts w:eastAsia="Arial Unicode MS"/>
                <w:sz w:val="22"/>
                <w:szCs w:val="22"/>
              </w:rPr>
              <w:t>5,6</w:t>
            </w:r>
            <w:r w:rsidRPr="005467EA">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10</w:t>
            </w:r>
            <w:r w:rsidR="00EA7C7F">
              <w:rPr>
                <w:rFonts w:eastAsia="Arial Unicode MS"/>
                <w:sz w:val="22"/>
                <w:szCs w:val="22"/>
              </w:rPr>
              <w:t>0,6</w:t>
            </w:r>
            <w:r w:rsidRPr="005467EA">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5,</w:t>
            </w:r>
            <w:r w:rsidR="00EA7C7F">
              <w:rPr>
                <w:rFonts w:eastAsia="Arial Unicode MS"/>
                <w:sz w:val="22"/>
                <w:szCs w:val="22"/>
              </w:rPr>
              <w:t>8</w:t>
            </w:r>
            <w:r w:rsidRPr="005467EA">
              <w:rPr>
                <w:rFonts w:eastAsia="Arial Unicode MS"/>
                <w:sz w:val="22"/>
                <w:szCs w:val="22"/>
              </w:rPr>
              <w:t xml:space="preserve">  </w:t>
            </w:r>
          </w:p>
        </w:tc>
        <w:tc>
          <w:tcPr>
            <w:tcW w:w="1493" w:type="dxa"/>
            <w:tcBorders>
              <w:top w:val="nil"/>
              <w:left w:val="single" w:sz="4" w:space="0" w:color="auto"/>
              <w:bottom w:val="nil"/>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EA7C7F">
              <w:rPr>
                <w:rFonts w:eastAsia="Arial Unicode MS"/>
                <w:sz w:val="22"/>
                <w:szCs w:val="22"/>
              </w:rPr>
              <w:t>3,1</w:t>
            </w:r>
            <w:r w:rsidRPr="005467EA">
              <w:rPr>
                <w:rFonts w:eastAsia="Arial Unicode MS"/>
                <w:sz w:val="22"/>
                <w:szCs w:val="22"/>
              </w:rPr>
              <w:t xml:space="preserve"> </w:t>
            </w:r>
          </w:p>
        </w:tc>
      </w:tr>
      <w:tr w:rsidR="005467EA" w:rsidRPr="00864460" w:rsidTr="00AE2067">
        <w:trPr>
          <w:jc w:val="center"/>
        </w:trPr>
        <w:tc>
          <w:tcPr>
            <w:tcW w:w="3125" w:type="dxa"/>
            <w:tcBorders>
              <w:top w:val="nil"/>
              <w:left w:val="single" w:sz="4" w:space="0" w:color="auto"/>
              <w:bottom w:val="double" w:sz="4" w:space="0" w:color="auto"/>
              <w:right w:val="single" w:sz="4" w:space="0" w:color="auto"/>
            </w:tcBorders>
            <w:noWrap/>
            <w:vAlign w:val="bottom"/>
          </w:tcPr>
          <w:p w:rsidR="005467EA" w:rsidRPr="00864460" w:rsidRDefault="005467EA" w:rsidP="00BB2C06">
            <w:pPr>
              <w:spacing w:before="60" w:after="60" w:line="220" w:lineRule="exact"/>
              <w:ind w:left="375" w:right="113"/>
              <w:rPr>
                <w:snapToGrid w:val="0"/>
              </w:rPr>
            </w:pPr>
            <w:r w:rsidRPr="00864460">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94,</w:t>
            </w:r>
            <w:r w:rsidR="00EA7C7F">
              <w:rPr>
                <w:rFonts w:eastAsia="Arial Unicode MS"/>
                <w:sz w:val="22"/>
                <w:szCs w:val="22"/>
              </w:rPr>
              <w:t>6</w:t>
            </w:r>
            <w:r w:rsidRPr="005467EA">
              <w:rPr>
                <w:rFonts w:eastAsia="Arial Unicode MS"/>
                <w:sz w:val="22"/>
                <w:szCs w:val="22"/>
              </w:rPr>
              <w:t xml:space="preserve">  </w:t>
            </w:r>
          </w:p>
        </w:tc>
        <w:tc>
          <w:tcPr>
            <w:tcW w:w="1490" w:type="dxa"/>
            <w:tcBorders>
              <w:top w:val="nil"/>
              <w:left w:val="single" w:sz="4" w:space="0" w:color="auto"/>
              <w:bottom w:val="double" w:sz="4" w:space="0" w:color="auto"/>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12</w:t>
            </w:r>
            <w:r w:rsidR="00EA7C7F">
              <w:rPr>
                <w:rFonts w:eastAsia="Arial Unicode MS"/>
                <w:sz w:val="22"/>
                <w:szCs w:val="22"/>
              </w:rPr>
              <w:t>5,7</w:t>
            </w:r>
            <w:r w:rsidRPr="005467EA">
              <w:rPr>
                <w:rFonts w:eastAsia="Arial Unicode MS"/>
                <w:sz w:val="22"/>
                <w:szCs w:val="22"/>
              </w:rPr>
              <w:t xml:space="preserve"> </w:t>
            </w:r>
          </w:p>
        </w:tc>
        <w:tc>
          <w:tcPr>
            <w:tcW w:w="1490" w:type="dxa"/>
            <w:tcBorders>
              <w:top w:val="nil"/>
              <w:left w:val="single" w:sz="4" w:space="0" w:color="auto"/>
              <w:bottom w:val="double" w:sz="4" w:space="0" w:color="auto"/>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96,</w:t>
            </w:r>
            <w:r w:rsidR="00EA7C7F">
              <w:rPr>
                <w:rFonts w:eastAsia="Arial Unicode MS"/>
                <w:sz w:val="22"/>
                <w:szCs w:val="22"/>
              </w:rPr>
              <w:t>8</w:t>
            </w:r>
            <w:r w:rsidRPr="005467EA">
              <w:rPr>
                <w:rFonts w:eastAsia="Arial Unicode MS"/>
                <w:sz w:val="22"/>
                <w:szCs w:val="22"/>
              </w:rPr>
              <w:t xml:space="preserve">  </w:t>
            </w:r>
          </w:p>
        </w:tc>
        <w:tc>
          <w:tcPr>
            <w:tcW w:w="1493" w:type="dxa"/>
            <w:tcBorders>
              <w:top w:val="nil"/>
              <w:left w:val="single" w:sz="4" w:space="0" w:color="auto"/>
              <w:bottom w:val="double" w:sz="4" w:space="0" w:color="auto"/>
              <w:right w:val="single" w:sz="4" w:space="0" w:color="auto"/>
            </w:tcBorders>
            <w:noWrap/>
            <w:vAlign w:val="bottom"/>
          </w:tcPr>
          <w:p w:rsidR="005467EA" w:rsidRPr="005467EA" w:rsidRDefault="005467EA" w:rsidP="00BB2C06">
            <w:pPr>
              <w:spacing w:before="60" w:after="60" w:line="220" w:lineRule="exact"/>
              <w:ind w:right="397"/>
              <w:jc w:val="right"/>
              <w:rPr>
                <w:rFonts w:eastAsia="Arial Unicode MS"/>
              </w:rPr>
            </w:pPr>
            <w:r w:rsidRPr="005467EA">
              <w:rPr>
                <w:rFonts w:eastAsia="Arial Unicode MS"/>
                <w:sz w:val="22"/>
                <w:szCs w:val="22"/>
              </w:rPr>
              <w:t>9</w:t>
            </w:r>
            <w:r w:rsidR="00EA7C7F">
              <w:rPr>
                <w:rFonts w:eastAsia="Arial Unicode MS"/>
                <w:sz w:val="22"/>
                <w:szCs w:val="22"/>
              </w:rPr>
              <w:t>4,8</w:t>
            </w:r>
            <w:r w:rsidRPr="005467EA">
              <w:rPr>
                <w:rFonts w:eastAsia="Arial Unicode MS"/>
                <w:sz w:val="22"/>
                <w:szCs w:val="22"/>
              </w:rPr>
              <w:t xml:space="preserve">  </w:t>
            </w:r>
          </w:p>
        </w:tc>
      </w:tr>
    </w:tbl>
    <w:p w:rsidR="00685613" w:rsidRPr="00864460" w:rsidRDefault="00685613" w:rsidP="00F05CE4">
      <w:pPr>
        <w:pStyle w:val="31"/>
        <w:spacing w:before="240" w:after="120" w:line="260" w:lineRule="exact"/>
        <w:ind w:firstLine="0"/>
        <w:jc w:val="center"/>
        <w:rPr>
          <w:sz w:val="10"/>
          <w:szCs w:val="10"/>
        </w:rPr>
      </w:pPr>
      <w:r w:rsidRPr="00864460">
        <w:rPr>
          <w:rFonts w:ascii="Arial" w:hAnsi="Arial" w:cs="Arial"/>
          <w:b/>
          <w:bCs/>
          <w:sz w:val="22"/>
          <w:szCs w:val="22"/>
        </w:rPr>
        <w:t>Экспорт и средние цены основных видов товаров</w:t>
      </w:r>
    </w:p>
    <w:tbl>
      <w:tblPr>
        <w:tblW w:w="8990" w:type="dxa"/>
        <w:jc w:val="center"/>
        <w:tblLayout w:type="fixed"/>
        <w:tblCellMar>
          <w:left w:w="71" w:type="dxa"/>
          <w:right w:w="71" w:type="dxa"/>
        </w:tblCellMar>
        <w:tblLook w:val="0000"/>
      </w:tblPr>
      <w:tblGrid>
        <w:gridCol w:w="2613"/>
        <w:gridCol w:w="1140"/>
        <w:gridCol w:w="1067"/>
        <w:gridCol w:w="1063"/>
        <w:gridCol w:w="1063"/>
        <w:gridCol w:w="1008"/>
        <w:gridCol w:w="1036"/>
      </w:tblGrid>
      <w:tr w:rsidR="0018374F" w:rsidRPr="00864460" w:rsidTr="004C169E">
        <w:trPr>
          <w:cantSplit/>
          <w:trHeight w:val="60"/>
          <w:tblHeader/>
          <w:jc w:val="center"/>
        </w:trPr>
        <w:tc>
          <w:tcPr>
            <w:tcW w:w="2613" w:type="dxa"/>
            <w:vMerge w:val="restart"/>
            <w:tcBorders>
              <w:top w:val="single" w:sz="4" w:space="0" w:color="auto"/>
              <w:left w:val="single" w:sz="4" w:space="0" w:color="auto"/>
              <w:bottom w:val="single" w:sz="4" w:space="0" w:color="auto"/>
              <w:right w:val="nil"/>
            </w:tcBorders>
          </w:tcPr>
          <w:p w:rsidR="0018374F" w:rsidRPr="00864460" w:rsidRDefault="0018374F" w:rsidP="00DB5DAD">
            <w:pPr>
              <w:spacing w:before="60" w:after="60" w:line="200" w:lineRule="exact"/>
              <w:ind w:right="-57"/>
              <w:jc w:val="center"/>
            </w:pPr>
            <w:bookmarkStart w:id="6" w:name="OLE_LINK32"/>
            <w:bookmarkStart w:id="7" w:name="OLE_LINK33"/>
            <w:r w:rsidRPr="00864460">
              <w:rPr>
                <w:sz w:val="22"/>
                <w:szCs w:val="22"/>
              </w:rPr>
              <w:br w:type="page"/>
            </w:r>
          </w:p>
        </w:tc>
        <w:tc>
          <w:tcPr>
            <w:tcW w:w="2207" w:type="dxa"/>
            <w:gridSpan w:val="2"/>
            <w:tcBorders>
              <w:top w:val="single" w:sz="4" w:space="0" w:color="auto"/>
              <w:left w:val="single" w:sz="4" w:space="0" w:color="auto"/>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Экспорт</w:t>
            </w:r>
          </w:p>
        </w:tc>
        <w:tc>
          <w:tcPr>
            <w:tcW w:w="4170" w:type="dxa"/>
            <w:gridSpan w:val="4"/>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В том числе в</w:t>
            </w:r>
          </w:p>
        </w:tc>
      </w:tr>
      <w:tr w:rsidR="0018374F" w:rsidRPr="00864460" w:rsidTr="004C169E">
        <w:trPr>
          <w:cantSplit/>
          <w:tblHeader/>
          <w:jc w:val="center"/>
        </w:trPr>
        <w:tc>
          <w:tcPr>
            <w:tcW w:w="2613" w:type="dxa"/>
            <w:vMerge/>
            <w:tcBorders>
              <w:top w:val="single" w:sz="4" w:space="0" w:color="auto"/>
              <w:left w:val="single" w:sz="4" w:space="0" w:color="auto"/>
              <w:bottom w:val="single" w:sz="4" w:space="0" w:color="auto"/>
              <w:right w:val="nil"/>
            </w:tcBorders>
          </w:tcPr>
          <w:p w:rsidR="0018374F" w:rsidRPr="00864460" w:rsidRDefault="0018374F" w:rsidP="00DB5DAD">
            <w:pPr>
              <w:spacing w:before="60" w:after="60" w:line="200" w:lineRule="exact"/>
              <w:ind w:right="-57"/>
              <w:jc w:val="center"/>
            </w:pPr>
          </w:p>
        </w:tc>
        <w:tc>
          <w:tcPr>
            <w:tcW w:w="1140" w:type="dxa"/>
            <w:vMerge w:val="restart"/>
            <w:tcBorders>
              <w:top w:val="single" w:sz="4" w:space="0" w:color="auto"/>
              <w:left w:val="single" w:sz="4" w:space="0" w:color="auto"/>
              <w:bottom w:val="single" w:sz="4" w:space="0" w:color="auto"/>
              <w:right w:val="single" w:sz="4" w:space="0" w:color="auto"/>
            </w:tcBorders>
          </w:tcPr>
          <w:p w:rsidR="0018374F" w:rsidRPr="00864460" w:rsidRDefault="00CA16FE" w:rsidP="00DB5DAD">
            <w:pPr>
              <w:spacing w:before="60" w:after="60" w:line="200" w:lineRule="exact"/>
              <w:ind w:right="-57"/>
              <w:jc w:val="center"/>
            </w:pPr>
            <w:r>
              <w:rPr>
                <w:sz w:val="22"/>
                <w:szCs w:val="22"/>
              </w:rPr>
              <w:t>январь-</w:t>
            </w:r>
            <w:r w:rsidR="00521A8E">
              <w:rPr>
                <w:sz w:val="22"/>
                <w:szCs w:val="22"/>
              </w:rPr>
              <w:t>ноябрь</w:t>
            </w:r>
            <w:r w:rsidR="0018374F" w:rsidRPr="00864460">
              <w:rPr>
                <w:sz w:val="22"/>
                <w:szCs w:val="22"/>
              </w:rPr>
              <w:br/>
              <w:t>2016 г.</w:t>
            </w:r>
          </w:p>
        </w:tc>
        <w:tc>
          <w:tcPr>
            <w:tcW w:w="1067" w:type="dxa"/>
            <w:vMerge w:val="restart"/>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январь-</w:t>
            </w:r>
            <w:r w:rsidR="00521A8E">
              <w:rPr>
                <w:sz w:val="22"/>
                <w:szCs w:val="22"/>
              </w:rPr>
              <w:t>ноябрь</w:t>
            </w:r>
            <w:r w:rsidRPr="00864460">
              <w:rPr>
                <w:sz w:val="22"/>
                <w:szCs w:val="22"/>
              </w:rPr>
              <w:br/>
              <w:t>2016 г.</w:t>
            </w:r>
            <w:r w:rsidRPr="00864460">
              <w:rPr>
                <w:sz w:val="22"/>
                <w:szCs w:val="22"/>
              </w:rPr>
              <w:br/>
              <w:t>в % к</w:t>
            </w:r>
            <w:r w:rsidRPr="00864460">
              <w:rPr>
                <w:sz w:val="22"/>
                <w:szCs w:val="22"/>
              </w:rPr>
              <w:br/>
              <w:t>январю-</w:t>
            </w:r>
            <w:r w:rsidR="00521A8E">
              <w:rPr>
                <w:sz w:val="22"/>
                <w:szCs w:val="22"/>
              </w:rPr>
              <w:t>ноябрю</w:t>
            </w:r>
            <w:r w:rsidRPr="00864460">
              <w:rPr>
                <w:sz w:val="22"/>
                <w:szCs w:val="22"/>
              </w:rPr>
              <w:br/>
              <w:t>2015 г.</w:t>
            </w:r>
          </w:p>
        </w:tc>
        <w:tc>
          <w:tcPr>
            <w:tcW w:w="2126" w:type="dxa"/>
            <w:gridSpan w:val="2"/>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страны СНГ</w:t>
            </w:r>
          </w:p>
        </w:tc>
        <w:tc>
          <w:tcPr>
            <w:tcW w:w="2044" w:type="dxa"/>
            <w:gridSpan w:val="2"/>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страны вне СНГ</w:t>
            </w:r>
          </w:p>
        </w:tc>
      </w:tr>
      <w:tr w:rsidR="0018374F" w:rsidRPr="00864460" w:rsidTr="007B24AA">
        <w:trPr>
          <w:cantSplit/>
          <w:trHeight w:val="1477"/>
          <w:tblHeader/>
          <w:jc w:val="center"/>
        </w:trPr>
        <w:tc>
          <w:tcPr>
            <w:tcW w:w="2613" w:type="dxa"/>
            <w:vMerge/>
            <w:tcBorders>
              <w:top w:val="single" w:sz="4" w:space="0" w:color="auto"/>
              <w:left w:val="single" w:sz="4" w:space="0" w:color="auto"/>
              <w:bottom w:val="single" w:sz="4" w:space="0" w:color="auto"/>
              <w:right w:val="nil"/>
            </w:tcBorders>
          </w:tcPr>
          <w:p w:rsidR="0018374F" w:rsidRPr="00864460" w:rsidRDefault="0018374F" w:rsidP="00DB5DAD">
            <w:pPr>
              <w:spacing w:before="60" w:after="60" w:line="200" w:lineRule="exact"/>
              <w:ind w:right="-57"/>
              <w:jc w:val="center"/>
            </w:pPr>
          </w:p>
        </w:tc>
        <w:tc>
          <w:tcPr>
            <w:tcW w:w="1140" w:type="dxa"/>
            <w:vMerge/>
            <w:tcBorders>
              <w:top w:val="single" w:sz="4" w:space="0" w:color="auto"/>
              <w:left w:val="single" w:sz="4" w:space="0" w:color="auto"/>
              <w:bottom w:val="single" w:sz="4" w:space="0" w:color="auto"/>
              <w:right w:val="single" w:sz="4" w:space="0" w:color="auto"/>
            </w:tcBorders>
          </w:tcPr>
          <w:p w:rsidR="0018374F" w:rsidRPr="00864460" w:rsidRDefault="0018374F" w:rsidP="00DB5DAD">
            <w:pPr>
              <w:spacing w:before="60" w:after="60" w:line="200" w:lineRule="exact"/>
              <w:ind w:right="-57"/>
              <w:jc w:val="center"/>
            </w:pPr>
          </w:p>
        </w:tc>
        <w:tc>
          <w:tcPr>
            <w:tcW w:w="1067" w:type="dxa"/>
            <w:vMerge/>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 xml:space="preserve"> январь-</w:t>
            </w:r>
            <w:r w:rsidR="00521A8E">
              <w:rPr>
                <w:sz w:val="22"/>
                <w:szCs w:val="22"/>
              </w:rPr>
              <w:t>ноябрь</w:t>
            </w:r>
            <w:r w:rsidRPr="00864460">
              <w:rPr>
                <w:sz w:val="22"/>
                <w:szCs w:val="22"/>
              </w:rPr>
              <w:br/>
              <w:t>2016 г.</w:t>
            </w:r>
          </w:p>
        </w:tc>
        <w:tc>
          <w:tcPr>
            <w:tcW w:w="1063" w:type="dxa"/>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 xml:space="preserve"> январь-</w:t>
            </w:r>
            <w:r w:rsidR="00521A8E">
              <w:rPr>
                <w:sz w:val="22"/>
                <w:szCs w:val="22"/>
              </w:rPr>
              <w:t>ноябрь</w:t>
            </w:r>
            <w:r w:rsidRPr="00864460">
              <w:rPr>
                <w:sz w:val="22"/>
                <w:szCs w:val="22"/>
              </w:rPr>
              <w:br/>
              <w:t>2016 г.</w:t>
            </w:r>
            <w:r w:rsidRPr="00864460">
              <w:rPr>
                <w:sz w:val="22"/>
                <w:szCs w:val="22"/>
              </w:rPr>
              <w:br/>
              <w:t>в % к</w:t>
            </w:r>
            <w:r w:rsidRPr="00864460">
              <w:rPr>
                <w:sz w:val="22"/>
                <w:szCs w:val="22"/>
              </w:rPr>
              <w:br/>
              <w:t xml:space="preserve"> январю-</w:t>
            </w:r>
            <w:r w:rsidR="00521A8E">
              <w:rPr>
                <w:sz w:val="22"/>
                <w:szCs w:val="22"/>
              </w:rPr>
              <w:t>ноябрю</w:t>
            </w:r>
            <w:r w:rsidRPr="00864460">
              <w:rPr>
                <w:sz w:val="22"/>
                <w:szCs w:val="22"/>
              </w:rPr>
              <w:br/>
              <w:t>2015 г.</w:t>
            </w:r>
          </w:p>
        </w:tc>
        <w:tc>
          <w:tcPr>
            <w:tcW w:w="1008" w:type="dxa"/>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 xml:space="preserve"> январь-</w:t>
            </w:r>
            <w:r w:rsidR="00521A8E">
              <w:rPr>
                <w:sz w:val="22"/>
                <w:szCs w:val="22"/>
              </w:rPr>
              <w:t>ноябрь</w:t>
            </w:r>
            <w:r w:rsidRPr="00864460">
              <w:rPr>
                <w:sz w:val="22"/>
                <w:szCs w:val="22"/>
              </w:rPr>
              <w:br/>
              <w:t>2016 г.</w:t>
            </w:r>
          </w:p>
        </w:tc>
        <w:tc>
          <w:tcPr>
            <w:tcW w:w="1036" w:type="dxa"/>
            <w:tcBorders>
              <w:top w:val="single" w:sz="4" w:space="0" w:color="auto"/>
              <w:left w:val="nil"/>
              <w:bottom w:val="single" w:sz="4" w:space="0" w:color="auto"/>
              <w:right w:val="single" w:sz="4" w:space="0" w:color="auto"/>
            </w:tcBorders>
          </w:tcPr>
          <w:p w:rsidR="0018374F" w:rsidRPr="00864460" w:rsidRDefault="0018374F" w:rsidP="00DB5DAD">
            <w:pPr>
              <w:spacing w:before="60" w:after="60" w:line="200" w:lineRule="exact"/>
              <w:ind w:right="-57"/>
              <w:jc w:val="center"/>
            </w:pPr>
            <w:r w:rsidRPr="00864460">
              <w:rPr>
                <w:sz w:val="22"/>
                <w:szCs w:val="22"/>
              </w:rPr>
              <w:t xml:space="preserve"> январь-</w:t>
            </w:r>
            <w:r w:rsidR="00521A8E">
              <w:rPr>
                <w:sz w:val="22"/>
                <w:szCs w:val="22"/>
              </w:rPr>
              <w:t>ноябрь</w:t>
            </w:r>
            <w:r w:rsidRPr="00864460">
              <w:rPr>
                <w:sz w:val="22"/>
                <w:szCs w:val="22"/>
              </w:rPr>
              <w:t xml:space="preserve"> 2016 г.</w:t>
            </w:r>
            <w:r w:rsidRPr="00864460">
              <w:rPr>
                <w:sz w:val="22"/>
                <w:szCs w:val="22"/>
              </w:rPr>
              <w:br/>
              <w:t>в % к</w:t>
            </w:r>
            <w:r w:rsidRPr="00864460">
              <w:rPr>
                <w:sz w:val="22"/>
                <w:szCs w:val="22"/>
              </w:rPr>
              <w:br/>
              <w:t xml:space="preserve"> январю-</w:t>
            </w:r>
            <w:r w:rsidR="00521A8E">
              <w:rPr>
                <w:sz w:val="22"/>
                <w:szCs w:val="22"/>
              </w:rPr>
              <w:t>ноябрю</w:t>
            </w:r>
            <w:r w:rsidRPr="00864460">
              <w:rPr>
                <w:sz w:val="22"/>
                <w:szCs w:val="22"/>
              </w:rPr>
              <w:br/>
              <w:t>2015 г.</w:t>
            </w:r>
          </w:p>
        </w:tc>
      </w:tr>
      <w:tr w:rsidR="0018374F" w:rsidRPr="00702FBA" w:rsidTr="004C169E">
        <w:trPr>
          <w:cantSplit/>
          <w:jc w:val="center"/>
        </w:trPr>
        <w:tc>
          <w:tcPr>
            <w:tcW w:w="2613" w:type="dxa"/>
            <w:tcBorders>
              <w:top w:val="single" w:sz="4" w:space="0" w:color="auto"/>
              <w:left w:val="single" w:sz="4" w:space="0" w:color="auto"/>
              <w:bottom w:val="nil"/>
              <w:right w:val="single" w:sz="4" w:space="0" w:color="auto"/>
            </w:tcBorders>
            <w:vAlign w:val="bottom"/>
          </w:tcPr>
          <w:p w:rsidR="0018374F" w:rsidRPr="00702FBA" w:rsidRDefault="0018374F" w:rsidP="00F05CE4">
            <w:pPr>
              <w:spacing w:before="50" w:after="50" w:line="220" w:lineRule="exact"/>
              <w:rPr>
                <w:snapToGrid w:val="0"/>
              </w:rPr>
            </w:pPr>
            <w:bookmarkStart w:id="8" w:name="_Hlk352852500"/>
            <w:r w:rsidRPr="00702FBA">
              <w:rPr>
                <w:snapToGrid w:val="0"/>
                <w:sz w:val="22"/>
                <w:szCs w:val="22"/>
              </w:rPr>
              <w:t>Нефть сырая</w:t>
            </w:r>
          </w:p>
        </w:tc>
        <w:tc>
          <w:tcPr>
            <w:tcW w:w="1140" w:type="dxa"/>
            <w:tcBorders>
              <w:top w:val="single" w:sz="4" w:space="0" w:color="auto"/>
              <w:left w:val="single" w:sz="4" w:space="0" w:color="auto"/>
              <w:bottom w:val="nil"/>
              <w:right w:val="single" w:sz="4" w:space="0" w:color="auto"/>
            </w:tcBorders>
            <w:vAlign w:val="center"/>
          </w:tcPr>
          <w:p w:rsidR="0018374F" w:rsidRPr="00702FBA" w:rsidRDefault="0018374F" w:rsidP="00F05CE4">
            <w:pPr>
              <w:spacing w:before="50" w:after="50" w:line="220" w:lineRule="exact"/>
              <w:ind w:right="170"/>
              <w:jc w:val="right"/>
              <w:rPr>
                <w:rFonts w:eastAsia="Arial Unicode MS"/>
              </w:rPr>
            </w:pPr>
          </w:p>
        </w:tc>
        <w:tc>
          <w:tcPr>
            <w:tcW w:w="1067" w:type="dxa"/>
            <w:tcBorders>
              <w:top w:val="single" w:sz="4" w:space="0" w:color="auto"/>
              <w:left w:val="single" w:sz="4" w:space="0" w:color="auto"/>
              <w:bottom w:val="nil"/>
              <w:right w:val="single" w:sz="4" w:space="0" w:color="auto"/>
            </w:tcBorders>
            <w:vAlign w:val="center"/>
          </w:tcPr>
          <w:p w:rsidR="0018374F" w:rsidRPr="00702FBA" w:rsidRDefault="0018374F" w:rsidP="00F05CE4">
            <w:pPr>
              <w:spacing w:before="50" w:after="5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center"/>
          </w:tcPr>
          <w:p w:rsidR="0018374F" w:rsidRPr="00702FBA" w:rsidRDefault="0018374F" w:rsidP="00F05CE4">
            <w:pPr>
              <w:spacing w:before="50" w:after="5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center"/>
          </w:tcPr>
          <w:p w:rsidR="0018374F" w:rsidRPr="00702FBA" w:rsidRDefault="0018374F" w:rsidP="00F05CE4">
            <w:pPr>
              <w:spacing w:before="50" w:after="5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vAlign w:val="center"/>
          </w:tcPr>
          <w:p w:rsidR="0018374F" w:rsidRPr="00702FBA" w:rsidRDefault="0018374F" w:rsidP="00F05CE4">
            <w:pPr>
              <w:spacing w:before="50" w:after="50" w:line="220" w:lineRule="exact"/>
              <w:ind w:right="170"/>
              <w:jc w:val="right"/>
              <w:rPr>
                <w:rFonts w:eastAsia="Arial Unicode MS"/>
              </w:rPr>
            </w:pPr>
          </w:p>
        </w:tc>
        <w:tc>
          <w:tcPr>
            <w:tcW w:w="1036" w:type="dxa"/>
            <w:tcBorders>
              <w:top w:val="single" w:sz="4" w:space="0" w:color="auto"/>
              <w:left w:val="single" w:sz="4" w:space="0" w:color="auto"/>
              <w:bottom w:val="nil"/>
              <w:right w:val="single" w:sz="4" w:space="0" w:color="auto"/>
            </w:tcBorders>
            <w:vAlign w:val="center"/>
          </w:tcPr>
          <w:p w:rsidR="0018374F" w:rsidRPr="00702FBA" w:rsidRDefault="0018374F" w:rsidP="00F05CE4">
            <w:pPr>
              <w:spacing w:before="50" w:after="50" w:line="22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F05CE4">
            <w:pPr>
              <w:spacing w:before="50" w:after="50" w:line="220" w:lineRule="exact"/>
              <w:ind w:left="232"/>
              <w:rPr>
                <w:snapToGrid w:val="0"/>
              </w:rPr>
            </w:pPr>
            <w:bookmarkStart w:id="9" w:name="_Hlk347909314"/>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center"/>
          </w:tcPr>
          <w:p w:rsidR="0018374F" w:rsidRPr="00702FBA" w:rsidRDefault="00F50A49" w:rsidP="00F05CE4">
            <w:pPr>
              <w:tabs>
                <w:tab w:val="left" w:pos="1099"/>
              </w:tabs>
              <w:spacing w:before="50" w:after="50" w:line="220" w:lineRule="exact"/>
              <w:ind w:right="170"/>
              <w:jc w:val="right"/>
              <w:rPr>
                <w:rFonts w:eastAsia="Arial Unicode MS"/>
              </w:rPr>
            </w:pPr>
            <w:r w:rsidRPr="00702FBA">
              <w:rPr>
                <w:rFonts w:eastAsia="Arial Unicode MS"/>
                <w:sz w:val="22"/>
                <w:szCs w:val="22"/>
              </w:rPr>
              <w:t>1 480,6</w:t>
            </w:r>
          </w:p>
        </w:tc>
        <w:tc>
          <w:tcPr>
            <w:tcW w:w="1067"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100,</w:t>
            </w:r>
            <w:r w:rsidR="00F50A49" w:rsidRPr="00702FBA">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r w:rsidRPr="00702FBA">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r w:rsidRPr="00702FBA">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center"/>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1</w:t>
            </w:r>
            <w:r w:rsidR="00F50A49" w:rsidRPr="00702FBA">
              <w:rPr>
                <w:rFonts w:eastAsia="Arial Unicode MS"/>
                <w:sz w:val="22"/>
                <w:szCs w:val="22"/>
              </w:rPr>
              <w:t> 480,6</w:t>
            </w:r>
          </w:p>
        </w:tc>
        <w:tc>
          <w:tcPr>
            <w:tcW w:w="1036"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100,</w:t>
            </w:r>
            <w:r w:rsidR="00F50A49" w:rsidRPr="00702FBA">
              <w:rPr>
                <w:rFonts w:eastAsia="Arial Unicode MS"/>
                <w:sz w:val="22"/>
                <w:szCs w:val="22"/>
              </w:rPr>
              <w:t>1</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F05CE4">
            <w:pPr>
              <w:spacing w:before="50" w:after="50" w:line="22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28</w:t>
            </w:r>
            <w:r w:rsidR="00F50A49" w:rsidRPr="00702FBA">
              <w:rPr>
                <w:rFonts w:eastAsia="Arial Unicode MS"/>
                <w:sz w:val="22"/>
                <w:szCs w:val="22"/>
              </w:rPr>
              <w:t>5</w:t>
            </w:r>
          </w:p>
        </w:tc>
        <w:tc>
          <w:tcPr>
            <w:tcW w:w="1067"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7</w:t>
            </w:r>
            <w:r w:rsidR="00F50A49" w:rsidRPr="00702FBA">
              <w:rPr>
                <w:rFonts w:eastAsia="Arial Unicode MS"/>
                <w:sz w:val="22"/>
                <w:szCs w:val="22"/>
              </w:rPr>
              <w:t>7,4</w:t>
            </w:r>
          </w:p>
        </w:tc>
        <w:tc>
          <w:tcPr>
            <w:tcW w:w="1063" w:type="dxa"/>
            <w:tcBorders>
              <w:top w:val="nil"/>
              <w:left w:val="single" w:sz="4" w:space="0" w:color="auto"/>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r w:rsidRPr="00702FBA">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r w:rsidRPr="00702FBA">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28</w:t>
            </w:r>
            <w:r w:rsidR="00F50A49" w:rsidRPr="00702FBA">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7</w:t>
            </w:r>
            <w:r w:rsidR="00F50A49" w:rsidRPr="00702FBA">
              <w:rPr>
                <w:rFonts w:eastAsia="Arial Unicode MS"/>
                <w:sz w:val="22"/>
                <w:szCs w:val="22"/>
              </w:rPr>
              <w:t>7,4</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F05CE4">
            <w:pPr>
              <w:spacing w:before="50" w:after="50" w:line="220" w:lineRule="exact"/>
              <w:rPr>
                <w:snapToGrid w:val="0"/>
              </w:rPr>
            </w:pPr>
            <w:r w:rsidRPr="00702FBA">
              <w:rPr>
                <w:snapToGrid w:val="0"/>
                <w:sz w:val="22"/>
                <w:szCs w:val="22"/>
              </w:rPr>
              <w:t>Нефтепродукты</w:t>
            </w:r>
          </w:p>
        </w:tc>
        <w:tc>
          <w:tcPr>
            <w:tcW w:w="1140" w:type="dxa"/>
            <w:tcBorders>
              <w:left w:val="single" w:sz="4" w:space="0" w:color="auto"/>
              <w:bottom w:val="nil"/>
              <w:right w:val="single" w:sz="4" w:space="0" w:color="auto"/>
            </w:tcBorders>
            <w:shd w:val="clear" w:color="auto" w:fill="auto"/>
            <w:vAlign w:val="center"/>
          </w:tcPr>
          <w:p w:rsidR="0018374F" w:rsidRPr="00702FBA" w:rsidRDefault="0018374F" w:rsidP="00F05CE4">
            <w:pPr>
              <w:tabs>
                <w:tab w:val="left" w:pos="1099"/>
              </w:tabs>
              <w:spacing w:before="50" w:after="5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18374F" w:rsidRPr="00702FBA" w:rsidRDefault="0018374F" w:rsidP="00F05CE4">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702FBA" w:rsidRDefault="0018374F" w:rsidP="00F05CE4">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702FBA" w:rsidRDefault="0018374F" w:rsidP="00F05CE4">
            <w:pPr>
              <w:tabs>
                <w:tab w:val="left" w:pos="1099"/>
              </w:tabs>
              <w:spacing w:before="5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18374F" w:rsidRPr="00702FBA" w:rsidRDefault="0018374F" w:rsidP="00F05CE4">
            <w:pPr>
              <w:tabs>
                <w:tab w:val="left" w:pos="1099"/>
              </w:tabs>
              <w:spacing w:before="50" w:after="5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18374F" w:rsidRPr="00702FBA" w:rsidRDefault="0018374F" w:rsidP="00F05CE4">
            <w:pPr>
              <w:tabs>
                <w:tab w:val="left" w:pos="1099"/>
              </w:tabs>
              <w:spacing w:before="50" w:after="50" w:line="22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F05CE4">
            <w:pPr>
              <w:spacing w:before="50" w:after="50" w:line="220" w:lineRule="exact"/>
              <w:ind w:left="232"/>
              <w:rPr>
                <w:snapToGrid w:val="0"/>
              </w:rPr>
            </w:pPr>
            <w:r w:rsidRPr="00702FBA">
              <w:rPr>
                <w:snapToGrid w:val="0"/>
                <w:sz w:val="22"/>
                <w:szCs w:val="22"/>
              </w:rPr>
              <w:t>количество, млн. т</w:t>
            </w:r>
          </w:p>
        </w:tc>
        <w:tc>
          <w:tcPr>
            <w:tcW w:w="1140" w:type="dxa"/>
            <w:tcBorders>
              <w:top w:val="nil"/>
              <w:left w:val="single" w:sz="4" w:space="0" w:color="auto"/>
              <w:right w:val="single" w:sz="4" w:space="0" w:color="auto"/>
            </w:tcBorders>
            <w:shd w:val="clear" w:color="auto" w:fill="auto"/>
            <w:vAlign w:val="center"/>
          </w:tcPr>
          <w:p w:rsidR="0018374F" w:rsidRPr="00702FBA" w:rsidRDefault="00F50A49" w:rsidP="00F05CE4">
            <w:pPr>
              <w:tabs>
                <w:tab w:val="left" w:pos="1099"/>
              </w:tabs>
              <w:spacing w:before="50" w:after="50" w:line="220" w:lineRule="exact"/>
              <w:ind w:right="170"/>
              <w:jc w:val="right"/>
              <w:rPr>
                <w:rFonts w:eastAsia="Arial Unicode MS"/>
              </w:rPr>
            </w:pPr>
            <w:r w:rsidRPr="00702FBA">
              <w:rPr>
                <w:rFonts w:eastAsia="Arial Unicode MS"/>
                <w:sz w:val="22"/>
                <w:szCs w:val="22"/>
              </w:rPr>
              <w:t>12,3</w:t>
            </w:r>
          </w:p>
        </w:tc>
        <w:tc>
          <w:tcPr>
            <w:tcW w:w="1067"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8</w:t>
            </w:r>
            <w:r w:rsidR="00F50A49" w:rsidRPr="00702FBA">
              <w:rPr>
                <w:rFonts w:eastAsia="Arial Unicode MS"/>
                <w:sz w:val="22"/>
                <w:szCs w:val="22"/>
              </w:rPr>
              <w:t>0,7</w:t>
            </w:r>
          </w:p>
        </w:tc>
        <w:tc>
          <w:tcPr>
            <w:tcW w:w="1063" w:type="dxa"/>
            <w:tcBorders>
              <w:top w:val="nil"/>
              <w:left w:val="single" w:sz="4" w:space="0" w:color="auto"/>
              <w:right w:val="single" w:sz="4" w:space="0" w:color="auto"/>
            </w:tcBorders>
            <w:shd w:val="clear" w:color="auto" w:fill="auto"/>
            <w:vAlign w:val="center"/>
          </w:tcPr>
          <w:p w:rsidR="0018374F" w:rsidRPr="00702FBA" w:rsidRDefault="00F50A49" w:rsidP="00F50A49">
            <w:pPr>
              <w:tabs>
                <w:tab w:val="left" w:pos="1099"/>
              </w:tabs>
              <w:spacing w:before="50" w:after="50" w:line="220" w:lineRule="exact"/>
              <w:ind w:right="170"/>
              <w:jc w:val="right"/>
              <w:rPr>
                <w:rFonts w:eastAsia="Arial Unicode MS"/>
              </w:rPr>
            </w:pPr>
            <w:r w:rsidRPr="00702FBA">
              <w:rPr>
                <w:rFonts w:eastAsia="Arial Unicode MS"/>
                <w:sz w:val="22"/>
                <w:szCs w:val="22"/>
              </w:rPr>
              <w:t>4,3</w:t>
            </w:r>
          </w:p>
        </w:tc>
        <w:tc>
          <w:tcPr>
            <w:tcW w:w="1063"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1</w:t>
            </w:r>
            <w:r w:rsidR="00F50A49" w:rsidRPr="00702FBA">
              <w:rPr>
                <w:rFonts w:eastAsia="Arial Unicode MS"/>
                <w:sz w:val="22"/>
                <w:szCs w:val="22"/>
              </w:rPr>
              <w:t>08,3</w:t>
            </w:r>
          </w:p>
        </w:tc>
        <w:tc>
          <w:tcPr>
            <w:tcW w:w="1008" w:type="dxa"/>
            <w:tcBorders>
              <w:top w:val="nil"/>
              <w:left w:val="single" w:sz="4" w:space="0" w:color="auto"/>
              <w:right w:val="single" w:sz="4" w:space="0" w:color="auto"/>
            </w:tcBorders>
            <w:shd w:val="clear" w:color="auto" w:fill="auto"/>
            <w:vAlign w:val="center"/>
          </w:tcPr>
          <w:p w:rsidR="0018374F" w:rsidRPr="00702FBA" w:rsidRDefault="00F50A49" w:rsidP="00F50A49">
            <w:pPr>
              <w:tabs>
                <w:tab w:val="left" w:pos="1099"/>
              </w:tabs>
              <w:spacing w:before="50" w:after="50" w:line="220" w:lineRule="exact"/>
              <w:ind w:right="170"/>
              <w:jc w:val="right"/>
              <w:rPr>
                <w:rFonts w:eastAsia="Arial Unicode MS"/>
              </w:rPr>
            </w:pPr>
            <w:r w:rsidRPr="00702FBA">
              <w:rPr>
                <w:rFonts w:eastAsia="Arial Unicode MS"/>
                <w:sz w:val="22"/>
                <w:szCs w:val="22"/>
              </w:rPr>
              <w:t>8,0</w:t>
            </w:r>
          </w:p>
        </w:tc>
        <w:tc>
          <w:tcPr>
            <w:tcW w:w="1036" w:type="dxa"/>
            <w:tcBorders>
              <w:top w:val="nil"/>
              <w:left w:val="single" w:sz="4" w:space="0" w:color="auto"/>
              <w:right w:val="single" w:sz="4" w:space="0" w:color="auto"/>
            </w:tcBorders>
            <w:shd w:val="clear" w:color="auto" w:fill="auto"/>
            <w:vAlign w:val="bottom"/>
          </w:tcPr>
          <w:p w:rsidR="0018374F" w:rsidRPr="00702FBA" w:rsidRDefault="005878A0" w:rsidP="00F50A49">
            <w:pPr>
              <w:tabs>
                <w:tab w:val="left" w:pos="1099"/>
              </w:tabs>
              <w:spacing w:before="50" w:after="50" w:line="220" w:lineRule="exact"/>
              <w:ind w:right="170"/>
              <w:jc w:val="right"/>
              <w:rPr>
                <w:rFonts w:eastAsia="Arial Unicode MS"/>
              </w:rPr>
            </w:pPr>
            <w:r w:rsidRPr="00702FBA">
              <w:rPr>
                <w:rFonts w:eastAsia="Arial Unicode MS"/>
                <w:sz w:val="22"/>
                <w:szCs w:val="22"/>
              </w:rPr>
              <w:t>7</w:t>
            </w:r>
            <w:r w:rsidR="00F50A49" w:rsidRPr="00702FBA">
              <w:rPr>
                <w:rFonts w:eastAsia="Arial Unicode MS"/>
                <w:sz w:val="22"/>
                <w:szCs w:val="22"/>
              </w:rPr>
              <w:t>1,1</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F05CE4">
            <w:pPr>
              <w:spacing w:before="50" w:after="50" w:line="22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702FBA" w:rsidRDefault="00F50A49" w:rsidP="00F05CE4">
            <w:pPr>
              <w:tabs>
                <w:tab w:val="left" w:pos="1099"/>
              </w:tabs>
              <w:spacing w:before="50" w:after="50" w:line="220" w:lineRule="exact"/>
              <w:ind w:right="170"/>
              <w:jc w:val="right"/>
              <w:rPr>
                <w:rFonts w:eastAsia="Arial Unicode MS"/>
              </w:rPr>
            </w:pPr>
            <w:r w:rsidRPr="00702FBA">
              <w:rPr>
                <w:rFonts w:eastAsia="Arial Unicode MS"/>
                <w:sz w:val="22"/>
                <w:szCs w:val="22"/>
              </w:rPr>
              <w:t>307</w:t>
            </w:r>
          </w:p>
        </w:tc>
        <w:tc>
          <w:tcPr>
            <w:tcW w:w="1067" w:type="dxa"/>
            <w:tcBorders>
              <w:top w:val="nil"/>
              <w:left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line="220" w:lineRule="exact"/>
              <w:ind w:right="170"/>
              <w:jc w:val="right"/>
              <w:rPr>
                <w:rFonts w:eastAsia="Arial Unicode MS"/>
              </w:rPr>
            </w:pPr>
            <w:r w:rsidRPr="00702FBA">
              <w:rPr>
                <w:rFonts w:eastAsia="Arial Unicode MS"/>
                <w:sz w:val="22"/>
                <w:szCs w:val="22"/>
              </w:rPr>
              <w:t>7</w:t>
            </w:r>
            <w:r w:rsidR="00F50A49" w:rsidRPr="00702FBA">
              <w:rPr>
                <w:rFonts w:eastAsia="Arial Unicode MS"/>
                <w:sz w:val="22"/>
                <w:szCs w:val="22"/>
              </w:rPr>
              <w:t>5,3</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line="220" w:lineRule="exact"/>
              <w:ind w:right="170"/>
              <w:jc w:val="right"/>
              <w:rPr>
                <w:rFonts w:eastAsia="Arial Unicode MS"/>
              </w:rPr>
            </w:pPr>
            <w:r w:rsidRPr="00702FBA">
              <w:rPr>
                <w:rFonts w:eastAsia="Arial Unicode MS"/>
                <w:sz w:val="22"/>
                <w:szCs w:val="22"/>
              </w:rPr>
              <w:t>39</w:t>
            </w:r>
            <w:r w:rsidR="00F50A49" w:rsidRPr="00702FBA">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line="220" w:lineRule="exact"/>
              <w:ind w:right="170"/>
              <w:jc w:val="right"/>
              <w:rPr>
                <w:rFonts w:eastAsia="Arial Unicode MS"/>
              </w:rPr>
            </w:pPr>
            <w:r w:rsidRPr="00702FBA">
              <w:rPr>
                <w:rFonts w:eastAsia="Arial Unicode MS"/>
                <w:sz w:val="22"/>
                <w:szCs w:val="22"/>
              </w:rPr>
              <w:t>7</w:t>
            </w:r>
            <w:r w:rsidR="00F50A49" w:rsidRPr="00702FBA">
              <w:rPr>
                <w:rFonts w:eastAsia="Arial Unicode MS"/>
                <w:sz w:val="22"/>
                <w:szCs w:val="22"/>
              </w:rPr>
              <w:t>8,2</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line="220" w:lineRule="exact"/>
              <w:ind w:right="170"/>
              <w:jc w:val="right"/>
              <w:rPr>
                <w:rFonts w:eastAsia="Arial Unicode MS"/>
              </w:rPr>
            </w:pPr>
            <w:r w:rsidRPr="00702FBA">
              <w:rPr>
                <w:rFonts w:eastAsia="Arial Unicode MS"/>
                <w:sz w:val="22"/>
                <w:szCs w:val="22"/>
              </w:rPr>
              <w:t>25</w:t>
            </w:r>
            <w:r w:rsidR="00F50A49" w:rsidRPr="00702FBA">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line="220" w:lineRule="exact"/>
              <w:ind w:right="170"/>
              <w:jc w:val="right"/>
              <w:rPr>
                <w:rFonts w:eastAsia="Arial Unicode MS"/>
              </w:rPr>
            </w:pPr>
            <w:r w:rsidRPr="00702FBA">
              <w:rPr>
                <w:rFonts w:eastAsia="Arial Unicode MS"/>
                <w:sz w:val="22"/>
                <w:szCs w:val="22"/>
              </w:rPr>
              <w:t>6</w:t>
            </w:r>
            <w:r w:rsidR="00F50A49" w:rsidRPr="00702FBA">
              <w:rPr>
                <w:rFonts w:eastAsia="Arial Unicode MS"/>
                <w:sz w:val="22"/>
                <w:szCs w:val="22"/>
              </w:rPr>
              <w:t>9,4</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F05CE4">
            <w:pPr>
              <w:spacing w:before="50" w:after="50" w:line="220" w:lineRule="exact"/>
              <w:rPr>
                <w:snapToGrid w:val="0"/>
              </w:rPr>
            </w:pPr>
            <w:r w:rsidRPr="00702FBA">
              <w:rPr>
                <w:snapToGrid w:val="0"/>
                <w:sz w:val="22"/>
                <w:szCs w:val="22"/>
              </w:rPr>
              <w:t>Сжиженный газ</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F05CE4">
            <w:pPr>
              <w:tabs>
                <w:tab w:val="left" w:pos="1099"/>
              </w:tabs>
              <w:spacing w:before="50" w:after="50" w:line="220" w:lineRule="exact"/>
              <w:ind w:right="170"/>
              <w:jc w:val="right"/>
              <w:rPr>
                <w:rFonts w:eastAsia="Arial Unicode MS"/>
              </w:rPr>
            </w:pPr>
          </w:p>
        </w:tc>
      </w:tr>
      <w:tr w:rsidR="0018374F" w:rsidRPr="00702FBA" w:rsidTr="00F05CE4">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7B24AA">
            <w:pPr>
              <w:spacing w:before="50" w:after="50"/>
              <w:ind w:left="232"/>
              <w:rPr>
                <w:snapToGrid w:val="0"/>
              </w:rPr>
            </w:pPr>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702FBA" w:rsidRDefault="00F50A49" w:rsidP="007B24AA">
            <w:pPr>
              <w:tabs>
                <w:tab w:val="left" w:pos="1099"/>
              </w:tabs>
              <w:spacing w:before="50" w:after="50"/>
              <w:ind w:right="170"/>
              <w:jc w:val="right"/>
              <w:rPr>
                <w:rFonts w:eastAsia="Arial Unicode MS"/>
              </w:rPr>
            </w:pPr>
            <w:r w:rsidRPr="00702FBA">
              <w:rPr>
                <w:rFonts w:eastAsia="Arial Unicode MS"/>
                <w:sz w:val="22"/>
                <w:szCs w:val="22"/>
              </w:rPr>
              <w:t>412,1</w:t>
            </w:r>
          </w:p>
        </w:tc>
        <w:tc>
          <w:tcPr>
            <w:tcW w:w="1067" w:type="dxa"/>
            <w:tcBorders>
              <w:top w:val="nil"/>
              <w:left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ind w:right="170"/>
              <w:jc w:val="right"/>
              <w:rPr>
                <w:rFonts w:eastAsia="Arial Unicode MS"/>
              </w:rPr>
            </w:pPr>
            <w:r w:rsidRPr="00702FBA">
              <w:rPr>
                <w:rFonts w:eastAsia="Arial Unicode MS"/>
                <w:sz w:val="22"/>
                <w:szCs w:val="22"/>
              </w:rPr>
              <w:t>7</w:t>
            </w:r>
            <w:r w:rsidR="00F50A49" w:rsidRPr="00702FBA">
              <w:rPr>
                <w:rFonts w:eastAsia="Arial Unicode MS"/>
                <w:sz w:val="22"/>
                <w:szCs w:val="22"/>
              </w:rPr>
              <w:t>7</w:t>
            </w:r>
            <w:r w:rsidRPr="00702FBA">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18374F" w:rsidRPr="00702FBA" w:rsidRDefault="00F50A49" w:rsidP="00F50A49">
            <w:pPr>
              <w:tabs>
                <w:tab w:val="left" w:pos="1099"/>
              </w:tabs>
              <w:spacing w:before="50" w:after="50"/>
              <w:ind w:right="170"/>
              <w:jc w:val="right"/>
              <w:rPr>
                <w:rFonts w:eastAsia="Arial Unicode MS"/>
              </w:rPr>
            </w:pPr>
            <w:r w:rsidRPr="00702FBA">
              <w:rPr>
                <w:rFonts w:eastAsia="Arial Unicode MS"/>
                <w:sz w:val="22"/>
                <w:szCs w:val="22"/>
              </w:rPr>
              <w:t>260,6</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ind w:right="170"/>
              <w:jc w:val="right"/>
              <w:rPr>
                <w:rFonts w:eastAsia="Arial Unicode MS"/>
              </w:rPr>
            </w:pPr>
            <w:r w:rsidRPr="00702FBA">
              <w:rPr>
                <w:rFonts w:eastAsia="Arial Unicode MS"/>
                <w:sz w:val="22"/>
                <w:szCs w:val="22"/>
              </w:rPr>
              <w:t>10</w:t>
            </w:r>
            <w:r w:rsidR="00F50A49" w:rsidRPr="00702FBA">
              <w:rPr>
                <w:rFonts w:eastAsia="Arial Unicode MS"/>
                <w:sz w:val="22"/>
                <w:szCs w:val="22"/>
              </w:rPr>
              <w:t>1,0</w:t>
            </w:r>
          </w:p>
        </w:tc>
        <w:tc>
          <w:tcPr>
            <w:tcW w:w="1008" w:type="dxa"/>
            <w:tcBorders>
              <w:top w:val="nil"/>
              <w:left w:val="single" w:sz="4" w:space="0" w:color="auto"/>
              <w:right w:val="single" w:sz="4" w:space="0" w:color="auto"/>
            </w:tcBorders>
            <w:shd w:val="clear" w:color="auto" w:fill="auto"/>
            <w:vAlign w:val="bottom"/>
          </w:tcPr>
          <w:p w:rsidR="0018374F" w:rsidRPr="00702FBA" w:rsidRDefault="00F50A49" w:rsidP="00F50A49">
            <w:pPr>
              <w:tabs>
                <w:tab w:val="left" w:pos="1099"/>
              </w:tabs>
              <w:spacing w:before="50" w:after="50"/>
              <w:ind w:right="170"/>
              <w:jc w:val="right"/>
              <w:rPr>
                <w:rFonts w:eastAsia="Arial Unicode MS"/>
              </w:rPr>
            </w:pPr>
            <w:r w:rsidRPr="00702FBA">
              <w:rPr>
                <w:rFonts w:eastAsia="Arial Unicode MS"/>
                <w:sz w:val="22"/>
                <w:szCs w:val="22"/>
              </w:rPr>
              <w:t>151,5</w:t>
            </w:r>
          </w:p>
        </w:tc>
        <w:tc>
          <w:tcPr>
            <w:tcW w:w="1036" w:type="dxa"/>
            <w:tcBorders>
              <w:top w:val="nil"/>
              <w:left w:val="single" w:sz="4" w:space="0" w:color="auto"/>
              <w:right w:val="single" w:sz="4" w:space="0" w:color="auto"/>
            </w:tcBorders>
            <w:shd w:val="clear" w:color="auto" w:fill="auto"/>
            <w:vAlign w:val="bottom"/>
          </w:tcPr>
          <w:p w:rsidR="0018374F" w:rsidRPr="00702FBA" w:rsidRDefault="00F50A49" w:rsidP="00F50A49">
            <w:pPr>
              <w:tabs>
                <w:tab w:val="left" w:pos="1099"/>
              </w:tabs>
              <w:spacing w:before="50" w:after="50"/>
              <w:ind w:right="170"/>
              <w:jc w:val="right"/>
              <w:rPr>
                <w:rFonts w:eastAsia="Arial Unicode MS"/>
              </w:rPr>
            </w:pPr>
            <w:r w:rsidRPr="00702FBA">
              <w:rPr>
                <w:rFonts w:eastAsia="Arial Unicode MS"/>
                <w:sz w:val="22"/>
                <w:szCs w:val="22"/>
              </w:rPr>
              <w:t>55,1</w:t>
            </w:r>
          </w:p>
        </w:tc>
      </w:tr>
      <w:tr w:rsidR="0018374F" w:rsidRPr="00702FBA" w:rsidTr="007B24AA">
        <w:trPr>
          <w:cantSplit/>
          <w:trHeight w:val="645"/>
          <w:jc w:val="center"/>
        </w:trPr>
        <w:tc>
          <w:tcPr>
            <w:tcW w:w="2613"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18374F" w:rsidP="007B24AA">
            <w:pPr>
              <w:spacing w:before="50" w:after="50"/>
              <w:ind w:left="232"/>
              <w:rPr>
                <w:snapToGrid w:val="0"/>
              </w:rPr>
            </w:pPr>
            <w:r w:rsidRPr="00702FBA">
              <w:rPr>
                <w:snapToGrid w:val="0"/>
                <w:sz w:val="22"/>
                <w:szCs w:val="22"/>
              </w:rPr>
              <w:t xml:space="preserve">средняя цена, долларов США за тонну </w:t>
            </w:r>
          </w:p>
        </w:tc>
        <w:tc>
          <w:tcPr>
            <w:tcW w:w="1140"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F50A49" w:rsidP="007B24AA">
            <w:pPr>
              <w:tabs>
                <w:tab w:val="left" w:pos="1099"/>
              </w:tabs>
              <w:spacing w:before="50" w:after="50"/>
              <w:ind w:right="170"/>
              <w:jc w:val="right"/>
              <w:rPr>
                <w:rFonts w:eastAsia="Arial Unicode MS"/>
              </w:rPr>
            </w:pPr>
            <w:r w:rsidRPr="00702FBA">
              <w:rPr>
                <w:rFonts w:eastAsia="Arial Unicode MS"/>
                <w:sz w:val="22"/>
                <w:szCs w:val="22"/>
              </w:rPr>
              <w:t>280</w:t>
            </w:r>
          </w:p>
        </w:tc>
        <w:tc>
          <w:tcPr>
            <w:tcW w:w="1067"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ind w:right="170"/>
              <w:jc w:val="right"/>
              <w:rPr>
                <w:rFonts w:eastAsia="Arial Unicode MS"/>
              </w:rPr>
            </w:pPr>
            <w:r w:rsidRPr="00702FBA">
              <w:rPr>
                <w:rFonts w:eastAsia="Arial Unicode MS"/>
                <w:sz w:val="22"/>
                <w:szCs w:val="22"/>
              </w:rPr>
              <w:t>8</w:t>
            </w:r>
            <w:r w:rsidR="00F50A49" w:rsidRPr="00702FBA">
              <w:rPr>
                <w:rFonts w:eastAsia="Arial Unicode MS"/>
                <w:sz w:val="22"/>
                <w:szCs w:val="22"/>
              </w:rPr>
              <w:t>2</w:t>
            </w:r>
            <w:r w:rsidRPr="00702FBA">
              <w:rPr>
                <w:rFonts w:eastAsia="Arial Unicode MS"/>
                <w:sz w:val="22"/>
                <w:szCs w:val="22"/>
              </w:rPr>
              <w:t>,5</w:t>
            </w:r>
          </w:p>
        </w:tc>
        <w:tc>
          <w:tcPr>
            <w:tcW w:w="1063"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ind w:right="170"/>
              <w:jc w:val="right"/>
              <w:rPr>
                <w:rFonts w:eastAsia="Arial Unicode MS"/>
              </w:rPr>
            </w:pPr>
            <w:r w:rsidRPr="00702FBA">
              <w:rPr>
                <w:rFonts w:eastAsia="Arial Unicode MS"/>
                <w:sz w:val="22"/>
                <w:szCs w:val="22"/>
              </w:rPr>
              <w:t>2</w:t>
            </w:r>
            <w:r w:rsidR="00F50A49" w:rsidRPr="00702FBA">
              <w:rPr>
                <w:rFonts w:eastAsia="Arial Unicode MS"/>
                <w:sz w:val="22"/>
                <w:szCs w:val="22"/>
              </w:rPr>
              <w:t>96</w:t>
            </w:r>
          </w:p>
        </w:tc>
        <w:tc>
          <w:tcPr>
            <w:tcW w:w="1063"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ind w:right="170"/>
              <w:jc w:val="right"/>
              <w:rPr>
                <w:rFonts w:eastAsia="Arial Unicode MS"/>
              </w:rPr>
            </w:pPr>
            <w:r w:rsidRPr="00702FBA">
              <w:rPr>
                <w:rFonts w:eastAsia="Arial Unicode MS"/>
                <w:sz w:val="22"/>
                <w:szCs w:val="22"/>
              </w:rPr>
              <w:t>8</w:t>
            </w:r>
            <w:r w:rsidR="00F50A49" w:rsidRPr="00702FBA">
              <w:rPr>
                <w:rFonts w:eastAsia="Arial Unicode MS"/>
                <w:sz w:val="22"/>
                <w:szCs w:val="22"/>
              </w:rPr>
              <w:t>4</w:t>
            </w:r>
            <w:r w:rsidRPr="00702FBA">
              <w:rPr>
                <w:rFonts w:eastAsia="Arial Unicode MS"/>
                <w:sz w:val="22"/>
                <w:szCs w:val="22"/>
              </w:rPr>
              <w:t>,5</w:t>
            </w:r>
          </w:p>
        </w:tc>
        <w:tc>
          <w:tcPr>
            <w:tcW w:w="1008"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ind w:right="170"/>
              <w:jc w:val="right"/>
              <w:rPr>
                <w:rFonts w:eastAsia="Arial Unicode MS"/>
              </w:rPr>
            </w:pPr>
            <w:r w:rsidRPr="00702FBA">
              <w:rPr>
                <w:rFonts w:eastAsia="Arial Unicode MS"/>
                <w:sz w:val="22"/>
                <w:szCs w:val="22"/>
              </w:rPr>
              <w:t>2</w:t>
            </w:r>
            <w:r w:rsidR="00F50A49" w:rsidRPr="00702FBA">
              <w:rPr>
                <w:rFonts w:eastAsia="Arial Unicode MS"/>
                <w:sz w:val="22"/>
                <w:szCs w:val="22"/>
              </w:rPr>
              <w:t>52</w:t>
            </w:r>
          </w:p>
        </w:tc>
        <w:tc>
          <w:tcPr>
            <w:tcW w:w="1036"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F41862" w:rsidP="00F50A49">
            <w:pPr>
              <w:tabs>
                <w:tab w:val="left" w:pos="1099"/>
              </w:tabs>
              <w:spacing w:before="50" w:after="50"/>
              <w:ind w:right="170"/>
              <w:jc w:val="right"/>
              <w:rPr>
                <w:rFonts w:eastAsia="Arial Unicode MS"/>
              </w:rPr>
            </w:pPr>
            <w:r w:rsidRPr="00702FBA">
              <w:rPr>
                <w:rFonts w:eastAsia="Arial Unicode MS"/>
                <w:sz w:val="22"/>
                <w:szCs w:val="22"/>
              </w:rPr>
              <w:t>76,</w:t>
            </w:r>
            <w:r w:rsidR="00F50A49" w:rsidRPr="00702FBA">
              <w:rPr>
                <w:rFonts w:eastAsia="Arial Unicode MS"/>
                <w:sz w:val="22"/>
                <w:szCs w:val="22"/>
              </w:rPr>
              <w:t>7</w:t>
            </w:r>
          </w:p>
        </w:tc>
      </w:tr>
      <w:tr w:rsidR="0018374F" w:rsidRPr="00702FBA" w:rsidTr="00F05CE4">
        <w:trPr>
          <w:cantSplit/>
          <w:jc w:val="center"/>
        </w:trPr>
        <w:tc>
          <w:tcPr>
            <w:tcW w:w="2613" w:type="dxa"/>
            <w:tcBorders>
              <w:top w:val="single" w:sz="4" w:space="0" w:color="auto"/>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20" w:lineRule="exact"/>
              <w:rPr>
                <w:snapToGrid w:val="0"/>
              </w:rPr>
            </w:pPr>
            <w:r w:rsidRPr="00702FBA">
              <w:rPr>
                <w:snapToGrid w:val="0"/>
                <w:sz w:val="22"/>
                <w:szCs w:val="22"/>
              </w:rPr>
              <w:lastRenderedPageBreak/>
              <w:t xml:space="preserve">Калийные удобрения </w:t>
            </w:r>
          </w:p>
        </w:tc>
        <w:tc>
          <w:tcPr>
            <w:tcW w:w="1140" w:type="dxa"/>
            <w:tcBorders>
              <w:top w:val="single" w:sz="4" w:space="0" w:color="auto"/>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r>
      <w:tr w:rsidR="0018374F" w:rsidRPr="00702FBA" w:rsidTr="00F05CE4">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количество, тыс. т К</w:t>
            </w:r>
            <w:r w:rsidRPr="00702FBA">
              <w:rPr>
                <w:snapToGrid w:val="0"/>
                <w:sz w:val="22"/>
                <w:szCs w:val="22"/>
                <w:vertAlign w:val="subscript"/>
              </w:rPr>
              <w:t>2</w:t>
            </w:r>
            <w:r w:rsidRPr="00702FBA">
              <w:rPr>
                <w:snapToGrid w:val="0"/>
                <w:sz w:val="22"/>
                <w:szCs w:val="22"/>
              </w:rPr>
              <w:t>О</w:t>
            </w:r>
          </w:p>
        </w:tc>
        <w:tc>
          <w:tcPr>
            <w:tcW w:w="1140" w:type="dxa"/>
            <w:tcBorders>
              <w:top w:val="nil"/>
              <w:left w:val="single" w:sz="4" w:space="0" w:color="auto"/>
              <w:right w:val="single" w:sz="4" w:space="0" w:color="auto"/>
            </w:tcBorders>
            <w:shd w:val="clear" w:color="auto" w:fill="auto"/>
            <w:vAlign w:val="bottom"/>
          </w:tcPr>
          <w:p w:rsidR="0018374F" w:rsidRPr="00702FBA" w:rsidRDefault="00D211C6" w:rsidP="00D07954">
            <w:pPr>
              <w:tabs>
                <w:tab w:val="left" w:pos="1099"/>
              </w:tabs>
              <w:spacing w:before="60" w:after="60" w:line="220" w:lineRule="exact"/>
              <w:ind w:right="170"/>
              <w:jc w:val="right"/>
              <w:rPr>
                <w:rFonts w:eastAsia="Arial Unicode MS"/>
              </w:rPr>
            </w:pPr>
            <w:r w:rsidRPr="00702FBA">
              <w:rPr>
                <w:rFonts w:eastAsia="Arial Unicode MS"/>
                <w:sz w:val="22"/>
                <w:szCs w:val="22"/>
              </w:rPr>
              <w:t>5 108,5</w:t>
            </w:r>
          </w:p>
        </w:tc>
        <w:tc>
          <w:tcPr>
            <w:tcW w:w="1067"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9</w:t>
            </w:r>
            <w:r w:rsidR="00D211C6" w:rsidRPr="00702FBA">
              <w:rPr>
                <w:rFonts w:eastAsia="Arial Unicode MS"/>
                <w:sz w:val="22"/>
                <w:szCs w:val="22"/>
              </w:rPr>
              <w:t>7,8</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1</w:t>
            </w:r>
            <w:r w:rsidR="00D211C6" w:rsidRPr="00702FBA">
              <w:rPr>
                <w:rFonts w:eastAsia="Arial Unicode MS"/>
                <w:sz w:val="22"/>
                <w:szCs w:val="22"/>
              </w:rPr>
              <w:t>32,5</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12</w:t>
            </w:r>
            <w:r w:rsidR="00D211C6" w:rsidRPr="00702FBA">
              <w:rPr>
                <w:rFonts w:eastAsia="Arial Unicode MS"/>
                <w:sz w:val="22"/>
                <w:szCs w:val="22"/>
              </w:rPr>
              <w:t>5,1</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4</w:t>
            </w:r>
            <w:r w:rsidR="00D211C6" w:rsidRPr="00702FBA">
              <w:rPr>
                <w:rFonts w:eastAsia="Arial Unicode MS"/>
                <w:sz w:val="22"/>
                <w:szCs w:val="22"/>
              </w:rPr>
              <w:t> 976,0</w:t>
            </w:r>
          </w:p>
        </w:tc>
        <w:tc>
          <w:tcPr>
            <w:tcW w:w="1036"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9</w:t>
            </w:r>
            <w:r w:rsidR="00D211C6" w:rsidRPr="00702FBA">
              <w:rPr>
                <w:rFonts w:eastAsia="Arial Unicode MS"/>
                <w:sz w:val="22"/>
                <w:szCs w:val="22"/>
              </w:rPr>
              <w:t>7,2</w:t>
            </w:r>
          </w:p>
        </w:tc>
      </w:tr>
      <w:tr w:rsidR="0018374F" w:rsidRPr="00702FBA" w:rsidTr="00F05CE4">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средняя цена, долларов США за тонну К</w:t>
            </w:r>
            <w:r w:rsidRPr="00702FBA">
              <w:rPr>
                <w:snapToGrid w:val="0"/>
                <w:sz w:val="22"/>
                <w:szCs w:val="22"/>
                <w:vertAlign w:val="subscript"/>
              </w:rPr>
              <w:t>2</w:t>
            </w:r>
            <w:r w:rsidRPr="00702FBA">
              <w:rPr>
                <w:snapToGrid w:val="0"/>
                <w:sz w:val="22"/>
                <w:szCs w:val="22"/>
              </w:rPr>
              <w:t>О</w:t>
            </w:r>
          </w:p>
        </w:tc>
        <w:tc>
          <w:tcPr>
            <w:tcW w:w="1140"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3</w:t>
            </w:r>
            <w:r w:rsidR="00D211C6" w:rsidRPr="00702FBA">
              <w:rPr>
                <w:rFonts w:eastAsia="Arial Unicode MS"/>
                <w:sz w:val="22"/>
                <w:szCs w:val="22"/>
              </w:rPr>
              <w:t>58</w:t>
            </w:r>
          </w:p>
        </w:tc>
        <w:tc>
          <w:tcPr>
            <w:tcW w:w="1067"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74,</w:t>
            </w:r>
            <w:r w:rsidR="00D211C6" w:rsidRPr="00702FBA">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38</w:t>
            </w:r>
            <w:r w:rsidR="00D211C6" w:rsidRPr="00702FBA">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8</w:t>
            </w:r>
            <w:r w:rsidR="00D211C6" w:rsidRPr="00702FBA">
              <w:rPr>
                <w:rFonts w:eastAsia="Arial Unicode MS"/>
                <w:sz w:val="22"/>
                <w:szCs w:val="22"/>
              </w:rPr>
              <w:t>1,6</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3</w:t>
            </w:r>
            <w:r w:rsidR="00D211C6" w:rsidRPr="00702FBA">
              <w:rPr>
                <w:rFonts w:eastAsia="Arial Unicode MS"/>
                <w:sz w:val="22"/>
                <w:szCs w:val="22"/>
              </w:rPr>
              <w:t>57</w:t>
            </w:r>
          </w:p>
        </w:tc>
        <w:tc>
          <w:tcPr>
            <w:tcW w:w="1036"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7</w:t>
            </w:r>
            <w:r w:rsidR="00D211C6" w:rsidRPr="00702FBA">
              <w:rPr>
                <w:rFonts w:eastAsia="Arial Unicode MS"/>
                <w:sz w:val="22"/>
                <w:szCs w:val="22"/>
              </w:rPr>
              <w:t>3,9</w:t>
            </w:r>
          </w:p>
        </w:tc>
      </w:tr>
      <w:tr w:rsidR="0018374F" w:rsidRPr="00702FBA" w:rsidTr="00F05CE4">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20" w:lineRule="exact"/>
              <w:rPr>
                <w:snapToGrid w:val="0"/>
              </w:rPr>
            </w:pPr>
            <w:r w:rsidRPr="00702FBA">
              <w:rPr>
                <w:snapToGrid w:val="0"/>
                <w:sz w:val="22"/>
                <w:szCs w:val="22"/>
              </w:rPr>
              <w:t xml:space="preserve">Азотные удобрения </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r>
      <w:tr w:rsidR="0018374F" w:rsidRPr="00702FBA" w:rsidTr="003F224A">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 xml:space="preserve">количество, тыс. т </w:t>
            </w:r>
            <w:r w:rsidRPr="00702FBA">
              <w:rPr>
                <w:sz w:val="22"/>
                <w:szCs w:val="22"/>
                <w:lang w:val="en-US"/>
              </w:rPr>
              <w:t>N</w:t>
            </w:r>
          </w:p>
        </w:tc>
        <w:tc>
          <w:tcPr>
            <w:tcW w:w="1140" w:type="dxa"/>
            <w:tcBorders>
              <w:top w:val="nil"/>
              <w:left w:val="single" w:sz="4" w:space="0" w:color="auto"/>
              <w:right w:val="single" w:sz="4" w:space="0" w:color="auto"/>
            </w:tcBorders>
            <w:shd w:val="clear" w:color="auto" w:fill="auto"/>
            <w:vAlign w:val="bottom"/>
          </w:tcPr>
          <w:p w:rsidR="0018374F" w:rsidRPr="00702FBA" w:rsidRDefault="00D211C6" w:rsidP="00D07954">
            <w:pPr>
              <w:tabs>
                <w:tab w:val="left" w:pos="1099"/>
              </w:tabs>
              <w:spacing w:before="60" w:after="60" w:line="220" w:lineRule="exact"/>
              <w:ind w:right="170"/>
              <w:jc w:val="right"/>
              <w:rPr>
                <w:rFonts w:eastAsia="Arial Unicode MS"/>
              </w:rPr>
            </w:pPr>
            <w:r w:rsidRPr="00702FBA">
              <w:rPr>
                <w:rFonts w:eastAsia="Arial Unicode MS"/>
                <w:sz w:val="22"/>
                <w:szCs w:val="22"/>
              </w:rPr>
              <w:t>338,1</w:t>
            </w:r>
          </w:p>
        </w:tc>
        <w:tc>
          <w:tcPr>
            <w:tcW w:w="1067"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78,</w:t>
            </w:r>
            <w:r w:rsidR="00D211C6" w:rsidRPr="00702FBA">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18374F" w:rsidRPr="00702FBA" w:rsidRDefault="00D211C6" w:rsidP="00D07954">
            <w:pPr>
              <w:tabs>
                <w:tab w:val="left" w:pos="1099"/>
              </w:tabs>
              <w:spacing w:before="60" w:after="60" w:line="220" w:lineRule="exact"/>
              <w:ind w:right="170"/>
              <w:jc w:val="right"/>
              <w:rPr>
                <w:rFonts w:eastAsia="Arial Unicode MS"/>
              </w:rPr>
            </w:pPr>
            <w:r w:rsidRPr="00702FBA">
              <w:rPr>
                <w:rFonts w:eastAsia="Arial Unicode MS"/>
                <w:sz w:val="22"/>
                <w:szCs w:val="22"/>
              </w:rPr>
              <w:t>43,8</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1</w:t>
            </w:r>
            <w:r w:rsidR="00D211C6" w:rsidRPr="00702FBA">
              <w:rPr>
                <w:rFonts w:eastAsia="Arial Unicode MS"/>
                <w:sz w:val="22"/>
                <w:szCs w:val="22"/>
              </w:rPr>
              <w:t>4</w:t>
            </w:r>
            <w:r w:rsidRPr="00702FBA">
              <w:rPr>
                <w:rFonts w:eastAsia="Arial Unicode MS"/>
                <w:sz w:val="22"/>
                <w:szCs w:val="22"/>
              </w:rPr>
              <w:t>7,</w:t>
            </w:r>
            <w:r w:rsidR="00D211C6" w:rsidRPr="00702FBA">
              <w:rPr>
                <w:rFonts w:eastAsia="Arial Unicode MS"/>
                <w:sz w:val="22"/>
                <w:szCs w:val="22"/>
              </w:rPr>
              <w:t>0</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98"/>
              <w:jc w:val="right"/>
              <w:rPr>
                <w:rFonts w:eastAsia="Arial Unicode MS"/>
                <w:lang w:val="en-US"/>
              </w:rPr>
            </w:pPr>
            <w:r w:rsidRPr="00702FBA">
              <w:rPr>
                <w:rFonts w:eastAsia="Arial Unicode MS"/>
                <w:sz w:val="22"/>
                <w:szCs w:val="22"/>
              </w:rPr>
              <w:t>2</w:t>
            </w:r>
            <w:r w:rsidR="00D211C6" w:rsidRPr="00702FBA">
              <w:rPr>
                <w:rFonts w:eastAsia="Arial Unicode MS"/>
                <w:sz w:val="22"/>
                <w:szCs w:val="22"/>
              </w:rPr>
              <w:t>94,3</w:t>
            </w:r>
          </w:p>
        </w:tc>
        <w:tc>
          <w:tcPr>
            <w:tcW w:w="1036"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7</w:t>
            </w:r>
            <w:r w:rsidR="00D211C6" w:rsidRPr="00702FBA">
              <w:rPr>
                <w:rFonts w:eastAsia="Arial Unicode MS"/>
                <w:sz w:val="22"/>
                <w:szCs w:val="22"/>
              </w:rPr>
              <w:t>3,6</w:t>
            </w:r>
          </w:p>
        </w:tc>
      </w:tr>
      <w:tr w:rsidR="0018374F" w:rsidRPr="00702FBA" w:rsidTr="003F224A">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 xml:space="preserve">средняя цена, долларов США за тонну </w:t>
            </w:r>
            <w:r w:rsidRPr="00702FBA">
              <w:rPr>
                <w:sz w:val="22"/>
                <w:szCs w:val="22"/>
                <w:lang w:val="en-US"/>
              </w:rPr>
              <w:t>N</w:t>
            </w:r>
          </w:p>
        </w:tc>
        <w:tc>
          <w:tcPr>
            <w:tcW w:w="1140"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42</w:t>
            </w:r>
            <w:r w:rsidR="00D211C6" w:rsidRPr="00702FBA">
              <w:rPr>
                <w:rFonts w:eastAsia="Arial Unicode MS"/>
                <w:sz w:val="22"/>
                <w:szCs w:val="22"/>
              </w:rPr>
              <w:t>4</w:t>
            </w:r>
          </w:p>
        </w:tc>
        <w:tc>
          <w:tcPr>
            <w:tcW w:w="1067"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7</w:t>
            </w:r>
            <w:r w:rsidR="00D211C6" w:rsidRPr="00702FBA">
              <w:rPr>
                <w:rFonts w:eastAsia="Arial Unicode MS"/>
                <w:sz w:val="22"/>
                <w:szCs w:val="22"/>
              </w:rPr>
              <w:t>3,2</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5</w:t>
            </w:r>
            <w:r w:rsidR="00D211C6" w:rsidRPr="00702FBA">
              <w:rPr>
                <w:rFonts w:eastAsia="Arial Unicode MS"/>
                <w:sz w:val="22"/>
                <w:szCs w:val="22"/>
              </w:rPr>
              <w:t>16</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7</w:t>
            </w:r>
            <w:r w:rsidR="00D211C6" w:rsidRPr="00702FBA">
              <w:rPr>
                <w:rFonts w:eastAsia="Arial Unicode MS"/>
                <w:sz w:val="22"/>
                <w:szCs w:val="22"/>
              </w:rPr>
              <w:t>2,9</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98"/>
              <w:jc w:val="right"/>
              <w:rPr>
                <w:rFonts w:eastAsia="Arial Unicode MS"/>
              </w:rPr>
            </w:pPr>
            <w:r w:rsidRPr="00702FBA">
              <w:rPr>
                <w:rFonts w:eastAsia="Arial Unicode MS"/>
                <w:sz w:val="22"/>
                <w:szCs w:val="22"/>
              </w:rPr>
              <w:t>41</w:t>
            </w:r>
            <w:r w:rsidR="00D211C6" w:rsidRPr="00702FBA">
              <w:rPr>
                <w:rFonts w:eastAsia="Arial Unicode MS"/>
                <w:sz w:val="22"/>
                <w:szCs w:val="22"/>
              </w:rPr>
              <w:t>0</w:t>
            </w:r>
          </w:p>
        </w:tc>
        <w:tc>
          <w:tcPr>
            <w:tcW w:w="1036"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20" w:lineRule="exact"/>
              <w:ind w:right="170"/>
              <w:jc w:val="right"/>
              <w:rPr>
                <w:rFonts w:eastAsia="Arial Unicode MS"/>
              </w:rPr>
            </w:pPr>
            <w:r w:rsidRPr="00702FBA">
              <w:rPr>
                <w:rFonts w:eastAsia="Arial Unicode MS"/>
                <w:sz w:val="22"/>
                <w:szCs w:val="22"/>
              </w:rPr>
              <w:t>7</w:t>
            </w:r>
            <w:r w:rsidR="00D211C6" w:rsidRPr="00702FBA">
              <w:rPr>
                <w:rFonts w:eastAsia="Arial Unicode MS"/>
                <w:sz w:val="22"/>
                <w:szCs w:val="22"/>
              </w:rPr>
              <w:t>2,1</w:t>
            </w:r>
          </w:p>
        </w:tc>
      </w:tr>
      <w:tr w:rsidR="0018374F" w:rsidRPr="00702FBA" w:rsidTr="003F224A">
        <w:trPr>
          <w:cantSplit/>
          <w:jc w:val="center"/>
        </w:trPr>
        <w:tc>
          <w:tcPr>
            <w:tcW w:w="2613" w:type="dxa"/>
            <w:tcBorders>
              <w:left w:val="single" w:sz="4" w:space="0" w:color="auto"/>
              <w:bottom w:val="nil"/>
              <w:right w:val="single" w:sz="4" w:space="0" w:color="auto"/>
            </w:tcBorders>
            <w:vAlign w:val="bottom"/>
          </w:tcPr>
          <w:p w:rsidR="0018374F" w:rsidRPr="00702FBA" w:rsidRDefault="0018374F" w:rsidP="00D07954">
            <w:pPr>
              <w:spacing w:before="60" w:after="60" w:line="200" w:lineRule="exact"/>
              <w:rPr>
                <w:snapToGrid w:val="0"/>
              </w:rPr>
            </w:pPr>
            <w:r w:rsidRPr="00702FBA">
              <w:rPr>
                <w:snapToGrid w:val="0"/>
                <w:sz w:val="22"/>
                <w:szCs w:val="22"/>
              </w:rPr>
              <w:t>Химические волокна</w:t>
            </w:r>
            <w:r w:rsidRPr="00702FBA">
              <w:rPr>
                <w:snapToGrid w:val="0"/>
                <w:sz w:val="22"/>
                <w:szCs w:val="22"/>
              </w:rPr>
              <w:br/>
              <w:t>и нити</w:t>
            </w:r>
          </w:p>
        </w:tc>
        <w:tc>
          <w:tcPr>
            <w:tcW w:w="1140" w:type="dxa"/>
            <w:tcBorders>
              <w:left w:val="single" w:sz="4" w:space="0" w:color="auto"/>
              <w:bottom w:val="nil"/>
              <w:right w:val="single" w:sz="4" w:space="0" w:color="auto"/>
            </w:tcBorders>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08" w:type="dxa"/>
            <w:tcBorders>
              <w:left w:val="single" w:sz="4" w:space="0" w:color="auto"/>
              <w:bottom w:val="nil"/>
              <w:right w:val="single" w:sz="4" w:space="0" w:color="auto"/>
            </w:tcBorders>
            <w:vAlign w:val="bottom"/>
          </w:tcPr>
          <w:p w:rsidR="0018374F" w:rsidRPr="00702FBA" w:rsidRDefault="0018374F" w:rsidP="00D07954">
            <w:pPr>
              <w:tabs>
                <w:tab w:val="left" w:pos="1099"/>
              </w:tabs>
              <w:spacing w:before="60" w:after="60" w:line="200" w:lineRule="exact"/>
              <w:ind w:right="98"/>
              <w:jc w:val="right"/>
              <w:rPr>
                <w:rFonts w:eastAsia="Arial Unicode MS"/>
              </w:rPr>
            </w:pPr>
          </w:p>
        </w:tc>
        <w:tc>
          <w:tcPr>
            <w:tcW w:w="1036" w:type="dxa"/>
            <w:tcBorders>
              <w:left w:val="single" w:sz="4" w:space="0" w:color="auto"/>
              <w:bottom w:val="nil"/>
              <w:right w:val="single" w:sz="4" w:space="0" w:color="auto"/>
            </w:tcBorders>
            <w:vAlign w:val="bottom"/>
          </w:tcPr>
          <w:p w:rsidR="0018374F" w:rsidRPr="00702FBA" w:rsidRDefault="0018374F" w:rsidP="00D07954">
            <w:pPr>
              <w:tabs>
                <w:tab w:val="left" w:pos="1099"/>
              </w:tabs>
              <w:spacing w:before="60" w:after="60" w:line="20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702FBA" w:rsidRDefault="0018750E" w:rsidP="00D07954">
            <w:pPr>
              <w:tabs>
                <w:tab w:val="left" w:pos="1099"/>
              </w:tabs>
              <w:spacing w:before="60" w:after="60" w:line="200" w:lineRule="exact"/>
              <w:ind w:right="170"/>
              <w:jc w:val="right"/>
              <w:rPr>
                <w:rFonts w:eastAsia="Arial Unicode MS"/>
              </w:rPr>
            </w:pPr>
            <w:r w:rsidRPr="00702FBA">
              <w:rPr>
                <w:rFonts w:eastAsia="Arial Unicode MS"/>
                <w:sz w:val="22"/>
                <w:szCs w:val="22"/>
              </w:rPr>
              <w:t>139,2</w:t>
            </w:r>
          </w:p>
        </w:tc>
        <w:tc>
          <w:tcPr>
            <w:tcW w:w="1067" w:type="dxa"/>
            <w:tcBorders>
              <w:top w:val="nil"/>
              <w:left w:val="single" w:sz="4" w:space="0" w:color="auto"/>
              <w:right w:val="single" w:sz="4" w:space="0" w:color="auto"/>
            </w:tcBorders>
            <w:shd w:val="clear" w:color="auto" w:fill="auto"/>
            <w:vAlign w:val="bottom"/>
          </w:tcPr>
          <w:p w:rsidR="0018374F" w:rsidRPr="00702FBA" w:rsidRDefault="0018750E" w:rsidP="00D07954">
            <w:pPr>
              <w:tabs>
                <w:tab w:val="left" w:pos="1099"/>
              </w:tabs>
              <w:spacing w:before="60" w:after="60" w:line="200" w:lineRule="exact"/>
              <w:ind w:right="170"/>
              <w:jc w:val="right"/>
              <w:rPr>
                <w:rFonts w:eastAsia="Arial Unicode MS"/>
              </w:rPr>
            </w:pPr>
            <w:r w:rsidRPr="00702FBA">
              <w:rPr>
                <w:rFonts w:eastAsia="Arial Unicode MS"/>
                <w:sz w:val="22"/>
                <w:szCs w:val="22"/>
              </w:rPr>
              <w:t>109,4</w:t>
            </w:r>
          </w:p>
        </w:tc>
        <w:tc>
          <w:tcPr>
            <w:tcW w:w="1063" w:type="dxa"/>
            <w:tcBorders>
              <w:top w:val="nil"/>
              <w:left w:val="single" w:sz="4" w:space="0" w:color="auto"/>
              <w:right w:val="single" w:sz="4" w:space="0" w:color="auto"/>
            </w:tcBorders>
            <w:shd w:val="clear" w:color="auto" w:fill="auto"/>
            <w:vAlign w:val="bottom"/>
          </w:tcPr>
          <w:p w:rsidR="0018374F" w:rsidRPr="00702FBA" w:rsidRDefault="0018750E" w:rsidP="00D07954">
            <w:pPr>
              <w:tabs>
                <w:tab w:val="left" w:pos="1099"/>
              </w:tabs>
              <w:spacing w:before="60" w:after="60" w:line="200" w:lineRule="exact"/>
              <w:ind w:right="170"/>
              <w:jc w:val="right"/>
              <w:rPr>
                <w:rFonts w:eastAsia="Arial Unicode MS"/>
              </w:rPr>
            </w:pPr>
            <w:r w:rsidRPr="00702FBA">
              <w:rPr>
                <w:rFonts w:eastAsia="Arial Unicode MS"/>
                <w:sz w:val="22"/>
                <w:szCs w:val="22"/>
              </w:rPr>
              <w:t>80,6</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11</w:t>
            </w:r>
            <w:r w:rsidR="0018750E" w:rsidRPr="00702FBA">
              <w:rPr>
                <w:rFonts w:eastAsia="Arial Unicode MS"/>
                <w:sz w:val="22"/>
                <w:szCs w:val="22"/>
              </w:rPr>
              <w:t>4,3</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98"/>
              <w:jc w:val="right"/>
              <w:rPr>
                <w:rFonts w:eastAsia="Arial Unicode MS"/>
              </w:rPr>
            </w:pPr>
            <w:r w:rsidRPr="00702FBA">
              <w:rPr>
                <w:rFonts w:eastAsia="Arial Unicode MS"/>
                <w:sz w:val="22"/>
                <w:szCs w:val="22"/>
              </w:rPr>
              <w:t>5</w:t>
            </w:r>
            <w:r w:rsidR="0018750E" w:rsidRPr="00702FBA">
              <w:rPr>
                <w:rFonts w:eastAsia="Arial Unicode MS"/>
                <w:sz w:val="22"/>
                <w:szCs w:val="22"/>
              </w:rPr>
              <w:t>8,6</w:t>
            </w:r>
          </w:p>
        </w:tc>
        <w:tc>
          <w:tcPr>
            <w:tcW w:w="1036" w:type="dxa"/>
            <w:tcBorders>
              <w:top w:val="nil"/>
              <w:left w:val="single" w:sz="4" w:space="0" w:color="auto"/>
              <w:right w:val="single" w:sz="4" w:space="0" w:color="auto"/>
            </w:tcBorders>
            <w:shd w:val="clear" w:color="auto" w:fill="auto"/>
            <w:vAlign w:val="bottom"/>
          </w:tcPr>
          <w:p w:rsidR="0018374F" w:rsidRPr="00702FBA" w:rsidRDefault="0018750E" w:rsidP="00D07954">
            <w:pPr>
              <w:tabs>
                <w:tab w:val="left" w:pos="1099"/>
              </w:tabs>
              <w:spacing w:before="60" w:after="60" w:line="200" w:lineRule="exact"/>
              <w:ind w:right="170"/>
              <w:jc w:val="right"/>
              <w:rPr>
                <w:rFonts w:eastAsia="Arial Unicode MS"/>
              </w:rPr>
            </w:pPr>
            <w:r w:rsidRPr="00702FBA">
              <w:rPr>
                <w:rFonts w:eastAsia="Arial Unicode MS"/>
                <w:sz w:val="22"/>
                <w:szCs w:val="22"/>
              </w:rPr>
              <w:t>103,2</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lang w:val="en-US"/>
              </w:rPr>
            </w:pPr>
            <w:r w:rsidRPr="00702FBA">
              <w:rPr>
                <w:rFonts w:eastAsia="Arial Unicode MS"/>
                <w:sz w:val="22"/>
                <w:szCs w:val="22"/>
              </w:rPr>
              <w:t>1 49</w:t>
            </w:r>
            <w:r w:rsidR="00E1298A" w:rsidRPr="00702FBA">
              <w:rPr>
                <w:rFonts w:eastAsia="Arial Unicode MS"/>
                <w:sz w:val="22"/>
                <w:szCs w:val="22"/>
              </w:rPr>
              <w:t>6</w:t>
            </w:r>
          </w:p>
        </w:tc>
        <w:tc>
          <w:tcPr>
            <w:tcW w:w="1067"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8</w:t>
            </w:r>
            <w:r w:rsidR="00E1298A" w:rsidRPr="00702FBA">
              <w:rPr>
                <w:rFonts w:eastAsia="Arial Unicode MS"/>
                <w:sz w:val="22"/>
                <w:szCs w:val="22"/>
              </w:rPr>
              <w:t>8</w:t>
            </w:r>
            <w:r w:rsidRPr="00702FBA">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1 4</w:t>
            </w:r>
            <w:r w:rsidR="00E1298A" w:rsidRPr="00702FBA">
              <w:rPr>
                <w:rFonts w:eastAsia="Arial Unicode MS"/>
                <w:sz w:val="22"/>
                <w:szCs w:val="22"/>
              </w:rPr>
              <w:t>11</w:t>
            </w:r>
          </w:p>
        </w:tc>
        <w:tc>
          <w:tcPr>
            <w:tcW w:w="1063" w:type="dxa"/>
            <w:tcBorders>
              <w:top w:val="nil"/>
              <w:left w:val="single" w:sz="4" w:space="0" w:color="auto"/>
              <w:right w:val="single" w:sz="4" w:space="0" w:color="auto"/>
            </w:tcBorders>
            <w:shd w:val="clear" w:color="auto" w:fill="auto"/>
            <w:vAlign w:val="bottom"/>
          </w:tcPr>
          <w:p w:rsidR="0018374F" w:rsidRPr="00702FBA" w:rsidRDefault="00E1298A" w:rsidP="00D07954">
            <w:pPr>
              <w:tabs>
                <w:tab w:val="left" w:pos="1099"/>
              </w:tabs>
              <w:spacing w:before="60" w:after="60" w:line="200" w:lineRule="exact"/>
              <w:ind w:right="170"/>
              <w:jc w:val="right"/>
              <w:rPr>
                <w:rFonts w:eastAsia="Arial Unicode MS"/>
              </w:rPr>
            </w:pPr>
            <w:r w:rsidRPr="00702FBA">
              <w:rPr>
                <w:rFonts w:eastAsia="Arial Unicode MS"/>
                <w:sz w:val="22"/>
                <w:szCs w:val="22"/>
              </w:rPr>
              <w:t>90,6</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98"/>
              <w:jc w:val="right"/>
              <w:rPr>
                <w:rFonts w:eastAsia="Arial Unicode MS"/>
                <w:lang w:val="en-US"/>
              </w:rPr>
            </w:pPr>
            <w:r w:rsidRPr="00702FBA">
              <w:rPr>
                <w:rFonts w:eastAsia="Arial Unicode MS"/>
                <w:sz w:val="22"/>
                <w:szCs w:val="22"/>
              </w:rPr>
              <w:t>1 61</w:t>
            </w:r>
            <w:r w:rsidR="00E1298A" w:rsidRPr="00702FBA">
              <w:rPr>
                <w:rFonts w:eastAsia="Arial Unicode MS"/>
                <w:sz w:val="22"/>
                <w:szCs w:val="22"/>
              </w:rPr>
              <w:t>4</w:t>
            </w:r>
          </w:p>
        </w:tc>
        <w:tc>
          <w:tcPr>
            <w:tcW w:w="1036"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86,</w:t>
            </w:r>
            <w:r w:rsidR="00E1298A" w:rsidRPr="00702FBA">
              <w:rPr>
                <w:rFonts w:eastAsia="Arial Unicode MS"/>
                <w:sz w:val="22"/>
                <w:szCs w:val="22"/>
              </w:rPr>
              <w:t>9</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00" w:lineRule="exact"/>
              <w:rPr>
                <w:snapToGrid w:val="0"/>
              </w:rPr>
            </w:pPr>
            <w:r w:rsidRPr="00702FBA">
              <w:rPr>
                <w:snapToGrid w:val="0"/>
                <w:sz w:val="22"/>
                <w:szCs w:val="22"/>
              </w:rPr>
              <w:t>Тракторы</w:t>
            </w:r>
          </w:p>
        </w:tc>
        <w:tc>
          <w:tcPr>
            <w:tcW w:w="1140"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количество, тыс. шт.</w:t>
            </w:r>
          </w:p>
        </w:tc>
        <w:tc>
          <w:tcPr>
            <w:tcW w:w="1140" w:type="dxa"/>
            <w:tcBorders>
              <w:top w:val="nil"/>
              <w:left w:val="single" w:sz="4" w:space="0" w:color="auto"/>
              <w:right w:val="single" w:sz="4" w:space="0" w:color="auto"/>
            </w:tcBorders>
            <w:shd w:val="clear" w:color="auto" w:fill="auto"/>
            <w:vAlign w:val="center"/>
          </w:tcPr>
          <w:p w:rsidR="0018374F" w:rsidRPr="00702FBA" w:rsidRDefault="0018750E" w:rsidP="00D07954">
            <w:pPr>
              <w:tabs>
                <w:tab w:val="left" w:pos="1099"/>
              </w:tabs>
              <w:spacing w:before="60" w:after="60" w:line="200" w:lineRule="exact"/>
              <w:ind w:right="170"/>
              <w:jc w:val="right"/>
              <w:rPr>
                <w:rFonts w:eastAsia="Arial Unicode MS"/>
                <w:lang w:val="en-US"/>
              </w:rPr>
            </w:pPr>
            <w:r w:rsidRPr="00702FBA">
              <w:rPr>
                <w:rFonts w:eastAsia="Arial Unicode MS"/>
                <w:sz w:val="22"/>
                <w:szCs w:val="22"/>
              </w:rPr>
              <w:t>27,1</w:t>
            </w:r>
          </w:p>
        </w:tc>
        <w:tc>
          <w:tcPr>
            <w:tcW w:w="1067" w:type="dxa"/>
            <w:tcBorders>
              <w:top w:val="nil"/>
              <w:left w:val="single" w:sz="4" w:space="0" w:color="auto"/>
              <w:right w:val="single" w:sz="4" w:space="0" w:color="auto"/>
            </w:tcBorders>
            <w:shd w:val="clear" w:color="auto" w:fill="auto"/>
            <w:vAlign w:val="center"/>
          </w:tcPr>
          <w:p w:rsidR="0018374F" w:rsidRPr="00702FBA" w:rsidRDefault="0018750E" w:rsidP="00D07954">
            <w:pPr>
              <w:tabs>
                <w:tab w:val="left" w:pos="1099"/>
              </w:tabs>
              <w:spacing w:before="60" w:after="60" w:line="200" w:lineRule="exact"/>
              <w:ind w:right="170"/>
              <w:jc w:val="right"/>
              <w:rPr>
                <w:rFonts w:eastAsia="Arial Unicode MS"/>
              </w:rPr>
            </w:pPr>
            <w:r w:rsidRPr="00702FBA">
              <w:rPr>
                <w:rFonts w:eastAsia="Arial Unicode MS"/>
                <w:sz w:val="22"/>
                <w:szCs w:val="22"/>
              </w:rPr>
              <w:t>97,6</w:t>
            </w:r>
          </w:p>
        </w:tc>
        <w:tc>
          <w:tcPr>
            <w:tcW w:w="1063" w:type="dxa"/>
            <w:tcBorders>
              <w:top w:val="nil"/>
              <w:left w:val="single" w:sz="4" w:space="0" w:color="auto"/>
              <w:right w:val="single" w:sz="4" w:space="0" w:color="auto"/>
            </w:tcBorders>
            <w:shd w:val="clear" w:color="auto" w:fill="auto"/>
            <w:vAlign w:val="center"/>
          </w:tcPr>
          <w:p w:rsidR="0018374F" w:rsidRPr="00702FBA" w:rsidRDefault="0018750E" w:rsidP="00D07954">
            <w:pPr>
              <w:tabs>
                <w:tab w:val="left" w:pos="1099"/>
              </w:tabs>
              <w:spacing w:before="60" w:after="60" w:line="200" w:lineRule="exact"/>
              <w:ind w:right="170"/>
              <w:jc w:val="right"/>
              <w:rPr>
                <w:rFonts w:eastAsia="Arial Unicode MS"/>
              </w:rPr>
            </w:pPr>
            <w:r w:rsidRPr="00702FBA">
              <w:rPr>
                <w:rFonts w:eastAsia="Arial Unicode MS"/>
                <w:sz w:val="22"/>
                <w:szCs w:val="22"/>
              </w:rPr>
              <w:t>20,7</w:t>
            </w:r>
          </w:p>
        </w:tc>
        <w:tc>
          <w:tcPr>
            <w:tcW w:w="1063" w:type="dxa"/>
            <w:tcBorders>
              <w:top w:val="nil"/>
              <w:left w:val="single" w:sz="4" w:space="0" w:color="auto"/>
              <w:right w:val="single" w:sz="4" w:space="0" w:color="auto"/>
            </w:tcBorders>
            <w:shd w:val="clear" w:color="auto" w:fill="auto"/>
            <w:vAlign w:val="center"/>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9</w:t>
            </w:r>
            <w:r w:rsidR="0018750E" w:rsidRPr="00702FBA">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center"/>
          </w:tcPr>
          <w:p w:rsidR="0018374F" w:rsidRPr="00702FBA" w:rsidRDefault="0018750E" w:rsidP="00D07954">
            <w:pPr>
              <w:tabs>
                <w:tab w:val="left" w:pos="1099"/>
              </w:tabs>
              <w:spacing w:before="60" w:after="60" w:line="200" w:lineRule="exact"/>
              <w:ind w:right="98"/>
              <w:jc w:val="right"/>
              <w:rPr>
                <w:rFonts w:eastAsia="Arial Unicode MS"/>
              </w:rPr>
            </w:pPr>
            <w:r w:rsidRPr="00702FBA">
              <w:rPr>
                <w:rFonts w:eastAsia="Arial Unicode MS"/>
                <w:sz w:val="22"/>
                <w:szCs w:val="22"/>
              </w:rPr>
              <w:t>6,4</w:t>
            </w:r>
          </w:p>
        </w:tc>
        <w:tc>
          <w:tcPr>
            <w:tcW w:w="1036" w:type="dxa"/>
            <w:tcBorders>
              <w:top w:val="nil"/>
              <w:left w:val="single" w:sz="4" w:space="0" w:color="auto"/>
              <w:right w:val="single" w:sz="4" w:space="0" w:color="auto"/>
            </w:tcBorders>
            <w:shd w:val="clear" w:color="auto" w:fill="auto"/>
            <w:vAlign w:val="center"/>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9</w:t>
            </w:r>
            <w:r w:rsidR="0018750E" w:rsidRPr="00702FBA">
              <w:rPr>
                <w:rFonts w:eastAsia="Arial Unicode MS"/>
                <w:sz w:val="22"/>
                <w:szCs w:val="22"/>
              </w:rPr>
              <w:t>5,0</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1</w:t>
            </w:r>
            <w:r w:rsidR="00E1298A" w:rsidRPr="00702FBA">
              <w:rPr>
                <w:rFonts w:eastAsia="Arial Unicode MS"/>
                <w:sz w:val="22"/>
                <w:szCs w:val="22"/>
              </w:rPr>
              <w:t>3</w:t>
            </w:r>
            <w:r w:rsidRPr="00702FBA">
              <w:rPr>
                <w:rFonts w:eastAsia="Arial Unicode MS"/>
                <w:sz w:val="22"/>
                <w:szCs w:val="22"/>
              </w:rPr>
              <w:t> </w:t>
            </w:r>
            <w:r w:rsidR="00E1298A" w:rsidRPr="00702FBA">
              <w:rPr>
                <w:rFonts w:eastAsia="Arial Unicode MS"/>
                <w:sz w:val="22"/>
                <w:szCs w:val="22"/>
              </w:rPr>
              <w:t>970</w:t>
            </w:r>
          </w:p>
        </w:tc>
        <w:tc>
          <w:tcPr>
            <w:tcW w:w="1067" w:type="dxa"/>
            <w:tcBorders>
              <w:top w:val="nil"/>
              <w:left w:val="single" w:sz="4" w:space="0" w:color="auto"/>
              <w:right w:val="single" w:sz="4" w:space="0" w:color="auto"/>
            </w:tcBorders>
            <w:shd w:val="clear" w:color="auto" w:fill="auto"/>
            <w:vAlign w:val="bottom"/>
          </w:tcPr>
          <w:p w:rsidR="0018374F" w:rsidRPr="00702FBA" w:rsidRDefault="00E1298A" w:rsidP="00D07954">
            <w:pPr>
              <w:tabs>
                <w:tab w:val="left" w:pos="1099"/>
              </w:tabs>
              <w:spacing w:before="60" w:after="60" w:line="200" w:lineRule="exact"/>
              <w:ind w:right="170"/>
              <w:jc w:val="right"/>
              <w:rPr>
                <w:rFonts w:eastAsia="Arial Unicode MS"/>
              </w:rPr>
            </w:pPr>
            <w:r w:rsidRPr="00702FBA">
              <w:rPr>
                <w:rFonts w:eastAsia="Arial Unicode MS"/>
                <w:sz w:val="22"/>
                <w:szCs w:val="22"/>
              </w:rPr>
              <w:t>98,8</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14 4</w:t>
            </w:r>
            <w:r w:rsidR="00E1298A" w:rsidRPr="00702FBA">
              <w:rPr>
                <w:rFonts w:eastAsia="Arial Unicode MS"/>
                <w:sz w:val="22"/>
                <w:szCs w:val="22"/>
              </w:rPr>
              <w:t>05</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102,</w:t>
            </w:r>
            <w:r w:rsidR="00E1298A" w:rsidRPr="00702FBA">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98"/>
              <w:jc w:val="right"/>
              <w:rPr>
                <w:rFonts w:eastAsia="Arial Unicode MS"/>
              </w:rPr>
            </w:pPr>
            <w:r w:rsidRPr="00702FBA">
              <w:rPr>
                <w:rFonts w:eastAsia="Arial Unicode MS"/>
                <w:sz w:val="22"/>
                <w:szCs w:val="22"/>
              </w:rPr>
              <w:t>12 </w:t>
            </w:r>
            <w:r w:rsidR="00E1298A" w:rsidRPr="00702FBA">
              <w:rPr>
                <w:rFonts w:eastAsia="Arial Unicode MS"/>
                <w:sz w:val="22"/>
                <w:szCs w:val="22"/>
              </w:rPr>
              <w:t>555</w:t>
            </w:r>
          </w:p>
        </w:tc>
        <w:tc>
          <w:tcPr>
            <w:tcW w:w="1036" w:type="dxa"/>
            <w:tcBorders>
              <w:top w:val="nil"/>
              <w:left w:val="single" w:sz="4" w:space="0" w:color="auto"/>
              <w:right w:val="single" w:sz="4" w:space="0" w:color="auto"/>
            </w:tcBorders>
            <w:shd w:val="clear" w:color="auto" w:fill="auto"/>
            <w:vAlign w:val="bottom"/>
          </w:tcPr>
          <w:p w:rsidR="0018374F" w:rsidRPr="00702FBA" w:rsidRDefault="00E1298A" w:rsidP="00D07954">
            <w:pPr>
              <w:tabs>
                <w:tab w:val="left" w:pos="1099"/>
              </w:tabs>
              <w:spacing w:before="60" w:after="60" w:line="200" w:lineRule="exact"/>
              <w:ind w:right="170"/>
              <w:jc w:val="right"/>
              <w:rPr>
                <w:rFonts w:eastAsia="Arial Unicode MS"/>
              </w:rPr>
            </w:pPr>
            <w:r w:rsidRPr="00702FBA">
              <w:rPr>
                <w:rFonts w:eastAsia="Arial Unicode MS"/>
                <w:sz w:val="22"/>
                <w:szCs w:val="22"/>
              </w:rPr>
              <w:t>86,2</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00" w:lineRule="exact"/>
              <w:rPr>
                <w:snapToGrid w:val="0"/>
              </w:rPr>
            </w:pPr>
            <w:r w:rsidRPr="00702FBA">
              <w:rPr>
                <w:snapToGrid w:val="0"/>
                <w:sz w:val="22"/>
                <w:szCs w:val="22"/>
              </w:rPr>
              <w:t>Седельные тягачи</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количество, штук</w:t>
            </w:r>
          </w:p>
        </w:tc>
        <w:tc>
          <w:tcPr>
            <w:tcW w:w="1140" w:type="dxa"/>
            <w:tcBorders>
              <w:top w:val="nil"/>
              <w:left w:val="single" w:sz="4" w:space="0" w:color="auto"/>
              <w:right w:val="single" w:sz="4" w:space="0" w:color="auto"/>
            </w:tcBorders>
            <w:shd w:val="clear" w:color="auto" w:fill="auto"/>
            <w:vAlign w:val="bottom"/>
          </w:tcPr>
          <w:p w:rsidR="0018374F" w:rsidRPr="00702FBA" w:rsidRDefault="00261541" w:rsidP="00D07954">
            <w:pPr>
              <w:tabs>
                <w:tab w:val="left" w:pos="1099"/>
              </w:tabs>
              <w:spacing w:before="60" w:after="60" w:line="200" w:lineRule="exact"/>
              <w:ind w:right="170"/>
              <w:jc w:val="right"/>
              <w:rPr>
                <w:rFonts w:eastAsia="Arial Unicode MS"/>
              </w:rPr>
            </w:pPr>
            <w:r w:rsidRPr="00702FBA">
              <w:rPr>
                <w:rFonts w:eastAsia="Arial Unicode MS"/>
                <w:sz w:val="22"/>
                <w:szCs w:val="22"/>
              </w:rPr>
              <w:t>920</w:t>
            </w:r>
          </w:p>
        </w:tc>
        <w:tc>
          <w:tcPr>
            <w:tcW w:w="1067" w:type="dxa"/>
            <w:tcBorders>
              <w:top w:val="nil"/>
              <w:left w:val="single" w:sz="4" w:space="0" w:color="auto"/>
              <w:right w:val="single" w:sz="4" w:space="0" w:color="auto"/>
            </w:tcBorders>
            <w:shd w:val="clear" w:color="auto" w:fill="auto"/>
            <w:vAlign w:val="bottom"/>
          </w:tcPr>
          <w:p w:rsidR="0018374F" w:rsidRPr="00702FBA" w:rsidRDefault="00261541" w:rsidP="00D07954">
            <w:pPr>
              <w:tabs>
                <w:tab w:val="left" w:pos="1099"/>
              </w:tabs>
              <w:spacing w:before="60" w:after="60" w:line="200" w:lineRule="exact"/>
              <w:ind w:right="170"/>
              <w:jc w:val="right"/>
              <w:rPr>
                <w:rFonts w:eastAsia="Arial Unicode MS"/>
              </w:rPr>
            </w:pPr>
            <w:r w:rsidRPr="00702FBA">
              <w:rPr>
                <w:rFonts w:eastAsia="Arial Unicode MS"/>
                <w:sz w:val="22"/>
                <w:szCs w:val="22"/>
              </w:rPr>
              <w:t>108,6</w:t>
            </w:r>
          </w:p>
        </w:tc>
        <w:tc>
          <w:tcPr>
            <w:tcW w:w="1063" w:type="dxa"/>
            <w:tcBorders>
              <w:top w:val="nil"/>
              <w:left w:val="single" w:sz="4" w:space="0" w:color="auto"/>
              <w:right w:val="single" w:sz="4" w:space="0" w:color="auto"/>
            </w:tcBorders>
            <w:shd w:val="clear" w:color="auto" w:fill="auto"/>
            <w:vAlign w:val="bottom"/>
          </w:tcPr>
          <w:p w:rsidR="0018374F" w:rsidRPr="00702FBA" w:rsidRDefault="00261541" w:rsidP="00D07954">
            <w:pPr>
              <w:tabs>
                <w:tab w:val="left" w:pos="1099"/>
              </w:tabs>
              <w:spacing w:before="60" w:after="60" w:line="200" w:lineRule="exact"/>
              <w:ind w:right="170"/>
              <w:jc w:val="right"/>
              <w:rPr>
                <w:rFonts w:eastAsia="Arial Unicode MS"/>
              </w:rPr>
            </w:pPr>
            <w:r w:rsidRPr="00702FBA">
              <w:rPr>
                <w:rFonts w:eastAsia="Arial Unicode MS"/>
                <w:sz w:val="22"/>
                <w:szCs w:val="22"/>
              </w:rPr>
              <w:t>776</w:t>
            </w:r>
          </w:p>
        </w:tc>
        <w:tc>
          <w:tcPr>
            <w:tcW w:w="1063"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170"/>
              <w:jc w:val="right"/>
              <w:rPr>
                <w:rFonts w:eastAsia="Arial Unicode MS"/>
              </w:rPr>
            </w:pPr>
            <w:r w:rsidRPr="00702FBA">
              <w:rPr>
                <w:rFonts w:eastAsia="Arial Unicode MS"/>
                <w:sz w:val="22"/>
                <w:szCs w:val="22"/>
              </w:rPr>
              <w:t>115,</w:t>
            </w:r>
            <w:r w:rsidR="00261541" w:rsidRPr="00702FBA">
              <w:rPr>
                <w:rFonts w:eastAsia="Arial Unicode MS"/>
                <w:sz w:val="22"/>
                <w:szCs w:val="22"/>
              </w:rPr>
              <w:t>0</w:t>
            </w:r>
          </w:p>
        </w:tc>
        <w:tc>
          <w:tcPr>
            <w:tcW w:w="1008" w:type="dxa"/>
            <w:tcBorders>
              <w:top w:val="nil"/>
              <w:left w:val="single" w:sz="4" w:space="0" w:color="auto"/>
              <w:right w:val="single" w:sz="4" w:space="0" w:color="auto"/>
            </w:tcBorders>
            <w:shd w:val="clear" w:color="auto" w:fill="auto"/>
            <w:vAlign w:val="bottom"/>
          </w:tcPr>
          <w:p w:rsidR="0018374F" w:rsidRPr="00702FBA" w:rsidRDefault="00F41862" w:rsidP="00D07954">
            <w:pPr>
              <w:tabs>
                <w:tab w:val="left" w:pos="1099"/>
              </w:tabs>
              <w:spacing w:before="60" w:after="60" w:line="200" w:lineRule="exact"/>
              <w:ind w:right="98"/>
              <w:jc w:val="right"/>
              <w:rPr>
                <w:rFonts w:eastAsia="Arial Unicode MS"/>
              </w:rPr>
            </w:pPr>
            <w:r w:rsidRPr="00702FBA">
              <w:rPr>
                <w:rFonts w:eastAsia="Arial Unicode MS"/>
                <w:sz w:val="22"/>
                <w:szCs w:val="22"/>
              </w:rPr>
              <w:t>14</w:t>
            </w:r>
            <w:r w:rsidR="00261541" w:rsidRPr="00702FBA">
              <w:rPr>
                <w:rFonts w:eastAsia="Arial Unicode MS"/>
                <w:sz w:val="22"/>
                <w:szCs w:val="22"/>
              </w:rPr>
              <w:t>4</w:t>
            </w:r>
          </w:p>
        </w:tc>
        <w:tc>
          <w:tcPr>
            <w:tcW w:w="1036" w:type="dxa"/>
            <w:tcBorders>
              <w:top w:val="nil"/>
              <w:left w:val="single" w:sz="4" w:space="0" w:color="auto"/>
              <w:right w:val="single" w:sz="4" w:space="0" w:color="auto"/>
            </w:tcBorders>
            <w:shd w:val="clear" w:color="auto" w:fill="auto"/>
            <w:vAlign w:val="bottom"/>
          </w:tcPr>
          <w:p w:rsidR="0018374F" w:rsidRPr="00702FBA" w:rsidRDefault="00261541" w:rsidP="00D07954">
            <w:pPr>
              <w:tabs>
                <w:tab w:val="left" w:pos="1099"/>
              </w:tabs>
              <w:spacing w:before="60" w:after="60" w:line="200" w:lineRule="exact"/>
              <w:ind w:right="170"/>
              <w:jc w:val="right"/>
              <w:rPr>
                <w:rFonts w:eastAsia="Arial Unicode MS"/>
              </w:rPr>
            </w:pPr>
            <w:r w:rsidRPr="00702FBA">
              <w:rPr>
                <w:rFonts w:eastAsia="Arial Unicode MS"/>
                <w:sz w:val="22"/>
                <w:szCs w:val="22"/>
              </w:rPr>
              <w:t>83,7</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4</w:t>
            </w:r>
            <w:r w:rsidR="00E1298A" w:rsidRPr="00702FBA">
              <w:rPr>
                <w:rFonts w:eastAsia="Arial Unicode MS"/>
                <w:sz w:val="22"/>
                <w:szCs w:val="22"/>
              </w:rPr>
              <w:t>7</w:t>
            </w:r>
            <w:r w:rsidRPr="00702FBA">
              <w:rPr>
                <w:rFonts w:eastAsia="Arial Unicode MS"/>
                <w:sz w:val="22"/>
                <w:szCs w:val="22"/>
              </w:rPr>
              <w:t> </w:t>
            </w:r>
            <w:r w:rsidR="00E1298A" w:rsidRPr="00702FBA">
              <w:rPr>
                <w:rFonts w:eastAsia="Arial Unicode MS"/>
                <w:sz w:val="22"/>
                <w:szCs w:val="22"/>
              </w:rPr>
              <w:t>735</w:t>
            </w:r>
          </w:p>
        </w:tc>
        <w:tc>
          <w:tcPr>
            <w:tcW w:w="1067"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11</w:t>
            </w:r>
            <w:r w:rsidR="00E1298A" w:rsidRPr="00702FBA">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18374F" w:rsidRPr="00702FBA" w:rsidRDefault="00E1298A" w:rsidP="00D07954">
            <w:pPr>
              <w:tabs>
                <w:tab w:val="left" w:pos="1099"/>
              </w:tabs>
              <w:spacing w:before="60" w:after="60" w:line="200" w:lineRule="exact"/>
              <w:ind w:right="170"/>
              <w:jc w:val="right"/>
              <w:rPr>
                <w:rFonts w:eastAsia="Arial Unicode MS"/>
              </w:rPr>
            </w:pPr>
            <w:r w:rsidRPr="00702FBA">
              <w:rPr>
                <w:rFonts w:eastAsia="Arial Unicode MS"/>
                <w:sz w:val="22"/>
                <w:szCs w:val="22"/>
              </w:rPr>
              <w:t>51</w:t>
            </w:r>
            <w:r w:rsidR="007B24AA" w:rsidRPr="00702FBA">
              <w:rPr>
                <w:rFonts w:eastAsia="Arial Unicode MS"/>
                <w:sz w:val="22"/>
                <w:szCs w:val="22"/>
              </w:rPr>
              <w:t> </w:t>
            </w:r>
            <w:r w:rsidRPr="00702FBA">
              <w:rPr>
                <w:rFonts w:eastAsia="Arial Unicode MS"/>
                <w:sz w:val="22"/>
                <w:szCs w:val="22"/>
              </w:rPr>
              <w:t>296</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w:t>
            </w:r>
            <w:r w:rsidR="00E1298A" w:rsidRPr="00702FBA">
              <w:rPr>
                <w:rFonts w:eastAsia="Arial Unicode MS"/>
                <w:sz w:val="22"/>
                <w:szCs w:val="22"/>
              </w:rPr>
              <w:t>14,5</w:t>
            </w:r>
          </w:p>
        </w:tc>
        <w:tc>
          <w:tcPr>
            <w:tcW w:w="1008"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28 </w:t>
            </w:r>
            <w:r w:rsidR="00E1298A" w:rsidRPr="00702FBA">
              <w:rPr>
                <w:rFonts w:eastAsia="Arial Unicode MS"/>
                <w:sz w:val="22"/>
                <w:szCs w:val="22"/>
              </w:rPr>
              <w:t>547</w:t>
            </w:r>
          </w:p>
        </w:tc>
        <w:tc>
          <w:tcPr>
            <w:tcW w:w="1036"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w:t>
            </w:r>
            <w:r w:rsidR="00E1298A" w:rsidRPr="00702FBA">
              <w:rPr>
                <w:rFonts w:eastAsia="Arial Unicode MS"/>
                <w:sz w:val="22"/>
                <w:szCs w:val="22"/>
              </w:rPr>
              <w:t>20,6</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00" w:lineRule="exact"/>
              <w:rPr>
                <w:snapToGrid w:val="0"/>
              </w:rPr>
            </w:pPr>
            <w:r w:rsidRPr="00702FBA">
              <w:rPr>
                <w:snapToGrid w:val="0"/>
                <w:sz w:val="22"/>
                <w:szCs w:val="22"/>
              </w:rPr>
              <w:t>Грузовые автомобили</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992"/>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количество, штук</w:t>
            </w:r>
          </w:p>
        </w:tc>
        <w:tc>
          <w:tcPr>
            <w:tcW w:w="1140"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3 </w:t>
            </w:r>
            <w:r w:rsidR="00DA76A6" w:rsidRPr="00702FBA">
              <w:rPr>
                <w:rFonts w:eastAsia="Arial Unicode MS"/>
                <w:sz w:val="22"/>
                <w:szCs w:val="22"/>
              </w:rPr>
              <w:t>968</w:t>
            </w:r>
          </w:p>
        </w:tc>
        <w:tc>
          <w:tcPr>
            <w:tcW w:w="1067"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12</w:t>
            </w:r>
            <w:r w:rsidR="00DA76A6" w:rsidRPr="00702FBA">
              <w:rPr>
                <w:rFonts w:eastAsia="Arial Unicode MS"/>
                <w:sz w:val="22"/>
                <w:szCs w:val="22"/>
              </w:rPr>
              <w:t>3,7</w:t>
            </w:r>
          </w:p>
        </w:tc>
        <w:tc>
          <w:tcPr>
            <w:tcW w:w="1063" w:type="dxa"/>
            <w:tcBorders>
              <w:top w:val="nil"/>
              <w:left w:val="single" w:sz="4" w:space="0" w:color="auto"/>
              <w:bottom w:val="nil"/>
              <w:right w:val="single" w:sz="4" w:space="0" w:color="auto"/>
            </w:tcBorders>
            <w:shd w:val="clear" w:color="auto" w:fill="auto"/>
            <w:vAlign w:val="bottom"/>
          </w:tcPr>
          <w:p w:rsidR="0018374F" w:rsidRPr="00702FBA" w:rsidRDefault="00DA76A6" w:rsidP="00D07954">
            <w:pPr>
              <w:tabs>
                <w:tab w:val="left" w:pos="992"/>
                <w:tab w:val="left" w:pos="1099"/>
              </w:tabs>
              <w:spacing w:before="60" w:after="60" w:line="200" w:lineRule="exact"/>
              <w:ind w:right="170"/>
              <w:jc w:val="right"/>
              <w:rPr>
                <w:rFonts w:eastAsia="Arial Unicode MS"/>
              </w:rPr>
            </w:pPr>
            <w:r w:rsidRPr="00702FBA">
              <w:rPr>
                <w:rFonts w:eastAsia="Arial Unicode MS"/>
                <w:sz w:val="22"/>
                <w:szCs w:val="22"/>
              </w:rPr>
              <w:t>3</w:t>
            </w:r>
            <w:r w:rsidR="007B24AA" w:rsidRPr="00702FBA">
              <w:rPr>
                <w:rFonts w:eastAsia="Arial Unicode MS"/>
                <w:sz w:val="22"/>
                <w:szCs w:val="22"/>
              </w:rPr>
              <w:t> </w:t>
            </w:r>
            <w:r w:rsidRPr="00702FBA">
              <w:rPr>
                <w:rFonts w:eastAsia="Arial Unicode MS"/>
                <w:sz w:val="22"/>
                <w:szCs w:val="22"/>
              </w:rPr>
              <w:t>422</w:t>
            </w:r>
          </w:p>
        </w:tc>
        <w:tc>
          <w:tcPr>
            <w:tcW w:w="1063"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11</w:t>
            </w:r>
            <w:r w:rsidR="00DA76A6" w:rsidRPr="00702FBA">
              <w:rPr>
                <w:rFonts w:eastAsia="Arial Unicode MS"/>
                <w:sz w:val="22"/>
                <w:szCs w:val="22"/>
              </w:rPr>
              <w:t>6,2</w:t>
            </w:r>
          </w:p>
        </w:tc>
        <w:tc>
          <w:tcPr>
            <w:tcW w:w="1008"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5</w:t>
            </w:r>
            <w:r w:rsidR="00DA76A6" w:rsidRPr="00702FBA">
              <w:rPr>
                <w:rFonts w:eastAsia="Arial Unicode MS"/>
                <w:sz w:val="22"/>
                <w:szCs w:val="22"/>
              </w:rPr>
              <w:t>46</w:t>
            </w:r>
          </w:p>
        </w:tc>
        <w:tc>
          <w:tcPr>
            <w:tcW w:w="1036"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2</w:t>
            </w:r>
            <w:r w:rsidR="00DA76A6" w:rsidRPr="00702FBA">
              <w:rPr>
                <w:rFonts w:eastAsia="Arial Unicode MS"/>
                <w:sz w:val="22"/>
                <w:szCs w:val="22"/>
              </w:rPr>
              <w:t>06,8</w:t>
            </w:r>
          </w:p>
        </w:tc>
      </w:tr>
      <w:tr w:rsidR="0018374F" w:rsidRPr="00702FBA" w:rsidTr="00C24A4C">
        <w:trPr>
          <w:cantSplit/>
          <w:jc w:val="center"/>
        </w:trPr>
        <w:tc>
          <w:tcPr>
            <w:tcW w:w="2613" w:type="dxa"/>
            <w:tcBorders>
              <w:top w:val="nil"/>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средняя цена, долларов США за штуку</w:t>
            </w:r>
          </w:p>
        </w:tc>
        <w:tc>
          <w:tcPr>
            <w:tcW w:w="1140"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lang w:val="en-US"/>
              </w:rPr>
            </w:pPr>
            <w:r w:rsidRPr="00702FBA">
              <w:rPr>
                <w:rFonts w:eastAsia="Arial Unicode MS"/>
                <w:sz w:val="22"/>
                <w:szCs w:val="22"/>
              </w:rPr>
              <w:t>13</w:t>
            </w:r>
            <w:r w:rsidR="00E1298A" w:rsidRPr="00702FBA">
              <w:rPr>
                <w:rFonts w:eastAsia="Arial Unicode MS"/>
                <w:sz w:val="22"/>
                <w:szCs w:val="22"/>
              </w:rPr>
              <w:t>8</w:t>
            </w:r>
            <w:r w:rsidRPr="00702FBA">
              <w:rPr>
                <w:rFonts w:eastAsia="Arial Unicode MS"/>
                <w:sz w:val="22"/>
                <w:szCs w:val="22"/>
              </w:rPr>
              <w:t> </w:t>
            </w:r>
            <w:r w:rsidR="00E1298A" w:rsidRPr="00702FBA">
              <w:rPr>
                <w:rFonts w:eastAsia="Arial Unicode MS"/>
                <w:sz w:val="22"/>
                <w:szCs w:val="22"/>
              </w:rPr>
              <w:t>707</w:t>
            </w:r>
          </w:p>
        </w:tc>
        <w:tc>
          <w:tcPr>
            <w:tcW w:w="1067"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8</w:t>
            </w:r>
            <w:r w:rsidR="00E1298A" w:rsidRPr="00702FBA">
              <w:rPr>
                <w:rFonts w:eastAsia="Arial Unicode MS"/>
                <w:sz w:val="22"/>
                <w:szCs w:val="22"/>
              </w:rPr>
              <w:t>7,8</w:t>
            </w:r>
          </w:p>
        </w:tc>
        <w:tc>
          <w:tcPr>
            <w:tcW w:w="1063"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14</w:t>
            </w:r>
            <w:r w:rsidR="00E1298A" w:rsidRPr="00702FBA">
              <w:rPr>
                <w:rFonts w:eastAsia="Arial Unicode MS"/>
                <w:sz w:val="22"/>
                <w:szCs w:val="22"/>
              </w:rPr>
              <w:t>3</w:t>
            </w:r>
            <w:r w:rsidRPr="00702FBA">
              <w:rPr>
                <w:rFonts w:eastAsia="Arial Unicode MS"/>
                <w:sz w:val="22"/>
                <w:szCs w:val="22"/>
              </w:rPr>
              <w:t> </w:t>
            </w:r>
            <w:r w:rsidR="00E1298A" w:rsidRPr="00702FBA">
              <w:rPr>
                <w:rFonts w:eastAsia="Arial Unicode MS"/>
                <w:sz w:val="22"/>
                <w:szCs w:val="22"/>
              </w:rPr>
              <w:t>908</w:t>
            </w:r>
          </w:p>
        </w:tc>
        <w:tc>
          <w:tcPr>
            <w:tcW w:w="1063"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9</w:t>
            </w:r>
            <w:r w:rsidR="00E1298A" w:rsidRPr="00702FBA">
              <w:rPr>
                <w:rFonts w:eastAsia="Arial Unicode MS"/>
                <w:sz w:val="22"/>
                <w:szCs w:val="22"/>
              </w:rPr>
              <w:t>7,9</w:t>
            </w:r>
          </w:p>
        </w:tc>
        <w:tc>
          <w:tcPr>
            <w:tcW w:w="1008"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10</w:t>
            </w:r>
            <w:r w:rsidR="00E1298A" w:rsidRPr="00702FBA">
              <w:rPr>
                <w:rFonts w:eastAsia="Arial Unicode MS"/>
                <w:sz w:val="22"/>
                <w:szCs w:val="22"/>
              </w:rPr>
              <w:t>6</w:t>
            </w:r>
            <w:r w:rsidRPr="00702FBA">
              <w:rPr>
                <w:rFonts w:eastAsia="Arial Unicode MS"/>
                <w:sz w:val="22"/>
                <w:szCs w:val="22"/>
              </w:rPr>
              <w:t> 1</w:t>
            </w:r>
            <w:r w:rsidR="00E1298A" w:rsidRPr="00702FBA">
              <w:rPr>
                <w:rFonts w:eastAsia="Arial Unicode MS"/>
                <w:sz w:val="22"/>
                <w:szCs w:val="22"/>
              </w:rPr>
              <w:t>10</w:t>
            </w:r>
          </w:p>
        </w:tc>
        <w:tc>
          <w:tcPr>
            <w:tcW w:w="1036" w:type="dxa"/>
            <w:tcBorders>
              <w:top w:val="nil"/>
              <w:left w:val="single" w:sz="4" w:space="0" w:color="auto"/>
              <w:bottom w:val="nil"/>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3</w:t>
            </w:r>
            <w:r w:rsidR="00E1298A" w:rsidRPr="00702FBA">
              <w:rPr>
                <w:rFonts w:eastAsia="Arial Unicode MS"/>
                <w:sz w:val="22"/>
                <w:szCs w:val="22"/>
              </w:rPr>
              <w:t>7,8</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rPr>
                <w:snapToGrid w:val="0"/>
              </w:rPr>
            </w:pPr>
            <w:r w:rsidRPr="00702FBA">
              <w:rPr>
                <w:snapToGrid w:val="0"/>
                <w:sz w:val="22"/>
                <w:szCs w:val="22"/>
              </w:rPr>
              <w:t>Сельскохозяйственная техника</w:t>
            </w:r>
          </w:p>
        </w:tc>
        <w:tc>
          <w:tcPr>
            <w:tcW w:w="1140" w:type="dxa"/>
            <w:tcBorders>
              <w:top w:val="nil"/>
              <w:left w:val="single" w:sz="4" w:space="0" w:color="auto"/>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7" w:type="dxa"/>
            <w:tcBorders>
              <w:top w:val="nil"/>
              <w:left w:val="single" w:sz="4" w:space="0" w:color="auto"/>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18374F" w:rsidRPr="00702FBA" w:rsidRDefault="0018374F" w:rsidP="00D07954">
            <w:pPr>
              <w:tabs>
                <w:tab w:val="left" w:pos="992"/>
                <w:tab w:val="left" w:pos="1099"/>
              </w:tabs>
              <w:spacing w:before="60" w:after="60" w:line="200" w:lineRule="exact"/>
              <w:ind w:right="170"/>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98"/>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количество, тыс. шт.</w:t>
            </w:r>
          </w:p>
        </w:tc>
        <w:tc>
          <w:tcPr>
            <w:tcW w:w="1140" w:type="dxa"/>
            <w:tcBorders>
              <w:top w:val="nil"/>
              <w:left w:val="single" w:sz="4" w:space="0" w:color="auto"/>
              <w:right w:val="single" w:sz="4" w:space="0" w:color="auto"/>
            </w:tcBorders>
            <w:shd w:val="clear" w:color="auto" w:fill="auto"/>
            <w:vAlign w:val="bottom"/>
          </w:tcPr>
          <w:p w:rsidR="0018374F" w:rsidRPr="00702FBA" w:rsidRDefault="005368C2" w:rsidP="00D07954">
            <w:pPr>
              <w:tabs>
                <w:tab w:val="left" w:pos="1099"/>
              </w:tabs>
              <w:spacing w:before="60" w:after="60" w:line="200" w:lineRule="exact"/>
              <w:ind w:right="170"/>
              <w:jc w:val="right"/>
              <w:rPr>
                <w:rFonts w:eastAsia="Arial Unicode MS"/>
              </w:rPr>
            </w:pPr>
            <w:r w:rsidRPr="00702FBA">
              <w:rPr>
                <w:rFonts w:eastAsia="Arial Unicode MS"/>
                <w:sz w:val="22"/>
                <w:szCs w:val="22"/>
              </w:rPr>
              <w:t>36,5</w:t>
            </w:r>
          </w:p>
        </w:tc>
        <w:tc>
          <w:tcPr>
            <w:tcW w:w="1067"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w:t>
            </w:r>
            <w:r w:rsidR="005368C2" w:rsidRPr="00702FBA">
              <w:rPr>
                <w:rFonts w:eastAsia="Arial Unicode MS"/>
                <w:sz w:val="22"/>
                <w:szCs w:val="22"/>
              </w:rPr>
              <w:t>86,1</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992"/>
                <w:tab w:val="left" w:pos="1099"/>
              </w:tabs>
              <w:spacing w:before="60" w:after="60" w:line="200" w:lineRule="exact"/>
              <w:ind w:right="170"/>
              <w:jc w:val="right"/>
              <w:rPr>
                <w:rFonts w:eastAsia="Arial Unicode MS"/>
              </w:rPr>
            </w:pPr>
            <w:r w:rsidRPr="00702FBA">
              <w:rPr>
                <w:rFonts w:eastAsia="Arial Unicode MS"/>
                <w:sz w:val="22"/>
                <w:szCs w:val="22"/>
              </w:rPr>
              <w:t>3</w:t>
            </w:r>
            <w:r w:rsidR="005368C2" w:rsidRPr="00702FBA">
              <w:rPr>
                <w:rFonts w:eastAsia="Arial Unicode MS"/>
                <w:sz w:val="22"/>
                <w:szCs w:val="22"/>
              </w:rPr>
              <w:t>5,4</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w:t>
            </w:r>
            <w:r w:rsidR="005368C2" w:rsidRPr="00702FBA">
              <w:rPr>
                <w:rFonts w:eastAsia="Arial Unicode MS"/>
                <w:sz w:val="22"/>
                <w:szCs w:val="22"/>
              </w:rPr>
              <w:t>87,5</w:t>
            </w:r>
          </w:p>
        </w:tc>
        <w:tc>
          <w:tcPr>
            <w:tcW w:w="1008"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15</w:t>
            </w:r>
            <w:r w:rsidR="005368C2" w:rsidRPr="00702FBA">
              <w:rPr>
                <w:rFonts w:eastAsia="Arial Unicode MS"/>
                <w:sz w:val="22"/>
                <w:szCs w:val="22"/>
              </w:rPr>
              <w:t>2,4</w:t>
            </w:r>
          </w:p>
        </w:tc>
      </w:tr>
      <w:tr w:rsidR="0018374F" w:rsidRPr="00702FBA" w:rsidTr="00C24A4C">
        <w:trPr>
          <w:cantSplit/>
          <w:jc w:val="center"/>
        </w:trPr>
        <w:tc>
          <w:tcPr>
            <w:tcW w:w="2613" w:type="dxa"/>
            <w:tcBorders>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средняя цена, долларов США за штуку</w:t>
            </w:r>
          </w:p>
        </w:tc>
        <w:tc>
          <w:tcPr>
            <w:tcW w:w="1140" w:type="dxa"/>
            <w:tcBorders>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4 </w:t>
            </w:r>
            <w:r w:rsidR="00427BAC" w:rsidRPr="00702FBA">
              <w:rPr>
                <w:rFonts w:eastAsia="Arial Unicode MS"/>
                <w:sz w:val="22"/>
                <w:szCs w:val="22"/>
              </w:rPr>
              <w:t>444</w:t>
            </w:r>
          </w:p>
        </w:tc>
        <w:tc>
          <w:tcPr>
            <w:tcW w:w="1067" w:type="dxa"/>
            <w:tcBorders>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7</w:t>
            </w:r>
            <w:r w:rsidR="00427BAC" w:rsidRPr="00702FBA">
              <w:rPr>
                <w:rFonts w:eastAsia="Arial Unicode MS"/>
                <w:sz w:val="22"/>
                <w:szCs w:val="22"/>
              </w:rPr>
              <w:t>2,2</w:t>
            </w:r>
          </w:p>
        </w:tc>
        <w:tc>
          <w:tcPr>
            <w:tcW w:w="1063" w:type="dxa"/>
            <w:tcBorders>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4 4</w:t>
            </w:r>
            <w:r w:rsidR="00427BAC" w:rsidRPr="00702FBA">
              <w:rPr>
                <w:rFonts w:eastAsia="Arial Unicode MS"/>
                <w:sz w:val="22"/>
                <w:szCs w:val="22"/>
              </w:rPr>
              <w:t>14</w:t>
            </w:r>
          </w:p>
        </w:tc>
        <w:tc>
          <w:tcPr>
            <w:tcW w:w="1063" w:type="dxa"/>
            <w:tcBorders>
              <w:left w:val="single" w:sz="4" w:space="0" w:color="auto"/>
              <w:right w:val="single" w:sz="4" w:space="0" w:color="auto"/>
            </w:tcBorders>
            <w:shd w:val="clear" w:color="auto" w:fill="auto"/>
            <w:vAlign w:val="bottom"/>
          </w:tcPr>
          <w:p w:rsidR="0018374F" w:rsidRPr="00702FBA" w:rsidRDefault="00427BAC" w:rsidP="00D07954">
            <w:pPr>
              <w:tabs>
                <w:tab w:val="left" w:pos="1099"/>
              </w:tabs>
              <w:spacing w:before="60" w:after="60" w:line="200" w:lineRule="exact"/>
              <w:ind w:right="170"/>
              <w:jc w:val="right"/>
              <w:rPr>
                <w:rFonts w:eastAsia="Arial Unicode MS"/>
              </w:rPr>
            </w:pPr>
            <w:r w:rsidRPr="00702FBA">
              <w:rPr>
                <w:rFonts w:eastAsia="Arial Unicode MS"/>
                <w:sz w:val="22"/>
                <w:szCs w:val="22"/>
              </w:rPr>
              <w:t>78,4</w:t>
            </w:r>
          </w:p>
        </w:tc>
        <w:tc>
          <w:tcPr>
            <w:tcW w:w="1008" w:type="dxa"/>
            <w:tcBorders>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5 </w:t>
            </w:r>
            <w:r w:rsidR="00427BAC" w:rsidRPr="00702FBA">
              <w:rPr>
                <w:rFonts w:eastAsia="Arial Unicode MS"/>
                <w:sz w:val="22"/>
                <w:szCs w:val="22"/>
              </w:rPr>
              <w:t>360</w:t>
            </w:r>
          </w:p>
        </w:tc>
        <w:tc>
          <w:tcPr>
            <w:tcW w:w="1036" w:type="dxa"/>
            <w:tcBorders>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2</w:t>
            </w:r>
            <w:r w:rsidR="00427BAC" w:rsidRPr="00702FBA">
              <w:rPr>
                <w:rFonts w:eastAsia="Arial Unicode MS"/>
                <w:sz w:val="22"/>
                <w:szCs w:val="22"/>
              </w:rPr>
              <w:t>7,8</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00" w:lineRule="exact"/>
              <w:rPr>
                <w:snapToGrid w:val="0"/>
              </w:rPr>
            </w:pPr>
            <w:r w:rsidRPr="00702FBA">
              <w:rPr>
                <w:snapToGrid w:val="0"/>
                <w:sz w:val="22"/>
                <w:szCs w:val="22"/>
              </w:rPr>
              <w:t>Части и принадлежности для автомобилей и тракторов</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992"/>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702FBA" w:rsidRDefault="00AD0010" w:rsidP="00D07954">
            <w:pPr>
              <w:tabs>
                <w:tab w:val="left" w:pos="1099"/>
              </w:tabs>
              <w:spacing w:before="60" w:after="60" w:line="200" w:lineRule="exact"/>
              <w:ind w:right="170"/>
              <w:jc w:val="right"/>
              <w:rPr>
                <w:rFonts w:eastAsia="Arial Unicode MS"/>
              </w:rPr>
            </w:pPr>
            <w:r w:rsidRPr="00702FBA">
              <w:rPr>
                <w:rFonts w:eastAsia="Arial Unicode MS"/>
                <w:sz w:val="22"/>
                <w:szCs w:val="22"/>
              </w:rPr>
              <w:t>54,3</w:t>
            </w:r>
          </w:p>
        </w:tc>
        <w:tc>
          <w:tcPr>
            <w:tcW w:w="1067"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12</w:t>
            </w:r>
            <w:r w:rsidR="00AD0010" w:rsidRPr="00702FBA">
              <w:rPr>
                <w:rFonts w:eastAsia="Arial Unicode MS"/>
                <w:sz w:val="22"/>
                <w:szCs w:val="22"/>
              </w:rPr>
              <w:t>5,7</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992"/>
                <w:tab w:val="left" w:pos="1099"/>
              </w:tabs>
              <w:spacing w:before="60" w:after="60" w:line="200" w:lineRule="exact"/>
              <w:ind w:right="170"/>
              <w:jc w:val="right"/>
              <w:rPr>
                <w:rFonts w:eastAsia="Arial Unicode MS"/>
              </w:rPr>
            </w:pPr>
            <w:r w:rsidRPr="00702FBA">
              <w:rPr>
                <w:rFonts w:eastAsia="Arial Unicode MS"/>
                <w:sz w:val="22"/>
                <w:szCs w:val="22"/>
              </w:rPr>
              <w:t>4</w:t>
            </w:r>
            <w:r w:rsidR="00AD0010" w:rsidRPr="00702FBA">
              <w:rPr>
                <w:rFonts w:eastAsia="Arial Unicode MS"/>
                <w:sz w:val="22"/>
                <w:szCs w:val="22"/>
              </w:rPr>
              <w:t>7,1</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13</w:t>
            </w:r>
            <w:r w:rsidR="00AD0010" w:rsidRPr="00702FBA">
              <w:rPr>
                <w:rFonts w:eastAsia="Arial Unicode MS"/>
                <w:sz w:val="22"/>
                <w:szCs w:val="22"/>
              </w:rPr>
              <w:t>7,0</w:t>
            </w:r>
          </w:p>
        </w:tc>
        <w:tc>
          <w:tcPr>
            <w:tcW w:w="1008" w:type="dxa"/>
            <w:tcBorders>
              <w:top w:val="nil"/>
              <w:left w:val="single" w:sz="4" w:space="0" w:color="auto"/>
              <w:right w:val="single" w:sz="4" w:space="0" w:color="auto"/>
            </w:tcBorders>
            <w:shd w:val="clear" w:color="auto" w:fill="auto"/>
            <w:vAlign w:val="bottom"/>
          </w:tcPr>
          <w:p w:rsidR="0018374F" w:rsidRPr="00396822" w:rsidRDefault="00AD0010" w:rsidP="00D07954">
            <w:pPr>
              <w:tabs>
                <w:tab w:val="left" w:pos="1099"/>
              </w:tabs>
              <w:spacing w:before="60" w:after="60" w:line="200" w:lineRule="exact"/>
              <w:ind w:right="98"/>
              <w:jc w:val="right"/>
              <w:rPr>
                <w:rFonts w:eastAsia="Arial Unicode MS"/>
                <w:lang w:val="en-US"/>
              </w:rPr>
            </w:pPr>
            <w:r w:rsidRPr="00702FBA">
              <w:rPr>
                <w:rFonts w:eastAsia="Arial Unicode MS"/>
                <w:sz w:val="22"/>
                <w:szCs w:val="22"/>
              </w:rPr>
              <w:t>7,</w:t>
            </w:r>
            <w:r w:rsidR="00396822">
              <w:rPr>
                <w:rFonts w:eastAsia="Arial Unicode MS"/>
                <w:sz w:val="22"/>
                <w:szCs w:val="22"/>
                <w:lang w:val="en-US"/>
              </w:rPr>
              <w:t>2</w:t>
            </w:r>
          </w:p>
        </w:tc>
        <w:tc>
          <w:tcPr>
            <w:tcW w:w="1036"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81,</w:t>
            </w:r>
            <w:r w:rsidR="00AD0010" w:rsidRPr="00702FBA">
              <w:rPr>
                <w:rFonts w:eastAsia="Arial Unicode MS"/>
                <w:sz w:val="22"/>
                <w:szCs w:val="22"/>
              </w:rPr>
              <w:t>9</w:t>
            </w:r>
          </w:p>
        </w:tc>
      </w:tr>
      <w:tr w:rsidR="0018374F" w:rsidRPr="00702FBA" w:rsidTr="00C24A4C">
        <w:trPr>
          <w:cantSplit/>
          <w:trHeight w:val="281"/>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4 3</w:t>
            </w:r>
            <w:r w:rsidR="00427BAC" w:rsidRPr="00702FBA">
              <w:rPr>
                <w:rFonts w:eastAsia="Arial Unicode MS"/>
                <w:sz w:val="22"/>
                <w:szCs w:val="22"/>
              </w:rPr>
              <w:t>81</w:t>
            </w:r>
          </w:p>
        </w:tc>
        <w:tc>
          <w:tcPr>
            <w:tcW w:w="1067"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96,</w:t>
            </w:r>
            <w:r w:rsidR="00427BAC" w:rsidRPr="00702FBA">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4 34</w:t>
            </w:r>
            <w:r w:rsidR="00427BAC" w:rsidRPr="00702FBA">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97,</w:t>
            </w:r>
            <w:r w:rsidR="00427BAC" w:rsidRPr="00702FBA">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4 5</w:t>
            </w:r>
            <w:r w:rsidR="00427BAC" w:rsidRPr="00702FBA">
              <w:rPr>
                <w:rFonts w:eastAsia="Arial Unicode MS"/>
                <w:sz w:val="22"/>
                <w:szCs w:val="22"/>
              </w:rPr>
              <w:t>87</w:t>
            </w:r>
          </w:p>
        </w:tc>
        <w:tc>
          <w:tcPr>
            <w:tcW w:w="1036"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96,</w:t>
            </w:r>
            <w:r w:rsidR="00427BAC" w:rsidRPr="00702FBA">
              <w:rPr>
                <w:rFonts w:eastAsia="Arial Unicode MS"/>
                <w:sz w:val="22"/>
                <w:szCs w:val="22"/>
              </w:rPr>
              <w:t>8</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00" w:lineRule="exact"/>
              <w:rPr>
                <w:snapToGrid w:val="0"/>
              </w:rPr>
            </w:pPr>
            <w:r w:rsidRPr="00702FBA">
              <w:rPr>
                <w:snapToGrid w:val="0"/>
                <w:sz w:val="22"/>
                <w:szCs w:val="22"/>
              </w:rPr>
              <w:t>Черные металлы</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992"/>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00" w:lineRule="exact"/>
              <w:ind w:right="170"/>
              <w:jc w:val="right"/>
              <w:rPr>
                <w:rFonts w:eastAsia="Arial Unicode MS"/>
              </w:rPr>
            </w:pPr>
          </w:p>
        </w:tc>
      </w:tr>
      <w:tr w:rsidR="0018374F" w:rsidRPr="00702FBA" w:rsidTr="00D07954">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lang w:val="en-US"/>
              </w:rPr>
            </w:pPr>
            <w:r w:rsidRPr="00702FBA">
              <w:rPr>
                <w:rFonts w:eastAsia="Arial Unicode MS"/>
                <w:sz w:val="22"/>
                <w:szCs w:val="22"/>
              </w:rPr>
              <w:t>1</w:t>
            </w:r>
            <w:r w:rsidR="00667A6A" w:rsidRPr="00702FBA">
              <w:rPr>
                <w:rFonts w:eastAsia="Arial Unicode MS"/>
                <w:sz w:val="22"/>
                <w:szCs w:val="22"/>
              </w:rPr>
              <w:t> 569,1</w:t>
            </w:r>
          </w:p>
        </w:tc>
        <w:tc>
          <w:tcPr>
            <w:tcW w:w="1067"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8</w:t>
            </w:r>
            <w:r w:rsidR="00667A6A" w:rsidRPr="00702FBA">
              <w:rPr>
                <w:rFonts w:eastAsia="Arial Unicode MS"/>
                <w:sz w:val="22"/>
                <w:szCs w:val="22"/>
              </w:rPr>
              <w:t>2,8</w:t>
            </w:r>
          </w:p>
        </w:tc>
        <w:tc>
          <w:tcPr>
            <w:tcW w:w="1063" w:type="dxa"/>
            <w:tcBorders>
              <w:top w:val="nil"/>
              <w:left w:val="single" w:sz="4" w:space="0" w:color="auto"/>
              <w:right w:val="single" w:sz="4" w:space="0" w:color="auto"/>
            </w:tcBorders>
            <w:shd w:val="clear" w:color="auto" w:fill="auto"/>
            <w:vAlign w:val="bottom"/>
          </w:tcPr>
          <w:p w:rsidR="0018374F" w:rsidRPr="00702FBA" w:rsidRDefault="00667A6A" w:rsidP="00D07954">
            <w:pPr>
              <w:tabs>
                <w:tab w:val="left" w:pos="992"/>
                <w:tab w:val="left" w:pos="1099"/>
              </w:tabs>
              <w:spacing w:before="60" w:after="60" w:line="200" w:lineRule="exact"/>
              <w:ind w:right="170"/>
              <w:jc w:val="right"/>
              <w:rPr>
                <w:rFonts w:eastAsia="Arial Unicode MS"/>
                <w:lang w:val="en-US"/>
              </w:rPr>
            </w:pPr>
            <w:r w:rsidRPr="00702FBA">
              <w:rPr>
                <w:rFonts w:eastAsia="Arial Unicode MS"/>
                <w:sz w:val="22"/>
                <w:szCs w:val="22"/>
              </w:rPr>
              <w:t>250,9</w:t>
            </w:r>
          </w:p>
        </w:tc>
        <w:tc>
          <w:tcPr>
            <w:tcW w:w="1063" w:type="dxa"/>
            <w:tcBorders>
              <w:top w:val="nil"/>
              <w:left w:val="single" w:sz="4" w:space="0" w:color="auto"/>
              <w:right w:val="single" w:sz="4" w:space="0" w:color="auto"/>
            </w:tcBorders>
            <w:shd w:val="clear" w:color="auto" w:fill="auto"/>
            <w:vAlign w:val="bottom"/>
          </w:tcPr>
          <w:p w:rsidR="0018374F" w:rsidRPr="00702FBA" w:rsidRDefault="00667A6A" w:rsidP="00D07954">
            <w:pPr>
              <w:tabs>
                <w:tab w:val="left" w:pos="1099"/>
              </w:tabs>
              <w:spacing w:before="60" w:after="60" w:line="200" w:lineRule="exact"/>
              <w:ind w:right="170"/>
              <w:jc w:val="right"/>
              <w:rPr>
                <w:rFonts w:eastAsia="Arial Unicode MS"/>
              </w:rPr>
            </w:pPr>
            <w:r w:rsidRPr="00702FBA">
              <w:rPr>
                <w:rFonts w:eastAsia="Arial Unicode MS"/>
                <w:sz w:val="22"/>
                <w:szCs w:val="22"/>
              </w:rPr>
              <w:t>80,9</w:t>
            </w:r>
          </w:p>
        </w:tc>
        <w:tc>
          <w:tcPr>
            <w:tcW w:w="1008"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1</w:t>
            </w:r>
            <w:r w:rsidR="00667A6A" w:rsidRPr="00702FBA">
              <w:rPr>
                <w:rFonts w:eastAsia="Arial Unicode MS"/>
                <w:sz w:val="22"/>
                <w:szCs w:val="22"/>
              </w:rPr>
              <w:t> 318,2</w:t>
            </w:r>
          </w:p>
        </w:tc>
        <w:tc>
          <w:tcPr>
            <w:tcW w:w="1036"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8</w:t>
            </w:r>
            <w:r w:rsidR="00667A6A" w:rsidRPr="00702FBA">
              <w:rPr>
                <w:rFonts w:eastAsia="Arial Unicode MS"/>
                <w:sz w:val="22"/>
                <w:szCs w:val="22"/>
              </w:rPr>
              <w:t>3,2</w:t>
            </w:r>
          </w:p>
        </w:tc>
      </w:tr>
      <w:tr w:rsidR="0018374F" w:rsidRPr="00702FBA" w:rsidTr="00D07954">
        <w:trPr>
          <w:cantSplit/>
          <w:jc w:val="center"/>
        </w:trPr>
        <w:tc>
          <w:tcPr>
            <w:tcW w:w="2613"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36</w:t>
            </w:r>
            <w:r w:rsidR="00E626A1" w:rsidRPr="00702FBA">
              <w:rPr>
                <w:rFonts w:eastAsia="Arial Unicode MS"/>
                <w:sz w:val="22"/>
                <w:szCs w:val="22"/>
              </w:rPr>
              <w:t>4</w:t>
            </w:r>
          </w:p>
        </w:tc>
        <w:tc>
          <w:tcPr>
            <w:tcW w:w="1067"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E626A1" w:rsidP="00D07954">
            <w:pPr>
              <w:tabs>
                <w:tab w:val="left" w:pos="1099"/>
              </w:tabs>
              <w:spacing w:before="60" w:after="60" w:line="200" w:lineRule="exact"/>
              <w:ind w:right="170"/>
              <w:jc w:val="right"/>
              <w:rPr>
                <w:rFonts w:eastAsia="Arial Unicode MS"/>
              </w:rPr>
            </w:pPr>
            <w:r w:rsidRPr="00702FBA">
              <w:rPr>
                <w:rFonts w:eastAsia="Arial Unicode MS"/>
                <w:sz w:val="22"/>
                <w:szCs w:val="22"/>
              </w:rPr>
              <w:t>91,8</w:t>
            </w:r>
          </w:p>
        </w:tc>
        <w:tc>
          <w:tcPr>
            <w:tcW w:w="1063"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48</w:t>
            </w:r>
            <w:r w:rsidR="00E626A1" w:rsidRPr="00702FBA">
              <w:rPr>
                <w:rFonts w:eastAsia="Arial Unicode MS"/>
                <w:sz w:val="22"/>
                <w:szCs w:val="22"/>
              </w:rPr>
              <w:t>6</w:t>
            </w:r>
          </w:p>
        </w:tc>
        <w:tc>
          <w:tcPr>
            <w:tcW w:w="1063"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12</w:t>
            </w:r>
            <w:r w:rsidR="00E626A1" w:rsidRPr="00702FBA">
              <w:rPr>
                <w:rFonts w:eastAsia="Arial Unicode MS"/>
                <w:sz w:val="22"/>
                <w:szCs w:val="22"/>
              </w:rPr>
              <w:t>1,7</w:t>
            </w:r>
          </w:p>
        </w:tc>
        <w:tc>
          <w:tcPr>
            <w:tcW w:w="1008"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340</w:t>
            </w:r>
          </w:p>
        </w:tc>
        <w:tc>
          <w:tcPr>
            <w:tcW w:w="1036" w:type="dxa"/>
            <w:tcBorders>
              <w:top w:val="nil"/>
              <w:left w:val="single" w:sz="4" w:space="0" w:color="auto"/>
              <w:bottom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8</w:t>
            </w:r>
            <w:r w:rsidR="00E626A1" w:rsidRPr="00702FBA">
              <w:rPr>
                <w:rFonts w:eastAsia="Arial Unicode MS"/>
                <w:sz w:val="22"/>
                <w:szCs w:val="22"/>
              </w:rPr>
              <w:t>6,1</w:t>
            </w:r>
          </w:p>
        </w:tc>
      </w:tr>
      <w:tr w:rsidR="0018374F" w:rsidRPr="00702FBA" w:rsidTr="00D07954">
        <w:trPr>
          <w:cantSplit/>
          <w:jc w:val="center"/>
        </w:trPr>
        <w:tc>
          <w:tcPr>
            <w:tcW w:w="2613" w:type="dxa"/>
            <w:tcBorders>
              <w:top w:val="single" w:sz="4" w:space="0" w:color="auto"/>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00" w:lineRule="exact"/>
              <w:rPr>
                <w:snapToGrid w:val="0"/>
              </w:rPr>
            </w:pPr>
            <w:r w:rsidRPr="00702FBA">
              <w:rPr>
                <w:sz w:val="22"/>
                <w:szCs w:val="22"/>
              </w:rPr>
              <w:lastRenderedPageBreak/>
              <w:br w:type="page"/>
            </w:r>
            <w:r w:rsidRPr="00702FBA">
              <w:rPr>
                <w:snapToGrid w:val="0"/>
                <w:sz w:val="22"/>
                <w:szCs w:val="22"/>
              </w:rPr>
              <w:t>Трубы стальные</w:t>
            </w:r>
          </w:p>
        </w:tc>
        <w:tc>
          <w:tcPr>
            <w:tcW w:w="1140" w:type="dxa"/>
            <w:tcBorders>
              <w:top w:val="single" w:sz="4" w:space="0" w:color="auto"/>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center"/>
          </w:tcPr>
          <w:p w:rsidR="0018374F" w:rsidRPr="00702FBA" w:rsidRDefault="0018374F" w:rsidP="00D07954">
            <w:pPr>
              <w:tabs>
                <w:tab w:val="left" w:pos="992"/>
                <w:tab w:val="left" w:pos="1099"/>
              </w:tabs>
              <w:spacing w:before="60" w:after="6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98"/>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00" w:lineRule="exact"/>
              <w:ind w:right="170"/>
              <w:jc w:val="right"/>
              <w:rPr>
                <w:rFonts w:eastAsia="Arial Unicode MS"/>
              </w:rPr>
            </w:pPr>
          </w:p>
        </w:tc>
      </w:tr>
      <w:tr w:rsidR="0018374F" w:rsidRPr="00702FBA" w:rsidTr="00D07954">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 xml:space="preserve">количество, </w:t>
            </w:r>
            <w:bookmarkStart w:id="10" w:name="OLE_LINK47"/>
            <w:r w:rsidRPr="00702FBA">
              <w:rPr>
                <w:snapToGrid w:val="0"/>
                <w:sz w:val="22"/>
                <w:szCs w:val="22"/>
              </w:rPr>
              <w:t>тыс. т</w:t>
            </w:r>
            <w:bookmarkEnd w:id="10"/>
          </w:p>
        </w:tc>
        <w:tc>
          <w:tcPr>
            <w:tcW w:w="1140" w:type="dxa"/>
            <w:tcBorders>
              <w:top w:val="nil"/>
              <w:left w:val="single" w:sz="4" w:space="0" w:color="auto"/>
              <w:right w:val="single" w:sz="4" w:space="0" w:color="auto"/>
            </w:tcBorders>
            <w:shd w:val="clear" w:color="auto" w:fill="auto"/>
            <w:vAlign w:val="center"/>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1</w:t>
            </w:r>
            <w:r w:rsidR="00947D57" w:rsidRPr="00702FBA">
              <w:rPr>
                <w:rFonts w:eastAsia="Arial Unicode MS"/>
                <w:sz w:val="22"/>
                <w:szCs w:val="22"/>
              </w:rPr>
              <w:t>75,0</w:t>
            </w:r>
          </w:p>
        </w:tc>
        <w:tc>
          <w:tcPr>
            <w:tcW w:w="1067" w:type="dxa"/>
            <w:tcBorders>
              <w:top w:val="nil"/>
              <w:left w:val="single" w:sz="4" w:space="0" w:color="auto"/>
              <w:right w:val="single" w:sz="4" w:space="0" w:color="auto"/>
            </w:tcBorders>
            <w:shd w:val="clear" w:color="auto" w:fill="auto"/>
            <w:vAlign w:val="center"/>
          </w:tcPr>
          <w:p w:rsidR="0018374F" w:rsidRPr="00702FBA" w:rsidRDefault="00947D57" w:rsidP="00D07954">
            <w:pPr>
              <w:tabs>
                <w:tab w:val="left" w:pos="1099"/>
              </w:tabs>
              <w:spacing w:before="60" w:after="60" w:line="200" w:lineRule="exact"/>
              <w:ind w:right="170"/>
              <w:jc w:val="right"/>
              <w:rPr>
                <w:rFonts w:eastAsia="Arial Unicode MS"/>
              </w:rPr>
            </w:pPr>
            <w:r w:rsidRPr="00702FBA">
              <w:rPr>
                <w:rFonts w:eastAsia="Arial Unicode MS"/>
                <w:sz w:val="22"/>
                <w:szCs w:val="22"/>
              </w:rPr>
              <w:t>94,9</w:t>
            </w:r>
          </w:p>
        </w:tc>
        <w:tc>
          <w:tcPr>
            <w:tcW w:w="1063" w:type="dxa"/>
            <w:tcBorders>
              <w:top w:val="nil"/>
              <w:left w:val="single" w:sz="4" w:space="0" w:color="auto"/>
              <w:right w:val="single" w:sz="4" w:space="0" w:color="auto"/>
            </w:tcBorders>
            <w:shd w:val="clear" w:color="auto" w:fill="auto"/>
            <w:vAlign w:val="center"/>
          </w:tcPr>
          <w:p w:rsidR="0018374F" w:rsidRPr="00702FBA" w:rsidRDefault="00947D57" w:rsidP="00D07954">
            <w:pPr>
              <w:tabs>
                <w:tab w:val="left" w:pos="992"/>
                <w:tab w:val="left" w:pos="1099"/>
              </w:tabs>
              <w:spacing w:before="60" w:after="60" w:line="200" w:lineRule="exact"/>
              <w:ind w:right="170"/>
              <w:jc w:val="right"/>
              <w:rPr>
                <w:rFonts w:eastAsia="Arial Unicode MS"/>
              </w:rPr>
            </w:pPr>
            <w:r w:rsidRPr="00702FBA">
              <w:rPr>
                <w:rFonts w:eastAsia="Arial Unicode MS"/>
                <w:sz w:val="22"/>
                <w:szCs w:val="22"/>
              </w:rPr>
              <w:t>70,0</w:t>
            </w:r>
          </w:p>
        </w:tc>
        <w:tc>
          <w:tcPr>
            <w:tcW w:w="1063" w:type="dxa"/>
            <w:tcBorders>
              <w:top w:val="nil"/>
              <w:left w:val="single" w:sz="4" w:space="0" w:color="auto"/>
              <w:right w:val="single" w:sz="4" w:space="0" w:color="auto"/>
            </w:tcBorders>
            <w:shd w:val="clear" w:color="auto" w:fill="auto"/>
            <w:vAlign w:val="center"/>
          </w:tcPr>
          <w:p w:rsidR="0018374F" w:rsidRPr="00702FBA" w:rsidRDefault="00947D57" w:rsidP="00D07954">
            <w:pPr>
              <w:tabs>
                <w:tab w:val="left" w:pos="1099"/>
              </w:tabs>
              <w:spacing w:before="60" w:after="60" w:line="200" w:lineRule="exact"/>
              <w:ind w:right="170"/>
              <w:jc w:val="right"/>
              <w:rPr>
                <w:rFonts w:eastAsia="Arial Unicode MS"/>
              </w:rPr>
            </w:pPr>
            <w:r w:rsidRPr="00702FBA">
              <w:rPr>
                <w:rFonts w:eastAsia="Arial Unicode MS"/>
                <w:sz w:val="22"/>
                <w:szCs w:val="22"/>
              </w:rPr>
              <w:t>104,1</w:t>
            </w:r>
          </w:p>
        </w:tc>
        <w:tc>
          <w:tcPr>
            <w:tcW w:w="1008" w:type="dxa"/>
            <w:tcBorders>
              <w:top w:val="nil"/>
              <w:left w:val="single" w:sz="4" w:space="0" w:color="auto"/>
              <w:right w:val="single" w:sz="4" w:space="0" w:color="auto"/>
            </w:tcBorders>
            <w:shd w:val="clear" w:color="auto" w:fill="auto"/>
            <w:vAlign w:val="center"/>
          </w:tcPr>
          <w:p w:rsidR="0018374F" w:rsidRPr="00702FBA" w:rsidRDefault="00947D57" w:rsidP="00D07954">
            <w:pPr>
              <w:tabs>
                <w:tab w:val="left" w:pos="1099"/>
              </w:tabs>
              <w:spacing w:before="60" w:after="60" w:line="200" w:lineRule="exact"/>
              <w:ind w:right="98"/>
              <w:jc w:val="right"/>
              <w:rPr>
                <w:rFonts w:eastAsia="Arial Unicode MS"/>
              </w:rPr>
            </w:pPr>
            <w:r w:rsidRPr="00702FBA">
              <w:rPr>
                <w:rFonts w:eastAsia="Arial Unicode MS"/>
                <w:sz w:val="22"/>
                <w:szCs w:val="22"/>
              </w:rPr>
              <w:t>105,0</w:t>
            </w:r>
          </w:p>
        </w:tc>
        <w:tc>
          <w:tcPr>
            <w:tcW w:w="1036" w:type="dxa"/>
            <w:tcBorders>
              <w:top w:val="nil"/>
              <w:left w:val="single" w:sz="4" w:space="0" w:color="auto"/>
              <w:right w:val="single" w:sz="4" w:space="0" w:color="auto"/>
            </w:tcBorders>
            <w:shd w:val="clear" w:color="auto" w:fill="auto"/>
            <w:vAlign w:val="center"/>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8</w:t>
            </w:r>
            <w:r w:rsidR="00947D57" w:rsidRPr="00702FBA">
              <w:rPr>
                <w:rFonts w:eastAsia="Arial Unicode MS"/>
                <w:sz w:val="22"/>
                <w:szCs w:val="22"/>
              </w:rPr>
              <w:t>9,6</w:t>
            </w:r>
          </w:p>
        </w:tc>
      </w:tr>
      <w:tr w:rsidR="0018374F" w:rsidRPr="00702FBA" w:rsidTr="00D07954">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0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57</w:t>
            </w:r>
            <w:r w:rsidR="00E626A1" w:rsidRPr="00702FBA">
              <w:rPr>
                <w:rFonts w:eastAsia="Arial Unicode MS"/>
                <w:sz w:val="22"/>
                <w:szCs w:val="22"/>
              </w:rPr>
              <w:t>7</w:t>
            </w:r>
          </w:p>
        </w:tc>
        <w:tc>
          <w:tcPr>
            <w:tcW w:w="1067"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8</w:t>
            </w:r>
            <w:r w:rsidR="00E626A1" w:rsidRPr="00702FBA">
              <w:rPr>
                <w:rFonts w:eastAsia="Arial Unicode MS"/>
                <w:sz w:val="22"/>
                <w:szCs w:val="22"/>
              </w:rPr>
              <w:t>6,1</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6</w:t>
            </w:r>
            <w:r w:rsidR="00E626A1" w:rsidRPr="00702FBA">
              <w:rPr>
                <w:rFonts w:eastAsia="Arial Unicode MS"/>
                <w:sz w:val="22"/>
                <w:szCs w:val="22"/>
              </w:rPr>
              <w:t>88</w:t>
            </w:r>
          </w:p>
        </w:tc>
        <w:tc>
          <w:tcPr>
            <w:tcW w:w="1063"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96,</w:t>
            </w:r>
            <w:r w:rsidR="00E626A1" w:rsidRPr="00702FBA">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98"/>
              <w:jc w:val="right"/>
              <w:rPr>
                <w:rFonts w:eastAsia="Arial Unicode MS"/>
              </w:rPr>
            </w:pPr>
            <w:r w:rsidRPr="00702FBA">
              <w:rPr>
                <w:rFonts w:eastAsia="Arial Unicode MS"/>
                <w:sz w:val="22"/>
                <w:szCs w:val="22"/>
              </w:rPr>
              <w:t>50</w:t>
            </w:r>
            <w:r w:rsidR="00E626A1" w:rsidRPr="00702FBA">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18374F" w:rsidRPr="00702FBA" w:rsidRDefault="007B24AA" w:rsidP="00D07954">
            <w:pPr>
              <w:tabs>
                <w:tab w:val="left" w:pos="1099"/>
              </w:tabs>
              <w:spacing w:before="60" w:after="60" w:line="200" w:lineRule="exact"/>
              <w:ind w:right="170"/>
              <w:jc w:val="right"/>
              <w:rPr>
                <w:rFonts w:eastAsia="Arial Unicode MS"/>
              </w:rPr>
            </w:pPr>
            <w:r w:rsidRPr="00702FBA">
              <w:rPr>
                <w:rFonts w:eastAsia="Arial Unicode MS"/>
                <w:sz w:val="22"/>
                <w:szCs w:val="22"/>
              </w:rPr>
              <w:t>7</w:t>
            </w:r>
            <w:r w:rsidR="00E626A1" w:rsidRPr="00702FBA">
              <w:rPr>
                <w:rFonts w:eastAsia="Arial Unicode MS"/>
                <w:sz w:val="22"/>
                <w:szCs w:val="22"/>
              </w:rPr>
              <w:t>8,0</w:t>
            </w:r>
          </w:p>
        </w:tc>
      </w:tr>
      <w:tr w:rsidR="0018374F" w:rsidRPr="00702FBA" w:rsidTr="00D07954">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20" w:lineRule="exact"/>
              <w:rPr>
                <w:snapToGrid w:val="0"/>
                <w:vertAlign w:val="superscript"/>
              </w:rPr>
            </w:pPr>
            <w:r w:rsidRPr="00702FBA">
              <w:rPr>
                <w:snapToGrid w:val="0"/>
                <w:sz w:val="22"/>
                <w:szCs w:val="22"/>
              </w:rPr>
              <w:t>Тара пластмассовая</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702FBA" w:rsidRDefault="00947D57" w:rsidP="00D07954">
            <w:pPr>
              <w:tabs>
                <w:tab w:val="left" w:pos="1099"/>
              </w:tabs>
              <w:spacing w:before="60" w:after="60" w:line="220" w:lineRule="exact"/>
              <w:ind w:right="170"/>
              <w:jc w:val="right"/>
              <w:rPr>
                <w:rFonts w:eastAsia="Arial Unicode MS"/>
              </w:rPr>
            </w:pPr>
            <w:r w:rsidRPr="00702FBA">
              <w:rPr>
                <w:rFonts w:eastAsia="Arial Unicode MS"/>
                <w:sz w:val="22"/>
                <w:szCs w:val="22"/>
              </w:rPr>
              <w:t>65,2</w:t>
            </w:r>
          </w:p>
        </w:tc>
        <w:tc>
          <w:tcPr>
            <w:tcW w:w="1067"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10</w:t>
            </w:r>
            <w:r w:rsidR="00947D57" w:rsidRPr="00702FBA">
              <w:rPr>
                <w:rFonts w:eastAsia="Arial Unicode MS"/>
                <w:sz w:val="22"/>
                <w:szCs w:val="22"/>
              </w:rPr>
              <w:t>9,2</w:t>
            </w:r>
          </w:p>
        </w:tc>
        <w:tc>
          <w:tcPr>
            <w:tcW w:w="1063" w:type="dxa"/>
            <w:tcBorders>
              <w:top w:val="nil"/>
              <w:left w:val="single" w:sz="4" w:space="0" w:color="auto"/>
              <w:right w:val="single" w:sz="4" w:space="0" w:color="auto"/>
            </w:tcBorders>
            <w:shd w:val="clear" w:color="auto" w:fill="auto"/>
            <w:vAlign w:val="bottom"/>
          </w:tcPr>
          <w:p w:rsidR="0018374F" w:rsidRPr="00702FBA" w:rsidRDefault="00947D57" w:rsidP="00D07954">
            <w:pPr>
              <w:tabs>
                <w:tab w:val="left" w:pos="992"/>
                <w:tab w:val="left" w:pos="1099"/>
              </w:tabs>
              <w:spacing w:before="60" w:after="60" w:line="220" w:lineRule="exact"/>
              <w:ind w:right="170"/>
              <w:jc w:val="right"/>
              <w:rPr>
                <w:rFonts w:eastAsia="Arial Unicode MS"/>
              </w:rPr>
            </w:pPr>
            <w:r w:rsidRPr="00702FBA">
              <w:rPr>
                <w:rFonts w:eastAsia="Arial Unicode MS"/>
                <w:sz w:val="22"/>
                <w:szCs w:val="22"/>
              </w:rPr>
              <w:t>63,7</w:t>
            </w:r>
          </w:p>
        </w:tc>
        <w:tc>
          <w:tcPr>
            <w:tcW w:w="1063"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10</w:t>
            </w:r>
            <w:r w:rsidR="00947D57" w:rsidRPr="00702FBA">
              <w:rPr>
                <w:rFonts w:eastAsia="Arial Unicode MS"/>
                <w:sz w:val="22"/>
                <w:szCs w:val="22"/>
              </w:rPr>
              <w:t>8,7</w:t>
            </w:r>
          </w:p>
        </w:tc>
        <w:tc>
          <w:tcPr>
            <w:tcW w:w="1008"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1,</w:t>
            </w:r>
            <w:r w:rsidR="00947D57" w:rsidRPr="00702FBA">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13</w:t>
            </w:r>
            <w:r w:rsidR="00947D57" w:rsidRPr="00702FBA">
              <w:rPr>
                <w:rFonts w:eastAsia="Arial Unicode MS"/>
                <w:sz w:val="22"/>
                <w:szCs w:val="22"/>
              </w:rPr>
              <w:t>2,7</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3 1</w:t>
            </w:r>
            <w:r w:rsidR="00E626A1" w:rsidRPr="00702FBA">
              <w:rPr>
                <w:rFonts w:eastAsia="Arial Unicode MS"/>
                <w:sz w:val="22"/>
                <w:szCs w:val="22"/>
              </w:rPr>
              <w:t>17</w:t>
            </w:r>
          </w:p>
        </w:tc>
        <w:tc>
          <w:tcPr>
            <w:tcW w:w="1067"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9</w:t>
            </w:r>
            <w:r w:rsidR="00E626A1" w:rsidRPr="00702FBA">
              <w:rPr>
                <w:rFonts w:eastAsia="Arial Unicode MS"/>
                <w:sz w:val="22"/>
                <w:szCs w:val="22"/>
              </w:rPr>
              <w:t>6,2</w:t>
            </w:r>
          </w:p>
        </w:tc>
        <w:tc>
          <w:tcPr>
            <w:tcW w:w="1063"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lang w:val="en-US"/>
              </w:rPr>
            </w:pPr>
            <w:r w:rsidRPr="00702FBA">
              <w:rPr>
                <w:rFonts w:eastAsia="Arial Unicode MS"/>
                <w:sz w:val="22"/>
                <w:szCs w:val="22"/>
              </w:rPr>
              <w:t>3 0</w:t>
            </w:r>
            <w:r w:rsidR="00E626A1" w:rsidRPr="00702FBA">
              <w:rPr>
                <w:rFonts w:eastAsia="Arial Unicode MS"/>
                <w:sz w:val="22"/>
                <w:szCs w:val="22"/>
              </w:rPr>
              <w:t>98</w:t>
            </w:r>
          </w:p>
        </w:tc>
        <w:tc>
          <w:tcPr>
            <w:tcW w:w="1063"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9</w:t>
            </w:r>
            <w:r w:rsidR="00E626A1" w:rsidRPr="00702FBA">
              <w:rPr>
                <w:rFonts w:eastAsia="Arial Unicode MS"/>
                <w:sz w:val="22"/>
                <w:szCs w:val="22"/>
              </w:rPr>
              <w:t>6,2</w:t>
            </w:r>
          </w:p>
        </w:tc>
        <w:tc>
          <w:tcPr>
            <w:tcW w:w="1008"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3 </w:t>
            </w:r>
            <w:r w:rsidR="00E626A1" w:rsidRPr="00702FBA">
              <w:rPr>
                <w:rFonts w:eastAsia="Arial Unicode MS"/>
                <w:sz w:val="22"/>
                <w:szCs w:val="22"/>
              </w:rPr>
              <w:t>880</w:t>
            </w:r>
          </w:p>
        </w:tc>
        <w:tc>
          <w:tcPr>
            <w:tcW w:w="1036"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9</w:t>
            </w:r>
            <w:r w:rsidR="00E626A1" w:rsidRPr="00702FBA">
              <w:rPr>
                <w:rFonts w:eastAsia="Arial Unicode MS"/>
                <w:sz w:val="22"/>
                <w:szCs w:val="22"/>
              </w:rPr>
              <w:t>0,0</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center"/>
          </w:tcPr>
          <w:p w:rsidR="0018374F" w:rsidRPr="00702FBA" w:rsidRDefault="0018374F" w:rsidP="00D07954">
            <w:pPr>
              <w:spacing w:before="60" w:after="60" w:line="220" w:lineRule="exact"/>
              <w:rPr>
                <w:snapToGrid w:val="0"/>
              </w:rPr>
            </w:pPr>
            <w:r w:rsidRPr="00702FBA">
              <w:rPr>
                <w:snapToGrid w:val="0"/>
                <w:sz w:val="22"/>
                <w:szCs w:val="22"/>
              </w:rPr>
              <w:t>Шины</w:t>
            </w:r>
          </w:p>
        </w:tc>
        <w:tc>
          <w:tcPr>
            <w:tcW w:w="1140"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18374F" w:rsidRPr="00702FBA" w:rsidRDefault="0018374F" w:rsidP="00D07954">
            <w:pPr>
              <w:tabs>
                <w:tab w:val="left" w:pos="1099"/>
              </w:tabs>
              <w:spacing w:before="60" w:after="60" w:line="220" w:lineRule="exact"/>
              <w:ind w:right="170"/>
              <w:jc w:val="right"/>
              <w:rPr>
                <w:rFonts w:eastAsia="Arial Unicode MS"/>
              </w:rPr>
            </w:pPr>
          </w:p>
        </w:tc>
      </w:tr>
      <w:tr w:rsidR="0018374F" w:rsidRPr="00702FBA" w:rsidTr="00C24A4C">
        <w:trPr>
          <w:cantSplit/>
          <w:trHeight w:val="171"/>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количество, тыс. шт.</w:t>
            </w:r>
          </w:p>
        </w:tc>
        <w:tc>
          <w:tcPr>
            <w:tcW w:w="1140" w:type="dxa"/>
            <w:tcBorders>
              <w:top w:val="nil"/>
              <w:left w:val="single" w:sz="4" w:space="0" w:color="auto"/>
              <w:right w:val="single" w:sz="4" w:space="0" w:color="auto"/>
            </w:tcBorders>
            <w:shd w:val="clear" w:color="auto" w:fill="auto"/>
            <w:vAlign w:val="center"/>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3</w:t>
            </w:r>
            <w:r w:rsidR="00947D57" w:rsidRPr="00702FBA">
              <w:rPr>
                <w:rFonts w:eastAsia="Arial Unicode MS"/>
                <w:sz w:val="22"/>
                <w:szCs w:val="22"/>
              </w:rPr>
              <w:t> 634,3</w:t>
            </w:r>
          </w:p>
        </w:tc>
        <w:tc>
          <w:tcPr>
            <w:tcW w:w="1067" w:type="dxa"/>
            <w:tcBorders>
              <w:top w:val="nil"/>
              <w:left w:val="single" w:sz="4" w:space="0" w:color="auto"/>
              <w:right w:val="single" w:sz="4" w:space="0" w:color="auto"/>
            </w:tcBorders>
            <w:shd w:val="clear" w:color="auto" w:fill="auto"/>
            <w:vAlign w:val="center"/>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11</w:t>
            </w:r>
            <w:r w:rsidR="00947D57" w:rsidRPr="00702FBA">
              <w:rPr>
                <w:rFonts w:eastAsia="Arial Unicode MS"/>
                <w:sz w:val="22"/>
                <w:szCs w:val="22"/>
              </w:rPr>
              <w:t>6,6</w:t>
            </w:r>
          </w:p>
        </w:tc>
        <w:tc>
          <w:tcPr>
            <w:tcW w:w="1063" w:type="dxa"/>
            <w:tcBorders>
              <w:top w:val="nil"/>
              <w:left w:val="single" w:sz="4" w:space="0" w:color="auto"/>
              <w:right w:val="single" w:sz="4" w:space="0" w:color="auto"/>
            </w:tcBorders>
            <w:shd w:val="clear" w:color="auto" w:fill="auto"/>
            <w:vAlign w:val="center"/>
          </w:tcPr>
          <w:p w:rsidR="0018374F" w:rsidRPr="00702FBA" w:rsidRDefault="009C64CD" w:rsidP="00D07954">
            <w:pPr>
              <w:tabs>
                <w:tab w:val="left" w:pos="992"/>
                <w:tab w:val="left" w:pos="1099"/>
              </w:tabs>
              <w:spacing w:before="60" w:after="60" w:line="220" w:lineRule="exact"/>
              <w:ind w:right="170"/>
              <w:jc w:val="right"/>
              <w:rPr>
                <w:rFonts w:eastAsia="Arial Unicode MS"/>
              </w:rPr>
            </w:pPr>
            <w:r w:rsidRPr="00702FBA">
              <w:rPr>
                <w:rFonts w:eastAsia="Arial Unicode MS"/>
                <w:sz w:val="22"/>
                <w:szCs w:val="22"/>
              </w:rPr>
              <w:t>2</w:t>
            </w:r>
            <w:r w:rsidR="00947D57" w:rsidRPr="00702FBA">
              <w:rPr>
                <w:rFonts w:eastAsia="Arial Unicode MS"/>
                <w:sz w:val="22"/>
                <w:szCs w:val="22"/>
              </w:rPr>
              <w:t> 940,9</w:t>
            </w:r>
          </w:p>
        </w:tc>
        <w:tc>
          <w:tcPr>
            <w:tcW w:w="1063" w:type="dxa"/>
            <w:tcBorders>
              <w:top w:val="nil"/>
              <w:left w:val="single" w:sz="4" w:space="0" w:color="auto"/>
              <w:right w:val="single" w:sz="4" w:space="0" w:color="auto"/>
            </w:tcBorders>
            <w:shd w:val="clear" w:color="auto" w:fill="auto"/>
            <w:vAlign w:val="center"/>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10</w:t>
            </w:r>
            <w:r w:rsidR="00947D57" w:rsidRPr="00702FBA">
              <w:rPr>
                <w:rFonts w:eastAsia="Arial Unicode MS"/>
                <w:sz w:val="22"/>
                <w:szCs w:val="22"/>
              </w:rPr>
              <w:t>4,2</w:t>
            </w:r>
          </w:p>
        </w:tc>
        <w:tc>
          <w:tcPr>
            <w:tcW w:w="1008" w:type="dxa"/>
            <w:tcBorders>
              <w:top w:val="nil"/>
              <w:left w:val="single" w:sz="4" w:space="0" w:color="auto"/>
              <w:right w:val="single" w:sz="4" w:space="0" w:color="auto"/>
            </w:tcBorders>
            <w:shd w:val="clear" w:color="auto" w:fill="auto"/>
            <w:vAlign w:val="center"/>
          </w:tcPr>
          <w:p w:rsidR="0018374F" w:rsidRPr="00702FBA" w:rsidRDefault="009C64CD" w:rsidP="00D07954">
            <w:pPr>
              <w:tabs>
                <w:tab w:val="left" w:pos="1099"/>
              </w:tabs>
              <w:spacing w:before="60" w:after="60" w:line="220" w:lineRule="exact"/>
              <w:ind w:right="170"/>
              <w:jc w:val="right"/>
              <w:rPr>
                <w:rFonts w:eastAsia="Arial Unicode MS"/>
                <w:lang w:val="en-US"/>
              </w:rPr>
            </w:pPr>
            <w:r w:rsidRPr="00702FBA">
              <w:rPr>
                <w:rFonts w:eastAsia="Arial Unicode MS"/>
                <w:sz w:val="22"/>
                <w:szCs w:val="22"/>
              </w:rPr>
              <w:t>6</w:t>
            </w:r>
            <w:r w:rsidR="00947D57" w:rsidRPr="00702FBA">
              <w:rPr>
                <w:rFonts w:eastAsia="Arial Unicode MS"/>
                <w:sz w:val="22"/>
                <w:szCs w:val="22"/>
              </w:rPr>
              <w:t>93,4</w:t>
            </w:r>
          </w:p>
        </w:tc>
        <w:tc>
          <w:tcPr>
            <w:tcW w:w="1036" w:type="dxa"/>
            <w:tcBorders>
              <w:top w:val="nil"/>
              <w:left w:val="single" w:sz="4" w:space="0" w:color="auto"/>
              <w:right w:val="single" w:sz="4" w:space="0" w:color="auto"/>
            </w:tcBorders>
            <w:shd w:val="clear" w:color="auto" w:fill="auto"/>
            <w:vAlign w:val="center"/>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2</w:t>
            </w:r>
            <w:r w:rsidR="00947D57" w:rsidRPr="00702FBA">
              <w:rPr>
                <w:rFonts w:eastAsia="Arial Unicode MS"/>
                <w:sz w:val="22"/>
                <w:szCs w:val="22"/>
              </w:rPr>
              <w:t>34,4</w:t>
            </w:r>
          </w:p>
        </w:tc>
      </w:tr>
      <w:tr w:rsidR="0018374F" w:rsidRPr="00702FBA" w:rsidTr="00C24A4C">
        <w:trPr>
          <w:cantSplit/>
          <w:trHeight w:val="357"/>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7</w:t>
            </w:r>
            <w:r w:rsidR="00E626A1" w:rsidRPr="00702FBA">
              <w:rPr>
                <w:rFonts w:eastAsia="Arial Unicode MS"/>
                <w:sz w:val="22"/>
                <w:szCs w:val="22"/>
              </w:rPr>
              <w:t>1</w:t>
            </w:r>
          </w:p>
        </w:tc>
        <w:tc>
          <w:tcPr>
            <w:tcW w:w="1067" w:type="dxa"/>
            <w:tcBorders>
              <w:top w:val="nil"/>
              <w:left w:val="single" w:sz="4" w:space="0" w:color="auto"/>
              <w:right w:val="single" w:sz="4" w:space="0" w:color="auto"/>
            </w:tcBorders>
            <w:shd w:val="clear" w:color="auto" w:fill="auto"/>
            <w:vAlign w:val="bottom"/>
          </w:tcPr>
          <w:p w:rsidR="0018374F" w:rsidRPr="00702FBA" w:rsidRDefault="00E626A1" w:rsidP="00D07954">
            <w:pPr>
              <w:tabs>
                <w:tab w:val="left" w:pos="1099"/>
              </w:tabs>
              <w:spacing w:before="60" w:after="60" w:line="220" w:lineRule="exact"/>
              <w:ind w:right="170"/>
              <w:jc w:val="right"/>
              <w:rPr>
                <w:rFonts w:eastAsia="Arial Unicode MS"/>
              </w:rPr>
            </w:pPr>
            <w:r w:rsidRPr="00702FBA">
              <w:rPr>
                <w:rFonts w:eastAsia="Arial Unicode MS"/>
                <w:sz w:val="22"/>
                <w:szCs w:val="22"/>
              </w:rPr>
              <w:t>90,1</w:t>
            </w:r>
          </w:p>
        </w:tc>
        <w:tc>
          <w:tcPr>
            <w:tcW w:w="1063" w:type="dxa"/>
            <w:tcBorders>
              <w:top w:val="nil"/>
              <w:left w:val="single" w:sz="4" w:space="0" w:color="auto"/>
              <w:right w:val="single" w:sz="4" w:space="0" w:color="auto"/>
            </w:tcBorders>
            <w:shd w:val="clear" w:color="auto" w:fill="auto"/>
            <w:vAlign w:val="bottom"/>
          </w:tcPr>
          <w:p w:rsidR="0018374F" w:rsidRPr="00702FBA" w:rsidRDefault="00E626A1" w:rsidP="00D07954">
            <w:pPr>
              <w:tabs>
                <w:tab w:val="left" w:pos="1099"/>
              </w:tabs>
              <w:spacing w:before="60" w:after="60" w:line="220" w:lineRule="exact"/>
              <w:ind w:right="170"/>
              <w:jc w:val="right"/>
              <w:rPr>
                <w:rFonts w:eastAsia="Arial Unicode MS"/>
              </w:rPr>
            </w:pPr>
            <w:r w:rsidRPr="00702FBA">
              <w:rPr>
                <w:rFonts w:eastAsia="Arial Unicode MS"/>
                <w:sz w:val="22"/>
                <w:szCs w:val="22"/>
              </w:rPr>
              <w:t>64</w:t>
            </w:r>
          </w:p>
        </w:tc>
        <w:tc>
          <w:tcPr>
            <w:tcW w:w="1063" w:type="dxa"/>
            <w:tcBorders>
              <w:top w:val="nil"/>
              <w:left w:val="single" w:sz="4" w:space="0" w:color="auto"/>
              <w:right w:val="single" w:sz="4" w:space="0" w:color="auto"/>
            </w:tcBorders>
            <w:shd w:val="clear" w:color="auto" w:fill="auto"/>
            <w:vAlign w:val="bottom"/>
          </w:tcPr>
          <w:p w:rsidR="0018374F" w:rsidRPr="00702FBA" w:rsidRDefault="00E626A1" w:rsidP="00D07954">
            <w:pPr>
              <w:tabs>
                <w:tab w:val="left" w:pos="1099"/>
              </w:tabs>
              <w:spacing w:before="60" w:after="60" w:line="220" w:lineRule="exact"/>
              <w:ind w:right="170"/>
              <w:jc w:val="right"/>
              <w:rPr>
                <w:rFonts w:eastAsia="Arial Unicode MS"/>
              </w:rPr>
            </w:pPr>
            <w:r w:rsidRPr="00702FBA">
              <w:rPr>
                <w:rFonts w:eastAsia="Arial Unicode MS"/>
                <w:sz w:val="22"/>
                <w:szCs w:val="22"/>
              </w:rPr>
              <w:t>88,2</w:t>
            </w:r>
          </w:p>
        </w:tc>
        <w:tc>
          <w:tcPr>
            <w:tcW w:w="1008"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101</w:t>
            </w:r>
          </w:p>
        </w:tc>
        <w:tc>
          <w:tcPr>
            <w:tcW w:w="1036" w:type="dxa"/>
            <w:tcBorders>
              <w:top w:val="nil"/>
              <w:left w:val="single" w:sz="4" w:space="0" w:color="auto"/>
              <w:right w:val="single" w:sz="4" w:space="0" w:color="auto"/>
            </w:tcBorders>
            <w:shd w:val="clear" w:color="auto" w:fill="auto"/>
            <w:vAlign w:val="bottom"/>
          </w:tcPr>
          <w:p w:rsidR="0018374F" w:rsidRPr="00702FBA" w:rsidRDefault="00E626A1" w:rsidP="00D07954">
            <w:pPr>
              <w:tabs>
                <w:tab w:val="left" w:pos="1099"/>
              </w:tabs>
              <w:spacing w:before="60" w:after="60" w:line="220" w:lineRule="exact"/>
              <w:ind w:right="170"/>
              <w:jc w:val="right"/>
              <w:rPr>
                <w:rFonts w:eastAsia="Arial Unicode MS"/>
              </w:rPr>
            </w:pPr>
            <w:r w:rsidRPr="00702FBA">
              <w:rPr>
                <w:rFonts w:eastAsia="Arial Unicode MS"/>
                <w:sz w:val="22"/>
                <w:szCs w:val="22"/>
              </w:rPr>
              <w:t>72,8</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20" w:lineRule="exact"/>
              <w:rPr>
                <w:snapToGrid w:val="0"/>
                <w:lang w:val="ru-MO"/>
              </w:rPr>
            </w:pPr>
            <w:r w:rsidRPr="00702FBA">
              <w:rPr>
                <w:snapToGrid w:val="0"/>
                <w:sz w:val="22"/>
                <w:szCs w:val="22"/>
              </w:rPr>
              <w:t>Мебель, включая медицинскую</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r>
      <w:tr w:rsidR="0018374F" w:rsidRPr="00702FBA" w:rsidTr="00C24A4C">
        <w:trPr>
          <w:cantSplit/>
          <w:trHeight w:val="212"/>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702FBA" w:rsidRDefault="007B039A" w:rsidP="00D07954">
            <w:pPr>
              <w:tabs>
                <w:tab w:val="left" w:pos="1099"/>
              </w:tabs>
              <w:spacing w:before="60" w:after="60" w:line="220" w:lineRule="exact"/>
              <w:ind w:right="170"/>
              <w:jc w:val="right"/>
              <w:rPr>
                <w:rFonts w:eastAsia="Arial Unicode MS"/>
              </w:rPr>
            </w:pPr>
            <w:r w:rsidRPr="00702FBA">
              <w:rPr>
                <w:rFonts w:eastAsia="Arial Unicode MS"/>
                <w:sz w:val="22"/>
                <w:szCs w:val="22"/>
              </w:rPr>
              <w:t>179,4</w:t>
            </w:r>
          </w:p>
        </w:tc>
        <w:tc>
          <w:tcPr>
            <w:tcW w:w="1067" w:type="dxa"/>
            <w:tcBorders>
              <w:top w:val="nil"/>
              <w:left w:val="single" w:sz="4" w:space="0" w:color="auto"/>
              <w:right w:val="single" w:sz="4" w:space="0" w:color="auto"/>
            </w:tcBorders>
            <w:shd w:val="clear" w:color="auto" w:fill="auto"/>
            <w:vAlign w:val="bottom"/>
          </w:tcPr>
          <w:p w:rsidR="0018374F" w:rsidRPr="00702FBA" w:rsidRDefault="007B039A" w:rsidP="00D07954">
            <w:pPr>
              <w:tabs>
                <w:tab w:val="left" w:pos="1099"/>
              </w:tabs>
              <w:spacing w:before="60" w:after="60" w:line="220" w:lineRule="exact"/>
              <w:ind w:right="170"/>
              <w:jc w:val="right"/>
              <w:rPr>
                <w:rFonts w:eastAsia="Arial Unicode MS"/>
              </w:rPr>
            </w:pPr>
            <w:r w:rsidRPr="00702FBA">
              <w:rPr>
                <w:rFonts w:eastAsia="Arial Unicode MS"/>
                <w:sz w:val="22"/>
                <w:szCs w:val="22"/>
              </w:rPr>
              <w:t>100,1</w:t>
            </w:r>
          </w:p>
        </w:tc>
        <w:tc>
          <w:tcPr>
            <w:tcW w:w="1063" w:type="dxa"/>
            <w:tcBorders>
              <w:top w:val="nil"/>
              <w:left w:val="single" w:sz="4" w:space="0" w:color="auto"/>
              <w:right w:val="single" w:sz="4" w:space="0" w:color="auto"/>
            </w:tcBorders>
            <w:shd w:val="clear" w:color="auto" w:fill="auto"/>
            <w:vAlign w:val="bottom"/>
          </w:tcPr>
          <w:p w:rsidR="0018374F" w:rsidRPr="00702FBA" w:rsidRDefault="007B039A" w:rsidP="00D07954">
            <w:pPr>
              <w:tabs>
                <w:tab w:val="left" w:pos="992"/>
                <w:tab w:val="left" w:pos="1099"/>
              </w:tabs>
              <w:spacing w:before="60" w:after="60" w:line="220" w:lineRule="exact"/>
              <w:ind w:right="170"/>
              <w:jc w:val="right"/>
              <w:rPr>
                <w:rFonts w:eastAsia="Arial Unicode MS"/>
              </w:rPr>
            </w:pPr>
            <w:r w:rsidRPr="00702FBA">
              <w:rPr>
                <w:rFonts w:eastAsia="Arial Unicode MS"/>
                <w:sz w:val="22"/>
                <w:szCs w:val="22"/>
              </w:rPr>
              <w:t>102,0</w:t>
            </w:r>
          </w:p>
        </w:tc>
        <w:tc>
          <w:tcPr>
            <w:tcW w:w="1063"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7</w:t>
            </w:r>
            <w:r w:rsidR="007B039A" w:rsidRPr="00702FBA">
              <w:rPr>
                <w:rFonts w:eastAsia="Arial Unicode MS"/>
                <w:sz w:val="22"/>
                <w:szCs w:val="22"/>
              </w:rPr>
              <w:t>3,0</w:t>
            </w:r>
          </w:p>
        </w:tc>
        <w:tc>
          <w:tcPr>
            <w:tcW w:w="1008" w:type="dxa"/>
            <w:tcBorders>
              <w:top w:val="nil"/>
              <w:left w:val="single" w:sz="4" w:space="0" w:color="auto"/>
              <w:right w:val="single" w:sz="4" w:space="0" w:color="auto"/>
            </w:tcBorders>
            <w:shd w:val="clear" w:color="auto" w:fill="auto"/>
            <w:vAlign w:val="bottom"/>
          </w:tcPr>
          <w:p w:rsidR="0018374F" w:rsidRPr="00702FBA" w:rsidRDefault="007B039A" w:rsidP="00D07954">
            <w:pPr>
              <w:tabs>
                <w:tab w:val="left" w:pos="1099"/>
              </w:tabs>
              <w:spacing w:before="60" w:after="60" w:line="220" w:lineRule="exact"/>
              <w:ind w:right="170"/>
              <w:jc w:val="right"/>
              <w:rPr>
                <w:rFonts w:eastAsia="Arial Unicode MS"/>
              </w:rPr>
            </w:pPr>
            <w:r w:rsidRPr="00702FBA">
              <w:rPr>
                <w:rFonts w:eastAsia="Arial Unicode MS"/>
                <w:sz w:val="22"/>
                <w:szCs w:val="22"/>
              </w:rPr>
              <w:t>77,4</w:t>
            </w:r>
          </w:p>
        </w:tc>
        <w:tc>
          <w:tcPr>
            <w:tcW w:w="1036" w:type="dxa"/>
            <w:tcBorders>
              <w:top w:val="nil"/>
              <w:left w:val="single" w:sz="4" w:space="0" w:color="auto"/>
              <w:right w:val="single" w:sz="4" w:space="0" w:color="auto"/>
            </w:tcBorders>
            <w:shd w:val="clear" w:color="auto" w:fill="auto"/>
            <w:vAlign w:val="bottom"/>
          </w:tcPr>
          <w:p w:rsidR="0018374F" w:rsidRPr="00702FBA" w:rsidRDefault="009C64CD" w:rsidP="00D07954">
            <w:pPr>
              <w:tabs>
                <w:tab w:val="left" w:pos="1099"/>
              </w:tabs>
              <w:spacing w:before="60" w:after="60" w:line="220" w:lineRule="exact"/>
              <w:ind w:right="170"/>
              <w:jc w:val="right"/>
              <w:rPr>
                <w:rFonts w:eastAsia="Arial Unicode MS"/>
              </w:rPr>
            </w:pPr>
            <w:r w:rsidRPr="00702FBA">
              <w:rPr>
                <w:rFonts w:eastAsia="Arial Unicode MS"/>
                <w:sz w:val="22"/>
                <w:szCs w:val="22"/>
              </w:rPr>
              <w:t>19</w:t>
            </w:r>
            <w:r w:rsidR="007B039A" w:rsidRPr="00702FBA">
              <w:rPr>
                <w:rFonts w:eastAsia="Arial Unicode MS"/>
                <w:sz w:val="22"/>
                <w:szCs w:val="22"/>
              </w:rPr>
              <w:t>5,8</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702FBA" w:rsidRDefault="007539D2" w:rsidP="00D07954">
            <w:pPr>
              <w:tabs>
                <w:tab w:val="left" w:pos="1099"/>
              </w:tabs>
              <w:spacing w:before="60" w:after="60" w:line="220" w:lineRule="exact"/>
              <w:ind w:right="170"/>
              <w:jc w:val="right"/>
              <w:rPr>
                <w:rFonts w:eastAsia="Arial Unicode MS"/>
              </w:rPr>
            </w:pPr>
            <w:r w:rsidRPr="00702FBA">
              <w:rPr>
                <w:rFonts w:eastAsia="Arial Unicode MS"/>
                <w:sz w:val="22"/>
                <w:szCs w:val="22"/>
              </w:rPr>
              <w:t>1 71</w:t>
            </w:r>
            <w:r w:rsidR="005A7E70" w:rsidRPr="00702FBA">
              <w:rPr>
                <w:rFonts w:eastAsia="Arial Unicode MS"/>
                <w:sz w:val="22"/>
                <w:szCs w:val="22"/>
              </w:rPr>
              <w:t>5</w:t>
            </w:r>
          </w:p>
        </w:tc>
        <w:tc>
          <w:tcPr>
            <w:tcW w:w="1067" w:type="dxa"/>
            <w:tcBorders>
              <w:top w:val="nil"/>
              <w:left w:val="single" w:sz="4" w:space="0" w:color="auto"/>
              <w:right w:val="single" w:sz="4" w:space="0" w:color="auto"/>
            </w:tcBorders>
            <w:shd w:val="clear" w:color="auto" w:fill="auto"/>
            <w:vAlign w:val="bottom"/>
          </w:tcPr>
          <w:p w:rsidR="0018374F" w:rsidRPr="00702FBA" w:rsidRDefault="007539D2" w:rsidP="00D07954">
            <w:pPr>
              <w:tabs>
                <w:tab w:val="left" w:pos="1099"/>
              </w:tabs>
              <w:spacing w:before="60" w:after="60" w:line="220" w:lineRule="exact"/>
              <w:ind w:right="170"/>
              <w:jc w:val="right"/>
              <w:rPr>
                <w:rFonts w:eastAsia="Arial Unicode MS"/>
              </w:rPr>
            </w:pPr>
            <w:r w:rsidRPr="00702FBA">
              <w:rPr>
                <w:rFonts w:eastAsia="Arial Unicode MS"/>
                <w:sz w:val="22"/>
                <w:szCs w:val="22"/>
              </w:rPr>
              <w:t>97,</w:t>
            </w:r>
            <w:r w:rsidR="005A7E70" w:rsidRPr="00702FBA">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18374F" w:rsidRPr="00702FBA" w:rsidRDefault="007539D2" w:rsidP="00D07954">
            <w:pPr>
              <w:tabs>
                <w:tab w:val="left" w:pos="1099"/>
              </w:tabs>
              <w:spacing w:before="60" w:after="60" w:line="220" w:lineRule="exact"/>
              <w:ind w:right="170"/>
              <w:jc w:val="right"/>
              <w:rPr>
                <w:rFonts w:eastAsia="Arial Unicode MS"/>
              </w:rPr>
            </w:pPr>
            <w:r w:rsidRPr="00702FBA">
              <w:rPr>
                <w:rFonts w:eastAsia="Arial Unicode MS"/>
                <w:sz w:val="22"/>
                <w:szCs w:val="22"/>
              </w:rPr>
              <w:t>2 05</w:t>
            </w:r>
            <w:r w:rsidR="005A7E70" w:rsidRPr="00702FBA">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18374F" w:rsidRPr="00702FBA" w:rsidRDefault="007539D2" w:rsidP="00D07954">
            <w:pPr>
              <w:tabs>
                <w:tab w:val="left" w:pos="1099"/>
              </w:tabs>
              <w:spacing w:before="60" w:after="60" w:line="220" w:lineRule="exact"/>
              <w:ind w:right="170"/>
              <w:jc w:val="right"/>
              <w:rPr>
                <w:rFonts w:eastAsia="Arial Unicode MS"/>
              </w:rPr>
            </w:pPr>
            <w:r w:rsidRPr="00702FBA">
              <w:rPr>
                <w:rFonts w:eastAsia="Arial Unicode MS"/>
                <w:sz w:val="22"/>
                <w:szCs w:val="22"/>
              </w:rPr>
              <w:t>110,</w:t>
            </w:r>
            <w:r w:rsidR="005A7E70" w:rsidRPr="00702FBA">
              <w:rPr>
                <w:rFonts w:eastAsia="Arial Unicode MS"/>
                <w:sz w:val="22"/>
                <w:szCs w:val="22"/>
              </w:rPr>
              <w:t>9</w:t>
            </w:r>
          </w:p>
        </w:tc>
        <w:tc>
          <w:tcPr>
            <w:tcW w:w="1008" w:type="dxa"/>
            <w:tcBorders>
              <w:top w:val="nil"/>
              <w:left w:val="single" w:sz="4" w:space="0" w:color="auto"/>
              <w:right w:val="single" w:sz="4" w:space="0" w:color="auto"/>
            </w:tcBorders>
            <w:shd w:val="clear" w:color="auto" w:fill="auto"/>
            <w:vAlign w:val="bottom"/>
          </w:tcPr>
          <w:p w:rsidR="0018374F" w:rsidRPr="00702FBA" w:rsidRDefault="007539D2" w:rsidP="00D07954">
            <w:pPr>
              <w:tabs>
                <w:tab w:val="left" w:pos="1099"/>
              </w:tabs>
              <w:spacing w:before="60" w:after="60" w:line="220" w:lineRule="exact"/>
              <w:ind w:right="170"/>
              <w:jc w:val="right"/>
              <w:rPr>
                <w:rFonts w:eastAsia="Arial Unicode MS"/>
              </w:rPr>
            </w:pPr>
            <w:r w:rsidRPr="00702FBA">
              <w:rPr>
                <w:rFonts w:eastAsia="Arial Unicode MS"/>
                <w:sz w:val="22"/>
                <w:szCs w:val="22"/>
              </w:rPr>
              <w:t>1 262</w:t>
            </w:r>
          </w:p>
        </w:tc>
        <w:tc>
          <w:tcPr>
            <w:tcW w:w="1036" w:type="dxa"/>
            <w:tcBorders>
              <w:top w:val="nil"/>
              <w:left w:val="single" w:sz="4" w:space="0" w:color="auto"/>
              <w:right w:val="single" w:sz="4" w:space="0" w:color="auto"/>
            </w:tcBorders>
            <w:shd w:val="clear" w:color="auto" w:fill="auto"/>
            <w:vAlign w:val="bottom"/>
          </w:tcPr>
          <w:p w:rsidR="0018374F" w:rsidRPr="00702FBA" w:rsidRDefault="007539D2" w:rsidP="00D07954">
            <w:pPr>
              <w:tabs>
                <w:tab w:val="left" w:pos="1099"/>
              </w:tabs>
              <w:spacing w:before="60" w:after="60" w:line="220" w:lineRule="exact"/>
              <w:ind w:right="170"/>
              <w:jc w:val="right"/>
              <w:rPr>
                <w:rFonts w:eastAsia="Arial Unicode MS"/>
              </w:rPr>
            </w:pPr>
            <w:r w:rsidRPr="00702FBA">
              <w:rPr>
                <w:rFonts w:eastAsia="Arial Unicode MS"/>
                <w:sz w:val="22"/>
                <w:szCs w:val="22"/>
              </w:rPr>
              <w:t>90,</w:t>
            </w:r>
            <w:r w:rsidR="005A7E70" w:rsidRPr="00702FBA">
              <w:rPr>
                <w:rFonts w:eastAsia="Arial Unicode MS"/>
                <w:sz w:val="22"/>
                <w:szCs w:val="22"/>
              </w:rPr>
              <w:t>3</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20" w:lineRule="exact"/>
              <w:rPr>
                <w:snapToGrid w:val="0"/>
              </w:rPr>
            </w:pPr>
            <w:r w:rsidRPr="00702FBA">
              <w:rPr>
                <w:snapToGrid w:val="0"/>
                <w:sz w:val="22"/>
                <w:szCs w:val="22"/>
              </w:rPr>
              <w:t>Холодильники, морозильники и холодильное оборудование</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количество, тыс. шт.</w:t>
            </w:r>
          </w:p>
        </w:tc>
        <w:tc>
          <w:tcPr>
            <w:tcW w:w="1140" w:type="dxa"/>
            <w:tcBorders>
              <w:top w:val="nil"/>
              <w:left w:val="single" w:sz="4" w:space="0" w:color="auto"/>
              <w:right w:val="single" w:sz="4" w:space="0" w:color="auto"/>
            </w:tcBorders>
            <w:shd w:val="clear" w:color="auto" w:fill="auto"/>
            <w:vAlign w:val="bottom"/>
          </w:tcPr>
          <w:p w:rsidR="0018374F"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819,8</w:t>
            </w:r>
          </w:p>
        </w:tc>
        <w:tc>
          <w:tcPr>
            <w:tcW w:w="1067"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11</w:t>
            </w:r>
            <w:r w:rsidR="00167541" w:rsidRPr="00702FBA">
              <w:rPr>
                <w:rFonts w:eastAsia="Arial Unicode MS"/>
                <w:sz w:val="22"/>
                <w:szCs w:val="22"/>
              </w:rPr>
              <w:t>3,7</w:t>
            </w:r>
          </w:p>
        </w:tc>
        <w:tc>
          <w:tcPr>
            <w:tcW w:w="1063"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992"/>
                <w:tab w:val="left" w:pos="1099"/>
              </w:tabs>
              <w:spacing w:before="60" w:after="60" w:line="220" w:lineRule="exact"/>
              <w:ind w:right="170"/>
              <w:jc w:val="right"/>
              <w:rPr>
                <w:rFonts w:eastAsia="Arial Unicode MS"/>
              </w:rPr>
            </w:pPr>
            <w:r w:rsidRPr="00702FBA">
              <w:rPr>
                <w:rFonts w:eastAsia="Arial Unicode MS"/>
                <w:sz w:val="22"/>
                <w:szCs w:val="22"/>
              </w:rPr>
              <w:t>7</w:t>
            </w:r>
            <w:r w:rsidR="00167541" w:rsidRPr="00702FBA">
              <w:rPr>
                <w:rFonts w:eastAsia="Arial Unicode MS"/>
                <w:sz w:val="22"/>
                <w:szCs w:val="22"/>
              </w:rPr>
              <w:t>89,7</w:t>
            </w:r>
          </w:p>
        </w:tc>
        <w:tc>
          <w:tcPr>
            <w:tcW w:w="1063"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11</w:t>
            </w:r>
            <w:r w:rsidR="00167541" w:rsidRPr="00702FBA">
              <w:rPr>
                <w:rFonts w:eastAsia="Arial Unicode MS"/>
                <w:sz w:val="22"/>
                <w:szCs w:val="22"/>
              </w:rPr>
              <w:t>4,3</w:t>
            </w:r>
          </w:p>
        </w:tc>
        <w:tc>
          <w:tcPr>
            <w:tcW w:w="1008" w:type="dxa"/>
            <w:tcBorders>
              <w:top w:val="nil"/>
              <w:left w:val="single" w:sz="4" w:space="0" w:color="auto"/>
              <w:right w:val="single" w:sz="4" w:space="0" w:color="auto"/>
            </w:tcBorders>
            <w:shd w:val="clear" w:color="auto" w:fill="auto"/>
            <w:vAlign w:val="bottom"/>
          </w:tcPr>
          <w:p w:rsidR="0018374F"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30,1</w:t>
            </w:r>
          </w:p>
        </w:tc>
        <w:tc>
          <w:tcPr>
            <w:tcW w:w="1036" w:type="dxa"/>
            <w:tcBorders>
              <w:top w:val="nil"/>
              <w:left w:val="single" w:sz="4" w:space="0" w:color="auto"/>
              <w:right w:val="single" w:sz="4" w:space="0" w:color="auto"/>
            </w:tcBorders>
            <w:shd w:val="clear" w:color="auto" w:fill="auto"/>
            <w:vAlign w:val="bottom"/>
          </w:tcPr>
          <w:p w:rsidR="0018374F"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99,3</w:t>
            </w:r>
          </w:p>
        </w:tc>
      </w:tr>
      <w:tr w:rsidR="0018374F" w:rsidRPr="00702FBA" w:rsidTr="00417811">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20</w:t>
            </w:r>
            <w:r w:rsidR="005A7E70" w:rsidRPr="00702FBA">
              <w:rPr>
                <w:rFonts w:eastAsia="Arial Unicode MS"/>
                <w:sz w:val="22"/>
                <w:szCs w:val="22"/>
              </w:rPr>
              <w:t>9</w:t>
            </w:r>
          </w:p>
        </w:tc>
        <w:tc>
          <w:tcPr>
            <w:tcW w:w="1067" w:type="dxa"/>
            <w:tcBorders>
              <w:top w:val="nil"/>
              <w:left w:val="single" w:sz="4" w:space="0" w:color="auto"/>
              <w:right w:val="single" w:sz="4" w:space="0" w:color="auto"/>
            </w:tcBorders>
            <w:shd w:val="clear" w:color="auto" w:fill="auto"/>
            <w:vAlign w:val="bottom"/>
          </w:tcPr>
          <w:p w:rsidR="0018374F" w:rsidRPr="00702FBA" w:rsidRDefault="005A7E70" w:rsidP="00D07954">
            <w:pPr>
              <w:tabs>
                <w:tab w:val="left" w:pos="1099"/>
              </w:tabs>
              <w:spacing w:before="60" w:after="60" w:line="220" w:lineRule="exact"/>
              <w:ind w:right="170"/>
              <w:jc w:val="right"/>
              <w:rPr>
                <w:rFonts w:eastAsia="Arial Unicode MS"/>
              </w:rPr>
            </w:pPr>
            <w:r w:rsidRPr="00702FBA">
              <w:rPr>
                <w:rFonts w:eastAsia="Arial Unicode MS"/>
                <w:sz w:val="22"/>
                <w:szCs w:val="22"/>
              </w:rPr>
              <w:t>98,1</w:t>
            </w:r>
          </w:p>
        </w:tc>
        <w:tc>
          <w:tcPr>
            <w:tcW w:w="1063" w:type="dxa"/>
            <w:tcBorders>
              <w:top w:val="nil"/>
              <w:left w:val="single" w:sz="4" w:space="0" w:color="auto"/>
              <w:right w:val="single" w:sz="4" w:space="0" w:color="auto"/>
            </w:tcBorders>
            <w:shd w:val="clear" w:color="auto" w:fill="auto"/>
            <w:vAlign w:val="bottom"/>
          </w:tcPr>
          <w:p w:rsidR="0018374F" w:rsidRPr="00702FBA" w:rsidRDefault="005A7E70" w:rsidP="00D07954">
            <w:pPr>
              <w:tabs>
                <w:tab w:val="left" w:pos="1099"/>
              </w:tabs>
              <w:spacing w:before="60" w:after="60" w:line="220" w:lineRule="exact"/>
              <w:ind w:right="170"/>
              <w:jc w:val="right"/>
              <w:rPr>
                <w:rFonts w:eastAsia="Arial Unicode MS"/>
              </w:rPr>
            </w:pPr>
            <w:r w:rsidRPr="00702FBA">
              <w:rPr>
                <w:rFonts w:eastAsia="Arial Unicode MS"/>
                <w:sz w:val="22"/>
                <w:szCs w:val="22"/>
              </w:rPr>
              <w:t>210</w:t>
            </w:r>
          </w:p>
        </w:tc>
        <w:tc>
          <w:tcPr>
            <w:tcW w:w="1063"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9</w:t>
            </w:r>
            <w:r w:rsidR="005A7E70" w:rsidRPr="00702FBA">
              <w:rPr>
                <w:rFonts w:eastAsia="Arial Unicode MS"/>
                <w:sz w:val="22"/>
                <w:szCs w:val="22"/>
              </w:rPr>
              <w:t>7</w:t>
            </w:r>
            <w:r w:rsidRPr="00702FBA">
              <w:rPr>
                <w:rFonts w:eastAsia="Arial Unicode MS"/>
                <w:sz w:val="22"/>
                <w:szCs w:val="22"/>
              </w:rPr>
              <w:t>,9</w:t>
            </w:r>
          </w:p>
        </w:tc>
        <w:tc>
          <w:tcPr>
            <w:tcW w:w="1008" w:type="dxa"/>
            <w:tcBorders>
              <w:top w:val="nil"/>
              <w:left w:val="single" w:sz="4" w:space="0" w:color="auto"/>
              <w:right w:val="single" w:sz="4" w:space="0" w:color="auto"/>
            </w:tcBorders>
            <w:shd w:val="clear" w:color="auto" w:fill="auto"/>
            <w:vAlign w:val="bottom"/>
          </w:tcPr>
          <w:p w:rsidR="0018374F" w:rsidRPr="00702FBA" w:rsidRDefault="005A7E70" w:rsidP="00D07954">
            <w:pPr>
              <w:tabs>
                <w:tab w:val="left" w:pos="1099"/>
              </w:tabs>
              <w:spacing w:before="60" w:after="60" w:line="220" w:lineRule="exact"/>
              <w:ind w:right="170"/>
              <w:jc w:val="right"/>
              <w:rPr>
                <w:rFonts w:eastAsia="Arial Unicode MS"/>
              </w:rPr>
            </w:pPr>
            <w:r w:rsidRPr="00702FBA">
              <w:rPr>
                <w:rFonts w:eastAsia="Arial Unicode MS"/>
                <w:sz w:val="22"/>
                <w:szCs w:val="22"/>
              </w:rPr>
              <w:t>180</w:t>
            </w:r>
          </w:p>
        </w:tc>
        <w:tc>
          <w:tcPr>
            <w:tcW w:w="1036"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101,</w:t>
            </w:r>
            <w:r w:rsidR="005A7E70" w:rsidRPr="00702FBA">
              <w:rPr>
                <w:rFonts w:eastAsia="Arial Unicode MS"/>
                <w:sz w:val="22"/>
                <w:szCs w:val="22"/>
              </w:rPr>
              <w:t>6</w:t>
            </w:r>
          </w:p>
        </w:tc>
      </w:tr>
      <w:tr w:rsidR="00417811" w:rsidRPr="00702FBA" w:rsidTr="00964684">
        <w:trPr>
          <w:cantSplit/>
          <w:jc w:val="center"/>
        </w:trPr>
        <w:tc>
          <w:tcPr>
            <w:tcW w:w="2613" w:type="dxa"/>
            <w:tcBorders>
              <w:left w:val="single" w:sz="4" w:space="0" w:color="auto"/>
              <w:bottom w:val="nil"/>
              <w:right w:val="single" w:sz="4" w:space="0" w:color="auto"/>
            </w:tcBorders>
            <w:shd w:val="clear" w:color="auto" w:fill="auto"/>
            <w:vAlign w:val="bottom"/>
          </w:tcPr>
          <w:p w:rsidR="00417811" w:rsidRPr="00702FBA" w:rsidRDefault="00417811" w:rsidP="00D07954">
            <w:pPr>
              <w:spacing w:before="60" w:after="60" w:line="220" w:lineRule="exact"/>
              <w:rPr>
                <w:snapToGrid w:val="0"/>
              </w:rPr>
            </w:pPr>
            <w:r w:rsidRPr="00702FBA">
              <w:rPr>
                <w:snapToGrid w:val="0"/>
                <w:sz w:val="22"/>
                <w:szCs w:val="22"/>
              </w:rPr>
              <w:t>Обувь</w:t>
            </w:r>
          </w:p>
        </w:tc>
        <w:tc>
          <w:tcPr>
            <w:tcW w:w="1140" w:type="dxa"/>
            <w:tcBorders>
              <w:left w:val="single" w:sz="4" w:space="0" w:color="auto"/>
              <w:bottom w:val="nil"/>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p>
        </w:tc>
      </w:tr>
      <w:tr w:rsidR="00417811" w:rsidRPr="00702FBA" w:rsidTr="00964684">
        <w:trPr>
          <w:cantSplit/>
          <w:jc w:val="center"/>
        </w:trPr>
        <w:tc>
          <w:tcPr>
            <w:tcW w:w="2613" w:type="dxa"/>
            <w:tcBorders>
              <w:top w:val="nil"/>
              <w:left w:val="single" w:sz="4" w:space="0" w:color="auto"/>
              <w:right w:val="single" w:sz="4" w:space="0" w:color="auto"/>
            </w:tcBorders>
            <w:shd w:val="clear" w:color="auto" w:fill="auto"/>
            <w:vAlign w:val="bottom"/>
          </w:tcPr>
          <w:p w:rsidR="00417811" w:rsidRPr="00702FBA" w:rsidRDefault="00417811" w:rsidP="00D07954">
            <w:pPr>
              <w:spacing w:before="60" w:after="60" w:line="220" w:lineRule="exact"/>
              <w:ind w:left="232"/>
              <w:rPr>
                <w:snapToGrid w:val="0"/>
              </w:rPr>
            </w:pPr>
            <w:r w:rsidRPr="00702FBA">
              <w:rPr>
                <w:snapToGrid w:val="0"/>
                <w:sz w:val="22"/>
                <w:szCs w:val="22"/>
              </w:rPr>
              <w:t>количество, тыс. пар</w:t>
            </w:r>
          </w:p>
        </w:tc>
        <w:tc>
          <w:tcPr>
            <w:tcW w:w="1140" w:type="dxa"/>
            <w:tcBorders>
              <w:top w:val="nil"/>
              <w:left w:val="single" w:sz="4" w:space="0" w:color="auto"/>
              <w:right w:val="single" w:sz="4" w:space="0" w:color="auto"/>
            </w:tcBorders>
            <w:shd w:val="clear" w:color="auto" w:fill="auto"/>
            <w:vAlign w:val="bottom"/>
          </w:tcPr>
          <w:p w:rsidR="00417811"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8 468,4</w:t>
            </w:r>
          </w:p>
        </w:tc>
        <w:tc>
          <w:tcPr>
            <w:tcW w:w="1067" w:type="dxa"/>
            <w:tcBorders>
              <w:top w:val="nil"/>
              <w:left w:val="single" w:sz="4" w:space="0" w:color="auto"/>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r w:rsidRPr="00702FBA">
              <w:rPr>
                <w:rFonts w:eastAsia="Arial Unicode MS"/>
                <w:sz w:val="22"/>
                <w:szCs w:val="22"/>
              </w:rPr>
              <w:t>14</w:t>
            </w:r>
            <w:r w:rsidR="00167541" w:rsidRPr="00702FBA">
              <w:rPr>
                <w:rFonts w:eastAsia="Arial Unicode MS"/>
                <w:sz w:val="22"/>
                <w:szCs w:val="22"/>
              </w:rPr>
              <w:t>2,0</w:t>
            </w:r>
          </w:p>
        </w:tc>
        <w:tc>
          <w:tcPr>
            <w:tcW w:w="1063" w:type="dxa"/>
            <w:tcBorders>
              <w:top w:val="nil"/>
              <w:left w:val="single" w:sz="4" w:space="0" w:color="auto"/>
              <w:right w:val="single" w:sz="4" w:space="0" w:color="auto"/>
            </w:tcBorders>
            <w:shd w:val="clear" w:color="auto" w:fill="auto"/>
            <w:vAlign w:val="bottom"/>
          </w:tcPr>
          <w:p w:rsidR="00417811"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8 386,2</w:t>
            </w:r>
          </w:p>
        </w:tc>
        <w:tc>
          <w:tcPr>
            <w:tcW w:w="1063" w:type="dxa"/>
            <w:tcBorders>
              <w:top w:val="nil"/>
              <w:left w:val="single" w:sz="4" w:space="0" w:color="auto"/>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r w:rsidRPr="00702FBA">
              <w:rPr>
                <w:rFonts w:eastAsia="Arial Unicode MS"/>
                <w:sz w:val="22"/>
                <w:szCs w:val="22"/>
              </w:rPr>
              <w:t>1</w:t>
            </w:r>
            <w:r w:rsidR="00167541" w:rsidRPr="00702FBA">
              <w:rPr>
                <w:rFonts w:eastAsia="Arial Unicode MS"/>
                <w:sz w:val="22"/>
                <w:szCs w:val="22"/>
              </w:rPr>
              <w:t>51,1</w:t>
            </w:r>
          </w:p>
        </w:tc>
        <w:tc>
          <w:tcPr>
            <w:tcW w:w="1008" w:type="dxa"/>
            <w:tcBorders>
              <w:top w:val="nil"/>
              <w:left w:val="single" w:sz="4" w:space="0" w:color="auto"/>
              <w:right w:val="single" w:sz="4" w:space="0" w:color="auto"/>
            </w:tcBorders>
            <w:shd w:val="clear" w:color="auto" w:fill="auto"/>
            <w:vAlign w:val="bottom"/>
          </w:tcPr>
          <w:p w:rsidR="00417811"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82,2</w:t>
            </w:r>
          </w:p>
        </w:tc>
        <w:tc>
          <w:tcPr>
            <w:tcW w:w="1036" w:type="dxa"/>
            <w:tcBorders>
              <w:top w:val="nil"/>
              <w:left w:val="single" w:sz="4" w:space="0" w:color="auto"/>
              <w:right w:val="single" w:sz="4" w:space="0" w:color="auto"/>
            </w:tcBorders>
            <w:shd w:val="clear" w:color="auto" w:fill="auto"/>
            <w:vAlign w:val="bottom"/>
          </w:tcPr>
          <w:p w:rsidR="00417811"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20,0</w:t>
            </w:r>
          </w:p>
        </w:tc>
      </w:tr>
      <w:tr w:rsidR="00417811" w:rsidRPr="00702FBA" w:rsidTr="00417811">
        <w:trPr>
          <w:cantSplit/>
          <w:jc w:val="center"/>
        </w:trPr>
        <w:tc>
          <w:tcPr>
            <w:tcW w:w="2613" w:type="dxa"/>
            <w:tcBorders>
              <w:top w:val="nil"/>
              <w:left w:val="single" w:sz="4" w:space="0" w:color="auto"/>
              <w:right w:val="single" w:sz="4" w:space="0" w:color="auto"/>
            </w:tcBorders>
            <w:shd w:val="clear" w:color="auto" w:fill="auto"/>
            <w:vAlign w:val="bottom"/>
          </w:tcPr>
          <w:p w:rsidR="00417811" w:rsidRPr="00702FBA" w:rsidRDefault="00417811" w:rsidP="00D07954">
            <w:pPr>
              <w:spacing w:before="60" w:after="60" w:line="220" w:lineRule="exact"/>
              <w:ind w:left="232"/>
              <w:rPr>
                <w:snapToGrid w:val="0"/>
              </w:rPr>
            </w:pPr>
            <w:r w:rsidRPr="00702FBA">
              <w:rPr>
                <w:snapToGrid w:val="0"/>
                <w:sz w:val="22"/>
                <w:szCs w:val="22"/>
              </w:rPr>
              <w:t>средняя цена, долларов США за пару</w:t>
            </w:r>
          </w:p>
        </w:tc>
        <w:tc>
          <w:tcPr>
            <w:tcW w:w="1140" w:type="dxa"/>
            <w:tcBorders>
              <w:top w:val="nil"/>
              <w:left w:val="single" w:sz="4" w:space="0" w:color="auto"/>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r w:rsidRPr="00702FBA">
              <w:rPr>
                <w:rFonts w:eastAsia="Arial Unicode MS"/>
                <w:sz w:val="22"/>
                <w:szCs w:val="22"/>
              </w:rPr>
              <w:t>15</w:t>
            </w:r>
          </w:p>
        </w:tc>
        <w:tc>
          <w:tcPr>
            <w:tcW w:w="1067" w:type="dxa"/>
            <w:tcBorders>
              <w:top w:val="nil"/>
              <w:left w:val="single" w:sz="4" w:space="0" w:color="auto"/>
              <w:right w:val="single" w:sz="4" w:space="0" w:color="auto"/>
            </w:tcBorders>
            <w:shd w:val="clear" w:color="auto" w:fill="auto"/>
            <w:vAlign w:val="bottom"/>
          </w:tcPr>
          <w:p w:rsidR="00417811" w:rsidRPr="00702FBA" w:rsidRDefault="008A5809" w:rsidP="00D07954">
            <w:pPr>
              <w:tabs>
                <w:tab w:val="left" w:pos="1099"/>
              </w:tabs>
              <w:spacing w:before="60" w:after="60" w:line="220" w:lineRule="exact"/>
              <w:ind w:right="170"/>
              <w:jc w:val="right"/>
              <w:rPr>
                <w:rFonts w:eastAsia="Arial Unicode MS"/>
              </w:rPr>
            </w:pPr>
            <w:r w:rsidRPr="00702FBA">
              <w:rPr>
                <w:rFonts w:eastAsia="Arial Unicode MS"/>
                <w:sz w:val="22"/>
                <w:szCs w:val="22"/>
              </w:rPr>
              <w:t>77,9</w:t>
            </w:r>
          </w:p>
        </w:tc>
        <w:tc>
          <w:tcPr>
            <w:tcW w:w="1063" w:type="dxa"/>
            <w:tcBorders>
              <w:top w:val="nil"/>
              <w:left w:val="single" w:sz="4" w:space="0" w:color="auto"/>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r w:rsidRPr="00702FBA">
              <w:rPr>
                <w:rFonts w:eastAsia="Arial Unicode MS"/>
                <w:sz w:val="22"/>
                <w:szCs w:val="22"/>
              </w:rPr>
              <w:t>15</w:t>
            </w:r>
          </w:p>
        </w:tc>
        <w:tc>
          <w:tcPr>
            <w:tcW w:w="1063" w:type="dxa"/>
            <w:tcBorders>
              <w:top w:val="nil"/>
              <w:left w:val="single" w:sz="4" w:space="0" w:color="auto"/>
              <w:right w:val="single" w:sz="4" w:space="0" w:color="auto"/>
            </w:tcBorders>
            <w:shd w:val="clear" w:color="auto" w:fill="auto"/>
            <w:vAlign w:val="bottom"/>
          </w:tcPr>
          <w:p w:rsidR="00417811" w:rsidRPr="00702FBA" w:rsidRDefault="008A5809" w:rsidP="00D07954">
            <w:pPr>
              <w:tabs>
                <w:tab w:val="left" w:pos="1099"/>
              </w:tabs>
              <w:spacing w:before="60" w:after="60" w:line="220" w:lineRule="exact"/>
              <w:ind w:right="170"/>
              <w:jc w:val="right"/>
              <w:rPr>
                <w:rFonts w:eastAsia="Arial Unicode MS"/>
              </w:rPr>
            </w:pPr>
            <w:r w:rsidRPr="00702FBA">
              <w:rPr>
                <w:rFonts w:eastAsia="Arial Unicode MS"/>
                <w:sz w:val="22"/>
                <w:szCs w:val="22"/>
              </w:rPr>
              <w:t>73,9</w:t>
            </w:r>
          </w:p>
        </w:tc>
        <w:tc>
          <w:tcPr>
            <w:tcW w:w="1008" w:type="dxa"/>
            <w:tcBorders>
              <w:top w:val="nil"/>
              <w:left w:val="single" w:sz="4" w:space="0" w:color="auto"/>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r w:rsidRPr="00702FBA">
              <w:rPr>
                <w:rFonts w:eastAsia="Arial Unicode MS"/>
                <w:sz w:val="22"/>
                <w:szCs w:val="22"/>
              </w:rPr>
              <w:t>25</w:t>
            </w:r>
          </w:p>
        </w:tc>
        <w:tc>
          <w:tcPr>
            <w:tcW w:w="1036" w:type="dxa"/>
            <w:tcBorders>
              <w:top w:val="nil"/>
              <w:left w:val="single" w:sz="4" w:space="0" w:color="auto"/>
              <w:right w:val="single" w:sz="4" w:space="0" w:color="auto"/>
            </w:tcBorders>
            <w:shd w:val="clear" w:color="auto" w:fill="auto"/>
            <w:vAlign w:val="bottom"/>
          </w:tcPr>
          <w:p w:rsidR="00417811" w:rsidRPr="00702FBA" w:rsidRDefault="00417811" w:rsidP="00D07954">
            <w:pPr>
              <w:tabs>
                <w:tab w:val="left" w:pos="1099"/>
              </w:tabs>
              <w:spacing w:before="60" w:after="60" w:line="220" w:lineRule="exact"/>
              <w:ind w:right="170"/>
              <w:jc w:val="right"/>
              <w:rPr>
                <w:rFonts w:eastAsia="Arial Unicode MS"/>
              </w:rPr>
            </w:pPr>
            <w:r w:rsidRPr="00702FBA">
              <w:rPr>
                <w:rFonts w:eastAsia="Arial Unicode MS"/>
                <w:sz w:val="22"/>
                <w:szCs w:val="22"/>
              </w:rPr>
              <w:t>в 3,</w:t>
            </w:r>
            <w:r w:rsidR="008A5809" w:rsidRPr="00702FBA">
              <w:rPr>
                <w:rFonts w:eastAsia="Arial Unicode MS"/>
                <w:sz w:val="22"/>
                <w:szCs w:val="22"/>
              </w:rPr>
              <w:t>6</w:t>
            </w:r>
            <w:r w:rsidRPr="00702FBA">
              <w:rPr>
                <w:rFonts w:eastAsia="Arial Unicode MS"/>
                <w:sz w:val="22"/>
                <w:szCs w:val="22"/>
              </w:rPr>
              <w:t>р.</w:t>
            </w:r>
          </w:p>
        </w:tc>
      </w:tr>
      <w:tr w:rsidR="0018374F" w:rsidRPr="00702FBA" w:rsidTr="00417811">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20" w:lineRule="exact"/>
              <w:rPr>
                <w:snapToGrid w:val="0"/>
                <w:lang w:val="ru-MO"/>
              </w:rPr>
            </w:pPr>
            <w:r w:rsidRPr="00702FBA">
              <w:rPr>
                <w:snapToGrid w:val="0"/>
                <w:sz w:val="22"/>
                <w:szCs w:val="22"/>
              </w:rPr>
              <w:t>Мясо и мясные субпродукты</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285,3</w:t>
            </w:r>
          </w:p>
        </w:tc>
        <w:tc>
          <w:tcPr>
            <w:tcW w:w="1067"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110,</w:t>
            </w:r>
            <w:r w:rsidR="00167541" w:rsidRPr="00702FBA">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2</w:t>
            </w:r>
            <w:r w:rsidR="00167541" w:rsidRPr="00702FBA">
              <w:rPr>
                <w:rFonts w:eastAsia="Arial Unicode MS"/>
                <w:sz w:val="22"/>
                <w:szCs w:val="22"/>
              </w:rPr>
              <w:t>84,6</w:t>
            </w:r>
          </w:p>
        </w:tc>
        <w:tc>
          <w:tcPr>
            <w:tcW w:w="1063"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110,</w:t>
            </w:r>
            <w:r w:rsidR="00167541" w:rsidRPr="00702FBA">
              <w:rPr>
                <w:rFonts w:eastAsia="Arial Unicode MS"/>
                <w:sz w:val="22"/>
                <w:szCs w:val="22"/>
              </w:rPr>
              <w:t>3</w:t>
            </w:r>
          </w:p>
        </w:tc>
        <w:tc>
          <w:tcPr>
            <w:tcW w:w="1008"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lang w:val="en-US"/>
              </w:rPr>
            </w:pPr>
            <w:r w:rsidRPr="00702FBA">
              <w:rPr>
                <w:rFonts w:eastAsia="Arial Unicode MS"/>
                <w:sz w:val="22"/>
                <w:szCs w:val="22"/>
              </w:rPr>
              <w:t>0,</w:t>
            </w:r>
            <w:r w:rsidR="00167541" w:rsidRPr="00702FBA">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в 5,</w:t>
            </w:r>
            <w:r w:rsidR="00167541" w:rsidRPr="00702FBA">
              <w:rPr>
                <w:rFonts w:eastAsia="Arial Unicode MS"/>
                <w:sz w:val="22"/>
                <w:szCs w:val="22"/>
              </w:rPr>
              <w:t>5</w:t>
            </w:r>
            <w:r w:rsidR="0018374F" w:rsidRPr="00702FBA">
              <w:rPr>
                <w:rFonts w:eastAsia="Arial Unicode MS"/>
                <w:sz w:val="22"/>
                <w:szCs w:val="22"/>
              </w:rPr>
              <w:t>р.</w:t>
            </w: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2 1</w:t>
            </w:r>
            <w:r w:rsidR="008A5809" w:rsidRPr="00702FBA">
              <w:rPr>
                <w:rFonts w:eastAsia="Arial Unicode MS"/>
                <w:sz w:val="22"/>
                <w:szCs w:val="22"/>
              </w:rPr>
              <w:t>99</w:t>
            </w:r>
          </w:p>
        </w:tc>
        <w:tc>
          <w:tcPr>
            <w:tcW w:w="1067"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9</w:t>
            </w:r>
            <w:r w:rsidR="008A5809" w:rsidRPr="00702FBA">
              <w:rPr>
                <w:rFonts w:eastAsia="Arial Unicode MS"/>
                <w:sz w:val="22"/>
                <w:szCs w:val="22"/>
              </w:rPr>
              <w:t>1,4</w:t>
            </w:r>
          </w:p>
        </w:tc>
        <w:tc>
          <w:tcPr>
            <w:tcW w:w="1063"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2 </w:t>
            </w:r>
            <w:r w:rsidR="008A5809" w:rsidRPr="00702FBA">
              <w:rPr>
                <w:rFonts w:eastAsia="Arial Unicode MS"/>
                <w:sz w:val="22"/>
                <w:szCs w:val="22"/>
              </w:rPr>
              <w:t>201</w:t>
            </w:r>
          </w:p>
        </w:tc>
        <w:tc>
          <w:tcPr>
            <w:tcW w:w="1063"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9</w:t>
            </w:r>
            <w:r w:rsidR="008A5809" w:rsidRPr="00702FBA">
              <w:rPr>
                <w:rFonts w:eastAsia="Arial Unicode MS"/>
                <w:sz w:val="22"/>
                <w:szCs w:val="22"/>
              </w:rPr>
              <w:t>1,4</w:t>
            </w:r>
          </w:p>
        </w:tc>
        <w:tc>
          <w:tcPr>
            <w:tcW w:w="1008"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1 2</w:t>
            </w:r>
            <w:r w:rsidR="008A5809" w:rsidRPr="00702FBA">
              <w:rPr>
                <w:rFonts w:eastAsia="Arial Unicode MS"/>
                <w:sz w:val="22"/>
                <w:szCs w:val="22"/>
              </w:rPr>
              <w:t>12</w:t>
            </w:r>
          </w:p>
        </w:tc>
        <w:tc>
          <w:tcPr>
            <w:tcW w:w="1036"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8</w:t>
            </w:r>
            <w:r w:rsidR="008A5809" w:rsidRPr="00702FBA">
              <w:rPr>
                <w:rFonts w:eastAsia="Arial Unicode MS"/>
                <w:sz w:val="22"/>
                <w:szCs w:val="22"/>
              </w:rPr>
              <w:t>8,9</w:t>
            </w:r>
          </w:p>
        </w:tc>
      </w:tr>
      <w:tr w:rsidR="0018374F" w:rsidRPr="00702FBA"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702FBA" w:rsidRDefault="0018374F" w:rsidP="00D07954">
            <w:pPr>
              <w:spacing w:before="60" w:after="60" w:line="220" w:lineRule="exact"/>
              <w:rPr>
                <w:snapToGrid w:val="0"/>
                <w:lang w:val="ru-MO"/>
              </w:rPr>
            </w:pPr>
            <w:r w:rsidRPr="00702FBA">
              <w:rPr>
                <w:snapToGrid w:val="0"/>
                <w:sz w:val="22"/>
                <w:szCs w:val="22"/>
              </w:rPr>
              <w:t>Молоко и молочная продукция</w:t>
            </w:r>
          </w:p>
        </w:tc>
        <w:tc>
          <w:tcPr>
            <w:tcW w:w="1140"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702FBA" w:rsidRDefault="0018374F" w:rsidP="00D07954">
            <w:pPr>
              <w:tabs>
                <w:tab w:val="left" w:pos="1099"/>
              </w:tabs>
              <w:spacing w:before="60" w:after="60" w:line="220" w:lineRule="exact"/>
              <w:ind w:right="170"/>
              <w:jc w:val="right"/>
              <w:rPr>
                <w:rFonts w:eastAsia="Arial Unicode MS"/>
              </w:rPr>
            </w:pPr>
          </w:p>
        </w:tc>
      </w:tr>
      <w:tr w:rsidR="0018374F" w:rsidRPr="00702FBA"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702FBA" w:rsidRDefault="0018374F" w:rsidP="00D07954">
            <w:pPr>
              <w:spacing w:before="60" w:after="60" w:line="220" w:lineRule="exact"/>
              <w:ind w:left="232"/>
              <w:rPr>
                <w:snapToGrid w:val="0"/>
              </w:rPr>
            </w:pPr>
            <w:r w:rsidRPr="00702FBA">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970,5</w:t>
            </w:r>
          </w:p>
        </w:tc>
        <w:tc>
          <w:tcPr>
            <w:tcW w:w="1067"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10</w:t>
            </w:r>
            <w:r w:rsidR="00167541" w:rsidRPr="00702FBA">
              <w:rPr>
                <w:rFonts w:eastAsia="Arial Unicode MS"/>
                <w:sz w:val="22"/>
                <w:szCs w:val="22"/>
              </w:rPr>
              <w:t>1,2</w:t>
            </w:r>
          </w:p>
        </w:tc>
        <w:tc>
          <w:tcPr>
            <w:tcW w:w="1063" w:type="dxa"/>
            <w:tcBorders>
              <w:top w:val="nil"/>
              <w:left w:val="single" w:sz="4" w:space="0" w:color="auto"/>
              <w:right w:val="single" w:sz="4" w:space="0" w:color="auto"/>
            </w:tcBorders>
            <w:shd w:val="clear" w:color="auto" w:fill="auto"/>
            <w:vAlign w:val="bottom"/>
          </w:tcPr>
          <w:p w:rsidR="0018374F"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966,1</w:t>
            </w:r>
          </w:p>
        </w:tc>
        <w:tc>
          <w:tcPr>
            <w:tcW w:w="1063" w:type="dxa"/>
            <w:tcBorders>
              <w:top w:val="nil"/>
              <w:left w:val="single" w:sz="4" w:space="0" w:color="auto"/>
              <w:right w:val="single" w:sz="4" w:space="0" w:color="auto"/>
            </w:tcBorders>
            <w:shd w:val="clear" w:color="auto" w:fill="auto"/>
            <w:vAlign w:val="bottom"/>
          </w:tcPr>
          <w:p w:rsidR="0018374F" w:rsidRPr="00702FBA" w:rsidRDefault="00320858" w:rsidP="00D07954">
            <w:pPr>
              <w:tabs>
                <w:tab w:val="left" w:pos="1099"/>
              </w:tabs>
              <w:spacing w:before="60" w:after="60" w:line="220" w:lineRule="exact"/>
              <w:ind w:right="170"/>
              <w:jc w:val="right"/>
              <w:rPr>
                <w:rFonts w:eastAsia="Arial Unicode MS"/>
              </w:rPr>
            </w:pPr>
            <w:r w:rsidRPr="00702FBA">
              <w:rPr>
                <w:rFonts w:eastAsia="Arial Unicode MS"/>
                <w:sz w:val="22"/>
                <w:szCs w:val="22"/>
              </w:rPr>
              <w:t>10</w:t>
            </w:r>
            <w:r w:rsidR="00167541" w:rsidRPr="00702FBA">
              <w:rPr>
                <w:rFonts w:eastAsia="Arial Unicode MS"/>
                <w:sz w:val="22"/>
                <w:szCs w:val="22"/>
              </w:rPr>
              <w:t>1,1</w:t>
            </w:r>
          </w:p>
        </w:tc>
        <w:tc>
          <w:tcPr>
            <w:tcW w:w="1008" w:type="dxa"/>
            <w:tcBorders>
              <w:top w:val="nil"/>
              <w:left w:val="single" w:sz="4" w:space="0" w:color="auto"/>
              <w:right w:val="single" w:sz="4" w:space="0" w:color="auto"/>
            </w:tcBorders>
            <w:shd w:val="clear" w:color="auto" w:fill="auto"/>
            <w:vAlign w:val="bottom"/>
          </w:tcPr>
          <w:p w:rsidR="0018374F"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4</w:t>
            </w:r>
            <w:r w:rsidR="00320858" w:rsidRPr="00702FBA">
              <w:rPr>
                <w:rFonts w:eastAsia="Arial Unicode MS"/>
                <w:sz w:val="22"/>
                <w:szCs w:val="22"/>
              </w:rPr>
              <w:t>,4</w:t>
            </w:r>
          </w:p>
        </w:tc>
        <w:tc>
          <w:tcPr>
            <w:tcW w:w="1036" w:type="dxa"/>
            <w:tcBorders>
              <w:top w:val="nil"/>
              <w:left w:val="single" w:sz="4" w:space="0" w:color="auto"/>
              <w:right w:val="single" w:sz="4" w:space="0" w:color="auto"/>
            </w:tcBorders>
            <w:shd w:val="clear" w:color="auto" w:fill="auto"/>
            <w:vAlign w:val="bottom"/>
          </w:tcPr>
          <w:p w:rsidR="0018374F" w:rsidRPr="00702FBA" w:rsidRDefault="00167541" w:rsidP="00D07954">
            <w:pPr>
              <w:tabs>
                <w:tab w:val="left" w:pos="1099"/>
              </w:tabs>
              <w:spacing w:before="60" w:after="60" w:line="220" w:lineRule="exact"/>
              <w:ind w:right="170"/>
              <w:jc w:val="right"/>
              <w:rPr>
                <w:rFonts w:eastAsia="Arial Unicode MS"/>
              </w:rPr>
            </w:pPr>
            <w:r w:rsidRPr="00702FBA">
              <w:rPr>
                <w:rFonts w:eastAsia="Arial Unicode MS"/>
                <w:sz w:val="22"/>
                <w:szCs w:val="22"/>
              </w:rPr>
              <w:t>122,7</w:t>
            </w:r>
          </w:p>
        </w:tc>
      </w:tr>
      <w:tr w:rsidR="00D07954" w:rsidRPr="00864460" w:rsidTr="00417811">
        <w:trPr>
          <w:cantSplit/>
          <w:jc w:val="center"/>
        </w:trPr>
        <w:tc>
          <w:tcPr>
            <w:tcW w:w="2613" w:type="dxa"/>
            <w:tcBorders>
              <w:top w:val="nil"/>
              <w:left w:val="single" w:sz="4" w:space="0" w:color="auto"/>
              <w:bottom w:val="double" w:sz="4" w:space="0" w:color="auto"/>
              <w:right w:val="single" w:sz="4" w:space="0" w:color="auto"/>
            </w:tcBorders>
            <w:shd w:val="clear" w:color="auto" w:fill="auto"/>
            <w:vAlign w:val="bottom"/>
          </w:tcPr>
          <w:p w:rsidR="00D07954" w:rsidRPr="00702FBA" w:rsidRDefault="00D07954" w:rsidP="00D07954">
            <w:pPr>
              <w:spacing w:before="60" w:after="60" w:line="220" w:lineRule="exact"/>
              <w:ind w:left="232"/>
              <w:rPr>
                <w:snapToGrid w:val="0"/>
              </w:rPr>
            </w:pPr>
            <w:r w:rsidRPr="00702FBA">
              <w:rPr>
                <w:snapToGrid w:val="0"/>
                <w:sz w:val="22"/>
                <w:szCs w:val="22"/>
              </w:rPr>
              <w:t>средняя цена, долларов США за тонну</w:t>
            </w:r>
          </w:p>
        </w:tc>
        <w:tc>
          <w:tcPr>
            <w:tcW w:w="1140" w:type="dxa"/>
            <w:tcBorders>
              <w:top w:val="nil"/>
              <w:left w:val="single" w:sz="4" w:space="0" w:color="auto"/>
              <w:bottom w:val="double" w:sz="4" w:space="0" w:color="auto"/>
              <w:right w:val="single" w:sz="4" w:space="0" w:color="auto"/>
            </w:tcBorders>
            <w:shd w:val="clear" w:color="auto" w:fill="auto"/>
            <w:vAlign w:val="bottom"/>
          </w:tcPr>
          <w:p w:rsidR="00D07954" w:rsidRPr="00702FBA" w:rsidRDefault="00D07954" w:rsidP="00D07954">
            <w:pPr>
              <w:tabs>
                <w:tab w:val="left" w:pos="1099"/>
              </w:tabs>
              <w:spacing w:before="60" w:after="60" w:line="220" w:lineRule="exact"/>
              <w:ind w:right="170"/>
              <w:jc w:val="right"/>
              <w:rPr>
                <w:rFonts w:eastAsia="Arial Unicode MS"/>
              </w:rPr>
            </w:pPr>
            <w:r w:rsidRPr="00702FBA">
              <w:rPr>
                <w:rFonts w:eastAsia="Arial Unicode MS"/>
                <w:sz w:val="22"/>
                <w:szCs w:val="22"/>
              </w:rPr>
              <w:t>1 681</w:t>
            </w:r>
          </w:p>
        </w:tc>
        <w:tc>
          <w:tcPr>
            <w:tcW w:w="1067" w:type="dxa"/>
            <w:tcBorders>
              <w:top w:val="nil"/>
              <w:left w:val="single" w:sz="4" w:space="0" w:color="auto"/>
              <w:bottom w:val="double" w:sz="4" w:space="0" w:color="auto"/>
              <w:right w:val="single" w:sz="4" w:space="0" w:color="auto"/>
            </w:tcBorders>
            <w:shd w:val="clear" w:color="auto" w:fill="auto"/>
            <w:vAlign w:val="bottom"/>
          </w:tcPr>
          <w:p w:rsidR="00D07954" w:rsidRPr="00702FBA" w:rsidRDefault="00D07954" w:rsidP="00D07954">
            <w:pPr>
              <w:tabs>
                <w:tab w:val="left" w:pos="1099"/>
              </w:tabs>
              <w:spacing w:before="60" w:after="60" w:line="220" w:lineRule="exact"/>
              <w:ind w:right="170"/>
              <w:jc w:val="right"/>
              <w:rPr>
                <w:rFonts w:eastAsia="Arial Unicode MS"/>
              </w:rPr>
            </w:pPr>
            <w:r w:rsidRPr="00702FBA">
              <w:rPr>
                <w:rFonts w:eastAsia="Arial Unicode MS"/>
                <w:sz w:val="22"/>
                <w:szCs w:val="22"/>
              </w:rPr>
              <w:t>100,4</w:t>
            </w:r>
          </w:p>
        </w:tc>
        <w:tc>
          <w:tcPr>
            <w:tcW w:w="1063" w:type="dxa"/>
            <w:tcBorders>
              <w:top w:val="nil"/>
              <w:left w:val="single" w:sz="4" w:space="0" w:color="auto"/>
              <w:bottom w:val="double" w:sz="4" w:space="0" w:color="auto"/>
              <w:right w:val="single" w:sz="4" w:space="0" w:color="auto"/>
            </w:tcBorders>
            <w:shd w:val="clear" w:color="auto" w:fill="auto"/>
            <w:vAlign w:val="bottom"/>
          </w:tcPr>
          <w:p w:rsidR="00D07954" w:rsidRPr="00702FBA" w:rsidRDefault="00D07954" w:rsidP="00D07954">
            <w:pPr>
              <w:tabs>
                <w:tab w:val="left" w:pos="1099"/>
              </w:tabs>
              <w:spacing w:before="60" w:after="60" w:line="220" w:lineRule="exact"/>
              <w:ind w:right="170"/>
              <w:jc w:val="right"/>
              <w:rPr>
                <w:rFonts w:eastAsia="Arial Unicode MS"/>
              </w:rPr>
            </w:pPr>
            <w:r w:rsidRPr="00702FBA">
              <w:rPr>
                <w:rFonts w:eastAsia="Arial Unicode MS"/>
                <w:sz w:val="22"/>
                <w:szCs w:val="22"/>
              </w:rPr>
              <w:t>1 684</w:t>
            </w:r>
          </w:p>
        </w:tc>
        <w:tc>
          <w:tcPr>
            <w:tcW w:w="1063" w:type="dxa"/>
            <w:tcBorders>
              <w:top w:val="nil"/>
              <w:left w:val="single" w:sz="4" w:space="0" w:color="auto"/>
              <w:bottom w:val="double" w:sz="4" w:space="0" w:color="auto"/>
              <w:right w:val="single" w:sz="4" w:space="0" w:color="auto"/>
            </w:tcBorders>
            <w:shd w:val="clear" w:color="auto" w:fill="auto"/>
            <w:vAlign w:val="bottom"/>
          </w:tcPr>
          <w:p w:rsidR="00D07954" w:rsidRPr="00702FBA" w:rsidRDefault="00D07954" w:rsidP="00D07954">
            <w:pPr>
              <w:tabs>
                <w:tab w:val="left" w:pos="1099"/>
              </w:tabs>
              <w:spacing w:before="60" w:after="60" w:line="220" w:lineRule="exact"/>
              <w:ind w:right="170"/>
              <w:jc w:val="right"/>
              <w:rPr>
                <w:rFonts w:eastAsia="Arial Unicode MS"/>
              </w:rPr>
            </w:pPr>
            <w:r w:rsidRPr="00702FBA">
              <w:rPr>
                <w:rFonts w:eastAsia="Arial Unicode MS"/>
                <w:sz w:val="22"/>
                <w:szCs w:val="22"/>
              </w:rPr>
              <w:t>100,4</w:t>
            </w:r>
          </w:p>
        </w:tc>
        <w:tc>
          <w:tcPr>
            <w:tcW w:w="1008" w:type="dxa"/>
            <w:tcBorders>
              <w:top w:val="nil"/>
              <w:left w:val="single" w:sz="4" w:space="0" w:color="auto"/>
              <w:bottom w:val="double" w:sz="4" w:space="0" w:color="auto"/>
              <w:right w:val="single" w:sz="4" w:space="0" w:color="auto"/>
            </w:tcBorders>
            <w:shd w:val="clear" w:color="auto" w:fill="auto"/>
            <w:vAlign w:val="bottom"/>
          </w:tcPr>
          <w:p w:rsidR="00D07954" w:rsidRPr="00702FBA" w:rsidRDefault="00D07954" w:rsidP="00D07954">
            <w:pPr>
              <w:tabs>
                <w:tab w:val="left" w:pos="1099"/>
              </w:tabs>
              <w:spacing w:before="60" w:after="60" w:line="220" w:lineRule="exact"/>
              <w:ind w:right="170"/>
              <w:jc w:val="right"/>
              <w:rPr>
                <w:rFonts w:eastAsia="Arial Unicode MS"/>
              </w:rPr>
            </w:pPr>
            <w:r w:rsidRPr="00702FBA">
              <w:rPr>
                <w:rFonts w:eastAsia="Arial Unicode MS"/>
                <w:sz w:val="22"/>
                <w:szCs w:val="22"/>
              </w:rPr>
              <w:t>911</w:t>
            </w:r>
          </w:p>
        </w:tc>
        <w:tc>
          <w:tcPr>
            <w:tcW w:w="1036" w:type="dxa"/>
            <w:tcBorders>
              <w:top w:val="nil"/>
              <w:left w:val="single" w:sz="4" w:space="0" w:color="auto"/>
              <w:bottom w:val="double" w:sz="4" w:space="0" w:color="auto"/>
              <w:right w:val="single" w:sz="4" w:space="0" w:color="auto"/>
            </w:tcBorders>
            <w:shd w:val="clear" w:color="auto" w:fill="auto"/>
            <w:vAlign w:val="bottom"/>
          </w:tcPr>
          <w:p w:rsidR="00D07954" w:rsidRPr="00702FBA" w:rsidRDefault="00D07954" w:rsidP="00D07954">
            <w:pPr>
              <w:tabs>
                <w:tab w:val="left" w:pos="1099"/>
              </w:tabs>
              <w:spacing w:before="60" w:after="60" w:line="220" w:lineRule="exact"/>
              <w:ind w:right="170"/>
              <w:jc w:val="right"/>
              <w:rPr>
                <w:rFonts w:eastAsia="Arial Unicode MS"/>
              </w:rPr>
            </w:pPr>
            <w:r w:rsidRPr="00702FBA">
              <w:rPr>
                <w:rFonts w:eastAsia="Arial Unicode MS"/>
                <w:sz w:val="22"/>
                <w:szCs w:val="22"/>
              </w:rPr>
              <w:t>91,5</w:t>
            </w:r>
          </w:p>
        </w:tc>
      </w:tr>
    </w:tbl>
    <w:bookmarkEnd w:id="6"/>
    <w:bookmarkEnd w:id="7"/>
    <w:bookmarkEnd w:id="8"/>
    <w:bookmarkEnd w:id="9"/>
    <w:p w:rsidR="003A3C67" w:rsidRPr="00864460" w:rsidRDefault="003A3C67" w:rsidP="003A3C67">
      <w:pPr>
        <w:spacing w:before="240" w:after="120" w:line="280" w:lineRule="exact"/>
        <w:jc w:val="center"/>
        <w:outlineLvl w:val="0"/>
        <w:rPr>
          <w:rFonts w:ascii="Arial" w:hAnsi="Arial" w:cs="Arial"/>
          <w:b/>
          <w:bCs/>
          <w:sz w:val="22"/>
          <w:szCs w:val="22"/>
        </w:rPr>
      </w:pPr>
      <w:r w:rsidRPr="00864460">
        <w:rPr>
          <w:rFonts w:ascii="Arial" w:hAnsi="Arial" w:cs="Arial"/>
          <w:b/>
          <w:bCs/>
          <w:sz w:val="22"/>
          <w:szCs w:val="22"/>
        </w:rPr>
        <w:lastRenderedPageBreak/>
        <w:t xml:space="preserve">Импорт и средние цены основных видов товаров </w:t>
      </w:r>
    </w:p>
    <w:tbl>
      <w:tblPr>
        <w:tblW w:w="9254" w:type="dxa"/>
        <w:jc w:val="center"/>
        <w:tblLayout w:type="fixed"/>
        <w:tblCellMar>
          <w:left w:w="71" w:type="dxa"/>
          <w:right w:w="71" w:type="dxa"/>
        </w:tblCellMar>
        <w:tblLook w:val="00A0"/>
      </w:tblPr>
      <w:tblGrid>
        <w:gridCol w:w="6"/>
        <w:gridCol w:w="2627"/>
        <w:gridCol w:w="1164"/>
        <w:gridCol w:w="1248"/>
        <w:gridCol w:w="991"/>
        <w:gridCol w:w="1133"/>
        <w:gridCol w:w="1010"/>
        <w:gridCol w:w="1075"/>
      </w:tblGrid>
      <w:tr w:rsidR="003A3C67" w:rsidRPr="00864460" w:rsidTr="00926B68">
        <w:trPr>
          <w:cantSplit/>
          <w:trHeight w:val="60"/>
          <w:tblHeader/>
          <w:jc w:val="center"/>
        </w:trPr>
        <w:tc>
          <w:tcPr>
            <w:tcW w:w="2633" w:type="dxa"/>
            <w:gridSpan w:val="2"/>
            <w:vMerge w:val="restart"/>
            <w:tcBorders>
              <w:top w:val="single" w:sz="4" w:space="0" w:color="auto"/>
              <w:left w:val="single" w:sz="4" w:space="0" w:color="auto"/>
              <w:bottom w:val="single" w:sz="4" w:space="0" w:color="auto"/>
              <w:right w:val="nil"/>
            </w:tcBorders>
          </w:tcPr>
          <w:p w:rsidR="003A3C67" w:rsidRPr="00864460" w:rsidRDefault="003A3C67" w:rsidP="00926B68">
            <w:pPr>
              <w:spacing w:before="40" w:after="40" w:line="200" w:lineRule="exact"/>
              <w:ind w:right="-57"/>
              <w:jc w:val="center"/>
            </w:pPr>
          </w:p>
        </w:tc>
        <w:tc>
          <w:tcPr>
            <w:tcW w:w="2412" w:type="dxa"/>
            <w:gridSpan w:val="2"/>
            <w:tcBorders>
              <w:top w:val="single" w:sz="4" w:space="0" w:color="auto"/>
              <w:left w:val="single" w:sz="4" w:space="0" w:color="auto"/>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 xml:space="preserve">Импорт </w:t>
            </w:r>
          </w:p>
        </w:tc>
        <w:tc>
          <w:tcPr>
            <w:tcW w:w="4209" w:type="dxa"/>
            <w:gridSpan w:val="4"/>
            <w:tcBorders>
              <w:top w:val="single" w:sz="4" w:space="0" w:color="auto"/>
              <w:left w:val="nil"/>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В том числе из</w:t>
            </w:r>
          </w:p>
        </w:tc>
      </w:tr>
      <w:tr w:rsidR="003A3C67" w:rsidRPr="00864460" w:rsidTr="00926B68">
        <w:trPr>
          <w:cantSplit/>
          <w:tblHeader/>
          <w:jc w:val="center"/>
        </w:trPr>
        <w:tc>
          <w:tcPr>
            <w:tcW w:w="2633" w:type="dxa"/>
            <w:gridSpan w:val="2"/>
            <w:vMerge/>
            <w:tcBorders>
              <w:top w:val="single" w:sz="4" w:space="0" w:color="auto"/>
              <w:left w:val="single" w:sz="4" w:space="0" w:color="auto"/>
              <w:bottom w:val="single" w:sz="4" w:space="0" w:color="auto"/>
              <w:right w:val="nil"/>
            </w:tcBorders>
            <w:vAlign w:val="center"/>
          </w:tcPr>
          <w:p w:rsidR="003A3C67" w:rsidRPr="00864460" w:rsidRDefault="003A3C67" w:rsidP="00926B68">
            <w:pPr>
              <w:spacing w:before="40" w:after="40" w:line="200" w:lineRule="exact"/>
            </w:pPr>
          </w:p>
        </w:tc>
        <w:tc>
          <w:tcPr>
            <w:tcW w:w="1164" w:type="dxa"/>
            <w:vMerge w:val="restart"/>
            <w:tcBorders>
              <w:top w:val="single" w:sz="4" w:space="0" w:color="auto"/>
              <w:left w:val="single" w:sz="4" w:space="0" w:color="auto"/>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 xml:space="preserve"> январь-</w:t>
            </w:r>
            <w:r>
              <w:rPr>
                <w:sz w:val="22"/>
                <w:szCs w:val="22"/>
              </w:rPr>
              <w:t>ноябрь</w:t>
            </w:r>
            <w:r w:rsidRPr="00864460">
              <w:rPr>
                <w:sz w:val="22"/>
                <w:szCs w:val="22"/>
              </w:rPr>
              <w:br/>
              <w:t>2016 г.</w:t>
            </w:r>
          </w:p>
        </w:tc>
        <w:tc>
          <w:tcPr>
            <w:tcW w:w="1248" w:type="dxa"/>
            <w:vMerge w:val="restart"/>
            <w:tcBorders>
              <w:top w:val="single" w:sz="4" w:space="0" w:color="auto"/>
              <w:left w:val="nil"/>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 xml:space="preserve"> январь-</w:t>
            </w:r>
            <w:r>
              <w:rPr>
                <w:sz w:val="22"/>
                <w:szCs w:val="22"/>
              </w:rPr>
              <w:t>ноябрь</w:t>
            </w:r>
            <w:r w:rsidRPr="00864460">
              <w:rPr>
                <w:sz w:val="22"/>
                <w:szCs w:val="22"/>
              </w:rPr>
              <w:br/>
              <w:t>2016 г.</w:t>
            </w:r>
            <w:r w:rsidRPr="00864460">
              <w:rPr>
                <w:sz w:val="22"/>
                <w:szCs w:val="22"/>
              </w:rPr>
              <w:br/>
              <w:t>в % к</w:t>
            </w:r>
            <w:r w:rsidRPr="00864460">
              <w:rPr>
                <w:sz w:val="22"/>
                <w:szCs w:val="22"/>
              </w:rPr>
              <w:br/>
              <w:t xml:space="preserve"> январю-</w:t>
            </w:r>
            <w:r>
              <w:rPr>
                <w:sz w:val="22"/>
                <w:szCs w:val="22"/>
              </w:rPr>
              <w:t>ноябрю</w:t>
            </w:r>
            <w:r w:rsidRPr="00864460">
              <w:rPr>
                <w:sz w:val="22"/>
                <w:szCs w:val="22"/>
              </w:rPr>
              <w:br/>
              <w:t>2015 г.</w:t>
            </w:r>
          </w:p>
        </w:tc>
        <w:tc>
          <w:tcPr>
            <w:tcW w:w="2124" w:type="dxa"/>
            <w:gridSpan w:val="2"/>
            <w:tcBorders>
              <w:top w:val="single" w:sz="4" w:space="0" w:color="auto"/>
              <w:left w:val="nil"/>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стран СНГ</w:t>
            </w:r>
          </w:p>
        </w:tc>
        <w:tc>
          <w:tcPr>
            <w:tcW w:w="2085" w:type="dxa"/>
            <w:gridSpan w:val="2"/>
            <w:tcBorders>
              <w:top w:val="single" w:sz="4" w:space="0" w:color="auto"/>
              <w:left w:val="nil"/>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стран вне СНГ</w:t>
            </w:r>
          </w:p>
        </w:tc>
      </w:tr>
      <w:tr w:rsidR="003A3C67" w:rsidRPr="00864460" w:rsidTr="00926B68">
        <w:trPr>
          <w:cantSplit/>
          <w:tblHeader/>
          <w:jc w:val="center"/>
        </w:trPr>
        <w:tc>
          <w:tcPr>
            <w:tcW w:w="2633" w:type="dxa"/>
            <w:gridSpan w:val="2"/>
            <w:vMerge/>
            <w:tcBorders>
              <w:top w:val="single" w:sz="4" w:space="0" w:color="auto"/>
              <w:left w:val="single" w:sz="4" w:space="0" w:color="auto"/>
              <w:bottom w:val="single" w:sz="4" w:space="0" w:color="auto"/>
              <w:right w:val="nil"/>
            </w:tcBorders>
            <w:vAlign w:val="center"/>
          </w:tcPr>
          <w:p w:rsidR="003A3C67" w:rsidRPr="00864460" w:rsidRDefault="003A3C67" w:rsidP="00926B68">
            <w:pPr>
              <w:spacing w:before="40" w:after="40" w:line="200" w:lineRule="exact"/>
            </w:pPr>
          </w:p>
        </w:tc>
        <w:tc>
          <w:tcPr>
            <w:tcW w:w="1164" w:type="dxa"/>
            <w:vMerge/>
            <w:tcBorders>
              <w:top w:val="single" w:sz="4" w:space="0" w:color="auto"/>
              <w:left w:val="single" w:sz="4" w:space="0" w:color="auto"/>
              <w:bottom w:val="single" w:sz="4" w:space="0" w:color="auto"/>
              <w:right w:val="single" w:sz="4" w:space="0" w:color="auto"/>
            </w:tcBorders>
            <w:vAlign w:val="center"/>
          </w:tcPr>
          <w:p w:rsidR="003A3C67" w:rsidRPr="00864460" w:rsidRDefault="003A3C67" w:rsidP="00926B68">
            <w:pPr>
              <w:spacing w:before="40" w:after="40" w:line="200" w:lineRule="exact"/>
            </w:pPr>
          </w:p>
        </w:tc>
        <w:tc>
          <w:tcPr>
            <w:tcW w:w="1248" w:type="dxa"/>
            <w:vMerge/>
            <w:tcBorders>
              <w:top w:val="single" w:sz="4" w:space="0" w:color="auto"/>
              <w:left w:val="nil"/>
              <w:bottom w:val="single" w:sz="4" w:space="0" w:color="auto"/>
              <w:right w:val="single" w:sz="4" w:space="0" w:color="auto"/>
            </w:tcBorders>
            <w:vAlign w:val="center"/>
          </w:tcPr>
          <w:p w:rsidR="003A3C67" w:rsidRPr="00864460" w:rsidRDefault="003A3C67" w:rsidP="00926B68">
            <w:pPr>
              <w:spacing w:before="40" w:after="40" w:line="200" w:lineRule="exact"/>
            </w:pPr>
          </w:p>
        </w:tc>
        <w:tc>
          <w:tcPr>
            <w:tcW w:w="991" w:type="dxa"/>
            <w:tcBorders>
              <w:top w:val="single" w:sz="4" w:space="0" w:color="auto"/>
              <w:left w:val="nil"/>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 xml:space="preserve"> январь-</w:t>
            </w:r>
            <w:r>
              <w:rPr>
                <w:sz w:val="22"/>
                <w:szCs w:val="22"/>
              </w:rPr>
              <w:t>ноябрь</w:t>
            </w:r>
            <w:r w:rsidRPr="00864460">
              <w:rPr>
                <w:sz w:val="22"/>
                <w:szCs w:val="22"/>
              </w:rPr>
              <w:br/>
              <w:t>2016 г.</w:t>
            </w:r>
          </w:p>
        </w:tc>
        <w:tc>
          <w:tcPr>
            <w:tcW w:w="1133" w:type="dxa"/>
            <w:tcBorders>
              <w:top w:val="single" w:sz="4" w:space="0" w:color="auto"/>
              <w:left w:val="nil"/>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 xml:space="preserve"> январь-</w:t>
            </w:r>
            <w:r>
              <w:rPr>
                <w:sz w:val="22"/>
                <w:szCs w:val="22"/>
              </w:rPr>
              <w:t>ноябрь</w:t>
            </w:r>
            <w:r w:rsidRPr="00864460">
              <w:rPr>
                <w:sz w:val="22"/>
                <w:szCs w:val="22"/>
              </w:rPr>
              <w:br/>
              <w:t>2016 г.</w:t>
            </w:r>
            <w:r w:rsidRPr="00864460">
              <w:rPr>
                <w:sz w:val="22"/>
                <w:szCs w:val="22"/>
              </w:rPr>
              <w:br/>
              <w:t>в % к</w:t>
            </w:r>
            <w:r w:rsidRPr="00864460">
              <w:rPr>
                <w:sz w:val="22"/>
                <w:szCs w:val="22"/>
              </w:rPr>
              <w:br/>
              <w:t xml:space="preserve"> январю-</w:t>
            </w:r>
            <w:r>
              <w:rPr>
                <w:sz w:val="22"/>
                <w:szCs w:val="22"/>
              </w:rPr>
              <w:t>ноябрю</w:t>
            </w:r>
            <w:r w:rsidRPr="00864460">
              <w:rPr>
                <w:sz w:val="22"/>
                <w:szCs w:val="22"/>
              </w:rPr>
              <w:br/>
              <w:t>2015 г.</w:t>
            </w:r>
          </w:p>
        </w:tc>
        <w:tc>
          <w:tcPr>
            <w:tcW w:w="1010" w:type="dxa"/>
            <w:tcBorders>
              <w:top w:val="single" w:sz="4" w:space="0" w:color="auto"/>
              <w:left w:val="nil"/>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 xml:space="preserve"> январь-</w:t>
            </w:r>
            <w:r>
              <w:rPr>
                <w:sz w:val="22"/>
                <w:szCs w:val="22"/>
              </w:rPr>
              <w:t>ноябрь</w:t>
            </w:r>
            <w:r w:rsidRPr="00864460">
              <w:rPr>
                <w:sz w:val="22"/>
                <w:szCs w:val="22"/>
              </w:rPr>
              <w:br/>
              <w:t>2016 г.</w:t>
            </w:r>
          </w:p>
        </w:tc>
        <w:tc>
          <w:tcPr>
            <w:tcW w:w="1075" w:type="dxa"/>
            <w:tcBorders>
              <w:top w:val="single" w:sz="4" w:space="0" w:color="auto"/>
              <w:left w:val="nil"/>
              <w:bottom w:val="single" w:sz="4" w:space="0" w:color="auto"/>
              <w:right w:val="single" w:sz="4" w:space="0" w:color="auto"/>
            </w:tcBorders>
          </w:tcPr>
          <w:p w:rsidR="003A3C67" w:rsidRPr="00864460" w:rsidRDefault="003A3C67" w:rsidP="00926B68">
            <w:pPr>
              <w:spacing w:before="40" w:after="40" w:line="200" w:lineRule="exact"/>
              <w:ind w:right="-57"/>
              <w:jc w:val="center"/>
            </w:pPr>
            <w:r w:rsidRPr="00864460">
              <w:rPr>
                <w:sz w:val="22"/>
                <w:szCs w:val="22"/>
              </w:rPr>
              <w:t xml:space="preserve"> январь-</w:t>
            </w:r>
            <w:r>
              <w:rPr>
                <w:sz w:val="22"/>
                <w:szCs w:val="22"/>
              </w:rPr>
              <w:t>ноябрь</w:t>
            </w:r>
            <w:r w:rsidRPr="00864460">
              <w:rPr>
                <w:sz w:val="22"/>
                <w:szCs w:val="22"/>
              </w:rPr>
              <w:br/>
              <w:t>2016 г.</w:t>
            </w:r>
            <w:r w:rsidRPr="00864460">
              <w:rPr>
                <w:sz w:val="22"/>
                <w:szCs w:val="22"/>
              </w:rPr>
              <w:br/>
              <w:t>в % к</w:t>
            </w:r>
            <w:r w:rsidRPr="00864460">
              <w:rPr>
                <w:sz w:val="22"/>
                <w:szCs w:val="22"/>
              </w:rPr>
              <w:br/>
              <w:t xml:space="preserve"> январю-</w:t>
            </w:r>
            <w:r>
              <w:rPr>
                <w:sz w:val="22"/>
                <w:szCs w:val="22"/>
              </w:rPr>
              <w:t>ноябрю</w:t>
            </w:r>
            <w:r w:rsidRPr="00864460">
              <w:rPr>
                <w:sz w:val="22"/>
                <w:szCs w:val="22"/>
              </w:rPr>
              <w:br/>
              <w:t>2015 г.</w:t>
            </w:r>
          </w:p>
        </w:tc>
      </w:tr>
      <w:tr w:rsidR="003A3C67" w:rsidRPr="00E63FEC"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E63FEC" w:rsidRDefault="003A3C67" w:rsidP="00926B68">
            <w:pPr>
              <w:spacing w:before="40" w:after="40" w:line="220" w:lineRule="exact"/>
              <w:rPr>
                <w:snapToGrid w:val="0"/>
                <w:lang w:val="ru-MO"/>
              </w:rPr>
            </w:pPr>
            <w:r w:rsidRPr="00E63FEC">
              <w:rPr>
                <w:snapToGrid w:val="0"/>
                <w:sz w:val="22"/>
                <w:szCs w:val="22"/>
              </w:rPr>
              <w:t>Нефть сырая</w:t>
            </w:r>
          </w:p>
        </w:tc>
        <w:tc>
          <w:tcPr>
            <w:tcW w:w="1164" w:type="dxa"/>
            <w:tcBorders>
              <w:top w:val="nil"/>
              <w:left w:val="single" w:sz="4" w:space="0" w:color="auto"/>
              <w:bottom w:val="nil"/>
              <w:right w:val="single" w:sz="4" w:space="0" w:color="auto"/>
            </w:tcBorders>
            <w:shd w:val="clear" w:color="auto" w:fill="auto"/>
            <w:vAlign w:val="bottom"/>
          </w:tcPr>
          <w:p w:rsidR="003A3C67" w:rsidRPr="00E63FEC" w:rsidRDefault="003A3C67" w:rsidP="00926B68">
            <w:pPr>
              <w:spacing w:before="40" w:after="40" w:line="220" w:lineRule="exact"/>
              <w:ind w:right="158"/>
              <w:jc w:val="right"/>
              <w:rPr>
                <w:rFonts w:eastAsia="Arial Unicode MS"/>
                <w:lang w:val="ru-MO"/>
              </w:rPr>
            </w:pPr>
          </w:p>
        </w:tc>
        <w:tc>
          <w:tcPr>
            <w:tcW w:w="1248" w:type="dxa"/>
            <w:tcBorders>
              <w:top w:val="single" w:sz="4" w:space="0" w:color="auto"/>
              <w:left w:val="single" w:sz="4" w:space="0" w:color="auto"/>
              <w:bottom w:val="nil"/>
              <w:right w:val="single" w:sz="4" w:space="0" w:color="auto"/>
            </w:tcBorders>
            <w:shd w:val="clear" w:color="auto" w:fill="auto"/>
            <w:vAlign w:val="bottom"/>
          </w:tcPr>
          <w:p w:rsidR="003A3C67" w:rsidRPr="00E63FEC" w:rsidRDefault="003A3C67" w:rsidP="00926B68">
            <w:pPr>
              <w:spacing w:before="40" w:after="40" w:line="220" w:lineRule="exact"/>
              <w:ind w:right="227"/>
              <w:jc w:val="right"/>
              <w:rPr>
                <w:rFonts w:eastAsia="Arial Unicode MS"/>
                <w:lang w:val="ru-MO"/>
              </w:rPr>
            </w:pPr>
          </w:p>
        </w:tc>
        <w:tc>
          <w:tcPr>
            <w:tcW w:w="991" w:type="dxa"/>
            <w:tcBorders>
              <w:top w:val="single" w:sz="4" w:space="0" w:color="auto"/>
              <w:left w:val="single" w:sz="4" w:space="0" w:color="auto"/>
              <w:bottom w:val="nil"/>
              <w:right w:val="single" w:sz="4" w:space="0" w:color="auto"/>
            </w:tcBorders>
            <w:shd w:val="clear" w:color="auto" w:fill="auto"/>
            <w:vAlign w:val="bottom"/>
          </w:tcPr>
          <w:p w:rsidR="003A3C67" w:rsidRPr="00E63FEC" w:rsidRDefault="003A3C67" w:rsidP="00926B68">
            <w:pPr>
              <w:spacing w:before="40" w:after="40" w:line="220" w:lineRule="exact"/>
              <w:ind w:right="113"/>
              <w:jc w:val="right"/>
              <w:rPr>
                <w:rFonts w:eastAsia="Arial Unicode MS"/>
              </w:rPr>
            </w:pPr>
          </w:p>
        </w:tc>
        <w:tc>
          <w:tcPr>
            <w:tcW w:w="1133" w:type="dxa"/>
            <w:tcBorders>
              <w:top w:val="single" w:sz="4" w:space="0" w:color="auto"/>
              <w:left w:val="single" w:sz="4" w:space="0" w:color="auto"/>
              <w:bottom w:val="nil"/>
              <w:right w:val="single" w:sz="4" w:space="0" w:color="auto"/>
            </w:tcBorders>
            <w:shd w:val="clear" w:color="auto" w:fill="auto"/>
            <w:vAlign w:val="bottom"/>
          </w:tcPr>
          <w:p w:rsidR="003A3C67" w:rsidRPr="00E63FEC" w:rsidRDefault="003A3C67" w:rsidP="00926B68">
            <w:pPr>
              <w:spacing w:before="40" w:after="40" w:line="220" w:lineRule="exact"/>
              <w:ind w:right="227"/>
              <w:jc w:val="right"/>
              <w:rPr>
                <w:rFonts w:eastAsia="Arial Unicode MS"/>
              </w:rPr>
            </w:pPr>
          </w:p>
        </w:tc>
        <w:tc>
          <w:tcPr>
            <w:tcW w:w="1010" w:type="dxa"/>
            <w:tcBorders>
              <w:top w:val="single" w:sz="4" w:space="0" w:color="auto"/>
              <w:left w:val="single" w:sz="4" w:space="0" w:color="auto"/>
              <w:bottom w:val="nil"/>
              <w:right w:val="single" w:sz="4" w:space="0" w:color="auto"/>
            </w:tcBorders>
            <w:shd w:val="clear" w:color="auto" w:fill="auto"/>
            <w:vAlign w:val="bottom"/>
          </w:tcPr>
          <w:p w:rsidR="003A3C67" w:rsidRPr="00E63FEC" w:rsidRDefault="003A3C67" w:rsidP="00926B68">
            <w:pPr>
              <w:spacing w:before="40" w:after="40" w:line="220" w:lineRule="exact"/>
              <w:ind w:right="196"/>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E63FEC" w:rsidRDefault="003A3C67" w:rsidP="00926B68">
            <w:pPr>
              <w:spacing w:before="40" w:after="40" w:line="220" w:lineRule="exact"/>
              <w:ind w:right="227"/>
              <w:jc w:val="right"/>
              <w:rPr>
                <w:rFonts w:eastAsia="Arial Unicode MS"/>
              </w:rPr>
            </w:pP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млн. т</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lang w:val="ru-MO"/>
              </w:rPr>
            </w:pPr>
            <w:r w:rsidRPr="00A12A02">
              <w:rPr>
                <w:rFonts w:eastAsia="Arial Unicode MS"/>
                <w:sz w:val="22"/>
                <w:szCs w:val="22"/>
                <w:lang w:val="ru-MO"/>
              </w:rPr>
              <w:t>17,1</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lang w:val="ru-MO"/>
              </w:rPr>
            </w:pPr>
            <w:r w:rsidRPr="00A12A02">
              <w:rPr>
                <w:rFonts w:eastAsia="Arial Unicode MS"/>
                <w:sz w:val="22"/>
                <w:szCs w:val="22"/>
                <w:lang w:val="ru-MO"/>
              </w:rPr>
              <w:t>82,4</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lang w:val="ru-MO"/>
              </w:rPr>
            </w:pPr>
            <w:r w:rsidRPr="00A12A02">
              <w:rPr>
                <w:rFonts w:eastAsia="Arial Unicode MS"/>
                <w:sz w:val="22"/>
                <w:szCs w:val="22"/>
                <w:lang w:val="ru-MO"/>
              </w:rPr>
              <w:t>17,1</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lang w:val="ru-MO"/>
              </w:rPr>
            </w:pPr>
            <w:r w:rsidRPr="00A12A02">
              <w:rPr>
                <w:rFonts w:eastAsia="Arial Unicode MS"/>
                <w:sz w:val="22"/>
                <w:szCs w:val="22"/>
                <w:lang w:val="ru-MO"/>
              </w:rPr>
              <w:t>82,4</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r w:rsidRPr="00A12A02">
              <w:rPr>
                <w:rFonts w:eastAsia="Arial Unicode MS"/>
                <w:sz w:val="22"/>
                <w:szCs w:val="22"/>
              </w:rPr>
              <w:t>–</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w:t>
            </w: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215</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84,5</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215</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84,5</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r w:rsidRPr="00A12A02">
              <w:rPr>
                <w:rFonts w:eastAsia="Arial Unicode MS"/>
                <w:sz w:val="22"/>
                <w:szCs w:val="22"/>
              </w:rPr>
              <w:t>–</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w:t>
            </w: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rPr>
                <w:snapToGrid w:val="0"/>
                <w:lang w:val="ru-MO"/>
              </w:rPr>
            </w:pPr>
            <w:r w:rsidRPr="006407A6">
              <w:rPr>
                <w:snapToGrid w:val="0"/>
                <w:sz w:val="22"/>
                <w:szCs w:val="22"/>
              </w:rPr>
              <w:t>Нефтепродукты</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1 503,3</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104,0</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1 481,3</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103,8</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r w:rsidRPr="00A12A02">
              <w:rPr>
                <w:rFonts w:eastAsia="Arial Unicode MS"/>
                <w:sz w:val="22"/>
                <w:szCs w:val="22"/>
              </w:rPr>
              <w:t>22,0</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123,4</w:t>
            </w: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332</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105,0</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316</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106,7</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r w:rsidRPr="00A12A02">
              <w:rPr>
                <w:rFonts w:eastAsia="Arial Unicode MS"/>
                <w:sz w:val="22"/>
                <w:szCs w:val="22"/>
              </w:rPr>
              <w:t>1 433</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73,5</w:t>
            </w: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rPr>
                <w:snapToGrid w:val="0"/>
              </w:rPr>
            </w:pPr>
            <w:r w:rsidRPr="006407A6">
              <w:rPr>
                <w:snapToGrid w:val="0"/>
                <w:sz w:val="22"/>
                <w:szCs w:val="22"/>
              </w:rPr>
              <w:t>Природный газ</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r>
      <w:tr w:rsidR="003A3C67" w:rsidRPr="0015427B" w:rsidTr="00926B68">
        <w:trPr>
          <w:jc w:val="center"/>
        </w:trPr>
        <w:tc>
          <w:tcPr>
            <w:tcW w:w="2633" w:type="dxa"/>
            <w:gridSpan w:val="2"/>
            <w:tcBorders>
              <w:top w:val="nil"/>
              <w:left w:val="single" w:sz="4" w:space="0" w:color="auto"/>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млрд. м</w:t>
            </w:r>
            <w:r w:rsidRPr="006407A6">
              <w:rPr>
                <w:snapToGrid w:val="0"/>
                <w:sz w:val="22"/>
                <w:szCs w:val="22"/>
                <w:vertAlign w:val="superscript"/>
              </w:rPr>
              <w:t>3</w:t>
            </w:r>
          </w:p>
        </w:tc>
        <w:tc>
          <w:tcPr>
            <w:tcW w:w="1164"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16,7</w:t>
            </w:r>
          </w:p>
        </w:tc>
        <w:tc>
          <w:tcPr>
            <w:tcW w:w="1248"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98,1</w:t>
            </w:r>
          </w:p>
        </w:tc>
        <w:tc>
          <w:tcPr>
            <w:tcW w:w="991"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16,7</w:t>
            </w:r>
          </w:p>
        </w:tc>
        <w:tc>
          <w:tcPr>
            <w:tcW w:w="1133"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98,1</w:t>
            </w:r>
          </w:p>
        </w:tc>
        <w:tc>
          <w:tcPr>
            <w:tcW w:w="1010"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r w:rsidRPr="00A12A02">
              <w:rPr>
                <w:rFonts w:eastAsia="Arial Unicode MS"/>
                <w:sz w:val="22"/>
                <w:szCs w:val="22"/>
              </w:rPr>
              <w:t>–</w:t>
            </w:r>
          </w:p>
        </w:tc>
        <w:tc>
          <w:tcPr>
            <w:tcW w:w="1075"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w:t>
            </w:r>
          </w:p>
        </w:tc>
      </w:tr>
      <w:tr w:rsidR="003A3C67" w:rsidRPr="0015427B" w:rsidTr="00926B68">
        <w:trPr>
          <w:jc w:val="center"/>
        </w:trPr>
        <w:tc>
          <w:tcPr>
            <w:tcW w:w="2633" w:type="dxa"/>
            <w:gridSpan w:val="2"/>
            <w:tcBorders>
              <w:top w:val="nil"/>
              <w:left w:val="single" w:sz="4" w:space="0" w:color="auto"/>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тыс. м</w:t>
            </w:r>
            <w:r w:rsidRPr="006407A6">
              <w:rPr>
                <w:snapToGrid w:val="0"/>
                <w:sz w:val="22"/>
                <w:szCs w:val="22"/>
                <w:vertAlign w:val="superscript"/>
              </w:rPr>
              <w:t>3</w:t>
            </w:r>
          </w:p>
        </w:tc>
        <w:tc>
          <w:tcPr>
            <w:tcW w:w="1164"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137</w:t>
            </w:r>
          </w:p>
        </w:tc>
        <w:tc>
          <w:tcPr>
            <w:tcW w:w="1248"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94,7</w:t>
            </w:r>
          </w:p>
        </w:tc>
        <w:tc>
          <w:tcPr>
            <w:tcW w:w="991"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137</w:t>
            </w:r>
          </w:p>
        </w:tc>
        <w:tc>
          <w:tcPr>
            <w:tcW w:w="1133"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94,7</w:t>
            </w:r>
          </w:p>
        </w:tc>
        <w:tc>
          <w:tcPr>
            <w:tcW w:w="1010"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r w:rsidRPr="00A12A02">
              <w:rPr>
                <w:rFonts w:eastAsia="Arial Unicode MS"/>
                <w:sz w:val="22"/>
                <w:szCs w:val="22"/>
              </w:rPr>
              <w:t>–</w:t>
            </w:r>
          </w:p>
        </w:tc>
        <w:tc>
          <w:tcPr>
            <w:tcW w:w="1075"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w:t>
            </w:r>
          </w:p>
        </w:tc>
      </w:tr>
      <w:tr w:rsidR="003A3C67" w:rsidRPr="006407A6" w:rsidTr="00926B68">
        <w:trPr>
          <w:jc w:val="center"/>
        </w:trPr>
        <w:tc>
          <w:tcPr>
            <w:tcW w:w="2633" w:type="dxa"/>
            <w:gridSpan w:val="2"/>
            <w:tcBorders>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rPr>
                <w:snapToGrid w:val="0"/>
              </w:rPr>
            </w:pPr>
            <w:r w:rsidRPr="006407A6">
              <w:rPr>
                <w:snapToGrid w:val="0"/>
                <w:sz w:val="22"/>
                <w:szCs w:val="22"/>
              </w:rPr>
              <w:t>Электроэнергия</w:t>
            </w:r>
          </w:p>
        </w:tc>
        <w:tc>
          <w:tcPr>
            <w:tcW w:w="1164"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p>
        </w:tc>
        <w:tc>
          <w:tcPr>
            <w:tcW w:w="1248"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991"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133"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1010"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075"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r>
      <w:tr w:rsidR="003A3C67" w:rsidRPr="006407A6" w:rsidTr="00926B68">
        <w:trPr>
          <w:jc w:val="center"/>
        </w:trPr>
        <w:tc>
          <w:tcPr>
            <w:tcW w:w="2633" w:type="dxa"/>
            <w:gridSpan w:val="2"/>
            <w:tcBorders>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млн.</w:t>
            </w:r>
            <w:r>
              <w:rPr>
                <w:snapToGrid w:val="0"/>
                <w:sz w:val="22"/>
                <w:szCs w:val="22"/>
              </w:rPr>
              <w:t xml:space="preserve"> </w:t>
            </w:r>
            <w:r w:rsidRPr="006407A6">
              <w:rPr>
                <w:snapToGrid w:val="0"/>
                <w:sz w:val="22"/>
                <w:szCs w:val="22"/>
              </w:rPr>
              <w:t>квт.ч</w:t>
            </w:r>
          </w:p>
        </w:tc>
        <w:tc>
          <w:tcPr>
            <w:tcW w:w="1164"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3 160,7</w:t>
            </w:r>
          </w:p>
        </w:tc>
        <w:tc>
          <w:tcPr>
            <w:tcW w:w="1248"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113,6</w:t>
            </w:r>
          </w:p>
        </w:tc>
        <w:tc>
          <w:tcPr>
            <w:tcW w:w="991"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3 160,7</w:t>
            </w:r>
          </w:p>
        </w:tc>
        <w:tc>
          <w:tcPr>
            <w:tcW w:w="1133"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113,6</w:t>
            </w:r>
          </w:p>
        </w:tc>
        <w:tc>
          <w:tcPr>
            <w:tcW w:w="1010"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r w:rsidRPr="00A12A02">
              <w:rPr>
                <w:rFonts w:eastAsia="Arial Unicode MS"/>
                <w:sz w:val="22"/>
                <w:szCs w:val="22"/>
              </w:rPr>
              <w:t>–</w:t>
            </w:r>
          </w:p>
        </w:tc>
        <w:tc>
          <w:tcPr>
            <w:tcW w:w="1075"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w:t>
            </w:r>
          </w:p>
        </w:tc>
      </w:tr>
      <w:tr w:rsidR="003A3C67" w:rsidRPr="006407A6" w:rsidTr="00926B68">
        <w:trPr>
          <w:jc w:val="center"/>
        </w:trPr>
        <w:tc>
          <w:tcPr>
            <w:tcW w:w="2633" w:type="dxa"/>
            <w:gridSpan w:val="2"/>
            <w:tcBorders>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тыс.</w:t>
            </w:r>
            <w:r>
              <w:rPr>
                <w:snapToGrid w:val="0"/>
                <w:sz w:val="22"/>
                <w:szCs w:val="22"/>
              </w:rPr>
              <w:t xml:space="preserve"> </w:t>
            </w:r>
            <w:r w:rsidRPr="006407A6">
              <w:rPr>
                <w:snapToGrid w:val="0"/>
                <w:sz w:val="22"/>
                <w:szCs w:val="22"/>
              </w:rPr>
              <w:t>квт.ч</w:t>
            </w:r>
          </w:p>
        </w:tc>
        <w:tc>
          <w:tcPr>
            <w:tcW w:w="1164"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42</w:t>
            </w:r>
          </w:p>
        </w:tc>
        <w:tc>
          <w:tcPr>
            <w:tcW w:w="1248"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96,4</w:t>
            </w:r>
          </w:p>
        </w:tc>
        <w:tc>
          <w:tcPr>
            <w:tcW w:w="991"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42</w:t>
            </w:r>
          </w:p>
        </w:tc>
        <w:tc>
          <w:tcPr>
            <w:tcW w:w="1133"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96,4</w:t>
            </w:r>
          </w:p>
        </w:tc>
        <w:tc>
          <w:tcPr>
            <w:tcW w:w="1010"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96"/>
              <w:jc w:val="right"/>
              <w:rPr>
                <w:rFonts w:eastAsia="Arial Unicode MS"/>
              </w:rPr>
            </w:pPr>
            <w:r w:rsidRPr="00A12A02">
              <w:rPr>
                <w:rFonts w:eastAsia="Arial Unicode MS"/>
                <w:sz w:val="22"/>
                <w:szCs w:val="22"/>
              </w:rPr>
              <w:t>–</w:t>
            </w:r>
          </w:p>
        </w:tc>
        <w:tc>
          <w:tcPr>
            <w:tcW w:w="1075"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w:t>
            </w:r>
          </w:p>
        </w:tc>
      </w:tr>
      <w:tr w:rsidR="003A3C67" w:rsidRPr="006407A6" w:rsidTr="00926B68">
        <w:trPr>
          <w:jc w:val="center"/>
        </w:trPr>
        <w:tc>
          <w:tcPr>
            <w:tcW w:w="2633" w:type="dxa"/>
            <w:gridSpan w:val="2"/>
            <w:tcBorders>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rPr>
                <w:snapToGrid w:val="0"/>
              </w:rPr>
            </w:pPr>
            <w:r w:rsidRPr="006407A6">
              <w:rPr>
                <w:snapToGrid w:val="0"/>
                <w:sz w:val="22"/>
                <w:szCs w:val="22"/>
              </w:rPr>
              <w:t>Черные металлы</w:t>
            </w:r>
          </w:p>
        </w:tc>
        <w:tc>
          <w:tcPr>
            <w:tcW w:w="1164"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p>
        </w:tc>
        <w:tc>
          <w:tcPr>
            <w:tcW w:w="1248"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991"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133"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1010"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075" w:type="dxa"/>
            <w:tcBorders>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2 465,0</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96,4</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2 380,8</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95,8</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84,2</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114,1</w:t>
            </w: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385</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99,4</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357</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98,8</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1 172</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93,4</w:t>
            </w: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rPr>
                <w:snapToGrid w:val="0"/>
              </w:rPr>
            </w:pPr>
            <w:r w:rsidRPr="006407A6">
              <w:rPr>
                <w:snapToGrid w:val="0"/>
                <w:sz w:val="22"/>
                <w:szCs w:val="22"/>
              </w:rPr>
              <w:t>Трубы из черных металлов</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209,3</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99,0</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200,3</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98,0</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9,0</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lang w:val="ru-MO"/>
              </w:rPr>
            </w:pPr>
            <w:r w:rsidRPr="00A12A02">
              <w:rPr>
                <w:rFonts w:eastAsia="Arial Unicode MS"/>
                <w:sz w:val="22"/>
                <w:szCs w:val="22"/>
                <w:lang w:val="ru-MO"/>
              </w:rPr>
              <w:t>126,4</w:t>
            </w: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831</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102,7</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745</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105,0</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2 730</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75,2</w:t>
            </w:r>
          </w:p>
        </w:tc>
      </w:tr>
      <w:tr w:rsidR="003A3C67" w:rsidRPr="006407A6" w:rsidTr="00926B6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rPr>
                <w:snapToGrid w:val="0"/>
              </w:rPr>
            </w:pPr>
            <w:r w:rsidRPr="006407A6">
              <w:rPr>
                <w:snapToGrid w:val="0"/>
                <w:sz w:val="22"/>
                <w:szCs w:val="22"/>
              </w:rPr>
              <w:t>Легковые автомобили</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lang w:val="ru-MO"/>
              </w:rPr>
            </w:pP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тыс. шт.</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51,8</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59,6</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47,8</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lang w:val="ru-MO"/>
              </w:rPr>
            </w:pPr>
            <w:r w:rsidRPr="00A12A02">
              <w:rPr>
                <w:rFonts w:eastAsia="Arial Unicode MS"/>
                <w:sz w:val="22"/>
                <w:szCs w:val="22"/>
                <w:lang w:val="ru-MO"/>
              </w:rPr>
              <w:t>61,4</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4,0</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44,0</w:t>
            </w: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штуку</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11 950</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118,4</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11 615</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lang w:val="ru-MO"/>
              </w:rPr>
            </w:pPr>
            <w:r w:rsidRPr="00A12A02">
              <w:rPr>
                <w:rFonts w:eastAsia="Arial Unicode MS"/>
                <w:sz w:val="22"/>
                <w:szCs w:val="22"/>
                <w:lang w:val="ru-MO"/>
              </w:rPr>
              <w:t>116,3</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15 935</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145,1</w:t>
            </w: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rPr>
                <w:snapToGrid w:val="0"/>
              </w:rPr>
            </w:pPr>
            <w:r w:rsidRPr="006407A6">
              <w:rPr>
                <w:snapToGrid w:val="0"/>
                <w:sz w:val="22"/>
                <w:szCs w:val="22"/>
              </w:rPr>
              <w:t>Части и принадлежности для автомобилей и тракторов</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r>
      <w:tr w:rsidR="003A3C67" w:rsidRPr="006407A6" w:rsidTr="00926B68">
        <w:trPr>
          <w:gridBefore w:val="1"/>
          <w:wBefore w:w="6" w:type="dxa"/>
          <w:trHeight w:val="289"/>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57,6</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116,1</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17,6</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120,0</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40,0</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114,4</w:t>
            </w: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rPr>
            </w:pPr>
            <w:r w:rsidRPr="00A12A02">
              <w:rPr>
                <w:rFonts w:eastAsia="Arial Unicode MS"/>
                <w:sz w:val="22"/>
                <w:szCs w:val="22"/>
              </w:rPr>
              <w:t>4 626</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98,7</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4 216</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96,6</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4 806</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99,7</w:t>
            </w: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926B68">
            <w:pPr>
              <w:spacing w:before="40" w:after="40" w:line="220" w:lineRule="exact"/>
              <w:rPr>
                <w:snapToGrid w:val="0"/>
              </w:rPr>
            </w:pPr>
            <w:r w:rsidRPr="006407A6">
              <w:rPr>
                <w:snapToGrid w:val="0"/>
                <w:sz w:val="22"/>
                <w:szCs w:val="22"/>
              </w:rPr>
              <w:t>Вычислительные машины для автоматической обработки информации</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lang w:val="ru-MO"/>
              </w:rPr>
            </w:pP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lang w:val="ru-MO"/>
              </w:rPr>
            </w:pP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p>
        </w:tc>
      </w:tr>
      <w:tr w:rsidR="003A3C67" w:rsidRPr="006407A6" w:rsidTr="00926B68">
        <w:trPr>
          <w:gridBefore w:val="1"/>
          <w:wBefore w:w="6" w:type="dxa"/>
          <w:trHeight w:val="255"/>
          <w:jc w:val="center"/>
        </w:trPr>
        <w:tc>
          <w:tcPr>
            <w:tcW w:w="2627" w:type="dxa"/>
            <w:tcBorders>
              <w:top w:val="nil"/>
              <w:left w:val="single" w:sz="4" w:space="0" w:color="auto"/>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количество, тыс. шт.</w:t>
            </w:r>
          </w:p>
        </w:tc>
        <w:tc>
          <w:tcPr>
            <w:tcW w:w="1164"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lang w:val="ru-MO"/>
              </w:rPr>
            </w:pPr>
            <w:r w:rsidRPr="00A12A02">
              <w:rPr>
                <w:rFonts w:eastAsia="Arial Unicode MS"/>
                <w:sz w:val="22"/>
                <w:szCs w:val="22"/>
                <w:lang w:val="ru-MO"/>
              </w:rPr>
              <w:t>2 921,7</w:t>
            </w:r>
          </w:p>
        </w:tc>
        <w:tc>
          <w:tcPr>
            <w:tcW w:w="1248"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149,9</w:t>
            </w:r>
          </w:p>
        </w:tc>
        <w:tc>
          <w:tcPr>
            <w:tcW w:w="991"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lang w:val="ru-MO"/>
              </w:rPr>
            </w:pPr>
            <w:r w:rsidRPr="00A12A02">
              <w:rPr>
                <w:rFonts w:eastAsia="Arial Unicode MS"/>
                <w:sz w:val="22"/>
                <w:szCs w:val="22"/>
                <w:lang w:val="ru-MO"/>
              </w:rPr>
              <w:t>403,1</w:t>
            </w:r>
          </w:p>
        </w:tc>
        <w:tc>
          <w:tcPr>
            <w:tcW w:w="1133"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126,0</w:t>
            </w:r>
          </w:p>
        </w:tc>
        <w:tc>
          <w:tcPr>
            <w:tcW w:w="1010"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2 518,6</w:t>
            </w:r>
          </w:p>
        </w:tc>
        <w:tc>
          <w:tcPr>
            <w:tcW w:w="1075" w:type="dxa"/>
            <w:tcBorders>
              <w:top w:val="nil"/>
              <w:left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154,6</w:t>
            </w:r>
          </w:p>
        </w:tc>
      </w:tr>
      <w:tr w:rsidR="003A3C67" w:rsidRPr="006407A6" w:rsidTr="00926B68">
        <w:trPr>
          <w:gridBefore w:val="1"/>
          <w:wBefore w:w="6" w:type="dxa"/>
          <w:trHeight w:val="204"/>
          <w:jc w:val="center"/>
        </w:trPr>
        <w:tc>
          <w:tcPr>
            <w:tcW w:w="2627" w:type="dxa"/>
            <w:tcBorders>
              <w:top w:val="nil"/>
              <w:left w:val="single" w:sz="4" w:space="0" w:color="auto"/>
              <w:bottom w:val="single" w:sz="4" w:space="0" w:color="auto"/>
              <w:right w:val="single" w:sz="4" w:space="0" w:color="auto"/>
            </w:tcBorders>
            <w:shd w:val="clear" w:color="auto" w:fill="auto"/>
            <w:vAlign w:val="bottom"/>
          </w:tcPr>
          <w:p w:rsidR="003A3C67" w:rsidRPr="006407A6" w:rsidRDefault="003A3C67" w:rsidP="00926B68">
            <w:pPr>
              <w:spacing w:before="40" w:after="40" w:line="220" w:lineRule="exact"/>
              <w:ind w:left="232"/>
              <w:rPr>
                <w:snapToGrid w:val="0"/>
              </w:rPr>
            </w:pPr>
            <w:r w:rsidRPr="006407A6">
              <w:rPr>
                <w:snapToGrid w:val="0"/>
                <w:sz w:val="22"/>
                <w:szCs w:val="22"/>
              </w:rPr>
              <w:t>средняя цена, долларов США за штуку</w:t>
            </w:r>
          </w:p>
        </w:tc>
        <w:tc>
          <w:tcPr>
            <w:tcW w:w="1164" w:type="dxa"/>
            <w:tcBorders>
              <w:top w:val="nil"/>
              <w:left w:val="single" w:sz="4" w:space="0" w:color="auto"/>
              <w:bottom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58"/>
              <w:jc w:val="right"/>
              <w:rPr>
                <w:rFonts w:eastAsia="Arial Unicode MS"/>
                <w:lang w:val="ru-MO"/>
              </w:rPr>
            </w:pPr>
            <w:r w:rsidRPr="00A12A02">
              <w:rPr>
                <w:rFonts w:eastAsia="Arial Unicode MS"/>
                <w:sz w:val="22"/>
                <w:szCs w:val="22"/>
                <w:lang w:val="ru-MO"/>
              </w:rPr>
              <w:t>46</w:t>
            </w:r>
          </w:p>
        </w:tc>
        <w:tc>
          <w:tcPr>
            <w:tcW w:w="1248" w:type="dxa"/>
            <w:tcBorders>
              <w:top w:val="nil"/>
              <w:left w:val="single" w:sz="4" w:space="0" w:color="auto"/>
              <w:bottom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56,0</w:t>
            </w:r>
          </w:p>
        </w:tc>
        <w:tc>
          <w:tcPr>
            <w:tcW w:w="991" w:type="dxa"/>
            <w:tcBorders>
              <w:top w:val="nil"/>
              <w:left w:val="single" w:sz="4" w:space="0" w:color="auto"/>
              <w:bottom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lang w:val="ru-MO"/>
              </w:rPr>
            </w:pPr>
            <w:r w:rsidRPr="00A12A02">
              <w:rPr>
                <w:rFonts w:eastAsia="Arial Unicode MS"/>
                <w:sz w:val="22"/>
                <w:szCs w:val="22"/>
                <w:lang w:val="ru-MO"/>
              </w:rPr>
              <w:t>58</w:t>
            </w:r>
          </w:p>
        </w:tc>
        <w:tc>
          <w:tcPr>
            <w:tcW w:w="1133" w:type="dxa"/>
            <w:tcBorders>
              <w:top w:val="nil"/>
              <w:left w:val="single" w:sz="4" w:space="0" w:color="auto"/>
              <w:bottom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56,1</w:t>
            </w:r>
          </w:p>
        </w:tc>
        <w:tc>
          <w:tcPr>
            <w:tcW w:w="1010" w:type="dxa"/>
            <w:tcBorders>
              <w:top w:val="nil"/>
              <w:left w:val="single" w:sz="4" w:space="0" w:color="auto"/>
              <w:bottom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113"/>
              <w:jc w:val="right"/>
              <w:rPr>
                <w:rFonts w:eastAsia="Arial Unicode MS"/>
              </w:rPr>
            </w:pPr>
            <w:r w:rsidRPr="00A12A02">
              <w:rPr>
                <w:rFonts w:eastAsia="Arial Unicode MS"/>
                <w:sz w:val="22"/>
                <w:szCs w:val="22"/>
              </w:rPr>
              <w:t>44</w:t>
            </w:r>
          </w:p>
        </w:tc>
        <w:tc>
          <w:tcPr>
            <w:tcW w:w="1075" w:type="dxa"/>
            <w:tcBorders>
              <w:top w:val="nil"/>
              <w:left w:val="single" w:sz="4" w:space="0" w:color="auto"/>
              <w:bottom w:val="single" w:sz="4" w:space="0" w:color="auto"/>
              <w:right w:val="single" w:sz="4" w:space="0" w:color="auto"/>
            </w:tcBorders>
            <w:shd w:val="clear" w:color="auto" w:fill="auto"/>
            <w:vAlign w:val="bottom"/>
          </w:tcPr>
          <w:p w:rsidR="003A3C67" w:rsidRPr="00A12A02" w:rsidRDefault="003A3C67" w:rsidP="00926B68">
            <w:pPr>
              <w:spacing w:before="40" w:after="40" w:line="220" w:lineRule="exact"/>
              <w:ind w:right="227"/>
              <w:jc w:val="right"/>
              <w:rPr>
                <w:rFonts w:eastAsia="Arial Unicode MS"/>
              </w:rPr>
            </w:pPr>
            <w:r w:rsidRPr="00A12A02">
              <w:rPr>
                <w:rFonts w:eastAsia="Arial Unicode MS"/>
                <w:sz w:val="22"/>
                <w:szCs w:val="22"/>
              </w:rPr>
              <w:t>56,6</w:t>
            </w:r>
          </w:p>
        </w:tc>
      </w:tr>
      <w:tr w:rsidR="003A3C67" w:rsidRPr="006407A6" w:rsidTr="00926B68">
        <w:trPr>
          <w:gridBefore w:val="1"/>
          <w:wBefore w:w="6" w:type="dxa"/>
          <w:jc w:val="center"/>
        </w:trPr>
        <w:tc>
          <w:tcPr>
            <w:tcW w:w="2627" w:type="dxa"/>
            <w:tcBorders>
              <w:top w:val="single" w:sz="4" w:space="0" w:color="auto"/>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rPr>
                <w:snapToGrid w:val="0"/>
              </w:rPr>
            </w:pPr>
            <w:r w:rsidRPr="006407A6">
              <w:rPr>
                <w:snapToGrid w:val="0"/>
                <w:sz w:val="22"/>
                <w:szCs w:val="22"/>
              </w:rPr>
              <w:lastRenderedPageBreak/>
              <w:t>Аппаратура связи</w:t>
            </w:r>
          </w:p>
        </w:tc>
        <w:tc>
          <w:tcPr>
            <w:tcW w:w="1164" w:type="dxa"/>
            <w:tcBorders>
              <w:top w:val="single" w:sz="4" w:space="0" w:color="auto"/>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58"/>
              <w:jc w:val="right"/>
              <w:rPr>
                <w:rFonts w:eastAsia="Arial Unicode MS"/>
                <w:lang w:val="ru-MO"/>
              </w:rPr>
            </w:pPr>
          </w:p>
        </w:tc>
        <w:tc>
          <w:tcPr>
            <w:tcW w:w="1248" w:type="dxa"/>
            <w:tcBorders>
              <w:top w:val="single" w:sz="4" w:space="0" w:color="auto"/>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991" w:type="dxa"/>
            <w:tcBorders>
              <w:top w:val="single" w:sz="4" w:space="0" w:color="auto"/>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lang w:val="ru-MO"/>
              </w:rPr>
            </w:pPr>
          </w:p>
        </w:tc>
        <w:tc>
          <w:tcPr>
            <w:tcW w:w="1133" w:type="dxa"/>
            <w:tcBorders>
              <w:top w:val="single" w:sz="4" w:space="0" w:color="auto"/>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1010" w:type="dxa"/>
            <w:tcBorders>
              <w:top w:val="single" w:sz="4" w:space="0" w:color="auto"/>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p>
        </w:tc>
        <w:tc>
          <w:tcPr>
            <w:tcW w:w="1075" w:type="dxa"/>
            <w:tcBorders>
              <w:top w:val="single" w:sz="4" w:space="0" w:color="auto"/>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r>
      <w:tr w:rsidR="003A3C67" w:rsidRPr="006407A6" w:rsidTr="00926B68">
        <w:trPr>
          <w:gridBefore w:val="1"/>
          <w:wBefore w:w="6" w:type="dxa"/>
          <w:trHeight w:val="255"/>
          <w:jc w:val="center"/>
        </w:trPr>
        <w:tc>
          <w:tcPr>
            <w:tcW w:w="2627" w:type="dxa"/>
            <w:tcBorders>
              <w:top w:val="nil"/>
              <w:left w:val="single" w:sz="4" w:space="0" w:color="auto"/>
              <w:right w:val="single" w:sz="4" w:space="0" w:color="auto"/>
            </w:tcBorders>
            <w:shd w:val="clear" w:color="auto" w:fill="auto"/>
            <w:vAlign w:val="bottom"/>
          </w:tcPr>
          <w:p w:rsidR="003A3C67" w:rsidRPr="006407A6" w:rsidRDefault="003A3C67" w:rsidP="005D2A8E">
            <w:pPr>
              <w:spacing w:before="50" w:after="50" w:line="200" w:lineRule="exact"/>
              <w:ind w:left="232"/>
              <w:rPr>
                <w:snapToGrid w:val="0"/>
              </w:rPr>
            </w:pPr>
            <w:r w:rsidRPr="006407A6">
              <w:rPr>
                <w:snapToGrid w:val="0"/>
                <w:sz w:val="22"/>
                <w:szCs w:val="22"/>
              </w:rPr>
              <w:t>количество, тыс. шт.</w:t>
            </w:r>
          </w:p>
        </w:tc>
        <w:tc>
          <w:tcPr>
            <w:tcW w:w="1164"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158"/>
              <w:jc w:val="right"/>
              <w:rPr>
                <w:rFonts w:eastAsia="Arial Unicode MS"/>
                <w:lang w:val="ru-MO"/>
              </w:rPr>
            </w:pPr>
            <w:r w:rsidRPr="00A12A02">
              <w:rPr>
                <w:rFonts w:eastAsia="Arial Unicode MS"/>
                <w:sz w:val="22"/>
                <w:szCs w:val="22"/>
                <w:lang w:val="ru-MO"/>
              </w:rPr>
              <w:t>3 936,0</w:t>
            </w:r>
          </w:p>
        </w:tc>
        <w:tc>
          <w:tcPr>
            <w:tcW w:w="1248"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95,2</w:t>
            </w:r>
          </w:p>
        </w:tc>
        <w:tc>
          <w:tcPr>
            <w:tcW w:w="991"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lang w:val="ru-MO"/>
              </w:rPr>
            </w:pPr>
            <w:r w:rsidRPr="00A12A02">
              <w:rPr>
                <w:rFonts w:eastAsia="Arial Unicode MS"/>
                <w:sz w:val="22"/>
                <w:szCs w:val="22"/>
                <w:lang w:val="ru-MO"/>
              </w:rPr>
              <w:t>1 066,0</w:t>
            </w:r>
          </w:p>
        </w:tc>
        <w:tc>
          <w:tcPr>
            <w:tcW w:w="1133"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89,3</w:t>
            </w:r>
          </w:p>
        </w:tc>
        <w:tc>
          <w:tcPr>
            <w:tcW w:w="1010"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2 870,0</w:t>
            </w:r>
          </w:p>
        </w:tc>
        <w:tc>
          <w:tcPr>
            <w:tcW w:w="1075"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97,7</w:t>
            </w:r>
          </w:p>
        </w:tc>
      </w:tr>
      <w:tr w:rsidR="003A3C67" w:rsidRPr="006407A6" w:rsidTr="00926B68">
        <w:trPr>
          <w:gridBefore w:val="1"/>
          <w:wBefore w:w="6" w:type="dxa"/>
          <w:trHeight w:val="477"/>
          <w:jc w:val="center"/>
        </w:trPr>
        <w:tc>
          <w:tcPr>
            <w:tcW w:w="2627" w:type="dxa"/>
            <w:tcBorders>
              <w:top w:val="nil"/>
              <w:left w:val="single" w:sz="4" w:space="0" w:color="auto"/>
              <w:right w:val="single" w:sz="4" w:space="0" w:color="auto"/>
            </w:tcBorders>
            <w:shd w:val="clear" w:color="auto" w:fill="auto"/>
            <w:vAlign w:val="bottom"/>
          </w:tcPr>
          <w:p w:rsidR="003A3C67" w:rsidRPr="006407A6" w:rsidRDefault="003A3C67" w:rsidP="005D2A8E">
            <w:pPr>
              <w:spacing w:before="50" w:after="50" w:line="200" w:lineRule="exact"/>
              <w:ind w:left="232"/>
              <w:rPr>
                <w:snapToGrid w:val="0"/>
              </w:rPr>
            </w:pPr>
            <w:r w:rsidRPr="006407A6">
              <w:rPr>
                <w:snapToGrid w:val="0"/>
                <w:sz w:val="22"/>
                <w:szCs w:val="22"/>
              </w:rPr>
              <w:t>средняя цена, долларов США за штуку</w:t>
            </w:r>
          </w:p>
        </w:tc>
        <w:tc>
          <w:tcPr>
            <w:tcW w:w="1164"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158"/>
              <w:jc w:val="right"/>
              <w:rPr>
                <w:rFonts w:eastAsia="Arial Unicode MS"/>
              </w:rPr>
            </w:pPr>
            <w:r w:rsidRPr="00A12A02">
              <w:rPr>
                <w:rFonts w:eastAsia="Arial Unicode MS"/>
                <w:sz w:val="22"/>
                <w:szCs w:val="22"/>
              </w:rPr>
              <w:t>67</w:t>
            </w:r>
          </w:p>
        </w:tc>
        <w:tc>
          <w:tcPr>
            <w:tcW w:w="1248"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106,4</w:t>
            </w:r>
          </w:p>
        </w:tc>
        <w:tc>
          <w:tcPr>
            <w:tcW w:w="991"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76</w:t>
            </w:r>
          </w:p>
        </w:tc>
        <w:tc>
          <w:tcPr>
            <w:tcW w:w="1133"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113,9</w:t>
            </w:r>
          </w:p>
        </w:tc>
        <w:tc>
          <w:tcPr>
            <w:tcW w:w="1010"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64</w:t>
            </w:r>
          </w:p>
        </w:tc>
        <w:tc>
          <w:tcPr>
            <w:tcW w:w="1075" w:type="dxa"/>
            <w:tcBorders>
              <w:top w:val="nil"/>
              <w:left w:val="sing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103,6</w:t>
            </w:r>
          </w:p>
        </w:tc>
      </w:tr>
      <w:tr w:rsidR="003A3C67" w:rsidRPr="006407A6" w:rsidTr="00926B68">
        <w:trPr>
          <w:gridBefore w:val="1"/>
          <w:wBefore w:w="6" w:type="dxa"/>
          <w:cantSplit/>
          <w:jc w:val="center"/>
        </w:trPr>
        <w:tc>
          <w:tcPr>
            <w:tcW w:w="2627" w:type="dxa"/>
            <w:tcBorders>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rPr>
                <w:snapToGrid w:val="0"/>
              </w:rPr>
            </w:pPr>
            <w:r w:rsidRPr="006407A6">
              <w:rPr>
                <w:snapToGrid w:val="0"/>
                <w:sz w:val="22"/>
                <w:szCs w:val="22"/>
              </w:rPr>
              <w:t>Лекарственные средства, расфасованные для розничной продажи</w:t>
            </w:r>
          </w:p>
        </w:tc>
        <w:tc>
          <w:tcPr>
            <w:tcW w:w="1164" w:type="dxa"/>
            <w:tcBorders>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1248" w:type="dxa"/>
            <w:tcBorders>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991" w:type="dxa"/>
            <w:tcBorders>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p>
        </w:tc>
        <w:tc>
          <w:tcPr>
            <w:tcW w:w="1133" w:type="dxa"/>
            <w:tcBorders>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1010" w:type="dxa"/>
            <w:tcBorders>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p>
        </w:tc>
        <w:tc>
          <w:tcPr>
            <w:tcW w:w="1075" w:type="dxa"/>
            <w:tcBorders>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ind w:left="232"/>
              <w:rPr>
                <w:snapToGrid w:val="0"/>
              </w:rPr>
            </w:pPr>
            <w:r w:rsidRPr="006407A6">
              <w:rPr>
                <w:snapToGrid w:val="0"/>
                <w:sz w:val="22"/>
                <w:szCs w:val="22"/>
              </w:rPr>
              <w:t>количество, тонн</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5 593</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93,1</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2 223</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97,8</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3 370</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90,3</w:t>
            </w: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63 708</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100,0</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22 555</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124,5</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lang w:val="ru-MO"/>
              </w:rPr>
              <w:t>90 860</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99,3</w:t>
            </w: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rPr>
                <w:snapToGrid w:val="0"/>
              </w:rPr>
            </w:pPr>
            <w:r w:rsidRPr="006407A6">
              <w:rPr>
                <w:snapToGrid w:val="0"/>
                <w:sz w:val="22"/>
                <w:szCs w:val="22"/>
              </w:rPr>
              <w:t>Инсектициды, гербициды</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ind w:left="232"/>
              <w:rPr>
                <w:snapToGrid w:val="0"/>
              </w:rPr>
            </w:pPr>
            <w:r w:rsidRPr="006407A6">
              <w:rPr>
                <w:snapToGrid w:val="0"/>
                <w:sz w:val="22"/>
                <w:szCs w:val="22"/>
              </w:rPr>
              <w:t>количество, тонн</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lang w:val="ru-MO"/>
              </w:rPr>
            </w:pPr>
            <w:r w:rsidRPr="00A12A02">
              <w:rPr>
                <w:rFonts w:eastAsia="Arial Unicode MS"/>
                <w:sz w:val="22"/>
                <w:szCs w:val="22"/>
                <w:lang w:val="ru-MO"/>
              </w:rPr>
              <w:t>10 428</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lang w:val="ru-MO"/>
              </w:rPr>
            </w:pPr>
            <w:r w:rsidRPr="00A12A02">
              <w:rPr>
                <w:rFonts w:eastAsia="Arial Unicode MS"/>
                <w:sz w:val="22"/>
                <w:szCs w:val="22"/>
                <w:lang w:val="ru-MO"/>
              </w:rPr>
              <w:t>97,3</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lang w:val="ru-MO"/>
              </w:rPr>
            </w:pPr>
            <w:r w:rsidRPr="00A12A02">
              <w:rPr>
                <w:rFonts w:eastAsia="Arial Unicode MS"/>
                <w:sz w:val="22"/>
                <w:szCs w:val="22"/>
                <w:lang w:val="ru-MO"/>
              </w:rPr>
              <w:t>4 453</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lang w:val="ru-MO"/>
              </w:rPr>
            </w:pPr>
            <w:r w:rsidRPr="00A12A02">
              <w:rPr>
                <w:rFonts w:eastAsia="Arial Unicode MS"/>
                <w:sz w:val="22"/>
                <w:szCs w:val="22"/>
                <w:lang w:val="ru-MO"/>
              </w:rPr>
              <w:t>122,6</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lang w:val="ru-MO"/>
              </w:rPr>
            </w:pPr>
            <w:r w:rsidRPr="00A12A02">
              <w:rPr>
                <w:rFonts w:eastAsia="Arial Unicode MS"/>
                <w:sz w:val="22"/>
                <w:szCs w:val="22"/>
                <w:lang w:val="ru-MO"/>
              </w:rPr>
              <w:t>5 975</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lang w:val="ru-MO"/>
              </w:rPr>
            </w:pPr>
            <w:r w:rsidRPr="00A12A02">
              <w:rPr>
                <w:rFonts w:eastAsia="Arial Unicode MS"/>
                <w:sz w:val="22"/>
                <w:szCs w:val="22"/>
                <w:lang w:val="ru-MO"/>
              </w:rPr>
              <w:t>84,3</w:t>
            </w: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lang w:val="ru-MO"/>
              </w:rPr>
            </w:pPr>
            <w:r w:rsidRPr="00A12A02">
              <w:rPr>
                <w:rFonts w:eastAsia="Arial Unicode MS"/>
                <w:sz w:val="22"/>
                <w:szCs w:val="22"/>
                <w:lang w:val="ru-MO"/>
              </w:rPr>
              <w:t>8 878</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lang w:val="ru-MO"/>
              </w:rPr>
            </w:pPr>
            <w:r w:rsidRPr="00A12A02">
              <w:rPr>
                <w:rFonts w:eastAsia="Arial Unicode MS"/>
                <w:sz w:val="22"/>
                <w:szCs w:val="22"/>
                <w:lang w:val="ru-MO"/>
              </w:rPr>
              <w:t>76,5</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lang w:val="ru-MO"/>
              </w:rPr>
            </w:pPr>
            <w:r w:rsidRPr="00A12A02">
              <w:rPr>
                <w:rFonts w:eastAsia="Arial Unicode MS"/>
                <w:sz w:val="22"/>
                <w:szCs w:val="22"/>
                <w:lang w:val="ru-MO"/>
              </w:rPr>
              <w:t>6 976</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lang w:val="ru-MO"/>
              </w:rPr>
            </w:pPr>
            <w:r w:rsidRPr="00A12A02">
              <w:rPr>
                <w:rFonts w:eastAsia="Arial Unicode MS"/>
                <w:sz w:val="22"/>
                <w:szCs w:val="22"/>
                <w:lang w:val="ru-MO"/>
              </w:rPr>
              <w:t>91,0</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lang w:val="ru-MO"/>
              </w:rPr>
            </w:pPr>
            <w:r w:rsidRPr="00A12A02">
              <w:rPr>
                <w:rFonts w:eastAsia="Arial Unicode MS"/>
                <w:sz w:val="22"/>
                <w:szCs w:val="22"/>
                <w:lang w:val="ru-MO"/>
              </w:rPr>
              <w:t>10 295</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lang w:val="ru-MO"/>
              </w:rPr>
            </w:pPr>
            <w:r w:rsidRPr="00A12A02">
              <w:rPr>
                <w:rFonts w:eastAsia="Arial Unicode MS"/>
                <w:sz w:val="22"/>
                <w:szCs w:val="22"/>
                <w:lang w:val="ru-MO"/>
              </w:rPr>
              <w:t>75,6</w:t>
            </w: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rPr>
                <w:snapToGrid w:val="0"/>
              </w:rPr>
            </w:pPr>
            <w:r w:rsidRPr="006407A6">
              <w:rPr>
                <w:snapToGrid w:val="0"/>
                <w:sz w:val="22"/>
                <w:szCs w:val="22"/>
              </w:rPr>
              <w:t>Рыба мороженая, включая филе</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p>
        </w:tc>
      </w:tr>
      <w:tr w:rsidR="003A3C67" w:rsidRPr="006407A6" w:rsidTr="00926B6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3A3C67" w:rsidRPr="006407A6" w:rsidRDefault="003A3C67" w:rsidP="005D2A8E">
            <w:pPr>
              <w:spacing w:before="50" w:after="50" w:line="20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108,9</w:t>
            </w:r>
          </w:p>
        </w:tc>
        <w:tc>
          <w:tcPr>
            <w:tcW w:w="1248"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98,2</w:t>
            </w:r>
          </w:p>
        </w:tc>
        <w:tc>
          <w:tcPr>
            <w:tcW w:w="991"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30,2</w:t>
            </w:r>
          </w:p>
        </w:tc>
        <w:tc>
          <w:tcPr>
            <w:tcW w:w="1133"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94,9</w:t>
            </w:r>
          </w:p>
        </w:tc>
        <w:tc>
          <w:tcPr>
            <w:tcW w:w="1010"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78,7</w:t>
            </w:r>
          </w:p>
        </w:tc>
        <w:tc>
          <w:tcPr>
            <w:tcW w:w="1075" w:type="dxa"/>
            <w:tcBorders>
              <w:top w:val="nil"/>
              <w:left w:val="single" w:sz="4" w:space="0" w:color="auto"/>
              <w:bottom w:val="nil"/>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99,5</w:t>
            </w:r>
          </w:p>
        </w:tc>
      </w:tr>
      <w:tr w:rsidR="003A3C67" w:rsidRPr="00864460" w:rsidTr="00926B68">
        <w:trPr>
          <w:gridBefore w:val="1"/>
          <w:wBefore w:w="6" w:type="dxa"/>
          <w:jc w:val="center"/>
        </w:trPr>
        <w:tc>
          <w:tcPr>
            <w:tcW w:w="2627" w:type="dxa"/>
            <w:tcBorders>
              <w:top w:val="nil"/>
              <w:left w:val="single" w:sz="4" w:space="0" w:color="auto"/>
              <w:bottom w:val="double" w:sz="4" w:space="0" w:color="auto"/>
              <w:right w:val="single" w:sz="4" w:space="0" w:color="auto"/>
            </w:tcBorders>
            <w:shd w:val="clear" w:color="auto" w:fill="auto"/>
            <w:vAlign w:val="bottom"/>
          </w:tcPr>
          <w:p w:rsidR="003A3C67" w:rsidRPr="006407A6" w:rsidRDefault="003A3C67" w:rsidP="005D2A8E">
            <w:pPr>
              <w:spacing w:before="50" w:after="5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doub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1 637</w:t>
            </w:r>
          </w:p>
        </w:tc>
        <w:tc>
          <w:tcPr>
            <w:tcW w:w="1248" w:type="dxa"/>
            <w:tcBorders>
              <w:top w:val="nil"/>
              <w:left w:val="single" w:sz="4" w:space="0" w:color="auto"/>
              <w:bottom w:val="doub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99,5</w:t>
            </w:r>
          </w:p>
        </w:tc>
        <w:tc>
          <w:tcPr>
            <w:tcW w:w="991" w:type="dxa"/>
            <w:tcBorders>
              <w:top w:val="nil"/>
              <w:left w:val="single" w:sz="4" w:space="0" w:color="auto"/>
              <w:bottom w:val="doub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1 184</w:t>
            </w:r>
          </w:p>
        </w:tc>
        <w:tc>
          <w:tcPr>
            <w:tcW w:w="1133" w:type="dxa"/>
            <w:tcBorders>
              <w:top w:val="nil"/>
              <w:left w:val="single" w:sz="4" w:space="0" w:color="auto"/>
              <w:bottom w:val="doub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104,6</w:t>
            </w:r>
          </w:p>
        </w:tc>
        <w:tc>
          <w:tcPr>
            <w:tcW w:w="1010" w:type="dxa"/>
            <w:tcBorders>
              <w:top w:val="nil"/>
              <w:left w:val="single" w:sz="4" w:space="0" w:color="auto"/>
              <w:bottom w:val="doub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113"/>
              <w:jc w:val="right"/>
              <w:rPr>
                <w:rFonts w:eastAsia="Arial Unicode MS"/>
              </w:rPr>
            </w:pPr>
            <w:r w:rsidRPr="00A12A02">
              <w:rPr>
                <w:rFonts w:eastAsia="Arial Unicode MS"/>
                <w:sz w:val="22"/>
                <w:szCs w:val="22"/>
              </w:rPr>
              <w:t>1 811</w:t>
            </w:r>
          </w:p>
        </w:tc>
        <w:tc>
          <w:tcPr>
            <w:tcW w:w="1075" w:type="dxa"/>
            <w:tcBorders>
              <w:top w:val="nil"/>
              <w:left w:val="single" w:sz="4" w:space="0" w:color="auto"/>
              <w:bottom w:val="double" w:sz="4" w:space="0" w:color="auto"/>
              <w:right w:val="single" w:sz="4" w:space="0" w:color="auto"/>
            </w:tcBorders>
            <w:shd w:val="clear" w:color="auto" w:fill="auto"/>
            <w:vAlign w:val="bottom"/>
          </w:tcPr>
          <w:p w:rsidR="003A3C67" w:rsidRPr="00A12A02" w:rsidRDefault="003A3C67" w:rsidP="005D2A8E">
            <w:pPr>
              <w:spacing w:before="50" w:after="50" w:line="200" w:lineRule="exact"/>
              <w:ind w:right="227"/>
              <w:jc w:val="right"/>
              <w:rPr>
                <w:rFonts w:eastAsia="Arial Unicode MS"/>
              </w:rPr>
            </w:pPr>
            <w:r w:rsidRPr="00A12A02">
              <w:rPr>
                <w:rFonts w:eastAsia="Arial Unicode MS"/>
                <w:sz w:val="22"/>
                <w:szCs w:val="22"/>
              </w:rPr>
              <w:t>97,8</w:t>
            </w:r>
          </w:p>
        </w:tc>
      </w:tr>
    </w:tbl>
    <w:p w:rsidR="00685613" w:rsidRPr="00864460" w:rsidRDefault="00195495" w:rsidP="00133B35">
      <w:pPr>
        <w:pStyle w:val="31"/>
        <w:spacing w:before="200" w:line="260" w:lineRule="exact"/>
        <w:ind w:firstLine="0"/>
        <w:jc w:val="center"/>
        <w:rPr>
          <w:rFonts w:ascii="Arial" w:hAnsi="Arial" w:cs="Arial"/>
        </w:rPr>
      </w:pPr>
      <w:bookmarkStart w:id="11" w:name="_GoBack"/>
      <w:bookmarkEnd w:id="11"/>
      <w:r w:rsidRPr="00864460">
        <w:rPr>
          <w:rFonts w:ascii="Arial" w:hAnsi="Arial" w:cs="Arial"/>
          <w:b/>
          <w:bCs/>
        </w:rPr>
        <w:t>7</w:t>
      </w:r>
      <w:r w:rsidR="00685613" w:rsidRPr="00864460">
        <w:rPr>
          <w:rFonts w:ascii="Arial" w:hAnsi="Arial" w:cs="Arial"/>
          <w:b/>
          <w:bCs/>
        </w:rPr>
        <w:t xml:space="preserve">.1.3. Изменение стоимостных объемов </w:t>
      </w:r>
      <w:r w:rsidR="00685613" w:rsidRPr="00864460">
        <w:rPr>
          <w:rFonts w:ascii="Arial" w:hAnsi="Arial" w:cs="Arial"/>
          <w:b/>
          <w:bCs/>
        </w:rPr>
        <w:br/>
        <w:t>экспорта и импорта товаров</w:t>
      </w:r>
    </w:p>
    <w:p w:rsidR="00685613" w:rsidRPr="00864460" w:rsidRDefault="00685613" w:rsidP="00F05CE4">
      <w:pPr>
        <w:pStyle w:val="31"/>
        <w:spacing w:before="60" w:line="320" w:lineRule="exact"/>
        <w:jc w:val="both"/>
      </w:pPr>
      <w:r w:rsidRPr="00864460">
        <w:t xml:space="preserve">Сокращение стоимостного объема экспорта обусловлено уменьшением поставок на внешний рынок </w:t>
      </w:r>
      <w:r w:rsidR="00A159BA">
        <w:t xml:space="preserve">промежуточных и </w:t>
      </w:r>
      <w:r w:rsidR="00A159BA" w:rsidRPr="00864460">
        <w:t xml:space="preserve">продовольственных </w:t>
      </w:r>
      <w:r w:rsidRPr="00864460">
        <w:t>товаров.</w:t>
      </w:r>
    </w:p>
    <w:p w:rsidR="00685613" w:rsidRPr="00864460" w:rsidRDefault="00685613" w:rsidP="00864460">
      <w:pPr>
        <w:pStyle w:val="23"/>
        <w:spacing w:before="120" w:after="120" w:line="260" w:lineRule="exact"/>
        <w:ind w:firstLine="0"/>
        <w:jc w:val="center"/>
        <w:outlineLvl w:val="0"/>
        <w:rPr>
          <w:rFonts w:ascii="Arial" w:hAnsi="Arial" w:cs="Arial"/>
          <w:b/>
          <w:bCs/>
          <w:sz w:val="22"/>
          <w:szCs w:val="22"/>
        </w:rPr>
      </w:pPr>
      <w:r w:rsidRPr="00864460">
        <w:rPr>
          <w:rFonts w:ascii="Arial" w:hAnsi="Arial" w:cs="Arial"/>
          <w:b/>
          <w:bCs/>
          <w:sz w:val="22"/>
          <w:szCs w:val="22"/>
        </w:rPr>
        <w:t>Экспорт по укрупненным группам товаров</w:t>
      </w:r>
    </w:p>
    <w:tbl>
      <w:tblPr>
        <w:tblW w:w="9078" w:type="dxa"/>
        <w:jc w:val="center"/>
        <w:tblBorders>
          <w:top w:val="single" w:sz="4" w:space="0" w:color="auto"/>
        </w:tblBorders>
        <w:tblLayout w:type="fixed"/>
        <w:tblLook w:val="0000"/>
      </w:tblPr>
      <w:tblGrid>
        <w:gridCol w:w="3123"/>
        <w:gridCol w:w="1346"/>
        <w:gridCol w:w="1347"/>
        <w:gridCol w:w="1631"/>
        <w:gridCol w:w="1631"/>
      </w:tblGrid>
      <w:tr w:rsidR="00685613" w:rsidRPr="00864460" w:rsidTr="00AE2067">
        <w:trPr>
          <w:cantSplit/>
          <w:tblHeader/>
          <w:jc w:val="center"/>
        </w:trPr>
        <w:tc>
          <w:tcPr>
            <w:tcW w:w="3123" w:type="dxa"/>
            <w:vMerge w:val="restart"/>
            <w:tcBorders>
              <w:top w:val="single" w:sz="4" w:space="0" w:color="auto"/>
              <w:left w:val="single" w:sz="4" w:space="0" w:color="auto"/>
              <w:bottom w:val="nil"/>
              <w:right w:val="single" w:sz="4" w:space="0" w:color="auto"/>
            </w:tcBorders>
          </w:tcPr>
          <w:p w:rsidR="00685613" w:rsidRPr="00864460" w:rsidRDefault="00685613" w:rsidP="00864460">
            <w:pPr>
              <w:pStyle w:val="21"/>
              <w:spacing w:before="20" w:after="2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685613" w:rsidRPr="00864460" w:rsidRDefault="00CA16FE" w:rsidP="00864460">
            <w:pPr>
              <w:spacing w:before="20" w:after="20" w:line="200" w:lineRule="exact"/>
              <w:jc w:val="center"/>
            </w:pPr>
            <w:r>
              <w:rPr>
                <w:sz w:val="22"/>
                <w:szCs w:val="22"/>
              </w:rPr>
              <w:t>Январь-</w:t>
            </w:r>
            <w:r w:rsidR="00521A8E">
              <w:rPr>
                <w:sz w:val="22"/>
                <w:szCs w:val="22"/>
              </w:rPr>
              <w:t>ноябрь</w:t>
            </w:r>
            <w:r w:rsidR="00685613" w:rsidRPr="00864460">
              <w:rPr>
                <w:sz w:val="22"/>
                <w:szCs w:val="22"/>
              </w:rPr>
              <w:br/>
              <w:t>2015 г., млн. долл. США</w:t>
            </w:r>
          </w:p>
        </w:tc>
        <w:tc>
          <w:tcPr>
            <w:tcW w:w="1347" w:type="dxa"/>
            <w:vMerge w:val="restart"/>
            <w:tcBorders>
              <w:top w:val="single" w:sz="4" w:space="0" w:color="auto"/>
              <w:left w:val="single" w:sz="4" w:space="0" w:color="auto"/>
              <w:bottom w:val="nil"/>
              <w:right w:val="single" w:sz="4" w:space="0" w:color="auto"/>
            </w:tcBorders>
          </w:tcPr>
          <w:p w:rsidR="00685613" w:rsidRPr="00864460" w:rsidRDefault="00CA16FE" w:rsidP="00864460">
            <w:pPr>
              <w:spacing w:before="20" w:after="20" w:line="200" w:lineRule="exact"/>
              <w:jc w:val="center"/>
            </w:pPr>
            <w:r>
              <w:rPr>
                <w:sz w:val="22"/>
                <w:szCs w:val="22"/>
              </w:rPr>
              <w:t>Январь-</w:t>
            </w:r>
            <w:r w:rsidR="00521A8E">
              <w:rPr>
                <w:sz w:val="22"/>
                <w:szCs w:val="22"/>
              </w:rPr>
              <w:t>ноябрь</w:t>
            </w:r>
            <w:r w:rsidR="00685613" w:rsidRPr="00864460">
              <w:rPr>
                <w:sz w:val="22"/>
                <w:szCs w:val="22"/>
              </w:rPr>
              <w:br/>
              <w:t>2016 г., млн. долл. США</w:t>
            </w:r>
          </w:p>
        </w:tc>
        <w:tc>
          <w:tcPr>
            <w:tcW w:w="3262"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864460">
            <w:pPr>
              <w:spacing w:before="20" w:after="20" w:line="200" w:lineRule="exact"/>
              <w:jc w:val="center"/>
            </w:pPr>
            <w:r>
              <w:rPr>
                <w:sz w:val="22"/>
                <w:szCs w:val="22"/>
              </w:rPr>
              <w:t>Январь-</w:t>
            </w:r>
            <w:r w:rsidR="00521A8E">
              <w:rPr>
                <w:sz w:val="22"/>
                <w:szCs w:val="22"/>
              </w:rPr>
              <w:t>ноябрь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521A8E">
              <w:rPr>
                <w:sz w:val="22"/>
                <w:szCs w:val="22"/>
              </w:rPr>
              <w:t>ноябрю</w:t>
            </w:r>
            <w:r w:rsidR="00685613" w:rsidRPr="00864460">
              <w:rPr>
                <w:sz w:val="22"/>
                <w:szCs w:val="22"/>
              </w:rPr>
              <w:t xml:space="preserve"> 2015 г.</w:t>
            </w:r>
          </w:p>
        </w:tc>
      </w:tr>
      <w:tr w:rsidR="00685613" w:rsidRPr="00864460" w:rsidTr="00AE2067">
        <w:trPr>
          <w:cantSplit/>
          <w:tblHeader/>
          <w:jc w:val="center"/>
        </w:trPr>
        <w:tc>
          <w:tcPr>
            <w:tcW w:w="3123"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20" w:after="2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20" w:after="2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20" w:after="20" w:line="200" w:lineRule="exact"/>
              <w:ind w:right="227" w:firstLine="0"/>
              <w:jc w:val="center"/>
              <w:rPr>
                <w:sz w:val="22"/>
                <w:szCs w:val="22"/>
              </w:rPr>
            </w:pPr>
          </w:p>
        </w:tc>
        <w:tc>
          <w:tcPr>
            <w:tcW w:w="1631" w:type="dxa"/>
            <w:tcBorders>
              <w:top w:val="nil"/>
              <w:left w:val="single" w:sz="4" w:space="0" w:color="auto"/>
              <w:bottom w:val="single" w:sz="4" w:space="0" w:color="auto"/>
              <w:right w:val="single" w:sz="4" w:space="0" w:color="auto"/>
            </w:tcBorders>
          </w:tcPr>
          <w:p w:rsidR="00685613" w:rsidRPr="00864460" w:rsidRDefault="00133B35" w:rsidP="00133B35">
            <w:pPr>
              <w:pStyle w:val="21"/>
              <w:spacing w:before="20" w:after="20" w:line="200" w:lineRule="exact"/>
              <w:ind w:left="-57" w:right="-57" w:firstLine="0"/>
              <w:jc w:val="center"/>
              <w:rPr>
                <w:sz w:val="22"/>
                <w:szCs w:val="22"/>
              </w:rPr>
            </w:pPr>
            <w:r>
              <w:rPr>
                <w:sz w:val="22"/>
                <w:szCs w:val="22"/>
              </w:rPr>
              <w:t>прирост,</w:t>
            </w:r>
            <w:r>
              <w:rPr>
                <w:sz w:val="22"/>
                <w:szCs w:val="22"/>
              </w:rPr>
              <w:br/>
              <w:t xml:space="preserve">уменьшение (-),  </w:t>
            </w:r>
            <w:r w:rsidR="00685613" w:rsidRPr="00864460">
              <w:rPr>
                <w:sz w:val="22"/>
                <w:szCs w:val="22"/>
              </w:rPr>
              <w:t xml:space="preserve">млн. долл. </w:t>
            </w:r>
            <w:r>
              <w:rPr>
                <w:sz w:val="22"/>
                <w:szCs w:val="22"/>
              </w:rPr>
              <w:t>С</w:t>
            </w:r>
            <w:r w:rsidR="00685613" w:rsidRPr="00864460">
              <w:rPr>
                <w:sz w:val="22"/>
                <w:szCs w:val="22"/>
              </w:rPr>
              <w:t>ША</w:t>
            </w:r>
          </w:p>
        </w:tc>
        <w:tc>
          <w:tcPr>
            <w:tcW w:w="1631" w:type="dxa"/>
            <w:tcBorders>
              <w:top w:val="nil"/>
              <w:left w:val="single" w:sz="4" w:space="0" w:color="auto"/>
              <w:bottom w:val="single" w:sz="4" w:space="0" w:color="auto"/>
              <w:right w:val="single" w:sz="4" w:space="0" w:color="auto"/>
            </w:tcBorders>
          </w:tcPr>
          <w:p w:rsidR="00685613" w:rsidRPr="00864460" w:rsidRDefault="00685613" w:rsidP="00864460">
            <w:pPr>
              <w:pStyle w:val="21"/>
              <w:spacing w:before="20" w:after="20" w:line="200" w:lineRule="exact"/>
              <w:ind w:firstLine="0"/>
              <w:jc w:val="center"/>
              <w:rPr>
                <w:sz w:val="22"/>
                <w:szCs w:val="22"/>
              </w:rPr>
            </w:pPr>
            <w:r w:rsidRPr="00864460">
              <w:rPr>
                <w:sz w:val="22"/>
                <w:szCs w:val="22"/>
              </w:rPr>
              <w:t xml:space="preserve">в </w:t>
            </w:r>
            <w:r w:rsidRPr="00864460">
              <w:rPr>
                <w:sz w:val="22"/>
                <w:szCs w:val="22"/>
              </w:rPr>
              <w:br/>
              <w:t>процентах</w:t>
            </w:r>
          </w:p>
        </w:tc>
      </w:tr>
      <w:tr w:rsidR="00685613" w:rsidRPr="00864460" w:rsidTr="00AE2067">
        <w:trPr>
          <w:trHeight w:val="82"/>
          <w:jc w:val="center"/>
        </w:trPr>
        <w:tc>
          <w:tcPr>
            <w:tcW w:w="3123" w:type="dxa"/>
            <w:tcBorders>
              <w:top w:val="nil"/>
              <w:left w:val="single" w:sz="4" w:space="0" w:color="auto"/>
              <w:bottom w:val="nil"/>
              <w:right w:val="single" w:sz="4" w:space="0" w:color="auto"/>
            </w:tcBorders>
            <w:vAlign w:val="bottom"/>
          </w:tcPr>
          <w:p w:rsidR="00685613" w:rsidRPr="00864460" w:rsidRDefault="00685613" w:rsidP="005D2A8E">
            <w:pPr>
              <w:spacing w:before="50" w:after="50" w:line="200" w:lineRule="exact"/>
              <w:ind w:left="17" w:right="113"/>
              <w:rPr>
                <w:snapToGrid w:val="0"/>
              </w:rPr>
            </w:pPr>
            <w:r w:rsidRPr="00864460">
              <w:rPr>
                <w:snapToGrid w:val="0"/>
                <w:sz w:val="22"/>
                <w:szCs w:val="22"/>
              </w:rPr>
              <w:t>Инвестиционные товары</w:t>
            </w:r>
          </w:p>
        </w:tc>
        <w:tc>
          <w:tcPr>
            <w:tcW w:w="1346" w:type="dxa"/>
            <w:tcBorders>
              <w:top w:val="nil"/>
              <w:left w:val="single" w:sz="4" w:space="0" w:color="auto"/>
              <w:bottom w:val="nil"/>
              <w:right w:val="single" w:sz="4" w:space="0" w:color="auto"/>
            </w:tcBorders>
            <w:vAlign w:val="bottom"/>
          </w:tcPr>
          <w:p w:rsidR="00685613" w:rsidRPr="00FC538B" w:rsidRDefault="00FC538B" w:rsidP="005D2A8E">
            <w:pPr>
              <w:pStyle w:val="21"/>
              <w:spacing w:before="50" w:after="50" w:line="200" w:lineRule="exact"/>
              <w:ind w:right="246" w:firstLine="0"/>
              <w:jc w:val="right"/>
              <w:rPr>
                <w:sz w:val="22"/>
                <w:szCs w:val="22"/>
              </w:rPr>
            </w:pPr>
            <w:r>
              <w:rPr>
                <w:sz w:val="22"/>
                <w:szCs w:val="22"/>
                <w:lang w:val="en-US"/>
              </w:rPr>
              <w:t>1</w:t>
            </w:r>
            <w:r>
              <w:rPr>
                <w:sz w:val="22"/>
                <w:szCs w:val="22"/>
              </w:rPr>
              <w:t> </w:t>
            </w:r>
            <w:r>
              <w:rPr>
                <w:sz w:val="22"/>
                <w:szCs w:val="22"/>
                <w:lang w:val="en-US"/>
              </w:rPr>
              <w:t>985</w:t>
            </w:r>
            <w:r>
              <w:rPr>
                <w:sz w:val="22"/>
                <w:szCs w:val="22"/>
              </w:rPr>
              <w:t>,8</w:t>
            </w:r>
          </w:p>
        </w:tc>
        <w:tc>
          <w:tcPr>
            <w:tcW w:w="1347"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2 240,7</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389" w:firstLine="0"/>
              <w:jc w:val="right"/>
              <w:rPr>
                <w:sz w:val="22"/>
                <w:szCs w:val="22"/>
              </w:rPr>
            </w:pPr>
            <w:r>
              <w:rPr>
                <w:sz w:val="22"/>
                <w:szCs w:val="22"/>
              </w:rPr>
              <w:t>254,9</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tabs>
                <w:tab w:val="left" w:pos="1026"/>
              </w:tabs>
              <w:spacing w:before="50" w:after="50" w:line="200" w:lineRule="exact"/>
              <w:ind w:right="454" w:firstLine="0"/>
              <w:jc w:val="right"/>
              <w:rPr>
                <w:sz w:val="22"/>
                <w:szCs w:val="22"/>
              </w:rPr>
            </w:pPr>
            <w:r>
              <w:rPr>
                <w:sz w:val="22"/>
                <w:szCs w:val="22"/>
              </w:rPr>
              <w:t>112,8</w:t>
            </w:r>
          </w:p>
        </w:tc>
      </w:tr>
      <w:tr w:rsidR="00685613" w:rsidRPr="00864460" w:rsidTr="00AE2067">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5D2A8E">
            <w:pPr>
              <w:spacing w:before="50" w:after="50" w:line="200" w:lineRule="exact"/>
              <w:ind w:left="15" w:right="113"/>
              <w:rPr>
                <w:snapToGrid w:val="0"/>
              </w:rPr>
            </w:pPr>
            <w:r w:rsidRPr="00864460">
              <w:rPr>
                <w:snapToGrid w:val="0"/>
                <w:sz w:val="22"/>
                <w:szCs w:val="22"/>
              </w:rPr>
              <w:t>Промежуточные товары</w:t>
            </w:r>
          </w:p>
        </w:tc>
        <w:tc>
          <w:tcPr>
            <w:tcW w:w="1346"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16 734,5</w:t>
            </w:r>
          </w:p>
        </w:tc>
        <w:tc>
          <w:tcPr>
            <w:tcW w:w="1347"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13 183,8</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389" w:firstLine="0"/>
              <w:jc w:val="right"/>
              <w:rPr>
                <w:sz w:val="22"/>
                <w:szCs w:val="22"/>
              </w:rPr>
            </w:pPr>
            <w:r>
              <w:rPr>
                <w:sz w:val="22"/>
                <w:szCs w:val="22"/>
              </w:rPr>
              <w:t>-3 550,7</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tabs>
                <w:tab w:val="left" w:pos="1026"/>
              </w:tabs>
              <w:spacing w:before="50" w:after="50" w:line="200" w:lineRule="exact"/>
              <w:ind w:right="454" w:firstLine="0"/>
              <w:jc w:val="right"/>
              <w:rPr>
                <w:sz w:val="22"/>
                <w:szCs w:val="22"/>
              </w:rPr>
            </w:pPr>
            <w:r>
              <w:rPr>
                <w:sz w:val="22"/>
                <w:szCs w:val="22"/>
              </w:rPr>
              <w:t>78,8</w:t>
            </w:r>
          </w:p>
        </w:tc>
      </w:tr>
      <w:tr w:rsidR="00685613" w:rsidRPr="00864460" w:rsidTr="00AE2067">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5D2A8E">
            <w:pPr>
              <w:spacing w:before="50" w:after="50" w:line="200" w:lineRule="exact"/>
              <w:ind w:left="645" w:right="113"/>
              <w:rPr>
                <w:snapToGrid w:val="0"/>
              </w:rPr>
            </w:pPr>
            <w:r w:rsidRPr="00864460">
              <w:rPr>
                <w:snapToGrid w:val="0"/>
                <w:sz w:val="22"/>
                <w:szCs w:val="22"/>
              </w:rPr>
              <w:t>в том числе:</w:t>
            </w:r>
          </w:p>
        </w:tc>
        <w:tc>
          <w:tcPr>
            <w:tcW w:w="1346" w:type="dxa"/>
            <w:tcBorders>
              <w:top w:val="nil"/>
              <w:left w:val="single" w:sz="4" w:space="0" w:color="auto"/>
              <w:bottom w:val="nil"/>
              <w:right w:val="single" w:sz="4" w:space="0" w:color="auto"/>
            </w:tcBorders>
            <w:vAlign w:val="bottom"/>
          </w:tcPr>
          <w:p w:rsidR="00685613" w:rsidRPr="00864460" w:rsidRDefault="00685613" w:rsidP="005D2A8E">
            <w:pPr>
              <w:pStyle w:val="21"/>
              <w:spacing w:before="50" w:after="50" w:line="200" w:lineRule="exact"/>
              <w:ind w:right="246" w:firstLine="0"/>
              <w:jc w:val="right"/>
              <w:rPr>
                <w:sz w:val="22"/>
                <w:szCs w:val="22"/>
              </w:rPr>
            </w:pPr>
          </w:p>
        </w:tc>
        <w:tc>
          <w:tcPr>
            <w:tcW w:w="1347" w:type="dxa"/>
            <w:tcBorders>
              <w:top w:val="nil"/>
              <w:left w:val="single" w:sz="4" w:space="0" w:color="auto"/>
              <w:bottom w:val="nil"/>
              <w:right w:val="single" w:sz="4" w:space="0" w:color="auto"/>
            </w:tcBorders>
            <w:vAlign w:val="bottom"/>
          </w:tcPr>
          <w:p w:rsidR="00685613" w:rsidRPr="00864460" w:rsidRDefault="00685613" w:rsidP="005D2A8E">
            <w:pPr>
              <w:pStyle w:val="21"/>
              <w:spacing w:before="50" w:after="50" w:line="200" w:lineRule="exact"/>
              <w:ind w:right="246" w:firstLine="0"/>
              <w:jc w:val="right"/>
              <w:rPr>
                <w:sz w:val="22"/>
                <w:szCs w:val="22"/>
              </w:rPr>
            </w:pPr>
          </w:p>
        </w:tc>
        <w:tc>
          <w:tcPr>
            <w:tcW w:w="1631" w:type="dxa"/>
            <w:tcBorders>
              <w:top w:val="nil"/>
              <w:left w:val="single" w:sz="4" w:space="0" w:color="auto"/>
              <w:bottom w:val="nil"/>
              <w:right w:val="single" w:sz="4" w:space="0" w:color="auto"/>
            </w:tcBorders>
            <w:vAlign w:val="bottom"/>
          </w:tcPr>
          <w:p w:rsidR="00685613" w:rsidRPr="00864460" w:rsidRDefault="00685613" w:rsidP="005D2A8E">
            <w:pPr>
              <w:pStyle w:val="21"/>
              <w:spacing w:before="50" w:after="50" w:line="200" w:lineRule="exact"/>
              <w:ind w:right="389" w:firstLine="0"/>
              <w:jc w:val="right"/>
              <w:rPr>
                <w:sz w:val="22"/>
                <w:szCs w:val="22"/>
              </w:rPr>
            </w:pPr>
          </w:p>
        </w:tc>
        <w:tc>
          <w:tcPr>
            <w:tcW w:w="1631" w:type="dxa"/>
            <w:tcBorders>
              <w:top w:val="nil"/>
              <w:left w:val="single" w:sz="4" w:space="0" w:color="auto"/>
              <w:bottom w:val="nil"/>
              <w:right w:val="single" w:sz="4" w:space="0" w:color="auto"/>
            </w:tcBorders>
            <w:vAlign w:val="bottom"/>
          </w:tcPr>
          <w:p w:rsidR="00685613" w:rsidRPr="00864460" w:rsidRDefault="00685613" w:rsidP="005D2A8E">
            <w:pPr>
              <w:pStyle w:val="21"/>
              <w:tabs>
                <w:tab w:val="left" w:pos="813"/>
                <w:tab w:val="left" w:pos="1026"/>
              </w:tabs>
              <w:spacing w:before="50" w:after="50" w:line="200" w:lineRule="exact"/>
              <w:ind w:right="454" w:firstLine="0"/>
              <w:jc w:val="right"/>
              <w:rPr>
                <w:sz w:val="22"/>
                <w:szCs w:val="22"/>
              </w:rPr>
            </w:pPr>
          </w:p>
        </w:tc>
      </w:tr>
      <w:tr w:rsidR="00685613" w:rsidRPr="00864460" w:rsidTr="00133B35">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5D2A8E">
            <w:pPr>
              <w:spacing w:before="50" w:after="50" w:line="200" w:lineRule="exact"/>
              <w:ind w:left="346" w:right="113"/>
              <w:rPr>
                <w:snapToGrid w:val="0"/>
              </w:rPr>
            </w:pPr>
            <w:r w:rsidRPr="00864460">
              <w:rPr>
                <w:snapToGrid w:val="0"/>
                <w:sz w:val="22"/>
                <w:szCs w:val="22"/>
              </w:rPr>
              <w:t>энергетические</w:t>
            </w:r>
          </w:p>
        </w:tc>
        <w:tc>
          <w:tcPr>
            <w:tcW w:w="1346"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6 914,6</w:t>
            </w:r>
          </w:p>
        </w:tc>
        <w:tc>
          <w:tcPr>
            <w:tcW w:w="1347"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4 285,6</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389" w:firstLine="0"/>
              <w:jc w:val="right"/>
              <w:rPr>
                <w:sz w:val="22"/>
                <w:szCs w:val="22"/>
              </w:rPr>
            </w:pPr>
            <w:r>
              <w:rPr>
                <w:sz w:val="22"/>
                <w:szCs w:val="22"/>
              </w:rPr>
              <w:t>-2 629,0</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tabs>
                <w:tab w:val="left" w:pos="1026"/>
              </w:tabs>
              <w:spacing w:before="50" w:after="50" w:line="200" w:lineRule="exact"/>
              <w:ind w:right="454" w:firstLine="0"/>
              <w:jc w:val="right"/>
              <w:rPr>
                <w:sz w:val="22"/>
                <w:szCs w:val="22"/>
              </w:rPr>
            </w:pPr>
            <w:r>
              <w:rPr>
                <w:sz w:val="22"/>
                <w:szCs w:val="22"/>
              </w:rPr>
              <w:t>62,0</w:t>
            </w:r>
          </w:p>
        </w:tc>
      </w:tr>
      <w:tr w:rsidR="00685613" w:rsidRPr="00864460" w:rsidTr="00133B35">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5D2A8E">
            <w:pPr>
              <w:spacing w:before="50" w:after="50" w:line="200" w:lineRule="exact"/>
              <w:ind w:left="345" w:right="113"/>
              <w:rPr>
                <w:snapToGrid w:val="0"/>
              </w:rPr>
            </w:pPr>
            <w:r w:rsidRPr="00864460">
              <w:rPr>
                <w:snapToGrid w:val="0"/>
                <w:sz w:val="22"/>
                <w:szCs w:val="22"/>
              </w:rPr>
              <w:t>прочие промежуточные товары</w:t>
            </w:r>
          </w:p>
        </w:tc>
        <w:tc>
          <w:tcPr>
            <w:tcW w:w="1346"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9 819,9</w:t>
            </w:r>
          </w:p>
        </w:tc>
        <w:tc>
          <w:tcPr>
            <w:tcW w:w="1347"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8 898,2</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389" w:firstLine="0"/>
              <w:jc w:val="right"/>
              <w:rPr>
                <w:sz w:val="22"/>
                <w:szCs w:val="22"/>
              </w:rPr>
            </w:pPr>
            <w:r>
              <w:rPr>
                <w:sz w:val="22"/>
                <w:szCs w:val="22"/>
              </w:rPr>
              <w:t>-921,7</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tabs>
                <w:tab w:val="left" w:pos="1026"/>
              </w:tabs>
              <w:spacing w:before="50" w:after="50" w:line="200" w:lineRule="exact"/>
              <w:ind w:right="454" w:firstLine="0"/>
              <w:jc w:val="right"/>
              <w:rPr>
                <w:sz w:val="22"/>
                <w:szCs w:val="22"/>
              </w:rPr>
            </w:pPr>
            <w:r>
              <w:rPr>
                <w:sz w:val="22"/>
                <w:szCs w:val="22"/>
              </w:rPr>
              <w:t>90,6</w:t>
            </w:r>
          </w:p>
        </w:tc>
      </w:tr>
      <w:tr w:rsidR="00685613" w:rsidRPr="00864460" w:rsidTr="00133B35">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5D2A8E">
            <w:pPr>
              <w:spacing w:before="50" w:after="50" w:line="200" w:lineRule="exact"/>
              <w:ind w:left="210" w:right="113" w:hanging="136"/>
              <w:rPr>
                <w:snapToGrid w:val="0"/>
              </w:rPr>
            </w:pPr>
            <w:r w:rsidRPr="00864460">
              <w:rPr>
                <w:snapToGrid w:val="0"/>
                <w:sz w:val="22"/>
                <w:szCs w:val="22"/>
              </w:rPr>
              <w:t>Потребительские товары</w:t>
            </w:r>
          </w:p>
        </w:tc>
        <w:tc>
          <w:tcPr>
            <w:tcW w:w="1346"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5 082,1</w:t>
            </w:r>
          </w:p>
        </w:tc>
        <w:tc>
          <w:tcPr>
            <w:tcW w:w="1347"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5 291,5</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389" w:firstLine="0"/>
              <w:jc w:val="right"/>
              <w:rPr>
                <w:sz w:val="22"/>
                <w:szCs w:val="22"/>
              </w:rPr>
            </w:pPr>
            <w:r>
              <w:rPr>
                <w:sz w:val="22"/>
                <w:szCs w:val="22"/>
              </w:rPr>
              <w:t>209,4</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tabs>
                <w:tab w:val="left" w:pos="1026"/>
              </w:tabs>
              <w:spacing w:before="50" w:after="50" w:line="200" w:lineRule="exact"/>
              <w:ind w:right="454" w:firstLine="0"/>
              <w:jc w:val="right"/>
              <w:rPr>
                <w:sz w:val="22"/>
                <w:szCs w:val="22"/>
              </w:rPr>
            </w:pPr>
            <w:r>
              <w:rPr>
                <w:sz w:val="22"/>
                <w:szCs w:val="22"/>
              </w:rPr>
              <w:t>104,1</w:t>
            </w:r>
          </w:p>
        </w:tc>
      </w:tr>
      <w:tr w:rsidR="00685613" w:rsidRPr="00864460" w:rsidTr="00AE2067">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5D2A8E">
            <w:pPr>
              <w:spacing w:before="50" w:after="50" w:line="200" w:lineRule="exact"/>
              <w:ind w:left="645" w:right="113"/>
              <w:rPr>
                <w:snapToGrid w:val="0"/>
              </w:rPr>
            </w:pPr>
            <w:r w:rsidRPr="00864460">
              <w:rPr>
                <w:snapToGrid w:val="0"/>
                <w:sz w:val="22"/>
                <w:szCs w:val="22"/>
              </w:rPr>
              <w:t>в том числе:</w:t>
            </w:r>
          </w:p>
        </w:tc>
        <w:tc>
          <w:tcPr>
            <w:tcW w:w="1346" w:type="dxa"/>
            <w:tcBorders>
              <w:top w:val="nil"/>
              <w:left w:val="single" w:sz="4" w:space="0" w:color="auto"/>
              <w:bottom w:val="nil"/>
              <w:right w:val="single" w:sz="4" w:space="0" w:color="auto"/>
            </w:tcBorders>
            <w:vAlign w:val="bottom"/>
          </w:tcPr>
          <w:p w:rsidR="00685613" w:rsidRPr="00864460" w:rsidRDefault="00685613" w:rsidP="005D2A8E">
            <w:pPr>
              <w:pStyle w:val="21"/>
              <w:spacing w:before="50" w:after="50" w:line="200" w:lineRule="exact"/>
              <w:ind w:right="246" w:firstLine="0"/>
              <w:jc w:val="right"/>
              <w:rPr>
                <w:sz w:val="22"/>
                <w:szCs w:val="22"/>
              </w:rPr>
            </w:pPr>
          </w:p>
        </w:tc>
        <w:tc>
          <w:tcPr>
            <w:tcW w:w="1347" w:type="dxa"/>
            <w:tcBorders>
              <w:top w:val="nil"/>
              <w:left w:val="single" w:sz="4" w:space="0" w:color="auto"/>
              <w:bottom w:val="nil"/>
              <w:right w:val="single" w:sz="4" w:space="0" w:color="auto"/>
            </w:tcBorders>
            <w:vAlign w:val="bottom"/>
          </w:tcPr>
          <w:p w:rsidR="00685613" w:rsidRPr="00864460" w:rsidRDefault="00685613" w:rsidP="005D2A8E">
            <w:pPr>
              <w:pStyle w:val="21"/>
              <w:spacing w:before="50" w:after="50" w:line="200" w:lineRule="exact"/>
              <w:ind w:right="246" w:firstLine="0"/>
              <w:jc w:val="right"/>
              <w:rPr>
                <w:sz w:val="22"/>
                <w:szCs w:val="22"/>
              </w:rPr>
            </w:pPr>
          </w:p>
        </w:tc>
        <w:tc>
          <w:tcPr>
            <w:tcW w:w="1631" w:type="dxa"/>
            <w:tcBorders>
              <w:top w:val="nil"/>
              <w:left w:val="single" w:sz="4" w:space="0" w:color="auto"/>
              <w:bottom w:val="nil"/>
              <w:right w:val="single" w:sz="4" w:space="0" w:color="auto"/>
            </w:tcBorders>
            <w:vAlign w:val="bottom"/>
          </w:tcPr>
          <w:p w:rsidR="00685613" w:rsidRPr="00864460" w:rsidRDefault="00685613" w:rsidP="005D2A8E">
            <w:pPr>
              <w:pStyle w:val="21"/>
              <w:spacing w:before="50" w:after="50" w:line="200" w:lineRule="exact"/>
              <w:ind w:right="389" w:firstLine="0"/>
              <w:jc w:val="right"/>
              <w:rPr>
                <w:sz w:val="22"/>
                <w:szCs w:val="22"/>
              </w:rPr>
            </w:pPr>
          </w:p>
        </w:tc>
        <w:tc>
          <w:tcPr>
            <w:tcW w:w="1631" w:type="dxa"/>
            <w:tcBorders>
              <w:top w:val="nil"/>
              <w:left w:val="single" w:sz="4" w:space="0" w:color="auto"/>
              <w:bottom w:val="nil"/>
              <w:right w:val="single" w:sz="4" w:space="0" w:color="auto"/>
            </w:tcBorders>
            <w:vAlign w:val="bottom"/>
          </w:tcPr>
          <w:p w:rsidR="00685613" w:rsidRPr="00864460" w:rsidRDefault="00685613" w:rsidP="005D2A8E">
            <w:pPr>
              <w:pStyle w:val="21"/>
              <w:tabs>
                <w:tab w:val="left" w:pos="813"/>
                <w:tab w:val="left" w:pos="1026"/>
              </w:tabs>
              <w:spacing w:before="50" w:after="50" w:line="200" w:lineRule="exact"/>
              <w:ind w:right="454" w:firstLine="0"/>
              <w:jc w:val="right"/>
              <w:rPr>
                <w:sz w:val="22"/>
                <w:szCs w:val="22"/>
              </w:rPr>
            </w:pPr>
          </w:p>
        </w:tc>
      </w:tr>
      <w:tr w:rsidR="00685613" w:rsidRPr="00864460" w:rsidTr="00AE2067">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5D2A8E">
            <w:pPr>
              <w:spacing w:before="50" w:after="50" w:line="200" w:lineRule="exact"/>
              <w:ind w:left="375" w:right="113"/>
              <w:rPr>
                <w:snapToGrid w:val="0"/>
              </w:rPr>
            </w:pPr>
            <w:r w:rsidRPr="00864460">
              <w:rPr>
                <w:snapToGrid w:val="0"/>
                <w:sz w:val="22"/>
                <w:szCs w:val="22"/>
              </w:rPr>
              <w:t>продовольственные</w:t>
            </w:r>
          </w:p>
        </w:tc>
        <w:tc>
          <w:tcPr>
            <w:tcW w:w="1346"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3 313,0</w:t>
            </w:r>
          </w:p>
        </w:tc>
        <w:tc>
          <w:tcPr>
            <w:tcW w:w="1347"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3 188,3</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spacing w:before="50" w:after="50" w:line="200" w:lineRule="exact"/>
              <w:ind w:right="389" w:firstLine="0"/>
              <w:jc w:val="right"/>
              <w:rPr>
                <w:sz w:val="22"/>
                <w:szCs w:val="22"/>
              </w:rPr>
            </w:pPr>
            <w:r>
              <w:rPr>
                <w:sz w:val="22"/>
                <w:szCs w:val="22"/>
              </w:rPr>
              <w:t>-124,7</w:t>
            </w:r>
          </w:p>
        </w:tc>
        <w:tc>
          <w:tcPr>
            <w:tcW w:w="1631" w:type="dxa"/>
            <w:tcBorders>
              <w:top w:val="nil"/>
              <w:left w:val="single" w:sz="4" w:space="0" w:color="auto"/>
              <w:bottom w:val="nil"/>
              <w:right w:val="single" w:sz="4" w:space="0" w:color="auto"/>
            </w:tcBorders>
            <w:vAlign w:val="bottom"/>
          </w:tcPr>
          <w:p w:rsidR="00685613" w:rsidRPr="00864460" w:rsidRDefault="00FC538B" w:rsidP="005D2A8E">
            <w:pPr>
              <w:pStyle w:val="21"/>
              <w:tabs>
                <w:tab w:val="left" w:pos="1026"/>
              </w:tabs>
              <w:spacing w:before="50" w:after="50" w:line="200" w:lineRule="exact"/>
              <w:ind w:right="454" w:firstLine="0"/>
              <w:jc w:val="right"/>
              <w:rPr>
                <w:sz w:val="22"/>
                <w:szCs w:val="22"/>
              </w:rPr>
            </w:pPr>
            <w:r>
              <w:rPr>
                <w:sz w:val="22"/>
                <w:szCs w:val="22"/>
              </w:rPr>
              <w:t>96,2</w:t>
            </w:r>
          </w:p>
        </w:tc>
      </w:tr>
      <w:tr w:rsidR="00685613" w:rsidRPr="00864460" w:rsidTr="00AE2067">
        <w:trPr>
          <w:jc w:val="center"/>
        </w:trPr>
        <w:tc>
          <w:tcPr>
            <w:tcW w:w="3123" w:type="dxa"/>
            <w:tcBorders>
              <w:top w:val="nil"/>
              <w:left w:val="single" w:sz="4" w:space="0" w:color="auto"/>
              <w:bottom w:val="double" w:sz="4" w:space="0" w:color="auto"/>
              <w:right w:val="single" w:sz="4" w:space="0" w:color="auto"/>
            </w:tcBorders>
            <w:vAlign w:val="bottom"/>
          </w:tcPr>
          <w:p w:rsidR="00685613" w:rsidRPr="00864460" w:rsidRDefault="00685613" w:rsidP="005D2A8E">
            <w:pPr>
              <w:spacing w:before="50" w:after="50" w:line="200" w:lineRule="exact"/>
              <w:ind w:left="375" w:right="113"/>
              <w:rPr>
                <w:snapToGrid w:val="0"/>
              </w:rPr>
            </w:pPr>
            <w:r w:rsidRPr="00864460">
              <w:rPr>
                <w:snapToGrid w:val="0"/>
                <w:sz w:val="22"/>
                <w:szCs w:val="22"/>
              </w:rPr>
              <w:t>непродовольственные</w:t>
            </w:r>
          </w:p>
        </w:tc>
        <w:tc>
          <w:tcPr>
            <w:tcW w:w="1346" w:type="dxa"/>
            <w:tcBorders>
              <w:top w:val="nil"/>
              <w:left w:val="single" w:sz="4" w:space="0" w:color="auto"/>
              <w:bottom w:val="double" w:sz="4" w:space="0" w:color="auto"/>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1 769,1</w:t>
            </w:r>
          </w:p>
        </w:tc>
        <w:tc>
          <w:tcPr>
            <w:tcW w:w="1347" w:type="dxa"/>
            <w:tcBorders>
              <w:top w:val="nil"/>
              <w:left w:val="single" w:sz="4" w:space="0" w:color="auto"/>
              <w:bottom w:val="double" w:sz="4" w:space="0" w:color="auto"/>
              <w:right w:val="single" w:sz="4" w:space="0" w:color="auto"/>
            </w:tcBorders>
            <w:vAlign w:val="bottom"/>
          </w:tcPr>
          <w:p w:rsidR="00685613" w:rsidRPr="00864460" w:rsidRDefault="00FC538B" w:rsidP="005D2A8E">
            <w:pPr>
              <w:pStyle w:val="21"/>
              <w:spacing w:before="50" w:after="50" w:line="200" w:lineRule="exact"/>
              <w:ind w:right="246" w:firstLine="0"/>
              <w:jc w:val="right"/>
              <w:rPr>
                <w:sz w:val="22"/>
                <w:szCs w:val="22"/>
              </w:rPr>
            </w:pPr>
            <w:r>
              <w:rPr>
                <w:sz w:val="22"/>
                <w:szCs w:val="22"/>
              </w:rPr>
              <w:t>2 103,2</w:t>
            </w:r>
          </w:p>
        </w:tc>
        <w:tc>
          <w:tcPr>
            <w:tcW w:w="1631" w:type="dxa"/>
            <w:tcBorders>
              <w:top w:val="nil"/>
              <w:left w:val="single" w:sz="4" w:space="0" w:color="auto"/>
              <w:bottom w:val="double" w:sz="4" w:space="0" w:color="auto"/>
              <w:right w:val="single" w:sz="4" w:space="0" w:color="auto"/>
            </w:tcBorders>
            <w:vAlign w:val="bottom"/>
          </w:tcPr>
          <w:p w:rsidR="00685613" w:rsidRPr="00864460" w:rsidRDefault="00FC538B" w:rsidP="005D2A8E">
            <w:pPr>
              <w:pStyle w:val="21"/>
              <w:spacing w:before="50" w:after="50" w:line="200" w:lineRule="exact"/>
              <w:ind w:right="389" w:firstLine="0"/>
              <w:jc w:val="right"/>
              <w:rPr>
                <w:sz w:val="22"/>
                <w:szCs w:val="22"/>
              </w:rPr>
            </w:pPr>
            <w:r>
              <w:rPr>
                <w:sz w:val="22"/>
                <w:szCs w:val="22"/>
              </w:rPr>
              <w:t>334,1</w:t>
            </w:r>
          </w:p>
        </w:tc>
        <w:tc>
          <w:tcPr>
            <w:tcW w:w="1631" w:type="dxa"/>
            <w:tcBorders>
              <w:top w:val="nil"/>
              <w:left w:val="single" w:sz="4" w:space="0" w:color="auto"/>
              <w:bottom w:val="double" w:sz="4" w:space="0" w:color="auto"/>
              <w:right w:val="single" w:sz="4" w:space="0" w:color="auto"/>
            </w:tcBorders>
            <w:vAlign w:val="bottom"/>
          </w:tcPr>
          <w:p w:rsidR="00685613" w:rsidRPr="00864460" w:rsidRDefault="00FC538B" w:rsidP="005D2A8E">
            <w:pPr>
              <w:pStyle w:val="21"/>
              <w:tabs>
                <w:tab w:val="left" w:pos="1026"/>
              </w:tabs>
              <w:spacing w:before="50" w:after="50" w:line="200" w:lineRule="exact"/>
              <w:ind w:right="454" w:firstLine="0"/>
              <w:jc w:val="right"/>
              <w:rPr>
                <w:sz w:val="22"/>
                <w:szCs w:val="22"/>
              </w:rPr>
            </w:pPr>
            <w:r>
              <w:rPr>
                <w:sz w:val="22"/>
                <w:szCs w:val="22"/>
              </w:rPr>
              <w:t>118,9</w:t>
            </w:r>
          </w:p>
        </w:tc>
      </w:tr>
    </w:tbl>
    <w:p w:rsidR="00685613" w:rsidRPr="00864460" w:rsidRDefault="00685613" w:rsidP="002E07AD">
      <w:pPr>
        <w:spacing w:before="200" w:after="120" w:line="240" w:lineRule="exact"/>
        <w:jc w:val="center"/>
        <w:rPr>
          <w:rFonts w:ascii="Arial" w:hAnsi="Arial" w:cs="Arial"/>
          <w:b/>
          <w:bCs/>
          <w:sz w:val="22"/>
          <w:szCs w:val="22"/>
        </w:rPr>
      </w:pPr>
      <w:r w:rsidRPr="00864460">
        <w:rPr>
          <w:rFonts w:ascii="Arial" w:hAnsi="Arial" w:cs="Arial"/>
          <w:b/>
          <w:bCs/>
          <w:sz w:val="22"/>
          <w:szCs w:val="22"/>
        </w:rPr>
        <w:lastRenderedPageBreak/>
        <w:t xml:space="preserve">Экспорт товаров, по которым произошло наиболее </w:t>
      </w:r>
      <w:r w:rsidRPr="00864460">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752"/>
        <w:gridCol w:w="1156"/>
        <w:gridCol w:w="1156"/>
        <w:gridCol w:w="1678"/>
        <w:gridCol w:w="1336"/>
      </w:tblGrid>
      <w:tr w:rsidR="00685613" w:rsidRPr="00864460" w:rsidTr="00AE2067">
        <w:trPr>
          <w:cantSplit/>
          <w:tblHeader/>
          <w:jc w:val="center"/>
        </w:trPr>
        <w:tc>
          <w:tcPr>
            <w:tcW w:w="3752"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156"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685613" w:rsidRPr="00864460">
              <w:rPr>
                <w:sz w:val="22"/>
                <w:szCs w:val="22"/>
              </w:rPr>
              <w:br/>
              <w:t>2015 г., млн. долл. США</w:t>
            </w:r>
          </w:p>
        </w:tc>
        <w:tc>
          <w:tcPr>
            <w:tcW w:w="1156"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685613" w:rsidRPr="00864460">
              <w:rPr>
                <w:sz w:val="22"/>
                <w:szCs w:val="22"/>
              </w:rPr>
              <w:br/>
              <w:t>2016 г., млн. долл. США</w:t>
            </w:r>
          </w:p>
        </w:tc>
        <w:tc>
          <w:tcPr>
            <w:tcW w:w="3014"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521A8E">
              <w:rPr>
                <w:sz w:val="22"/>
                <w:szCs w:val="22"/>
              </w:rPr>
              <w:t>ноябрю</w:t>
            </w:r>
            <w:r w:rsidR="00685613" w:rsidRPr="00864460">
              <w:rPr>
                <w:sz w:val="22"/>
                <w:szCs w:val="22"/>
              </w:rPr>
              <w:t xml:space="preserve"> 2015 г.</w:t>
            </w:r>
          </w:p>
        </w:tc>
      </w:tr>
      <w:tr w:rsidR="00685613" w:rsidRPr="00864460" w:rsidTr="00AE2067">
        <w:trPr>
          <w:cantSplit/>
          <w:trHeight w:val="674"/>
          <w:tblHeader/>
          <w:jc w:val="center"/>
        </w:trPr>
        <w:tc>
          <w:tcPr>
            <w:tcW w:w="3752"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156"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156"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678"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36" w:firstLine="0"/>
              <w:jc w:val="center"/>
              <w:rPr>
                <w:sz w:val="22"/>
                <w:szCs w:val="22"/>
              </w:rPr>
            </w:pPr>
            <w:r w:rsidRPr="00864460">
              <w:rPr>
                <w:sz w:val="22"/>
                <w:szCs w:val="22"/>
              </w:rPr>
              <w:t>уменьшение (-),</w:t>
            </w:r>
            <w:r w:rsidRPr="00864460">
              <w:rPr>
                <w:sz w:val="22"/>
                <w:szCs w:val="22"/>
              </w:rPr>
              <w:br/>
              <w:t>млн. долл. США</w:t>
            </w:r>
          </w:p>
        </w:tc>
        <w:tc>
          <w:tcPr>
            <w:tcW w:w="1336"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r w:rsidRPr="00864460">
              <w:rPr>
                <w:sz w:val="22"/>
                <w:szCs w:val="22"/>
              </w:rPr>
              <w:t>в процентах</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864460" w:rsidRDefault="00685613" w:rsidP="007B557C">
            <w:pPr>
              <w:spacing w:before="120" w:after="40" w:line="220" w:lineRule="exact"/>
              <w:rPr>
                <w:snapToGrid w:val="0"/>
              </w:rPr>
            </w:pPr>
            <w:r w:rsidRPr="00864460">
              <w:rPr>
                <w:snapToGrid w:val="0"/>
                <w:sz w:val="22"/>
                <w:szCs w:val="22"/>
              </w:rPr>
              <w:t>Нефтепродукты</w:t>
            </w:r>
          </w:p>
        </w:tc>
        <w:tc>
          <w:tcPr>
            <w:tcW w:w="1156" w:type="dxa"/>
            <w:tcBorders>
              <w:top w:val="nil"/>
              <w:left w:val="single" w:sz="4" w:space="0" w:color="auto"/>
              <w:bottom w:val="nil"/>
              <w:right w:val="single" w:sz="4" w:space="0" w:color="auto"/>
            </w:tcBorders>
            <w:vAlign w:val="bottom"/>
          </w:tcPr>
          <w:p w:rsidR="00685613" w:rsidRPr="00D3667F" w:rsidRDefault="00D3667F" w:rsidP="007B557C">
            <w:pPr>
              <w:pStyle w:val="21"/>
              <w:spacing w:before="120" w:after="40" w:line="220" w:lineRule="exact"/>
              <w:ind w:right="118" w:firstLine="0"/>
              <w:jc w:val="right"/>
              <w:rPr>
                <w:sz w:val="22"/>
                <w:szCs w:val="22"/>
              </w:rPr>
            </w:pPr>
            <w:r>
              <w:rPr>
                <w:sz w:val="22"/>
                <w:szCs w:val="22"/>
              </w:rPr>
              <w:t>6</w:t>
            </w:r>
            <w:r w:rsidR="00CA5B56">
              <w:rPr>
                <w:sz w:val="22"/>
                <w:szCs w:val="22"/>
              </w:rPr>
              <w:t> </w:t>
            </w:r>
            <w:r>
              <w:rPr>
                <w:sz w:val="22"/>
                <w:szCs w:val="22"/>
              </w:rPr>
              <w:t>220,6</w:t>
            </w:r>
          </w:p>
        </w:tc>
        <w:tc>
          <w:tcPr>
            <w:tcW w:w="1156" w:type="dxa"/>
            <w:tcBorders>
              <w:top w:val="nil"/>
              <w:left w:val="single" w:sz="4" w:space="0" w:color="auto"/>
              <w:bottom w:val="nil"/>
              <w:right w:val="single" w:sz="4" w:space="0" w:color="auto"/>
            </w:tcBorders>
            <w:vAlign w:val="bottom"/>
          </w:tcPr>
          <w:p w:rsidR="00685613" w:rsidRPr="00864460" w:rsidRDefault="00D3667F" w:rsidP="007B557C">
            <w:pPr>
              <w:pStyle w:val="21"/>
              <w:spacing w:before="120" w:after="40" w:line="220" w:lineRule="exact"/>
              <w:ind w:right="118" w:firstLine="0"/>
              <w:jc w:val="right"/>
              <w:rPr>
                <w:sz w:val="22"/>
                <w:szCs w:val="22"/>
              </w:rPr>
            </w:pPr>
            <w:r>
              <w:rPr>
                <w:sz w:val="22"/>
                <w:szCs w:val="22"/>
              </w:rPr>
              <w:t>3</w:t>
            </w:r>
            <w:r w:rsidR="00CA5B56">
              <w:rPr>
                <w:sz w:val="22"/>
                <w:szCs w:val="22"/>
              </w:rPr>
              <w:t> </w:t>
            </w:r>
            <w:r>
              <w:rPr>
                <w:sz w:val="22"/>
                <w:szCs w:val="22"/>
              </w:rPr>
              <w:t>779,5</w:t>
            </w:r>
          </w:p>
        </w:tc>
        <w:tc>
          <w:tcPr>
            <w:tcW w:w="1678" w:type="dxa"/>
            <w:tcBorders>
              <w:top w:val="nil"/>
              <w:left w:val="single" w:sz="4" w:space="0" w:color="auto"/>
              <w:bottom w:val="nil"/>
              <w:right w:val="single" w:sz="4" w:space="0" w:color="auto"/>
            </w:tcBorders>
            <w:vAlign w:val="bottom"/>
          </w:tcPr>
          <w:p w:rsidR="00685613" w:rsidRPr="00864460" w:rsidRDefault="00D3667F" w:rsidP="007B557C">
            <w:pPr>
              <w:pStyle w:val="21"/>
              <w:spacing w:before="120" w:after="40" w:line="220" w:lineRule="exact"/>
              <w:ind w:right="397" w:firstLine="0"/>
              <w:jc w:val="right"/>
              <w:rPr>
                <w:sz w:val="22"/>
                <w:szCs w:val="22"/>
              </w:rPr>
            </w:pPr>
            <w:r>
              <w:rPr>
                <w:sz w:val="22"/>
                <w:szCs w:val="22"/>
              </w:rPr>
              <w:t>-2</w:t>
            </w:r>
            <w:r w:rsidR="00CA5B56">
              <w:rPr>
                <w:sz w:val="22"/>
                <w:szCs w:val="22"/>
              </w:rPr>
              <w:t> </w:t>
            </w:r>
            <w:r>
              <w:rPr>
                <w:sz w:val="22"/>
                <w:szCs w:val="22"/>
              </w:rPr>
              <w:t>441,1</w:t>
            </w:r>
          </w:p>
        </w:tc>
        <w:tc>
          <w:tcPr>
            <w:tcW w:w="1336" w:type="dxa"/>
            <w:tcBorders>
              <w:top w:val="nil"/>
              <w:left w:val="single" w:sz="4" w:space="0" w:color="auto"/>
              <w:bottom w:val="nil"/>
              <w:right w:val="single" w:sz="4" w:space="0" w:color="auto"/>
            </w:tcBorders>
            <w:vAlign w:val="bottom"/>
          </w:tcPr>
          <w:p w:rsidR="00685613" w:rsidRPr="00864460" w:rsidRDefault="00D3667F" w:rsidP="007B557C">
            <w:pPr>
              <w:pStyle w:val="21"/>
              <w:spacing w:before="120" w:after="40" w:line="220" w:lineRule="exact"/>
              <w:ind w:right="284" w:firstLine="0"/>
              <w:jc w:val="right"/>
              <w:rPr>
                <w:sz w:val="22"/>
                <w:szCs w:val="22"/>
              </w:rPr>
            </w:pPr>
            <w:r>
              <w:rPr>
                <w:sz w:val="22"/>
                <w:szCs w:val="22"/>
              </w:rPr>
              <w:t>60,8</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133B35">
            <w:pPr>
              <w:spacing w:before="40" w:after="40" w:line="220" w:lineRule="exact"/>
              <w:rPr>
                <w:snapToGrid w:val="0"/>
              </w:rPr>
            </w:pPr>
            <w:r w:rsidRPr="007F708A">
              <w:rPr>
                <w:snapToGrid w:val="0"/>
                <w:sz w:val="22"/>
                <w:szCs w:val="22"/>
              </w:rPr>
              <w:t>Удобрения калийные</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2</w:t>
            </w:r>
            <w:r w:rsidR="00CA5B56">
              <w:rPr>
                <w:sz w:val="22"/>
                <w:szCs w:val="22"/>
              </w:rPr>
              <w:t> </w:t>
            </w:r>
            <w:r>
              <w:rPr>
                <w:sz w:val="22"/>
                <w:szCs w:val="22"/>
              </w:rPr>
              <w:t>523,4</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1</w:t>
            </w:r>
            <w:r w:rsidR="00CA5B56">
              <w:rPr>
                <w:sz w:val="22"/>
                <w:szCs w:val="22"/>
              </w:rPr>
              <w:t> </w:t>
            </w:r>
            <w:r>
              <w:rPr>
                <w:sz w:val="22"/>
                <w:szCs w:val="22"/>
              </w:rPr>
              <w:t>826,3</w:t>
            </w:r>
          </w:p>
        </w:tc>
        <w:tc>
          <w:tcPr>
            <w:tcW w:w="1678" w:type="dxa"/>
            <w:tcBorders>
              <w:top w:val="nil"/>
              <w:left w:val="single" w:sz="4" w:space="0" w:color="auto"/>
              <w:bottom w:val="nil"/>
              <w:right w:val="single" w:sz="4" w:space="0" w:color="auto"/>
            </w:tcBorders>
            <w:vAlign w:val="bottom"/>
          </w:tcPr>
          <w:p w:rsidR="00685613" w:rsidRPr="00864460" w:rsidRDefault="00D3667F" w:rsidP="00CA5B56">
            <w:pPr>
              <w:pStyle w:val="21"/>
              <w:spacing w:before="40" w:after="40" w:line="220" w:lineRule="exact"/>
              <w:ind w:right="397" w:firstLine="0"/>
              <w:jc w:val="right"/>
              <w:rPr>
                <w:sz w:val="22"/>
                <w:szCs w:val="22"/>
              </w:rPr>
            </w:pPr>
            <w:r>
              <w:rPr>
                <w:sz w:val="22"/>
                <w:szCs w:val="22"/>
              </w:rPr>
              <w:t>-697,</w:t>
            </w:r>
            <w:r w:rsidR="00CA5B56">
              <w:rPr>
                <w:sz w:val="22"/>
                <w:szCs w:val="22"/>
              </w:rPr>
              <w:t>1</w:t>
            </w:r>
          </w:p>
        </w:tc>
        <w:tc>
          <w:tcPr>
            <w:tcW w:w="133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284" w:firstLine="0"/>
              <w:jc w:val="right"/>
              <w:rPr>
                <w:sz w:val="22"/>
                <w:szCs w:val="22"/>
              </w:rPr>
            </w:pPr>
            <w:r>
              <w:rPr>
                <w:sz w:val="22"/>
                <w:szCs w:val="22"/>
              </w:rPr>
              <w:t>72,4</w:t>
            </w:r>
          </w:p>
        </w:tc>
      </w:tr>
      <w:tr w:rsidR="000347A1" w:rsidRPr="00864460" w:rsidTr="00AE2067">
        <w:trPr>
          <w:jc w:val="center"/>
        </w:trPr>
        <w:tc>
          <w:tcPr>
            <w:tcW w:w="3752" w:type="dxa"/>
            <w:tcBorders>
              <w:top w:val="nil"/>
              <w:left w:val="single" w:sz="4" w:space="0" w:color="auto"/>
              <w:bottom w:val="nil"/>
              <w:right w:val="single" w:sz="4" w:space="0" w:color="auto"/>
            </w:tcBorders>
            <w:vAlign w:val="bottom"/>
          </w:tcPr>
          <w:p w:rsidR="000347A1" w:rsidRPr="007F708A" w:rsidRDefault="000347A1" w:rsidP="00133B35">
            <w:pPr>
              <w:spacing w:before="40" w:after="40" w:line="220" w:lineRule="exact"/>
              <w:rPr>
                <w:snapToGrid w:val="0"/>
              </w:rPr>
            </w:pPr>
            <w:r w:rsidRPr="007F708A">
              <w:rPr>
                <w:snapToGrid w:val="0"/>
                <w:sz w:val="22"/>
                <w:szCs w:val="22"/>
              </w:rPr>
              <w:t>Полуфабрикаты из нелегированной стали</w:t>
            </w:r>
          </w:p>
        </w:tc>
        <w:tc>
          <w:tcPr>
            <w:tcW w:w="1156" w:type="dxa"/>
            <w:tcBorders>
              <w:top w:val="nil"/>
              <w:left w:val="single" w:sz="4" w:space="0" w:color="auto"/>
              <w:bottom w:val="nil"/>
              <w:right w:val="single" w:sz="4" w:space="0" w:color="auto"/>
            </w:tcBorders>
            <w:vAlign w:val="bottom"/>
          </w:tcPr>
          <w:p w:rsidR="000347A1" w:rsidRPr="00864460" w:rsidRDefault="00D3667F" w:rsidP="00133B35">
            <w:pPr>
              <w:pStyle w:val="21"/>
              <w:spacing w:before="40" w:after="40" w:line="220" w:lineRule="exact"/>
              <w:ind w:right="118" w:firstLine="0"/>
              <w:jc w:val="right"/>
              <w:rPr>
                <w:sz w:val="22"/>
                <w:szCs w:val="22"/>
              </w:rPr>
            </w:pPr>
            <w:r>
              <w:rPr>
                <w:sz w:val="22"/>
                <w:szCs w:val="22"/>
              </w:rPr>
              <w:t>167,9</w:t>
            </w:r>
          </w:p>
        </w:tc>
        <w:tc>
          <w:tcPr>
            <w:tcW w:w="1156" w:type="dxa"/>
            <w:tcBorders>
              <w:top w:val="nil"/>
              <w:left w:val="single" w:sz="4" w:space="0" w:color="auto"/>
              <w:bottom w:val="nil"/>
              <w:right w:val="single" w:sz="4" w:space="0" w:color="auto"/>
            </w:tcBorders>
            <w:vAlign w:val="bottom"/>
          </w:tcPr>
          <w:p w:rsidR="000347A1" w:rsidRPr="00864460" w:rsidRDefault="00D3667F" w:rsidP="00133B35">
            <w:pPr>
              <w:pStyle w:val="21"/>
              <w:spacing w:before="40" w:after="40" w:line="220" w:lineRule="exact"/>
              <w:ind w:right="118" w:firstLine="0"/>
              <w:jc w:val="right"/>
              <w:rPr>
                <w:sz w:val="22"/>
                <w:szCs w:val="22"/>
              </w:rPr>
            </w:pPr>
            <w:r>
              <w:rPr>
                <w:sz w:val="22"/>
                <w:szCs w:val="22"/>
              </w:rPr>
              <w:t>31,8</w:t>
            </w:r>
          </w:p>
        </w:tc>
        <w:tc>
          <w:tcPr>
            <w:tcW w:w="1678" w:type="dxa"/>
            <w:tcBorders>
              <w:top w:val="nil"/>
              <w:left w:val="single" w:sz="4" w:space="0" w:color="auto"/>
              <w:bottom w:val="nil"/>
              <w:right w:val="single" w:sz="4" w:space="0" w:color="auto"/>
            </w:tcBorders>
            <w:vAlign w:val="bottom"/>
          </w:tcPr>
          <w:p w:rsidR="000347A1" w:rsidRPr="00864460" w:rsidRDefault="00D3667F" w:rsidP="00133B35">
            <w:pPr>
              <w:pStyle w:val="21"/>
              <w:spacing w:before="40" w:after="40" w:line="220" w:lineRule="exact"/>
              <w:ind w:right="397" w:firstLine="0"/>
              <w:jc w:val="right"/>
              <w:rPr>
                <w:sz w:val="22"/>
                <w:szCs w:val="22"/>
              </w:rPr>
            </w:pPr>
            <w:r>
              <w:rPr>
                <w:sz w:val="22"/>
                <w:szCs w:val="22"/>
              </w:rPr>
              <w:t>-136,1</w:t>
            </w:r>
          </w:p>
        </w:tc>
        <w:tc>
          <w:tcPr>
            <w:tcW w:w="1336" w:type="dxa"/>
            <w:tcBorders>
              <w:top w:val="nil"/>
              <w:left w:val="single" w:sz="4" w:space="0" w:color="auto"/>
              <w:bottom w:val="nil"/>
              <w:right w:val="single" w:sz="4" w:space="0" w:color="auto"/>
            </w:tcBorders>
            <w:vAlign w:val="bottom"/>
          </w:tcPr>
          <w:p w:rsidR="000347A1" w:rsidRPr="00864460" w:rsidRDefault="00D3667F" w:rsidP="00133B35">
            <w:pPr>
              <w:pStyle w:val="21"/>
              <w:spacing w:before="40" w:after="40" w:line="220" w:lineRule="exact"/>
              <w:ind w:right="284" w:firstLine="0"/>
              <w:jc w:val="right"/>
              <w:rPr>
                <w:sz w:val="22"/>
                <w:szCs w:val="22"/>
              </w:rPr>
            </w:pPr>
            <w:r>
              <w:rPr>
                <w:sz w:val="22"/>
                <w:szCs w:val="22"/>
              </w:rPr>
              <w:t>19,0</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133B35">
            <w:pPr>
              <w:spacing w:before="40" w:after="40" w:line="220" w:lineRule="exact"/>
              <w:rPr>
                <w:snapToGrid w:val="0"/>
              </w:rPr>
            </w:pPr>
            <w:r w:rsidRPr="00864460">
              <w:rPr>
                <w:snapToGrid w:val="0"/>
                <w:sz w:val="22"/>
                <w:szCs w:val="22"/>
              </w:rPr>
              <w:t>Нефть сырая</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545,1</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422,0</w:t>
            </w:r>
          </w:p>
        </w:tc>
        <w:tc>
          <w:tcPr>
            <w:tcW w:w="1678"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397" w:firstLine="0"/>
              <w:jc w:val="right"/>
              <w:rPr>
                <w:sz w:val="22"/>
                <w:szCs w:val="22"/>
              </w:rPr>
            </w:pPr>
            <w:r>
              <w:rPr>
                <w:sz w:val="22"/>
                <w:szCs w:val="22"/>
              </w:rPr>
              <w:t>-123,1</w:t>
            </w:r>
          </w:p>
        </w:tc>
        <w:tc>
          <w:tcPr>
            <w:tcW w:w="133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284" w:firstLine="0"/>
              <w:jc w:val="right"/>
              <w:rPr>
                <w:sz w:val="22"/>
                <w:szCs w:val="22"/>
              </w:rPr>
            </w:pPr>
            <w:r>
              <w:rPr>
                <w:sz w:val="22"/>
                <w:szCs w:val="22"/>
              </w:rPr>
              <w:t>77,4</w:t>
            </w:r>
          </w:p>
        </w:tc>
      </w:tr>
      <w:tr w:rsidR="008C312E" w:rsidRPr="00864460" w:rsidTr="008C312E">
        <w:trPr>
          <w:jc w:val="center"/>
        </w:trPr>
        <w:tc>
          <w:tcPr>
            <w:tcW w:w="3752" w:type="dxa"/>
            <w:tcBorders>
              <w:top w:val="nil"/>
              <w:left w:val="single" w:sz="4" w:space="0" w:color="auto"/>
              <w:bottom w:val="nil"/>
              <w:right w:val="single" w:sz="4" w:space="0" w:color="auto"/>
            </w:tcBorders>
          </w:tcPr>
          <w:p w:rsidR="008C312E" w:rsidRPr="007F708A" w:rsidRDefault="008C312E" w:rsidP="00133B35">
            <w:pPr>
              <w:widowControl w:val="0"/>
              <w:autoSpaceDE w:val="0"/>
              <w:autoSpaceDN w:val="0"/>
              <w:adjustRightInd w:val="0"/>
              <w:spacing w:before="40" w:after="40" w:line="220" w:lineRule="exact"/>
              <w:rPr>
                <w:snapToGrid w:val="0"/>
              </w:rPr>
            </w:pPr>
            <w:r w:rsidRPr="007F708A">
              <w:rPr>
                <w:snapToGrid w:val="0"/>
                <w:sz w:val="22"/>
                <w:szCs w:val="22"/>
              </w:rPr>
              <w:t>Удобрения азотные</w:t>
            </w:r>
          </w:p>
        </w:tc>
        <w:tc>
          <w:tcPr>
            <w:tcW w:w="1156" w:type="dxa"/>
            <w:tcBorders>
              <w:top w:val="nil"/>
              <w:left w:val="single" w:sz="4" w:space="0" w:color="auto"/>
              <w:bottom w:val="nil"/>
              <w:right w:val="single" w:sz="4" w:space="0" w:color="auto"/>
            </w:tcBorders>
            <w:vAlign w:val="bottom"/>
          </w:tcPr>
          <w:p w:rsidR="008C312E" w:rsidRPr="00864460" w:rsidRDefault="00D3667F" w:rsidP="00133B35">
            <w:pPr>
              <w:pStyle w:val="21"/>
              <w:spacing w:before="40" w:after="40" w:line="220" w:lineRule="exact"/>
              <w:ind w:right="118" w:firstLine="0"/>
              <w:jc w:val="right"/>
              <w:rPr>
                <w:sz w:val="22"/>
                <w:szCs w:val="22"/>
              </w:rPr>
            </w:pPr>
            <w:r>
              <w:rPr>
                <w:sz w:val="22"/>
                <w:szCs w:val="22"/>
              </w:rPr>
              <w:t>248,8</w:t>
            </w:r>
          </w:p>
        </w:tc>
        <w:tc>
          <w:tcPr>
            <w:tcW w:w="1156" w:type="dxa"/>
            <w:tcBorders>
              <w:top w:val="nil"/>
              <w:left w:val="single" w:sz="4" w:space="0" w:color="auto"/>
              <w:bottom w:val="nil"/>
              <w:right w:val="single" w:sz="4" w:space="0" w:color="auto"/>
            </w:tcBorders>
            <w:vAlign w:val="bottom"/>
          </w:tcPr>
          <w:p w:rsidR="008C312E" w:rsidRPr="00864460" w:rsidRDefault="00D3667F" w:rsidP="00133B35">
            <w:pPr>
              <w:pStyle w:val="21"/>
              <w:spacing w:before="40" w:after="40" w:line="220" w:lineRule="exact"/>
              <w:ind w:right="118" w:firstLine="0"/>
              <w:jc w:val="right"/>
              <w:rPr>
                <w:sz w:val="22"/>
                <w:szCs w:val="22"/>
              </w:rPr>
            </w:pPr>
            <w:r>
              <w:rPr>
                <w:sz w:val="22"/>
                <w:szCs w:val="22"/>
              </w:rPr>
              <w:t>143,3</w:t>
            </w:r>
          </w:p>
        </w:tc>
        <w:tc>
          <w:tcPr>
            <w:tcW w:w="1678" w:type="dxa"/>
            <w:tcBorders>
              <w:top w:val="nil"/>
              <w:left w:val="single" w:sz="4" w:space="0" w:color="auto"/>
              <w:bottom w:val="nil"/>
              <w:right w:val="single" w:sz="4" w:space="0" w:color="auto"/>
            </w:tcBorders>
            <w:vAlign w:val="bottom"/>
          </w:tcPr>
          <w:p w:rsidR="008C312E" w:rsidRPr="00864460" w:rsidRDefault="00D3667F" w:rsidP="00133B35">
            <w:pPr>
              <w:pStyle w:val="21"/>
              <w:spacing w:before="40" w:after="40" w:line="220" w:lineRule="exact"/>
              <w:ind w:right="397" w:firstLine="0"/>
              <w:jc w:val="right"/>
              <w:rPr>
                <w:sz w:val="22"/>
                <w:szCs w:val="22"/>
              </w:rPr>
            </w:pPr>
            <w:r>
              <w:rPr>
                <w:sz w:val="22"/>
                <w:szCs w:val="22"/>
              </w:rPr>
              <w:t>-105,5</w:t>
            </w:r>
          </w:p>
        </w:tc>
        <w:tc>
          <w:tcPr>
            <w:tcW w:w="1336" w:type="dxa"/>
            <w:tcBorders>
              <w:top w:val="nil"/>
              <w:left w:val="single" w:sz="4" w:space="0" w:color="auto"/>
              <w:bottom w:val="nil"/>
              <w:right w:val="single" w:sz="4" w:space="0" w:color="auto"/>
            </w:tcBorders>
            <w:vAlign w:val="bottom"/>
          </w:tcPr>
          <w:p w:rsidR="008C312E" w:rsidRPr="00864460" w:rsidRDefault="00D3667F" w:rsidP="00133B35">
            <w:pPr>
              <w:pStyle w:val="21"/>
              <w:spacing w:before="40" w:after="40" w:line="220" w:lineRule="exact"/>
              <w:ind w:right="284" w:firstLine="0"/>
              <w:jc w:val="right"/>
              <w:rPr>
                <w:sz w:val="22"/>
                <w:szCs w:val="22"/>
              </w:rPr>
            </w:pPr>
            <w:r>
              <w:rPr>
                <w:sz w:val="22"/>
                <w:szCs w:val="22"/>
              </w:rPr>
              <w:t>57,6</w:t>
            </w:r>
          </w:p>
        </w:tc>
      </w:tr>
      <w:tr w:rsidR="00D262BB" w:rsidRPr="00864460" w:rsidTr="00C83F4F">
        <w:trPr>
          <w:jc w:val="center"/>
        </w:trPr>
        <w:tc>
          <w:tcPr>
            <w:tcW w:w="3752" w:type="dxa"/>
            <w:tcBorders>
              <w:top w:val="nil"/>
              <w:left w:val="single" w:sz="4" w:space="0" w:color="auto"/>
              <w:bottom w:val="nil"/>
              <w:right w:val="single" w:sz="4" w:space="0" w:color="auto"/>
            </w:tcBorders>
            <w:vAlign w:val="bottom"/>
          </w:tcPr>
          <w:p w:rsidR="00D262BB" w:rsidRPr="007F708A" w:rsidRDefault="00D262BB" w:rsidP="00C83F4F">
            <w:pPr>
              <w:spacing w:before="40" w:after="40" w:line="220" w:lineRule="exact"/>
              <w:rPr>
                <w:snapToGrid w:val="0"/>
              </w:rPr>
            </w:pPr>
            <w:r w:rsidRPr="00864460">
              <w:rPr>
                <w:snapToGrid w:val="0"/>
                <w:sz w:val="22"/>
                <w:szCs w:val="22"/>
              </w:rPr>
              <w:t>Сжиженный газ</w:t>
            </w:r>
          </w:p>
        </w:tc>
        <w:tc>
          <w:tcPr>
            <w:tcW w:w="1156" w:type="dxa"/>
            <w:tcBorders>
              <w:top w:val="nil"/>
              <w:left w:val="single" w:sz="4" w:space="0" w:color="auto"/>
              <w:bottom w:val="nil"/>
              <w:right w:val="single" w:sz="4" w:space="0" w:color="auto"/>
            </w:tcBorders>
            <w:vAlign w:val="bottom"/>
          </w:tcPr>
          <w:p w:rsidR="00D262BB" w:rsidRPr="00864460" w:rsidRDefault="00D262BB" w:rsidP="00C83F4F">
            <w:pPr>
              <w:pStyle w:val="21"/>
              <w:spacing w:before="40" w:after="40" w:line="220" w:lineRule="exact"/>
              <w:ind w:right="118" w:firstLine="0"/>
              <w:jc w:val="right"/>
              <w:rPr>
                <w:sz w:val="22"/>
                <w:szCs w:val="22"/>
              </w:rPr>
            </w:pPr>
            <w:r>
              <w:rPr>
                <w:sz w:val="22"/>
                <w:szCs w:val="22"/>
              </w:rPr>
              <w:t>180,9</w:t>
            </w:r>
          </w:p>
        </w:tc>
        <w:tc>
          <w:tcPr>
            <w:tcW w:w="1156" w:type="dxa"/>
            <w:tcBorders>
              <w:top w:val="nil"/>
              <w:left w:val="single" w:sz="4" w:space="0" w:color="auto"/>
              <w:bottom w:val="nil"/>
              <w:right w:val="single" w:sz="4" w:space="0" w:color="auto"/>
            </w:tcBorders>
            <w:vAlign w:val="bottom"/>
          </w:tcPr>
          <w:p w:rsidR="00D262BB" w:rsidRPr="00864460" w:rsidRDefault="00D262BB" w:rsidP="00C83F4F">
            <w:pPr>
              <w:pStyle w:val="21"/>
              <w:spacing w:before="40" w:after="40" w:line="220" w:lineRule="exact"/>
              <w:ind w:right="118" w:firstLine="0"/>
              <w:jc w:val="right"/>
              <w:rPr>
                <w:sz w:val="22"/>
                <w:szCs w:val="22"/>
              </w:rPr>
            </w:pPr>
            <w:r>
              <w:rPr>
                <w:sz w:val="22"/>
                <w:szCs w:val="22"/>
              </w:rPr>
              <w:t>115,5</w:t>
            </w:r>
          </w:p>
        </w:tc>
        <w:tc>
          <w:tcPr>
            <w:tcW w:w="1678" w:type="dxa"/>
            <w:tcBorders>
              <w:top w:val="nil"/>
              <w:left w:val="single" w:sz="4" w:space="0" w:color="auto"/>
              <w:bottom w:val="nil"/>
              <w:right w:val="single" w:sz="4" w:space="0" w:color="auto"/>
            </w:tcBorders>
            <w:vAlign w:val="bottom"/>
          </w:tcPr>
          <w:p w:rsidR="00D262BB" w:rsidRPr="00864460" w:rsidRDefault="00D262BB" w:rsidP="00C83F4F">
            <w:pPr>
              <w:pStyle w:val="21"/>
              <w:spacing w:before="40" w:after="40" w:line="220" w:lineRule="exact"/>
              <w:ind w:right="397" w:firstLine="0"/>
              <w:jc w:val="right"/>
              <w:rPr>
                <w:sz w:val="22"/>
                <w:szCs w:val="22"/>
              </w:rPr>
            </w:pPr>
            <w:r>
              <w:rPr>
                <w:sz w:val="22"/>
                <w:szCs w:val="22"/>
              </w:rPr>
              <w:t>-65,4</w:t>
            </w:r>
          </w:p>
        </w:tc>
        <w:tc>
          <w:tcPr>
            <w:tcW w:w="1336" w:type="dxa"/>
            <w:tcBorders>
              <w:top w:val="nil"/>
              <w:left w:val="single" w:sz="4" w:space="0" w:color="auto"/>
              <w:bottom w:val="nil"/>
              <w:right w:val="single" w:sz="4" w:space="0" w:color="auto"/>
            </w:tcBorders>
            <w:vAlign w:val="bottom"/>
          </w:tcPr>
          <w:p w:rsidR="00D262BB" w:rsidRPr="00864460" w:rsidRDefault="00D262BB" w:rsidP="00C83F4F">
            <w:pPr>
              <w:pStyle w:val="21"/>
              <w:spacing w:before="40" w:after="40" w:line="220" w:lineRule="exact"/>
              <w:ind w:right="284" w:firstLine="0"/>
              <w:jc w:val="right"/>
              <w:rPr>
                <w:sz w:val="22"/>
                <w:szCs w:val="22"/>
              </w:rPr>
            </w:pPr>
            <w:r>
              <w:rPr>
                <w:sz w:val="22"/>
                <w:szCs w:val="22"/>
              </w:rPr>
              <w:t>63,8</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133B35">
            <w:pPr>
              <w:spacing w:before="40" w:after="40" w:line="220" w:lineRule="exact"/>
              <w:rPr>
                <w:snapToGrid w:val="0"/>
              </w:rPr>
            </w:pPr>
            <w:r w:rsidRPr="007F708A">
              <w:rPr>
                <w:snapToGrid w:val="0"/>
                <w:sz w:val="22"/>
                <w:szCs w:val="22"/>
              </w:rPr>
              <w:t>Масло рапсовое</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88,0</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26,3</w:t>
            </w:r>
          </w:p>
        </w:tc>
        <w:tc>
          <w:tcPr>
            <w:tcW w:w="1678"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397" w:firstLine="0"/>
              <w:jc w:val="right"/>
              <w:rPr>
                <w:sz w:val="22"/>
                <w:szCs w:val="22"/>
              </w:rPr>
            </w:pPr>
            <w:r>
              <w:rPr>
                <w:sz w:val="22"/>
                <w:szCs w:val="22"/>
              </w:rPr>
              <w:t>-61,7</w:t>
            </w:r>
          </w:p>
        </w:tc>
        <w:tc>
          <w:tcPr>
            <w:tcW w:w="133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284" w:firstLine="0"/>
              <w:jc w:val="right"/>
              <w:rPr>
                <w:sz w:val="22"/>
                <w:szCs w:val="22"/>
              </w:rPr>
            </w:pPr>
            <w:r>
              <w:rPr>
                <w:sz w:val="22"/>
                <w:szCs w:val="22"/>
              </w:rPr>
              <w:t>29,8</w:t>
            </w:r>
          </w:p>
        </w:tc>
      </w:tr>
      <w:tr w:rsidR="00D262BB" w:rsidRPr="00864460" w:rsidTr="00C83F4F">
        <w:trPr>
          <w:jc w:val="center"/>
        </w:trPr>
        <w:tc>
          <w:tcPr>
            <w:tcW w:w="3752" w:type="dxa"/>
            <w:tcBorders>
              <w:top w:val="nil"/>
              <w:left w:val="single" w:sz="4" w:space="0" w:color="auto"/>
              <w:bottom w:val="nil"/>
              <w:right w:val="single" w:sz="4" w:space="0" w:color="auto"/>
            </w:tcBorders>
            <w:vAlign w:val="bottom"/>
          </w:tcPr>
          <w:p w:rsidR="00D262BB" w:rsidRPr="007F708A" w:rsidRDefault="00D262BB" w:rsidP="00C83F4F">
            <w:pPr>
              <w:spacing w:before="40" w:after="40" w:line="220" w:lineRule="exact"/>
              <w:rPr>
                <w:snapToGrid w:val="0"/>
              </w:rPr>
            </w:pPr>
            <w:r w:rsidRPr="007F708A">
              <w:rPr>
                <w:snapToGrid w:val="0"/>
                <w:sz w:val="22"/>
                <w:szCs w:val="22"/>
              </w:rPr>
              <w:t>Молоко и сливки сгущенные и сухие</w:t>
            </w:r>
          </w:p>
        </w:tc>
        <w:tc>
          <w:tcPr>
            <w:tcW w:w="1156" w:type="dxa"/>
            <w:tcBorders>
              <w:top w:val="nil"/>
              <w:left w:val="single" w:sz="4" w:space="0" w:color="auto"/>
              <w:bottom w:val="nil"/>
              <w:right w:val="single" w:sz="4" w:space="0" w:color="auto"/>
            </w:tcBorders>
            <w:vAlign w:val="bottom"/>
          </w:tcPr>
          <w:p w:rsidR="00D262BB" w:rsidRPr="00864460" w:rsidRDefault="00D262BB" w:rsidP="00C83F4F">
            <w:pPr>
              <w:pStyle w:val="21"/>
              <w:spacing w:before="40" w:after="40" w:line="220" w:lineRule="exact"/>
              <w:ind w:right="118" w:firstLine="0"/>
              <w:jc w:val="right"/>
              <w:rPr>
                <w:sz w:val="22"/>
                <w:szCs w:val="22"/>
              </w:rPr>
            </w:pPr>
            <w:r>
              <w:rPr>
                <w:sz w:val="22"/>
                <w:szCs w:val="22"/>
              </w:rPr>
              <w:t>460,4</w:t>
            </w:r>
          </w:p>
        </w:tc>
        <w:tc>
          <w:tcPr>
            <w:tcW w:w="1156" w:type="dxa"/>
            <w:tcBorders>
              <w:top w:val="nil"/>
              <w:left w:val="single" w:sz="4" w:space="0" w:color="auto"/>
              <w:bottom w:val="nil"/>
              <w:right w:val="single" w:sz="4" w:space="0" w:color="auto"/>
            </w:tcBorders>
            <w:vAlign w:val="bottom"/>
          </w:tcPr>
          <w:p w:rsidR="00D262BB" w:rsidRPr="00864460" w:rsidRDefault="00D262BB" w:rsidP="00C83F4F">
            <w:pPr>
              <w:pStyle w:val="21"/>
              <w:spacing w:before="40" w:after="40" w:line="220" w:lineRule="exact"/>
              <w:ind w:right="118" w:firstLine="0"/>
              <w:jc w:val="right"/>
              <w:rPr>
                <w:sz w:val="22"/>
                <w:szCs w:val="22"/>
              </w:rPr>
            </w:pPr>
            <w:r>
              <w:rPr>
                <w:sz w:val="22"/>
                <w:szCs w:val="22"/>
              </w:rPr>
              <w:t>412,1</w:t>
            </w:r>
          </w:p>
        </w:tc>
        <w:tc>
          <w:tcPr>
            <w:tcW w:w="1678" w:type="dxa"/>
            <w:tcBorders>
              <w:top w:val="nil"/>
              <w:left w:val="single" w:sz="4" w:space="0" w:color="auto"/>
              <w:bottom w:val="nil"/>
              <w:right w:val="single" w:sz="4" w:space="0" w:color="auto"/>
            </w:tcBorders>
            <w:vAlign w:val="bottom"/>
          </w:tcPr>
          <w:p w:rsidR="00D262BB" w:rsidRPr="00864460" w:rsidRDefault="00D262BB" w:rsidP="00C83F4F">
            <w:pPr>
              <w:pStyle w:val="21"/>
              <w:spacing w:before="40" w:after="40" w:line="220" w:lineRule="exact"/>
              <w:ind w:right="397" w:firstLine="0"/>
              <w:jc w:val="right"/>
              <w:rPr>
                <w:sz w:val="22"/>
                <w:szCs w:val="22"/>
              </w:rPr>
            </w:pPr>
            <w:r>
              <w:rPr>
                <w:sz w:val="22"/>
                <w:szCs w:val="22"/>
              </w:rPr>
              <w:t>-48,3</w:t>
            </w:r>
          </w:p>
        </w:tc>
        <w:tc>
          <w:tcPr>
            <w:tcW w:w="1336" w:type="dxa"/>
            <w:tcBorders>
              <w:top w:val="nil"/>
              <w:left w:val="single" w:sz="4" w:space="0" w:color="auto"/>
              <w:bottom w:val="nil"/>
              <w:right w:val="single" w:sz="4" w:space="0" w:color="auto"/>
            </w:tcBorders>
            <w:vAlign w:val="bottom"/>
          </w:tcPr>
          <w:p w:rsidR="00D262BB" w:rsidRPr="00864460" w:rsidRDefault="00D262BB" w:rsidP="00C83F4F">
            <w:pPr>
              <w:pStyle w:val="21"/>
              <w:spacing w:before="40" w:after="40" w:line="220" w:lineRule="exact"/>
              <w:ind w:right="284" w:firstLine="0"/>
              <w:jc w:val="right"/>
              <w:rPr>
                <w:sz w:val="22"/>
                <w:szCs w:val="22"/>
              </w:rPr>
            </w:pPr>
            <w:r>
              <w:rPr>
                <w:sz w:val="22"/>
                <w:szCs w:val="22"/>
              </w:rPr>
              <w:t>89,5</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133B35">
            <w:pPr>
              <w:spacing w:before="40" w:after="40" w:line="220" w:lineRule="exact"/>
              <w:rPr>
                <w:snapToGrid w:val="0"/>
              </w:rPr>
            </w:pPr>
            <w:r w:rsidRPr="007F708A">
              <w:rPr>
                <w:snapToGrid w:val="0"/>
                <w:sz w:val="22"/>
                <w:szCs w:val="22"/>
              </w:rPr>
              <w:t>Прутки из нелегированной стали горячекатаные</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385,0</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342,1</w:t>
            </w:r>
          </w:p>
        </w:tc>
        <w:tc>
          <w:tcPr>
            <w:tcW w:w="1678"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397" w:firstLine="0"/>
              <w:jc w:val="right"/>
              <w:rPr>
                <w:sz w:val="22"/>
                <w:szCs w:val="22"/>
              </w:rPr>
            </w:pPr>
            <w:r>
              <w:rPr>
                <w:sz w:val="22"/>
                <w:szCs w:val="22"/>
              </w:rPr>
              <w:t>-42,9</w:t>
            </w:r>
          </w:p>
        </w:tc>
        <w:tc>
          <w:tcPr>
            <w:tcW w:w="133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284" w:firstLine="0"/>
              <w:jc w:val="right"/>
              <w:rPr>
                <w:sz w:val="22"/>
                <w:szCs w:val="22"/>
              </w:rPr>
            </w:pPr>
            <w:r>
              <w:rPr>
                <w:sz w:val="22"/>
                <w:szCs w:val="22"/>
              </w:rPr>
              <w:t>88,9</w:t>
            </w:r>
          </w:p>
        </w:tc>
      </w:tr>
      <w:tr w:rsidR="00BD19B3" w:rsidRPr="00864460" w:rsidTr="00F65F60">
        <w:trPr>
          <w:jc w:val="center"/>
        </w:trPr>
        <w:tc>
          <w:tcPr>
            <w:tcW w:w="3752" w:type="dxa"/>
            <w:tcBorders>
              <w:top w:val="nil"/>
              <w:left w:val="single" w:sz="4" w:space="0" w:color="auto"/>
              <w:bottom w:val="nil"/>
              <w:right w:val="single" w:sz="4" w:space="0" w:color="auto"/>
            </w:tcBorders>
            <w:vAlign w:val="bottom"/>
          </w:tcPr>
          <w:p w:rsidR="00BD19B3" w:rsidRPr="007F708A" w:rsidRDefault="00BD19B3" w:rsidP="00133B35">
            <w:pPr>
              <w:widowControl w:val="0"/>
              <w:autoSpaceDE w:val="0"/>
              <w:autoSpaceDN w:val="0"/>
              <w:adjustRightInd w:val="0"/>
              <w:spacing w:before="40" w:after="40" w:line="220" w:lineRule="exact"/>
              <w:rPr>
                <w:snapToGrid w:val="0"/>
              </w:rPr>
            </w:pPr>
            <w:r w:rsidRPr="007F708A">
              <w:rPr>
                <w:snapToGrid w:val="0"/>
                <w:sz w:val="22"/>
                <w:szCs w:val="22"/>
              </w:rPr>
              <w:t>Продукты перегонки каменноугольной смолы</w:t>
            </w:r>
          </w:p>
        </w:tc>
        <w:tc>
          <w:tcPr>
            <w:tcW w:w="1156" w:type="dxa"/>
            <w:tcBorders>
              <w:top w:val="nil"/>
              <w:left w:val="single" w:sz="4" w:space="0" w:color="auto"/>
              <w:bottom w:val="nil"/>
              <w:right w:val="single" w:sz="4" w:space="0" w:color="auto"/>
            </w:tcBorders>
            <w:vAlign w:val="bottom"/>
          </w:tcPr>
          <w:p w:rsidR="00BD19B3" w:rsidRPr="00864460" w:rsidRDefault="00D3667F" w:rsidP="00133B35">
            <w:pPr>
              <w:pStyle w:val="21"/>
              <w:spacing w:before="40" w:after="40" w:line="220" w:lineRule="exact"/>
              <w:ind w:right="118" w:firstLine="0"/>
              <w:jc w:val="right"/>
              <w:rPr>
                <w:sz w:val="22"/>
                <w:szCs w:val="22"/>
              </w:rPr>
            </w:pPr>
            <w:r>
              <w:rPr>
                <w:sz w:val="22"/>
                <w:szCs w:val="22"/>
              </w:rPr>
              <w:t>59,2</w:t>
            </w:r>
          </w:p>
        </w:tc>
        <w:tc>
          <w:tcPr>
            <w:tcW w:w="1156" w:type="dxa"/>
            <w:tcBorders>
              <w:top w:val="nil"/>
              <w:left w:val="single" w:sz="4" w:space="0" w:color="auto"/>
              <w:bottom w:val="nil"/>
              <w:right w:val="single" w:sz="4" w:space="0" w:color="auto"/>
            </w:tcBorders>
            <w:vAlign w:val="bottom"/>
          </w:tcPr>
          <w:p w:rsidR="00BD19B3" w:rsidRPr="00864460" w:rsidRDefault="00D3667F" w:rsidP="00133B35">
            <w:pPr>
              <w:pStyle w:val="21"/>
              <w:spacing w:before="40" w:after="40" w:line="220" w:lineRule="exact"/>
              <w:ind w:right="118" w:firstLine="0"/>
              <w:jc w:val="right"/>
              <w:rPr>
                <w:sz w:val="22"/>
                <w:szCs w:val="22"/>
              </w:rPr>
            </w:pPr>
            <w:r>
              <w:rPr>
                <w:sz w:val="22"/>
                <w:szCs w:val="22"/>
              </w:rPr>
              <w:t>24,2</w:t>
            </w:r>
          </w:p>
        </w:tc>
        <w:tc>
          <w:tcPr>
            <w:tcW w:w="1678" w:type="dxa"/>
            <w:tcBorders>
              <w:top w:val="nil"/>
              <w:left w:val="single" w:sz="4" w:space="0" w:color="auto"/>
              <w:bottom w:val="nil"/>
              <w:right w:val="single" w:sz="4" w:space="0" w:color="auto"/>
            </w:tcBorders>
            <w:vAlign w:val="bottom"/>
          </w:tcPr>
          <w:p w:rsidR="00BD19B3" w:rsidRPr="00864460" w:rsidRDefault="00D3667F" w:rsidP="00133B35">
            <w:pPr>
              <w:pStyle w:val="21"/>
              <w:spacing w:before="40" w:after="40" w:line="220" w:lineRule="exact"/>
              <w:ind w:right="397" w:firstLine="0"/>
              <w:jc w:val="right"/>
              <w:rPr>
                <w:sz w:val="22"/>
                <w:szCs w:val="22"/>
              </w:rPr>
            </w:pPr>
            <w:r>
              <w:rPr>
                <w:sz w:val="22"/>
                <w:szCs w:val="22"/>
              </w:rPr>
              <w:t>-35,0</w:t>
            </w:r>
          </w:p>
        </w:tc>
        <w:tc>
          <w:tcPr>
            <w:tcW w:w="1336" w:type="dxa"/>
            <w:tcBorders>
              <w:top w:val="nil"/>
              <w:left w:val="single" w:sz="4" w:space="0" w:color="auto"/>
              <w:bottom w:val="nil"/>
              <w:right w:val="single" w:sz="4" w:space="0" w:color="auto"/>
            </w:tcBorders>
            <w:vAlign w:val="bottom"/>
          </w:tcPr>
          <w:p w:rsidR="00BD19B3" w:rsidRPr="00864460" w:rsidRDefault="00D3667F" w:rsidP="00133B35">
            <w:pPr>
              <w:pStyle w:val="21"/>
              <w:spacing w:before="40" w:after="40" w:line="220" w:lineRule="exact"/>
              <w:ind w:right="284" w:firstLine="0"/>
              <w:jc w:val="right"/>
              <w:rPr>
                <w:sz w:val="22"/>
                <w:szCs w:val="22"/>
              </w:rPr>
            </w:pPr>
            <w:r>
              <w:rPr>
                <w:sz w:val="22"/>
                <w:szCs w:val="22"/>
              </w:rPr>
              <w:t>41,0</w:t>
            </w:r>
          </w:p>
        </w:tc>
      </w:tr>
      <w:tr w:rsidR="00685613" w:rsidRPr="00864460" w:rsidTr="00AE2067">
        <w:trPr>
          <w:jc w:val="center"/>
        </w:trPr>
        <w:tc>
          <w:tcPr>
            <w:tcW w:w="3752" w:type="dxa"/>
            <w:tcBorders>
              <w:top w:val="nil"/>
              <w:left w:val="single" w:sz="4" w:space="0" w:color="auto"/>
              <w:bottom w:val="nil"/>
              <w:right w:val="single" w:sz="4" w:space="0" w:color="auto"/>
            </w:tcBorders>
          </w:tcPr>
          <w:p w:rsidR="00685613" w:rsidRPr="007F708A" w:rsidRDefault="004D0CC1" w:rsidP="00133B35">
            <w:pPr>
              <w:widowControl w:val="0"/>
              <w:autoSpaceDE w:val="0"/>
              <w:autoSpaceDN w:val="0"/>
              <w:adjustRightInd w:val="0"/>
              <w:spacing w:before="40" w:after="40" w:line="220" w:lineRule="exact"/>
              <w:rPr>
                <w:snapToGrid w:val="0"/>
              </w:rPr>
            </w:pPr>
            <w:r w:rsidRPr="004D0CC1">
              <w:rPr>
                <w:snapToGrid w:val="0"/>
                <w:sz w:val="22"/>
                <w:szCs w:val="22"/>
              </w:rPr>
              <w:t>Соединения гетероциклические, содержащие атомы азота</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43,5</w:t>
            </w:r>
          </w:p>
        </w:tc>
        <w:tc>
          <w:tcPr>
            <w:tcW w:w="115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118" w:firstLine="0"/>
              <w:jc w:val="right"/>
              <w:rPr>
                <w:sz w:val="22"/>
                <w:szCs w:val="22"/>
              </w:rPr>
            </w:pPr>
            <w:r>
              <w:rPr>
                <w:sz w:val="22"/>
                <w:szCs w:val="22"/>
              </w:rPr>
              <w:t>8,7</w:t>
            </w:r>
          </w:p>
        </w:tc>
        <w:tc>
          <w:tcPr>
            <w:tcW w:w="1678"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397" w:firstLine="0"/>
              <w:jc w:val="right"/>
              <w:rPr>
                <w:sz w:val="22"/>
                <w:szCs w:val="22"/>
              </w:rPr>
            </w:pPr>
            <w:r>
              <w:rPr>
                <w:sz w:val="22"/>
                <w:szCs w:val="22"/>
              </w:rPr>
              <w:t>-34,8</w:t>
            </w:r>
          </w:p>
        </w:tc>
        <w:tc>
          <w:tcPr>
            <w:tcW w:w="1336" w:type="dxa"/>
            <w:tcBorders>
              <w:top w:val="nil"/>
              <w:left w:val="single" w:sz="4" w:space="0" w:color="auto"/>
              <w:bottom w:val="nil"/>
              <w:right w:val="single" w:sz="4" w:space="0" w:color="auto"/>
            </w:tcBorders>
            <w:vAlign w:val="bottom"/>
          </w:tcPr>
          <w:p w:rsidR="00685613" w:rsidRPr="00864460" w:rsidRDefault="00D3667F" w:rsidP="00133B35">
            <w:pPr>
              <w:pStyle w:val="21"/>
              <w:spacing w:before="40" w:after="40" w:line="220" w:lineRule="exact"/>
              <w:ind w:right="284" w:firstLine="0"/>
              <w:jc w:val="right"/>
              <w:rPr>
                <w:sz w:val="22"/>
                <w:szCs w:val="22"/>
              </w:rPr>
            </w:pPr>
            <w:r>
              <w:rPr>
                <w:sz w:val="22"/>
                <w:szCs w:val="22"/>
              </w:rPr>
              <w:t>20,0</w:t>
            </w:r>
          </w:p>
        </w:tc>
      </w:tr>
      <w:tr w:rsidR="008C312E" w:rsidRPr="00864460" w:rsidTr="008C312E">
        <w:trPr>
          <w:jc w:val="center"/>
        </w:trPr>
        <w:tc>
          <w:tcPr>
            <w:tcW w:w="3752" w:type="dxa"/>
            <w:tcBorders>
              <w:top w:val="nil"/>
              <w:left w:val="single" w:sz="4" w:space="0" w:color="auto"/>
              <w:bottom w:val="nil"/>
              <w:right w:val="single" w:sz="4" w:space="0" w:color="auto"/>
            </w:tcBorders>
          </w:tcPr>
          <w:p w:rsidR="008C312E" w:rsidRPr="007F708A" w:rsidRDefault="00D3667F" w:rsidP="00D3667F">
            <w:pPr>
              <w:widowControl w:val="0"/>
              <w:autoSpaceDE w:val="0"/>
              <w:autoSpaceDN w:val="0"/>
              <w:adjustRightInd w:val="0"/>
              <w:spacing w:before="40" w:after="40" w:line="220" w:lineRule="exact"/>
              <w:rPr>
                <w:snapToGrid w:val="0"/>
              </w:rPr>
            </w:pPr>
            <w:r>
              <w:rPr>
                <w:snapToGrid w:val="0"/>
                <w:sz w:val="22"/>
                <w:szCs w:val="22"/>
              </w:rPr>
              <w:t>Краски и лаки</w:t>
            </w:r>
            <w:r w:rsidRPr="00864460">
              <w:rPr>
                <w:snapToGrid w:val="0"/>
                <w:sz w:val="22"/>
                <w:szCs w:val="22"/>
              </w:rPr>
              <w:t xml:space="preserve"> </w:t>
            </w:r>
          </w:p>
        </w:tc>
        <w:tc>
          <w:tcPr>
            <w:tcW w:w="1156" w:type="dxa"/>
            <w:tcBorders>
              <w:top w:val="nil"/>
              <w:left w:val="single" w:sz="4" w:space="0" w:color="auto"/>
              <w:bottom w:val="nil"/>
              <w:right w:val="single" w:sz="4" w:space="0" w:color="auto"/>
            </w:tcBorders>
            <w:vAlign w:val="bottom"/>
          </w:tcPr>
          <w:p w:rsidR="008C312E" w:rsidRPr="00864460" w:rsidRDefault="00D3667F" w:rsidP="00133B35">
            <w:pPr>
              <w:pStyle w:val="21"/>
              <w:spacing w:before="40" w:after="40" w:line="220" w:lineRule="exact"/>
              <w:ind w:right="118" w:firstLine="0"/>
              <w:jc w:val="right"/>
              <w:rPr>
                <w:sz w:val="22"/>
                <w:szCs w:val="22"/>
              </w:rPr>
            </w:pPr>
            <w:r>
              <w:rPr>
                <w:sz w:val="22"/>
                <w:szCs w:val="22"/>
              </w:rPr>
              <w:t>68,8</w:t>
            </w:r>
          </w:p>
        </w:tc>
        <w:tc>
          <w:tcPr>
            <w:tcW w:w="1156" w:type="dxa"/>
            <w:tcBorders>
              <w:top w:val="nil"/>
              <w:left w:val="single" w:sz="4" w:space="0" w:color="auto"/>
              <w:bottom w:val="nil"/>
              <w:right w:val="single" w:sz="4" w:space="0" w:color="auto"/>
            </w:tcBorders>
            <w:vAlign w:val="bottom"/>
          </w:tcPr>
          <w:p w:rsidR="008C312E" w:rsidRPr="00864460" w:rsidRDefault="00D3667F" w:rsidP="00133B35">
            <w:pPr>
              <w:pStyle w:val="21"/>
              <w:spacing w:before="40" w:after="40" w:line="220" w:lineRule="exact"/>
              <w:ind w:right="118" w:firstLine="0"/>
              <w:jc w:val="right"/>
              <w:rPr>
                <w:sz w:val="22"/>
                <w:szCs w:val="22"/>
              </w:rPr>
            </w:pPr>
            <w:r>
              <w:rPr>
                <w:sz w:val="22"/>
                <w:szCs w:val="22"/>
              </w:rPr>
              <w:t>42,2</w:t>
            </w:r>
          </w:p>
        </w:tc>
        <w:tc>
          <w:tcPr>
            <w:tcW w:w="1678" w:type="dxa"/>
            <w:tcBorders>
              <w:top w:val="nil"/>
              <w:left w:val="single" w:sz="4" w:space="0" w:color="auto"/>
              <w:bottom w:val="nil"/>
              <w:right w:val="single" w:sz="4" w:space="0" w:color="auto"/>
            </w:tcBorders>
            <w:vAlign w:val="bottom"/>
          </w:tcPr>
          <w:p w:rsidR="008C312E" w:rsidRPr="00864460" w:rsidRDefault="00D3667F" w:rsidP="00133B35">
            <w:pPr>
              <w:pStyle w:val="21"/>
              <w:spacing w:before="40" w:after="40" w:line="220" w:lineRule="exact"/>
              <w:ind w:right="397" w:firstLine="0"/>
              <w:jc w:val="right"/>
              <w:rPr>
                <w:sz w:val="22"/>
                <w:szCs w:val="22"/>
              </w:rPr>
            </w:pPr>
            <w:r>
              <w:rPr>
                <w:sz w:val="22"/>
                <w:szCs w:val="22"/>
              </w:rPr>
              <w:t>-26,6</w:t>
            </w:r>
          </w:p>
        </w:tc>
        <w:tc>
          <w:tcPr>
            <w:tcW w:w="1336" w:type="dxa"/>
            <w:tcBorders>
              <w:top w:val="nil"/>
              <w:left w:val="single" w:sz="4" w:space="0" w:color="auto"/>
              <w:bottom w:val="nil"/>
              <w:right w:val="single" w:sz="4" w:space="0" w:color="auto"/>
            </w:tcBorders>
            <w:vAlign w:val="bottom"/>
          </w:tcPr>
          <w:p w:rsidR="008C312E" w:rsidRPr="00864460" w:rsidRDefault="00D3667F" w:rsidP="00133B35">
            <w:pPr>
              <w:pStyle w:val="21"/>
              <w:spacing w:before="40" w:after="40" w:line="220" w:lineRule="exact"/>
              <w:ind w:right="284" w:firstLine="0"/>
              <w:jc w:val="right"/>
              <w:rPr>
                <w:sz w:val="22"/>
                <w:szCs w:val="22"/>
              </w:rPr>
            </w:pPr>
            <w:r>
              <w:rPr>
                <w:sz w:val="22"/>
                <w:szCs w:val="22"/>
              </w:rPr>
              <w:t>61,3</w:t>
            </w:r>
          </w:p>
        </w:tc>
      </w:tr>
      <w:tr w:rsidR="008C312E" w:rsidRPr="00864460" w:rsidTr="00AE2067">
        <w:trPr>
          <w:jc w:val="center"/>
        </w:trPr>
        <w:tc>
          <w:tcPr>
            <w:tcW w:w="3752" w:type="dxa"/>
            <w:tcBorders>
              <w:top w:val="nil"/>
              <w:left w:val="single" w:sz="4" w:space="0" w:color="auto"/>
              <w:bottom w:val="double" w:sz="4" w:space="0" w:color="auto"/>
              <w:right w:val="single" w:sz="4" w:space="0" w:color="auto"/>
            </w:tcBorders>
            <w:vAlign w:val="bottom"/>
          </w:tcPr>
          <w:p w:rsidR="008C312E" w:rsidRPr="007F708A" w:rsidRDefault="00D3667F" w:rsidP="004E17F6">
            <w:pPr>
              <w:widowControl w:val="0"/>
              <w:autoSpaceDE w:val="0"/>
              <w:autoSpaceDN w:val="0"/>
              <w:adjustRightInd w:val="0"/>
              <w:spacing w:before="40" w:after="60" w:line="220" w:lineRule="exact"/>
              <w:rPr>
                <w:snapToGrid w:val="0"/>
              </w:rPr>
            </w:pPr>
            <w:r w:rsidRPr="00864460">
              <w:rPr>
                <w:snapToGrid w:val="0"/>
                <w:sz w:val="22"/>
                <w:szCs w:val="22"/>
              </w:rPr>
              <w:t>Трубы стальные</w:t>
            </w:r>
          </w:p>
        </w:tc>
        <w:tc>
          <w:tcPr>
            <w:tcW w:w="1156" w:type="dxa"/>
            <w:tcBorders>
              <w:top w:val="nil"/>
              <w:left w:val="single" w:sz="4" w:space="0" w:color="auto"/>
              <w:bottom w:val="double" w:sz="4" w:space="0" w:color="auto"/>
              <w:right w:val="single" w:sz="4" w:space="0" w:color="auto"/>
            </w:tcBorders>
            <w:vAlign w:val="bottom"/>
          </w:tcPr>
          <w:p w:rsidR="008C312E" w:rsidRPr="00864460" w:rsidRDefault="00D3667F" w:rsidP="004E17F6">
            <w:pPr>
              <w:pStyle w:val="21"/>
              <w:spacing w:before="40" w:after="60" w:line="220" w:lineRule="exact"/>
              <w:ind w:right="118" w:firstLine="0"/>
              <w:jc w:val="right"/>
              <w:rPr>
                <w:sz w:val="22"/>
                <w:szCs w:val="22"/>
              </w:rPr>
            </w:pPr>
            <w:r>
              <w:rPr>
                <w:sz w:val="22"/>
                <w:szCs w:val="22"/>
              </w:rPr>
              <w:t>123,6</w:t>
            </w:r>
          </w:p>
        </w:tc>
        <w:tc>
          <w:tcPr>
            <w:tcW w:w="1156" w:type="dxa"/>
            <w:tcBorders>
              <w:top w:val="nil"/>
              <w:left w:val="single" w:sz="4" w:space="0" w:color="auto"/>
              <w:bottom w:val="double" w:sz="4" w:space="0" w:color="auto"/>
              <w:right w:val="single" w:sz="4" w:space="0" w:color="auto"/>
            </w:tcBorders>
            <w:vAlign w:val="bottom"/>
          </w:tcPr>
          <w:p w:rsidR="008C312E" w:rsidRPr="00864460" w:rsidRDefault="00D3667F" w:rsidP="004E17F6">
            <w:pPr>
              <w:pStyle w:val="21"/>
              <w:spacing w:before="40" w:after="60" w:line="220" w:lineRule="exact"/>
              <w:ind w:right="118" w:firstLine="0"/>
              <w:jc w:val="right"/>
              <w:rPr>
                <w:sz w:val="22"/>
                <w:szCs w:val="22"/>
              </w:rPr>
            </w:pPr>
            <w:r>
              <w:rPr>
                <w:sz w:val="22"/>
                <w:szCs w:val="22"/>
              </w:rPr>
              <w:t>101,0</w:t>
            </w:r>
          </w:p>
        </w:tc>
        <w:tc>
          <w:tcPr>
            <w:tcW w:w="1678" w:type="dxa"/>
            <w:tcBorders>
              <w:top w:val="nil"/>
              <w:left w:val="single" w:sz="4" w:space="0" w:color="auto"/>
              <w:bottom w:val="double" w:sz="4" w:space="0" w:color="auto"/>
              <w:right w:val="single" w:sz="4" w:space="0" w:color="auto"/>
            </w:tcBorders>
            <w:vAlign w:val="bottom"/>
          </w:tcPr>
          <w:p w:rsidR="008C312E" w:rsidRPr="00864460" w:rsidRDefault="00D3667F" w:rsidP="004E17F6">
            <w:pPr>
              <w:pStyle w:val="21"/>
              <w:spacing w:before="40" w:after="60" w:line="220" w:lineRule="exact"/>
              <w:ind w:right="397" w:firstLine="0"/>
              <w:jc w:val="right"/>
              <w:rPr>
                <w:sz w:val="22"/>
                <w:szCs w:val="22"/>
              </w:rPr>
            </w:pPr>
            <w:r>
              <w:rPr>
                <w:sz w:val="22"/>
                <w:szCs w:val="22"/>
              </w:rPr>
              <w:t>-22,6</w:t>
            </w:r>
          </w:p>
        </w:tc>
        <w:tc>
          <w:tcPr>
            <w:tcW w:w="1336" w:type="dxa"/>
            <w:tcBorders>
              <w:top w:val="nil"/>
              <w:left w:val="single" w:sz="4" w:space="0" w:color="auto"/>
              <w:bottom w:val="double" w:sz="4" w:space="0" w:color="auto"/>
              <w:right w:val="single" w:sz="4" w:space="0" w:color="auto"/>
            </w:tcBorders>
            <w:vAlign w:val="bottom"/>
          </w:tcPr>
          <w:p w:rsidR="008C312E" w:rsidRPr="00864460" w:rsidRDefault="00D3667F" w:rsidP="004E17F6">
            <w:pPr>
              <w:pStyle w:val="21"/>
              <w:spacing w:before="40" w:after="60" w:line="220" w:lineRule="exact"/>
              <w:ind w:right="284" w:firstLine="0"/>
              <w:jc w:val="right"/>
              <w:rPr>
                <w:sz w:val="22"/>
                <w:szCs w:val="22"/>
              </w:rPr>
            </w:pPr>
            <w:r>
              <w:rPr>
                <w:sz w:val="22"/>
                <w:szCs w:val="22"/>
              </w:rPr>
              <w:t>81,7</w:t>
            </w:r>
          </w:p>
        </w:tc>
      </w:tr>
    </w:tbl>
    <w:p w:rsidR="00685613" w:rsidRPr="00864460" w:rsidRDefault="00685613" w:rsidP="002E07AD">
      <w:pPr>
        <w:spacing w:before="200" w:after="120" w:line="240" w:lineRule="exact"/>
        <w:jc w:val="center"/>
        <w:rPr>
          <w:rFonts w:ascii="Arial" w:hAnsi="Arial" w:cs="Arial"/>
          <w:b/>
          <w:bCs/>
          <w:sz w:val="22"/>
          <w:szCs w:val="22"/>
        </w:rPr>
      </w:pPr>
      <w:r w:rsidRPr="00864460">
        <w:rPr>
          <w:rFonts w:ascii="Arial" w:hAnsi="Arial" w:cs="Arial"/>
          <w:b/>
          <w:bCs/>
          <w:sz w:val="22"/>
          <w:szCs w:val="22"/>
        </w:rPr>
        <w:t xml:space="preserve">Экспорт товаров, по которым произошло наиболее </w:t>
      </w:r>
      <w:r w:rsidRPr="00864460">
        <w:rPr>
          <w:rFonts w:ascii="Arial" w:hAnsi="Arial" w:cs="Arial"/>
          <w:b/>
          <w:bCs/>
          <w:sz w:val="22"/>
          <w:szCs w:val="22"/>
        </w:rPr>
        <w:br/>
        <w:t>существенное увеличение стоимостного объема поставок</w:t>
      </w:r>
    </w:p>
    <w:tbl>
      <w:tblPr>
        <w:tblW w:w="9078" w:type="dxa"/>
        <w:jc w:val="center"/>
        <w:tblBorders>
          <w:top w:val="single" w:sz="4" w:space="0" w:color="auto"/>
        </w:tblBorders>
        <w:tblLayout w:type="fixed"/>
        <w:tblLook w:val="0000"/>
      </w:tblPr>
      <w:tblGrid>
        <w:gridCol w:w="3265"/>
        <w:gridCol w:w="1448"/>
        <w:gridCol w:w="1449"/>
        <w:gridCol w:w="1626"/>
        <w:gridCol w:w="1290"/>
      </w:tblGrid>
      <w:tr w:rsidR="00685613" w:rsidRPr="00864460" w:rsidTr="00AE2067">
        <w:trPr>
          <w:cantSplit/>
          <w:tblHeader/>
          <w:jc w:val="center"/>
        </w:trPr>
        <w:tc>
          <w:tcPr>
            <w:tcW w:w="3265" w:type="dxa"/>
            <w:vMerge w:val="restart"/>
            <w:tcBorders>
              <w:top w:val="single" w:sz="4" w:space="0" w:color="auto"/>
              <w:left w:val="single" w:sz="4" w:space="0" w:color="auto"/>
              <w:bottom w:val="nil"/>
              <w:right w:val="single" w:sz="4" w:space="0" w:color="auto"/>
            </w:tcBorders>
          </w:tcPr>
          <w:p w:rsidR="00685613" w:rsidRPr="00864460" w:rsidRDefault="00685613" w:rsidP="00864460">
            <w:pPr>
              <w:pStyle w:val="21"/>
              <w:spacing w:before="40" w:after="20" w:line="200" w:lineRule="exact"/>
              <w:ind w:firstLine="0"/>
              <w:jc w:val="center"/>
              <w:rPr>
                <w:sz w:val="22"/>
                <w:szCs w:val="22"/>
              </w:rPr>
            </w:pPr>
          </w:p>
        </w:tc>
        <w:tc>
          <w:tcPr>
            <w:tcW w:w="1448" w:type="dxa"/>
            <w:vMerge w:val="restart"/>
            <w:tcBorders>
              <w:top w:val="single" w:sz="4" w:space="0" w:color="auto"/>
              <w:left w:val="single" w:sz="4" w:space="0" w:color="auto"/>
              <w:bottom w:val="nil"/>
              <w:right w:val="single" w:sz="4" w:space="0" w:color="auto"/>
            </w:tcBorders>
          </w:tcPr>
          <w:p w:rsidR="00685613" w:rsidRPr="00864460" w:rsidRDefault="00CA16FE" w:rsidP="00864460">
            <w:pPr>
              <w:spacing w:before="40" w:after="20" w:line="200" w:lineRule="exact"/>
              <w:jc w:val="center"/>
            </w:pPr>
            <w:r>
              <w:rPr>
                <w:sz w:val="22"/>
                <w:szCs w:val="22"/>
              </w:rPr>
              <w:t>Январь-</w:t>
            </w:r>
            <w:r w:rsidR="00521A8E">
              <w:rPr>
                <w:sz w:val="22"/>
                <w:szCs w:val="22"/>
              </w:rPr>
              <w:t>ноябрь</w:t>
            </w:r>
            <w:r w:rsidR="00685613" w:rsidRPr="00864460">
              <w:rPr>
                <w:sz w:val="22"/>
                <w:szCs w:val="22"/>
              </w:rPr>
              <w:br/>
              <w:t xml:space="preserve">2015 г., </w:t>
            </w:r>
            <w:r w:rsidR="00685613" w:rsidRPr="00864460">
              <w:rPr>
                <w:sz w:val="22"/>
                <w:szCs w:val="22"/>
              </w:rPr>
              <w:br/>
              <w:t>млн. долл. США</w:t>
            </w:r>
          </w:p>
        </w:tc>
        <w:tc>
          <w:tcPr>
            <w:tcW w:w="1449" w:type="dxa"/>
            <w:vMerge w:val="restart"/>
            <w:tcBorders>
              <w:top w:val="single" w:sz="4" w:space="0" w:color="auto"/>
              <w:left w:val="single" w:sz="4" w:space="0" w:color="auto"/>
              <w:bottom w:val="nil"/>
              <w:right w:val="single" w:sz="4" w:space="0" w:color="auto"/>
            </w:tcBorders>
          </w:tcPr>
          <w:p w:rsidR="00685613" w:rsidRPr="00864460" w:rsidRDefault="00CA16FE" w:rsidP="00864460">
            <w:pPr>
              <w:spacing w:before="40" w:after="20" w:line="200" w:lineRule="exact"/>
              <w:jc w:val="center"/>
            </w:pPr>
            <w:r>
              <w:rPr>
                <w:sz w:val="22"/>
                <w:szCs w:val="22"/>
              </w:rPr>
              <w:t>Январь-</w:t>
            </w:r>
            <w:r w:rsidR="00521A8E">
              <w:rPr>
                <w:sz w:val="22"/>
                <w:szCs w:val="22"/>
              </w:rPr>
              <w:t>ноябрь</w:t>
            </w:r>
            <w:r w:rsidR="00685613" w:rsidRPr="00864460">
              <w:rPr>
                <w:sz w:val="22"/>
                <w:szCs w:val="22"/>
              </w:rPr>
              <w:br/>
              <w:t xml:space="preserve">2016 г., </w:t>
            </w:r>
            <w:r w:rsidR="00685613" w:rsidRPr="00864460">
              <w:rPr>
                <w:sz w:val="22"/>
                <w:szCs w:val="22"/>
              </w:rPr>
              <w:b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864460">
            <w:pPr>
              <w:spacing w:before="40" w:after="20" w:line="200" w:lineRule="exact"/>
              <w:jc w:val="center"/>
            </w:pPr>
            <w:r>
              <w:rPr>
                <w:sz w:val="22"/>
                <w:szCs w:val="22"/>
              </w:rPr>
              <w:t>Январь-</w:t>
            </w:r>
            <w:r w:rsidR="00521A8E">
              <w:rPr>
                <w:sz w:val="22"/>
                <w:szCs w:val="22"/>
              </w:rPr>
              <w:t>ноябрь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521A8E">
              <w:rPr>
                <w:sz w:val="22"/>
                <w:szCs w:val="22"/>
              </w:rPr>
              <w:t>ноябрю</w:t>
            </w:r>
            <w:r w:rsidR="00685613" w:rsidRPr="00864460">
              <w:rPr>
                <w:sz w:val="22"/>
                <w:szCs w:val="22"/>
              </w:rPr>
              <w:t xml:space="preserve"> 2015 г.</w:t>
            </w:r>
          </w:p>
        </w:tc>
      </w:tr>
      <w:tr w:rsidR="00685613" w:rsidRPr="00864460" w:rsidTr="00133B35">
        <w:trPr>
          <w:cantSplit/>
          <w:trHeight w:val="594"/>
          <w:tblHeader/>
          <w:jc w:val="center"/>
        </w:trPr>
        <w:tc>
          <w:tcPr>
            <w:tcW w:w="3265"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firstLine="0"/>
              <w:jc w:val="center"/>
              <w:rPr>
                <w:sz w:val="22"/>
                <w:szCs w:val="22"/>
              </w:rPr>
            </w:pPr>
          </w:p>
        </w:tc>
        <w:tc>
          <w:tcPr>
            <w:tcW w:w="1448"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right="227" w:firstLine="0"/>
              <w:jc w:val="center"/>
              <w:rPr>
                <w:sz w:val="22"/>
                <w:szCs w:val="22"/>
              </w:rPr>
            </w:pPr>
          </w:p>
        </w:tc>
        <w:tc>
          <w:tcPr>
            <w:tcW w:w="1449"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right="-36" w:firstLine="0"/>
              <w:jc w:val="center"/>
              <w:rPr>
                <w:sz w:val="22"/>
                <w:szCs w:val="22"/>
              </w:rPr>
            </w:pPr>
            <w:r w:rsidRPr="00864460">
              <w:rPr>
                <w:sz w:val="22"/>
                <w:szCs w:val="22"/>
              </w:rPr>
              <w:t>прирост,</w:t>
            </w:r>
            <w:r w:rsidRPr="00864460">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firstLine="0"/>
              <w:jc w:val="center"/>
              <w:rPr>
                <w:sz w:val="22"/>
                <w:szCs w:val="22"/>
              </w:rPr>
            </w:pPr>
            <w:r w:rsidRPr="00864460">
              <w:rPr>
                <w:sz w:val="22"/>
                <w:szCs w:val="22"/>
              </w:rPr>
              <w:t>в процентах</w:t>
            </w:r>
          </w:p>
        </w:tc>
      </w:tr>
      <w:tr w:rsidR="004E17F6" w:rsidRPr="00864460" w:rsidTr="004E17F6">
        <w:trPr>
          <w:jc w:val="center"/>
        </w:trPr>
        <w:tc>
          <w:tcPr>
            <w:tcW w:w="3265" w:type="dxa"/>
            <w:tcBorders>
              <w:top w:val="nil"/>
              <w:left w:val="single" w:sz="4" w:space="0" w:color="auto"/>
              <w:bottom w:val="nil"/>
              <w:right w:val="single" w:sz="4" w:space="0" w:color="auto"/>
            </w:tcBorders>
            <w:vAlign w:val="bottom"/>
          </w:tcPr>
          <w:p w:rsidR="004E17F6" w:rsidRPr="00E63FEC" w:rsidRDefault="004E17F6" w:rsidP="004E17F6">
            <w:pPr>
              <w:spacing w:before="120" w:after="40" w:line="220" w:lineRule="exact"/>
            </w:pPr>
            <w:r w:rsidRPr="00864460">
              <w:rPr>
                <w:sz w:val="22"/>
                <w:szCs w:val="22"/>
              </w:rPr>
              <w:t>Автомобили легковые</w:t>
            </w:r>
          </w:p>
        </w:tc>
        <w:tc>
          <w:tcPr>
            <w:tcW w:w="1448" w:type="dxa"/>
            <w:tcBorders>
              <w:top w:val="nil"/>
              <w:left w:val="single" w:sz="4" w:space="0" w:color="auto"/>
              <w:bottom w:val="nil"/>
              <w:right w:val="single" w:sz="4" w:space="0" w:color="auto"/>
            </w:tcBorders>
            <w:vAlign w:val="bottom"/>
          </w:tcPr>
          <w:p w:rsidR="004E17F6" w:rsidRPr="00864460" w:rsidRDefault="00D262BB" w:rsidP="004E17F6">
            <w:pPr>
              <w:pStyle w:val="21"/>
              <w:tabs>
                <w:tab w:val="left" w:pos="876"/>
              </w:tabs>
              <w:spacing w:before="120" w:after="40" w:line="220" w:lineRule="exact"/>
              <w:ind w:right="340" w:firstLine="0"/>
              <w:jc w:val="right"/>
              <w:rPr>
                <w:sz w:val="22"/>
                <w:szCs w:val="22"/>
              </w:rPr>
            </w:pPr>
            <w:r>
              <w:rPr>
                <w:sz w:val="22"/>
                <w:szCs w:val="22"/>
              </w:rPr>
              <w:t>120,8</w:t>
            </w:r>
          </w:p>
        </w:tc>
        <w:tc>
          <w:tcPr>
            <w:tcW w:w="1449" w:type="dxa"/>
            <w:tcBorders>
              <w:top w:val="nil"/>
              <w:left w:val="single" w:sz="4" w:space="0" w:color="auto"/>
              <w:bottom w:val="nil"/>
              <w:right w:val="single" w:sz="4" w:space="0" w:color="auto"/>
            </w:tcBorders>
            <w:vAlign w:val="bottom"/>
          </w:tcPr>
          <w:p w:rsidR="004E17F6" w:rsidRPr="00864460" w:rsidRDefault="00D262BB" w:rsidP="004E17F6">
            <w:pPr>
              <w:pStyle w:val="21"/>
              <w:tabs>
                <w:tab w:val="left" w:pos="876"/>
              </w:tabs>
              <w:spacing w:before="120" w:after="40" w:line="220" w:lineRule="exact"/>
              <w:ind w:right="340" w:firstLine="0"/>
              <w:jc w:val="right"/>
              <w:rPr>
                <w:sz w:val="22"/>
                <w:szCs w:val="22"/>
              </w:rPr>
            </w:pPr>
            <w:r>
              <w:rPr>
                <w:sz w:val="22"/>
                <w:szCs w:val="22"/>
              </w:rPr>
              <w:t>215,5</w:t>
            </w:r>
          </w:p>
        </w:tc>
        <w:tc>
          <w:tcPr>
            <w:tcW w:w="1626" w:type="dxa"/>
            <w:tcBorders>
              <w:top w:val="nil"/>
              <w:left w:val="single" w:sz="4" w:space="0" w:color="auto"/>
              <w:bottom w:val="nil"/>
              <w:right w:val="single" w:sz="4" w:space="0" w:color="auto"/>
            </w:tcBorders>
            <w:vAlign w:val="bottom"/>
          </w:tcPr>
          <w:p w:rsidR="004E17F6" w:rsidRPr="00864460" w:rsidRDefault="00D262BB" w:rsidP="004E17F6">
            <w:pPr>
              <w:pStyle w:val="21"/>
              <w:tabs>
                <w:tab w:val="left" w:pos="876"/>
              </w:tabs>
              <w:spacing w:before="120" w:after="40" w:line="220" w:lineRule="exact"/>
              <w:ind w:right="454" w:firstLine="0"/>
              <w:jc w:val="right"/>
              <w:rPr>
                <w:sz w:val="22"/>
                <w:szCs w:val="22"/>
              </w:rPr>
            </w:pPr>
            <w:r>
              <w:rPr>
                <w:sz w:val="22"/>
                <w:szCs w:val="22"/>
              </w:rPr>
              <w:t>94,7</w:t>
            </w:r>
          </w:p>
        </w:tc>
        <w:tc>
          <w:tcPr>
            <w:tcW w:w="1290" w:type="dxa"/>
            <w:tcBorders>
              <w:top w:val="nil"/>
              <w:left w:val="single" w:sz="4" w:space="0" w:color="auto"/>
              <w:bottom w:val="nil"/>
              <w:right w:val="single" w:sz="4" w:space="0" w:color="auto"/>
            </w:tcBorders>
            <w:vAlign w:val="bottom"/>
          </w:tcPr>
          <w:p w:rsidR="004E17F6" w:rsidRPr="00864460" w:rsidRDefault="00D262BB" w:rsidP="004E17F6">
            <w:pPr>
              <w:pStyle w:val="21"/>
              <w:tabs>
                <w:tab w:val="left" w:pos="876"/>
              </w:tabs>
              <w:spacing w:before="120" w:after="40" w:line="220" w:lineRule="exact"/>
              <w:ind w:right="284" w:firstLine="0"/>
              <w:jc w:val="right"/>
              <w:rPr>
                <w:sz w:val="22"/>
                <w:szCs w:val="22"/>
              </w:rPr>
            </w:pPr>
            <w:r>
              <w:rPr>
                <w:sz w:val="22"/>
                <w:szCs w:val="22"/>
              </w:rPr>
              <w:t>178,5</w:t>
            </w:r>
          </w:p>
        </w:tc>
      </w:tr>
      <w:tr w:rsidR="00D27EE5" w:rsidRPr="00864460" w:rsidTr="004E17F6">
        <w:trPr>
          <w:jc w:val="center"/>
        </w:trPr>
        <w:tc>
          <w:tcPr>
            <w:tcW w:w="3265" w:type="dxa"/>
            <w:tcBorders>
              <w:top w:val="nil"/>
              <w:left w:val="single" w:sz="4" w:space="0" w:color="auto"/>
              <w:bottom w:val="nil"/>
              <w:right w:val="single" w:sz="4" w:space="0" w:color="auto"/>
            </w:tcBorders>
            <w:vAlign w:val="bottom"/>
          </w:tcPr>
          <w:p w:rsidR="00D27EE5" w:rsidRPr="00864460" w:rsidRDefault="00D27EE5" w:rsidP="004E17F6">
            <w:pPr>
              <w:spacing w:before="40" w:after="40" w:line="220" w:lineRule="exact"/>
            </w:pPr>
            <w:r w:rsidRPr="00864460">
              <w:rPr>
                <w:sz w:val="22"/>
                <w:szCs w:val="22"/>
              </w:rPr>
              <w:t>Плиты древесностружечные</w:t>
            </w:r>
          </w:p>
        </w:tc>
        <w:tc>
          <w:tcPr>
            <w:tcW w:w="1448" w:type="dxa"/>
            <w:tcBorders>
              <w:top w:val="nil"/>
              <w:left w:val="single" w:sz="4" w:space="0" w:color="auto"/>
              <w:bottom w:val="nil"/>
              <w:right w:val="single" w:sz="4" w:space="0" w:color="auto"/>
            </w:tcBorders>
            <w:vAlign w:val="bottom"/>
          </w:tcPr>
          <w:p w:rsidR="00D27EE5" w:rsidRPr="00864460" w:rsidRDefault="00C83F4F" w:rsidP="004E17F6">
            <w:pPr>
              <w:pStyle w:val="21"/>
              <w:tabs>
                <w:tab w:val="left" w:pos="876"/>
              </w:tabs>
              <w:spacing w:before="40" w:after="40" w:line="220" w:lineRule="exact"/>
              <w:ind w:right="340" w:firstLine="0"/>
              <w:jc w:val="right"/>
              <w:rPr>
                <w:sz w:val="22"/>
                <w:szCs w:val="22"/>
              </w:rPr>
            </w:pPr>
            <w:r>
              <w:rPr>
                <w:sz w:val="22"/>
                <w:szCs w:val="22"/>
              </w:rPr>
              <w:t>124,9</w:t>
            </w:r>
          </w:p>
        </w:tc>
        <w:tc>
          <w:tcPr>
            <w:tcW w:w="1449" w:type="dxa"/>
            <w:tcBorders>
              <w:top w:val="nil"/>
              <w:left w:val="single" w:sz="4" w:space="0" w:color="auto"/>
              <w:bottom w:val="nil"/>
              <w:right w:val="single" w:sz="4" w:space="0" w:color="auto"/>
            </w:tcBorders>
            <w:vAlign w:val="bottom"/>
          </w:tcPr>
          <w:p w:rsidR="00D27EE5" w:rsidRPr="00864460" w:rsidRDefault="00C83F4F" w:rsidP="004E17F6">
            <w:pPr>
              <w:pStyle w:val="21"/>
              <w:tabs>
                <w:tab w:val="left" w:pos="876"/>
              </w:tabs>
              <w:spacing w:before="40" w:after="40" w:line="220" w:lineRule="exact"/>
              <w:ind w:right="340" w:firstLine="0"/>
              <w:jc w:val="right"/>
              <w:rPr>
                <w:sz w:val="22"/>
                <w:szCs w:val="22"/>
              </w:rPr>
            </w:pPr>
            <w:r>
              <w:rPr>
                <w:sz w:val="22"/>
                <w:szCs w:val="22"/>
              </w:rPr>
              <w:t>204,5</w:t>
            </w:r>
          </w:p>
        </w:tc>
        <w:tc>
          <w:tcPr>
            <w:tcW w:w="1626" w:type="dxa"/>
            <w:tcBorders>
              <w:top w:val="nil"/>
              <w:left w:val="single" w:sz="4" w:space="0" w:color="auto"/>
              <w:bottom w:val="nil"/>
              <w:right w:val="single" w:sz="4" w:space="0" w:color="auto"/>
            </w:tcBorders>
            <w:vAlign w:val="bottom"/>
          </w:tcPr>
          <w:p w:rsidR="00D27EE5" w:rsidRPr="00864460" w:rsidRDefault="00C83F4F" w:rsidP="004E17F6">
            <w:pPr>
              <w:pStyle w:val="21"/>
              <w:tabs>
                <w:tab w:val="left" w:pos="876"/>
              </w:tabs>
              <w:spacing w:before="40" w:after="40" w:line="220" w:lineRule="exact"/>
              <w:ind w:right="454" w:firstLine="0"/>
              <w:jc w:val="right"/>
              <w:rPr>
                <w:sz w:val="22"/>
                <w:szCs w:val="22"/>
              </w:rPr>
            </w:pPr>
            <w:r>
              <w:rPr>
                <w:sz w:val="22"/>
                <w:szCs w:val="22"/>
              </w:rPr>
              <w:t>79,6</w:t>
            </w:r>
          </w:p>
        </w:tc>
        <w:tc>
          <w:tcPr>
            <w:tcW w:w="1290" w:type="dxa"/>
            <w:tcBorders>
              <w:top w:val="nil"/>
              <w:left w:val="single" w:sz="4" w:space="0" w:color="auto"/>
              <w:bottom w:val="nil"/>
              <w:right w:val="single" w:sz="4" w:space="0" w:color="auto"/>
            </w:tcBorders>
            <w:vAlign w:val="bottom"/>
          </w:tcPr>
          <w:p w:rsidR="00D27EE5" w:rsidRPr="00864460" w:rsidRDefault="00C83F4F" w:rsidP="004E17F6">
            <w:pPr>
              <w:pStyle w:val="21"/>
              <w:tabs>
                <w:tab w:val="left" w:pos="876"/>
              </w:tabs>
              <w:spacing w:before="40" w:after="40" w:line="220" w:lineRule="exact"/>
              <w:ind w:right="284" w:firstLine="0"/>
              <w:jc w:val="right"/>
              <w:rPr>
                <w:sz w:val="22"/>
                <w:szCs w:val="22"/>
              </w:rPr>
            </w:pPr>
            <w:r>
              <w:rPr>
                <w:sz w:val="22"/>
                <w:szCs w:val="22"/>
              </w:rPr>
              <w:t>163,7</w:t>
            </w:r>
          </w:p>
        </w:tc>
      </w:tr>
      <w:tr w:rsidR="004E17F6" w:rsidRPr="00864460" w:rsidTr="00C83F4F">
        <w:trPr>
          <w:jc w:val="center"/>
        </w:trPr>
        <w:tc>
          <w:tcPr>
            <w:tcW w:w="3265" w:type="dxa"/>
            <w:tcBorders>
              <w:top w:val="nil"/>
              <w:left w:val="single" w:sz="4" w:space="0" w:color="auto"/>
              <w:bottom w:val="nil"/>
              <w:right w:val="single" w:sz="4" w:space="0" w:color="auto"/>
            </w:tcBorders>
          </w:tcPr>
          <w:p w:rsidR="004E17F6" w:rsidRPr="00E63FEC" w:rsidRDefault="004E17F6" w:rsidP="004E17F6">
            <w:pPr>
              <w:spacing w:before="40" w:after="40" w:line="220" w:lineRule="exact"/>
            </w:pPr>
            <w:r w:rsidRPr="00E63FEC">
              <w:rPr>
                <w:sz w:val="22"/>
                <w:szCs w:val="22"/>
              </w:rPr>
              <w:t xml:space="preserve">Дорожная и строительная техника </w:t>
            </w:r>
          </w:p>
        </w:tc>
        <w:tc>
          <w:tcPr>
            <w:tcW w:w="1448" w:type="dxa"/>
            <w:tcBorders>
              <w:top w:val="nil"/>
              <w:left w:val="single" w:sz="4" w:space="0" w:color="auto"/>
              <w:bottom w:val="nil"/>
              <w:right w:val="single" w:sz="4" w:space="0" w:color="auto"/>
            </w:tcBorders>
            <w:vAlign w:val="bottom"/>
          </w:tcPr>
          <w:p w:rsidR="004E17F6" w:rsidRPr="00864460" w:rsidRDefault="00C83F4F" w:rsidP="004E17F6">
            <w:pPr>
              <w:pStyle w:val="21"/>
              <w:tabs>
                <w:tab w:val="left" w:pos="876"/>
              </w:tabs>
              <w:spacing w:before="40" w:after="40" w:line="220" w:lineRule="exact"/>
              <w:ind w:right="340" w:firstLine="0"/>
              <w:jc w:val="right"/>
              <w:rPr>
                <w:sz w:val="22"/>
                <w:szCs w:val="22"/>
              </w:rPr>
            </w:pPr>
            <w:r>
              <w:rPr>
                <w:sz w:val="22"/>
                <w:szCs w:val="22"/>
              </w:rPr>
              <w:t>27,1</w:t>
            </w:r>
          </w:p>
        </w:tc>
        <w:tc>
          <w:tcPr>
            <w:tcW w:w="1449" w:type="dxa"/>
            <w:tcBorders>
              <w:top w:val="nil"/>
              <w:left w:val="single" w:sz="4" w:space="0" w:color="auto"/>
              <w:bottom w:val="nil"/>
              <w:right w:val="single" w:sz="4" w:space="0" w:color="auto"/>
            </w:tcBorders>
            <w:vAlign w:val="bottom"/>
          </w:tcPr>
          <w:p w:rsidR="004E17F6" w:rsidRPr="00864460" w:rsidRDefault="007E26D2" w:rsidP="004E17F6">
            <w:pPr>
              <w:pStyle w:val="21"/>
              <w:tabs>
                <w:tab w:val="left" w:pos="876"/>
              </w:tabs>
              <w:spacing w:before="40" w:after="40" w:line="220" w:lineRule="exact"/>
              <w:ind w:right="340" w:firstLine="0"/>
              <w:jc w:val="right"/>
              <w:rPr>
                <w:sz w:val="22"/>
                <w:szCs w:val="22"/>
              </w:rPr>
            </w:pPr>
            <w:r>
              <w:rPr>
                <w:sz w:val="22"/>
                <w:szCs w:val="22"/>
              </w:rPr>
              <w:t>7</w:t>
            </w:r>
            <w:r w:rsidR="00C83F4F">
              <w:rPr>
                <w:sz w:val="22"/>
                <w:szCs w:val="22"/>
              </w:rPr>
              <w:t>3,1</w:t>
            </w:r>
          </w:p>
        </w:tc>
        <w:tc>
          <w:tcPr>
            <w:tcW w:w="1626" w:type="dxa"/>
            <w:tcBorders>
              <w:top w:val="nil"/>
              <w:left w:val="single" w:sz="4" w:space="0" w:color="auto"/>
              <w:bottom w:val="nil"/>
              <w:right w:val="single" w:sz="4" w:space="0" w:color="auto"/>
            </w:tcBorders>
            <w:vAlign w:val="bottom"/>
          </w:tcPr>
          <w:p w:rsidR="004E17F6" w:rsidRPr="00864460" w:rsidRDefault="00C83F4F" w:rsidP="004E17F6">
            <w:pPr>
              <w:pStyle w:val="21"/>
              <w:tabs>
                <w:tab w:val="left" w:pos="876"/>
              </w:tabs>
              <w:spacing w:before="40" w:after="40" w:line="220" w:lineRule="exact"/>
              <w:ind w:right="454" w:firstLine="0"/>
              <w:jc w:val="right"/>
              <w:rPr>
                <w:sz w:val="22"/>
                <w:szCs w:val="22"/>
              </w:rPr>
            </w:pPr>
            <w:r>
              <w:rPr>
                <w:sz w:val="22"/>
                <w:szCs w:val="22"/>
              </w:rPr>
              <w:t>46,0</w:t>
            </w:r>
          </w:p>
        </w:tc>
        <w:tc>
          <w:tcPr>
            <w:tcW w:w="1290" w:type="dxa"/>
            <w:tcBorders>
              <w:top w:val="nil"/>
              <w:left w:val="single" w:sz="4" w:space="0" w:color="auto"/>
              <w:bottom w:val="nil"/>
              <w:right w:val="single" w:sz="4" w:space="0" w:color="auto"/>
            </w:tcBorders>
            <w:vAlign w:val="bottom"/>
          </w:tcPr>
          <w:p w:rsidR="004E17F6" w:rsidRPr="00864460" w:rsidRDefault="00C83F4F" w:rsidP="004E17F6">
            <w:pPr>
              <w:pStyle w:val="21"/>
              <w:tabs>
                <w:tab w:val="left" w:pos="876"/>
              </w:tabs>
              <w:spacing w:before="40" w:after="40" w:line="220" w:lineRule="exact"/>
              <w:ind w:right="284" w:firstLine="0"/>
              <w:jc w:val="right"/>
              <w:rPr>
                <w:sz w:val="22"/>
                <w:szCs w:val="22"/>
              </w:rPr>
            </w:pPr>
            <w:r>
              <w:rPr>
                <w:sz w:val="22"/>
                <w:szCs w:val="22"/>
              </w:rPr>
              <w:t>269,4</w:t>
            </w:r>
          </w:p>
        </w:tc>
      </w:tr>
      <w:tr w:rsidR="00C83F4F" w:rsidRPr="00864460" w:rsidTr="00C83F4F">
        <w:trPr>
          <w:jc w:val="center"/>
        </w:trPr>
        <w:tc>
          <w:tcPr>
            <w:tcW w:w="3265" w:type="dxa"/>
            <w:tcBorders>
              <w:top w:val="nil"/>
              <w:left w:val="single" w:sz="4" w:space="0" w:color="auto"/>
              <w:bottom w:val="nil"/>
              <w:right w:val="single" w:sz="4" w:space="0" w:color="auto"/>
            </w:tcBorders>
          </w:tcPr>
          <w:p w:rsidR="00C83F4F" w:rsidRPr="007F708A" w:rsidRDefault="00C83F4F" w:rsidP="00C83F4F">
            <w:pPr>
              <w:spacing w:before="40" w:after="120" w:line="220" w:lineRule="exact"/>
            </w:pPr>
            <w:r>
              <w:rPr>
                <w:sz w:val="22"/>
                <w:szCs w:val="22"/>
              </w:rPr>
              <w:t>Автомобили грузовые</w:t>
            </w:r>
          </w:p>
        </w:tc>
        <w:tc>
          <w:tcPr>
            <w:tcW w:w="1448"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120" w:line="220" w:lineRule="exact"/>
              <w:ind w:right="340" w:firstLine="0"/>
              <w:jc w:val="right"/>
              <w:rPr>
                <w:sz w:val="22"/>
                <w:szCs w:val="22"/>
              </w:rPr>
            </w:pPr>
            <w:r>
              <w:rPr>
                <w:sz w:val="22"/>
                <w:szCs w:val="22"/>
              </w:rPr>
              <w:t>506,7</w:t>
            </w:r>
          </w:p>
        </w:tc>
        <w:tc>
          <w:tcPr>
            <w:tcW w:w="1449"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120" w:line="220" w:lineRule="exact"/>
              <w:ind w:right="340" w:firstLine="0"/>
              <w:jc w:val="right"/>
              <w:rPr>
                <w:sz w:val="22"/>
                <w:szCs w:val="22"/>
              </w:rPr>
            </w:pPr>
            <w:r>
              <w:rPr>
                <w:sz w:val="22"/>
                <w:szCs w:val="22"/>
              </w:rPr>
              <w:t>550,4</w:t>
            </w:r>
          </w:p>
        </w:tc>
        <w:tc>
          <w:tcPr>
            <w:tcW w:w="1626"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120" w:line="220" w:lineRule="exact"/>
              <w:ind w:right="454" w:firstLine="0"/>
              <w:jc w:val="right"/>
              <w:rPr>
                <w:sz w:val="22"/>
                <w:szCs w:val="22"/>
              </w:rPr>
            </w:pPr>
            <w:r>
              <w:rPr>
                <w:sz w:val="22"/>
                <w:szCs w:val="22"/>
              </w:rPr>
              <w:t>43,7</w:t>
            </w:r>
          </w:p>
        </w:tc>
        <w:tc>
          <w:tcPr>
            <w:tcW w:w="1290"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120" w:line="220" w:lineRule="exact"/>
              <w:ind w:right="284" w:firstLine="0"/>
              <w:jc w:val="right"/>
              <w:rPr>
                <w:sz w:val="22"/>
                <w:szCs w:val="22"/>
              </w:rPr>
            </w:pPr>
            <w:r>
              <w:rPr>
                <w:sz w:val="22"/>
                <w:szCs w:val="22"/>
              </w:rPr>
              <w:t>108,6</w:t>
            </w:r>
          </w:p>
        </w:tc>
      </w:tr>
      <w:tr w:rsidR="00C83F4F" w:rsidRPr="00864460" w:rsidTr="00C83F4F">
        <w:trPr>
          <w:jc w:val="center"/>
        </w:trPr>
        <w:tc>
          <w:tcPr>
            <w:tcW w:w="3265" w:type="dxa"/>
            <w:tcBorders>
              <w:top w:val="nil"/>
              <w:left w:val="single" w:sz="4" w:space="0" w:color="auto"/>
              <w:bottom w:val="nil"/>
              <w:right w:val="single" w:sz="4" w:space="0" w:color="auto"/>
            </w:tcBorders>
            <w:vAlign w:val="bottom"/>
          </w:tcPr>
          <w:p w:rsidR="00C83F4F" w:rsidRPr="00E63FEC" w:rsidRDefault="00C83F4F" w:rsidP="00C83F4F">
            <w:pPr>
              <w:spacing w:before="40" w:after="40" w:line="220" w:lineRule="exact"/>
            </w:pPr>
            <w:r w:rsidRPr="00864460">
              <w:rPr>
                <w:sz w:val="22"/>
                <w:szCs w:val="22"/>
              </w:rPr>
              <w:t>Части и принадлежности для автомобилей и тракторов</w:t>
            </w:r>
          </w:p>
        </w:tc>
        <w:tc>
          <w:tcPr>
            <w:tcW w:w="1448"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340" w:firstLine="0"/>
              <w:jc w:val="right"/>
              <w:rPr>
                <w:sz w:val="22"/>
                <w:szCs w:val="22"/>
              </w:rPr>
            </w:pPr>
            <w:r>
              <w:rPr>
                <w:sz w:val="22"/>
                <w:szCs w:val="22"/>
              </w:rPr>
              <w:t>195,3</w:t>
            </w:r>
          </w:p>
        </w:tc>
        <w:tc>
          <w:tcPr>
            <w:tcW w:w="1449"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340" w:firstLine="0"/>
              <w:jc w:val="right"/>
              <w:rPr>
                <w:sz w:val="22"/>
                <w:szCs w:val="22"/>
              </w:rPr>
            </w:pPr>
            <w:r>
              <w:rPr>
                <w:sz w:val="22"/>
                <w:szCs w:val="22"/>
              </w:rPr>
              <w:t>238,1</w:t>
            </w:r>
          </w:p>
        </w:tc>
        <w:tc>
          <w:tcPr>
            <w:tcW w:w="1626"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454" w:firstLine="0"/>
              <w:jc w:val="right"/>
              <w:rPr>
                <w:sz w:val="22"/>
                <w:szCs w:val="22"/>
              </w:rPr>
            </w:pPr>
            <w:r>
              <w:rPr>
                <w:sz w:val="22"/>
                <w:szCs w:val="22"/>
              </w:rPr>
              <w:t>42,8</w:t>
            </w:r>
          </w:p>
        </w:tc>
        <w:tc>
          <w:tcPr>
            <w:tcW w:w="1290"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284" w:firstLine="0"/>
              <w:jc w:val="right"/>
              <w:rPr>
                <w:sz w:val="22"/>
                <w:szCs w:val="22"/>
              </w:rPr>
            </w:pPr>
            <w:r>
              <w:rPr>
                <w:sz w:val="22"/>
                <w:szCs w:val="22"/>
              </w:rPr>
              <w:t>121,9</w:t>
            </w:r>
          </w:p>
        </w:tc>
      </w:tr>
      <w:tr w:rsidR="00C83F4F" w:rsidRPr="00864460" w:rsidTr="00C83F4F">
        <w:trPr>
          <w:jc w:val="center"/>
        </w:trPr>
        <w:tc>
          <w:tcPr>
            <w:tcW w:w="3265" w:type="dxa"/>
            <w:tcBorders>
              <w:top w:val="nil"/>
              <w:left w:val="single" w:sz="4" w:space="0" w:color="auto"/>
              <w:bottom w:val="nil"/>
              <w:right w:val="single" w:sz="4" w:space="0" w:color="auto"/>
            </w:tcBorders>
          </w:tcPr>
          <w:p w:rsidR="00C83F4F" w:rsidRPr="007F708A" w:rsidRDefault="00C83F4F" w:rsidP="00C83F4F">
            <w:pPr>
              <w:spacing w:before="40" w:after="40" w:line="220" w:lineRule="exact"/>
            </w:pPr>
            <w:r>
              <w:rPr>
                <w:sz w:val="22"/>
                <w:szCs w:val="22"/>
              </w:rPr>
              <w:t>Масло сливочное</w:t>
            </w:r>
          </w:p>
        </w:tc>
        <w:tc>
          <w:tcPr>
            <w:tcW w:w="1448"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340" w:firstLine="0"/>
              <w:jc w:val="right"/>
              <w:rPr>
                <w:sz w:val="22"/>
                <w:szCs w:val="22"/>
              </w:rPr>
            </w:pPr>
            <w:r>
              <w:rPr>
                <w:sz w:val="22"/>
                <w:szCs w:val="22"/>
              </w:rPr>
              <w:t>252,8</w:t>
            </w:r>
          </w:p>
        </w:tc>
        <w:tc>
          <w:tcPr>
            <w:tcW w:w="1449"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340" w:firstLine="0"/>
              <w:jc w:val="right"/>
              <w:rPr>
                <w:sz w:val="22"/>
                <w:szCs w:val="22"/>
              </w:rPr>
            </w:pPr>
            <w:r>
              <w:rPr>
                <w:sz w:val="22"/>
                <w:szCs w:val="22"/>
              </w:rPr>
              <w:t>291,1</w:t>
            </w:r>
          </w:p>
        </w:tc>
        <w:tc>
          <w:tcPr>
            <w:tcW w:w="1626"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454" w:firstLine="0"/>
              <w:jc w:val="right"/>
              <w:rPr>
                <w:sz w:val="22"/>
                <w:szCs w:val="22"/>
              </w:rPr>
            </w:pPr>
            <w:r>
              <w:rPr>
                <w:sz w:val="22"/>
                <w:szCs w:val="22"/>
              </w:rPr>
              <w:t>38,3</w:t>
            </w:r>
          </w:p>
        </w:tc>
        <w:tc>
          <w:tcPr>
            <w:tcW w:w="1290"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284" w:firstLine="0"/>
              <w:jc w:val="right"/>
              <w:rPr>
                <w:sz w:val="22"/>
                <w:szCs w:val="22"/>
              </w:rPr>
            </w:pPr>
            <w:r>
              <w:rPr>
                <w:sz w:val="22"/>
                <w:szCs w:val="22"/>
              </w:rPr>
              <w:t>115,1</w:t>
            </w:r>
          </w:p>
        </w:tc>
      </w:tr>
      <w:tr w:rsidR="00BD19B3" w:rsidRPr="00864460" w:rsidTr="00C83F4F">
        <w:trPr>
          <w:jc w:val="center"/>
        </w:trPr>
        <w:tc>
          <w:tcPr>
            <w:tcW w:w="3265" w:type="dxa"/>
            <w:tcBorders>
              <w:top w:val="nil"/>
              <w:left w:val="single" w:sz="4" w:space="0" w:color="auto"/>
              <w:bottom w:val="nil"/>
              <w:right w:val="single" w:sz="4" w:space="0" w:color="auto"/>
            </w:tcBorders>
          </w:tcPr>
          <w:p w:rsidR="00BD19B3" w:rsidRPr="00E63FEC" w:rsidRDefault="00BD19B3" w:rsidP="00133B35">
            <w:pPr>
              <w:spacing w:before="40" w:after="40" w:line="220" w:lineRule="exact"/>
            </w:pPr>
            <w:r w:rsidRPr="00864460">
              <w:rPr>
                <w:sz w:val="22"/>
                <w:szCs w:val="22"/>
              </w:rPr>
              <w:t>Галька, гравий, щебень</w:t>
            </w:r>
          </w:p>
        </w:tc>
        <w:tc>
          <w:tcPr>
            <w:tcW w:w="1448" w:type="dxa"/>
            <w:tcBorders>
              <w:top w:val="nil"/>
              <w:left w:val="single" w:sz="4" w:space="0" w:color="auto"/>
              <w:bottom w:val="nil"/>
              <w:right w:val="single" w:sz="4" w:space="0" w:color="auto"/>
            </w:tcBorders>
            <w:vAlign w:val="bottom"/>
          </w:tcPr>
          <w:p w:rsidR="00BD19B3" w:rsidRPr="00864460" w:rsidRDefault="00C83F4F" w:rsidP="00133B35">
            <w:pPr>
              <w:pStyle w:val="21"/>
              <w:tabs>
                <w:tab w:val="left" w:pos="876"/>
              </w:tabs>
              <w:spacing w:before="40" w:after="40" w:line="220" w:lineRule="exact"/>
              <w:ind w:right="340" w:firstLine="0"/>
              <w:jc w:val="right"/>
              <w:rPr>
                <w:sz w:val="22"/>
                <w:szCs w:val="22"/>
              </w:rPr>
            </w:pPr>
            <w:r>
              <w:rPr>
                <w:sz w:val="22"/>
                <w:szCs w:val="22"/>
              </w:rPr>
              <w:t>25,5</w:t>
            </w:r>
          </w:p>
        </w:tc>
        <w:tc>
          <w:tcPr>
            <w:tcW w:w="1449" w:type="dxa"/>
            <w:tcBorders>
              <w:top w:val="nil"/>
              <w:left w:val="single" w:sz="4" w:space="0" w:color="auto"/>
              <w:bottom w:val="nil"/>
              <w:right w:val="single" w:sz="4" w:space="0" w:color="auto"/>
            </w:tcBorders>
            <w:vAlign w:val="bottom"/>
          </w:tcPr>
          <w:p w:rsidR="00BD19B3" w:rsidRPr="00864460" w:rsidRDefault="00C83F4F" w:rsidP="00133B35">
            <w:pPr>
              <w:pStyle w:val="21"/>
              <w:tabs>
                <w:tab w:val="left" w:pos="876"/>
              </w:tabs>
              <w:spacing w:before="40" w:after="40" w:line="220" w:lineRule="exact"/>
              <w:ind w:right="340" w:firstLine="0"/>
              <w:jc w:val="right"/>
              <w:rPr>
                <w:sz w:val="22"/>
                <w:szCs w:val="22"/>
              </w:rPr>
            </w:pPr>
            <w:r>
              <w:rPr>
                <w:sz w:val="22"/>
                <w:szCs w:val="22"/>
              </w:rPr>
              <w:t>62,7</w:t>
            </w:r>
          </w:p>
        </w:tc>
        <w:tc>
          <w:tcPr>
            <w:tcW w:w="1626" w:type="dxa"/>
            <w:tcBorders>
              <w:top w:val="nil"/>
              <w:left w:val="single" w:sz="4" w:space="0" w:color="auto"/>
              <w:bottom w:val="nil"/>
              <w:right w:val="single" w:sz="4" w:space="0" w:color="auto"/>
            </w:tcBorders>
            <w:vAlign w:val="bottom"/>
          </w:tcPr>
          <w:p w:rsidR="00BD19B3" w:rsidRPr="00864460" w:rsidRDefault="00C83F4F" w:rsidP="00133B35">
            <w:pPr>
              <w:pStyle w:val="21"/>
              <w:tabs>
                <w:tab w:val="left" w:pos="876"/>
              </w:tabs>
              <w:spacing w:before="40" w:after="40" w:line="220" w:lineRule="exact"/>
              <w:ind w:right="454" w:firstLine="0"/>
              <w:jc w:val="right"/>
              <w:rPr>
                <w:sz w:val="22"/>
                <w:szCs w:val="22"/>
              </w:rPr>
            </w:pPr>
            <w:r>
              <w:rPr>
                <w:sz w:val="22"/>
                <w:szCs w:val="22"/>
              </w:rPr>
              <w:t>37,2</w:t>
            </w:r>
          </w:p>
        </w:tc>
        <w:tc>
          <w:tcPr>
            <w:tcW w:w="1290" w:type="dxa"/>
            <w:tcBorders>
              <w:top w:val="nil"/>
              <w:left w:val="single" w:sz="4" w:space="0" w:color="auto"/>
              <w:bottom w:val="nil"/>
              <w:right w:val="single" w:sz="4" w:space="0" w:color="auto"/>
            </w:tcBorders>
            <w:vAlign w:val="bottom"/>
          </w:tcPr>
          <w:p w:rsidR="00BD19B3" w:rsidRPr="00864460" w:rsidRDefault="00C83F4F" w:rsidP="00133B35">
            <w:pPr>
              <w:pStyle w:val="21"/>
              <w:tabs>
                <w:tab w:val="left" w:pos="876"/>
              </w:tabs>
              <w:spacing w:before="40" w:after="40" w:line="220" w:lineRule="exact"/>
              <w:ind w:right="284" w:firstLine="0"/>
              <w:jc w:val="right"/>
              <w:rPr>
                <w:sz w:val="22"/>
                <w:szCs w:val="22"/>
              </w:rPr>
            </w:pPr>
            <w:r>
              <w:rPr>
                <w:sz w:val="22"/>
                <w:szCs w:val="22"/>
              </w:rPr>
              <w:t>246,0</w:t>
            </w:r>
          </w:p>
        </w:tc>
      </w:tr>
      <w:tr w:rsidR="00C83F4F" w:rsidRPr="00864460" w:rsidTr="00C83F4F">
        <w:trPr>
          <w:jc w:val="center"/>
        </w:trPr>
        <w:tc>
          <w:tcPr>
            <w:tcW w:w="3265" w:type="dxa"/>
            <w:tcBorders>
              <w:top w:val="nil"/>
              <w:left w:val="single" w:sz="4" w:space="0" w:color="auto"/>
              <w:bottom w:val="nil"/>
              <w:right w:val="single" w:sz="4" w:space="0" w:color="auto"/>
            </w:tcBorders>
            <w:vAlign w:val="bottom"/>
          </w:tcPr>
          <w:p w:rsidR="00C83F4F" w:rsidRPr="007F708A" w:rsidRDefault="00C83F4F" w:rsidP="00C83F4F">
            <w:pPr>
              <w:spacing w:before="40" w:after="40" w:line="220" w:lineRule="exact"/>
            </w:pPr>
            <w:r w:rsidRPr="00864460">
              <w:rPr>
                <w:sz w:val="22"/>
                <w:szCs w:val="22"/>
              </w:rPr>
              <w:t>Автомобили, предназначенные для перевозки 10 и более человек</w:t>
            </w:r>
          </w:p>
        </w:tc>
        <w:tc>
          <w:tcPr>
            <w:tcW w:w="1448"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340" w:firstLine="0"/>
              <w:jc w:val="right"/>
              <w:rPr>
                <w:sz w:val="22"/>
                <w:szCs w:val="22"/>
              </w:rPr>
            </w:pPr>
            <w:r>
              <w:rPr>
                <w:sz w:val="22"/>
                <w:szCs w:val="22"/>
              </w:rPr>
              <w:t>51,3</w:t>
            </w:r>
          </w:p>
        </w:tc>
        <w:tc>
          <w:tcPr>
            <w:tcW w:w="1449"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340" w:firstLine="0"/>
              <w:jc w:val="right"/>
              <w:rPr>
                <w:sz w:val="22"/>
                <w:szCs w:val="22"/>
              </w:rPr>
            </w:pPr>
            <w:r>
              <w:rPr>
                <w:sz w:val="22"/>
                <w:szCs w:val="22"/>
              </w:rPr>
              <w:t>88,0</w:t>
            </w:r>
          </w:p>
        </w:tc>
        <w:tc>
          <w:tcPr>
            <w:tcW w:w="1626"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454" w:firstLine="0"/>
              <w:jc w:val="right"/>
              <w:rPr>
                <w:sz w:val="22"/>
                <w:szCs w:val="22"/>
              </w:rPr>
            </w:pPr>
            <w:r>
              <w:rPr>
                <w:sz w:val="22"/>
                <w:szCs w:val="22"/>
              </w:rPr>
              <w:t>36,7</w:t>
            </w:r>
          </w:p>
        </w:tc>
        <w:tc>
          <w:tcPr>
            <w:tcW w:w="1290" w:type="dxa"/>
            <w:tcBorders>
              <w:top w:val="nil"/>
              <w:left w:val="single" w:sz="4" w:space="0" w:color="auto"/>
              <w:bottom w:val="nil"/>
              <w:right w:val="single" w:sz="4" w:space="0" w:color="auto"/>
            </w:tcBorders>
            <w:vAlign w:val="bottom"/>
          </w:tcPr>
          <w:p w:rsidR="00C83F4F" w:rsidRPr="00864460" w:rsidRDefault="00C83F4F" w:rsidP="00C83F4F">
            <w:pPr>
              <w:pStyle w:val="21"/>
              <w:tabs>
                <w:tab w:val="left" w:pos="876"/>
              </w:tabs>
              <w:spacing w:before="40" w:after="40" w:line="220" w:lineRule="exact"/>
              <w:ind w:right="284" w:firstLine="0"/>
              <w:jc w:val="right"/>
              <w:rPr>
                <w:sz w:val="22"/>
                <w:szCs w:val="22"/>
              </w:rPr>
            </w:pPr>
            <w:r>
              <w:rPr>
                <w:sz w:val="22"/>
                <w:szCs w:val="22"/>
              </w:rPr>
              <w:t>171,7</w:t>
            </w:r>
          </w:p>
        </w:tc>
      </w:tr>
      <w:tr w:rsidR="004E17F6" w:rsidRPr="00864460" w:rsidTr="004E17F6">
        <w:trPr>
          <w:jc w:val="center"/>
        </w:trPr>
        <w:tc>
          <w:tcPr>
            <w:tcW w:w="3265" w:type="dxa"/>
            <w:tcBorders>
              <w:top w:val="nil"/>
              <w:left w:val="single" w:sz="4" w:space="0" w:color="auto"/>
              <w:bottom w:val="nil"/>
              <w:right w:val="single" w:sz="4" w:space="0" w:color="auto"/>
            </w:tcBorders>
            <w:vAlign w:val="bottom"/>
          </w:tcPr>
          <w:p w:rsidR="004E17F6" w:rsidRPr="007F708A" w:rsidRDefault="004E17F6" w:rsidP="004E17F6">
            <w:pPr>
              <w:spacing w:before="40" w:after="40" w:line="220" w:lineRule="exact"/>
            </w:pPr>
            <w:r>
              <w:rPr>
                <w:sz w:val="22"/>
                <w:szCs w:val="22"/>
              </w:rPr>
              <w:t>Сыры и творог</w:t>
            </w:r>
          </w:p>
        </w:tc>
        <w:tc>
          <w:tcPr>
            <w:tcW w:w="1448" w:type="dxa"/>
            <w:tcBorders>
              <w:top w:val="nil"/>
              <w:left w:val="single" w:sz="4" w:space="0" w:color="auto"/>
              <w:bottom w:val="nil"/>
              <w:right w:val="single" w:sz="4" w:space="0" w:color="auto"/>
            </w:tcBorders>
            <w:vAlign w:val="bottom"/>
          </w:tcPr>
          <w:p w:rsidR="004E17F6" w:rsidRPr="00864460" w:rsidRDefault="00C83F4F" w:rsidP="004E17F6">
            <w:pPr>
              <w:pStyle w:val="21"/>
              <w:tabs>
                <w:tab w:val="left" w:pos="876"/>
              </w:tabs>
              <w:spacing w:before="40" w:after="40" w:line="220" w:lineRule="exact"/>
              <w:ind w:right="340" w:firstLine="0"/>
              <w:jc w:val="right"/>
              <w:rPr>
                <w:sz w:val="22"/>
                <w:szCs w:val="22"/>
              </w:rPr>
            </w:pPr>
            <w:r>
              <w:rPr>
                <w:sz w:val="22"/>
                <w:szCs w:val="22"/>
              </w:rPr>
              <w:t>588,4</w:t>
            </w:r>
          </w:p>
        </w:tc>
        <w:tc>
          <w:tcPr>
            <w:tcW w:w="1449" w:type="dxa"/>
            <w:tcBorders>
              <w:top w:val="nil"/>
              <w:left w:val="single" w:sz="4" w:space="0" w:color="auto"/>
              <w:bottom w:val="nil"/>
              <w:right w:val="single" w:sz="4" w:space="0" w:color="auto"/>
            </w:tcBorders>
            <w:vAlign w:val="bottom"/>
          </w:tcPr>
          <w:p w:rsidR="004E17F6" w:rsidRPr="00864460" w:rsidRDefault="00C83F4F" w:rsidP="004E17F6">
            <w:pPr>
              <w:pStyle w:val="21"/>
              <w:tabs>
                <w:tab w:val="left" w:pos="876"/>
              </w:tabs>
              <w:spacing w:before="40" w:after="40" w:line="220" w:lineRule="exact"/>
              <w:ind w:right="340" w:firstLine="0"/>
              <w:jc w:val="right"/>
              <w:rPr>
                <w:sz w:val="22"/>
                <w:szCs w:val="22"/>
              </w:rPr>
            </w:pPr>
            <w:r>
              <w:rPr>
                <w:sz w:val="22"/>
                <w:szCs w:val="22"/>
              </w:rPr>
              <w:t>624,7</w:t>
            </w:r>
          </w:p>
        </w:tc>
        <w:tc>
          <w:tcPr>
            <w:tcW w:w="1626" w:type="dxa"/>
            <w:tcBorders>
              <w:top w:val="nil"/>
              <w:left w:val="single" w:sz="4" w:space="0" w:color="auto"/>
              <w:bottom w:val="nil"/>
              <w:right w:val="single" w:sz="4" w:space="0" w:color="auto"/>
            </w:tcBorders>
            <w:vAlign w:val="bottom"/>
          </w:tcPr>
          <w:p w:rsidR="004E17F6" w:rsidRPr="00864460" w:rsidRDefault="00C83F4F" w:rsidP="004E17F6">
            <w:pPr>
              <w:pStyle w:val="21"/>
              <w:tabs>
                <w:tab w:val="left" w:pos="876"/>
              </w:tabs>
              <w:spacing w:before="40" w:after="40" w:line="220" w:lineRule="exact"/>
              <w:ind w:right="454" w:firstLine="0"/>
              <w:jc w:val="right"/>
              <w:rPr>
                <w:sz w:val="22"/>
                <w:szCs w:val="22"/>
              </w:rPr>
            </w:pPr>
            <w:r>
              <w:rPr>
                <w:sz w:val="22"/>
                <w:szCs w:val="22"/>
              </w:rPr>
              <w:t>36,3</w:t>
            </w:r>
          </w:p>
        </w:tc>
        <w:tc>
          <w:tcPr>
            <w:tcW w:w="1290" w:type="dxa"/>
            <w:tcBorders>
              <w:top w:val="nil"/>
              <w:left w:val="single" w:sz="4" w:space="0" w:color="auto"/>
              <w:bottom w:val="nil"/>
              <w:right w:val="single" w:sz="4" w:space="0" w:color="auto"/>
            </w:tcBorders>
            <w:vAlign w:val="bottom"/>
          </w:tcPr>
          <w:p w:rsidR="004E17F6" w:rsidRPr="00864460" w:rsidRDefault="00C83F4F" w:rsidP="004E17F6">
            <w:pPr>
              <w:pStyle w:val="21"/>
              <w:tabs>
                <w:tab w:val="left" w:pos="876"/>
              </w:tabs>
              <w:spacing w:before="40" w:after="40" w:line="220" w:lineRule="exact"/>
              <w:ind w:right="284" w:firstLine="0"/>
              <w:jc w:val="right"/>
              <w:rPr>
                <w:sz w:val="22"/>
                <w:szCs w:val="22"/>
              </w:rPr>
            </w:pPr>
            <w:r>
              <w:rPr>
                <w:sz w:val="22"/>
                <w:szCs w:val="22"/>
              </w:rPr>
              <w:t>106,2</w:t>
            </w:r>
          </w:p>
        </w:tc>
      </w:tr>
      <w:tr w:rsidR="00D83EFF" w:rsidRPr="00864460" w:rsidTr="00440DD9">
        <w:trPr>
          <w:jc w:val="center"/>
        </w:trPr>
        <w:tc>
          <w:tcPr>
            <w:tcW w:w="3265" w:type="dxa"/>
            <w:tcBorders>
              <w:top w:val="nil"/>
              <w:left w:val="single" w:sz="4" w:space="0" w:color="auto"/>
              <w:bottom w:val="nil"/>
              <w:right w:val="single" w:sz="4" w:space="0" w:color="auto"/>
            </w:tcBorders>
          </w:tcPr>
          <w:p w:rsidR="00D83EFF" w:rsidRPr="007F708A" w:rsidRDefault="00D83EFF" w:rsidP="00133B35">
            <w:pPr>
              <w:spacing w:before="40" w:after="40" w:line="220" w:lineRule="exact"/>
            </w:pPr>
            <w:r w:rsidRPr="00864460">
              <w:rPr>
                <w:sz w:val="22"/>
                <w:szCs w:val="22"/>
              </w:rPr>
              <w:t>Машины и механизмы для уборки и обмолота сельскохозяйственных культур</w:t>
            </w:r>
          </w:p>
        </w:tc>
        <w:tc>
          <w:tcPr>
            <w:tcW w:w="1448" w:type="dxa"/>
            <w:tcBorders>
              <w:top w:val="nil"/>
              <w:left w:val="single" w:sz="4" w:space="0" w:color="auto"/>
              <w:bottom w:val="nil"/>
              <w:right w:val="single" w:sz="4" w:space="0" w:color="auto"/>
            </w:tcBorders>
            <w:vAlign w:val="bottom"/>
          </w:tcPr>
          <w:p w:rsidR="00D83EFF" w:rsidRPr="00864460" w:rsidRDefault="00C83F4F" w:rsidP="00133B35">
            <w:pPr>
              <w:pStyle w:val="21"/>
              <w:tabs>
                <w:tab w:val="left" w:pos="876"/>
              </w:tabs>
              <w:spacing w:before="40" w:after="40" w:line="220" w:lineRule="exact"/>
              <w:ind w:right="340" w:firstLine="0"/>
              <w:jc w:val="right"/>
              <w:rPr>
                <w:sz w:val="22"/>
                <w:szCs w:val="22"/>
              </w:rPr>
            </w:pPr>
            <w:r>
              <w:rPr>
                <w:sz w:val="22"/>
                <w:szCs w:val="22"/>
              </w:rPr>
              <w:t>107,4</w:t>
            </w:r>
          </w:p>
        </w:tc>
        <w:tc>
          <w:tcPr>
            <w:tcW w:w="1449" w:type="dxa"/>
            <w:tcBorders>
              <w:top w:val="nil"/>
              <w:left w:val="single" w:sz="4" w:space="0" w:color="auto"/>
              <w:bottom w:val="nil"/>
              <w:right w:val="single" w:sz="4" w:space="0" w:color="auto"/>
            </w:tcBorders>
            <w:vAlign w:val="bottom"/>
          </w:tcPr>
          <w:p w:rsidR="00D83EFF" w:rsidRPr="00864460" w:rsidRDefault="00C83F4F" w:rsidP="00133B35">
            <w:pPr>
              <w:pStyle w:val="21"/>
              <w:tabs>
                <w:tab w:val="left" w:pos="876"/>
              </w:tabs>
              <w:spacing w:before="40" w:after="40" w:line="220" w:lineRule="exact"/>
              <w:ind w:right="340" w:firstLine="0"/>
              <w:jc w:val="right"/>
              <w:rPr>
                <w:sz w:val="22"/>
                <w:szCs w:val="22"/>
              </w:rPr>
            </w:pPr>
            <w:r>
              <w:rPr>
                <w:sz w:val="22"/>
                <w:szCs w:val="22"/>
              </w:rPr>
              <w:t>142,8</w:t>
            </w:r>
          </w:p>
        </w:tc>
        <w:tc>
          <w:tcPr>
            <w:tcW w:w="1626" w:type="dxa"/>
            <w:tcBorders>
              <w:top w:val="nil"/>
              <w:left w:val="single" w:sz="4" w:space="0" w:color="auto"/>
              <w:bottom w:val="nil"/>
              <w:right w:val="single" w:sz="4" w:space="0" w:color="auto"/>
            </w:tcBorders>
            <w:vAlign w:val="bottom"/>
          </w:tcPr>
          <w:p w:rsidR="00D83EFF" w:rsidRPr="00864460" w:rsidRDefault="00C83F4F" w:rsidP="00133B35">
            <w:pPr>
              <w:pStyle w:val="21"/>
              <w:tabs>
                <w:tab w:val="left" w:pos="876"/>
              </w:tabs>
              <w:spacing w:before="40" w:after="40" w:line="220" w:lineRule="exact"/>
              <w:ind w:right="454" w:firstLine="0"/>
              <w:jc w:val="right"/>
              <w:rPr>
                <w:sz w:val="22"/>
                <w:szCs w:val="22"/>
              </w:rPr>
            </w:pPr>
            <w:r>
              <w:rPr>
                <w:sz w:val="22"/>
                <w:szCs w:val="22"/>
              </w:rPr>
              <w:t>35,4</w:t>
            </w:r>
          </w:p>
        </w:tc>
        <w:tc>
          <w:tcPr>
            <w:tcW w:w="1290" w:type="dxa"/>
            <w:tcBorders>
              <w:top w:val="nil"/>
              <w:left w:val="single" w:sz="4" w:space="0" w:color="auto"/>
              <w:bottom w:val="nil"/>
              <w:right w:val="single" w:sz="4" w:space="0" w:color="auto"/>
            </w:tcBorders>
            <w:vAlign w:val="bottom"/>
          </w:tcPr>
          <w:p w:rsidR="00D83EFF" w:rsidRPr="007E2BA3" w:rsidRDefault="00C83F4F" w:rsidP="00366AEB">
            <w:pPr>
              <w:pStyle w:val="21"/>
              <w:tabs>
                <w:tab w:val="left" w:pos="876"/>
              </w:tabs>
              <w:spacing w:before="40" w:after="40" w:line="220" w:lineRule="exact"/>
              <w:ind w:right="284" w:firstLine="0"/>
              <w:jc w:val="right"/>
              <w:rPr>
                <w:sz w:val="22"/>
                <w:szCs w:val="22"/>
              </w:rPr>
            </w:pPr>
            <w:r>
              <w:rPr>
                <w:sz w:val="22"/>
                <w:szCs w:val="22"/>
              </w:rPr>
              <w:t>133,0</w:t>
            </w:r>
          </w:p>
        </w:tc>
      </w:tr>
      <w:tr w:rsidR="00685613" w:rsidRPr="00864460" w:rsidTr="00440DD9">
        <w:trPr>
          <w:jc w:val="center"/>
        </w:trPr>
        <w:tc>
          <w:tcPr>
            <w:tcW w:w="3265" w:type="dxa"/>
            <w:tcBorders>
              <w:top w:val="nil"/>
              <w:left w:val="single" w:sz="4" w:space="0" w:color="auto"/>
              <w:bottom w:val="double" w:sz="4" w:space="0" w:color="auto"/>
              <w:right w:val="single" w:sz="4" w:space="0" w:color="auto"/>
            </w:tcBorders>
            <w:vAlign w:val="bottom"/>
          </w:tcPr>
          <w:p w:rsidR="00685613" w:rsidRPr="007F708A" w:rsidRDefault="00685613" w:rsidP="00133B35">
            <w:pPr>
              <w:spacing w:before="40" w:after="40" w:line="220" w:lineRule="exact"/>
            </w:pPr>
            <w:r w:rsidRPr="00864460">
              <w:rPr>
                <w:sz w:val="22"/>
                <w:szCs w:val="22"/>
              </w:rPr>
              <w:t>Плиты древесноволокнистые</w:t>
            </w:r>
          </w:p>
        </w:tc>
        <w:tc>
          <w:tcPr>
            <w:tcW w:w="1448" w:type="dxa"/>
            <w:tcBorders>
              <w:top w:val="nil"/>
              <w:left w:val="single" w:sz="4" w:space="0" w:color="auto"/>
              <w:bottom w:val="double" w:sz="4" w:space="0" w:color="auto"/>
              <w:right w:val="single" w:sz="4" w:space="0" w:color="auto"/>
            </w:tcBorders>
            <w:vAlign w:val="bottom"/>
          </w:tcPr>
          <w:p w:rsidR="00685613" w:rsidRPr="00864460" w:rsidRDefault="00C83F4F" w:rsidP="00133B35">
            <w:pPr>
              <w:pStyle w:val="21"/>
              <w:tabs>
                <w:tab w:val="left" w:pos="876"/>
              </w:tabs>
              <w:spacing w:before="40" w:after="40" w:line="220" w:lineRule="exact"/>
              <w:ind w:right="340" w:firstLine="0"/>
              <w:jc w:val="right"/>
              <w:rPr>
                <w:sz w:val="22"/>
                <w:szCs w:val="22"/>
              </w:rPr>
            </w:pPr>
            <w:r>
              <w:rPr>
                <w:sz w:val="22"/>
                <w:szCs w:val="22"/>
              </w:rPr>
              <w:t>68,0</w:t>
            </w:r>
          </w:p>
        </w:tc>
        <w:tc>
          <w:tcPr>
            <w:tcW w:w="1449" w:type="dxa"/>
            <w:tcBorders>
              <w:top w:val="nil"/>
              <w:left w:val="single" w:sz="4" w:space="0" w:color="auto"/>
              <w:bottom w:val="double" w:sz="4" w:space="0" w:color="auto"/>
              <w:right w:val="single" w:sz="4" w:space="0" w:color="auto"/>
            </w:tcBorders>
            <w:vAlign w:val="bottom"/>
          </w:tcPr>
          <w:p w:rsidR="00685613" w:rsidRPr="00864460" w:rsidRDefault="00C83F4F" w:rsidP="00133B35">
            <w:pPr>
              <w:pStyle w:val="21"/>
              <w:tabs>
                <w:tab w:val="left" w:pos="876"/>
              </w:tabs>
              <w:spacing w:before="40" w:after="40" w:line="220" w:lineRule="exact"/>
              <w:ind w:right="340" w:firstLine="0"/>
              <w:jc w:val="right"/>
              <w:rPr>
                <w:sz w:val="22"/>
                <w:szCs w:val="22"/>
              </w:rPr>
            </w:pPr>
            <w:r>
              <w:rPr>
                <w:sz w:val="22"/>
                <w:szCs w:val="22"/>
              </w:rPr>
              <w:t>98,6</w:t>
            </w:r>
          </w:p>
        </w:tc>
        <w:tc>
          <w:tcPr>
            <w:tcW w:w="1626" w:type="dxa"/>
            <w:tcBorders>
              <w:top w:val="nil"/>
              <w:left w:val="single" w:sz="4" w:space="0" w:color="auto"/>
              <w:bottom w:val="double" w:sz="4" w:space="0" w:color="auto"/>
              <w:right w:val="single" w:sz="4" w:space="0" w:color="auto"/>
            </w:tcBorders>
            <w:vAlign w:val="bottom"/>
          </w:tcPr>
          <w:p w:rsidR="00685613" w:rsidRPr="00864460" w:rsidRDefault="00C83F4F" w:rsidP="00133B35">
            <w:pPr>
              <w:pStyle w:val="21"/>
              <w:tabs>
                <w:tab w:val="left" w:pos="876"/>
              </w:tabs>
              <w:spacing w:before="40" w:after="40" w:line="220" w:lineRule="exact"/>
              <w:ind w:right="454" w:firstLine="0"/>
              <w:jc w:val="right"/>
              <w:rPr>
                <w:sz w:val="22"/>
                <w:szCs w:val="22"/>
              </w:rPr>
            </w:pPr>
            <w:r>
              <w:rPr>
                <w:sz w:val="22"/>
                <w:szCs w:val="22"/>
              </w:rPr>
              <w:t>30,6</w:t>
            </w:r>
          </w:p>
        </w:tc>
        <w:tc>
          <w:tcPr>
            <w:tcW w:w="1290" w:type="dxa"/>
            <w:tcBorders>
              <w:top w:val="nil"/>
              <w:left w:val="single" w:sz="4" w:space="0" w:color="auto"/>
              <w:bottom w:val="double" w:sz="4" w:space="0" w:color="auto"/>
              <w:right w:val="single" w:sz="4" w:space="0" w:color="auto"/>
            </w:tcBorders>
            <w:vAlign w:val="bottom"/>
          </w:tcPr>
          <w:p w:rsidR="00685613" w:rsidRPr="00864460" w:rsidRDefault="00C83F4F" w:rsidP="00133B35">
            <w:pPr>
              <w:pStyle w:val="21"/>
              <w:tabs>
                <w:tab w:val="left" w:pos="876"/>
              </w:tabs>
              <w:spacing w:before="40" w:after="40" w:line="220" w:lineRule="exact"/>
              <w:ind w:right="284" w:firstLine="0"/>
              <w:jc w:val="right"/>
              <w:rPr>
                <w:sz w:val="22"/>
                <w:szCs w:val="22"/>
              </w:rPr>
            </w:pPr>
            <w:r>
              <w:rPr>
                <w:sz w:val="22"/>
                <w:szCs w:val="22"/>
              </w:rPr>
              <w:t>145,1</w:t>
            </w:r>
          </w:p>
        </w:tc>
      </w:tr>
    </w:tbl>
    <w:p w:rsidR="00685613" w:rsidRPr="00864460" w:rsidRDefault="00685613" w:rsidP="00573B6E">
      <w:pPr>
        <w:pStyle w:val="31"/>
        <w:spacing w:before="80" w:line="300" w:lineRule="exact"/>
        <w:jc w:val="both"/>
        <w:rPr>
          <w:rFonts w:ascii="Arial" w:hAnsi="Arial" w:cs="Arial"/>
          <w:b/>
          <w:bCs/>
          <w:sz w:val="22"/>
          <w:szCs w:val="22"/>
        </w:rPr>
      </w:pPr>
      <w:r w:rsidRPr="00864460">
        <w:lastRenderedPageBreak/>
        <w:t xml:space="preserve">Снижение стоимостного объема импорта наблюдалось по </w:t>
      </w:r>
      <w:r w:rsidR="006C6AC1">
        <w:t xml:space="preserve">инвестиционным, энергетическим и потребительским </w:t>
      </w:r>
      <w:r w:rsidRPr="00864460">
        <w:t>товар</w:t>
      </w:r>
      <w:r w:rsidR="006C6AC1">
        <w:t>ам</w:t>
      </w:r>
      <w:r w:rsidRPr="00864460">
        <w:t>.</w:t>
      </w:r>
    </w:p>
    <w:p w:rsidR="00685613" w:rsidRPr="00864460" w:rsidRDefault="00685613" w:rsidP="00573B6E">
      <w:pPr>
        <w:pStyle w:val="23"/>
        <w:spacing w:before="60" w:after="60" w:line="320" w:lineRule="exact"/>
        <w:ind w:firstLine="0"/>
        <w:jc w:val="center"/>
        <w:outlineLvl w:val="0"/>
        <w:rPr>
          <w:rFonts w:ascii="Arial" w:hAnsi="Arial" w:cs="Arial"/>
          <w:b/>
          <w:bCs/>
          <w:sz w:val="22"/>
          <w:szCs w:val="22"/>
        </w:rPr>
      </w:pPr>
      <w:r w:rsidRPr="00864460">
        <w:rPr>
          <w:rFonts w:ascii="Arial" w:hAnsi="Arial" w:cs="Arial"/>
          <w:b/>
          <w:bCs/>
          <w:sz w:val="22"/>
          <w:szCs w:val="22"/>
        </w:rPr>
        <w:t>Импорт по укрупненным группам товаров</w:t>
      </w:r>
    </w:p>
    <w:tbl>
      <w:tblPr>
        <w:tblW w:w="9078" w:type="dxa"/>
        <w:jc w:val="center"/>
        <w:tblBorders>
          <w:top w:val="single" w:sz="4" w:space="0" w:color="auto"/>
        </w:tblBorders>
        <w:tblLayout w:type="fixed"/>
        <w:tblLook w:val="0000"/>
      </w:tblPr>
      <w:tblGrid>
        <w:gridCol w:w="3588"/>
        <w:gridCol w:w="1287"/>
        <w:gridCol w:w="1287"/>
        <w:gridCol w:w="1626"/>
        <w:gridCol w:w="1290"/>
      </w:tblGrid>
      <w:tr w:rsidR="00685613" w:rsidRPr="00864460" w:rsidTr="00AE2067">
        <w:trPr>
          <w:cantSplit/>
          <w:tblHeader/>
          <w:jc w:val="center"/>
        </w:trPr>
        <w:tc>
          <w:tcPr>
            <w:tcW w:w="3588"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40" w:line="200" w:lineRule="exact"/>
              <w:ind w:firstLine="0"/>
              <w:jc w:val="center"/>
              <w:rPr>
                <w:sz w:val="22"/>
                <w:szCs w:val="22"/>
              </w:rPr>
            </w:pPr>
          </w:p>
        </w:tc>
        <w:tc>
          <w:tcPr>
            <w:tcW w:w="1287"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40" w:line="200" w:lineRule="exact"/>
              <w:jc w:val="center"/>
            </w:pPr>
            <w:r>
              <w:rPr>
                <w:sz w:val="22"/>
                <w:szCs w:val="22"/>
              </w:rPr>
              <w:t>Январь-</w:t>
            </w:r>
            <w:r w:rsidR="00521A8E">
              <w:rPr>
                <w:sz w:val="22"/>
                <w:szCs w:val="22"/>
              </w:rPr>
              <w:t>ноябрь</w:t>
            </w:r>
            <w:r w:rsidR="00685613" w:rsidRPr="00864460">
              <w:rPr>
                <w:sz w:val="22"/>
                <w:szCs w:val="22"/>
              </w:rPr>
              <w:br/>
              <w:t>2015 г., млн. долл. США</w:t>
            </w:r>
          </w:p>
        </w:tc>
        <w:tc>
          <w:tcPr>
            <w:tcW w:w="1287"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40" w:line="200" w:lineRule="exact"/>
              <w:jc w:val="center"/>
            </w:pPr>
            <w:r>
              <w:rPr>
                <w:sz w:val="22"/>
                <w:szCs w:val="22"/>
              </w:rPr>
              <w:t>Январь-</w:t>
            </w:r>
            <w:r w:rsidR="00521A8E">
              <w:rPr>
                <w:sz w:val="22"/>
                <w:szCs w:val="22"/>
              </w:rPr>
              <w:t>ноябрь</w:t>
            </w:r>
            <w:r w:rsidR="00685613" w:rsidRPr="00864460">
              <w:rPr>
                <w:sz w:val="22"/>
                <w:szCs w:val="22"/>
              </w:rPr>
              <w:br/>
              <w:t>2016 г., 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40" w:line="200" w:lineRule="exact"/>
              <w:jc w:val="center"/>
            </w:pPr>
            <w:r>
              <w:rPr>
                <w:sz w:val="22"/>
                <w:szCs w:val="22"/>
              </w:rPr>
              <w:t>Январь-</w:t>
            </w:r>
            <w:r w:rsidR="00521A8E">
              <w:rPr>
                <w:sz w:val="22"/>
                <w:szCs w:val="22"/>
              </w:rPr>
              <w:t>ноябрь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521A8E">
              <w:rPr>
                <w:sz w:val="22"/>
                <w:szCs w:val="22"/>
              </w:rPr>
              <w:t>ноябрю</w:t>
            </w:r>
            <w:r w:rsidR="00685613" w:rsidRPr="00864460">
              <w:rPr>
                <w:sz w:val="22"/>
                <w:szCs w:val="22"/>
              </w:rPr>
              <w:t xml:space="preserve"> 2015 г.</w:t>
            </w:r>
          </w:p>
        </w:tc>
      </w:tr>
      <w:tr w:rsidR="00685613" w:rsidRPr="00864460" w:rsidTr="00AE2067">
        <w:trPr>
          <w:cantSplit/>
          <w:tblHeader/>
          <w:jc w:val="center"/>
        </w:trPr>
        <w:tc>
          <w:tcPr>
            <w:tcW w:w="3588"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85613" w:rsidRPr="00864460" w:rsidRDefault="006C6AC1" w:rsidP="00977725">
            <w:pPr>
              <w:pStyle w:val="21"/>
              <w:spacing w:before="60" w:after="40" w:line="200" w:lineRule="exact"/>
              <w:ind w:left="-57" w:right="-57" w:firstLine="0"/>
              <w:jc w:val="center"/>
              <w:rPr>
                <w:sz w:val="22"/>
                <w:szCs w:val="22"/>
              </w:rPr>
            </w:pPr>
            <w:r>
              <w:rPr>
                <w:sz w:val="22"/>
                <w:szCs w:val="22"/>
              </w:rPr>
              <w:t>прирост,</w:t>
            </w:r>
            <w:r>
              <w:rPr>
                <w:sz w:val="22"/>
                <w:szCs w:val="22"/>
              </w:rPr>
              <w:br/>
              <w:t xml:space="preserve">уменьшение (-),  </w:t>
            </w:r>
            <w:r w:rsidRPr="00864460">
              <w:rPr>
                <w:sz w:val="22"/>
                <w:szCs w:val="22"/>
              </w:rPr>
              <w:t xml:space="preserve">млн. долл. </w:t>
            </w:r>
            <w:r>
              <w:rPr>
                <w:sz w:val="22"/>
                <w:szCs w:val="22"/>
              </w:rPr>
              <w:t>С</w:t>
            </w:r>
            <w:r w:rsidRPr="00864460">
              <w:rPr>
                <w:sz w:val="22"/>
                <w:szCs w:val="22"/>
              </w:rPr>
              <w:t>ША</w:t>
            </w:r>
          </w:p>
        </w:tc>
        <w:tc>
          <w:tcPr>
            <w:tcW w:w="1290"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firstLine="0"/>
              <w:jc w:val="center"/>
              <w:rPr>
                <w:sz w:val="22"/>
                <w:szCs w:val="22"/>
              </w:rPr>
            </w:pPr>
            <w:r w:rsidRPr="00864460">
              <w:rPr>
                <w:sz w:val="22"/>
                <w:szCs w:val="22"/>
              </w:rPr>
              <w:t>в процентах</w:t>
            </w:r>
          </w:p>
        </w:tc>
      </w:tr>
      <w:tr w:rsidR="00685613" w:rsidRPr="00864460" w:rsidTr="00AE2067">
        <w:trPr>
          <w:trHeight w:val="227"/>
          <w:jc w:val="center"/>
        </w:trPr>
        <w:tc>
          <w:tcPr>
            <w:tcW w:w="3588"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ind w:left="17" w:right="113"/>
              <w:rPr>
                <w:snapToGrid w:val="0"/>
              </w:rPr>
            </w:pPr>
            <w:r w:rsidRPr="00864460">
              <w:rPr>
                <w:snapToGrid w:val="0"/>
                <w:sz w:val="22"/>
                <w:szCs w:val="22"/>
              </w:rPr>
              <w:t>Инвестиционные товары</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3</w:t>
            </w:r>
            <w:r w:rsidR="005C6D1F">
              <w:rPr>
                <w:sz w:val="22"/>
                <w:szCs w:val="22"/>
              </w:rPr>
              <w:t> </w:t>
            </w:r>
            <w:r>
              <w:rPr>
                <w:sz w:val="22"/>
                <w:szCs w:val="22"/>
              </w:rPr>
              <w:t>114,6</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2</w:t>
            </w:r>
            <w:r w:rsidR="005C6D1F">
              <w:rPr>
                <w:sz w:val="22"/>
                <w:szCs w:val="22"/>
              </w:rPr>
              <w:t> </w:t>
            </w:r>
            <w:r>
              <w:rPr>
                <w:sz w:val="22"/>
                <w:szCs w:val="22"/>
              </w:rPr>
              <w:t>439,0</w:t>
            </w:r>
          </w:p>
        </w:tc>
        <w:tc>
          <w:tcPr>
            <w:tcW w:w="1626"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538"/>
              </w:tabs>
              <w:spacing w:before="60" w:after="40" w:line="220" w:lineRule="exact"/>
              <w:ind w:right="446" w:firstLine="0"/>
              <w:jc w:val="right"/>
              <w:rPr>
                <w:sz w:val="22"/>
                <w:szCs w:val="22"/>
              </w:rPr>
            </w:pPr>
            <w:r>
              <w:rPr>
                <w:sz w:val="22"/>
                <w:szCs w:val="22"/>
              </w:rPr>
              <w:t>-675,6</w:t>
            </w:r>
          </w:p>
        </w:tc>
        <w:tc>
          <w:tcPr>
            <w:tcW w:w="1290"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1026"/>
              </w:tabs>
              <w:spacing w:before="60" w:after="40" w:line="220" w:lineRule="exact"/>
              <w:ind w:right="300" w:firstLine="0"/>
              <w:jc w:val="right"/>
              <w:rPr>
                <w:sz w:val="22"/>
                <w:szCs w:val="22"/>
              </w:rPr>
            </w:pPr>
            <w:r>
              <w:rPr>
                <w:sz w:val="22"/>
                <w:szCs w:val="22"/>
              </w:rPr>
              <w:t>78,3</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ind w:left="15" w:right="113"/>
              <w:rPr>
                <w:snapToGrid w:val="0"/>
              </w:rPr>
            </w:pPr>
            <w:r w:rsidRPr="00864460">
              <w:rPr>
                <w:snapToGrid w:val="0"/>
                <w:sz w:val="22"/>
                <w:szCs w:val="22"/>
              </w:rPr>
              <w:t>Промежуточные товары</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17</w:t>
            </w:r>
            <w:r w:rsidR="005C6D1F">
              <w:rPr>
                <w:sz w:val="22"/>
                <w:szCs w:val="22"/>
              </w:rPr>
              <w:t> </w:t>
            </w:r>
            <w:r>
              <w:rPr>
                <w:sz w:val="22"/>
                <w:szCs w:val="22"/>
              </w:rPr>
              <w:t>606,3</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15</w:t>
            </w:r>
            <w:r w:rsidR="005C6D1F">
              <w:rPr>
                <w:sz w:val="22"/>
                <w:szCs w:val="22"/>
              </w:rPr>
              <w:t> </w:t>
            </w:r>
            <w:r>
              <w:rPr>
                <w:sz w:val="22"/>
                <w:szCs w:val="22"/>
              </w:rPr>
              <w:t>949,1</w:t>
            </w:r>
          </w:p>
        </w:tc>
        <w:tc>
          <w:tcPr>
            <w:tcW w:w="1626"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538"/>
              </w:tabs>
              <w:spacing w:before="60" w:after="40" w:line="220" w:lineRule="exact"/>
              <w:ind w:right="446" w:firstLine="0"/>
              <w:jc w:val="right"/>
              <w:rPr>
                <w:sz w:val="22"/>
                <w:szCs w:val="22"/>
              </w:rPr>
            </w:pPr>
            <w:r>
              <w:rPr>
                <w:sz w:val="22"/>
                <w:szCs w:val="22"/>
              </w:rPr>
              <w:t>-1</w:t>
            </w:r>
            <w:r w:rsidR="005C6D1F">
              <w:rPr>
                <w:sz w:val="22"/>
                <w:szCs w:val="22"/>
              </w:rPr>
              <w:t> </w:t>
            </w:r>
            <w:r>
              <w:rPr>
                <w:sz w:val="22"/>
                <w:szCs w:val="22"/>
              </w:rPr>
              <w:t>657,2</w:t>
            </w:r>
          </w:p>
        </w:tc>
        <w:tc>
          <w:tcPr>
            <w:tcW w:w="1290"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1026"/>
              </w:tabs>
              <w:spacing w:before="60" w:after="40" w:line="220" w:lineRule="exact"/>
              <w:ind w:right="300" w:firstLine="0"/>
              <w:jc w:val="right"/>
              <w:rPr>
                <w:sz w:val="22"/>
                <w:szCs w:val="22"/>
              </w:rPr>
            </w:pPr>
            <w:r>
              <w:rPr>
                <w:sz w:val="22"/>
                <w:szCs w:val="22"/>
              </w:rPr>
              <w:t>90,6</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ind w:left="646" w:right="113"/>
              <w:rPr>
                <w:snapToGrid w:val="0"/>
              </w:rPr>
            </w:pPr>
            <w:r w:rsidRPr="00864460">
              <w:rPr>
                <w:snapToGrid w:val="0"/>
                <w:sz w:val="22"/>
                <w:szCs w:val="22"/>
              </w:rPr>
              <w:t>в том числе:</w:t>
            </w:r>
          </w:p>
        </w:tc>
        <w:tc>
          <w:tcPr>
            <w:tcW w:w="1287" w:type="dxa"/>
            <w:tcBorders>
              <w:top w:val="nil"/>
              <w:left w:val="single" w:sz="4" w:space="0" w:color="auto"/>
              <w:bottom w:val="nil"/>
              <w:right w:val="single" w:sz="4" w:space="0" w:color="auto"/>
            </w:tcBorders>
            <w:vAlign w:val="bottom"/>
          </w:tcPr>
          <w:p w:rsidR="00685613" w:rsidRPr="00864460" w:rsidRDefault="00685613" w:rsidP="00573B6E">
            <w:pPr>
              <w:pStyle w:val="21"/>
              <w:spacing w:before="60" w:after="40" w:line="220" w:lineRule="exact"/>
              <w:ind w:right="135" w:firstLine="0"/>
              <w:jc w:val="right"/>
              <w:rPr>
                <w:sz w:val="22"/>
                <w:szCs w:val="22"/>
              </w:rPr>
            </w:pPr>
          </w:p>
        </w:tc>
        <w:tc>
          <w:tcPr>
            <w:tcW w:w="1287" w:type="dxa"/>
            <w:tcBorders>
              <w:top w:val="nil"/>
              <w:left w:val="single" w:sz="4" w:space="0" w:color="auto"/>
              <w:bottom w:val="nil"/>
              <w:right w:val="single" w:sz="4" w:space="0" w:color="auto"/>
            </w:tcBorders>
            <w:vAlign w:val="bottom"/>
          </w:tcPr>
          <w:p w:rsidR="00685613" w:rsidRPr="00864460" w:rsidRDefault="00685613" w:rsidP="00573B6E">
            <w:pPr>
              <w:pStyle w:val="21"/>
              <w:spacing w:before="60" w:after="40" w:line="220" w:lineRule="exact"/>
              <w:ind w:right="135" w:firstLine="0"/>
              <w:jc w:val="right"/>
              <w:rPr>
                <w:sz w:val="22"/>
                <w:szCs w:val="22"/>
              </w:rPr>
            </w:pPr>
          </w:p>
        </w:tc>
        <w:tc>
          <w:tcPr>
            <w:tcW w:w="1626" w:type="dxa"/>
            <w:tcBorders>
              <w:top w:val="nil"/>
              <w:left w:val="single" w:sz="4" w:space="0" w:color="auto"/>
              <w:bottom w:val="nil"/>
              <w:right w:val="single" w:sz="4" w:space="0" w:color="auto"/>
            </w:tcBorders>
            <w:vAlign w:val="bottom"/>
          </w:tcPr>
          <w:p w:rsidR="00685613" w:rsidRPr="00864460" w:rsidRDefault="00685613" w:rsidP="00573B6E">
            <w:pPr>
              <w:pStyle w:val="21"/>
              <w:tabs>
                <w:tab w:val="left" w:pos="538"/>
              </w:tabs>
              <w:spacing w:before="60" w:after="40" w:line="220" w:lineRule="exact"/>
              <w:ind w:right="446" w:firstLine="0"/>
              <w:jc w:val="right"/>
              <w:rPr>
                <w:sz w:val="22"/>
                <w:szCs w:val="22"/>
              </w:rPr>
            </w:pPr>
          </w:p>
        </w:tc>
        <w:tc>
          <w:tcPr>
            <w:tcW w:w="1290" w:type="dxa"/>
            <w:tcBorders>
              <w:top w:val="nil"/>
              <w:left w:val="single" w:sz="4" w:space="0" w:color="auto"/>
              <w:bottom w:val="nil"/>
              <w:right w:val="single" w:sz="4" w:space="0" w:color="auto"/>
            </w:tcBorders>
            <w:vAlign w:val="bottom"/>
          </w:tcPr>
          <w:p w:rsidR="00685613" w:rsidRPr="00864460" w:rsidRDefault="00685613" w:rsidP="00573B6E">
            <w:pPr>
              <w:pStyle w:val="21"/>
              <w:tabs>
                <w:tab w:val="left" w:pos="1026"/>
              </w:tabs>
              <w:spacing w:before="60" w:after="40" w:line="220" w:lineRule="exact"/>
              <w:ind w:right="300" w:firstLine="0"/>
              <w:jc w:val="right"/>
              <w:rPr>
                <w:sz w:val="22"/>
                <w:szCs w:val="22"/>
              </w:rPr>
            </w:pP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ind w:left="345" w:right="113"/>
              <w:rPr>
                <w:snapToGrid w:val="0"/>
              </w:rPr>
            </w:pPr>
            <w:r w:rsidRPr="00864460">
              <w:rPr>
                <w:snapToGrid w:val="0"/>
                <w:sz w:val="22"/>
                <w:szCs w:val="22"/>
              </w:rPr>
              <w:t>энергетические</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8</w:t>
            </w:r>
            <w:r w:rsidR="005C6D1F">
              <w:rPr>
                <w:sz w:val="22"/>
                <w:szCs w:val="22"/>
              </w:rPr>
              <w:t> </w:t>
            </w:r>
            <w:r>
              <w:rPr>
                <w:sz w:val="22"/>
                <w:szCs w:val="22"/>
              </w:rPr>
              <w:t>429,5</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6</w:t>
            </w:r>
            <w:r w:rsidR="005C6D1F">
              <w:rPr>
                <w:sz w:val="22"/>
                <w:szCs w:val="22"/>
              </w:rPr>
              <w:t> </w:t>
            </w:r>
            <w:r>
              <w:rPr>
                <w:sz w:val="22"/>
                <w:szCs w:val="22"/>
              </w:rPr>
              <w:t>671,6</w:t>
            </w:r>
          </w:p>
        </w:tc>
        <w:tc>
          <w:tcPr>
            <w:tcW w:w="1626"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538"/>
              </w:tabs>
              <w:spacing w:before="60" w:after="40" w:line="220" w:lineRule="exact"/>
              <w:ind w:right="446" w:firstLine="0"/>
              <w:jc w:val="right"/>
              <w:rPr>
                <w:sz w:val="22"/>
                <w:szCs w:val="22"/>
              </w:rPr>
            </w:pPr>
            <w:r>
              <w:rPr>
                <w:sz w:val="22"/>
                <w:szCs w:val="22"/>
              </w:rPr>
              <w:t>-1</w:t>
            </w:r>
            <w:r w:rsidR="005C6D1F">
              <w:rPr>
                <w:sz w:val="22"/>
                <w:szCs w:val="22"/>
              </w:rPr>
              <w:t> </w:t>
            </w:r>
            <w:r>
              <w:rPr>
                <w:sz w:val="22"/>
                <w:szCs w:val="22"/>
              </w:rPr>
              <w:t>757,9</w:t>
            </w:r>
          </w:p>
        </w:tc>
        <w:tc>
          <w:tcPr>
            <w:tcW w:w="1290"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1026"/>
              </w:tabs>
              <w:spacing w:before="60" w:after="40" w:line="220" w:lineRule="exact"/>
              <w:ind w:right="300" w:firstLine="0"/>
              <w:jc w:val="right"/>
              <w:rPr>
                <w:sz w:val="22"/>
                <w:szCs w:val="22"/>
              </w:rPr>
            </w:pPr>
            <w:r>
              <w:rPr>
                <w:sz w:val="22"/>
                <w:szCs w:val="22"/>
              </w:rPr>
              <w:t>79,1</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ind w:left="345" w:right="113"/>
              <w:rPr>
                <w:snapToGrid w:val="0"/>
              </w:rPr>
            </w:pPr>
            <w:r w:rsidRPr="00864460">
              <w:rPr>
                <w:snapToGrid w:val="0"/>
                <w:sz w:val="22"/>
                <w:szCs w:val="22"/>
              </w:rPr>
              <w:t>прочие промежуточные товары</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9</w:t>
            </w:r>
            <w:r w:rsidR="005C6D1F">
              <w:rPr>
                <w:sz w:val="22"/>
                <w:szCs w:val="22"/>
              </w:rPr>
              <w:t> </w:t>
            </w:r>
            <w:r>
              <w:rPr>
                <w:sz w:val="22"/>
                <w:szCs w:val="22"/>
              </w:rPr>
              <w:t>176,8</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9</w:t>
            </w:r>
            <w:r w:rsidR="005C6D1F">
              <w:rPr>
                <w:sz w:val="22"/>
                <w:szCs w:val="22"/>
              </w:rPr>
              <w:t> </w:t>
            </w:r>
            <w:r>
              <w:rPr>
                <w:sz w:val="22"/>
                <w:szCs w:val="22"/>
              </w:rPr>
              <w:t>277,5</w:t>
            </w:r>
          </w:p>
        </w:tc>
        <w:tc>
          <w:tcPr>
            <w:tcW w:w="1626"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538"/>
              </w:tabs>
              <w:spacing w:before="60" w:after="40" w:line="220" w:lineRule="exact"/>
              <w:ind w:right="446" w:firstLine="0"/>
              <w:jc w:val="right"/>
              <w:rPr>
                <w:sz w:val="22"/>
                <w:szCs w:val="22"/>
              </w:rPr>
            </w:pPr>
            <w:r>
              <w:rPr>
                <w:sz w:val="22"/>
                <w:szCs w:val="22"/>
              </w:rPr>
              <w:t>100,7</w:t>
            </w:r>
          </w:p>
        </w:tc>
        <w:tc>
          <w:tcPr>
            <w:tcW w:w="1290"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1026"/>
              </w:tabs>
              <w:spacing w:before="60" w:after="40" w:line="220" w:lineRule="exact"/>
              <w:ind w:right="300" w:firstLine="0"/>
              <w:jc w:val="right"/>
              <w:rPr>
                <w:sz w:val="22"/>
                <w:szCs w:val="22"/>
              </w:rPr>
            </w:pPr>
            <w:r>
              <w:rPr>
                <w:sz w:val="22"/>
                <w:szCs w:val="22"/>
              </w:rPr>
              <w:t>101,1</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ind w:left="15" w:right="113"/>
              <w:rPr>
                <w:snapToGrid w:val="0"/>
              </w:rPr>
            </w:pPr>
            <w:r w:rsidRPr="00864460">
              <w:rPr>
                <w:snapToGrid w:val="0"/>
                <w:sz w:val="22"/>
                <w:szCs w:val="22"/>
              </w:rPr>
              <w:t>Потребительские товары</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6</w:t>
            </w:r>
            <w:r w:rsidR="005C6D1F">
              <w:rPr>
                <w:sz w:val="22"/>
                <w:szCs w:val="22"/>
              </w:rPr>
              <w:t> </w:t>
            </w:r>
            <w:r>
              <w:rPr>
                <w:sz w:val="22"/>
                <w:szCs w:val="22"/>
              </w:rPr>
              <w:t>444,5</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5</w:t>
            </w:r>
            <w:r w:rsidR="005C6D1F">
              <w:rPr>
                <w:sz w:val="22"/>
                <w:szCs w:val="22"/>
              </w:rPr>
              <w:t> </w:t>
            </w:r>
            <w:r>
              <w:rPr>
                <w:sz w:val="22"/>
                <w:szCs w:val="22"/>
              </w:rPr>
              <w:t>835,7</w:t>
            </w:r>
          </w:p>
        </w:tc>
        <w:tc>
          <w:tcPr>
            <w:tcW w:w="1626"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538"/>
              </w:tabs>
              <w:spacing w:before="60" w:after="40" w:line="220" w:lineRule="exact"/>
              <w:ind w:right="446" w:firstLine="0"/>
              <w:jc w:val="right"/>
              <w:rPr>
                <w:sz w:val="22"/>
                <w:szCs w:val="22"/>
              </w:rPr>
            </w:pPr>
            <w:r>
              <w:rPr>
                <w:sz w:val="22"/>
                <w:szCs w:val="22"/>
              </w:rPr>
              <w:t>-608,8</w:t>
            </w:r>
          </w:p>
        </w:tc>
        <w:tc>
          <w:tcPr>
            <w:tcW w:w="1290"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1026"/>
              </w:tabs>
              <w:spacing w:before="60" w:after="40" w:line="220" w:lineRule="exact"/>
              <w:ind w:right="300" w:firstLine="0"/>
              <w:jc w:val="right"/>
              <w:rPr>
                <w:sz w:val="22"/>
                <w:szCs w:val="22"/>
              </w:rPr>
            </w:pPr>
            <w:r>
              <w:rPr>
                <w:sz w:val="22"/>
                <w:szCs w:val="22"/>
              </w:rPr>
              <w:t>90,6</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ind w:left="645" w:right="113"/>
              <w:rPr>
                <w:snapToGrid w:val="0"/>
              </w:rPr>
            </w:pPr>
            <w:r w:rsidRPr="00864460">
              <w:rPr>
                <w:snapToGrid w:val="0"/>
                <w:sz w:val="22"/>
                <w:szCs w:val="22"/>
              </w:rPr>
              <w:t>в том числе:</w:t>
            </w:r>
          </w:p>
        </w:tc>
        <w:tc>
          <w:tcPr>
            <w:tcW w:w="1287" w:type="dxa"/>
            <w:tcBorders>
              <w:top w:val="nil"/>
              <w:left w:val="single" w:sz="4" w:space="0" w:color="auto"/>
              <w:bottom w:val="nil"/>
              <w:right w:val="single" w:sz="4" w:space="0" w:color="auto"/>
            </w:tcBorders>
            <w:vAlign w:val="bottom"/>
          </w:tcPr>
          <w:p w:rsidR="00685613" w:rsidRPr="00864460" w:rsidRDefault="00685613" w:rsidP="00573B6E">
            <w:pPr>
              <w:pStyle w:val="21"/>
              <w:spacing w:before="60" w:after="40" w:line="220" w:lineRule="exact"/>
              <w:ind w:right="135" w:firstLine="0"/>
              <w:jc w:val="right"/>
              <w:rPr>
                <w:sz w:val="22"/>
                <w:szCs w:val="22"/>
              </w:rPr>
            </w:pPr>
          </w:p>
        </w:tc>
        <w:tc>
          <w:tcPr>
            <w:tcW w:w="1287" w:type="dxa"/>
            <w:tcBorders>
              <w:top w:val="nil"/>
              <w:left w:val="single" w:sz="4" w:space="0" w:color="auto"/>
              <w:bottom w:val="nil"/>
              <w:right w:val="single" w:sz="4" w:space="0" w:color="auto"/>
            </w:tcBorders>
            <w:vAlign w:val="bottom"/>
          </w:tcPr>
          <w:p w:rsidR="00685613" w:rsidRPr="00864460" w:rsidRDefault="00685613" w:rsidP="00573B6E">
            <w:pPr>
              <w:pStyle w:val="21"/>
              <w:spacing w:before="60" w:after="40" w:line="220" w:lineRule="exact"/>
              <w:ind w:right="135" w:firstLine="0"/>
              <w:jc w:val="right"/>
              <w:rPr>
                <w:sz w:val="22"/>
                <w:szCs w:val="22"/>
              </w:rPr>
            </w:pPr>
          </w:p>
        </w:tc>
        <w:tc>
          <w:tcPr>
            <w:tcW w:w="1626" w:type="dxa"/>
            <w:tcBorders>
              <w:top w:val="nil"/>
              <w:left w:val="single" w:sz="4" w:space="0" w:color="auto"/>
              <w:bottom w:val="nil"/>
              <w:right w:val="single" w:sz="4" w:space="0" w:color="auto"/>
            </w:tcBorders>
            <w:vAlign w:val="bottom"/>
          </w:tcPr>
          <w:p w:rsidR="00685613" w:rsidRPr="00864460" w:rsidRDefault="00685613" w:rsidP="00573B6E">
            <w:pPr>
              <w:pStyle w:val="21"/>
              <w:tabs>
                <w:tab w:val="left" w:pos="538"/>
              </w:tabs>
              <w:spacing w:before="60" w:after="40" w:line="220" w:lineRule="exact"/>
              <w:ind w:right="446" w:firstLine="0"/>
              <w:jc w:val="right"/>
              <w:rPr>
                <w:sz w:val="22"/>
                <w:szCs w:val="22"/>
              </w:rPr>
            </w:pPr>
          </w:p>
        </w:tc>
        <w:tc>
          <w:tcPr>
            <w:tcW w:w="1290" w:type="dxa"/>
            <w:tcBorders>
              <w:top w:val="nil"/>
              <w:left w:val="single" w:sz="4" w:space="0" w:color="auto"/>
              <w:bottom w:val="nil"/>
              <w:right w:val="single" w:sz="4" w:space="0" w:color="auto"/>
            </w:tcBorders>
            <w:vAlign w:val="bottom"/>
          </w:tcPr>
          <w:p w:rsidR="00685613" w:rsidRPr="00864460" w:rsidRDefault="00685613" w:rsidP="00573B6E">
            <w:pPr>
              <w:pStyle w:val="21"/>
              <w:tabs>
                <w:tab w:val="left" w:pos="1026"/>
              </w:tabs>
              <w:spacing w:before="60" w:after="40" w:line="220" w:lineRule="exact"/>
              <w:ind w:right="300" w:firstLine="0"/>
              <w:jc w:val="right"/>
              <w:rPr>
                <w:sz w:val="22"/>
                <w:szCs w:val="22"/>
              </w:rPr>
            </w:pP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ind w:left="375" w:right="113"/>
              <w:rPr>
                <w:snapToGrid w:val="0"/>
              </w:rPr>
            </w:pPr>
            <w:r w:rsidRPr="00864460">
              <w:rPr>
                <w:snapToGrid w:val="0"/>
                <w:sz w:val="22"/>
                <w:szCs w:val="22"/>
              </w:rPr>
              <w:t>продовольственные</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3</w:t>
            </w:r>
            <w:r w:rsidR="005C6D1F">
              <w:rPr>
                <w:sz w:val="22"/>
                <w:szCs w:val="22"/>
              </w:rPr>
              <w:t> </w:t>
            </w:r>
            <w:r>
              <w:rPr>
                <w:sz w:val="22"/>
                <w:szCs w:val="22"/>
              </w:rPr>
              <w:t>119,0</w:t>
            </w:r>
          </w:p>
        </w:tc>
        <w:tc>
          <w:tcPr>
            <w:tcW w:w="1287"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2</w:t>
            </w:r>
            <w:r w:rsidR="005C6D1F">
              <w:rPr>
                <w:sz w:val="22"/>
                <w:szCs w:val="22"/>
              </w:rPr>
              <w:t> </w:t>
            </w:r>
            <w:r>
              <w:rPr>
                <w:sz w:val="22"/>
                <w:szCs w:val="22"/>
              </w:rPr>
              <w:t>783,0</w:t>
            </w:r>
          </w:p>
        </w:tc>
        <w:tc>
          <w:tcPr>
            <w:tcW w:w="1626"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538"/>
              </w:tabs>
              <w:spacing w:before="60" w:after="40" w:line="220" w:lineRule="exact"/>
              <w:ind w:right="446" w:firstLine="0"/>
              <w:jc w:val="right"/>
              <w:rPr>
                <w:sz w:val="22"/>
                <w:szCs w:val="22"/>
              </w:rPr>
            </w:pPr>
            <w:r>
              <w:rPr>
                <w:sz w:val="22"/>
                <w:szCs w:val="22"/>
              </w:rPr>
              <w:t>-336,0</w:t>
            </w:r>
          </w:p>
        </w:tc>
        <w:tc>
          <w:tcPr>
            <w:tcW w:w="1290" w:type="dxa"/>
            <w:tcBorders>
              <w:top w:val="nil"/>
              <w:left w:val="single" w:sz="4" w:space="0" w:color="auto"/>
              <w:bottom w:val="nil"/>
              <w:right w:val="single" w:sz="4" w:space="0" w:color="auto"/>
            </w:tcBorders>
            <w:vAlign w:val="bottom"/>
          </w:tcPr>
          <w:p w:rsidR="00685613" w:rsidRPr="00864460" w:rsidRDefault="006C6AC1" w:rsidP="00573B6E">
            <w:pPr>
              <w:pStyle w:val="21"/>
              <w:tabs>
                <w:tab w:val="left" w:pos="1026"/>
              </w:tabs>
              <w:spacing w:before="60" w:after="40" w:line="220" w:lineRule="exact"/>
              <w:ind w:right="300" w:firstLine="0"/>
              <w:jc w:val="right"/>
              <w:rPr>
                <w:sz w:val="22"/>
                <w:szCs w:val="22"/>
              </w:rPr>
            </w:pPr>
            <w:r>
              <w:rPr>
                <w:sz w:val="22"/>
                <w:szCs w:val="22"/>
              </w:rPr>
              <w:t>89,2</w:t>
            </w:r>
          </w:p>
        </w:tc>
      </w:tr>
      <w:tr w:rsidR="00685613" w:rsidRPr="00864460" w:rsidTr="00AE2067">
        <w:trPr>
          <w:jc w:val="center"/>
        </w:trPr>
        <w:tc>
          <w:tcPr>
            <w:tcW w:w="3588" w:type="dxa"/>
            <w:tcBorders>
              <w:top w:val="nil"/>
              <w:left w:val="single" w:sz="4" w:space="0" w:color="auto"/>
              <w:bottom w:val="double" w:sz="4" w:space="0" w:color="auto"/>
              <w:right w:val="single" w:sz="4" w:space="0" w:color="auto"/>
            </w:tcBorders>
            <w:vAlign w:val="bottom"/>
          </w:tcPr>
          <w:p w:rsidR="00685613" w:rsidRPr="00864460" w:rsidRDefault="00685613" w:rsidP="00573B6E">
            <w:pPr>
              <w:spacing w:before="60" w:after="40" w:line="220" w:lineRule="exact"/>
              <w:ind w:left="375" w:right="113"/>
              <w:rPr>
                <w:snapToGrid w:val="0"/>
              </w:rPr>
            </w:pPr>
            <w:r w:rsidRPr="00864460">
              <w:rPr>
                <w:snapToGrid w:val="0"/>
                <w:sz w:val="22"/>
                <w:szCs w:val="22"/>
              </w:rPr>
              <w:t>непродовольственные</w:t>
            </w:r>
          </w:p>
        </w:tc>
        <w:tc>
          <w:tcPr>
            <w:tcW w:w="1287" w:type="dxa"/>
            <w:tcBorders>
              <w:top w:val="nil"/>
              <w:left w:val="single" w:sz="4" w:space="0" w:color="auto"/>
              <w:bottom w:val="double" w:sz="4" w:space="0" w:color="auto"/>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3</w:t>
            </w:r>
            <w:r w:rsidR="005C6D1F">
              <w:rPr>
                <w:sz w:val="22"/>
                <w:szCs w:val="22"/>
              </w:rPr>
              <w:t> </w:t>
            </w:r>
            <w:r>
              <w:rPr>
                <w:sz w:val="22"/>
                <w:szCs w:val="22"/>
              </w:rPr>
              <w:t>325,5</w:t>
            </w:r>
          </w:p>
        </w:tc>
        <w:tc>
          <w:tcPr>
            <w:tcW w:w="1287" w:type="dxa"/>
            <w:tcBorders>
              <w:top w:val="nil"/>
              <w:left w:val="single" w:sz="4" w:space="0" w:color="auto"/>
              <w:bottom w:val="double" w:sz="4" w:space="0" w:color="auto"/>
              <w:right w:val="single" w:sz="4" w:space="0" w:color="auto"/>
            </w:tcBorders>
            <w:vAlign w:val="bottom"/>
          </w:tcPr>
          <w:p w:rsidR="00685613" w:rsidRPr="00864460" w:rsidRDefault="006C6AC1" w:rsidP="00573B6E">
            <w:pPr>
              <w:pStyle w:val="21"/>
              <w:spacing w:before="60" w:after="40" w:line="220" w:lineRule="exact"/>
              <w:ind w:right="135" w:firstLine="0"/>
              <w:jc w:val="right"/>
              <w:rPr>
                <w:sz w:val="22"/>
                <w:szCs w:val="22"/>
              </w:rPr>
            </w:pPr>
            <w:r>
              <w:rPr>
                <w:sz w:val="22"/>
                <w:szCs w:val="22"/>
              </w:rPr>
              <w:t>3</w:t>
            </w:r>
            <w:r w:rsidR="005C6D1F">
              <w:rPr>
                <w:sz w:val="22"/>
                <w:szCs w:val="22"/>
              </w:rPr>
              <w:t> </w:t>
            </w:r>
            <w:r>
              <w:rPr>
                <w:sz w:val="22"/>
                <w:szCs w:val="22"/>
              </w:rPr>
              <w:t>052,7</w:t>
            </w:r>
          </w:p>
        </w:tc>
        <w:tc>
          <w:tcPr>
            <w:tcW w:w="1626" w:type="dxa"/>
            <w:tcBorders>
              <w:top w:val="nil"/>
              <w:left w:val="single" w:sz="4" w:space="0" w:color="auto"/>
              <w:bottom w:val="double" w:sz="4" w:space="0" w:color="auto"/>
              <w:right w:val="single" w:sz="4" w:space="0" w:color="auto"/>
            </w:tcBorders>
            <w:vAlign w:val="bottom"/>
          </w:tcPr>
          <w:p w:rsidR="00685613" w:rsidRPr="00864460" w:rsidRDefault="006C6AC1" w:rsidP="00573B6E">
            <w:pPr>
              <w:pStyle w:val="21"/>
              <w:tabs>
                <w:tab w:val="left" w:pos="538"/>
              </w:tabs>
              <w:spacing w:before="60" w:after="40" w:line="220" w:lineRule="exact"/>
              <w:ind w:right="446" w:firstLine="0"/>
              <w:jc w:val="right"/>
              <w:rPr>
                <w:sz w:val="22"/>
                <w:szCs w:val="22"/>
              </w:rPr>
            </w:pPr>
            <w:r>
              <w:rPr>
                <w:sz w:val="22"/>
                <w:szCs w:val="22"/>
              </w:rPr>
              <w:t>-272,8</w:t>
            </w:r>
          </w:p>
        </w:tc>
        <w:tc>
          <w:tcPr>
            <w:tcW w:w="1290" w:type="dxa"/>
            <w:tcBorders>
              <w:top w:val="nil"/>
              <w:left w:val="single" w:sz="4" w:space="0" w:color="auto"/>
              <w:bottom w:val="double" w:sz="4" w:space="0" w:color="auto"/>
              <w:right w:val="single" w:sz="4" w:space="0" w:color="auto"/>
            </w:tcBorders>
            <w:vAlign w:val="bottom"/>
          </w:tcPr>
          <w:p w:rsidR="00685613" w:rsidRPr="00864460" w:rsidRDefault="006C6AC1" w:rsidP="00573B6E">
            <w:pPr>
              <w:pStyle w:val="21"/>
              <w:tabs>
                <w:tab w:val="left" w:pos="1026"/>
              </w:tabs>
              <w:spacing w:before="60" w:after="40" w:line="220" w:lineRule="exact"/>
              <w:ind w:right="300" w:firstLine="0"/>
              <w:jc w:val="right"/>
              <w:rPr>
                <w:sz w:val="22"/>
                <w:szCs w:val="22"/>
              </w:rPr>
            </w:pPr>
            <w:r>
              <w:rPr>
                <w:sz w:val="22"/>
                <w:szCs w:val="22"/>
              </w:rPr>
              <w:t>91,8</w:t>
            </w:r>
          </w:p>
        </w:tc>
      </w:tr>
    </w:tbl>
    <w:p w:rsidR="00685613" w:rsidRPr="00864460" w:rsidRDefault="00685613" w:rsidP="00133B35">
      <w:pPr>
        <w:spacing w:before="240" w:after="120"/>
        <w:jc w:val="center"/>
        <w:rPr>
          <w:rFonts w:ascii="Arial" w:hAnsi="Arial" w:cs="Arial"/>
          <w:b/>
          <w:bCs/>
          <w:sz w:val="22"/>
          <w:szCs w:val="22"/>
        </w:rPr>
      </w:pPr>
      <w:r w:rsidRPr="00864460">
        <w:rPr>
          <w:rFonts w:ascii="Arial" w:hAnsi="Arial" w:cs="Arial"/>
          <w:b/>
          <w:bCs/>
          <w:sz w:val="22"/>
          <w:szCs w:val="22"/>
        </w:rPr>
        <w:t xml:space="preserve">Импорт товаров, по которым произошло наиболее </w:t>
      </w:r>
      <w:r w:rsidRPr="00864460">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690"/>
        <w:gridCol w:w="1260"/>
        <w:gridCol w:w="1260"/>
        <w:gridCol w:w="1590"/>
        <w:gridCol w:w="1278"/>
      </w:tblGrid>
      <w:tr w:rsidR="00685613" w:rsidRPr="00864460" w:rsidTr="00AE2067">
        <w:trPr>
          <w:cantSplit/>
          <w:tblHeader/>
          <w:jc w:val="center"/>
        </w:trPr>
        <w:tc>
          <w:tcPr>
            <w:tcW w:w="3690"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260"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685613" w:rsidRPr="00864460">
              <w:rPr>
                <w:sz w:val="22"/>
                <w:szCs w:val="22"/>
              </w:rPr>
              <w:br/>
              <w:t>2015 г., млн. долл. США</w:t>
            </w:r>
          </w:p>
        </w:tc>
        <w:tc>
          <w:tcPr>
            <w:tcW w:w="1260"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685613" w:rsidRPr="00864460">
              <w:rPr>
                <w:sz w:val="22"/>
                <w:szCs w:val="22"/>
              </w:rPr>
              <w:br/>
              <w:t>2016 г., млн. долл. США</w:t>
            </w:r>
          </w:p>
        </w:tc>
        <w:tc>
          <w:tcPr>
            <w:tcW w:w="2868"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521A8E">
              <w:rPr>
                <w:sz w:val="22"/>
                <w:szCs w:val="22"/>
              </w:rPr>
              <w:t>ноябрю</w:t>
            </w:r>
            <w:r w:rsidR="00972333">
              <w:rPr>
                <w:sz w:val="22"/>
                <w:szCs w:val="22"/>
              </w:rPr>
              <w:t xml:space="preserve"> </w:t>
            </w:r>
            <w:r w:rsidR="00685613" w:rsidRPr="00864460">
              <w:rPr>
                <w:sz w:val="22"/>
                <w:szCs w:val="22"/>
              </w:rPr>
              <w:t>2015 г.</w:t>
            </w:r>
          </w:p>
        </w:tc>
      </w:tr>
      <w:tr w:rsidR="00685613" w:rsidRPr="00864460" w:rsidTr="00AE2067">
        <w:trPr>
          <w:cantSplit/>
          <w:trHeight w:val="355"/>
          <w:tblHeader/>
          <w:jc w:val="center"/>
        </w:trPr>
        <w:tc>
          <w:tcPr>
            <w:tcW w:w="3690"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260"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260"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590"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left="-85" w:right="-85" w:firstLine="0"/>
              <w:jc w:val="center"/>
              <w:rPr>
                <w:sz w:val="22"/>
                <w:szCs w:val="22"/>
              </w:rPr>
            </w:pPr>
            <w:r w:rsidRPr="00864460">
              <w:rPr>
                <w:sz w:val="22"/>
                <w:szCs w:val="22"/>
              </w:rPr>
              <w:t>уменьшение (-),</w:t>
            </w:r>
            <w:r w:rsidRPr="00864460">
              <w:rPr>
                <w:sz w:val="22"/>
                <w:szCs w:val="22"/>
              </w:rPr>
              <w:br/>
              <w:t>млн. долл. США</w:t>
            </w:r>
          </w:p>
        </w:tc>
        <w:tc>
          <w:tcPr>
            <w:tcW w:w="1278"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r w:rsidRPr="00864460">
              <w:rPr>
                <w:sz w:val="22"/>
                <w:szCs w:val="22"/>
              </w:rPr>
              <w:t xml:space="preserve">в </w:t>
            </w:r>
            <w:r w:rsidRPr="00864460">
              <w:rPr>
                <w:sz w:val="22"/>
                <w:szCs w:val="22"/>
              </w:rPr>
              <w:br/>
              <w:t>процентах</w:t>
            </w:r>
          </w:p>
        </w:tc>
      </w:tr>
      <w:tr w:rsidR="00685613" w:rsidRPr="00864460" w:rsidTr="00AE2067">
        <w:trPr>
          <w:jc w:val="center"/>
        </w:trPr>
        <w:tc>
          <w:tcPr>
            <w:tcW w:w="3690"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rPr>
                <w:snapToGrid w:val="0"/>
              </w:rPr>
            </w:pPr>
            <w:r w:rsidRPr="00864460">
              <w:rPr>
                <w:snapToGrid w:val="0"/>
                <w:sz w:val="22"/>
                <w:szCs w:val="22"/>
              </w:rPr>
              <w:t>Нефть сырая, включая газовый конденсат</w:t>
            </w:r>
          </w:p>
        </w:tc>
        <w:tc>
          <w:tcPr>
            <w:tcW w:w="126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70" w:firstLine="0"/>
              <w:jc w:val="right"/>
              <w:rPr>
                <w:sz w:val="22"/>
                <w:szCs w:val="22"/>
              </w:rPr>
            </w:pPr>
            <w:r>
              <w:rPr>
                <w:sz w:val="22"/>
                <w:szCs w:val="22"/>
              </w:rPr>
              <w:t>5</w:t>
            </w:r>
            <w:r w:rsidR="00391C23">
              <w:rPr>
                <w:sz w:val="22"/>
                <w:szCs w:val="22"/>
              </w:rPr>
              <w:t> </w:t>
            </w:r>
            <w:r>
              <w:rPr>
                <w:sz w:val="22"/>
                <w:szCs w:val="22"/>
              </w:rPr>
              <w:t>296,1</w:t>
            </w:r>
          </w:p>
        </w:tc>
        <w:tc>
          <w:tcPr>
            <w:tcW w:w="126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70" w:firstLine="0"/>
              <w:jc w:val="right"/>
              <w:rPr>
                <w:sz w:val="22"/>
                <w:szCs w:val="22"/>
              </w:rPr>
            </w:pPr>
            <w:r>
              <w:rPr>
                <w:sz w:val="22"/>
                <w:szCs w:val="22"/>
              </w:rPr>
              <w:t>3</w:t>
            </w:r>
            <w:r w:rsidR="00391C23">
              <w:rPr>
                <w:sz w:val="22"/>
                <w:szCs w:val="22"/>
              </w:rPr>
              <w:t> </w:t>
            </w:r>
            <w:r>
              <w:rPr>
                <w:sz w:val="22"/>
                <w:szCs w:val="22"/>
              </w:rPr>
              <w:t>685,8</w:t>
            </w:r>
          </w:p>
        </w:tc>
        <w:tc>
          <w:tcPr>
            <w:tcW w:w="159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273" w:firstLine="0"/>
              <w:jc w:val="right"/>
              <w:rPr>
                <w:sz w:val="22"/>
                <w:szCs w:val="22"/>
              </w:rPr>
            </w:pPr>
            <w:r>
              <w:rPr>
                <w:sz w:val="22"/>
                <w:szCs w:val="22"/>
              </w:rPr>
              <w:t>-1</w:t>
            </w:r>
            <w:r w:rsidR="00391C23">
              <w:rPr>
                <w:sz w:val="22"/>
                <w:szCs w:val="22"/>
              </w:rPr>
              <w:t> </w:t>
            </w:r>
            <w:r>
              <w:rPr>
                <w:sz w:val="22"/>
                <w:szCs w:val="22"/>
              </w:rPr>
              <w:t>610,3</w:t>
            </w:r>
          </w:p>
        </w:tc>
        <w:tc>
          <w:tcPr>
            <w:tcW w:w="1278"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273" w:firstLine="0"/>
              <w:jc w:val="right"/>
              <w:rPr>
                <w:sz w:val="22"/>
                <w:szCs w:val="22"/>
              </w:rPr>
            </w:pPr>
            <w:r>
              <w:rPr>
                <w:sz w:val="22"/>
                <w:szCs w:val="22"/>
              </w:rPr>
              <w:t>69,6</w:t>
            </w:r>
          </w:p>
        </w:tc>
      </w:tr>
      <w:tr w:rsidR="00685613" w:rsidRPr="00864460" w:rsidTr="00AE2067">
        <w:trPr>
          <w:jc w:val="center"/>
        </w:trPr>
        <w:tc>
          <w:tcPr>
            <w:tcW w:w="3690" w:type="dxa"/>
            <w:tcBorders>
              <w:top w:val="nil"/>
              <w:left w:val="single" w:sz="4" w:space="0" w:color="auto"/>
              <w:bottom w:val="nil"/>
              <w:right w:val="single" w:sz="4" w:space="0" w:color="auto"/>
            </w:tcBorders>
            <w:vAlign w:val="bottom"/>
          </w:tcPr>
          <w:p w:rsidR="00685613" w:rsidRPr="00864460" w:rsidRDefault="00685613" w:rsidP="00573B6E">
            <w:pPr>
              <w:spacing w:before="60" w:after="40" w:line="220" w:lineRule="exact"/>
              <w:rPr>
                <w:snapToGrid w:val="0"/>
              </w:rPr>
            </w:pPr>
            <w:r w:rsidRPr="00864460">
              <w:rPr>
                <w:snapToGrid w:val="0"/>
                <w:sz w:val="22"/>
                <w:szCs w:val="22"/>
              </w:rPr>
              <w:t>Автомобили легковые</w:t>
            </w:r>
          </w:p>
        </w:tc>
        <w:tc>
          <w:tcPr>
            <w:tcW w:w="126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70" w:firstLine="0"/>
              <w:jc w:val="right"/>
              <w:rPr>
                <w:sz w:val="22"/>
                <w:szCs w:val="22"/>
              </w:rPr>
            </w:pPr>
            <w:r>
              <w:rPr>
                <w:sz w:val="22"/>
                <w:szCs w:val="22"/>
              </w:rPr>
              <w:t>878,3</w:t>
            </w:r>
          </w:p>
        </w:tc>
        <w:tc>
          <w:tcPr>
            <w:tcW w:w="126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70" w:firstLine="0"/>
              <w:jc w:val="right"/>
              <w:rPr>
                <w:sz w:val="22"/>
                <w:szCs w:val="22"/>
              </w:rPr>
            </w:pPr>
            <w:r>
              <w:rPr>
                <w:sz w:val="22"/>
                <w:szCs w:val="22"/>
              </w:rPr>
              <w:t>619,5</w:t>
            </w:r>
          </w:p>
        </w:tc>
        <w:tc>
          <w:tcPr>
            <w:tcW w:w="159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273" w:firstLine="0"/>
              <w:jc w:val="right"/>
              <w:rPr>
                <w:sz w:val="22"/>
                <w:szCs w:val="22"/>
              </w:rPr>
            </w:pPr>
            <w:r>
              <w:rPr>
                <w:sz w:val="22"/>
                <w:szCs w:val="22"/>
              </w:rPr>
              <w:t>-258,8</w:t>
            </w:r>
          </w:p>
        </w:tc>
        <w:tc>
          <w:tcPr>
            <w:tcW w:w="1278"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273" w:firstLine="0"/>
              <w:jc w:val="right"/>
              <w:rPr>
                <w:sz w:val="22"/>
                <w:szCs w:val="22"/>
              </w:rPr>
            </w:pPr>
            <w:r>
              <w:rPr>
                <w:sz w:val="22"/>
                <w:szCs w:val="22"/>
              </w:rPr>
              <w:t>70,5</w:t>
            </w:r>
          </w:p>
        </w:tc>
      </w:tr>
      <w:tr w:rsidR="006C6AC1" w:rsidRPr="00864460" w:rsidTr="006C6AC1">
        <w:trPr>
          <w:jc w:val="center"/>
        </w:trPr>
        <w:tc>
          <w:tcPr>
            <w:tcW w:w="3690" w:type="dxa"/>
            <w:tcBorders>
              <w:top w:val="nil"/>
              <w:left w:val="single" w:sz="4" w:space="0" w:color="auto"/>
              <w:bottom w:val="nil"/>
              <w:right w:val="single" w:sz="4" w:space="0" w:color="auto"/>
            </w:tcBorders>
          </w:tcPr>
          <w:p w:rsidR="006C6AC1" w:rsidRPr="001A6FCD" w:rsidRDefault="006C6AC1" w:rsidP="00573B6E">
            <w:pPr>
              <w:spacing w:before="60" w:after="40" w:line="220" w:lineRule="exact"/>
              <w:rPr>
                <w:snapToGrid w:val="0"/>
              </w:rPr>
            </w:pPr>
            <w:r w:rsidRPr="006C6AC1">
              <w:rPr>
                <w:snapToGrid w:val="0"/>
                <w:sz w:val="22"/>
                <w:szCs w:val="22"/>
              </w:rPr>
              <w:t>Оборудование для производства бумажной массы, бумаги и картона</w:t>
            </w:r>
          </w:p>
        </w:tc>
        <w:tc>
          <w:tcPr>
            <w:tcW w:w="1260" w:type="dxa"/>
            <w:tcBorders>
              <w:top w:val="nil"/>
              <w:left w:val="single" w:sz="4" w:space="0" w:color="auto"/>
              <w:bottom w:val="nil"/>
              <w:right w:val="single" w:sz="4" w:space="0" w:color="auto"/>
            </w:tcBorders>
            <w:vAlign w:val="bottom"/>
          </w:tcPr>
          <w:p w:rsidR="006C6AC1" w:rsidRPr="00864460" w:rsidRDefault="006C6AC1" w:rsidP="00573B6E">
            <w:pPr>
              <w:pStyle w:val="21"/>
              <w:spacing w:before="60" w:after="40" w:line="220" w:lineRule="exact"/>
              <w:ind w:right="170" w:firstLine="0"/>
              <w:jc w:val="right"/>
              <w:rPr>
                <w:sz w:val="22"/>
                <w:szCs w:val="22"/>
              </w:rPr>
            </w:pPr>
            <w:r>
              <w:rPr>
                <w:sz w:val="22"/>
                <w:szCs w:val="22"/>
              </w:rPr>
              <w:t>234,8</w:t>
            </w:r>
          </w:p>
        </w:tc>
        <w:tc>
          <w:tcPr>
            <w:tcW w:w="1260" w:type="dxa"/>
            <w:tcBorders>
              <w:top w:val="nil"/>
              <w:left w:val="single" w:sz="4" w:space="0" w:color="auto"/>
              <w:bottom w:val="nil"/>
              <w:right w:val="single" w:sz="4" w:space="0" w:color="auto"/>
            </w:tcBorders>
            <w:vAlign w:val="bottom"/>
          </w:tcPr>
          <w:p w:rsidR="006C6AC1" w:rsidRPr="00864460" w:rsidRDefault="006C6AC1" w:rsidP="00573B6E">
            <w:pPr>
              <w:pStyle w:val="21"/>
              <w:spacing w:before="60" w:after="40" w:line="220" w:lineRule="exact"/>
              <w:ind w:right="170" w:firstLine="0"/>
              <w:jc w:val="right"/>
              <w:rPr>
                <w:sz w:val="22"/>
                <w:szCs w:val="22"/>
              </w:rPr>
            </w:pPr>
            <w:r>
              <w:rPr>
                <w:sz w:val="22"/>
                <w:szCs w:val="22"/>
              </w:rPr>
              <w:t>17,5</w:t>
            </w:r>
          </w:p>
        </w:tc>
        <w:tc>
          <w:tcPr>
            <w:tcW w:w="1590" w:type="dxa"/>
            <w:tcBorders>
              <w:top w:val="nil"/>
              <w:left w:val="single" w:sz="4" w:space="0" w:color="auto"/>
              <w:bottom w:val="nil"/>
              <w:right w:val="single" w:sz="4" w:space="0" w:color="auto"/>
            </w:tcBorders>
            <w:vAlign w:val="bottom"/>
          </w:tcPr>
          <w:p w:rsidR="006C6AC1" w:rsidRPr="00864460" w:rsidRDefault="006C6AC1" w:rsidP="00573B6E">
            <w:pPr>
              <w:pStyle w:val="21"/>
              <w:spacing w:before="60" w:after="40" w:line="220" w:lineRule="exact"/>
              <w:ind w:right="273" w:firstLine="0"/>
              <w:jc w:val="right"/>
              <w:rPr>
                <w:sz w:val="22"/>
                <w:szCs w:val="22"/>
              </w:rPr>
            </w:pPr>
            <w:r>
              <w:rPr>
                <w:sz w:val="22"/>
                <w:szCs w:val="22"/>
              </w:rPr>
              <w:t>-217,3</w:t>
            </w:r>
          </w:p>
        </w:tc>
        <w:tc>
          <w:tcPr>
            <w:tcW w:w="1278" w:type="dxa"/>
            <w:tcBorders>
              <w:top w:val="nil"/>
              <w:left w:val="single" w:sz="4" w:space="0" w:color="auto"/>
              <w:bottom w:val="nil"/>
              <w:right w:val="single" w:sz="4" w:space="0" w:color="auto"/>
            </w:tcBorders>
            <w:vAlign w:val="bottom"/>
          </w:tcPr>
          <w:p w:rsidR="006C6AC1" w:rsidRPr="00864460" w:rsidRDefault="006C6AC1" w:rsidP="00573B6E">
            <w:pPr>
              <w:pStyle w:val="21"/>
              <w:spacing w:before="60" w:after="40" w:line="220" w:lineRule="exact"/>
              <w:ind w:right="273" w:firstLine="0"/>
              <w:jc w:val="right"/>
              <w:rPr>
                <w:sz w:val="22"/>
                <w:szCs w:val="22"/>
              </w:rPr>
            </w:pPr>
            <w:r>
              <w:rPr>
                <w:sz w:val="22"/>
                <w:szCs w:val="22"/>
              </w:rPr>
              <w:t>7,5</w:t>
            </w:r>
          </w:p>
        </w:tc>
      </w:tr>
      <w:tr w:rsidR="00685613" w:rsidRPr="00864460" w:rsidTr="003F224A">
        <w:trPr>
          <w:jc w:val="center"/>
        </w:trPr>
        <w:tc>
          <w:tcPr>
            <w:tcW w:w="3690" w:type="dxa"/>
            <w:tcBorders>
              <w:top w:val="nil"/>
              <w:left w:val="single" w:sz="4" w:space="0" w:color="auto"/>
              <w:bottom w:val="nil"/>
              <w:right w:val="single" w:sz="4" w:space="0" w:color="auto"/>
            </w:tcBorders>
            <w:vAlign w:val="bottom"/>
          </w:tcPr>
          <w:p w:rsidR="00685613" w:rsidRPr="007F708A" w:rsidRDefault="00685613" w:rsidP="00573B6E">
            <w:pPr>
              <w:spacing w:before="60" w:after="40" w:line="220" w:lineRule="exact"/>
              <w:rPr>
                <w:snapToGrid w:val="0"/>
              </w:rPr>
            </w:pPr>
            <w:r w:rsidRPr="00864460">
              <w:rPr>
                <w:snapToGrid w:val="0"/>
                <w:sz w:val="22"/>
                <w:szCs w:val="22"/>
              </w:rPr>
              <w:t>Природный газ</w:t>
            </w:r>
          </w:p>
        </w:tc>
        <w:tc>
          <w:tcPr>
            <w:tcW w:w="126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70" w:firstLine="0"/>
              <w:jc w:val="right"/>
              <w:rPr>
                <w:sz w:val="22"/>
                <w:szCs w:val="22"/>
              </w:rPr>
            </w:pPr>
            <w:r>
              <w:rPr>
                <w:sz w:val="22"/>
                <w:szCs w:val="22"/>
              </w:rPr>
              <w:t>2</w:t>
            </w:r>
            <w:r w:rsidR="00391C23">
              <w:rPr>
                <w:sz w:val="22"/>
                <w:szCs w:val="22"/>
              </w:rPr>
              <w:t> </w:t>
            </w:r>
            <w:r>
              <w:rPr>
                <w:sz w:val="22"/>
                <w:szCs w:val="22"/>
              </w:rPr>
              <w:t>458,0</w:t>
            </w:r>
          </w:p>
        </w:tc>
        <w:tc>
          <w:tcPr>
            <w:tcW w:w="126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170" w:firstLine="0"/>
              <w:jc w:val="right"/>
              <w:rPr>
                <w:sz w:val="22"/>
                <w:szCs w:val="22"/>
              </w:rPr>
            </w:pPr>
            <w:r>
              <w:rPr>
                <w:sz w:val="22"/>
                <w:szCs w:val="22"/>
              </w:rPr>
              <w:t>2</w:t>
            </w:r>
            <w:r w:rsidR="00391C23">
              <w:rPr>
                <w:sz w:val="22"/>
                <w:szCs w:val="22"/>
              </w:rPr>
              <w:t> </w:t>
            </w:r>
            <w:r>
              <w:rPr>
                <w:sz w:val="22"/>
                <w:szCs w:val="22"/>
              </w:rPr>
              <w:t>284,5</w:t>
            </w:r>
          </w:p>
        </w:tc>
        <w:tc>
          <w:tcPr>
            <w:tcW w:w="1590"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273" w:firstLine="0"/>
              <w:jc w:val="right"/>
              <w:rPr>
                <w:sz w:val="22"/>
                <w:szCs w:val="22"/>
              </w:rPr>
            </w:pPr>
            <w:r>
              <w:rPr>
                <w:sz w:val="22"/>
                <w:szCs w:val="22"/>
              </w:rPr>
              <w:t>-173,5</w:t>
            </w:r>
          </w:p>
        </w:tc>
        <w:tc>
          <w:tcPr>
            <w:tcW w:w="1278" w:type="dxa"/>
            <w:tcBorders>
              <w:top w:val="nil"/>
              <w:left w:val="single" w:sz="4" w:space="0" w:color="auto"/>
              <w:bottom w:val="nil"/>
              <w:right w:val="single" w:sz="4" w:space="0" w:color="auto"/>
            </w:tcBorders>
            <w:vAlign w:val="bottom"/>
          </w:tcPr>
          <w:p w:rsidR="00685613" w:rsidRPr="00864460" w:rsidRDefault="006C6AC1" w:rsidP="00573B6E">
            <w:pPr>
              <w:pStyle w:val="21"/>
              <w:spacing w:before="60" w:after="40" w:line="220" w:lineRule="exact"/>
              <w:ind w:right="273" w:firstLine="0"/>
              <w:jc w:val="right"/>
              <w:rPr>
                <w:sz w:val="22"/>
                <w:szCs w:val="22"/>
              </w:rPr>
            </w:pPr>
            <w:r>
              <w:rPr>
                <w:sz w:val="22"/>
                <w:szCs w:val="22"/>
              </w:rPr>
              <w:t>92,9</w:t>
            </w:r>
          </w:p>
        </w:tc>
      </w:tr>
      <w:tr w:rsidR="00573B6E" w:rsidRPr="00864460" w:rsidTr="005C6D1F">
        <w:trPr>
          <w:jc w:val="center"/>
        </w:trPr>
        <w:tc>
          <w:tcPr>
            <w:tcW w:w="3690" w:type="dxa"/>
            <w:tcBorders>
              <w:top w:val="nil"/>
              <w:left w:val="single" w:sz="4" w:space="0" w:color="auto"/>
              <w:bottom w:val="nil"/>
              <w:right w:val="single" w:sz="4" w:space="0" w:color="auto"/>
            </w:tcBorders>
            <w:vAlign w:val="bottom"/>
          </w:tcPr>
          <w:p w:rsidR="00573B6E" w:rsidRPr="007F708A" w:rsidRDefault="00573B6E" w:rsidP="005C6D1F">
            <w:pPr>
              <w:spacing w:before="60" w:after="40" w:line="220" w:lineRule="exact"/>
              <w:rPr>
                <w:snapToGrid w:val="0"/>
              </w:rPr>
            </w:pPr>
            <w:r w:rsidRPr="00276FFC">
              <w:rPr>
                <w:snapToGrid w:val="0"/>
                <w:sz w:val="22"/>
                <w:szCs w:val="22"/>
              </w:rPr>
              <w:t>Котлы паровые или другие паропроизводящие</w:t>
            </w:r>
          </w:p>
        </w:tc>
        <w:tc>
          <w:tcPr>
            <w:tcW w:w="1260" w:type="dxa"/>
            <w:tcBorders>
              <w:top w:val="nil"/>
              <w:left w:val="single" w:sz="4" w:space="0" w:color="auto"/>
              <w:bottom w:val="nil"/>
              <w:right w:val="single" w:sz="4" w:space="0" w:color="auto"/>
            </w:tcBorders>
            <w:vAlign w:val="bottom"/>
          </w:tcPr>
          <w:p w:rsidR="00573B6E" w:rsidRPr="00864460" w:rsidRDefault="00573B6E" w:rsidP="005C6D1F">
            <w:pPr>
              <w:pStyle w:val="21"/>
              <w:spacing w:before="60" w:after="40" w:line="220" w:lineRule="exact"/>
              <w:ind w:right="170" w:firstLine="0"/>
              <w:jc w:val="right"/>
              <w:rPr>
                <w:sz w:val="22"/>
                <w:szCs w:val="22"/>
              </w:rPr>
            </w:pPr>
            <w:r>
              <w:rPr>
                <w:sz w:val="22"/>
                <w:szCs w:val="22"/>
              </w:rPr>
              <w:t>142,1</w:t>
            </w:r>
          </w:p>
        </w:tc>
        <w:tc>
          <w:tcPr>
            <w:tcW w:w="1260" w:type="dxa"/>
            <w:tcBorders>
              <w:top w:val="nil"/>
              <w:left w:val="single" w:sz="4" w:space="0" w:color="auto"/>
              <w:bottom w:val="nil"/>
              <w:right w:val="single" w:sz="4" w:space="0" w:color="auto"/>
            </w:tcBorders>
            <w:vAlign w:val="bottom"/>
          </w:tcPr>
          <w:p w:rsidR="00573B6E" w:rsidRPr="00864460" w:rsidRDefault="00573B6E" w:rsidP="005C6D1F">
            <w:pPr>
              <w:pStyle w:val="21"/>
              <w:spacing w:before="60" w:after="40" w:line="220" w:lineRule="exact"/>
              <w:ind w:right="170" w:firstLine="0"/>
              <w:jc w:val="right"/>
              <w:rPr>
                <w:sz w:val="22"/>
                <w:szCs w:val="22"/>
              </w:rPr>
            </w:pPr>
            <w:r>
              <w:rPr>
                <w:sz w:val="22"/>
                <w:szCs w:val="22"/>
              </w:rPr>
              <w:t>18,2</w:t>
            </w:r>
          </w:p>
        </w:tc>
        <w:tc>
          <w:tcPr>
            <w:tcW w:w="1590" w:type="dxa"/>
            <w:tcBorders>
              <w:top w:val="nil"/>
              <w:left w:val="single" w:sz="4" w:space="0" w:color="auto"/>
              <w:bottom w:val="nil"/>
              <w:right w:val="single" w:sz="4" w:space="0" w:color="auto"/>
            </w:tcBorders>
            <w:vAlign w:val="bottom"/>
          </w:tcPr>
          <w:p w:rsidR="00573B6E" w:rsidRPr="00864460" w:rsidRDefault="00573B6E" w:rsidP="005C6D1F">
            <w:pPr>
              <w:pStyle w:val="21"/>
              <w:spacing w:before="60" w:after="40" w:line="220" w:lineRule="exact"/>
              <w:ind w:right="273" w:firstLine="0"/>
              <w:jc w:val="right"/>
              <w:rPr>
                <w:sz w:val="22"/>
                <w:szCs w:val="22"/>
              </w:rPr>
            </w:pPr>
            <w:r>
              <w:rPr>
                <w:sz w:val="22"/>
                <w:szCs w:val="22"/>
              </w:rPr>
              <w:t>-123,9</w:t>
            </w:r>
          </w:p>
        </w:tc>
        <w:tc>
          <w:tcPr>
            <w:tcW w:w="1278" w:type="dxa"/>
            <w:tcBorders>
              <w:top w:val="nil"/>
              <w:left w:val="single" w:sz="4" w:space="0" w:color="auto"/>
              <w:bottom w:val="nil"/>
              <w:right w:val="single" w:sz="4" w:space="0" w:color="auto"/>
            </w:tcBorders>
            <w:vAlign w:val="bottom"/>
          </w:tcPr>
          <w:p w:rsidR="00573B6E" w:rsidRPr="00864460" w:rsidRDefault="00573B6E" w:rsidP="005C6D1F">
            <w:pPr>
              <w:pStyle w:val="21"/>
              <w:spacing w:before="60" w:after="40" w:line="220" w:lineRule="exact"/>
              <w:ind w:right="273" w:firstLine="0"/>
              <w:jc w:val="right"/>
              <w:rPr>
                <w:sz w:val="22"/>
                <w:szCs w:val="22"/>
              </w:rPr>
            </w:pPr>
            <w:r>
              <w:rPr>
                <w:sz w:val="22"/>
                <w:szCs w:val="22"/>
              </w:rPr>
              <w:t>12,8</w:t>
            </w:r>
          </w:p>
        </w:tc>
      </w:tr>
      <w:tr w:rsidR="00573B6E" w:rsidRPr="00864460" w:rsidTr="005C6D1F">
        <w:trPr>
          <w:jc w:val="center"/>
        </w:trPr>
        <w:tc>
          <w:tcPr>
            <w:tcW w:w="3690" w:type="dxa"/>
            <w:tcBorders>
              <w:top w:val="nil"/>
              <w:left w:val="single" w:sz="4" w:space="0" w:color="auto"/>
              <w:bottom w:val="nil"/>
              <w:right w:val="single" w:sz="4" w:space="0" w:color="auto"/>
            </w:tcBorders>
            <w:vAlign w:val="bottom"/>
          </w:tcPr>
          <w:p w:rsidR="00573B6E" w:rsidRPr="007F708A" w:rsidRDefault="00573B6E" w:rsidP="005C6D1F">
            <w:pPr>
              <w:spacing w:before="60" w:after="40" w:line="220" w:lineRule="exact"/>
              <w:rPr>
                <w:snapToGrid w:val="0"/>
              </w:rPr>
            </w:pPr>
            <w:r w:rsidRPr="001A6FCD">
              <w:rPr>
                <w:snapToGrid w:val="0"/>
                <w:sz w:val="22"/>
                <w:szCs w:val="22"/>
              </w:rPr>
              <w:t>Электрогенераторные установки</w:t>
            </w:r>
          </w:p>
        </w:tc>
        <w:tc>
          <w:tcPr>
            <w:tcW w:w="1260" w:type="dxa"/>
            <w:tcBorders>
              <w:top w:val="nil"/>
              <w:left w:val="single" w:sz="4" w:space="0" w:color="auto"/>
              <w:bottom w:val="nil"/>
              <w:right w:val="single" w:sz="4" w:space="0" w:color="auto"/>
            </w:tcBorders>
            <w:vAlign w:val="bottom"/>
          </w:tcPr>
          <w:p w:rsidR="00573B6E" w:rsidRPr="00864460" w:rsidRDefault="00573B6E" w:rsidP="005C6D1F">
            <w:pPr>
              <w:pStyle w:val="21"/>
              <w:spacing w:before="60" w:after="40" w:line="220" w:lineRule="exact"/>
              <w:ind w:right="170" w:firstLine="0"/>
              <w:jc w:val="right"/>
              <w:rPr>
                <w:sz w:val="22"/>
                <w:szCs w:val="22"/>
              </w:rPr>
            </w:pPr>
            <w:r>
              <w:rPr>
                <w:sz w:val="22"/>
                <w:szCs w:val="22"/>
              </w:rPr>
              <w:t>73,4</w:t>
            </w:r>
          </w:p>
        </w:tc>
        <w:tc>
          <w:tcPr>
            <w:tcW w:w="1260" w:type="dxa"/>
            <w:tcBorders>
              <w:top w:val="nil"/>
              <w:left w:val="single" w:sz="4" w:space="0" w:color="auto"/>
              <w:bottom w:val="nil"/>
              <w:right w:val="single" w:sz="4" w:space="0" w:color="auto"/>
            </w:tcBorders>
            <w:vAlign w:val="bottom"/>
          </w:tcPr>
          <w:p w:rsidR="00573B6E" w:rsidRPr="00864460" w:rsidRDefault="00573B6E" w:rsidP="005C6D1F">
            <w:pPr>
              <w:pStyle w:val="21"/>
              <w:spacing w:before="60" w:after="40" w:line="220" w:lineRule="exact"/>
              <w:ind w:right="170" w:firstLine="0"/>
              <w:jc w:val="right"/>
              <w:rPr>
                <w:sz w:val="22"/>
                <w:szCs w:val="22"/>
              </w:rPr>
            </w:pPr>
            <w:r>
              <w:rPr>
                <w:sz w:val="22"/>
                <w:szCs w:val="22"/>
              </w:rPr>
              <w:t>18,5</w:t>
            </w:r>
          </w:p>
        </w:tc>
        <w:tc>
          <w:tcPr>
            <w:tcW w:w="1590" w:type="dxa"/>
            <w:tcBorders>
              <w:top w:val="nil"/>
              <w:left w:val="single" w:sz="4" w:space="0" w:color="auto"/>
              <w:bottom w:val="nil"/>
              <w:right w:val="single" w:sz="4" w:space="0" w:color="auto"/>
            </w:tcBorders>
            <w:vAlign w:val="bottom"/>
          </w:tcPr>
          <w:p w:rsidR="00573B6E" w:rsidRPr="00864460" w:rsidRDefault="00573B6E" w:rsidP="005C6D1F">
            <w:pPr>
              <w:pStyle w:val="21"/>
              <w:spacing w:before="60" w:after="40" w:line="220" w:lineRule="exact"/>
              <w:ind w:right="273" w:firstLine="0"/>
              <w:jc w:val="right"/>
              <w:rPr>
                <w:sz w:val="22"/>
                <w:szCs w:val="22"/>
              </w:rPr>
            </w:pPr>
            <w:r>
              <w:rPr>
                <w:sz w:val="22"/>
                <w:szCs w:val="22"/>
              </w:rPr>
              <w:t>-54,9</w:t>
            </w:r>
          </w:p>
        </w:tc>
        <w:tc>
          <w:tcPr>
            <w:tcW w:w="1278" w:type="dxa"/>
            <w:tcBorders>
              <w:top w:val="nil"/>
              <w:left w:val="single" w:sz="4" w:space="0" w:color="auto"/>
              <w:bottom w:val="nil"/>
              <w:right w:val="single" w:sz="4" w:space="0" w:color="auto"/>
            </w:tcBorders>
            <w:vAlign w:val="bottom"/>
          </w:tcPr>
          <w:p w:rsidR="00573B6E" w:rsidRPr="00864460" w:rsidRDefault="00573B6E" w:rsidP="005C6D1F">
            <w:pPr>
              <w:pStyle w:val="21"/>
              <w:spacing w:before="60" w:after="40" w:line="220" w:lineRule="exact"/>
              <w:ind w:right="273" w:firstLine="0"/>
              <w:jc w:val="right"/>
              <w:rPr>
                <w:sz w:val="22"/>
                <w:szCs w:val="22"/>
              </w:rPr>
            </w:pPr>
            <w:r>
              <w:rPr>
                <w:sz w:val="22"/>
                <w:szCs w:val="22"/>
              </w:rPr>
              <w:t>25,2</w:t>
            </w:r>
          </w:p>
        </w:tc>
      </w:tr>
      <w:tr w:rsidR="00685613" w:rsidRPr="00864460" w:rsidTr="003F224A">
        <w:trPr>
          <w:jc w:val="center"/>
        </w:trPr>
        <w:tc>
          <w:tcPr>
            <w:tcW w:w="3690" w:type="dxa"/>
            <w:tcBorders>
              <w:top w:val="nil"/>
              <w:left w:val="single" w:sz="4" w:space="0" w:color="auto"/>
              <w:bottom w:val="nil"/>
              <w:right w:val="single" w:sz="4" w:space="0" w:color="auto"/>
            </w:tcBorders>
          </w:tcPr>
          <w:p w:rsidR="00685613" w:rsidRPr="007F708A" w:rsidRDefault="00685613" w:rsidP="00573B6E">
            <w:pPr>
              <w:spacing w:before="60" w:after="40" w:line="220" w:lineRule="exact"/>
              <w:rPr>
                <w:snapToGrid w:val="0"/>
              </w:rPr>
            </w:pPr>
            <w:r w:rsidRPr="00864460">
              <w:rPr>
                <w:snapToGrid w:val="0"/>
                <w:sz w:val="22"/>
                <w:szCs w:val="22"/>
              </w:rPr>
              <w:t>Отходы и лом черных металлов</w:t>
            </w:r>
          </w:p>
        </w:tc>
        <w:tc>
          <w:tcPr>
            <w:tcW w:w="1260" w:type="dxa"/>
            <w:tcBorders>
              <w:top w:val="nil"/>
              <w:left w:val="single" w:sz="4" w:space="0" w:color="auto"/>
              <w:bottom w:val="nil"/>
              <w:right w:val="single" w:sz="4" w:space="0" w:color="auto"/>
            </w:tcBorders>
            <w:vAlign w:val="bottom"/>
          </w:tcPr>
          <w:p w:rsidR="00685613" w:rsidRPr="00864460" w:rsidRDefault="00573B6E" w:rsidP="00573B6E">
            <w:pPr>
              <w:pStyle w:val="21"/>
              <w:spacing w:before="60" w:after="40" w:line="220" w:lineRule="exact"/>
              <w:ind w:right="170" w:firstLine="0"/>
              <w:jc w:val="right"/>
              <w:rPr>
                <w:sz w:val="22"/>
                <w:szCs w:val="22"/>
              </w:rPr>
            </w:pPr>
            <w:r>
              <w:rPr>
                <w:sz w:val="22"/>
                <w:szCs w:val="22"/>
              </w:rPr>
              <w:t>281,5</w:t>
            </w:r>
          </w:p>
        </w:tc>
        <w:tc>
          <w:tcPr>
            <w:tcW w:w="1260" w:type="dxa"/>
            <w:tcBorders>
              <w:top w:val="nil"/>
              <w:left w:val="single" w:sz="4" w:space="0" w:color="auto"/>
              <w:bottom w:val="nil"/>
              <w:right w:val="single" w:sz="4" w:space="0" w:color="auto"/>
            </w:tcBorders>
            <w:vAlign w:val="bottom"/>
          </w:tcPr>
          <w:p w:rsidR="00685613" w:rsidRPr="00864460" w:rsidRDefault="00573B6E" w:rsidP="00573B6E">
            <w:pPr>
              <w:pStyle w:val="21"/>
              <w:spacing w:before="60" w:after="40" w:line="220" w:lineRule="exact"/>
              <w:ind w:right="170" w:firstLine="0"/>
              <w:jc w:val="right"/>
              <w:rPr>
                <w:sz w:val="22"/>
                <w:szCs w:val="22"/>
              </w:rPr>
            </w:pPr>
            <w:r>
              <w:rPr>
                <w:sz w:val="22"/>
                <w:szCs w:val="22"/>
              </w:rPr>
              <w:t>229,2</w:t>
            </w:r>
          </w:p>
        </w:tc>
        <w:tc>
          <w:tcPr>
            <w:tcW w:w="1590" w:type="dxa"/>
            <w:tcBorders>
              <w:top w:val="nil"/>
              <w:left w:val="single" w:sz="4" w:space="0" w:color="auto"/>
              <w:bottom w:val="nil"/>
              <w:right w:val="single" w:sz="4" w:space="0" w:color="auto"/>
            </w:tcBorders>
            <w:vAlign w:val="bottom"/>
          </w:tcPr>
          <w:p w:rsidR="00685613" w:rsidRPr="00864460" w:rsidRDefault="00573B6E" w:rsidP="00573B6E">
            <w:pPr>
              <w:pStyle w:val="21"/>
              <w:spacing w:before="60" w:after="40" w:line="220" w:lineRule="exact"/>
              <w:ind w:right="273" w:firstLine="0"/>
              <w:jc w:val="right"/>
              <w:rPr>
                <w:sz w:val="22"/>
                <w:szCs w:val="22"/>
              </w:rPr>
            </w:pPr>
            <w:r>
              <w:rPr>
                <w:sz w:val="22"/>
                <w:szCs w:val="22"/>
              </w:rPr>
              <w:t>-52,3</w:t>
            </w:r>
          </w:p>
        </w:tc>
        <w:tc>
          <w:tcPr>
            <w:tcW w:w="1278" w:type="dxa"/>
            <w:tcBorders>
              <w:top w:val="nil"/>
              <w:left w:val="single" w:sz="4" w:space="0" w:color="auto"/>
              <w:bottom w:val="nil"/>
              <w:right w:val="single" w:sz="4" w:space="0" w:color="auto"/>
            </w:tcBorders>
            <w:vAlign w:val="bottom"/>
          </w:tcPr>
          <w:p w:rsidR="00685613" w:rsidRPr="00864460" w:rsidRDefault="00573B6E" w:rsidP="00573B6E">
            <w:pPr>
              <w:pStyle w:val="21"/>
              <w:spacing w:before="60" w:after="40" w:line="220" w:lineRule="exact"/>
              <w:ind w:right="273" w:firstLine="0"/>
              <w:jc w:val="right"/>
              <w:rPr>
                <w:sz w:val="22"/>
                <w:szCs w:val="22"/>
              </w:rPr>
            </w:pPr>
            <w:r>
              <w:rPr>
                <w:sz w:val="22"/>
                <w:szCs w:val="22"/>
              </w:rPr>
              <w:t>81,4</w:t>
            </w:r>
          </w:p>
        </w:tc>
      </w:tr>
      <w:tr w:rsidR="005B21E4" w:rsidRPr="00864460" w:rsidTr="001A6FCD">
        <w:trPr>
          <w:jc w:val="center"/>
        </w:trPr>
        <w:tc>
          <w:tcPr>
            <w:tcW w:w="3690" w:type="dxa"/>
            <w:tcBorders>
              <w:top w:val="nil"/>
              <w:left w:val="single" w:sz="4" w:space="0" w:color="auto"/>
              <w:bottom w:val="nil"/>
              <w:right w:val="single" w:sz="4" w:space="0" w:color="auto"/>
            </w:tcBorders>
          </w:tcPr>
          <w:p w:rsidR="005B21E4" w:rsidRPr="007F708A" w:rsidRDefault="005B21E4" w:rsidP="00573B6E">
            <w:pPr>
              <w:spacing w:before="60" w:after="40" w:line="220" w:lineRule="exact"/>
              <w:rPr>
                <w:snapToGrid w:val="0"/>
              </w:rPr>
            </w:pPr>
            <w:r w:rsidRPr="00864460">
              <w:rPr>
                <w:snapToGrid w:val="0"/>
                <w:sz w:val="22"/>
                <w:szCs w:val="22"/>
              </w:rPr>
              <w:t>Отходы, полученные при извлечении соевого масла</w:t>
            </w:r>
          </w:p>
        </w:tc>
        <w:tc>
          <w:tcPr>
            <w:tcW w:w="1260" w:type="dxa"/>
            <w:tcBorders>
              <w:top w:val="nil"/>
              <w:left w:val="single" w:sz="4" w:space="0" w:color="auto"/>
              <w:bottom w:val="nil"/>
              <w:right w:val="single" w:sz="4" w:space="0" w:color="auto"/>
            </w:tcBorders>
            <w:vAlign w:val="bottom"/>
          </w:tcPr>
          <w:p w:rsidR="005B21E4" w:rsidRPr="00864460" w:rsidRDefault="00573B6E" w:rsidP="00573B6E">
            <w:pPr>
              <w:pStyle w:val="21"/>
              <w:spacing w:before="60" w:after="40" w:line="220" w:lineRule="exact"/>
              <w:ind w:right="170" w:firstLine="0"/>
              <w:jc w:val="right"/>
              <w:rPr>
                <w:sz w:val="22"/>
                <w:szCs w:val="22"/>
              </w:rPr>
            </w:pPr>
            <w:r>
              <w:rPr>
                <w:sz w:val="22"/>
                <w:szCs w:val="22"/>
              </w:rPr>
              <w:t>153,1</w:t>
            </w:r>
          </w:p>
        </w:tc>
        <w:tc>
          <w:tcPr>
            <w:tcW w:w="1260" w:type="dxa"/>
            <w:tcBorders>
              <w:top w:val="nil"/>
              <w:left w:val="single" w:sz="4" w:space="0" w:color="auto"/>
              <w:bottom w:val="nil"/>
              <w:right w:val="single" w:sz="4" w:space="0" w:color="auto"/>
            </w:tcBorders>
            <w:vAlign w:val="bottom"/>
          </w:tcPr>
          <w:p w:rsidR="005B21E4" w:rsidRPr="00864460" w:rsidRDefault="00573B6E" w:rsidP="00573B6E">
            <w:pPr>
              <w:pStyle w:val="21"/>
              <w:spacing w:before="60" w:after="40" w:line="220" w:lineRule="exact"/>
              <w:ind w:right="170" w:firstLine="0"/>
              <w:jc w:val="right"/>
              <w:rPr>
                <w:sz w:val="22"/>
                <w:szCs w:val="22"/>
              </w:rPr>
            </w:pPr>
            <w:r>
              <w:rPr>
                <w:sz w:val="22"/>
                <w:szCs w:val="22"/>
              </w:rPr>
              <w:t>102,5</w:t>
            </w:r>
          </w:p>
        </w:tc>
        <w:tc>
          <w:tcPr>
            <w:tcW w:w="1590" w:type="dxa"/>
            <w:tcBorders>
              <w:top w:val="nil"/>
              <w:left w:val="single" w:sz="4" w:space="0" w:color="auto"/>
              <w:bottom w:val="nil"/>
              <w:right w:val="single" w:sz="4" w:space="0" w:color="auto"/>
            </w:tcBorders>
            <w:vAlign w:val="bottom"/>
          </w:tcPr>
          <w:p w:rsidR="005B21E4" w:rsidRPr="00864460" w:rsidRDefault="00573B6E" w:rsidP="00573B6E">
            <w:pPr>
              <w:pStyle w:val="21"/>
              <w:spacing w:before="60" w:after="40" w:line="220" w:lineRule="exact"/>
              <w:ind w:right="273" w:firstLine="0"/>
              <w:jc w:val="right"/>
              <w:rPr>
                <w:sz w:val="22"/>
                <w:szCs w:val="22"/>
              </w:rPr>
            </w:pPr>
            <w:r>
              <w:rPr>
                <w:sz w:val="22"/>
                <w:szCs w:val="22"/>
              </w:rPr>
              <w:t>-50,6</w:t>
            </w:r>
          </w:p>
        </w:tc>
        <w:tc>
          <w:tcPr>
            <w:tcW w:w="1278" w:type="dxa"/>
            <w:tcBorders>
              <w:top w:val="nil"/>
              <w:left w:val="single" w:sz="4" w:space="0" w:color="auto"/>
              <w:bottom w:val="nil"/>
              <w:right w:val="single" w:sz="4" w:space="0" w:color="auto"/>
            </w:tcBorders>
            <w:vAlign w:val="bottom"/>
          </w:tcPr>
          <w:p w:rsidR="005B21E4" w:rsidRPr="00864460" w:rsidRDefault="00573B6E" w:rsidP="00573B6E">
            <w:pPr>
              <w:pStyle w:val="21"/>
              <w:spacing w:before="60" w:after="40" w:line="220" w:lineRule="exact"/>
              <w:ind w:right="273" w:firstLine="0"/>
              <w:jc w:val="right"/>
              <w:rPr>
                <w:sz w:val="22"/>
                <w:szCs w:val="22"/>
              </w:rPr>
            </w:pPr>
            <w:r>
              <w:rPr>
                <w:sz w:val="22"/>
                <w:szCs w:val="22"/>
              </w:rPr>
              <w:t>67,0</w:t>
            </w:r>
          </w:p>
        </w:tc>
      </w:tr>
      <w:tr w:rsidR="00FF03B4" w:rsidRPr="00864460" w:rsidTr="00AE2067">
        <w:trPr>
          <w:jc w:val="center"/>
        </w:trPr>
        <w:tc>
          <w:tcPr>
            <w:tcW w:w="3690" w:type="dxa"/>
            <w:tcBorders>
              <w:top w:val="nil"/>
              <w:left w:val="single" w:sz="4" w:space="0" w:color="auto"/>
              <w:bottom w:val="nil"/>
              <w:right w:val="single" w:sz="4" w:space="0" w:color="auto"/>
            </w:tcBorders>
            <w:vAlign w:val="bottom"/>
          </w:tcPr>
          <w:p w:rsidR="00FF03B4" w:rsidRPr="007F708A" w:rsidRDefault="00FF03B4" w:rsidP="00573B6E">
            <w:pPr>
              <w:spacing w:before="60" w:after="40" w:line="220" w:lineRule="exact"/>
              <w:rPr>
                <w:snapToGrid w:val="0"/>
              </w:rPr>
            </w:pPr>
            <w:r w:rsidRPr="00864460">
              <w:rPr>
                <w:snapToGrid w:val="0"/>
                <w:sz w:val="22"/>
                <w:szCs w:val="22"/>
              </w:rPr>
              <w:t>Машины и механические устройства специального назначения</w:t>
            </w:r>
          </w:p>
        </w:tc>
        <w:tc>
          <w:tcPr>
            <w:tcW w:w="1260" w:type="dxa"/>
            <w:tcBorders>
              <w:top w:val="nil"/>
              <w:left w:val="single" w:sz="4" w:space="0" w:color="auto"/>
              <w:bottom w:val="nil"/>
              <w:right w:val="single" w:sz="4" w:space="0" w:color="auto"/>
            </w:tcBorders>
            <w:vAlign w:val="bottom"/>
          </w:tcPr>
          <w:p w:rsidR="00FF03B4" w:rsidRPr="00864460" w:rsidRDefault="00573B6E" w:rsidP="00573B6E">
            <w:pPr>
              <w:pStyle w:val="21"/>
              <w:spacing w:before="60" w:after="40" w:line="220" w:lineRule="exact"/>
              <w:ind w:right="170" w:firstLine="0"/>
              <w:jc w:val="right"/>
              <w:rPr>
                <w:sz w:val="22"/>
                <w:szCs w:val="22"/>
              </w:rPr>
            </w:pPr>
            <w:r>
              <w:rPr>
                <w:sz w:val="22"/>
                <w:szCs w:val="22"/>
              </w:rPr>
              <w:t>107,1</w:t>
            </w:r>
          </w:p>
        </w:tc>
        <w:tc>
          <w:tcPr>
            <w:tcW w:w="1260" w:type="dxa"/>
            <w:tcBorders>
              <w:top w:val="nil"/>
              <w:left w:val="single" w:sz="4" w:space="0" w:color="auto"/>
              <w:bottom w:val="nil"/>
              <w:right w:val="single" w:sz="4" w:space="0" w:color="auto"/>
            </w:tcBorders>
            <w:vAlign w:val="bottom"/>
          </w:tcPr>
          <w:p w:rsidR="00FF03B4" w:rsidRPr="00864460" w:rsidRDefault="00573B6E" w:rsidP="00573B6E">
            <w:pPr>
              <w:pStyle w:val="21"/>
              <w:spacing w:before="60" w:after="40" w:line="220" w:lineRule="exact"/>
              <w:ind w:right="170" w:firstLine="0"/>
              <w:jc w:val="right"/>
              <w:rPr>
                <w:sz w:val="22"/>
                <w:szCs w:val="22"/>
              </w:rPr>
            </w:pPr>
            <w:r>
              <w:rPr>
                <w:sz w:val="22"/>
                <w:szCs w:val="22"/>
              </w:rPr>
              <w:t>58,2</w:t>
            </w:r>
          </w:p>
        </w:tc>
        <w:tc>
          <w:tcPr>
            <w:tcW w:w="1590" w:type="dxa"/>
            <w:tcBorders>
              <w:top w:val="nil"/>
              <w:left w:val="single" w:sz="4" w:space="0" w:color="auto"/>
              <w:bottom w:val="nil"/>
              <w:right w:val="single" w:sz="4" w:space="0" w:color="auto"/>
            </w:tcBorders>
            <w:vAlign w:val="bottom"/>
          </w:tcPr>
          <w:p w:rsidR="00FF03B4" w:rsidRPr="00864460" w:rsidRDefault="00573B6E" w:rsidP="00573B6E">
            <w:pPr>
              <w:pStyle w:val="21"/>
              <w:spacing w:before="60" w:after="40" w:line="220" w:lineRule="exact"/>
              <w:ind w:right="273" w:firstLine="0"/>
              <w:jc w:val="right"/>
              <w:rPr>
                <w:sz w:val="22"/>
                <w:szCs w:val="22"/>
              </w:rPr>
            </w:pPr>
            <w:r>
              <w:rPr>
                <w:sz w:val="22"/>
                <w:szCs w:val="22"/>
              </w:rPr>
              <w:t>-48,9</w:t>
            </w:r>
          </w:p>
        </w:tc>
        <w:tc>
          <w:tcPr>
            <w:tcW w:w="1278" w:type="dxa"/>
            <w:tcBorders>
              <w:top w:val="nil"/>
              <w:left w:val="single" w:sz="4" w:space="0" w:color="auto"/>
              <w:bottom w:val="nil"/>
              <w:right w:val="single" w:sz="4" w:space="0" w:color="auto"/>
            </w:tcBorders>
            <w:vAlign w:val="bottom"/>
          </w:tcPr>
          <w:p w:rsidR="00FF03B4" w:rsidRPr="00864460" w:rsidRDefault="00573B6E" w:rsidP="00573B6E">
            <w:pPr>
              <w:pStyle w:val="21"/>
              <w:spacing w:before="60" w:after="40" w:line="220" w:lineRule="exact"/>
              <w:ind w:right="273" w:firstLine="0"/>
              <w:jc w:val="right"/>
              <w:rPr>
                <w:sz w:val="22"/>
                <w:szCs w:val="22"/>
              </w:rPr>
            </w:pPr>
            <w:r>
              <w:rPr>
                <w:sz w:val="22"/>
                <w:szCs w:val="22"/>
              </w:rPr>
              <w:t>54,4</w:t>
            </w:r>
          </w:p>
        </w:tc>
      </w:tr>
      <w:tr w:rsidR="00A12A02" w:rsidRPr="00864460" w:rsidTr="00A12A02">
        <w:trPr>
          <w:jc w:val="center"/>
        </w:trPr>
        <w:tc>
          <w:tcPr>
            <w:tcW w:w="3690" w:type="dxa"/>
            <w:tcBorders>
              <w:top w:val="nil"/>
              <w:left w:val="single" w:sz="4" w:space="0" w:color="auto"/>
              <w:bottom w:val="nil"/>
              <w:right w:val="single" w:sz="4" w:space="0" w:color="auto"/>
            </w:tcBorders>
          </w:tcPr>
          <w:p w:rsidR="00A12A02" w:rsidRPr="001A6FCD" w:rsidRDefault="00A12A02" w:rsidP="00A12A02">
            <w:pPr>
              <w:spacing w:before="60" w:after="40" w:line="220" w:lineRule="exact"/>
              <w:rPr>
                <w:snapToGrid w:val="0"/>
              </w:rPr>
            </w:pPr>
            <w:r w:rsidRPr="00864460">
              <w:rPr>
                <w:snapToGrid w:val="0"/>
                <w:sz w:val="22"/>
                <w:szCs w:val="22"/>
              </w:rPr>
              <w:t>Провода изолированные, кабели</w:t>
            </w:r>
          </w:p>
        </w:tc>
        <w:tc>
          <w:tcPr>
            <w:tcW w:w="1260" w:type="dxa"/>
            <w:tcBorders>
              <w:top w:val="nil"/>
              <w:left w:val="single" w:sz="4" w:space="0" w:color="auto"/>
              <w:bottom w:val="nil"/>
              <w:right w:val="single" w:sz="4" w:space="0" w:color="auto"/>
            </w:tcBorders>
            <w:vAlign w:val="bottom"/>
          </w:tcPr>
          <w:p w:rsidR="00A12A02" w:rsidRPr="00864460" w:rsidRDefault="00A12A02" w:rsidP="00A12A02">
            <w:pPr>
              <w:pStyle w:val="21"/>
              <w:spacing w:before="60" w:after="40" w:line="220" w:lineRule="exact"/>
              <w:ind w:right="170" w:firstLine="0"/>
              <w:jc w:val="right"/>
              <w:rPr>
                <w:sz w:val="22"/>
                <w:szCs w:val="22"/>
              </w:rPr>
            </w:pPr>
            <w:r>
              <w:rPr>
                <w:sz w:val="22"/>
                <w:szCs w:val="22"/>
              </w:rPr>
              <w:t>155,0</w:t>
            </w:r>
          </w:p>
        </w:tc>
        <w:tc>
          <w:tcPr>
            <w:tcW w:w="1260" w:type="dxa"/>
            <w:tcBorders>
              <w:top w:val="nil"/>
              <w:left w:val="single" w:sz="4" w:space="0" w:color="auto"/>
              <w:bottom w:val="nil"/>
              <w:right w:val="single" w:sz="4" w:space="0" w:color="auto"/>
            </w:tcBorders>
            <w:vAlign w:val="bottom"/>
          </w:tcPr>
          <w:p w:rsidR="00A12A02" w:rsidRPr="00864460" w:rsidRDefault="00A12A02" w:rsidP="00A12A02">
            <w:pPr>
              <w:pStyle w:val="21"/>
              <w:spacing w:before="60" w:after="40" w:line="220" w:lineRule="exact"/>
              <w:ind w:right="170" w:firstLine="0"/>
              <w:jc w:val="right"/>
              <w:rPr>
                <w:sz w:val="22"/>
                <w:szCs w:val="22"/>
              </w:rPr>
            </w:pPr>
            <w:r>
              <w:rPr>
                <w:sz w:val="22"/>
                <w:szCs w:val="22"/>
              </w:rPr>
              <w:t>116,5</w:t>
            </w:r>
          </w:p>
        </w:tc>
        <w:tc>
          <w:tcPr>
            <w:tcW w:w="1590" w:type="dxa"/>
            <w:tcBorders>
              <w:top w:val="nil"/>
              <w:left w:val="single" w:sz="4" w:space="0" w:color="auto"/>
              <w:bottom w:val="nil"/>
              <w:right w:val="single" w:sz="4" w:space="0" w:color="auto"/>
            </w:tcBorders>
            <w:vAlign w:val="bottom"/>
          </w:tcPr>
          <w:p w:rsidR="00A12A02" w:rsidRPr="00864460" w:rsidRDefault="00A12A02" w:rsidP="00A12A02">
            <w:pPr>
              <w:pStyle w:val="21"/>
              <w:spacing w:before="60" w:after="40" w:line="220" w:lineRule="exact"/>
              <w:ind w:right="273" w:firstLine="0"/>
              <w:jc w:val="right"/>
              <w:rPr>
                <w:sz w:val="22"/>
                <w:szCs w:val="22"/>
              </w:rPr>
            </w:pPr>
            <w:r>
              <w:rPr>
                <w:sz w:val="22"/>
                <w:szCs w:val="22"/>
              </w:rPr>
              <w:t>-3</w:t>
            </w:r>
            <w:r>
              <w:rPr>
                <w:sz w:val="22"/>
                <w:szCs w:val="22"/>
                <w:lang w:val="en-US"/>
              </w:rPr>
              <w:t>8</w:t>
            </w:r>
            <w:r>
              <w:rPr>
                <w:sz w:val="22"/>
                <w:szCs w:val="22"/>
              </w:rPr>
              <w:t>,5</w:t>
            </w:r>
          </w:p>
        </w:tc>
        <w:tc>
          <w:tcPr>
            <w:tcW w:w="1278" w:type="dxa"/>
            <w:tcBorders>
              <w:top w:val="nil"/>
              <w:left w:val="single" w:sz="4" w:space="0" w:color="auto"/>
              <w:bottom w:val="nil"/>
              <w:right w:val="single" w:sz="4" w:space="0" w:color="auto"/>
            </w:tcBorders>
            <w:vAlign w:val="bottom"/>
          </w:tcPr>
          <w:p w:rsidR="00A12A02" w:rsidRPr="00864460" w:rsidRDefault="00A12A02" w:rsidP="00A12A02">
            <w:pPr>
              <w:pStyle w:val="21"/>
              <w:spacing w:before="60" w:after="40" w:line="220" w:lineRule="exact"/>
              <w:ind w:right="273" w:firstLine="0"/>
              <w:jc w:val="right"/>
              <w:rPr>
                <w:sz w:val="22"/>
                <w:szCs w:val="22"/>
              </w:rPr>
            </w:pPr>
            <w:r>
              <w:rPr>
                <w:sz w:val="22"/>
                <w:szCs w:val="22"/>
              </w:rPr>
              <w:t>75,1</w:t>
            </w:r>
          </w:p>
        </w:tc>
      </w:tr>
      <w:tr w:rsidR="00A12A02" w:rsidRPr="00864460" w:rsidTr="005C6D1F">
        <w:trPr>
          <w:jc w:val="center"/>
        </w:trPr>
        <w:tc>
          <w:tcPr>
            <w:tcW w:w="3690" w:type="dxa"/>
            <w:tcBorders>
              <w:top w:val="nil"/>
              <w:left w:val="single" w:sz="4" w:space="0" w:color="auto"/>
              <w:bottom w:val="nil"/>
              <w:right w:val="single" w:sz="4" w:space="0" w:color="auto"/>
            </w:tcBorders>
            <w:vAlign w:val="bottom"/>
          </w:tcPr>
          <w:p w:rsidR="00A12A02" w:rsidRPr="007F708A" w:rsidRDefault="00A12A02" w:rsidP="00A12A02">
            <w:pPr>
              <w:spacing w:before="60" w:after="40" w:line="220" w:lineRule="exact"/>
              <w:rPr>
                <w:snapToGrid w:val="0"/>
              </w:rPr>
            </w:pPr>
            <w:r w:rsidRPr="00864460">
              <w:rPr>
                <w:snapToGrid w:val="0"/>
                <w:sz w:val="22"/>
                <w:szCs w:val="22"/>
              </w:rPr>
              <w:t>Удобрения минеральные смешанные</w:t>
            </w:r>
          </w:p>
        </w:tc>
        <w:tc>
          <w:tcPr>
            <w:tcW w:w="1260" w:type="dxa"/>
            <w:tcBorders>
              <w:top w:val="nil"/>
              <w:left w:val="single" w:sz="4" w:space="0" w:color="auto"/>
              <w:bottom w:val="nil"/>
              <w:right w:val="single" w:sz="4" w:space="0" w:color="auto"/>
            </w:tcBorders>
            <w:vAlign w:val="bottom"/>
          </w:tcPr>
          <w:p w:rsidR="00A12A02" w:rsidRPr="00864460" w:rsidRDefault="00A12A02" w:rsidP="00A12A02">
            <w:pPr>
              <w:pStyle w:val="21"/>
              <w:spacing w:before="60" w:after="40" w:line="220" w:lineRule="exact"/>
              <w:ind w:right="170" w:firstLine="0"/>
              <w:jc w:val="right"/>
              <w:rPr>
                <w:sz w:val="22"/>
                <w:szCs w:val="22"/>
              </w:rPr>
            </w:pPr>
            <w:r>
              <w:rPr>
                <w:sz w:val="22"/>
                <w:szCs w:val="22"/>
              </w:rPr>
              <w:t>78,7</w:t>
            </w:r>
          </w:p>
        </w:tc>
        <w:tc>
          <w:tcPr>
            <w:tcW w:w="1260" w:type="dxa"/>
            <w:tcBorders>
              <w:top w:val="nil"/>
              <w:left w:val="single" w:sz="4" w:space="0" w:color="auto"/>
              <w:bottom w:val="nil"/>
              <w:right w:val="single" w:sz="4" w:space="0" w:color="auto"/>
            </w:tcBorders>
            <w:vAlign w:val="bottom"/>
          </w:tcPr>
          <w:p w:rsidR="00A12A02" w:rsidRPr="00864460" w:rsidRDefault="00A12A02" w:rsidP="00A12A02">
            <w:pPr>
              <w:pStyle w:val="21"/>
              <w:spacing w:before="60" w:after="40" w:line="220" w:lineRule="exact"/>
              <w:ind w:right="170" w:firstLine="0"/>
              <w:jc w:val="right"/>
              <w:rPr>
                <w:sz w:val="22"/>
                <w:szCs w:val="22"/>
              </w:rPr>
            </w:pPr>
            <w:r>
              <w:rPr>
                <w:sz w:val="22"/>
                <w:szCs w:val="22"/>
              </w:rPr>
              <w:t>40,6</w:t>
            </w:r>
          </w:p>
        </w:tc>
        <w:tc>
          <w:tcPr>
            <w:tcW w:w="1590" w:type="dxa"/>
            <w:tcBorders>
              <w:top w:val="nil"/>
              <w:left w:val="single" w:sz="4" w:space="0" w:color="auto"/>
              <w:bottom w:val="nil"/>
              <w:right w:val="single" w:sz="4" w:space="0" w:color="auto"/>
            </w:tcBorders>
            <w:vAlign w:val="bottom"/>
          </w:tcPr>
          <w:p w:rsidR="00A12A02" w:rsidRPr="00864460" w:rsidRDefault="00A12A02" w:rsidP="00A12A02">
            <w:pPr>
              <w:pStyle w:val="21"/>
              <w:spacing w:before="60" w:after="40" w:line="220" w:lineRule="exact"/>
              <w:ind w:right="273" w:firstLine="0"/>
              <w:jc w:val="right"/>
              <w:rPr>
                <w:sz w:val="22"/>
                <w:szCs w:val="22"/>
              </w:rPr>
            </w:pPr>
            <w:r>
              <w:rPr>
                <w:sz w:val="22"/>
                <w:szCs w:val="22"/>
              </w:rPr>
              <w:t>-38,1</w:t>
            </w:r>
          </w:p>
        </w:tc>
        <w:tc>
          <w:tcPr>
            <w:tcW w:w="1278" w:type="dxa"/>
            <w:tcBorders>
              <w:top w:val="nil"/>
              <w:left w:val="single" w:sz="4" w:space="0" w:color="auto"/>
              <w:bottom w:val="nil"/>
              <w:right w:val="single" w:sz="4" w:space="0" w:color="auto"/>
            </w:tcBorders>
            <w:vAlign w:val="bottom"/>
          </w:tcPr>
          <w:p w:rsidR="00A12A02" w:rsidRPr="00864460" w:rsidRDefault="00A12A02" w:rsidP="00A12A02">
            <w:pPr>
              <w:pStyle w:val="21"/>
              <w:spacing w:before="60" w:after="40" w:line="220" w:lineRule="exact"/>
              <w:ind w:right="273" w:firstLine="0"/>
              <w:jc w:val="right"/>
              <w:rPr>
                <w:sz w:val="22"/>
                <w:szCs w:val="22"/>
              </w:rPr>
            </w:pPr>
            <w:r>
              <w:rPr>
                <w:sz w:val="22"/>
                <w:szCs w:val="22"/>
              </w:rPr>
              <w:t>51,6</w:t>
            </w:r>
          </w:p>
        </w:tc>
      </w:tr>
      <w:tr w:rsidR="00A12A02" w:rsidRPr="00864460" w:rsidTr="005C6D1F">
        <w:trPr>
          <w:jc w:val="center"/>
        </w:trPr>
        <w:tc>
          <w:tcPr>
            <w:tcW w:w="3690" w:type="dxa"/>
            <w:tcBorders>
              <w:top w:val="nil"/>
              <w:left w:val="single" w:sz="4" w:space="0" w:color="auto"/>
              <w:bottom w:val="nil"/>
              <w:right w:val="single" w:sz="4" w:space="0" w:color="auto"/>
            </w:tcBorders>
          </w:tcPr>
          <w:p w:rsidR="00A12A02" w:rsidRPr="001A6FCD" w:rsidRDefault="00A12A02" w:rsidP="00573B6E">
            <w:pPr>
              <w:spacing w:before="60" w:after="40" w:line="220" w:lineRule="exact"/>
              <w:rPr>
                <w:snapToGrid w:val="0"/>
              </w:rPr>
            </w:pPr>
            <w:r w:rsidRPr="00573B6E">
              <w:rPr>
                <w:snapToGrid w:val="0"/>
                <w:sz w:val="22"/>
                <w:szCs w:val="22"/>
              </w:rPr>
              <w:t>Машины посудомоечные, оборудование для заполнения и закупорки емкостей, упаковки товаров</w:t>
            </w:r>
          </w:p>
        </w:tc>
        <w:tc>
          <w:tcPr>
            <w:tcW w:w="1260" w:type="dxa"/>
            <w:tcBorders>
              <w:top w:val="nil"/>
              <w:left w:val="single" w:sz="4" w:space="0" w:color="auto"/>
              <w:bottom w:val="nil"/>
              <w:right w:val="single" w:sz="4" w:space="0" w:color="auto"/>
            </w:tcBorders>
            <w:vAlign w:val="bottom"/>
          </w:tcPr>
          <w:p w:rsidR="00A12A02" w:rsidRPr="00864460" w:rsidRDefault="00A12A02" w:rsidP="00573B6E">
            <w:pPr>
              <w:pStyle w:val="21"/>
              <w:spacing w:before="60" w:after="40" w:line="220" w:lineRule="exact"/>
              <w:ind w:right="170" w:firstLine="0"/>
              <w:jc w:val="right"/>
              <w:rPr>
                <w:sz w:val="22"/>
                <w:szCs w:val="22"/>
              </w:rPr>
            </w:pPr>
            <w:r>
              <w:rPr>
                <w:sz w:val="22"/>
                <w:szCs w:val="22"/>
              </w:rPr>
              <w:t>74,8</w:t>
            </w:r>
          </w:p>
        </w:tc>
        <w:tc>
          <w:tcPr>
            <w:tcW w:w="1260" w:type="dxa"/>
            <w:tcBorders>
              <w:top w:val="nil"/>
              <w:left w:val="single" w:sz="4" w:space="0" w:color="auto"/>
              <w:bottom w:val="nil"/>
              <w:right w:val="single" w:sz="4" w:space="0" w:color="auto"/>
            </w:tcBorders>
            <w:vAlign w:val="bottom"/>
          </w:tcPr>
          <w:p w:rsidR="00A12A02" w:rsidRPr="00864460" w:rsidRDefault="00A12A02" w:rsidP="00573B6E">
            <w:pPr>
              <w:pStyle w:val="21"/>
              <w:spacing w:before="60" w:after="40" w:line="220" w:lineRule="exact"/>
              <w:ind w:right="170" w:firstLine="0"/>
              <w:jc w:val="right"/>
              <w:rPr>
                <w:sz w:val="22"/>
                <w:szCs w:val="22"/>
              </w:rPr>
            </w:pPr>
            <w:r>
              <w:rPr>
                <w:sz w:val="22"/>
                <w:szCs w:val="22"/>
              </w:rPr>
              <w:t>41,1</w:t>
            </w:r>
          </w:p>
        </w:tc>
        <w:tc>
          <w:tcPr>
            <w:tcW w:w="1590" w:type="dxa"/>
            <w:tcBorders>
              <w:top w:val="nil"/>
              <w:left w:val="single" w:sz="4" w:space="0" w:color="auto"/>
              <w:bottom w:val="nil"/>
              <w:right w:val="single" w:sz="4" w:space="0" w:color="auto"/>
            </w:tcBorders>
            <w:vAlign w:val="bottom"/>
          </w:tcPr>
          <w:p w:rsidR="00A12A02" w:rsidRPr="00864460" w:rsidRDefault="00A12A02" w:rsidP="00573B6E">
            <w:pPr>
              <w:pStyle w:val="21"/>
              <w:spacing w:before="60" w:after="40" w:line="220" w:lineRule="exact"/>
              <w:ind w:right="273" w:firstLine="0"/>
              <w:jc w:val="right"/>
              <w:rPr>
                <w:sz w:val="22"/>
                <w:szCs w:val="22"/>
              </w:rPr>
            </w:pPr>
            <w:r>
              <w:rPr>
                <w:sz w:val="22"/>
                <w:szCs w:val="22"/>
              </w:rPr>
              <w:t>-33,7</w:t>
            </w:r>
          </w:p>
        </w:tc>
        <w:tc>
          <w:tcPr>
            <w:tcW w:w="1278" w:type="dxa"/>
            <w:tcBorders>
              <w:top w:val="nil"/>
              <w:left w:val="single" w:sz="4" w:space="0" w:color="auto"/>
              <w:bottom w:val="nil"/>
              <w:right w:val="single" w:sz="4" w:space="0" w:color="auto"/>
            </w:tcBorders>
            <w:vAlign w:val="bottom"/>
          </w:tcPr>
          <w:p w:rsidR="00A12A02" w:rsidRPr="00864460" w:rsidRDefault="00A12A02" w:rsidP="00573B6E">
            <w:pPr>
              <w:pStyle w:val="21"/>
              <w:spacing w:before="60" w:after="40" w:line="220" w:lineRule="exact"/>
              <w:ind w:right="273" w:firstLine="0"/>
              <w:jc w:val="right"/>
              <w:rPr>
                <w:sz w:val="22"/>
                <w:szCs w:val="22"/>
              </w:rPr>
            </w:pPr>
            <w:r>
              <w:rPr>
                <w:sz w:val="22"/>
                <w:szCs w:val="22"/>
              </w:rPr>
              <w:t>55,0</w:t>
            </w:r>
          </w:p>
        </w:tc>
      </w:tr>
      <w:tr w:rsidR="00A12A02" w:rsidRPr="00864460" w:rsidTr="00AE2067">
        <w:trPr>
          <w:trHeight w:hRule="exact" w:val="57"/>
          <w:jc w:val="center"/>
        </w:trPr>
        <w:tc>
          <w:tcPr>
            <w:tcW w:w="3690" w:type="dxa"/>
            <w:tcBorders>
              <w:top w:val="nil"/>
              <w:left w:val="single" w:sz="4" w:space="0" w:color="auto"/>
              <w:bottom w:val="double" w:sz="4" w:space="0" w:color="auto"/>
              <w:right w:val="single" w:sz="4" w:space="0" w:color="auto"/>
            </w:tcBorders>
            <w:vAlign w:val="bottom"/>
          </w:tcPr>
          <w:p w:rsidR="00A12A02" w:rsidRPr="00864460" w:rsidRDefault="00A12A02" w:rsidP="00864460">
            <w:pPr>
              <w:spacing w:before="50" w:after="40" w:line="200" w:lineRule="exact"/>
              <w:rPr>
                <w:snapToGrid w:val="0"/>
              </w:rPr>
            </w:pPr>
          </w:p>
        </w:tc>
        <w:tc>
          <w:tcPr>
            <w:tcW w:w="1260" w:type="dxa"/>
            <w:tcBorders>
              <w:top w:val="nil"/>
              <w:left w:val="single" w:sz="4" w:space="0" w:color="auto"/>
              <w:bottom w:val="double" w:sz="4" w:space="0" w:color="auto"/>
              <w:right w:val="single" w:sz="4" w:space="0" w:color="auto"/>
            </w:tcBorders>
            <w:vAlign w:val="bottom"/>
          </w:tcPr>
          <w:p w:rsidR="00A12A02" w:rsidRPr="00864460" w:rsidRDefault="00A12A02" w:rsidP="00864460">
            <w:pPr>
              <w:pStyle w:val="21"/>
              <w:spacing w:before="50" w:after="40" w:line="200" w:lineRule="exact"/>
              <w:ind w:right="170" w:firstLine="0"/>
              <w:jc w:val="right"/>
              <w:rPr>
                <w:sz w:val="22"/>
                <w:szCs w:val="22"/>
              </w:rPr>
            </w:pPr>
          </w:p>
        </w:tc>
        <w:tc>
          <w:tcPr>
            <w:tcW w:w="1260" w:type="dxa"/>
            <w:tcBorders>
              <w:top w:val="nil"/>
              <w:left w:val="single" w:sz="4" w:space="0" w:color="auto"/>
              <w:bottom w:val="double" w:sz="4" w:space="0" w:color="auto"/>
              <w:right w:val="single" w:sz="4" w:space="0" w:color="auto"/>
            </w:tcBorders>
            <w:vAlign w:val="bottom"/>
          </w:tcPr>
          <w:p w:rsidR="00A12A02" w:rsidRPr="00864460" w:rsidRDefault="00A12A02" w:rsidP="00864460">
            <w:pPr>
              <w:pStyle w:val="21"/>
              <w:spacing w:before="50" w:after="40" w:line="200" w:lineRule="exact"/>
              <w:ind w:right="170" w:firstLine="0"/>
              <w:jc w:val="right"/>
              <w:rPr>
                <w:sz w:val="22"/>
                <w:szCs w:val="22"/>
              </w:rPr>
            </w:pPr>
          </w:p>
        </w:tc>
        <w:tc>
          <w:tcPr>
            <w:tcW w:w="1590" w:type="dxa"/>
            <w:tcBorders>
              <w:top w:val="nil"/>
              <w:left w:val="single" w:sz="4" w:space="0" w:color="auto"/>
              <w:bottom w:val="double" w:sz="4" w:space="0" w:color="auto"/>
              <w:right w:val="single" w:sz="4" w:space="0" w:color="auto"/>
            </w:tcBorders>
            <w:vAlign w:val="bottom"/>
          </w:tcPr>
          <w:p w:rsidR="00A12A02" w:rsidRPr="00864460" w:rsidRDefault="00A12A02" w:rsidP="00864460">
            <w:pPr>
              <w:pStyle w:val="21"/>
              <w:spacing w:before="50" w:after="40" w:line="200" w:lineRule="exact"/>
              <w:ind w:right="273" w:firstLine="0"/>
              <w:jc w:val="right"/>
              <w:rPr>
                <w:sz w:val="22"/>
                <w:szCs w:val="22"/>
              </w:rPr>
            </w:pPr>
          </w:p>
        </w:tc>
        <w:tc>
          <w:tcPr>
            <w:tcW w:w="1278" w:type="dxa"/>
            <w:tcBorders>
              <w:top w:val="nil"/>
              <w:left w:val="single" w:sz="4" w:space="0" w:color="auto"/>
              <w:bottom w:val="double" w:sz="4" w:space="0" w:color="auto"/>
              <w:right w:val="single" w:sz="4" w:space="0" w:color="auto"/>
            </w:tcBorders>
            <w:vAlign w:val="bottom"/>
          </w:tcPr>
          <w:p w:rsidR="00A12A02" w:rsidRPr="00864460" w:rsidRDefault="00A12A02" w:rsidP="00864460">
            <w:pPr>
              <w:pStyle w:val="21"/>
              <w:spacing w:before="50" w:after="40" w:line="200" w:lineRule="exact"/>
              <w:ind w:right="273" w:firstLine="0"/>
              <w:jc w:val="right"/>
              <w:rPr>
                <w:sz w:val="22"/>
                <w:szCs w:val="22"/>
              </w:rPr>
            </w:pPr>
          </w:p>
        </w:tc>
      </w:tr>
    </w:tbl>
    <w:p w:rsidR="00685613" w:rsidRPr="00864460" w:rsidRDefault="00685613" w:rsidP="00E07AA2">
      <w:pPr>
        <w:spacing w:before="120" w:after="60" w:line="240" w:lineRule="exact"/>
        <w:jc w:val="center"/>
        <w:rPr>
          <w:rFonts w:ascii="Arial" w:hAnsi="Arial" w:cs="Arial"/>
          <w:b/>
          <w:bCs/>
          <w:sz w:val="22"/>
          <w:szCs w:val="22"/>
        </w:rPr>
      </w:pPr>
      <w:r w:rsidRPr="00864460">
        <w:rPr>
          <w:rFonts w:ascii="Arial" w:hAnsi="Arial" w:cs="Arial"/>
          <w:b/>
          <w:bCs/>
          <w:sz w:val="22"/>
          <w:szCs w:val="22"/>
        </w:rPr>
        <w:lastRenderedPageBreak/>
        <w:t xml:space="preserve">Импорт товаров, по которым произошел наиболее </w:t>
      </w:r>
      <w:r w:rsidRPr="00864460">
        <w:rPr>
          <w:rFonts w:ascii="Arial" w:hAnsi="Arial" w:cs="Arial"/>
          <w:b/>
          <w:bCs/>
          <w:sz w:val="22"/>
          <w:szCs w:val="22"/>
        </w:rPr>
        <w:br/>
        <w:t>существенный рост стоимостного объема поставок</w:t>
      </w:r>
    </w:p>
    <w:tbl>
      <w:tblPr>
        <w:tblW w:w="9145" w:type="dxa"/>
        <w:jc w:val="center"/>
        <w:tblBorders>
          <w:top w:val="single" w:sz="4" w:space="0" w:color="auto"/>
        </w:tblBorders>
        <w:tblLayout w:type="fixed"/>
        <w:tblLook w:val="0000"/>
      </w:tblPr>
      <w:tblGrid>
        <w:gridCol w:w="3723"/>
        <w:gridCol w:w="1276"/>
        <w:gridCol w:w="1275"/>
        <w:gridCol w:w="1580"/>
        <w:gridCol w:w="1291"/>
      </w:tblGrid>
      <w:tr w:rsidR="00685613" w:rsidRPr="00864460" w:rsidTr="00AE2067">
        <w:trPr>
          <w:cantSplit/>
          <w:tblHeader/>
          <w:jc w:val="center"/>
        </w:trPr>
        <w:tc>
          <w:tcPr>
            <w:tcW w:w="3723"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20" w:line="200" w:lineRule="exact"/>
              <w:ind w:firstLine="0"/>
              <w:rPr>
                <w:sz w:val="22"/>
                <w:szCs w:val="22"/>
              </w:rPr>
            </w:pPr>
          </w:p>
        </w:tc>
        <w:tc>
          <w:tcPr>
            <w:tcW w:w="1276"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685613" w:rsidRPr="00864460">
              <w:rPr>
                <w:sz w:val="22"/>
                <w:szCs w:val="22"/>
              </w:rPr>
              <w:br/>
              <w:t>2015 г., млн. долл. США</w:t>
            </w:r>
          </w:p>
        </w:tc>
        <w:tc>
          <w:tcPr>
            <w:tcW w:w="1275"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685613" w:rsidRPr="00864460">
              <w:rPr>
                <w:sz w:val="22"/>
                <w:szCs w:val="22"/>
              </w:rPr>
              <w:br/>
              <w:t>2016 г., млн. долл. США</w:t>
            </w:r>
          </w:p>
        </w:tc>
        <w:tc>
          <w:tcPr>
            <w:tcW w:w="2871"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20" w:line="200" w:lineRule="exact"/>
              <w:jc w:val="center"/>
            </w:pPr>
            <w:r>
              <w:rPr>
                <w:sz w:val="22"/>
                <w:szCs w:val="22"/>
              </w:rPr>
              <w:t>Январь-</w:t>
            </w:r>
            <w:r w:rsidR="00521A8E">
              <w:rPr>
                <w:sz w:val="22"/>
                <w:szCs w:val="22"/>
              </w:rPr>
              <w:t>ноябрь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521A8E">
              <w:rPr>
                <w:sz w:val="22"/>
                <w:szCs w:val="22"/>
              </w:rPr>
              <w:t>ноябрю</w:t>
            </w:r>
            <w:r w:rsidR="00F72C37">
              <w:rPr>
                <w:sz w:val="22"/>
                <w:szCs w:val="22"/>
              </w:rPr>
              <w:t xml:space="preserve"> </w:t>
            </w:r>
            <w:r w:rsidR="00685613" w:rsidRPr="00864460">
              <w:rPr>
                <w:sz w:val="22"/>
                <w:szCs w:val="22"/>
              </w:rPr>
              <w:t>2015 г.</w:t>
            </w:r>
          </w:p>
        </w:tc>
      </w:tr>
      <w:tr w:rsidR="00685613" w:rsidRPr="00864460" w:rsidTr="00AE2067">
        <w:trPr>
          <w:cantSplit/>
          <w:trHeight w:val="674"/>
          <w:tblHeader/>
          <w:jc w:val="center"/>
        </w:trPr>
        <w:tc>
          <w:tcPr>
            <w:tcW w:w="3723"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580"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36" w:firstLine="0"/>
              <w:jc w:val="center"/>
              <w:rPr>
                <w:sz w:val="22"/>
                <w:szCs w:val="22"/>
              </w:rPr>
            </w:pPr>
            <w:r w:rsidRPr="00864460">
              <w:rPr>
                <w:sz w:val="22"/>
                <w:szCs w:val="22"/>
              </w:rPr>
              <w:t>прирост,</w:t>
            </w:r>
            <w:r w:rsidRPr="00864460">
              <w:rPr>
                <w:sz w:val="22"/>
                <w:szCs w:val="22"/>
              </w:rPr>
              <w:br/>
              <w:t>млн. долл. США</w:t>
            </w:r>
          </w:p>
        </w:tc>
        <w:tc>
          <w:tcPr>
            <w:tcW w:w="1291"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r w:rsidRPr="00864460">
              <w:rPr>
                <w:sz w:val="22"/>
                <w:szCs w:val="22"/>
              </w:rPr>
              <w:t>в процентах</w:t>
            </w:r>
          </w:p>
        </w:tc>
      </w:tr>
      <w:tr w:rsidR="007511CF" w:rsidRPr="00864460" w:rsidTr="007511CF">
        <w:trPr>
          <w:jc w:val="center"/>
        </w:trPr>
        <w:tc>
          <w:tcPr>
            <w:tcW w:w="3723" w:type="dxa"/>
            <w:tcBorders>
              <w:top w:val="nil"/>
              <w:left w:val="single" w:sz="4" w:space="0" w:color="auto"/>
              <w:bottom w:val="nil"/>
              <w:right w:val="single" w:sz="4" w:space="0" w:color="auto"/>
            </w:tcBorders>
          </w:tcPr>
          <w:p w:rsidR="007511CF" w:rsidRPr="007F708A" w:rsidRDefault="007511CF" w:rsidP="002E07AD">
            <w:pPr>
              <w:spacing w:before="50" w:after="40" w:line="200" w:lineRule="exact"/>
              <w:rPr>
                <w:snapToGrid w:val="0"/>
              </w:rPr>
            </w:pPr>
            <w:r w:rsidRPr="00864460">
              <w:rPr>
                <w:snapToGrid w:val="0"/>
                <w:sz w:val="22"/>
                <w:szCs w:val="22"/>
              </w:rPr>
              <w:t>Трикотажные полотна</w:t>
            </w:r>
          </w:p>
        </w:tc>
        <w:tc>
          <w:tcPr>
            <w:tcW w:w="1276" w:type="dxa"/>
            <w:tcBorders>
              <w:top w:val="nil"/>
              <w:left w:val="single" w:sz="4" w:space="0" w:color="auto"/>
              <w:bottom w:val="nil"/>
              <w:right w:val="single" w:sz="4" w:space="0" w:color="auto"/>
            </w:tcBorders>
            <w:vAlign w:val="bottom"/>
          </w:tcPr>
          <w:p w:rsidR="007511CF" w:rsidRPr="00864460" w:rsidRDefault="00475EFA" w:rsidP="002E07AD">
            <w:pPr>
              <w:pStyle w:val="21"/>
              <w:spacing w:before="50" w:after="40" w:line="200" w:lineRule="exact"/>
              <w:ind w:right="273" w:firstLine="0"/>
              <w:jc w:val="right"/>
              <w:rPr>
                <w:sz w:val="22"/>
                <w:szCs w:val="22"/>
              </w:rPr>
            </w:pPr>
            <w:r>
              <w:rPr>
                <w:sz w:val="22"/>
                <w:szCs w:val="22"/>
              </w:rPr>
              <w:t>56,4</w:t>
            </w:r>
          </w:p>
        </w:tc>
        <w:tc>
          <w:tcPr>
            <w:tcW w:w="1275" w:type="dxa"/>
            <w:tcBorders>
              <w:top w:val="nil"/>
              <w:left w:val="single" w:sz="4" w:space="0" w:color="auto"/>
              <w:bottom w:val="nil"/>
              <w:right w:val="single" w:sz="4" w:space="0" w:color="auto"/>
            </w:tcBorders>
            <w:vAlign w:val="bottom"/>
          </w:tcPr>
          <w:p w:rsidR="007511CF" w:rsidRPr="00864460" w:rsidRDefault="00475EFA" w:rsidP="002E07AD">
            <w:pPr>
              <w:pStyle w:val="21"/>
              <w:spacing w:before="50" w:after="40" w:line="200" w:lineRule="exact"/>
              <w:ind w:right="273" w:firstLine="0"/>
              <w:jc w:val="right"/>
              <w:rPr>
                <w:sz w:val="22"/>
                <w:szCs w:val="22"/>
              </w:rPr>
            </w:pPr>
            <w:r>
              <w:rPr>
                <w:sz w:val="22"/>
                <w:szCs w:val="22"/>
              </w:rPr>
              <w:t>127,3</w:t>
            </w:r>
          </w:p>
        </w:tc>
        <w:tc>
          <w:tcPr>
            <w:tcW w:w="1580" w:type="dxa"/>
            <w:tcBorders>
              <w:top w:val="nil"/>
              <w:left w:val="single" w:sz="4" w:space="0" w:color="auto"/>
              <w:bottom w:val="nil"/>
              <w:right w:val="single" w:sz="4" w:space="0" w:color="auto"/>
            </w:tcBorders>
            <w:vAlign w:val="bottom"/>
          </w:tcPr>
          <w:p w:rsidR="007511CF" w:rsidRPr="00864460" w:rsidRDefault="00475EFA" w:rsidP="002E07AD">
            <w:pPr>
              <w:pStyle w:val="21"/>
              <w:spacing w:before="50" w:after="40" w:line="200" w:lineRule="exact"/>
              <w:ind w:right="397" w:firstLine="0"/>
              <w:jc w:val="right"/>
              <w:rPr>
                <w:sz w:val="22"/>
                <w:szCs w:val="22"/>
              </w:rPr>
            </w:pPr>
            <w:r>
              <w:rPr>
                <w:sz w:val="22"/>
                <w:szCs w:val="22"/>
              </w:rPr>
              <w:t>70,9</w:t>
            </w:r>
          </w:p>
        </w:tc>
        <w:tc>
          <w:tcPr>
            <w:tcW w:w="1291" w:type="dxa"/>
            <w:tcBorders>
              <w:top w:val="nil"/>
              <w:left w:val="single" w:sz="4" w:space="0" w:color="auto"/>
              <w:bottom w:val="nil"/>
              <w:right w:val="single" w:sz="4" w:space="0" w:color="auto"/>
            </w:tcBorders>
            <w:vAlign w:val="bottom"/>
          </w:tcPr>
          <w:p w:rsidR="007511CF" w:rsidRPr="00864460" w:rsidRDefault="00475EFA" w:rsidP="002E07AD">
            <w:pPr>
              <w:pStyle w:val="21"/>
              <w:spacing w:before="50" w:after="40" w:line="200" w:lineRule="exact"/>
              <w:ind w:right="237" w:firstLine="0"/>
              <w:jc w:val="right"/>
              <w:rPr>
                <w:sz w:val="22"/>
                <w:szCs w:val="22"/>
              </w:rPr>
            </w:pPr>
            <w:r>
              <w:rPr>
                <w:sz w:val="22"/>
                <w:szCs w:val="22"/>
              </w:rPr>
              <w:t>225,6</w:t>
            </w:r>
          </w:p>
        </w:tc>
      </w:tr>
      <w:tr w:rsidR="00455C42" w:rsidRPr="00864460" w:rsidTr="00DC2B16">
        <w:trPr>
          <w:jc w:val="center"/>
        </w:trPr>
        <w:tc>
          <w:tcPr>
            <w:tcW w:w="3723" w:type="dxa"/>
            <w:tcBorders>
              <w:top w:val="nil"/>
              <w:left w:val="single" w:sz="4" w:space="0" w:color="auto"/>
              <w:bottom w:val="nil"/>
              <w:right w:val="single" w:sz="4" w:space="0" w:color="auto"/>
            </w:tcBorders>
          </w:tcPr>
          <w:p w:rsidR="00455C42" w:rsidRPr="00864460" w:rsidRDefault="00455C42" w:rsidP="002E07AD">
            <w:pPr>
              <w:spacing w:before="50" w:after="40" w:line="200" w:lineRule="exact"/>
              <w:rPr>
                <w:snapToGrid w:val="0"/>
              </w:rPr>
            </w:pPr>
            <w:r w:rsidRPr="00864460">
              <w:rPr>
                <w:snapToGrid w:val="0"/>
                <w:sz w:val="22"/>
                <w:szCs w:val="22"/>
              </w:rPr>
              <w:t>Оборудование для обработки резины или пластмасс</w:t>
            </w:r>
          </w:p>
        </w:tc>
        <w:tc>
          <w:tcPr>
            <w:tcW w:w="1276" w:type="dxa"/>
            <w:tcBorders>
              <w:top w:val="nil"/>
              <w:left w:val="single" w:sz="4" w:space="0" w:color="auto"/>
              <w:bottom w:val="nil"/>
              <w:right w:val="single" w:sz="4" w:space="0" w:color="auto"/>
            </w:tcBorders>
            <w:vAlign w:val="bottom"/>
          </w:tcPr>
          <w:p w:rsidR="00455C42" w:rsidRPr="00E95D9B" w:rsidRDefault="00475EFA" w:rsidP="002E07AD">
            <w:pPr>
              <w:pStyle w:val="21"/>
              <w:spacing w:before="50" w:after="40" w:line="200" w:lineRule="exact"/>
              <w:ind w:right="273" w:firstLine="0"/>
              <w:jc w:val="right"/>
              <w:rPr>
                <w:sz w:val="22"/>
                <w:szCs w:val="22"/>
              </w:rPr>
            </w:pPr>
            <w:r>
              <w:rPr>
                <w:sz w:val="22"/>
                <w:szCs w:val="22"/>
              </w:rPr>
              <w:t>31,4</w:t>
            </w:r>
          </w:p>
        </w:tc>
        <w:tc>
          <w:tcPr>
            <w:tcW w:w="1275" w:type="dxa"/>
            <w:tcBorders>
              <w:top w:val="nil"/>
              <w:left w:val="single" w:sz="4" w:space="0" w:color="auto"/>
              <w:bottom w:val="nil"/>
              <w:right w:val="single" w:sz="4" w:space="0" w:color="auto"/>
            </w:tcBorders>
            <w:vAlign w:val="bottom"/>
          </w:tcPr>
          <w:p w:rsidR="00455C42" w:rsidRPr="00864460" w:rsidRDefault="00475EFA" w:rsidP="002E07AD">
            <w:pPr>
              <w:pStyle w:val="21"/>
              <w:spacing w:before="50" w:after="40" w:line="200" w:lineRule="exact"/>
              <w:ind w:right="273" w:firstLine="0"/>
              <w:jc w:val="right"/>
              <w:rPr>
                <w:sz w:val="22"/>
                <w:szCs w:val="22"/>
              </w:rPr>
            </w:pPr>
            <w:r>
              <w:rPr>
                <w:sz w:val="22"/>
                <w:szCs w:val="22"/>
              </w:rPr>
              <w:t>87,2</w:t>
            </w:r>
          </w:p>
        </w:tc>
        <w:tc>
          <w:tcPr>
            <w:tcW w:w="1580" w:type="dxa"/>
            <w:tcBorders>
              <w:top w:val="nil"/>
              <w:left w:val="single" w:sz="4" w:space="0" w:color="auto"/>
              <w:bottom w:val="nil"/>
              <w:right w:val="single" w:sz="4" w:space="0" w:color="auto"/>
            </w:tcBorders>
            <w:vAlign w:val="bottom"/>
          </w:tcPr>
          <w:p w:rsidR="00455C42" w:rsidRPr="00864460" w:rsidRDefault="00475EFA" w:rsidP="002E07AD">
            <w:pPr>
              <w:pStyle w:val="21"/>
              <w:spacing w:before="50" w:after="40" w:line="200" w:lineRule="exact"/>
              <w:ind w:right="397" w:firstLine="0"/>
              <w:jc w:val="right"/>
              <w:rPr>
                <w:sz w:val="22"/>
                <w:szCs w:val="22"/>
              </w:rPr>
            </w:pPr>
            <w:r>
              <w:rPr>
                <w:sz w:val="22"/>
                <w:szCs w:val="22"/>
              </w:rPr>
              <w:t>55,8</w:t>
            </w:r>
          </w:p>
        </w:tc>
        <w:tc>
          <w:tcPr>
            <w:tcW w:w="1291" w:type="dxa"/>
            <w:tcBorders>
              <w:top w:val="nil"/>
              <w:left w:val="single" w:sz="4" w:space="0" w:color="auto"/>
              <w:bottom w:val="nil"/>
              <w:right w:val="single" w:sz="4" w:space="0" w:color="auto"/>
            </w:tcBorders>
            <w:vAlign w:val="bottom"/>
          </w:tcPr>
          <w:p w:rsidR="00455C42" w:rsidRPr="00864460" w:rsidRDefault="00475EFA" w:rsidP="002E07AD">
            <w:pPr>
              <w:pStyle w:val="21"/>
              <w:spacing w:before="50" w:after="40" w:line="200" w:lineRule="exact"/>
              <w:ind w:right="237" w:firstLine="0"/>
              <w:jc w:val="right"/>
              <w:rPr>
                <w:sz w:val="22"/>
                <w:szCs w:val="22"/>
              </w:rPr>
            </w:pPr>
            <w:r>
              <w:rPr>
                <w:sz w:val="22"/>
                <w:szCs w:val="22"/>
              </w:rPr>
              <w:t>277,3</w:t>
            </w:r>
          </w:p>
        </w:tc>
      </w:tr>
      <w:tr w:rsidR="00E07AA2" w:rsidRPr="00864460" w:rsidTr="00A12A02">
        <w:trPr>
          <w:jc w:val="center"/>
        </w:trPr>
        <w:tc>
          <w:tcPr>
            <w:tcW w:w="3723" w:type="dxa"/>
            <w:tcBorders>
              <w:top w:val="nil"/>
              <w:left w:val="single" w:sz="4" w:space="0" w:color="auto"/>
              <w:bottom w:val="nil"/>
              <w:right w:val="single" w:sz="4" w:space="0" w:color="auto"/>
            </w:tcBorders>
          </w:tcPr>
          <w:p w:rsidR="00E07AA2" w:rsidRPr="007F708A" w:rsidRDefault="00E07AA2" w:rsidP="00A12A02">
            <w:pPr>
              <w:spacing w:before="50" w:after="40" w:line="200" w:lineRule="exact"/>
              <w:rPr>
                <w:snapToGrid w:val="0"/>
              </w:rPr>
            </w:pPr>
            <w:r w:rsidRPr="007F708A">
              <w:rPr>
                <w:snapToGrid w:val="0"/>
                <w:sz w:val="22"/>
                <w:szCs w:val="22"/>
              </w:rPr>
              <w:t>Кузова для автомобилей</w:t>
            </w:r>
          </w:p>
        </w:tc>
        <w:tc>
          <w:tcPr>
            <w:tcW w:w="1276" w:type="dxa"/>
            <w:tcBorders>
              <w:top w:val="nil"/>
              <w:left w:val="single" w:sz="4" w:space="0" w:color="auto"/>
              <w:bottom w:val="nil"/>
              <w:right w:val="single" w:sz="4" w:space="0" w:color="auto"/>
            </w:tcBorders>
            <w:vAlign w:val="bottom"/>
          </w:tcPr>
          <w:p w:rsidR="00E07AA2" w:rsidRPr="00864460" w:rsidRDefault="00E07AA2" w:rsidP="00A12A02">
            <w:pPr>
              <w:pStyle w:val="21"/>
              <w:spacing w:before="50" w:after="40" w:line="200" w:lineRule="exact"/>
              <w:ind w:right="273" w:firstLine="0"/>
              <w:jc w:val="right"/>
              <w:rPr>
                <w:sz w:val="22"/>
                <w:szCs w:val="22"/>
              </w:rPr>
            </w:pPr>
            <w:r>
              <w:rPr>
                <w:sz w:val="22"/>
                <w:szCs w:val="22"/>
              </w:rPr>
              <w:t>64,7</w:t>
            </w:r>
          </w:p>
        </w:tc>
        <w:tc>
          <w:tcPr>
            <w:tcW w:w="1275" w:type="dxa"/>
            <w:tcBorders>
              <w:top w:val="nil"/>
              <w:left w:val="single" w:sz="4" w:space="0" w:color="auto"/>
              <w:bottom w:val="nil"/>
              <w:right w:val="single" w:sz="4" w:space="0" w:color="auto"/>
            </w:tcBorders>
            <w:vAlign w:val="bottom"/>
          </w:tcPr>
          <w:p w:rsidR="00E07AA2" w:rsidRPr="00864460" w:rsidRDefault="00E07AA2" w:rsidP="00A12A02">
            <w:pPr>
              <w:pStyle w:val="21"/>
              <w:spacing w:before="50" w:after="40" w:line="200" w:lineRule="exact"/>
              <w:ind w:right="273" w:firstLine="0"/>
              <w:jc w:val="right"/>
              <w:rPr>
                <w:sz w:val="22"/>
                <w:szCs w:val="22"/>
              </w:rPr>
            </w:pPr>
            <w:r>
              <w:rPr>
                <w:sz w:val="22"/>
                <w:szCs w:val="22"/>
              </w:rPr>
              <w:t>117,0</w:t>
            </w:r>
          </w:p>
        </w:tc>
        <w:tc>
          <w:tcPr>
            <w:tcW w:w="1580" w:type="dxa"/>
            <w:tcBorders>
              <w:top w:val="nil"/>
              <w:left w:val="single" w:sz="4" w:space="0" w:color="auto"/>
              <w:bottom w:val="nil"/>
              <w:right w:val="single" w:sz="4" w:space="0" w:color="auto"/>
            </w:tcBorders>
            <w:vAlign w:val="bottom"/>
          </w:tcPr>
          <w:p w:rsidR="00E07AA2" w:rsidRPr="00864460" w:rsidRDefault="00E07AA2" w:rsidP="00A12A02">
            <w:pPr>
              <w:pStyle w:val="21"/>
              <w:spacing w:before="50" w:after="40" w:line="200" w:lineRule="exact"/>
              <w:ind w:right="397" w:firstLine="0"/>
              <w:jc w:val="right"/>
              <w:rPr>
                <w:sz w:val="22"/>
                <w:szCs w:val="22"/>
              </w:rPr>
            </w:pPr>
            <w:r>
              <w:rPr>
                <w:sz w:val="22"/>
                <w:szCs w:val="22"/>
              </w:rPr>
              <w:t>52,3</w:t>
            </w:r>
          </w:p>
        </w:tc>
        <w:tc>
          <w:tcPr>
            <w:tcW w:w="1291" w:type="dxa"/>
            <w:tcBorders>
              <w:top w:val="nil"/>
              <w:left w:val="single" w:sz="4" w:space="0" w:color="auto"/>
              <w:bottom w:val="nil"/>
              <w:right w:val="single" w:sz="4" w:space="0" w:color="auto"/>
            </w:tcBorders>
            <w:vAlign w:val="bottom"/>
          </w:tcPr>
          <w:p w:rsidR="00E07AA2" w:rsidRPr="00864460" w:rsidRDefault="00E07AA2" w:rsidP="00A12A02">
            <w:pPr>
              <w:pStyle w:val="21"/>
              <w:spacing w:before="50" w:after="40" w:line="200" w:lineRule="exact"/>
              <w:ind w:right="237" w:firstLine="0"/>
              <w:jc w:val="right"/>
              <w:rPr>
                <w:sz w:val="22"/>
                <w:szCs w:val="22"/>
              </w:rPr>
            </w:pPr>
            <w:r>
              <w:rPr>
                <w:sz w:val="22"/>
                <w:szCs w:val="22"/>
              </w:rPr>
              <w:t>180,9</w:t>
            </w:r>
          </w:p>
        </w:tc>
      </w:tr>
      <w:tr w:rsidR="00455C42" w:rsidRPr="00864460" w:rsidTr="00DC2B16">
        <w:trPr>
          <w:jc w:val="center"/>
        </w:trPr>
        <w:tc>
          <w:tcPr>
            <w:tcW w:w="3723" w:type="dxa"/>
            <w:tcBorders>
              <w:top w:val="nil"/>
              <w:left w:val="single" w:sz="4" w:space="0" w:color="auto"/>
              <w:bottom w:val="nil"/>
              <w:right w:val="single" w:sz="4" w:space="0" w:color="auto"/>
            </w:tcBorders>
            <w:vAlign w:val="bottom"/>
          </w:tcPr>
          <w:p w:rsidR="00455C42" w:rsidRPr="007F708A" w:rsidRDefault="00455C42" w:rsidP="002E07AD">
            <w:pPr>
              <w:spacing w:before="50" w:after="40" w:line="200" w:lineRule="exact"/>
              <w:rPr>
                <w:snapToGrid w:val="0"/>
              </w:rPr>
            </w:pPr>
            <w:r w:rsidRPr="00864460">
              <w:rPr>
                <w:snapToGrid w:val="0"/>
                <w:sz w:val="22"/>
                <w:szCs w:val="22"/>
              </w:rPr>
              <w:t>Нефтепродукты</w:t>
            </w:r>
          </w:p>
        </w:tc>
        <w:tc>
          <w:tcPr>
            <w:tcW w:w="1276" w:type="dxa"/>
            <w:tcBorders>
              <w:top w:val="nil"/>
              <w:left w:val="single" w:sz="4" w:space="0" w:color="auto"/>
              <w:bottom w:val="nil"/>
              <w:right w:val="single" w:sz="4" w:space="0" w:color="auto"/>
            </w:tcBorders>
            <w:vAlign w:val="bottom"/>
          </w:tcPr>
          <w:p w:rsidR="00455C42" w:rsidRPr="00864460" w:rsidRDefault="00475EFA" w:rsidP="002E07AD">
            <w:pPr>
              <w:pStyle w:val="21"/>
              <w:spacing w:before="50" w:after="40" w:line="200" w:lineRule="exact"/>
              <w:ind w:right="273" w:firstLine="0"/>
              <w:jc w:val="right"/>
              <w:rPr>
                <w:sz w:val="22"/>
                <w:szCs w:val="22"/>
              </w:rPr>
            </w:pPr>
            <w:r>
              <w:rPr>
                <w:sz w:val="22"/>
                <w:szCs w:val="22"/>
              </w:rPr>
              <w:t>457,4</w:t>
            </w:r>
          </w:p>
        </w:tc>
        <w:tc>
          <w:tcPr>
            <w:tcW w:w="1275" w:type="dxa"/>
            <w:tcBorders>
              <w:top w:val="nil"/>
              <w:left w:val="single" w:sz="4" w:space="0" w:color="auto"/>
              <w:bottom w:val="nil"/>
              <w:right w:val="single" w:sz="4" w:space="0" w:color="auto"/>
            </w:tcBorders>
            <w:vAlign w:val="bottom"/>
          </w:tcPr>
          <w:p w:rsidR="00455C42" w:rsidRPr="00864460" w:rsidRDefault="00475EFA" w:rsidP="002E07AD">
            <w:pPr>
              <w:pStyle w:val="21"/>
              <w:spacing w:before="50" w:after="40" w:line="200" w:lineRule="exact"/>
              <w:ind w:right="273" w:firstLine="0"/>
              <w:jc w:val="right"/>
              <w:rPr>
                <w:sz w:val="22"/>
                <w:szCs w:val="22"/>
              </w:rPr>
            </w:pPr>
            <w:r>
              <w:rPr>
                <w:sz w:val="22"/>
                <w:szCs w:val="22"/>
              </w:rPr>
              <w:t>499,8</w:t>
            </w:r>
          </w:p>
        </w:tc>
        <w:tc>
          <w:tcPr>
            <w:tcW w:w="1580" w:type="dxa"/>
            <w:tcBorders>
              <w:top w:val="nil"/>
              <w:left w:val="single" w:sz="4" w:space="0" w:color="auto"/>
              <w:bottom w:val="nil"/>
              <w:right w:val="single" w:sz="4" w:space="0" w:color="auto"/>
            </w:tcBorders>
            <w:vAlign w:val="bottom"/>
          </w:tcPr>
          <w:p w:rsidR="00455C42" w:rsidRPr="00864460" w:rsidRDefault="00475EFA" w:rsidP="002E07AD">
            <w:pPr>
              <w:pStyle w:val="21"/>
              <w:spacing w:before="50" w:after="40" w:line="200" w:lineRule="exact"/>
              <w:ind w:right="397" w:firstLine="0"/>
              <w:jc w:val="right"/>
              <w:rPr>
                <w:sz w:val="22"/>
                <w:szCs w:val="22"/>
              </w:rPr>
            </w:pPr>
            <w:r>
              <w:rPr>
                <w:sz w:val="22"/>
                <w:szCs w:val="22"/>
              </w:rPr>
              <w:t>42,4</w:t>
            </w:r>
          </w:p>
        </w:tc>
        <w:tc>
          <w:tcPr>
            <w:tcW w:w="1291" w:type="dxa"/>
            <w:tcBorders>
              <w:top w:val="nil"/>
              <w:left w:val="single" w:sz="4" w:space="0" w:color="auto"/>
              <w:bottom w:val="nil"/>
              <w:right w:val="single" w:sz="4" w:space="0" w:color="auto"/>
            </w:tcBorders>
            <w:vAlign w:val="bottom"/>
          </w:tcPr>
          <w:p w:rsidR="00455C42" w:rsidRPr="00864460" w:rsidRDefault="00475EFA" w:rsidP="002E07AD">
            <w:pPr>
              <w:pStyle w:val="21"/>
              <w:spacing w:before="50" w:after="40" w:line="200" w:lineRule="exact"/>
              <w:ind w:right="237" w:firstLine="0"/>
              <w:jc w:val="right"/>
              <w:rPr>
                <w:sz w:val="22"/>
                <w:szCs w:val="22"/>
              </w:rPr>
            </w:pPr>
            <w:r>
              <w:rPr>
                <w:sz w:val="22"/>
                <w:szCs w:val="22"/>
              </w:rPr>
              <w:t>109,3</w:t>
            </w:r>
          </w:p>
        </w:tc>
      </w:tr>
      <w:tr w:rsidR="00E07AA2" w:rsidRPr="00864460" w:rsidTr="00A12A02">
        <w:trPr>
          <w:jc w:val="center"/>
        </w:trPr>
        <w:tc>
          <w:tcPr>
            <w:tcW w:w="3723" w:type="dxa"/>
            <w:tcBorders>
              <w:top w:val="nil"/>
              <w:left w:val="single" w:sz="4" w:space="0" w:color="auto"/>
              <w:bottom w:val="nil"/>
              <w:right w:val="single" w:sz="4" w:space="0" w:color="auto"/>
            </w:tcBorders>
          </w:tcPr>
          <w:p w:rsidR="00E07AA2" w:rsidRPr="007F708A" w:rsidRDefault="00E07AA2" w:rsidP="00A12A02">
            <w:pPr>
              <w:spacing w:before="50" w:after="40" w:line="200" w:lineRule="exact"/>
              <w:rPr>
                <w:snapToGrid w:val="0"/>
              </w:rPr>
            </w:pPr>
            <w:r>
              <w:rPr>
                <w:snapToGrid w:val="0"/>
                <w:sz w:val="22"/>
                <w:szCs w:val="22"/>
              </w:rPr>
              <w:t>Говядина</w:t>
            </w:r>
          </w:p>
        </w:tc>
        <w:tc>
          <w:tcPr>
            <w:tcW w:w="1276" w:type="dxa"/>
            <w:tcBorders>
              <w:top w:val="nil"/>
              <w:left w:val="single" w:sz="4" w:space="0" w:color="auto"/>
              <w:bottom w:val="nil"/>
              <w:right w:val="single" w:sz="4" w:space="0" w:color="auto"/>
            </w:tcBorders>
            <w:vAlign w:val="bottom"/>
          </w:tcPr>
          <w:p w:rsidR="00E07AA2" w:rsidRDefault="00E07AA2" w:rsidP="00A12A02">
            <w:pPr>
              <w:pStyle w:val="21"/>
              <w:spacing w:before="50" w:after="40" w:line="200" w:lineRule="exact"/>
              <w:ind w:right="273" w:firstLine="0"/>
              <w:jc w:val="right"/>
              <w:rPr>
                <w:sz w:val="22"/>
                <w:szCs w:val="22"/>
              </w:rPr>
            </w:pPr>
            <w:r>
              <w:rPr>
                <w:sz w:val="22"/>
                <w:szCs w:val="22"/>
              </w:rPr>
              <w:t>4,7</w:t>
            </w:r>
          </w:p>
        </w:tc>
        <w:tc>
          <w:tcPr>
            <w:tcW w:w="1275" w:type="dxa"/>
            <w:tcBorders>
              <w:top w:val="nil"/>
              <w:left w:val="single" w:sz="4" w:space="0" w:color="auto"/>
              <w:bottom w:val="nil"/>
              <w:right w:val="single" w:sz="4" w:space="0" w:color="auto"/>
            </w:tcBorders>
            <w:vAlign w:val="bottom"/>
          </w:tcPr>
          <w:p w:rsidR="00E07AA2" w:rsidRDefault="00E07AA2" w:rsidP="00A12A02">
            <w:pPr>
              <w:pStyle w:val="21"/>
              <w:spacing w:before="50" w:after="40" w:line="200" w:lineRule="exact"/>
              <w:ind w:right="273" w:firstLine="0"/>
              <w:jc w:val="right"/>
              <w:rPr>
                <w:sz w:val="22"/>
                <w:szCs w:val="22"/>
              </w:rPr>
            </w:pPr>
            <w:r>
              <w:rPr>
                <w:sz w:val="22"/>
                <w:szCs w:val="22"/>
              </w:rPr>
              <w:t>40,2</w:t>
            </w:r>
          </w:p>
        </w:tc>
        <w:tc>
          <w:tcPr>
            <w:tcW w:w="1580" w:type="dxa"/>
            <w:tcBorders>
              <w:top w:val="nil"/>
              <w:left w:val="single" w:sz="4" w:space="0" w:color="auto"/>
              <w:bottom w:val="nil"/>
              <w:right w:val="single" w:sz="4" w:space="0" w:color="auto"/>
            </w:tcBorders>
            <w:vAlign w:val="bottom"/>
          </w:tcPr>
          <w:p w:rsidR="00E07AA2" w:rsidRDefault="00E07AA2" w:rsidP="00A12A02">
            <w:pPr>
              <w:pStyle w:val="21"/>
              <w:spacing w:before="50" w:after="40" w:line="200" w:lineRule="exact"/>
              <w:ind w:right="397" w:firstLine="0"/>
              <w:jc w:val="right"/>
              <w:rPr>
                <w:sz w:val="22"/>
                <w:szCs w:val="22"/>
              </w:rPr>
            </w:pPr>
            <w:r>
              <w:rPr>
                <w:sz w:val="22"/>
                <w:szCs w:val="22"/>
              </w:rPr>
              <w:t>35,5</w:t>
            </w:r>
          </w:p>
        </w:tc>
        <w:tc>
          <w:tcPr>
            <w:tcW w:w="1291" w:type="dxa"/>
            <w:tcBorders>
              <w:top w:val="nil"/>
              <w:left w:val="single" w:sz="4" w:space="0" w:color="auto"/>
              <w:bottom w:val="nil"/>
              <w:right w:val="single" w:sz="4" w:space="0" w:color="auto"/>
            </w:tcBorders>
            <w:vAlign w:val="bottom"/>
          </w:tcPr>
          <w:p w:rsidR="00E07AA2" w:rsidRDefault="00E07AA2" w:rsidP="00A12A02">
            <w:pPr>
              <w:pStyle w:val="21"/>
              <w:spacing w:before="50" w:after="40" w:line="200" w:lineRule="exact"/>
              <w:ind w:right="237" w:firstLine="0"/>
              <w:jc w:val="right"/>
              <w:rPr>
                <w:sz w:val="22"/>
                <w:szCs w:val="22"/>
              </w:rPr>
            </w:pPr>
            <w:r>
              <w:rPr>
                <w:sz w:val="22"/>
                <w:szCs w:val="22"/>
              </w:rPr>
              <w:t>в 8,6р.</w:t>
            </w:r>
          </w:p>
        </w:tc>
      </w:tr>
      <w:tr w:rsidR="005F3196" w:rsidRPr="00864460" w:rsidTr="002947C7">
        <w:trPr>
          <w:jc w:val="center"/>
        </w:trPr>
        <w:tc>
          <w:tcPr>
            <w:tcW w:w="3723" w:type="dxa"/>
            <w:tcBorders>
              <w:top w:val="nil"/>
              <w:left w:val="single" w:sz="4" w:space="0" w:color="auto"/>
              <w:bottom w:val="nil"/>
              <w:right w:val="single" w:sz="4" w:space="0" w:color="auto"/>
            </w:tcBorders>
            <w:vAlign w:val="bottom"/>
          </w:tcPr>
          <w:p w:rsidR="005F3196" w:rsidRPr="007F708A" w:rsidRDefault="00E07AA2" w:rsidP="002947C7">
            <w:pPr>
              <w:spacing w:before="50" w:after="40" w:line="200" w:lineRule="exact"/>
              <w:rPr>
                <w:snapToGrid w:val="0"/>
              </w:rPr>
            </w:pPr>
            <w:r w:rsidRPr="00E07AA2">
              <w:rPr>
                <w:snapToGrid w:val="0"/>
                <w:sz w:val="22"/>
                <w:szCs w:val="22"/>
              </w:rPr>
              <w:t>Части и принадлежности для автомобилей и тракторов</w:t>
            </w:r>
          </w:p>
        </w:tc>
        <w:tc>
          <w:tcPr>
            <w:tcW w:w="1276" w:type="dxa"/>
            <w:tcBorders>
              <w:top w:val="nil"/>
              <w:left w:val="single" w:sz="4" w:space="0" w:color="auto"/>
              <w:bottom w:val="nil"/>
              <w:right w:val="single" w:sz="4" w:space="0" w:color="auto"/>
            </w:tcBorders>
            <w:vAlign w:val="bottom"/>
          </w:tcPr>
          <w:p w:rsidR="005F3196" w:rsidRPr="00864460" w:rsidRDefault="00E07AA2" w:rsidP="002947C7">
            <w:pPr>
              <w:pStyle w:val="21"/>
              <w:spacing w:before="50" w:after="40" w:line="200" w:lineRule="exact"/>
              <w:ind w:right="273" w:firstLine="0"/>
              <w:jc w:val="right"/>
              <w:rPr>
                <w:sz w:val="22"/>
                <w:szCs w:val="22"/>
              </w:rPr>
            </w:pPr>
            <w:r>
              <w:rPr>
                <w:sz w:val="22"/>
                <w:szCs w:val="22"/>
              </w:rPr>
              <w:t>232,4</w:t>
            </w:r>
          </w:p>
        </w:tc>
        <w:tc>
          <w:tcPr>
            <w:tcW w:w="1275" w:type="dxa"/>
            <w:tcBorders>
              <w:top w:val="nil"/>
              <w:left w:val="single" w:sz="4" w:space="0" w:color="auto"/>
              <w:bottom w:val="nil"/>
              <w:right w:val="single" w:sz="4" w:space="0" w:color="auto"/>
            </w:tcBorders>
            <w:vAlign w:val="bottom"/>
          </w:tcPr>
          <w:p w:rsidR="005F3196" w:rsidRPr="00864460" w:rsidRDefault="00E07AA2" w:rsidP="002947C7">
            <w:pPr>
              <w:pStyle w:val="21"/>
              <w:spacing w:before="50" w:after="40" w:line="200" w:lineRule="exact"/>
              <w:ind w:right="273" w:firstLine="0"/>
              <w:jc w:val="right"/>
              <w:rPr>
                <w:sz w:val="22"/>
                <w:szCs w:val="22"/>
              </w:rPr>
            </w:pPr>
            <w:r>
              <w:rPr>
                <w:sz w:val="22"/>
                <w:szCs w:val="22"/>
              </w:rPr>
              <w:t>266,4</w:t>
            </w:r>
          </w:p>
        </w:tc>
        <w:tc>
          <w:tcPr>
            <w:tcW w:w="1580" w:type="dxa"/>
            <w:tcBorders>
              <w:top w:val="nil"/>
              <w:left w:val="single" w:sz="4" w:space="0" w:color="auto"/>
              <w:bottom w:val="nil"/>
              <w:right w:val="single" w:sz="4" w:space="0" w:color="auto"/>
            </w:tcBorders>
            <w:vAlign w:val="bottom"/>
          </w:tcPr>
          <w:p w:rsidR="005F3196" w:rsidRPr="00864460" w:rsidRDefault="00E07AA2" w:rsidP="002947C7">
            <w:pPr>
              <w:pStyle w:val="21"/>
              <w:spacing w:before="50" w:after="40" w:line="200" w:lineRule="exact"/>
              <w:ind w:right="397" w:firstLine="0"/>
              <w:jc w:val="right"/>
              <w:rPr>
                <w:sz w:val="22"/>
                <w:szCs w:val="22"/>
              </w:rPr>
            </w:pPr>
            <w:r>
              <w:rPr>
                <w:sz w:val="22"/>
                <w:szCs w:val="22"/>
              </w:rPr>
              <w:t>34,0</w:t>
            </w:r>
          </w:p>
        </w:tc>
        <w:tc>
          <w:tcPr>
            <w:tcW w:w="1291" w:type="dxa"/>
            <w:tcBorders>
              <w:top w:val="nil"/>
              <w:left w:val="single" w:sz="4" w:space="0" w:color="auto"/>
              <w:bottom w:val="nil"/>
              <w:right w:val="single" w:sz="4" w:space="0" w:color="auto"/>
            </w:tcBorders>
            <w:vAlign w:val="bottom"/>
          </w:tcPr>
          <w:p w:rsidR="005F3196" w:rsidRPr="00864460" w:rsidRDefault="00E07AA2" w:rsidP="002947C7">
            <w:pPr>
              <w:pStyle w:val="21"/>
              <w:spacing w:before="50" w:after="40" w:line="200" w:lineRule="exact"/>
              <w:ind w:right="237" w:firstLine="0"/>
              <w:jc w:val="right"/>
              <w:rPr>
                <w:sz w:val="22"/>
                <w:szCs w:val="22"/>
              </w:rPr>
            </w:pPr>
            <w:r>
              <w:rPr>
                <w:sz w:val="22"/>
                <w:szCs w:val="22"/>
              </w:rPr>
              <w:t>114,6</w:t>
            </w:r>
          </w:p>
        </w:tc>
      </w:tr>
      <w:tr w:rsidR="001A2C31" w:rsidRPr="00864460" w:rsidTr="00E54A56">
        <w:trPr>
          <w:jc w:val="center"/>
        </w:trPr>
        <w:tc>
          <w:tcPr>
            <w:tcW w:w="3723" w:type="dxa"/>
            <w:tcBorders>
              <w:top w:val="nil"/>
              <w:left w:val="single" w:sz="4" w:space="0" w:color="auto"/>
              <w:bottom w:val="nil"/>
              <w:right w:val="single" w:sz="4" w:space="0" w:color="auto"/>
            </w:tcBorders>
          </w:tcPr>
          <w:p w:rsidR="001A2C31" w:rsidRPr="00E95D9B" w:rsidRDefault="00E81453" w:rsidP="00E81453">
            <w:pPr>
              <w:spacing w:before="50" w:after="40" w:line="200" w:lineRule="exact"/>
              <w:rPr>
                <w:snapToGrid w:val="0"/>
              </w:rPr>
            </w:pPr>
            <w:r w:rsidRPr="007F708A">
              <w:rPr>
                <w:snapToGrid w:val="0"/>
                <w:sz w:val="22"/>
                <w:szCs w:val="22"/>
              </w:rPr>
              <w:t>Вагоны моторные железнодорожные или трамвайные</w:t>
            </w:r>
            <w:r w:rsidRPr="00E95D9B">
              <w:rPr>
                <w:snapToGrid w:val="0"/>
                <w:sz w:val="22"/>
                <w:szCs w:val="22"/>
              </w:rPr>
              <w:t xml:space="preserve"> </w:t>
            </w:r>
          </w:p>
        </w:tc>
        <w:tc>
          <w:tcPr>
            <w:tcW w:w="1276" w:type="dxa"/>
            <w:tcBorders>
              <w:top w:val="nil"/>
              <w:left w:val="single" w:sz="4" w:space="0" w:color="auto"/>
              <w:bottom w:val="nil"/>
              <w:right w:val="single" w:sz="4" w:space="0" w:color="auto"/>
            </w:tcBorders>
            <w:vAlign w:val="bottom"/>
          </w:tcPr>
          <w:p w:rsidR="001A2C31" w:rsidRPr="00864460" w:rsidRDefault="00E07AA2" w:rsidP="002E07AD">
            <w:pPr>
              <w:pStyle w:val="21"/>
              <w:spacing w:before="50" w:after="40" w:line="200" w:lineRule="exact"/>
              <w:ind w:right="273" w:firstLine="0"/>
              <w:jc w:val="right"/>
              <w:rPr>
                <w:sz w:val="22"/>
                <w:szCs w:val="22"/>
              </w:rPr>
            </w:pPr>
            <w:r>
              <w:rPr>
                <w:sz w:val="22"/>
                <w:szCs w:val="22"/>
              </w:rPr>
              <w:t>7,0</w:t>
            </w:r>
          </w:p>
        </w:tc>
        <w:tc>
          <w:tcPr>
            <w:tcW w:w="1275" w:type="dxa"/>
            <w:tcBorders>
              <w:top w:val="nil"/>
              <w:left w:val="single" w:sz="4" w:space="0" w:color="auto"/>
              <w:bottom w:val="nil"/>
              <w:right w:val="single" w:sz="4" w:space="0" w:color="auto"/>
            </w:tcBorders>
            <w:vAlign w:val="bottom"/>
          </w:tcPr>
          <w:p w:rsidR="001A2C31" w:rsidRPr="00864460" w:rsidRDefault="00E07AA2" w:rsidP="002E07AD">
            <w:pPr>
              <w:pStyle w:val="21"/>
              <w:spacing w:before="50" w:after="40" w:line="200" w:lineRule="exact"/>
              <w:ind w:right="273" w:firstLine="0"/>
              <w:jc w:val="right"/>
              <w:rPr>
                <w:sz w:val="22"/>
                <w:szCs w:val="22"/>
              </w:rPr>
            </w:pPr>
            <w:r>
              <w:rPr>
                <w:sz w:val="22"/>
                <w:szCs w:val="22"/>
              </w:rPr>
              <w:t>40,8</w:t>
            </w:r>
          </w:p>
        </w:tc>
        <w:tc>
          <w:tcPr>
            <w:tcW w:w="1580" w:type="dxa"/>
            <w:tcBorders>
              <w:top w:val="nil"/>
              <w:left w:val="single" w:sz="4" w:space="0" w:color="auto"/>
              <w:bottom w:val="nil"/>
              <w:right w:val="single" w:sz="4" w:space="0" w:color="auto"/>
            </w:tcBorders>
            <w:vAlign w:val="bottom"/>
          </w:tcPr>
          <w:p w:rsidR="001A2C31" w:rsidRPr="00864460" w:rsidRDefault="00E07AA2" w:rsidP="002E07AD">
            <w:pPr>
              <w:pStyle w:val="21"/>
              <w:spacing w:before="50" w:after="40" w:line="200" w:lineRule="exact"/>
              <w:ind w:right="397" w:firstLine="0"/>
              <w:jc w:val="right"/>
              <w:rPr>
                <w:sz w:val="22"/>
                <w:szCs w:val="22"/>
              </w:rPr>
            </w:pPr>
            <w:r>
              <w:rPr>
                <w:sz w:val="22"/>
                <w:szCs w:val="22"/>
              </w:rPr>
              <w:t>33,8</w:t>
            </w:r>
          </w:p>
        </w:tc>
        <w:tc>
          <w:tcPr>
            <w:tcW w:w="1291" w:type="dxa"/>
            <w:tcBorders>
              <w:top w:val="nil"/>
              <w:left w:val="single" w:sz="4" w:space="0" w:color="auto"/>
              <w:bottom w:val="nil"/>
              <w:right w:val="single" w:sz="4" w:space="0" w:color="auto"/>
            </w:tcBorders>
            <w:vAlign w:val="bottom"/>
          </w:tcPr>
          <w:p w:rsidR="001A2C31" w:rsidRPr="00864460" w:rsidRDefault="00E07AA2" w:rsidP="002E07AD">
            <w:pPr>
              <w:pStyle w:val="21"/>
              <w:spacing w:before="50" w:after="40" w:line="200" w:lineRule="exact"/>
              <w:ind w:right="237" w:firstLine="0"/>
              <w:jc w:val="right"/>
              <w:rPr>
                <w:sz w:val="22"/>
                <w:szCs w:val="22"/>
              </w:rPr>
            </w:pPr>
            <w:r>
              <w:rPr>
                <w:sz w:val="22"/>
                <w:szCs w:val="22"/>
              </w:rPr>
              <w:t>в 5,8р.</w:t>
            </w:r>
          </w:p>
        </w:tc>
      </w:tr>
      <w:tr w:rsidR="00E95D9B" w:rsidRPr="00864460" w:rsidTr="003A0D19">
        <w:trPr>
          <w:jc w:val="center"/>
        </w:trPr>
        <w:tc>
          <w:tcPr>
            <w:tcW w:w="3723" w:type="dxa"/>
            <w:tcBorders>
              <w:top w:val="nil"/>
              <w:left w:val="single" w:sz="4" w:space="0" w:color="auto"/>
              <w:bottom w:val="nil"/>
              <w:right w:val="single" w:sz="4" w:space="0" w:color="auto"/>
            </w:tcBorders>
          </w:tcPr>
          <w:p w:rsidR="00E95D9B" w:rsidRPr="00E95D9B" w:rsidRDefault="00E95D9B" w:rsidP="002E07AD">
            <w:pPr>
              <w:spacing w:before="50" w:after="40" w:line="200" w:lineRule="exact"/>
              <w:rPr>
                <w:snapToGrid w:val="0"/>
              </w:rPr>
            </w:pPr>
            <w:r w:rsidRPr="007F708A">
              <w:rPr>
                <w:snapToGrid w:val="0"/>
                <w:sz w:val="22"/>
                <w:szCs w:val="22"/>
              </w:rPr>
              <w:t>Шины</w:t>
            </w:r>
          </w:p>
        </w:tc>
        <w:tc>
          <w:tcPr>
            <w:tcW w:w="1276" w:type="dxa"/>
            <w:tcBorders>
              <w:top w:val="nil"/>
              <w:left w:val="single" w:sz="4" w:space="0" w:color="auto"/>
              <w:bottom w:val="nil"/>
              <w:right w:val="single" w:sz="4" w:space="0" w:color="auto"/>
            </w:tcBorders>
            <w:vAlign w:val="bottom"/>
          </w:tcPr>
          <w:p w:rsidR="00E95D9B" w:rsidRPr="00864460" w:rsidRDefault="00E07AA2" w:rsidP="002E07AD">
            <w:pPr>
              <w:pStyle w:val="21"/>
              <w:spacing w:before="50" w:after="40" w:line="200" w:lineRule="exact"/>
              <w:ind w:right="273" w:firstLine="0"/>
              <w:jc w:val="right"/>
              <w:rPr>
                <w:sz w:val="22"/>
                <w:szCs w:val="22"/>
              </w:rPr>
            </w:pPr>
            <w:r>
              <w:rPr>
                <w:sz w:val="22"/>
                <w:szCs w:val="22"/>
              </w:rPr>
              <w:t>81,2</w:t>
            </w:r>
          </w:p>
        </w:tc>
        <w:tc>
          <w:tcPr>
            <w:tcW w:w="1275" w:type="dxa"/>
            <w:tcBorders>
              <w:top w:val="nil"/>
              <w:left w:val="single" w:sz="4" w:space="0" w:color="auto"/>
              <w:bottom w:val="nil"/>
              <w:right w:val="single" w:sz="4" w:space="0" w:color="auto"/>
            </w:tcBorders>
            <w:vAlign w:val="bottom"/>
          </w:tcPr>
          <w:p w:rsidR="00E95D9B" w:rsidRPr="00864460" w:rsidRDefault="00E07AA2" w:rsidP="002E07AD">
            <w:pPr>
              <w:pStyle w:val="21"/>
              <w:spacing w:before="50" w:after="40" w:line="200" w:lineRule="exact"/>
              <w:ind w:right="273" w:firstLine="0"/>
              <w:jc w:val="right"/>
              <w:rPr>
                <w:sz w:val="22"/>
                <w:szCs w:val="22"/>
              </w:rPr>
            </w:pPr>
            <w:r>
              <w:rPr>
                <w:sz w:val="22"/>
                <w:szCs w:val="22"/>
              </w:rPr>
              <w:t>113,0</w:t>
            </w:r>
          </w:p>
        </w:tc>
        <w:tc>
          <w:tcPr>
            <w:tcW w:w="1580" w:type="dxa"/>
            <w:tcBorders>
              <w:top w:val="nil"/>
              <w:left w:val="single" w:sz="4" w:space="0" w:color="auto"/>
              <w:bottom w:val="nil"/>
              <w:right w:val="single" w:sz="4" w:space="0" w:color="auto"/>
            </w:tcBorders>
            <w:vAlign w:val="bottom"/>
          </w:tcPr>
          <w:p w:rsidR="00E95D9B" w:rsidRPr="00864460" w:rsidRDefault="00E07AA2" w:rsidP="002E07AD">
            <w:pPr>
              <w:pStyle w:val="21"/>
              <w:spacing w:before="50" w:after="40" w:line="200" w:lineRule="exact"/>
              <w:ind w:right="397" w:firstLine="0"/>
              <w:jc w:val="right"/>
              <w:rPr>
                <w:sz w:val="22"/>
                <w:szCs w:val="22"/>
              </w:rPr>
            </w:pPr>
            <w:r>
              <w:rPr>
                <w:sz w:val="22"/>
                <w:szCs w:val="22"/>
              </w:rPr>
              <w:t>31,8</w:t>
            </w:r>
          </w:p>
        </w:tc>
        <w:tc>
          <w:tcPr>
            <w:tcW w:w="1291" w:type="dxa"/>
            <w:tcBorders>
              <w:top w:val="nil"/>
              <w:left w:val="single" w:sz="4" w:space="0" w:color="auto"/>
              <w:bottom w:val="nil"/>
              <w:right w:val="single" w:sz="4" w:space="0" w:color="auto"/>
            </w:tcBorders>
            <w:vAlign w:val="bottom"/>
          </w:tcPr>
          <w:p w:rsidR="00E95D9B" w:rsidRPr="00864460" w:rsidRDefault="00E07AA2" w:rsidP="002E07AD">
            <w:pPr>
              <w:pStyle w:val="21"/>
              <w:spacing w:before="50" w:after="40" w:line="200" w:lineRule="exact"/>
              <w:ind w:right="237" w:firstLine="0"/>
              <w:jc w:val="right"/>
              <w:rPr>
                <w:sz w:val="22"/>
                <w:szCs w:val="22"/>
              </w:rPr>
            </w:pPr>
            <w:r>
              <w:rPr>
                <w:sz w:val="22"/>
                <w:szCs w:val="22"/>
              </w:rPr>
              <w:t>139,1</w:t>
            </w:r>
          </w:p>
        </w:tc>
      </w:tr>
      <w:tr w:rsidR="00E95D9B" w:rsidRPr="00864460" w:rsidTr="00DC2B16">
        <w:trPr>
          <w:jc w:val="center"/>
        </w:trPr>
        <w:tc>
          <w:tcPr>
            <w:tcW w:w="3723" w:type="dxa"/>
            <w:tcBorders>
              <w:top w:val="nil"/>
              <w:left w:val="single" w:sz="4" w:space="0" w:color="auto"/>
              <w:bottom w:val="nil"/>
              <w:right w:val="single" w:sz="4" w:space="0" w:color="auto"/>
            </w:tcBorders>
            <w:vAlign w:val="bottom"/>
          </w:tcPr>
          <w:p w:rsidR="00E95D9B" w:rsidRPr="007F708A" w:rsidRDefault="00E07AA2" w:rsidP="002E07AD">
            <w:pPr>
              <w:spacing w:before="50" w:after="40" w:line="200" w:lineRule="exact"/>
              <w:rPr>
                <w:snapToGrid w:val="0"/>
              </w:rPr>
            </w:pPr>
            <w:r w:rsidRPr="00E07AA2">
              <w:rPr>
                <w:snapToGrid w:val="0"/>
                <w:sz w:val="22"/>
                <w:szCs w:val="22"/>
              </w:rPr>
              <w:t>Диоды, транзисторы и аналогичные полупроводниковые приборы</w:t>
            </w:r>
          </w:p>
        </w:tc>
        <w:tc>
          <w:tcPr>
            <w:tcW w:w="1276" w:type="dxa"/>
            <w:tcBorders>
              <w:top w:val="nil"/>
              <w:left w:val="single" w:sz="4" w:space="0" w:color="auto"/>
              <w:bottom w:val="nil"/>
              <w:right w:val="single" w:sz="4" w:space="0" w:color="auto"/>
            </w:tcBorders>
            <w:vAlign w:val="bottom"/>
          </w:tcPr>
          <w:p w:rsidR="00E95D9B" w:rsidRPr="00864460" w:rsidRDefault="00E07AA2" w:rsidP="002E07AD">
            <w:pPr>
              <w:pStyle w:val="21"/>
              <w:spacing w:before="50" w:after="40" w:line="200" w:lineRule="exact"/>
              <w:ind w:right="273" w:firstLine="0"/>
              <w:jc w:val="right"/>
              <w:rPr>
                <w:sz w:val="22"/>
                <w:szCs w:val="22"/>
              </w:rPr>
            </w:pPr>
            <w:r>
              <w:rPr>
                <w:sz w:val="22"/>
                <w:szCs w:val="22"/>
              </w:rPr>
              <w:t>23,4</w:t>
            </w:r>
          </w:p>
        </w:tc>
        <w:tc>
          <w:tcPr>
            <w:tcW w:w="1275" w:type="dxa"/>
            <w:tcBorders>
              <w:top w:val="nil"/>
              <w:left w:val="single" w:sz="4" w:space="0" w:color="auto"/>
              <w:bottom w:val="nil"/>
              <w:right w:val="single" w:sz="4" w:space="0" w:color="auto"/>
            </w:tcBorders>
            <w:vAlign w:val="bottom"/>
          </w:tcPr>
          <w:p w:rsidR="00E95D9B" w:rsidRPr="00864460" w:rsidRDefault="00E07AA2" w:rsidP="002E07AD">
            <w:pPr>
              <w:pStyle w:val="21"/>
              <w:spacing w:before="50" w:after="40" w:line="200" w:lineRule="exact"/>
              <w:ind w:right="273" w:firstLine="0"/>
              <w:jc w:val="right"/>
              <w:rPr>
                <w:sz w:val="22"/>
                <w:szCs w:val="22"/>
              </w:rPr>
            </w:pPr>
            <w:r>
              <w:rPr>
                <w:sz w:val="22"/>
                <w:szCs w:val="22"/>
              </w:rPr>
              <w:t>53,4</w:t>
            </w:r>
          </w:p>
        </w:tc>
        <w:tc>
          <w:tcPr>
            <w:tcW w:w="1580" w:type="dxa"/>
            <w:tcBorders>
              <w:top w:val="nil"/>
              <w:left w:val="single" w:sz="4" w:space="0" w:color="auto"/>
              <w:bottom w:val="nil"/>
              <w:right w:val="single" w:sz="4" w:space="0" w:color="auto"/>
            </w:tcBorders>
            <w:vAlign w:val="bottom"/>
          </w:tcPr>
          <w:p w:rsidR="00E95D9B" w:rsidRPr="00864460" w:rsidRDefault="00E07AA2" w:rsidP="002E07AD">
            <w:pPr>
              <w:pStyle w:val="21"/>
              <w:spacing w:before="50" w:after="40" w:line="200" w:lineRule="exact"/>
              <w:ind w:right="397" w:firstLine="0"/>
              <w:jc w:val="right"/>
              <w:rPr>
                <w:sz w:val="22"/>
                <w:szCs w:val="22"/>
              </w:rPr>
            </w:pPr>
            <w:r>
              <w:rPr>
                <w:sz w:val="22"/>
                <w:szCs w:val="22"/>
              </w:rPr>
              <w:t>30,0</w:t>
            </w:r>
          </w:p>
        </w:tc>
        <w:tc>
          <w:tcPr>
            <w:tcW w:w="1291" w:type="dxa"/>
            <w:tcBorders>
              <w:top w:val="nil"/>
              <w:left w:val="single" w:sz="4" w:space="0" w:color="auto"/>
              <w:bottom w:val="nil"/>
              <w:right w:val="single" w:sz="4" w:space="0" w:color="auto"/>
            </w:tcBorders>
            <w:vAlign w:val="bottom"/>
          </w:tcPr>
          <w:p w:rsidR="00E95D9B" w:rsidRPr="00864460" w:rsidRDefault="00E07AA2" w:rsidP="002E07AD">
            <w:pPr>
              <w:pStyle w:val="21"/>
              <w:spacing w:before="50" w:after="40" w:line="200" w:lineRule="exact"/>
              <w:ind w:right="237" w:firstLine="0"/>
              <w:jc w:val="right"/>
              <w:rPr>
                <w:sz w:val="22"/>
                <w:szCs w:val="22"/>
              </w:rPr>
            </w:pPr>
            <w:r>
              <w:rPr>
                <w:sz w:val="22"/>
                <w:szCs w:val="22"/>
              </w:rPr>
              <w:t>228,7</w:t>
            </w:r>
          </w:p>
        </w:tc>
      </w:tr>
      <w:tr w:rsidR="001A2C31" w:rsidRPr="00864460" w:rsidTr="00AE2067">
        <w:trPr>
          <w:trHeight w:hRule="exact" w:val="57"/>
          <w:jc w:val="center"/>
        </w:trPr>
        <w:tc>
          <w:tcPr>
            <w:tcW w:w="3723" w:type="dxa"/>
            <w:tcBorders>
              <w:top w:val="nil"/>
              <w:left w:val="single" w:sz="4" w:space="0" w:color="auto"/>
              <w:bottom w:val="double" w:sz="4" w:space="0" w:color="auto"/>
              <w:right w:val="single" w:sz="4" w:space="0" w:color="auto"/>
            </w:tcBorders>
            <w:vAlign w:val="center"/>
          </w:tcPr>
          <w:p w:rsidR="001A2C31" w:rsidRPr="00864460" w:rsidRDefault="001A2C31" w:rsidP="00864460">
            <w:pPr>
              <w:spacing w:before="60" w:after="60" w:line="200" w:lineRule="exact"/>
              <w:rPr>
                <w:snapToGrid w:val="0"/>
              </w:rPr>
            </w:pPr>
          </w:p>
        </w:tc>
        <w:tc>
          <w:tcPr>
            <w:tcW w:w="1276" w:type="dxa"/>
            <w:tcBorders>
              <w:top w:val="nil"/>
              <w:left w:val="single" w:sz="4" w:space="0" w:color="auto"/>
              <w:bottom w:val="double" w:sz="4" w:space="0" w:color="auto"/>
              <w:right w:val="single" w:sz="4" w:space="0" w:color="auto"/>
            </w:tcBorders>
            <w:vAlign w:val="center"/>
          </w:tcPr>
          <w:p w:rsidR="001A2C31" w:rsidRPr="00864460" w:rsidRDefault="001A2C31" w:rsidP="00864460">
            <w:pPr>
              <w:pStyle w:val="21"/>
              <w:spacing w:before="60" w:after="60" w:line="200" w:lineRule="exact"/>
              <w:ind w:right="273" w:firstLine="0"/>
              <w:jc w:val="right"/>
              <w:rPr>
                <w:sz w:val="22"/>
                <w:szCs w:val="22"/>
              </w:rPr>
            </w:pPr>
          </w:p>
        </w:tc>
        <w:tc>
          <w:tcPr>
            <w:tcW w:w="1275" w:type="dxa"/>
            <w:tcBorders>
              <w:top w:val="nil"/>
              <w:left w:val="single" w:sz="4" w:space="0" w:color="auto"/>
              <w:bottom w:val="double" w:sz="4" w:space="0" w:color="auto"/>
              <w:right w:val="single" w:sz="4" w:space="0" w:color="auto"/>
            </w:tcBorders>
            <w:vAlign w:val="center"/>
          </w:tcPr>
          <w:p w:rsidR="001A2C31" w:rsidRPr="00864460" w:rsidRDefault="001A2C31" w:rsidP="00864460">
            <w:pPr>
              <w:pStyle w:val="21"/>
              <w:spacing w:before="60" w:after="60" w:line="200" w:lineRule="exact"/>
              <w:ind w:right="273" w:firstLine="0"/>
              <w:jc w:val="right"/>
              <w:rPr>
                <w:sz w:val="22"/>
                <w:szCs w:val="22"/>
              </w:rPr>
            </w:pPr>
          </w:p>
        </w:tc>
        <w:tc>
          <w:tcPr>
            <w:tcW w:w="1580" w:type="dxa"/>
            <w:tcBorders>
              <w:top w:val="nil"/>
              <w:left w:val="single" w:sz="4" w:space="0" w:color="auto"/>
              <w:bottom w:val="double" w:sz="4" w:space="0" w:color="auto"/>
              <w:right w:val="single" w:sz="4" w:space="0" w:color="auto"/>
            </w:tcBorders>
            <w:vAlign w:val="center"/>
          </w:tcPr>
          <w:p w:rsidR="001A2C31" w:rsidRPr="00864460" w:rsidRDefault="001A2C31" w:rsidP="00864460">
            <w:pPr>
              <w:pStyle w:val="21"/>
              <w:spacing w:before="60" w:after="60" w:line="200" w:lineRule="exact"/>
              <w:ind w:right="397" w:firstLine="0"/>
              <w:jc w:val="right"/>
              <w:rPr>
                <w:sz w:val="22"/>
                <w:szCs w:val="22"/>
              </w:rPr>
            </w:pPr>
          </w:p>
        </w:tc>
        <w:tc>
          <w:tcPr>
            <w:tcW w:w="1291" w:type="dxa"/>
            <w:tcBorders>
              <w:top w:val="nil"/>
              <w:left w:val="single" w:sz="4" w:space="0" w:color="auto"/>
              <w:bottom w:val="double" w:sz="4" w:space="0" w:color="auto"/>
              <w:right w:val="single" w:sz="4" w:space="0" w:color="auto"/>
            </w:tcBorders>
            <w:vAlign w:val="center"/>
          </w:tcPr>
          <w:p w:rsidR="001A2C31" w:rsidRPr="00864460" w:rsidRDefault="001A2C31" w:rsidP="00864460">
            <w:pPr>
              <w:pStyle w:val="21"/>
              <w:spacing w:before="60" w:after="60" w:line="200" w:lineRule="exact"/>
              <w:ind w:right="237" w:firstLine="0"/>
              <w:jc w:val="right"/>
              <w:rPr>
                <w:sz w:val="22"/>
                <w:szCs w:val="22"/>
              </w:rPr>
            </w:pPr>
          </w:p>
        </w:tc>
      </w:tr>
    </w:tbl>
    <w:p w:rsidR="00685613" w:rsidRDefault="00A42585" w:rsidP="002E07AD">
      <w:pPr>
        <w:pStyle w:val="31"/>
        <w:spacing w:before="60" w:after="120" w:line="300" w:lineRule="exact"/>
        <w:jc w:val="both"/>
      </w:pPr>
      <w:r w:rsidRPr="003A0330">
        <w:t xml:space="preserve">В </w:t>
      </w:r>
      <w:r w:rsidR="00CA16FE" w:rsidRPr="003A0330">
        <w:t>январе-</w:t>
      </w:r>
      <w:r w:rsidR="00521A8E" w:rsidRPr="003A0330">
        <w:t>ноябре</w:t>
      </w:r>
      <w:r w:rsidR="00685613" w:rsidRPr="003A0330">
        <w:t xml:space="preserve"> 2016 г. степень товарной концентрации экспорта характеризовалась как низкая. Показатель товарной концентрации экспорта составил </w:t>
      </w:r>
      <w:r w:rsidR="00656A2A" w:rsidRPr="003A0330">
        <w:t>790</w:t>
      </w:r>
      <w:r w:rsidR="00685613" w:rsidRPr="003A0330">
        <w:t xml:space="preserve">, в то время как </w:t>
      </w:r>
      <w:r w:rsidRPr="003A0330">
        <w:t xml:space="preserve">в </w:t>
      </w:r>
      <w:r w:rsidR="00CA16FE" w:rsidRPr="003A0330">
        <w:t>январе-</w:t>
      </w:r>
      <w:r w:rsidR="00521A8E" w:rsidRPr="003A0330">
        <w:t>ноябре</w:t>
      </w:r>
      <w:r w:rsidR="00685613" w:rsidRPr="003A0330">
        <w:t xml:space="preserve"> 2015 г. данный показатель имел среднее значение и составлял 1 </w:t>
      </w:r>
      <w:r w:rsidR="00C33E8E" w:rsidRPr="003A0330">
        <w:t>1</w:t>
      </w:r>
      <w:r w:rsidR="00656A2A" w:rsidRPr="003A0330">
        <w:t>58</w:t>
      </w:r>
      <w:r w:rsidR="00685613" w:rsidRPr="003A0330">
        <w:t>. Снижение показателя связано с уменьшением доли минерального топлива, нефти и продуктов их перегонки в общем объеме экспорта Республики Беларусь.</w:t>
      </w:r>
    </w:p>
    <w:p w:rsidR="00685613" w:rsidRPr="00864460" w:rsidRDefault="00195495" w:rsidP="00133B35">
      <w:pPr>
        <w:pStyle w:val="31"/>
        <w:spacing w:before="240" w:after="60" w:line="280" w:lineRule="exact"/>
        <w:ind w:hanging="6"/>
        <w:jc w:val="center"/>
        <w:rPr>
          <w:rFonts w:ascii="Arial" w:hAnsi="Arial" w:cs="Arial"/>
          <w:b/>
          <w:bCs/>
        </w:rPr>
      </w:pPr>
      <w:r w:rsidRPr="00864460">
        <w:rPr>
          <w:rFonts w:ascii="Arial" w:hAnsi="Arial" w:cs="Arial"/>
          <w:b/>
          <w:bCs/>
        </w:rPr>
        <w:t>7</w:t>
      </w:r>
      <w:r w:rsidR="00685613" w:rsidRPr="00864460">
        <w:rPr>
          <w:rFonts w:ascii="Arial" w:hAnsi="Arial" w:cs="Arial"/>
          <w:b/>
          <w:bCs/>
        </w:rPr>
        <w:t>.1.4. География внешней торговли</w:t>
      </w:r>
    </w:p>
    <w:p w:rsidR="00685613" w:rsidRPr="00864460" w:rsidRDefault="00685613" w:rsidP="00864460">
      <w:pPr>
        <w:pStyle w:val="23"/>
        <w:spacing w:before="60" w:line="260" w:lineRule="exact"/>
        <w:ind w:firstLine="0"/>
        <w:jc w:val="center"/>
        <w:outlineLvl w:val="0"/>
        <w:rPr>
          <w:rFonts w:ascii="Arial" w:hAnsi="Arial" w:cs="Arial"/>
          <w:b/>
          <w:bCs/>
          <w:sz w:val="22"/>
          <w:szCs w:val="22"/>
        </w:rPr>
      </w:pPr>
      <w:r w:rsidRPr="00864460">
        <w:rPr>
          <w:rFonts w:ascii="Arial" w:hAnsi="Arial" w:cs="Arial"/>
          <w:b/>
          <w:bCs/>
          <w:sz w:val="22"/>
          <w:szCs w:val="22"/>
        </w:rPr>
        <w:t xml:space="preserve">Экспорт и импорт товаров по группировкам стран </w:t>
      </w:r>
    </w:p>
    <w:p w:rsidR="00685613" w:rsidRPr="00864460" w:rsidRDefault="00685613" w:rsidP="00864460">
      <w:pPr>
        <w:pStyle w:val="21"/>
        <w:spacing w:line="140" w:lineRule="exact"/>
        <w:ind w:firstLine="709"/>
        <w:rPr>
          <w:sz w:val="26"/>
          <w:szCs w:val="26"/>
        </w:rPr>
      </w:pPr>
    </w:p>
    <w:tbl>
      <w:tblPr>
        <w:tblW w:w="9062" w:type="dxa"/>
        <w:jc w:val="center"/>
        <w:tblLayout w:type="fixed"/>
        <w:tblCellMar>
          <w:left w:w="71" w:type="dxa"/>
          <w:right w:w="71" w:type="dxa"/>
        </w:tblCellMar>
        <w:tblLook w:val="0000"/>
      </w:tblPr>
      <w:tblGrid>
        <w:gridCol w:w="3824"/>
        <w:gridCol w:w="1719"/>
        <w:gridCol w:w="1719"/>
        <w:gridCol w:w="1800"/>
      </w:tblGrid>
      <w:tr w:rsidR="00685613" w:rsidRPr="00864460" w:rsidTr="0085408A">
        <w:trPr>
          <w:cantSplit/>
          <w:tblHeader/>
          <w:jc w:val="center"/>
        </w:trPr>
        <w:tc>
          <w:tcPr>
            <w:tcW w:w="3824" w:type="dxa"/>
            <w:tcBorders>
              <w:top w:val="single" w:sz="4" w:space="0" w:color="auto"/>
              <w:left w:val="single" w:sz="4" w:space="0" w:color="auto"/>
              <w:bottom w:val="single" w:sz="4" w:space="0" w:color="auto"/>
              <w:right w:val="single" w:sz="4" w:space="0" w:color="auto"/>
            </w:tcBorders>
          </w:tcPr>
          <w:p w:rsidR="00685613" w:rsidRPr="00864460" w:rsidRDefault="00685613" w:rsidP="002E07AD">
            <w:pPr>
              <w:spacing w:before="40" w:after="20" w:line="200" w:lineRule="exact"/>
              <w:jc w:val="both"/>
            </w:pPr>
          </w:p>
        </w:tc>
        <w:tc>
          <w:tcPr>
            <w:tcW w:w="1719" w:type="dxa"/>
            <w:tcBorders>
              <w:top w:val="single" w:sz="4" w:space="0" w:color="auto"/>
              <w:left w:val="single" w:sz="4" w:space="0" w:color="auto"/>
              <w:bottom w:val="single" w:sz="4" w:space="0" w:color="auto"/>
              <w:right w:val="single" w:sz="4" w:space="0" w:color="auto"/>
            </w:tcBorders>
          </w:tcPr>
          <w:p w:rsidR="00685613" w:rsidRPr="00864460" w:rsidRDefault="00CA16FE" w:rsidP="002E07AD">
            <w:pPr>
              <w:spacing w:before="40" w:after="20" w:line="200" w:lineRule="exact"/>
              <w:jc w:val="center"/>
            </w:pPr>
            <w:r>
              <w:rPr>
                <w:sz w:val="22"/>
                <w:szCs w:val="22"/>
              </w:rPr>
              <w:t>Январь-</w:t>
            </w:r>
            <w:r w:rsidR="00521A8E">
              <w:rPr>
                <w:sz w:val="22"/>
                <w:szCs w:val="22"/>
              </w:rPr>
              <w:t>ноябрь</w:t>
            </w:r>
            <w:r w:rsidR="00685613" w:rsidRPr="00864460">
              <w:rPr>
                <w:sz w:val="22"/>
                <w:szCs w:val="22"/>
              </w:rPr>
              <w:br/>
              <w:t>2016 г.,</w:t>
            </w:r>
            <w:r w:rsidR="00685613" w:rsidRPr="00864460">
              <w:rPr>
                <w:sz w:val="22"/>
                <w:szCs w:val="22"/>
              </w:rPr>
              <w:br/>
              <w:t xml:space="preserve">млн. долл. </w:t>
            </w:r>
            <w:r w:rsidR="00685613" w:rsidRPr="00864460">
              <w:rPr>
                <w:sz w:val="22"/>
                <w:szCs w:val="22"/>
              </w:rPr>
              <w:br/>
              <w:t>США</w:t>
            </w:r>
          </w:p>
        </w:tc>
        <w:tc>
          <w:tcPr>
            <w:tcW w:w="1719" w:type="dxa"/>
            <w:tcBorders>
              <w:top w:val="single" w:sz="4" w:space="0" w:color="auto"/>
              <w:left w:val="single" w:sz="4" w:space="0" w:color="auto"/>
              <w:bottom w:val="single" w:sz="4" w:space="0" w:color="auto"/>
              <w:right w:val="nil"/>
            </w:tcBorders>
          </w:tcPr>
          <w:p w:rsidR="00685613" w:rsidRPr="00864460" w:rsidRDefault="00CA16FE" w:rsidP="002E07AD">
            <w:pPr>
              <w:spacing w:before="40" w:after="20" w:line="200" w:lineRule="exact"/>
              <w:jc w:val="center"/>
            </w:pPr>
            <w:r>
              <w:rPr>
                <w:sz w:val="22"/>
                <w:szCs w:val="22"/>
              </w:rPr>
              <w:t>Январь-</w:t>
            </w:r>
            <w:r w:rsidR="00521A8E">
              <w:rPr>
                <w:sz w:val="22"/>
                <w:szCs w:val="22"/>
              </w:rPr>
              <w:t>ноябрь</w:t>
            </w:r>
            <w:r w:rsidR="00685613" w:rsidRPr="00864460">
              <w:rPr>
                <w:sz w:val="22"/>
                <w:szCs w:val="22"/>
              </w:rPr>
              <w:br/>
              <w:t>2016 г.</w:t>
            </w:r>
            <w:r w:rsidR="007F13AB" w:rsidRPr="007F13AB">
              <w:rPr>
                <w:sz w:val="22"/>
                <w:szCs w:val="22"/>
              </w:rPr>
              <w:t xml:space="preserve"> </w:t>
            </w:r>
            <w:r w:rsidR="00685613" w:rsidRPr="00864460">
              <w:rPr>
                <w:sz w:val="22"/>
                <w:szCs w:val="22"/>
              </w:rPr>
              <w:t>в % к</w:t>
            </w:r>
            <w:r w:rsidR="00685613" w:rsidRPr="00864460">
              <w:rPr>
                <w:sz w:val="22"/>
                <w:szCs w:val="22"/>
              </w:rPr>
              <w:br/>
            </w:r>
            <w:r>
              <w:rPr>
                <w:sz w:val="22"/>
                <w:szCs w:val="22"/>
              </w:rPr>
              <w:t>январю-</w:t>
            </w:r>
            <w:r w:rsidR="00521A8E">
              <w:rPr>
                <w:sz w:val="22"/>
                <w:szCs w:val="22"/>
              </w:rPr>
              <w:t>ноябрю</w:t>
            </w:r>
            <w:r w:rsidR="00685613" w:rsidRPr="00864460">
              <w:rPr>
                <w:sz w:val="22"/>
                <w:szCs w:val="22"/>
              </w:rPr>
              <w:br/>
              <w:t>2015 г.</w:t>
            </w:r>
          </w:p>
        </w:tc>
        <w:tc>
          <w:tcPr>
            <w:tcW w:w="1800" w:type="dxa"/>
            <w:tcBorders>
              <w:top w:val="single" w:sz="4" w:space="0" w:color="auto"/>
              <w:left w:val="single" w:sz="4" w:space="0" w:color="auto"/>
              <w:bottom w:val="single" w:sz="4" w:space="0" w:color="auto"/>
              <w:right w:val="single" w:sz="4" w:space="0" w:color="auto"/>
            </w:tcBorders>
          </w:tcPr>
          <w:p w:rsidR="00685613" w:rsidRPr="00864460" w:rsidRDefault="00685613" w:rsidP="002E07AD">
            <w:pPr>
              <w:spacing w:before="40" w:after="20" w:line="200" w:lineRule="exact"/>
              <w:jc w:val="center"/>
            </w:pPr>
            <w:r w:rsidRPr="00864460">
              <w:rPr>
                <w:sz w:val="22"/>
                <w:szCs w:val="22"/>
                <w:u w:val="single"/>
              </w:rPr>
              <w:t>Справочно</w:t>
            </w:r>
            <w:r w:rsidRPr="00864460">
              <w:rPr>
                <w:sz w:val="22"/>
                <w:szCs w:val="22"/>
              </w:rPr>
              <w:br/>
            </w:r>
            <w:r w:rsidR="00CA16FE">
              <w:rPr>
                <w:sz w:val="22"/>
                <w:szCs w:val="22"/>
              </w:rPr>
              <w:t>январь-</w:t>
            </w:r>
            <w:r w:rsidR="00521A8E">
              <w:rPr>
                <w:sz w:val="22"/>
                <w:szCs w:val="22"/>
              </w:rPr>
              <w:t>ноябрь</w:t>
            </w:r>
            <w:r w:rsidRPr="00864460">
              <w:rPr>
                <w:sz w:val="22"/>
                <w:szCs w:val="22"/>
              </w:rPr>
              <w:br/>
              <w:t>2015 г.</w:t>
            </w:r>
            <w:r w:rsidR="007F13AB" w:rsidRPr="007F13AB">
              <w:rPr>
                <w:sz w:val="22"/>
                <w:szCs w:val="22"/>
              </w:rPr>
              <w:t xml:space="preserve"> </w:t>
            </w:r>
            <w:r w:rsidRPr="00864460">
              <w:rPr>
                <w:sz w:val="22"/>
                <w:szCs w:val="22"/>
              </w:rPr>
              <w:t>в % к</w:t>
            </w:r>
            <w:r w:rsidRPr="00864460">
              <w:rPr>
                <w:sz w:val="22"/>
                <w:szCs w:val="22"/>
              </w:rPr>
              <w:br/>
            </w:r>
            <w:r w:rsidR="00CA16FE">
              <w:rPr>
                <w:sz w:val="22"/>
                <w:szCs w:val="22"/>
              </w:rPr>
              <w:t>январю-</w:t>
            </w:r>
            <w:r w:rsidR="00521A8E">
              <w:rPr>
                <w:sz w:val="22"/>
                <w:szCs w:val="22"/>
              </w:rPr>
              <w:t>ноябрю</w:t>
            </w:r>
            <w:r w:rsidR="00555810">
              <w:rPr>
                <w:sz w:val="22"/>
                <w:szCs w:val="22"/>
              </w:rPr>
              <w:br/>
            </w:r>
            <w:r w:rsidRPr="00864460">
              <w:rPr>
                <w:sz w:val="22"/>
                <w:szCs w:val="22"/>
              </w:rPr>
              <w:t>2014 г.</w:t>
            </w:r>
          </w:p>
        </w:tc>
      </w:tr>
      <w:tr w:rsidR="00685613" w:rsidRPr="00864460" w:rsidTr="0085408A">
        <w:trPr>
          <w:cantSplit/>
          <w:trHeight w:val="289"/>
          <w:jc w:val="center"/>
        </w:trPr>
        <w:tc>
          <w:tcPr>
            <w:tcW w:w="3824" w:type="dxa"/>
            <w:tcBorders>
              <w:top w:val="single" w:sz="4" w:space="0" w:color="auto"/>
              <w:left w:val="single" w:sz="4" w:space="0" w:color="auto"/>
              <w:bottom w:val="nil"/>
              <w:right w:val="single" w:sz="4" w:space="0" w:color="auto"/>
            </w:tcBorders>
            <w:vAlign w:val="bottom"/>
          </w:tcPr>
          <w:p w:rsidR="00685613" w:rsidRPr="00864460" w:rsidRDefault="00685613" w:rsidP="002E07AD">
            <w:pPr>
              <w:spacing w:before="60" w:after="40" w:line="200" w:lineRule="exact"/>
              <w:rPr>
                <w:b/>
                <w:bCs/>
              </w:rPr>
            </w:pPr>
            <w:r w:rsidRPr="00864460">
              <w:rPr>
                <w:b/>
                <w:bCs/>
                <w:sz w:val="22"/>
                <w:szCs w:val="22"/>
              </w:rPr>
              <w:t xml:space="preserve">Внешняя торговля товарами </w:t>
            </w:r>
          </w:p>
        </w:tc>
        <w:tc>
          <w:tcPr>
            <w:tcW w:w="1719" w:type="dxa"/>
            <w:tcBorders>
              <w:top w:val="single" w:sz="4" w:space="0" w:color="auto"/>
              <w:left w:val="single" w:sz="4" w:space="0" w:color="auto"/>
              <w:bottom w:val="nil"/>
              <w:right w:val="single" w:sz="4" w:space="0" w:color="auto"/>
            </w:tcBorders>
            <w:vAlign w:val="bottom"/>
          </w:tcPr>
          <w:p w:rsidR="00685613" w:rsidRPr="00864460" w:rsidRDefault="00685613" w:rsidP="002E07AD">
            <w:pPr>
              <w:spacing w:before="60" w:after="40" w:line="200" w:lineRule="exact"/>
              <w:ind w:right="454"/>
              <w:jc w:val="right"/>
              <w:rPr>
                <w:b/>
                <w:bCs/>
              </w:rPr>
            </w:pPr>
          </w:p>
        </w:tc>
        <w:tc>
          <w:tcPr>
            <w:tcW w:w="1719" w:type="dxa"/>
            <w:tcBorders>
              <w:top w:val="single" w:sz="4" w:space="0" w:color="auto"/>
              <w:left w:val="single" w:sz="4" w:space="0" w:color="auto"/>
              <w:bottom w:val="nil"/>
              <w:right w:val="single" w:sz="4" w:space="0" w:color="auto"/>
            </w:tcBorders>
            <w:vAlign w:val="bottom"/>
          </w:tcPr>
          <w:p w:rsidR="00685613" w:rsidRPr="00864460" w:rsidRDefault="00685613" w:rsidP="002E07AD">
            <w:pPr>
              <w:spacing w:before="60" w:after="40" w:line="200" w:lineRule="exact"/>
              <w:ind w:right="510"/>
              <w:jc w:val="right"/>
              <w:rPr>
                <w:b/>
                <w:bCs/>
              </w:rPr>
            </w:pPr>
          </w:p>
        </w:tc>
        <w:tc>
          <w:tcPr>
            <w:tcW w:w="1800" w:type="dxa"/>
            <w:tcBorders>
              <w:top w:val="single" w:sz="4" w:space="0" w:color="auto"/>
              <w:left w:val="single" w:sz="4" w:space="0" w:color="auto"/>
              <w:bottom w:val="nil"/>
              <w:right w:val="single" w:sz="4" w:space="0" w:color="auto"/>
            </w:tcBorders>
            <w:vAlign w:val="bottom"/>
          </w:tcPr>
          <w:p w:rsidR="00685613" w:rsidRPr="00864460" w:rsidRDefault="00685613" w:rsidP="002E07AD">
            <w:pPr>
              <w:spacing w:before="60" w:after="40" w:line="200" w:lineRule="exact"/>
              <w:ind w:right="624"/>
              <w:jc w:val="right"/>
              <w:rPr>
                <w:b/>
                <w:bCs/>
              </w:rPr>
            </w:pPr>
          </w:p>
        </w:tc>
      </w:tr>
      <w:tr w:rsidR="00A63DE0" w:rsidRPr="00A12A02" w:rsidTr="00ED4B21">
        <w:trPr>
          <w:cantSplit/>
          <w:trHeight w:val="155"/>
          <w:jc w:val="center"/>
        </w:trPr>
        <w:tc>
          <w:tcPr>
            <w:tcW w:w="3824" w:type="dxa"/>
            <w:tcBorders>
              <w:top w:val="nil"/>
              <w:left w:val="single" w:sz="4" w:space="0" w:color="auto"/>
              <w:bottom w:val="nil"/>
              <w:right w:val="single" w:sz="4" w:space="0" w:color="auto"/>
            </w:tcBorders>
            <w:vAlign w:val="bottom"/>
          </w:tcPr>
          <w:p w:rsidR="00A63DE0" w:rsidRPr="00A12A02" w:rsidRDefault="00A63DE0" w:rsidP="002E07AD">
            <w:pPr>
              <w:spacing w:before="60" w:after="40" w:line="200" w:lineRule="exact"/>
              <w:ind w:left="907"/>
              <w:jc w:val="both"/>
            </w:pPr>
            <w:r w:rsidRPr="00A12A02">
              <w:rPr>
                <w:sz w:val="22"/>
                <w:szCs w:val="22"/>
              </w:rPr>
              <w:t>оборот</w:t>
            </w:r>
          </w:p>
        </w:tc>
        <w:tc>
          <w:tcPr>
            <w:tcW w:w="1719" w:type="dxa"/>
            <w:tcBorders>
              <w:top w:val="nil"/>
              <w:left w:val="single" w:sz="4" w:space="0" w:color="auto"/>
              <w:bottom w:val="nil"/>
              <w:right w:val="single" w:sz="4" w:space="0" w:color="auto"/>
            </w:tcBorders>
            <w:vAlign w:val="bottom"/>
          </w:tcPr>
          <w:p w:rsidR="00A63DE0" w:rsidRPr="00A12A02" w:rsidRDefault="00A63DE0" w:rsidP="00A63DE0">
            <w:pPr>
              <w:tabs>
                <w:tab w:val="left" w:pos="1159"/>
                <w:tab w:val="left" w:pos="1417"/>
              </w:tabs>
              <w:spacing w:before="60" w:after="40" w:line="200" w:lineRule="exact"/>
              <w:ind w:right="397"/>
              <w:jc w:val="right"/>
            </w:pPr>
            <w:r w:rsidRPr="00A12A02">
              <w:rPr>
                <w:sz w:val="22"/>
                <w:szCs w:val="22"/>
              </w:rPr>
              <w:t>46 025,1</w:t>
            </w:r>
          </w:p>
        </w:tc>
        <w:tc>
          <w:tcPr>
            <w:tcW w:w="1719" w:type="dxa"/>
            <w:tcBorders>
              <w:top w:val="nil"/>
              <w:left w:val="single" w:sz="4" w:space="0" w:color="auto"/>
              <w:bottom w:val="nil"/>
              <w:right w:val="single" w:sz="4" w:space="0" w:color="auto"/>
            </w:tcBorders>
            <w:vAlign w:val="bottom"/>
          </w:tcPr>
          <w:p w:rsidR="00A63DE0" w:rsidRPr="00A12A02" w:rsidRDefault="00A63DE0" w:rsidP="00071E42">
            <w:pPr>
              <w:tabs>
                <w:tab w:val="left" w:pos="1045"/>
                <w:tab w:val="left" w:pos="1417"/>
              </w:tabs>
              <w:spacing w:before="60" w:after="40" w:line="200" w:lineRule="exact"/>
              <w:ind w:right="532"/>
              <w:jc w:val="right"/>
            </w:pPr>
            <w:r w:rsidRPr="00A12A02">
              <w:rPr>
                <w:sz w:val="22"/>
                <w:szCs w:val="22"/>
              </w:rPr>
              <w:t>88,2</w:t>
            </w:r>
          </w:p>
        </w:tc>
        <w:tc>
          <w:tcPr>
            <w:tcW w:w="1800" w:type="dxa"/>
            <w:tcBorders>
              <w:top w:val="nil"/>
              <w:left w:val="single" w:sz="4" w:space="0" w:color="auto"/>
              <w:bottom w:val="nil"/>
              <w:right w:val="single" w:sz="4" w:space="0" w:color="auto"/>
            </w:tcBorders>
            <w:vAlign w:val="bottom"/>
          </w:tcPr>
          <w:p w:rsidR="00A63DE0" w:rsidRPr="00A12A02" w:rsidRDefault="00481AF0" w:rsidP="00071E42">
            <w:pPr>
              <w:spacing w:before="60" w:after="40" w:line="200" w:lineRule="exact"/>
              <w:ind w:right="631"/>
              <w:jc w:val="right"/>
            </w:pPr>
            <w:r w:rsidRPr="00A12A02">
              <w:rPr>
                <w:sz w:val="22"/>
                <w:szCs w:val="22"/>
              </w:rPr>
              <w:t>74,2</w:t>
            </w:r>
          </w:p>
        </w:tc>
      </w:tr>
      <w:tr w:rsidR="00A63DE0" w:rsidRPr="00A12A02" w:rsidTr="00ED4B21">
        <w:trPr>
          <w:cantSplit/>
          <w:trHeight w:val="93"/>
          <w:jc w:val="center"/>
        </w:trPr>
        <w:tc>
          <w:tcPr>
            <w:tcW w:w="3824" w:type="dxa"/>
            <w:tcBorders>
              <w:top w:val="nil"/>
              <w:left w:val="single" w:sz="4" w:space="0" w:color="auto"/>
              <w:bottom w:val="nil"/>
              <w:right w:val="single" w:sz="4" w:space="0" w:color="auto"/>
            </w:tcBorders>
            <w:vAlign w:val="bottom"/>
          </w:tcPr>
          <w:p w:rsidR="00A63DE0" w:rsidRPr="00A12A02" w:rsidRDefault="00A63DE0" w:rsidP="002E07AD">
            <w:pPr>
              <w:spacing w:before="60" w:after="40" w:line="200" w:lineRule="exact"/>
              <w:ind w:left="907"/>
              <w:jc w:val="both"/>
            </w:pPr>
            <w:r w:rsidRPr="00A12A02">
              <w:rPr>
                <w:sz w:val="22"/>
                <w:szCs w:val="22"/>
              </w:rPr>
              <w:t>экспорт</w:t>
            </w:r>
          </w:p>
        </w:tc>
        <w:tc>
          <w:tcPr>
            <w:tcW w:w="1719" w:type="dxa"/>
            <w:tcBorders>
              <w:top w:val="nil"/>
              <w:left w:val="single" w:sz="4" w:space="0" w:color="auto"/>
              <w:bottom w:val="nil"/>
              <w:right w:val="single" w:sz="4" w:space="0" w:color="auto"/>
            </w:tcBorders>
            <w:vAlign w:val="bottom"/>
          </w:tcPr>
          <w:p w:rsidR="00A63DE0" w:rsidRPr="00A12A02" w:rsidRDefault="00A63DE0" w:rsidP="00A63DE0">
            <w:pPr>
              <w:tabs>
                <w:tab w:val="left" w:pos="1159"/>
                <w:tab w:val="left" w:pos="1417"/>
              </w:tabs>
              <w:spacing w:before="60" w:after="40" w:line="200" w:lineRule="exact"/>
              <w:ind w:right="397"/>
              <w:jc w:val="right"/>
            </w:pPr>
            <w:r w:rsidRPr="00A12A02">
              <w:rPr>
                <w:sz w:val="22"/>
                <w:szCs w:val="22"/>
              </w:rPr>
              <w:t>21 285,9</w:t>
            </w:r>
          </w:p>
        </w:tc>
        <w:tc>
          <w:tcPr>
            <w:tcW w:w="1719" w:type="dxa"/>
            <w:tcBorders>
              <w:top w:val="nil"/>
              <w:left w:val="single" w:sz="4" w:space="0" w:color="auto"/>
              <w:bottom w:val="nil"/>
              <w:right w:val="single" w:sz="4" w:space="0" w:color="auto"/>
            </w:tcBorders>
            <w:vAlign w:val="bottom"/>
          </w:tcPr>
          <w:p w:rsidR="00A63DE0" w:rsidRPr="00A12A02" w:rsidRDefault="00A63DE0" w:rsidP="00071E42">
            <w:pPr>
              <w:tabs>
                <w:tab w:val="left" w:pos="1045"/>
                <w:tab w:val="left" w:pos="1417"/>
              </w:tabs>
              <w:spacing w:before="60" w:after="40" w:line="200" w:lineRule="exact"/>
              <w:ind w:right="532"/>
              <w:jc w:val="right"/>
            </w:pPr>
            <w:r w:rsidRPr="00A12A02">
              <w:rPr>
                <w:sz w:val="22"/>
                <w:szCs w:val="22"/>
              </w:rPr>
              <w:t>86,7</w:t>
            </w:r>
          </w:p>
        </w:tc>
        <w:tc>
          <w:tcPr>
            <w:tcW w:w="1800" w:type="dxa"/>
            <w:tcBorders>
              <w:top w:val="nil"/>
              <w:left w:val="single" w:sz="4" w:space="0" w:color="auto"/>
              <w:bottom w:val="nil"/>
              <w:right w:val="single" w:sz="4" w:space="0" w:color="auto"/>
            </w:tcBorders>
            <w:vAlign w:val="bottom"/>
          </w:tcPr>
          <w:p w:rsidR="00A63DE0" w:rsidRPr="00A12A02" w:rsidRDefault="00A63DE0" w:rsidP="00071E42">
            <w:pPr>
              <w:spacing w:before="60" w:after="40" w:line="200" w:lineRule="exact"/>
              <w:ind w:right="631"/>
              <w:jc w:val="right"/>
            </w:pPr>
            <w:r w:rsidRPr="00A12A02">
              <w:rPr>
                <w:sz w:val="22"/>
                <w:szCs w:val="22"/>
              </w:rPr>
              <w:t>73,</w:t>
            </w:r>
            <w:r w:rsidR="00481AF0" w:rsidRPr="00A12A02">
              <w:rPr>
                <w:sz w:val="22"/>
                <w:szCs w:val="22"/>
              </w:rPr>
              <w:t>1</w:t>
            </w:r>
          </w:p>
        </w:tc>
      </w:tr>
      <w:tr w:rsidR="00A63DE0" w:rsidRPr="00A12A02" w:rsidTr="00ED4B21">
        <w:trPr>
          <w:cantSplit/>
          <w:trHeight w:val="20"/>
          <w:jc w:val="center"/>
        </w:trPr>
        <w:tc>
          <w:tcPr>
            <w:tcW w:w="3824" w:type="dxa"/>
            <w:tcBorders>
              <w:top w:val="nil"/>
              <w:left w:val="single" w:sz="4" w:space="0" w:color="auto"/>
              <w:bottom w:val="nil"/>
              <w:right w:val="single" w:sz="4" w:space="0" w:color="auto"/>
            </w:tcBorders>
            <w:vAlign w:val="bottom"/>
          </w:tcPr>
          <w:p w:rsidR="00A63DE0" w:rsidRPr="00A12A02" w:rsidRDefault="00A63DE0" w:rsidP="002E07AD">
            <w:pPr>
              <w:spacing w:before="60" w:after="40" w:line="200" w:lineRule="exact"/>
              <w:ind w:left="907"/>
              <w:jc w:val="both"/>
            </w:pPr>
            <w:r w:rsidRPr="00A12A02">
              <w:rPr>
                <w:sz w:val="22"/>
                <w:szCs w:val="22"/>
              </w:rPr>
              <w:t>импорт</w:t>
            </w:r>
          </w:p>
        </w:tc>
        <w:tc>
          <w:tcPr>
            <w:tcW w:w="1719" w:type="dxa"/>
            <w:tcBorders>
              <w:top w:val="nil"/>
              <w:left w:val="single" w:sz="4" w:space="0" w:color="auto"/>
              <w:bottom w:val="nil"/>
              <w:right w:val="single" w:sz="4" w:space="0" w:color="auto"/>
            </w:tcBorders>
            <w:vAlign w:val="bottom"/>
          </w:tcPr>
          <w:p w:rsidR="00A63DE0" w:rsidRPr="00A12A02" w:rsidRDefault="00A63DE0" w:rsidP="00A63DE0">
            <w:pPr>
              <w:tabs>
                <w:tab w:val="left" w:pos="1159"/>
                <w:tab w:val="left" w:pos="1417"/>
              </w:tabs>
              <w:spacing w:before="60" w:after="40" w:line="200" w:lineRule="exact"/>
              <w:ind w:right="397"/>
              <w:jc w:val="right"/>
            </w:pPr>
            <w:r w:rsidRPr="00A12A02">
              <w:rPr>
                <w:sz w:val="22"/>
                <w:szCs w:val="22"/>
              </w:rPr>
              <w:t>24 739,2</w:t>
            </w:r>
          </w:p>
        </w:tc>
        <w:tc>
          <w:tcPr>
            <w:tcW w:w="1719" w:type="dxa"/>
            <w:tcBorders>
              <w:top w:val="nil"/>
              <w:left w:val="single" w:sz="4" w:space="0" w:color="auto"/>
              <w:bottom w:val="nil"/>
              <w:right w:val="single" w:sz="4" w:space="0" w:color="auto"/>
            </w:tcBorders>
            <w:vAlign w:val="bottom"/>
          </w:tcPr>
          <w:p w:rsidR="00A63DE0" w:rsidRPr="00A12A02" w:rsidRDefault="00A63DE0" w:rsidP="00071E42">
            <w:pPr>
              <w:tabs>
                <w:tab w:val="left" w:pos="1045"/>
                <w:tab w:val="left" w:pos="1417"/>
              </w:tabs>
              <w:spacing w:before="60" w:after="40" w:line="200" w:lineRule="exact"/>
              <w:ind w:right="532"/>
              <w:jc w:val="right"/>
            </w:pPr>
            <w:r w:rsidRPr="00A12A02">
              <w:rPr>
                <w:sz w:val="22"/>
                <w:szCs w:val="22"/>
              </w:rPr>
              <w:t>89,5</w:t>
            </w:r>
          </w:p>
        </w:tc>
        <w:tc>
          <w:tcPr>
            <w:tcW w:w="1800" w:type="dxa"/>
            <w:tcBorders>
              <w:top w:val="nil"/>
              <w:left w:val="single" w:sz="4" w:space="0" w:color="auto"/>
              <w:bottom w:val="nil"/>
              <w:right w:val="single" w:sz="4" w:space="0" w:color="auto"/>
            </w:tcBorders>
            <w:vAlign w:val="bottom"/>
          </w:tcPr>
          <w:p w:rsidR="00A63DE0" w:rsidRPr="00A12A02" w:rsidRDefault="00481AF0" w:rsidP="00071E42">
            <w:pPr>
              <w:spacing w:before="60" w:after="40" w:line="200" w:lineRule="exact"/>
              <w:ind w:right="631"/>
              <w:jc w:val="right"/>
            </w:pPr>
            <w:r w:rsidRPr="00A12A02">
              <w:rPr>
                <w:sz w:val="22"/>
                <w:szCs w:val="22"/>
              </w:rPr>
              <w:t>75,3</w:t>
            </w:r>
          </w:p>
        </w:tc>
      </w:tr>
      <w:tr w:rsidR="00A63DE0" w:rsidRPr="00A12A02" w:rsidTr="00ED4B21">
        <w:trPr>
          <w:cantSplit/>
          <w:trHeight w:val="20"/>
          <w:jc w:val="center"/>
        </w:trPr>
        <w:tc>
          <w:tcPr>
            <w:tcW w:w="3824" w:type="dxa"/>
            <w:tcBorders>
              <w:top w:val="nil"/>
              <w:left w:val="single" w:sz="4" w:space="0" w:color="auto"/>
              <w:bottom w:val="nil"/>
              <w:right w:val="single" w:sz="4" w:space="0" w:color="auto"/>
            </w:tcBorders>
            <w:vAlign w:val="bottom"/>
          </w:tcPr>
          <w:p w:rsidR="00A63DE0" w:rsidRPr="00A12A02" w:rsidRDefault="00A63DE0" w:rsidP="002E07AD">
            <w:pPr>
              <w:spacing w:before="60" w:after="40" w:line="200" w:lineRule="exact"/>
              <w:ind w:left="907"/>
              <w:jc w:val="both"/>
            </w:pPr>
            <w:r w:rsidRPr="00A12A02">
              <w:rPr>
                <w:sz w:val="22"/>
                <w:szCs w:val="22"/>
              </w:rPr>
              <w:t>сальдо</w:t>
            </w:r>
          </w:p>
        </w:tc>
        <w:tc>
          <w:tcPr>
            <w:tcW w:w="1719" w:type="dxa"/>
            <w:tcBorders>
              <w:top w:val="nil"/>
              <w:left w:val="single" w:sz="4" w:space="0" w:color="auto"/>
              <w:bottom w:val="nil"/>
              <w:right w:val="single" w:sz="4" w:space="0" w:color="auto"/>
            </w:tcBorders>
            <w:vAlign w:val="bottom"/>
          </w:tcPr>
          <w:p w:rsidR="00A63DE0" w:rsidRPr="00A12A02" w:rsidRDefault="00A63DE0" w:rsidP="00A63DE0">
            <w:pPr>
              <w:tabs>
                <w:tab w:val="left" w:pos="1159"/>
                <w:tab w:val="left" w:pos="1417"/>
              </w:tabs>
              <w:spacing w:before="60" w:after="40" w:line="200" w:lineRule="exact"/>
              <w:ind w:right="397"/>
              <w:jc w:val="right"/>
            </w:pPr>
            <w:r w:rsidRPr="00A12A02">
              <w:rPr>
                <w:sz w:val="22"/>
                <w:szCs w:val="22"/>
              </w:rPr>
              <w:t>-3 453,3</w:t>
            </w:r>
          </w:p>
        </w:tc>
        <w:tc>
          <w:tcPr>
            <w:tcW w:w="1719" w:type="dxa"/>
            <w:tcBorders>
              <w:top w:val="nil"/>
              <w:left w:val="single" w:sz="4" w:space="0" w:color="auto"/>
              <w:bottom w:val="nil"/>
              <w:right w:val="single" w:sz="4" w:space="0" w:color="auto"/>
            </w:tcBorders>
            <w:vAlign w:val="bottom"/>
          </w:tcPr>
          <w:p w:rsidR="00A63DE0" w:rsidRPr="00A12A02" w:rsidRDefault="00A63DE0" w:rsidP="00071E42">
            <w:pPr>
              <w:tabs>
                <w:tab w:val="left" w:pos="1045"/>
                <w:tab w:val="left" w:pos="1417"/>
              </w:tabs>
              <w:spacing w:before="60" w:after="40" w:line="200" w:lineRule="exact"/>
              <w:ind w:right="532"/>
              <w:jc w:val="right"/>
            </w:pPr>
            <w:r w:rsidRPr="00A12A02">
              <w:rPr>
                <w:sz w:val="22"/>
                <w:szCs w:val="22"/>
              </w:rPr>
              <w:t> </w:t>
            </w:r>
          </w:p>
        </w:tc>
        <w:tc>
          <w:tcPr>
            <w:tcW w:w="1800" w:type="dxa"/>
            <w:tcBorders>
              <w:top w:val="nil"/>
              <w:left w:val="single" w:sz="4" w:space="0" w:color="auto"/>
              <w:bottom w:val="nil"/>
              <w:right w:val="single" w:sz="4" w:space="0" w:color="auto"/>
            </w:tcBorders>
            <w:vAlign w:val="bottom"/>
          </w:tcPr>
          <w:p w:rsidR="00A63DE0" w:rsidRPr="00A12A02" w:rsidRDefault="00A63DE0" w:rsidP="00071E42">
            <w:pPr>
              <w:spacing w:before="60" w:after="40" w:line="200" w:lineRule="exact"/>
              <w:ind w:right="631"/>
              <w:jc w:val="right"/>
            </w:pPr>
          </w:p>
        </w:tc>
      </w:tr>
      <w:tr w:rsidR="00685613" w:rsidRPr="00A12A02" w:rsidTr="0085408A">
        <w:trPr>
          <w:cantSplit/>
          <w:trHeight w:val="175"/>
          <w:jc w:val="center"/>
        </w:trPr>
        <w:tc>
          <w:tcPr>
            <w:tcW w:w="3824" w:type="dxa"/>
            <w:tcBorders>
              <w:top w:val="nil"/>
              <w:left w:val="single" w:sz="4" w:space="0" w:color="auto"/>
              <w:bottom w:val="nil"/>
              <w:right w:val="single" w:sz="4" w:space="0" w:color="auto"/>
            </w:tcBorders>
            <w:vAlign w:val="bottom"/>
          </w:tcPr>
          <w:p w:rsidR="00685613" w:rsidRPr="00A12A02" w:rsidRDefault="00685613" w:rsidP="002E07AD">
            <w:pPr>
              <w:spacing w:before="60" w:after="40" w:line="200" w:lineRule="exact"/>
              <w:ind w:left="493" w:hanging="186"/>
            </w:pPr>
            <w:r w:rsidRPr="00A12A02">
              <w:rPr>
                <w:sz w:val="22"/>
                <w:szCs w:val="22"/>
              </w:rPr>
              <w:t>страны СНГ</w:t>
            </w:r>
          </w:p>
        </w:tc>
        <w:tc>
          <w:tcPr>
            <w:tcW w:w="1719" w:type="dxa"/>
            <w:tcBorders>
              <w:top w:val="nil"/>
              <w:left w:val="single" w:sz="4" w:space="0" w:color="auto"/>
              <w:bottom w:val="nil"/>
              <w:right w:val="single" w:sz="4" w:space="0" w:color="auto"/>
            </w:tcBorders>
            <w:vAlign w:val="bottom"/>
          </w:tcPr>
          <w:p w:rsidR="00685613" w:rsidRPr="00A12A02" w:rsidRDefault="00685613" w:rsidP="002E07AD">
            <w:pPr>
              <w:tabs>
                <w:tab w:val="left" w:pos="1159"/>
                <w:tab w:val="left" w:pos="1417"/>
              </w:tabs>
              <w:spacing w:before="60" w:after="40" w:line="200" w:lineRule="exact"/>
              <w:ind w:right="397"/>
              <w:jc w:val="right"/>
            </w:pPr>
          </w:p>
        </w:tc>
        <w:tc>
          <w:tcPr>
            <w:tcW w:w="1719" w:type="dxa"/>
            <w:tcBorders>
              <w:top w:val="nil"/>
              <w:left w:val="single" w:sz="4" w:space="0" w:color="auto"/>
              <w:bottom w:val="nil"/>
              <w:right w:val="single" w:sz="4" w:space="0" w:color="auto"/>
            </w:tcBorders>
            <w:vAlign w:val="bottom"/>
          </w:tcPr>
          <w:p w:rsidR="00685613" w:rsidRPr="00A12A02" w:rsidRDefault="00685613" w:rsidP="00071E42">
            <w:pPr>
              <w:tabs>
                <w:tab w:val="left" w:pos="1045"/>
              </w:tabs>
              <w:spacing w:before="60" w:after="40" w:line="200" w:lineRule="exact"/>
              <w:ind w:right="532"/>
              <w:jc w:val="right"/>
            </w:pPr>
          </w:p>
        </w:tc>
        <w:tc>
          <w:tcPr>
            <w:tcW w:w="1800" w:type="dxa"/>
            <w:tcBorders>
              <w:top w:val="nil"/>
              <w:left w:val="single" w:sz="4" w:space="0" w:color="auto"/>
              <w:bottom w:val="nil"/>
              <w:right w:val="single" w:sz="4" w:space="0" w:color="auto"/>
            </w:tcBorders>
            <w:vAlign w:val="bottom"/>
          </w:tcPr>
          <w:p w:rsidR="00685613" w:rsidRPr="00A12A02" w:rsidRDefault="00685613" w:rsidP="00071E42">
            <w:pPr>
              <w:spacing w:before="60" w:after="40" w:line="200" w:lineRule="exact"/>
              <w:ind w:right="631"/>
              <w:jc w:val="right"/>
            </w:pPr>
          </w:p>
        </w:tc>
      </w:tr>
      <w:tr w:rsidR="00A63DE0" w:rsidRPr="00A12A02" w:rsidTr="00ED4B21">
        <w:trPr>
          <w:cantSplit/>
          <w:trHeight w:val="20"/>
          <w:jc w:val="center"/>
        </w:trPr>
        <w:tc>
          <w:tcPr>
            <w:tcW w:w="3824" w:type="dxa"/>
            <w:tcBorders>
              <w:top w:val="nil"/>
              <w:left w:val="single" w:sz="4" w:space="0" w:color="auto"/>
              <w:bottom w:val="nil"/>
              <w:right w:val="single" w:sz="4" w:space="0" w:color="auto"/>
            </w:tcBorders>
            <w:vAlign w:val="bottom"/>
          </w:tcPr>
          <w:p w:rsidR="00A63DE0" w:rsidRPr="00A12A02" w:rsidRDefault="00A63DE0" w:rsidP="002E07AD">
            <w:pPr>
              <w:spacing w:before="60" w:after="40" w:line="200" w:lineRule="exact"/>
              <w:ind w:left="907"/>
              <w:jc w:val="both"/>
            </w:pPr>
            <w:r w:rsidRPr="00A12A02">
              <w:rPr>
                <w:sz w:val="22"/>
                <w:szCs w:val="22"/>
              </w:rPr>
              <w:t>оборот</w:t>
            </w:r>
          </w:p>
        </w:tc>
        <w:tc>
          <w:tcPr>
            <w:tcW w:w="1719" w:type="dxa"/>
            <w:tcBorders>
              <w:top w:val="nil"/>
              <w:left w:val="single" w:sz="4" w:space="0" w:color="auto"/>
              <w:bottom w:val="nil"/>
              <w:right w:val="single" w:sz="4" w:space="0" w:color="auto"/>
            </w:tcBorders>
            <w:vAlign w:val="bottom"/>
          </w:tcPr>
          <w:p w:rsidR="00A63DE0" w:rsidRPr="00A12A02" w:rsidRDefault="00A63DE0" w:rsidP="00A63DE0">
            <w:pPr>
              <w:tabs>
                <w:tab w:val="left" w:pos="1159"/>
                <w:tab w:val="left" w:pos="1417"/>
              </w:tabs>
              <w:spacing w:before="60" w:after="40" w:line="200" w:lineRule="exact"/>
              <w:ind w:right="397"/>
              <w:jc w:val="right"/>
            </w:pPr>
            <w:r w:rsidRPr="00A12A02">
              <w:rPr>
                <w:sz w:val="22"/>
                <w:szCs w:val="22"/>
              </w:rPr>
              <w:t>28 049,3</w:t>
            </w:r>
          </w:p>
        </w:tc>
        <w:tc>
          <w:tcPr>
            <w:tcW w:w="1719" w:type="dxa"/>
            <w:tcBorders>
              <w:top w:val="nil"/>
              <w:left w:val="single" w:sz="4" w:space="0" w:color="auto"/>
              <w:bottom w:val="nil"/>
              <w:right w:val="single" w:sz="4" w:space="0" w:color="auto"/>
            </w:tcBorders>
            <w:vAlign w:val="bottom"/>
          </w:tcPr>
          <w:p w:rsidR="00A63DE0" w:rsidRPr="00A12A02" w:rsidRDefault="00A63DE0" w:rsidP="00071E42">
            <w:pPr>
              <w:tabs>
                <w:tab w:val="left" w:pos="1045"/>
                <w:tab w:val="left" w:pos="1417"/>
              </w:tabs>
              <w:spacing w:before="60" w:after="40" w:line="200" w:lineRule="exact"/>
              <w:ind w:right="532"/>
              <w:jc w:val="right"/>
            </w:pPr>
            <w:r w:rsidRPr="00A12A02">
              <w:rPr>
                <w:sz w:val="22"/>
                <w:szCs w:val="22"/>
              </w:rPr>
              <w:t>94,6</w:t>
            </w:r>
          </w:p>
        </w:tc>
        <w:tc>
          <w:tcPr>
            <w:tcW w:w="1800" w:type="dxa"/>
            <w:tcBorders>
              <w:top w:val="nil"/>
              <w:left w:val="single" w:sz="4" w:space="0" w:color="auto"/>
              <w:bottom w:val="nil"/>
              <w:right w:val="single" w:sz="4" w:space="0" w:color="auto"/>
            </w:tcBorders>
            <w:vAlign w:val="bottom"/>
          </w:tcPr>
          <w:p w:rsidR="00A63DE0" w:rsidRPr="00A12A02" w:rsidRDefault="00A63DE0" w:rsidP="00071E42">
            <w:pPr>
              <w:spacing w:before="60" w:after="40" w:line="200" w:lineRule="exact"/>
              <w:ind w:right="631"/>
              <w:jc w:val="right"/>
            </w:pPr>
            <w:r w:rsidRPr="00A12A02">
              <w:rPr>
                <w:sz w:val="22"/>
                <w:szCs w:val="22"/>
              </w:rPr>
              <w:t>70,</w:t>
            </w:r>
            <w:r w:rsidR="00481AF0" w:rsidRPr="00A12A02">
              <w:rPr>
                <w:sz w:val="22"/>
                <w:szCs w:val="22"/>
              </w:rPr>
              <w:t>9</w:t>
            </w:r>
          </w:p>
        </w:tc>
      </w:tr>
      <w:tr w:rsidR="00A63DE0" w:rsidRPr="00A12A02" w:rsidTr="00ED4B21">
        <w:trPr>
          <w:cantSplit/>
          <w:trHeight w:val="20"/>
          <w:jc w:val="center"/>
        </w:trPr>
        <w:tc>
          <w:tcPr>
            <w:tcW w:w="3824" w:type="dxa"/>
            <w:tcBorders>
              <w:top w:val="nil"/>
              <w:left w:val="single" w:sz="4" w:space="0" w:color="auto"/>
              <w:bottom w:val="nil"/>
              <w:right w:val="single" w:sz="4" w:space="0" w:color="auto"/>
            </w:tcBorders>
            <w:vAlign w:val="bottom"/>
          </w:tcPr>
          <w:p w:rsidR="00A63DE0" w:rsidRPr="00A12A02" w:rsidRDefault="00A63DE0" w:rsidP="002E07AD">
            <w:pPr>
              <w:spacing w:before="60" w:after="40" w:line="200" w:lineRule="exact"/>
              <w:ind w:left="907"/>
              <w:jc w:val="both"/>
            </w:pPr>
            <w:r w:rsidRPr="00A12A02">
              <w:rPr>
                <w:sz w:val="22"/>
                <w:szCs w:val="22"/>
              </w:rPr>
              <w:t>экспорт</w:t>
            </w:r>
          </w:p>
        </w:tc>
        <w:tc>
          <w:tcPr>
            <w:tcW w:w="1719" w:type="dxa"/>
            <w:tcBorders>
              <w:top w:val="nil"/>
              <w:left w:val="single" w:sz="4" w:space="0" w:color="auto"/>
              <w:bottom w:val="nil"/>
              <w:right w:val="single" w:sz="4" w:space="0" w:color="auto"/>
            </w:tcBorders>
            <w:vAlign w:val="bottom"/>
          </w:tcPr>
          <w:p w:rsidR="00A63DE0" w:rsidRPr="00A12A02" w:rsidRDefault="00A63DE0" w:rsidP="00A63DE0">
            <w:pPr>
              <w:tabs>
                <w:tab w:val="left" w:pos="1159"/>
                <w:tab w:val="left" w:pos="1417"/>
              </w:tabs>
              <w:spacing w:before="60" w:after="40" w:line="200" w:lineRule="exact"/>
              <w:ind w:right="397"/>
              <w:jc w:val="right"/>
            </w:pPr>
            <w:r w:rsidRPr="00A12A02">
              <w:rPr>
                <w:sz w:val="22"/>
                <w:szCs w:val="22"/>
              </w:rPr>
              <w:t>13 107,2</w:t>
            </w:r>
          </w:p>
        </w:tc>
        <w:tc>
          <w:tcPr>
            <w:tcW w:w="1719" w:type="dxa"/>
            <w:tcBorders>
              <w:top w:val="nil"/>
              <w:left w:val="single" w:sz="4" w:space="0" w:color="auto"/>
              <w:bottom w:val="nil"/>
              <w:right w:val="single" w:sz="4" w:space="0" w:color="auto"/>
            </w:tcBorders>
            <w:vAlign w:val="bottom"/>
          </w:tcPr>
          <w:p w:rsidR="00A63DE0" w:rsidRPr="00A12A02" w:rsidRDefault="00A63DE0" w:rsidP="00071E42">
            <w:pPr>
              <w:tabs>
                <w:tab w:val="left" w:pos="1045"/>
                <w:tab w:val="left" w:pos="1417"/>
              </w:tabs>
              <w:spacing w:before="60" w:after="40" w:line="200" w:lineRule="exact"/>
              <w:ind w:right="532"/>
              <w:jc w:val="right"/>
            </w:pPr>
            <w:r w:rsidRPr="00A12A02">
              <w:rPr>
                <w:sz w:val="22"/>
                <w:szCs w:val="22"/>
              </w:rPr>
              <w:t>101,3</w:t>
            </w:r>
          </w:p>
        </w:tc>
        <w:tc>
          <w:tcPr>
            <w:tcW w:w="1800" w:type="dxa"/>
            <w:tcBorders>
              <w:top w:val="nil"/>
              <w:left w:val="single" w:sz="4" w:space="0" w:color="auto"/>
              <w:bottom w:val="nil"/>
              <w:right w:val="single" w:sz="4" w:space="0" w:color="auto"/>
            </w:tcBorders>
            <w:vAlign w:val="bottom"/>
          </w:tcPr>
          <w:p w:rsidR="00A63DE0" w:rsidRPr="00A12A02" w:rsidRDefault="00A63DE0" w:rsidP="00071E42">
            <w:pPr>
              <w:spacing w:before="60" w:after="40" w:line="200" w:lineRule="exact"/>
              <w:ind w:right="631"/>
              <w:jc w:val="right"/>
              <w:rPr>
                <w:lang w:val="en-US"/>
              </w:rPr>
            </w:pPr>
            <w:r w:rsidRPr="00A12A02">
              <w:rPr>
                <w:sz w:val="22"/>
                <w:szCs w:val="22"/>
              </w:rPr>
              <w:t>65,</w:t>
            </w:r>
            <w:r w:rsidR="00481AF0" w:rsidRPr="00A12A02">
              <w:rPr>
                <w:sz w:val="22"/>
                <w:szCs w:val="22"/>
              </w:rPr>
              <w:t>5</w:t>
            </w:r>
          </w:p>
        </w:tc>
      </w:tr>
      <w:tr w:rsidR="00A63DE0" w:rsidRPr="00A12A02" w:rsidTr="00ED4B21">
        <w:trPr>
          <w:cantSplit/>
          <w:trHeight w:val="20"/>
          <w:jc w:val="center"/>
        </w:trPr>
        <w:tc>
          <w:tcPr>
            <w:tcW w:w="3824" w:type="dxa"/>
            <w:tcBorders>
              <w:top w:val="nil"/>
              <w:left w:val="single" w:sz="4" w:space="0" w:color="auto"/>
              <w:right w:val="single" w:sz="4" w:space="0" w:color="auto"/>
            </w:tcBorders>
            <w:vAlign w:val="bottom"/>
          </w:tcPr>
          <w:p w:rsidR="00A63DE0" w:rsidRPr="00A12A02" w:rsidRDefault="00A63DE0" w:rsidP="002E07AD">
            <w:pPr>
              <w:spacing w:before="60" w:after="40" w:line="200" w:lineRule="exact"/>
              <w:ind w:left="907"/>
              <w:jc w:val="both"/>
            </w:pPr>
            <w:r w:rsidRPr="00A12A02">
              <w:rPr>
                <w:sz w:val="22"/>
                <w:szCs w:val="22"/>
              </w:rPr>
              <w:t>импорт</w:t>
            </w:r>
          </w:p>
        </w:tc>
        <w:tc>
          <w:tcPr>
            <w:tcW w:w="1719" w:type="dxa"/>
            <w:tcBorders>
              <w:top w:val="nil"/>
              <w:left w:val="single" w:sz="4" w:space="0" w:color="auto"/>
              <w:right w:val="single" w:sz="4" w:space="0" w:color="auto"/>
            </w:tcBorders>
            <w:vAlign w:val="bottom"/>
          </w:tcPr>
          <w:p w:rsidR="00A63DE0" w:rsidRPr="00A12A02" w:rsidRDefault="00A63DE0" w:rsidP="00A63DE0">
            <w:pPr>
              <w:tabs>
                <w:tab w:val="left" w:pos="1159"/>
                <w:tab w:val="left" w:pos="1417"/>
              </w:tabs>
              <w:spacing w:before="60" w:after="40" w:line="200" w:lineRule="exact"/>
              <w:ind w:right="397"/>
              <w:jc w:val="right"/>
            </w:pPr>
            <w:r w:rsidRPr="00A12A02">
              <w:rPr>
                <w:sz w:val="22"/>
                <w:szCs w:val="22"/>
              </w:rPr>
              <w:t>14 942,1</w:t>
            </w:r>
          </w:p>
        </w:tc>
        <w:tc>
          <w:tcPr>
            <w:tcW w:w="1719" w:type="dxa"/>
            <w:tcBorders>
              <w:top w:val="nil"/>
              <w:left w:val="single" w:sz="4" w:space="0" w:color="auto"/>
              <w:right w:val="single" w:sz="4" w:space="0" w:color="auto"/>
            </w:tcBorders>
            <w:vAlign w:val="bottom"/>
          </w:tcPr>
          <w:p w:rsidR="00A63DE0" w:rsidRPr="00A12A02" w:rsidRDefault="00A63DE0" w:rsidP="00071E42">
            <w:pPr>
              <w:tabs>
                <w:tab w:val="left" w:pos="1045"/>
                <w:tab w:val="left" w:pos="1417"/>
              </w:tabs>
              <w:spacing w:before="60" w:after="40" w:line="200" w:lineRule="exact"/>
              <w:ind w:right="532"/>
              <w:jc w:val="right"/>
            </w:pPr>
            <w:r w:rsidRPr="00A12A02">
              <w:rPr>
                <w:sz w:val="22"/>
                <w:szCs w:val="22"/>
              </w:rPr>
              <w:t>89,4</w:t>
            </w:r>
          </w:p>
        </w:tc>
        <w:tc>
          <w:tcPr>
            <w:tcW w:w="1800" w:type="dxa"/>
            <w:tcBorders>
              <w:top w:val="nil"/>
              <w:left w:val="single" w:sz="4" w:space="0" w:color="auto"/>
              <w:right w:val="single" w:sz="4" w:space="0" w:color="auto"/>
            </w:tcBorders>
            <w:vAlign w:val="bottom"/>
          </w:tcPr>
          <w:p w:rsidR="00A63DE0" w:rsidRPr="00A12A02" w:rsidRDefault="00A63DE0" w:rsidP="00071E42">
            <w:pPr>
              <w:spacing w:before="60" w:after="40" w:line="200" w:lineRule="exact"/>
              <w:ind w:right="631"/>
              <w:jc w:val="right"/>
            </w:pPr>
            <w:r w:rsidRPr="00A12A02">
              <w:rPr>
                <w:sz w:val="22"/>
                <w:szCs w:val="22"/>
              </w:rPr>
              <w:t>75,</w:t>
            </w:r>
            <w:r w:rsidR="00481AF0" w:rsidRPr="00A12A02">
              <w:rPr>
                <w:sz w:val="22"/>
                <w:szCs w:val="22"/>
              </w:rPr>
              <w:t>7</w:t>
            </w:r>
          </w:p>
        </w:tc>
      </w:tr>
      <w:tr w:rsidR="00A63DE0" w:rsidRPr="00A12A02" w:rsidTr="00ED4B21">
        <w:trPr>
          <w:cantSplit/>
          <w:trHeight w:val="20"/>
          <w:jc w:val="center"/>
        </w:trPr>
        <w:tc>
          <w:tcPr>
            <w:tcW w:w="3824" w:type="dxa"/>
            <w:tcBorders>
              <w:top w:val="nil"/>
              <w:left w:val="single" w:sz="4" w:space="0" w:color="auto"/>
              <w:right w:val="single" w:sz="4" w:space="0" w:color="auto"/>
            </w:tcBorders>
            <w:vAlign w:val="bottom"/>
          </w:tcPr>
          <w:p w:rsidR="00A63DE0" w:rsidRPr="00A12A02" w:rsidRDefault="00A63DE0" w:rsidP="002E07AD">
            <w:pPr>
              <w:spacing w:before="60" w:after="40" w:line="200" w:lineRule="exact"/>
              <w:ind w:left="907"/>
              <w:jc w:val="both"/>
            </w:pPr>
            <w:r w:rsidRPr="00A12A02">
              <w:rPr>
                <w:sz w:val="22"/>
                <w:szCs w:val="22"/>
              </w:rPr>
              <w:t>сальдо</w:t>
            </w:r>
          </w:p>
        </w:tc>
        <w:tc>
          <w:tcPr>
            <w:tcW w:w="1719" w:type="dxa"/>
            <w:tcBorders>
              <w:top w:val="nil"/>
              <w:left w:val="single" w:sz="4" w:space="0" w:color="auto"/>
              <w:right w:val="single" w:sz="4" w:space="0" w:color="auto"/>
            </w:tcBorders>
            <w:vAlign w:val="bottom"/>
          </w:tcPr>
          <w:p w:rsidR="00A63DE0" w:rsidRPr="00A12A02" w:rsidRDefault="00A63DE0" w:rsidP="00A63DE0">
            <w:pPr>
              <w:tabs>
                <w:tab w:val="left" w:pos="1159"/>
                <w:tab w:val="left" w:pos="1417"/>
              </w:tabs>
              <w:spacing w:before="60" w:after="40" w:line="200" w:lineRule="exact"/>
              <w:ind w:right="397"/>
              <w:jc w:val="right"/>
            </w:pPr>
            <w:r w:rsidRPr="00A12A02">
              <w:rPr>
                <w:sz w:val="22"/>
                <w:szCs w:val="22"/>
              </w:rPr>
              <w:t>-1 834,9</w:t>
            </w:r>
          </w:p>
        </w:tc>
        <w:tc>
          <w:tcPr>
            <w:tcW w:w="1719" w:type="dxa"/>
            <w:tcBorders>
              <w:top w:val="nil"/>
              <w:left w:val="single" w:sz="4" w:space="0" w:color="auto"/>
              <w:right w:val="single" w:sz="4" w:space="0" w:color="auto"/>
            </w:tcBorders>
            <w:vAlign w:val="bottom"/>
          </w:tcPr>
          <w:p w:rsidR="00A63DE0" w:rsidRPr="00A12A02" w:rsidRDefault="00A63DE0" w:rsidP="00071E42">
            <w:pPr>
              <w:tabs>
                <w:tab w:val="left" w:pos="1045"/>
                <w:tab w:val="left" w:pos="1417"/>
              </w:tabs>
              <w:spacing w:before="60" w:after="40" w:line="200" w:lineRule="exact"/>
              <w:ind w:right="532"/>
              <w:jc w:val="right"/>
            </w:pPr>
            <w:r w:rsidRPr="00A12A02">
              <w:rPr>
                <w:sz w:val="22"/>
                <w:szCs w:val="22"/>
              </w:rPr>
              <w:t> </w:t>
            </w:r>
          </w:p>
        </w:tc>
        <w:tc>
          <w:tcPr>
            <w:tcW w:w="1800" w:type="dxa"/>
            <w:tcBorders>
              <w:top w:val="nil"/>
              <w:left w:val="single" w:sz="4" w:space="0" w:color="auto"/>
              <w:right w:val="single" w:sz="4" w:space="0" w:color="auto"/>
            </w:tcBorders>
            <w:vAlign w:val="bottom"/>
          </w:tcPr>
          <w:p w:rsidR="00A63DE0" w:rsidRPr="00A12A02" w:rsidRDefault="00A63DE0" w:rsidP="00071E42">
            <w:pPr>
              <w:spacing w:before="60" w:after="40" w:line="200" w:lineRule="exact"/>
              <w:ind w:right="631"/>
              <w:jc w:val="right"/>
            </w:pPr>
          </w:p>
        </w:tc>
      </w:tr>
      <w:tr w:rsidR="00685613" w:rsidRPr="00A12A02" w:rsidTr="0085408A">
        <w:trPr>
          <w:cantSplit/>
          <w:trHeight w:val="20"/>
          <w:jc w:val="center"/>
        </w:trPr>
        <w:tc>
          <w:tcPr>
            <w:tcW w:w="3824" w:type="dxa"/>
            <w:tcBorders>
              <w:left w:val="single" w:sz="4" w:space="0" w:color="auto"/>
              <w:bottom w:val="nil"/>
              <w:right w:val="single" w:sz="4" w:space="0" w:color="auto"/>
            </w:tcBorders>
            <w:vAlign w:val="bottom"/>
          </w:tcPr>
          <w:p w:rsidR="00685613" w:rsidRPr="00A12A02" w:rsidRDefault="00685613" w:rsidP="002E07AD">
            <w:pPr>
              <w:spacing w:before="60" w:after="40" w:line="200" w:lineRule="exact"/>
              <w:ind w:left="527"/>
            </w:pPr>
            <w:r w:rsidRPr="00A12A02">
              <w:rPr>
                <w:sz w:val="22"/>
                <w:szCs w:val="22"/>
              </w:rPr>
              <w:br w:type="page"/>
            </w:r>
            <w:r w:rsidRPr="00A12A02">
              <w:rPr>
                <w:sz w:val="22"/>
                <w:szCs w:val="22"/>
              </w:rPr>
              <w:br w:type="page"/>
              <w:t>государства-члены Евразийского экономического союза</w:t>
            </w:r>
          </w:p>
        </w:tc>
        <w:tc>
          <w:tcPr>
            <w:tcW w:w="1719" w:type="dxa"/>
            <w:tcBorders>
              <w:left w:val="single" w:sz="4" w:space="0" w:color="auto"/>
              <w:bottom w:val="nil"/>
              <w:right w:val="single" w:sz="4" w:space="0" w:color="auto"/>
            </w:tcBorders>
            <w:vAlign w:val="bottom"/>
          </w:tcPr>
          <w:p w:rsidR="00685613" w:rsidRPr="00A12A02" w:rsidRDefault="00685613" w:rsidP="002E07AD">
            <w:pPr>
              <w:tabs>
                <w:tab w:val="left" w:pos="1159"/>
                <w:tab w:val="left" w:pos="1417"/>
              </w:tabs>
              <w:spacing w:before="60" w:after="40" w:line="200" w:lineRule="exact"/>
              <w:ind w:right="397"/>
              <w:jc w:val="right"/>
            </w:pPr>
          </w:p>
        </w:tc>
        <w:tc>
          <w:tcPr>
            <w:tcW w:w="1719" w:type="dxa"/>
            <w:tcBorders>
              <w:left w:val="single" w:sz="4" w:space="0" w:color="auto"/>
              <w:bottom w:val="nil"/>
              <w:right w:val="single" w:sz="4" w:space="0" w:color="auto"/>
            </w:tcBorders>
            <w:vAlign w:val="bottom"/>
          </w:tcPr>
          <w:p w:rsidR="00685613" w:rsidRPr="00A12A02" w:rsidRDefault="00685613" w:rsidP="00071E42">
            <w:pPr>
              <w:tabs>
                <w:tab w:val="left" w:pos="1045"/>
              </w:tabs>
              <w:spacing w:before="60" w:after="40" w:line="200" w:lineRule="exact"/>
              <w:ind w:right="532"/>
              <w:jc w:val="right"/>
            </w:pPr>
          </w:p>
        </w:tc>
        <w:tc>
          <w:tcPr>
            <w:tcW w:w="1800" w:type="dxa"/>
            <w:tcBorders>
              <w:left w:val="single" w:sz="4" w:space="0" w:color="auto"/>
              <w:bottom w:val="nil"/>
              <w:right w:val="single" w:sz="4" w:space="0" w:color="auto"/>
            </w:tcBorders>
            <w:vAlign w:val="bottom"/>
          </w:tcPr>
          <w:p w:rsidR="00685613" w:rsidRPr="00A12A02" w:rsidRDefault="00685613" w:rsidP="00071E42">
            <w:pPr>
              <w:spacing w:before="60" w:after="40" w:line="200" w:lineRule="exact"/>
              <w:ind w:left="493" w:right="631"/>
              <w:jc w:val="right"/>
            </w:pPr>
          </w:p>
        </w:tc>
      </w:tr>
      <w:tr w:rsidR="00481AF0" w:rsidRPr="00A12A02" w:rsidTr="00ED4B21">
        <w:trPr>
          <w:cantSplit/>
          <w:trHeight w:val="20"/>
          <w:jc w:val="center"/>
        </w:trPr>
        <w:tc>
          <w:tcPr>
            <w:tcW w:w="3824" w:type="dxa"/>
            <w:tcBorders>
              <w:top w:val="nil"/>
              <w:left w:val="single" w:sz="4" w:space="0" w:color="auto"/>
              <w:bottom w:val="nil"/>
              <w:right w:val="single" w:sz="4" w:space="0" w:color="auto"/>
            </w:tcBorders>
            <w:vAlign w:val="bottom"/>
          </w:tcPr>
          <w:p w:rsidR="00481AF0" w:rsidRPr="00A12A02" w:rsidRDefault="00481AF0" w:rsidP="002E07AD">
            <w:pPr>
              <w:spacing w:before="60" w:after="40" w:line="200" w:lineRule="exact"/>
              <w:ind w:left="907"/>
              <w:jc w:val="both"/>
            </w:pPr>
            <w:r w:rsidRPr="00A12A02">
              <w:rPr>
                <w:sz w:val="22"/>
                <w:szCs w:val="22"/>
              </w:rPr>
              <w:t>оборот</w:t>
            </w:r>
          </w:p>
        </w:tc>
        <w:tc>
          <w:tcPr>
            <w:tcW w:w="1719" w:type="dxa"/>
            <w:tcBorders>
              <w:top w:val="nil"/>
              <w:left w:val="single" w:sz="4" w:space="0" w:color="auto"/>
              <w:bottom w:val="nil"/>
              <w:right w:val="single" w:sz="4" w:space="0" w:color="auto"/>
            </w:tcBorders>
            <w:vAlign w:val="bottom"/>
          </w:tcPr>
          <w:p w:rsidR="00481AF0" w:rsidRPr="00A12A02" w:rsidRDefault="00481AF0" w:rsidP="00481AF0">
            <w:pPr>
              <w:tabs>
                <w:tab w:val="left" w:pos="1159"/>
                <w:tab w:val="left" w:pos="1417"/>
              </w:tabs>
              <w:spacing w:before="60" w:after="40" w:line="200" w:lineRule="exact"/>
              <w:ind w:right="397"/>
              <w:jc w:val="right"/>
            </w:pPr>
            <w:r w:rsidRPr="00A12A02">
              <w:rPr>
                <w:sz w:val="22"/>
                <w:szCs w:val="22"/>
              </w:rPr>
              <w:t>24 056,7</w:t>
            </w:r>
          </w:p>
        </w:tc>
        <w:tc>
          <w:tcPr>
            <w:tcW w:w="1719" w:type="dxa"/>
            <w:tcBorders>
              <w:top w:val="nil"/>
              <w:left w:val="single" w:sz="4" w:space="0" w:color="auto"/>
              <w:bottom w:val="nil"/>
              <w:right w:val="single" w:sz="4" w:space="0" w:color="auto"/>
            </w:tcBorders>
            <w:vAlign w:val="bottom"/>
          </w:tcPr>
          <w:p w:rsidR="00481AF0" w:rsidRPr="00A12A02" w:rsidRDefault="00481AF0" w:rsidP="00071E42">
            <w:pPr>
              <w:tabs>
                <w:tab w:val="left" w:pos="1045"/>
                <w:tab w:val="left" w:pos="1417"/>
              </w:tabs>
              <w:spacing w:before="60" w:after="40" w:line="200" w:lineRule="exact"/>
              <w:ind w:right="532"/>
              <w:jc w:val="right"/>
            </w:pPr>
            <w:r w:rsidRPr="00A12A02">
              <w:rPr>
                <w:sz w:val="22"/>
                <w:szCs w:val="22"/>
              </w:rPr>
              <w:t>93,1</w:t>
            </w:r>
          </w:p>
        </w:tc>
        <w:tc>
          <w:tcPr>
            <w:tcW w:w="1800" w:type="dxa"/>
            <w:tcBorders>
              <w:top w:val="nil"/>
              <w:left w:val="single" w:sz="4" w:space="0" w:color="auto"/>
              <w:bottom w:val="nil"/>
              <w:right w:val="single" w:sz="4" w:space="0" w:color="auto"/>
            </w:tcBorders>
            <w:vAlign w:val="bottom"/>
          </w:tcPr>
          <w:p w:rsidR="00481AF0" w:rsidRPr="00A12A02" w:rsidRDefault="00481AF0" w:rsidP="00071E42">
            <w:pPr>
              <w:spacing w:before="60" w:after="40" w:line="200" w:lineRule="exact"/>
              <w:ind w:right="631"/>
              <w:jc w:val="right"/>
            </w:pPr>
            <w:r w:rsidRPr="00A12A02">
              <w:rPr>
                <w:sz w:val="22"/>
                <w:szCs w:val="22"/>
              </w:rPr>
              <w:t>73,0</w:t>
            </w:r>
          </w:p>
        </w:tc>
      </w:tr>
      <w:tr w:rsidR="00481AF0" w:rsidRPr="00A12A02" w:rsidTr="00ED4B21">
        <w:trPr>
          <w:cantSplit/>
          <w:trHeight w:val="20"/>
          <w:jc w:val="center"/>
        </w:trPr>
        <w:tc>
          <w:tcPr>
            <w:tcW w:w="3824" w:type="dxa"/>
            <w:tcBorders>
              <w:top w:val="nil"/>
              <w:left w:val="single" w:sz="4" w:space="0" w:color="auto"/>
              <w:bottom w:val="nil"/>
              <w:right w:val="single" w:sz="4" w:space="0" w:color="auto"/>
            </w:tcBorders>
            <w:vAlign w:val="bottom"/>
          </w:tcPr>
          <w:p w:rsidR="00481AF0" w:rsidRPr="00A12A02" w:rsidRDefault="00481AF0" w:rsidP="002E07AD">
            <w:pPr>
              <w:spacing w:before="60" w:after="40" w:line="200" w:lineRule="exact"/>
              <w:ind w:left="907"/>
              <w:jc w:val="both"/>
            </w:pPr>
            <w:r w:rsidRPr="00A12A02">
              <w:rPr>
                <w:sz w:val="22"/>
                <w:szCs w:val="22"/>
              </w:rPr>
              <w:t>экспорт</w:t>
            </w:r>
          </w:p>
        </w:tc>
        <w:tc>
          <w:tcPr>
            <w:tcW w:w="1719" w:type="dxa"/>
            <w:tcBorders>
              <w:top w:val="nil"/>
              <w:left w:val="single" w:sz="4" w:space="0" w:color="auto"/>
              <w:bottom w:val="nil"/>
              <w:right w:val="single" w:sz="4" w:space="0" w:color="auto"/>
            </w:tcBorders>
            <w:vAlign w:val="bottom"/>
          </w:tcPr>
          <w:p w:rsidR="00481AF0" w:rsidRPr="00A12A02" w:rsidRDefault="00481AF0" w:rsidP="00481AF0">
            <w:pPr>
              <w:tabs>
                <w:tab w:val="left" w:pos="1159"/>
                <w:tab w:val="left" w:pos="1417"/>
              </w:tabs>
              <w:spacing w:before="60" w:after="40" w:line="200" w:lineRule="exact"/>
              <w:ind w:right="397"/>
              <w:jc w:val="right"/>
            </w:pPr>
            <w:r w:rsidRPr="00A12A02">
              <w:rPr>
                <w:sz w:val="22"/>
                <w:szCs w:val="22"/>
              </w:rPr>
              <w:t>10 172,2</w:t>
            </w:r>
          </w:p>
        </w:tc>
        <w:tc>
          <w:tcPr>
            <w:tcW w:w="1719" w:type="dxa"/>
            <w:tcBorders>
              <w:top w:val="nil"/>
              <w:left w:val="single" w:sz="4" w:space="0" w:color="auto"/>
              <w:bottom w:val="nil"/>
              <w:right w:val="single" w:sz="4" w:space="0" w:color="auto"/>
            </w:tcBorders>
            <w:vAlign w:val="bottom"/>
          </w:tcPr>
          <w:p w:rsidR="00481AF0" w:rsidRPr="00A12A02" w:rsidRDefault="00481AF0" w:rsidP="00071E42">
            <w:pPr>
              <w:tabs>
                <w:tab w:val="left" w:pos="1045"/>
                <w:tab w:val="left" w:pos="1417"/>
              </w:tabs>
              <w:spacing w:before="60" w:after="40" w:line="200" w:lineRule="exact"/>
              <w:ind w:right="532"/>
              <w:jc w:val="right"/>
            </w:pPr>
            <w:r w:rsidRPr="00A12A02">
              <w:rPr>
                <w:sz w:val="22"/>
                <w:szCs w:val="22"/>
              </w:rPr>
              <w:t>100,2</w:t>
            </w:r>
          </w:p>
        </w:tc>
        <w:tc>
          <w:tcPr>
            <w:tcW w:w="1800" w:type="dxa"/>
            <w:tcBorders>
              <w:top w:val="nil"/>
              <w:left w:val="single" w:sz="4" w:space="0" w:color="auto"/>
              <w:bottom w:val="nil"/>
              <w:right w:val="single" w:sz="4" w:space="0" w:color="auto"/>
            </w:tcBorders>
            <w:vAlign w:val="bottom"/>
          </w:tcPr>
          <w:p w:rsidR="00481AF0" w:rsidRPr="00A12A02" w:rsidRDefault="00481AF0" w:rsidP="00071E42">
            <w:pPr>
              <w:spacing w:before="60" w:after="40" w:line="200" w:lineRule="exact"/>
              <w:ind w:right="631"/>
              <w:jc w:val="right"/>
            </w:pPr>
            <w:r w:rsidRPr="00A12A02">
              <w:rPr>
                <w:sz w:val="22"/>
                <w:szCs w:val="22"/>
              </w:rPr>
              <w:t>67,3</w:t>
            </w:r>
          </w:p>
        </w:tc>
      </w:tr>
      <w:tr w:rsidR="00481AF0" w:rsidRPr="00A12A02" w:rsidTr="002E07AD">
        <w:trPr>
          <w:cantSplit/>
          <w:trHeight w:val="20"/>
          <w:jc w:val="center"/>
        </w:trPr>
        <w:tc>
          <w:tcPr>
            <w:tcW w:w="3824" w:type="dxa"/>
            <w:tcBorders>
              <w:top w:val="nil"/>
              <w:left w:val="single" w:sz="4" w:space="0" w:color="auto"/>
              <w:right w:val="single" w:sz="4" w:space="0" w:color="auto"/>
            </w:tcBorders>
            <w:vAlign w:val="bottom"/>
          </w:tcPr>
          <w:p w:rsidR="00481AF0" w:rsidRPr="00A12A02" w:rsidRDefault="00481AF0" w:rsidP="002E07AD">
            <w:pPr>
              <w:spacing w:before="60" w:after="40" w:line="200" w:lineRule="exact"/>
              <w:ind w:left="907"/>
              <w:jc w:val="both"/>
            </w:pPr>
            <w:r w:rsidRPr="00A12A02">
              <w:rPr>
                <w:sz w:val="22"/>
                <w:szCs w:val="22"/>
              </w:rPr>
              <w:t>импорт</w:t>
            </w:r>
          </w:p>
        </w:tc>
        <w:tc>
          <w:tcPr>
            <w:tcW w:w="1719" w:type="dxa"/>
            <w:tcBorders>
              <w:top w:val="nil"/>
              <w:left w:val="single" w:sz="4" w:space="0" w:color="auto"/>
              <w:right w:val="single" w:sz="4" w:space="0" w:color="auto"/>
            </w:tcBorders>
            <w:vAlign w:val="bottom"/>
          </w:tcPr>
          <w:p w:rsidR="00481AF0" w:rsidRPr="00A12A02" w:rsidRDefault="00481AF0" w:rsidP="00481AF0">
            <w:pPr>
              <w:tabs>
                <w:tab w:val="left" w:pos="1159"/>
                <w:tab w:val="left" w:pos="1417"/>
              </w:tabs>
              <w:spacing w:before="60" w:after="40" w:line="200" w:lineRule="exact"/>
              <w:ind w:right="397"/>
              <w:jc w:val="right"/>
            </w:pPr>
            <w:r w:rsidRPr="00A12A02">
              <w:rPr>
                <w:sz w:val="22"/>
                <w:szCs w:val="22"/>
              </w:rPr>
              <w:t>13 884,5</w:t>
            </w:r>
          </w:p>
        </w:tc>
        <w:tc>
          <w:tcPr>
            <w:tcW w:w="1719" w:type="dxa"/>
            <w:tcBorders>
              <w:top w:val="nil"/>
              <w:left w:val="single" w:sz="4" w:space="0" w:color="auto"/>
              <w:right w:val="single" w:sz="4" w:space="0" w:color="auto"/>
            </w:tcBorders>
            <w:vAlign w:val="bottom"/>
          </w:tcPr>
          <w:p w:rsidR="00481AF0" w:rsidRPr="00A12A02" w:rsidRDefault="00481AF0" w:rsidP="00071E42">
            <w:pPr>
              <w:tabs>
                <w:tab w:val="left" w:pos="1045"/>
                <w:tab w:val="left" w:pos="1417"/>
              </w:tabs>
              <w:spacing w:before="60" w:after="40" w:line="200" w:lineRule="exact"/>
              <w:ind w:right="532"/>
              <w:jc w:val="right"/>
            </w:pPr>
            <w:r w:rsidRPr="00A12A02">
              <w:rPr>
                <w:sz w:val="22"/>
                <w:szCs w:val="22"/>
              </w:rPr>
              <w:t>88,5</w:t>
            </w:r>
          </w:p>
        </w:tc>
        <w:tc>
          <w:tcPr>
            <w:tcW w:w="1800" w:type="dxa"/>
            <w:tcBorders>
              <w:top w:val="nil"/>
              <w:left w:val="single" w:sz="4" w:space="0" w:color="auto"/>
              <w:right w:val="single" w:sz="4" w:space="0" w:color="auto"/>
            </w:tcBorders>
            <w:vAlign w:val="bottom"/>
          </w:tcPr>
          <w:p w:rsidR="00481AF0" w:rsidRPr="00A12A02" w:rsidRDefault="00481AF0" w:rsidP="00071E42">
            <w:pPr>
              <w:spacing w:before="60" w:after="40" w:line="200" w:lineRule="exact"/>
              <w:ind w:right="631"/>
              <w:jc w:val="right"/>
            </w:pPr>
            <w:r w:rsidRPr="00A12A02">
              <w:rPr>
                <w:sz w:val="22"/>
                <w:szCs w:val="22"/>
              </w:rPr>
              <w:t>77,2</w:t>
            </w:r>
          </w:p>
        </w:tc>
      </w:tr>
      <w:tr w:rsidR="00481AF0" w:rsidRPr="00A12A02" w:rsidTr="002E07AD">
        <w:trPr>
          <w:cantSplit/>
          <w:trHeight w:val="20"/>
          <w:jc w:val="center"/>
        </w:trPr>
        <w:tc>
          <w:tcPr>
            <w:tcW w:w="3824" w:type="dxa"/>
            <w:tcBorders>
              <w:top w:val="nil"/>
              <w:left w:val="single" w:sz="4" w:space="0" w:color="auto"/>
              <w:bottom w:val="single" w:sz="4" w:space="0" w:color="auto"/>
              <w:right w:val="single" w:sz="4" w:space="0" w:color="auto"/>
            </w:tcBorders>
            <w:vAlign w:val="bottom"/>
          </w:tcPr>
          <w:p w:rsidR="00481AF0" w:rsidRPr="00A12A02" w:rsidRDefault="00481AF0" w:rsidP="002E07AD">
            <w:pPr>
              <w:spacing w:before="60" w:after="40" w:line="200" w:lineRule="exact"/>
              <w:ind w:left="907"/>
              <w:jc w:val="both"/>
            </w:pPr>
            <w:r w:rsidRPr="00A12A02">
              <w:rPr>
                <w:sz w:val="22"/>
                <w:szCs w:val="22"/>
              </w:rPr>
              <w:t>сальдо</w:t>
            </w:r>
          </w:p>
        </w:tc>
        <w:tc>
          <w:tcPr>
            <w:tcW w:w="1719" w:type="dxa"/>
            <w:tcBorders>
              <w:top w:val="nil"/>
              <w:left w:val="single" w:sz="4" w:space="0" w:color="auto"/>
              <w:bottom w:val="single" w:sz="4" w:space="0" w:color="auto"/>
              <w:right w:val="single" w:sz="4" w:space="0" w:color="auto"/>
            </w:tcBorders>
            <w:vAlign w:val="bottom"/>
          </w:tcPr>
          <w:p w:rsidR="00481AF0" w:rsidRPr="00A12A02" w:rsidRDefault="00481AF0" w:rsidP="00481AF0">
            <w:pPr>
              <w:tabs>
                <w:tab w:val="left" w:pos="1159"/>
                <w:tab w:val="left" w:pos="1417"/>
              </w:tabs>
              <w:spacing w:before="60" w:after="40" w:line="200" w:lineRule="exact"/>
              <w:ind w:right="397"/>
              <w:jc w:val="right"/>
            </w:pPr>
            <w:r w:rsidRPr="00A12A02">
              <w:rPr>
                <w:sz w:val="22"/>
                <w:szCs w:val="22"/>
              </w:rPr>
              <w:t>-3 712,3</w:t>
            </w:r>
          </w:p>
        </w:tc>
        <w:tc>
          <w:tcPr>
            <w:tcW w:w="1719" w:type="dxa"/>
            <w:tcBorders>
              <w:top w:val="nil"/>
              <w:left w:val="single" w:sz="4" w:space="0" w:color="auto"/>
              <w:bottom w:val="single" w:sz="4" w:space="0" w:color="auto"/>
              <w:right w:val="single" w:sz="4" w:space="0" w:color="auto"/>
            </w:tcBorders>
            <w:vAlign w:val="bottom"/>
          </w:tcPr>
          <w:p w:rsidR="00481AF0" w:rsidRPr="00A12A02" w:rsidRDefault="00481AF0" w:rsidP="00071E42">
            <w:pPr>
              <w:tabs>
                <w:tab w:val="left" w:pos="1045"/>
                <w:tab w:val="left" w:pos="1417"/>
              </w:tabs>
              <w:spacing w:before="60" w:after="40" w:line="200" w:lineRule="exact"/>
              <w:ind w:right="532"/>
              <w:jc w:val="right"/>
            </w:pPr>
            <w:r w:rsidRPr="00A12A02">
              <w:rPr>
                <w:sz w:val="22"/>
                <w:szCs w:val="22"/>
              </w:rPr>
              <w:t> </w:t>
            </w:r>
          </w:p>
        </w:tc>
        <w:tc>
          <w:tcPr>
            <w:tcW w:w="1800" w:type="dxa"/>
            <w:tcBorders>
              <w:top w:val="nil"/>
              <w:left w:val="single" w:sz="4" w:space="0" w:color="auto"/>
              <w:bottom w:val="single" w:sz="4" w:space="0" w:color="auto"/>
              <w:right w:val="single" w:sz="4" w:space="0" w:color="auto"/>
            </w:tcBorders>
            <w:vAlign w:val="bottom"/>
          </w:tcPr>
          <w:p w:rsidR="00481AF0" w:rsidRPr="00A12A02" w:rsidRDefault="00481AF0" w:rsidP="00071E42">
            <w:pPr>
              <w:spacing w:before="60" w:after="40" w:line="200" w:lineRule="exact"/>
              <w:ind w:right="631"/>
              <w:jc w:val="right"/>
            </w:pPr>
          </w:p>
        </w:tc>
      </w:tr>
      <w:tr w:rsidR="00685613" w:rsidRPr="00A12A02" w:rsidTr="002E07AD">
        <w:trPr>
          <w:cantSplit/>
          <w:trHeight w:val="20"/>
          <w:jc w:val="center"/>
        </w:trPr>
        <w:tc>
          <w:tcPr>
            <w:tcW w:w="3824" w:type="dxa"/>
            <w:tcBorders>
              <w:top w:val="single" w:sz="4" w:space="0" w:color="auto"/>
              <w:left w:val="single" w:sz="4" w:space="0" w:color="auto"/>
              <w:bottom w:val="nil"/>
              <w:right w:val="single" w:sz="4" w:space="0" w:color="auto"/>
            </w:tcBorders>
            <w:vAlign w:val="bottom"/>
          </w:tcPr>
          <w:p w:rsidR="00685613" w:rsidRPr="00A12A02" w:rsidRDefault="00685613" w:rsidP="00071E42">
            <w:pPr>
              <w:spacing w:before="60" w:after="60" w:line="220" w:lineRule="exact"/>
              <w:ind w:left="493" w:hanging="186"/>
            </w:pPr>
            <w:r w:rsidRPr="00A12A02">
              <w:rPr>
                <w:sz w:val="22"/>
                <w:szCs w:val="22"/>
              </w:rPr>
              <w:lastRenderedPageBreak/>
              <w:t>страны вне СНГ</w:t>
            </w:r>
          </w:p>
        </w:tc>
        <w:tc>
          <w:tcPr>
            <w:tcW w:w="1719" w:type="dxa"/>
            <w:tcBorders>
              <w:top w:val="single" w:sz="4" w:space="0" w:color="auto"/>
              <w:left w:val="single" w:sz="4" w:space="0" w:color="auto"/>
              <w:bottom w:val="nil"/>
              <w:right w:val="single" w:sz="4" w:space="0" w:color="auto"/>
            </w:tcBorders>
            <w:vAlign w:val="center"/>
          </w:tcPr>
          <w:p w:rsidR="00685613" w:rsidRPr="00A12A02" w:rsidRDefault="00685613" w:rsidP="00071E42">
            <w:pPr>
              <w:tabs>
                <w:tab w:val="left" w:pos="1159"/>
                <w:tab w:val="left" w:pos="1417"/>
              </w:tabs>
              <w:spacing w:before="60" w:after="60" w:line="220" w:lineRule="exact"/>
              <w:ind w:right="397"/>
              <w:jc w:val="right"/>
            </w:pPr>
          </w:p>
        </w:tc>
        <w:tc>
          <w:tcPr>
            <w:tcW w:w="1719" w:type="dxa"/>
            <w:tcBorders>
              <w:top w:val="single" w:sz="4" w:space="0" w:color="auto"/>
              <w:left w:val="single" w:sz="4" w:space="0" w:color="auto"/>
              <w:bottom w:val="nil"/>
              <w:right w:val="single" w:sz="4" w:space="0" w:color="auto"/>
            </w:tcBorders>
            <w:vAlign w:val="bottom"/>
          </w:tcPr>
          <w:p w:rsidR="00685613" w:rsidRPr="00A12A02" w:rsidRDefault="00685613" w:rsidP="00071E42">
            <w:pPr>
              <w:spacing w:before="60" w:after="60" w:line="220" w:lineRule="exact"/>
              <w:ind w:right="510"/>
              <w:jc w:val="right"/>
            </w:pPr>
          </w:p>
        </w:tc>
        <w:tc>
          <w:tcPr>
            <w:tcW w:w="1800" w:type="dxa"/>
            <w:tcBorders>
              <w:top w:val="single" w:sz="4" w:space="0" w:color="auto"/>
              <w:left w:val="single" w:sz="4" w:space="0" w:color="auto"/>
              <w:bottom w:val="nil"/>
              <w:right w:val="single" w:sz="4" w:space="0" w:color="auto"/>
            </w:tcBorders>
            <w:vAlign w:val="bottom"/>
          </w:tcPr>
          <w:p w:rsidR="00685613" w:rsidRPr="00A12A02" w:rsidRDefault="00685613" w:rsidP="00071E42">
            <w:pPr>
              <w:spacing w:before="60" w:after="60" w:line="220" w:lineRule="exact"/>
              <w:ind w:left="493" w:right="567"/>
              <w:jc w:val="right"/>
            </w:pPr>
          </w:p>
        </w:tc>
      </w:tr>
      <w:tr w:rsidR="00887CC6" w:rsidRPr="00A12A02" w:rsidTr="00ED4B21">
        <w:trPr>
          <w:cantSplit/>
          <w:trHeight w:val="20"/>
          <w:jc w:val="center"/>
        </w:trPr>
        <w:tc>
          <w:tcPr>
            <w:tcW w:w="3824" w:type="dxa"/>
            <w:tcBorders>
              <w:top w:val="nil"/>
              <w:left w:val="single" w:sz="4" w:space="0" w:color="auto"/>
              <w:bottom w:val="nil"/>
              <w:right w:val="single" w:sz="4" w:space="0" w:color="auto"/>
            </w:tcBorders>
            <w:vAlign w:val="bottom"/>
          </w:tcPr>
          <w:p w:rsidR="00887CC6" w:rsidRPr="00A12A02" w:rsidRDefault="00887CC6" w:rsidP="00071E42">
            <w:pPr>
              <w:spacing w:before="60" w:after="60" w:line="220" w:lineRule="exact"/>
              <w:ind w:left="907"/>
              <w:jc w:val="both"/>
            </w:pPr>
            <w:r w:rsidRPr="00A12A02">
              <w:rPr>
                <w:sz w:val="22"/>
                <w:szCs w:val="22"/>
              </w:rPr>
              <w:t>оборот</w:t>
            </w:r>
          </w:p>
        </w:tc>
        <w:tc>
          <w:tcPr>
            <w:tcW w:w="1719" w:type="dxa"/>
            <w:tcBorders>
              <w:top w:val="nil"/>
              <w:left w:val="single" w:sz="4" w:space="0" w:color="auto"/>
              <w:bottom w:val="nil"/>
              <w:right w:val="single" w:sz="4" w:space="0" w:color="auto"/>
            </w:tcBorders>
            <w:vAlign w:val="bottom"/>
          </w:tcPr>
          <w:p w:rsidR="00887CC6" w:rsidRPr="00A12A02" w:rsidRDefault="00887CC6" w:rsidP="00071E42">
            <w:pPr>
              <w:tabs>
                <w:tab w:val="left" w:pos="1159"/>
                <w:tab w:val="left" w:pos="1417"/>
              </w:tabs>
              <w:spacing w:before="60" w:after="60" w:line="220" w:lineRule="exact"/>
              <w:ind w:right="397"/>
              <w:jc w:val="right"/>
            </w:pPr>
            <w:r w:rsidRPr="00A12A02">
              <w:rPr>
                <w:sz w:val="22"/>
                <w:szCs w:val="22"/>
              </w:rPr>
              <w:t>17 975,8</w:t>
            </w:r>
          </w:p>
        </w:tc>
        <w:tc>
          <w:tcPr>
            <w:tcW w:w="1719" w:type="dxa"/>
            <w:tcBorders>
              <w:top w:val="nil"/>
              <w:left w:val="single" w:sz="4" w:space="0" w:color="auto"/>
              <w:bottom w:val="nil"/>
              <w:right w:val="single" w:sz="4" w:space="0" w:color="auto"/>
            </w:tcBorders>
            <w:vAlign w:val="bottom"/>
          </w:tcPr>
          <w:p w:rsidR="00887CC6" w:rsidRPr="00A12A02" w:rsidRDefault="00887CC6" w:rsidP="00071E42">
            <w:pPr>
              <w:tabs>
                <w:tab w:val="left" w:pos="1045"/>
                <w:tab w:val="left" w:pos="1417"/>
              </w:tabs>
              <w:spacing w:before="60" w:after="60" w:line="220" w:lineRule="exact"/>
              <w:ind w:right="532"/>
              <w:jc w:val="right"/>
            </w:pPr>
            <w:r w:rsidRPr="00A12A02">
              <w:rPr>
                <w:sz w:val="22"/>
                <w:szCs w:val="22"/>
              </w:rPr>
              <w:t>79,7</w:t>
            </w:r>
          </w:p>
        </w:tc>
        <w:tc>
          <w:tcPr>
            <w:tcW w:w="1800" w:type="dxa"/>
            <w:tcBorders>
              <w:top w:val="nil"/>
              <w:left w:val="single" w:sz="4" w:space="0" w:color="auto"/>
              <w:bottom w:val="nil"/>
              <w:right w:val="single" w:sz="4" w:space="0" w:color="auto"/>
            </w:tcBorders>
            <w:vAlign w:val="bottom"/>
          </w:tcPr>
          <w:p w:rsidR="00887CC6" w:rsidRPr="00A12A02" w:rsidRDefault="00887CC6" w:rsidP="00071E42">
            <w:pPr>
              <w:tabs>
                <w:tab w:val="left" w:pos="460"/>
              </w:tabs>
              <w:spacing w:before="60" w:after="60" w:line="220" w:lineRule="exact"/>
              <w:ind w:right="631"/>
              <w:jc w:val="right"/>
            </w:pPr>
            <w:r w:rsidRPr="00A12A02">
              <w:rPr>
                <w:sz w:val="22"/>
                <w:szCs w:val="22"/>
              </w:rPr>
              <w:t>7</w:t>
            </w:r>
            <w:r w:rsidR="00362184" w:rsidRPr="00A12A02">
              <w:rPr>
                <w:sz w:val="22"/>
                <w:szCs w:val="22"/>
              </w:rPr>
              <w:t>9</w:t>
            </w:r>
            <w:r w:rsidRPr="00A12A02">
              <w:rPr>
                <w:sz w:val="22"/>
                <w:szCs w:val="22"/>
              </w:rPr>
              <w:t>,2</w:t>
            </w:r>
          </w:p>
        </w:tc>
      </w:tr>
      <w:tr w:rsidR="00887CC6" w:rsidRPr="00A12A02" w:rsidTr="00ED4B21">
        <w:trPr>
          <w:cantSplit/>
          <w:trHeight w:val="20"/>
          <w:jc w:val="center"/>
        </w:trPr>
        <w:tc>
          <w:tcPr>
            <w:tcW w:w="3824" w:type="dxa"/>
            <w:tcBorders>
              <w:top w:val="nil"/>
              <w:left w:val="single" w:sz="4" w:space="0" w:color="auto"/>
              <w:bottom w:val="nil"/>
              <w:right w:val="single" w:sz="4" w:space="0" w:color="auto"/>
            </w:tcBorders>
            <w:vAlign w:val="bottom"/>
          </w:tcPr>
          <w:p w:rsidR="00887CC6" w:rsidRPr="00A12A02" w:rsidRDefault="00887CC6" w:rsidP="00071E42">
            <w:pPr>
              <w:spacing w:before="60" w:after="60" w:line="220" w:lineRule="exact"/>
              <w:ind w:left="907"/>
              <w:jc w:val="both"/>
            </w:pPr>
            <w:r w:rsidRPr="00A12A02">
              <w:rPr>
                <w:sz w:val="22"/>
                <w:szCs w:val="22"/>
              </w:rPr>
              <w:t>экспорт</w:t>
            </w:r>
          </w:p>
        </w:tc>
        <w:tc>
          <w:tcPr>
            <w:tcW w:w="1719" w:type="dxa"/>
            <w:tcBorders>
              <w:top w:val="nil"/>
              <w:left w:val="single" w:sz="4" w:space="0" w:color="auto"/>
              <w:bottom w:val="nil"/>
              <w:right w:val="single" w:sz="4" w:space="0" w:color="auto"/>
            </w:tcBorders>
            <w:vAlign w:val="bottom"/>
          </w:tcPr>
          <w:p w:rsidR="00887CC6" w:rsidRPr="00A12A02" w:rsidRDefault="00887CC6" w:rsidP="00071E42">
            <w:pPr>
              <w:tabs>
                <w:tab w:val="left" w:pos="1159"/>
                <w:tab w:val="left" w:pos="1417"/>
              </w:tabs>
              <w:spacing w:before="60" w:after="60" w:line="220" w:lineRule="exact"/>
              <w:ind w:right="397"/>
              <w:jc w:val="right"/>
            </w:pPr>
            <w:r w:rsidRPr="00A12A02">
              <w:rPr>
                <w:sz w:val="22"/>
                <w:szCs w:val="22"/>
              </w:rPr>
              <w:t>8 178,7</w:t>
            </w:r>
          </w:p>
        </w:tc>
        <w:tc>
          <w:tcPr>
            <w:tcW w:w="1719" w:type="dxa"/>
            <w:tcBorders>
              <w:top w:val="nil"/>
              <w:left w:val="single" w:sz="4" w:space="0" w:color="auto"/>
              <w:bottom w:val="nil"/>
              <w:right w:val="single" w:sz="4" w:space="0" w:color="auto"/>
            </w:tcBorders>
            <w:vAlign w:val="bottom"/>
          </w:tcPr>
          <w:p w:rsidR="00887CC6" w:rsidRPr="00A12A02" w:rsidRDefault="00887CC6" w:rsidP="00071E42">
            <w:pPr>
              <w:tabs>
                <w:tab w:val="left" w:pos="1045"/>
                <w:tab w:val="left" w:pos="1417"/>
              </w:tabs>
              <w:spacing w:before="60" w:after="60" w:line="220" w:lineRule="exact"/>
              <w:ind w:right="532"/>
              <w:jc w:val="right"/>
            </w:pPr>
            <w:r w:rsidRPr="00A12A02">
              <w:rPr>
                <w:sz w:val="22"/>
                <w:szCs w:val="22"/>
              </w:rPr>
              <w:t>70,4</w:t>
            </w:r>
          </w:p>
        </w:tc>
        <w:tc>
          <w:tcPr>
            <w:tcW w:w="1800" w:type="dxa"/>
            <w:tcBorders>
              <w:top w:val="nil"/>
              <w:left w:val="single" w:sz="4" w:space="0" w:color="auto"/>
              <w:bottom w:val="nil"/>
              <w:right w:val="single" w:sz="4" w:space="0" w:color="auto"/>
            </w:tcBorders>
            <w:vAlign w:val="bottom"/>
          </w:tcPr>
          <w:p w:rsidR="00887CC6" w:rsidRPr="00A12A02" w:rsidRDefault="00362184" w:rsidP="00071E42">
            <w:pPr>
              <w:tabs>
                <w:tab w:val="left" w:pos="460"/>
              </w:tabs>
              <w:spacing w:before="60" w:after="60" w:line="220" w:lineRule="exact"/>
              <w:ind w:right="631"/>
              <w:jc w:val="right"/>
            </w:pPr>
            <w:r w:rsidRPr="00A12A02">
              <w:rPr>
                <w:sz w:val="22"/>
                <w:szCs w:val="22"/>
              </w:rPr>
              <w:t>83,9</w:t>
            </w:r>
          </w:p>
        </w:tc>
      </w:tr>
      <w:tr w:rsidR="00887CC6" w:rsidRPr="00A12A02" w:rsidTr="00ED4B21">
        <w:trPr>
          <w:cantSplit/>
          <w:trHeight w:val="20"/>
          <w:jc w:val="center"/>
        </w:trPr>
        <w:tc>
          <w:tcPr>
            <w:tcW w:w="3824" w:type="dxa"/>
            <w:tcBorders>
              <w:top w:val="nil"/>
              <w:left w:val="single" w:sz="4" w:space="0" w:color="auto"/>
              <w:right w:val="single" w:sz="4" w:space="0" w:color="auto"/>
            </w:tcBorders>
            <w:vAlign w:val="bottom"/>
          </w:tcPr>
          <w:p w:rsidR="00887CC6" w:rsidRPr="00A12A02" w:rsidRDefault="00887CC6" w:rsidP="00071E42">
            <w:pPr>
              <w:spacing w:before="60" w:after="60" w:line="220" w:lineRule="exact"/>
              <w:ind w:left="907"/>
              <w:jc w:val="both"/>
            </w:pPr>
            <w:r w:rsidRPr="00A12A02">
              <w:rPr>
                <w:sz w:val="22"/>
                <w:szCs w:val="22"/>
              </w:rPr>
              <w:t>импорт</w:t>
            </w:r>
          </w:p>
        </w:tc>
        <w:tc>
          <w:tcPr>
            <w:tcW w:w="1719" w:type="dxa"/>
            <w:tcBorders>
              <w:top w:val="nil"/>
              <w:left w:val="single" w:sz="4" w:space="0" w:color="auto"/>
              <w:right w:val="single" w:sz="4" w:space="0" w:color="auto"/>
            </w:tcBorders>
            <w:vAlign w:val="bottom"/>
          </w:tcPr>
          <w:p w:rsidR="00887CC6" w:rsidRPr="00A12A02" w:rsidRDefault="00887CC6" w:rsidP="00071E42">
            <w:pPr>
              <w:tabs>
                <w:tab w:val="left" w:pos="1159"/>
                <w:tab w:val="left" w:pos="1417"/>
              </w:tabs>
              <w:spacing w:before="60" w:after="60" w:line="220" w:lineRule="exact"/>
              <w:ind w:right="397"/>
              <w:jc w:val="right"/>
            </w:pPr>
            <w:r w:rsidRPr="00A12A02">
              <w:rPr>
                <w:sz w:val="22"/>
                <w:szCs w:val="22"/>
              </w:rPr>
              <w:t>9 797,1</w:t>
            </w:r>
          </w:p>
        </w:tc>
        <w:tc>
          <w:tcPr>
            <w:tcW w:w="1719" w:type="dxa"/>
            <w:tcBorders>
              <w:top w:val="nil"/>
              <w:left w:val="single" w:sz="4" w:space="0" w:color="auto"/>
              <w:right w:val="single" w:sz="4" w:space="0" w:color="auto"/>
            </w:tcBorders>
            <w:vAlign w:val="bottom"/>
          </w:tcPr>
          <w:p w:rsidR="00887CC6" w:rsidRPr="00A12A02" w:rsidRDefault="00887CC6" w:rsidP="00071E42">
            <w:pPr>
              <w:tabs>
                <w:tab w:val="left" w:pos="1045"/>
                <w:tab w:val="left" w:pos="1417"/>
              </w:tabs>
              <w:spacing w:before="60" w:after="60" w:line="220" w:lineRule="exact"/>
              <w:ind w:right="532"/>
              <w:jc w:val="right"/>
            </w:pPr>
            <w:r w:rsidRPr="00A12A02">
              <w:rPr>
                <w:sz w:val="22"/>
                <w:szCs w:val="22"/>
              </w:rPr>
              <w:t>89,6</w:t>
            </w:r>
          </w:p>
        </w:tc>
        <w:tc>
          <w:tcPr>
            <w:tcW w:w="1800" w:type="dxa"/>
            <w:tcBorders>
              <w:top w:val="nil"/>
              <w:left w:val="single" w:sz="4" w:space="0" w:color="auto"/>
              <w:right w:val="single" w:sz="4" w:space="0" w:color="auto"/>
            </w:tcBorders>
            <w:vAlign w:val="bottom"/>
          </w:tcPr>
          <w:p w:rsidR="00887CC6" w:rsidRPr="00A12A02" w:rsidRDefault="00362184" w:rsidP="00071E42">
            <w:pPr>
              <w:tabs>
                <w:tab w:val="left" w:pos="460"/>
              </w:tabs>
              <w:spacing w:before="60" w:after="60" w:line="220" w:lineRule="exact"/>
              <w:ind w:right="631"/>
              <w:jc w:val="right"/>
            </w:pPr>
            <w:r w:rsidRPr="00A12A02">
              <w:rPr>
                <w:sz w:val="22"/>
                <w:szCs w:val="22"/>
              </w:rPr>
              <w:t>74,7</w:t>
            </w:r>
          </w:p>
        </w:tc>
      </w:tr>
      <w:tr w:rsidR="00887CC6" w:rsidRPr="00A12A02" w:rsidTr="00ED4B21">
        <w:trPr>
          <w:cantSplit/>
          <w:trHeight w:val="20"/>
          <w:jc w:val="center"/>
        </w:trPr>
        <w:tc>
          <w:tcPr>
            <w:tcW w:w="3824" w:type="dxa"/>
            <w:tcBorders>
              <w:top w:val="nil"/>
              <w:left w:val="single" w:sz="4" w:space="0" w:color="auto"/>
              <w:right w:val="single" w:sz="4" w:space="0" w:color="auto"/>
            </w:tcBorders>
            <w:vAlign w:val="bottom"/>
          </w:tcPr>
          <w:p w:rsidR="00887CC6" w:rsidRPr="00A12A02" w:rsidRDefault="00887CC6" w:rsidP="00071E42">
            <w:pPr>
              <w:spacing w:before="60" w:after="60" w:line="220" w:lineRule="exact"/>
              <w:ind w:left="907"/>
              <w:jc w:val="both"/>
            </w:pPr>
            <w:r w:rsidRPr="00A12A02">
              <w:rPr>
                <w:sz w:val="22"/>
                <w:szCs w:val="22"/>
              </w:rPr>
              <w:t>сальдо</w:t>
            </w:r>
          </w:p>
        </w:tc>
        <w:tc>
          <w:tcPr>
            <w:tcW w:w="1719" w:type="dxa"/>
            <w:tcBorders>
              <w:top w:val="nil"/>
              <w:left w:val="single" w:sz="4" w:space="0" w:color="auto"/>
              <w:right w:val="single" w:sz="4" w:space="0" w:color="auto"/>
            </w:tcBorders>
            <w:vAlign w:val="bottom"/>
          </w:tcPr>
          <w:p w:rsidR="00887CC6" w:rsidRPr="00A12A02" w:rsidRDefault="00887CC6" w:rsidP="00071E42">
            <w:pPr>
              <w:tabs>
                <w:tab w:val="left" w:pos="1159"/>
                <w:tab w:val="left" w:pos="1417"/>
              </w:tabs>
              <w:spacing w:before="60" w:after="60" w:line="220" w:lineRule="exact"/>
              <w:ind w:right="397"/>
              <w:jc w:val="right"/>
            </w:pPr>
            <w:r w:rsidRPr="00A12A02">
              <w:rPr>
                <w:sz w:val="22"/>
                <w:szCs w:val="22"/>
              </w:rPr>
              <w:t>-1 618,4</w:t>
            </w:r>
          </w:p>
        </w:tc>
        <w:tc>
          <w:tcPr>
            <w:tcW w:w="1719" w:type="dxa"/>
            <w:tcBorders>
              <w:top w:val="nil"/>
              <w:left w:val="single" w:sz="4" w:space="0" w:color="auto"/>
              <w:right w:val="single" w:sz="4" w:space="0" w:color="auto"/>
            </w:tcBorders>
            <w:vAlign w:val="bottom"/>
          </w:tcPr>
          <w:p w:rsidR="00887CC6" w:rsidRPr="00A12A02" w:rsidRDefault="00887CC6" w:rsidP="00071E42">
            <w:pPr>
              <w:tabs>
                <w:tab w:val="left" w:pos="1045"/>
                <w:tab w:val="left" w:pos="1417"/>
              </w:tabs>
              <w:spacing w:before="60" w:after="60" w:line="220" w:lineRule="exact"/>
              <w:ind w:right="532"/>
              <w:jc w:val="right"/>
            </w:pPr>
            <w:r w:rsidRPr="00A12A02">
              <w:rPr>
                <w:sz w:val="22"/>
                <w:szCs w:val="22"/>
              </w:rPr>
              <w:t> </w:t>
            </w:r>
          </w:p>
        </w:tc>
        <w:tc>
          <w:tcPr>
            <w:tcW w:w="1800" w:type="dxa"/>
            <w:tcBorders>
              <w:top w:val="nil"/>
              <w:left w:val="single" w:sz="4" w:space="0" w:color="auto"/>
              <w:right w:val="single" w:sz="4" w:space="0" w:color="auto"/>
            </w:tcBorders>
            <w:vAlign w:val="bottom"/>
          </w:tcPr>
          <w:p w:rsidR="00887CC6" w:rsidRPr="00A12A02" w:rsidRDefault="00887CC6" w:rsidP="00071E42">
            <w:pPr>
              <w:tabs>
                <w:tab w:val="left" w:pos="460"/>
              </w:tabs>
              <w:spacing w:before="60" w:after="60" w:line="220" w:lineRule="exact"/>
              <w:ind w:right="631"/>
              <w:jc w:val="right"/>
            </w:pPr>
          </w:p>
        </w:tc>
      </w:tr>
      <w:tr w:rsidR="00685613" w:rsidRPr="00A12A02" w:rsidTr="002E07AD">
        <w:trPr>
          <w:cantSplit/>
          <w:trHeight w:val="80"/>
          <w:jc w:val="center"/>
        </w:trPr>
        <w:tc>
          <w:tcPr>
            <w:tcW w:w="3824" w:type="dxa"/>
            <w:tcBorders>
              <w:left w:val="single" w:sz="4" w:space="0" w:color="auto"/>
              <w:bottom w:val="nil"/>
              <w:right w:val="single" w:sz="4" w:space="0" w:color="auto"/>
            </w:tcBorders>
            <w:vAlign w:val="bottom"/>
          </w:tcPr>
          <w:p w:rsidR="00685613" w:rsidRPr="00A12A02" w:rsidRDefault="00685613" w:rsidP="00071E42">
            <w:pPr>
              <w:spacing w:before="60" w:after="60" w:line="220" w:lineRule="exact"/>
              <w:ind w:left="529"/>
            </w:pPr>
            <w:r w:rsidRPr="00A12A02">
              <w:rPr>
                <w:sz w:val="22"/>
                <w:szCs w:val="22"/>
              </w:rPr>
              <w:t>страны ЕС</w:t>
            </w:r>
          </w:p>
        </w:tc>
        <w:tc>
          <w:tcPr>
            <w:tcW w:w="1719" w:type="dxa"/>
            <w:tcBorders>
              <w:left w:val="single" w:sz="4" w:space="0" w:color="auto"/>
              <w:bottom w:val="nil"/>
              <w:right w:val="single" w:sz="4" w:space="0" w:color="auto"/>
            </w:tcBorders>
            <w:vAlign w:val="center"/>
          </w:tcPr>
          <w:p w:rsidR="00685613" w:rsidRPr="00A12A02" w:rsidRDefault="00685613" w:rsidP="00071E42">
            <w:pPr>
              <w:tabs>
                <w:tab w:val="left" w:pos="1159"/>
                <w:tab w:val="left" w:pos="1417"/>
              </w:tabs>
              <w:spacing w:before="60" w:after="60" w:line="220" w:lineRule="exact"/>
              <w:ind w:right="397"/>
              <w:jc w:val="right"/>
            </w:pPr>
          </w:p>
        </w:tc>
        <w:tc>
          <w:tcPr>
            <w:tcW w:w="1719" w:type="dxa"/>
            <w:tcBorders>
              <w:left w:val="single" w:sz="4" w:space="0" w:color="auto"/>
              <w:bottom w:val="nil"/>
              <w:right w:val="single" w:sz="4" w:space="0" w:color="auto"/>
            </w:tcBorders>
            <w:vAlign w:val="bottom"/>
          </w:tcPr>
          <w:p w:rsidR="00685613" w:rsidRPr="00A12A02" w:rsidRDefault="00685613" w:rsidP="00071E42">
            <w:pPr>
              <w:tabs>
                <w:tab w:val="left" w:pos="1045"/>
              </w:tabs>
              <w:spacing w:before="60" w:after="60" w:line="220" w:lineRule="exact"/>
              <w:ind w:right="532"/>
              <w:jc w:val="right"/>
            </w:pPr>
          </w:p>
        </w:tc>
        <w:tc>
          <w:tcPr>
            <w:tcW w:w="1800" w:type="dxa"/>
            <w:tcBorders>
              <w:left w:val="single" w:sz="4" w:space="0" w:color="auto"/>
              <w:bottom w:val="nil"/>
              <w:right w:val="single" w:sz="4" w:space="0" w:color="auto"/>
            </w:tcBorders>
            <w:vAlign w:val="bottom"/>
          </w:tcPr>
          <w:p w:rsidR="00685613" w:rsidRPr="00A12A02" w:rsidRDefault="00685613" w:rsidP="00071E42">
            <w:pPr>
              <w:tabs>
                <w:tab w:val="left" w:pos="460"/>
              </w:tabs>
              <w:spacing w:before="60" w:after="60" w:line="220" w:lineRule="exact"/>
              <w:ind w:left="493" w:right="631"/>
              <w:jc w:val="right"/>
            </w:pPr>
          </w:p>
        </w:tc>
      </w:tr>
      <w:tr w:rsidR="00C922DF" w:rsidRPr="00A12A02" w:rsidTr="002E07AD">
        <w:trPr>
          <w:cantSplit/>
          <w:trHeight w:val="80"/>
          <w:jc w:val="center"/>
        </w:trPr>
        <w:tc>
          <w:tcPr>
            <w:tcW w:w="3824" w:type="dxa"/>
            <w:tcBorders>
              <w:top w:val="nil"/>
              <w:left w:val="single" w:sz="4" w:space="0" w:color="auto"/>
              <w:bottom w:val="nil"/>
              <w:right w:val="single" w:sz="4" w:space="0" w:color="auto"/>
            </w:tcBorders>
            <w:vAlign w:val="bottom"/>
          </w:tcPr>
          <w:p w:rsidR="00C922DF" w:rsidRPr="00A12A02" w:rsidRDefault="00C922DF" w:rsidP="00071E42">
            <w:pPr>
              <w:spacing w:before="60" w:after="60" w:line="220" w:lineRule="exact"/>
              <w:ind w:left="907"/>
              <w:jc w:val="both"/>
            </w:pPr>
            <w:r w:rsidRPr="00A12A02">
              <w:rPr>
                <w:sz w:val="22"/>
                <w:szCs w:val="22"/>
              </w:rPr>
              <w:t>оборот</w:t>
            </w:r>
          </w:p>
        </w:tc>
        <w:tc>
          <w:tcPr>
            <w:tcW w:w="1719" w:type="dxa"/>
            <w:tcBorders>
              <w:top w:val="nil"/>
              <w:left w:val="single" w:sz="4" w:space="0" w:color="auto"/>
              <w:bottom w:val="nil"/>
              <w:right w:val="single" w:sz="4" w:space="0" w:color="auto"/>
            </w:tcBorders>
            <w:vAlign w:val="bottom"/>
          </w:tcPr>
          <w:p w:rsidR="00C922DF" w:rsidRPr="00A12A02" w:rsidRDefault="00C922DF" w:rsidP="00071E42">
            <w:pPr>
              <w:tabs>
                <w:tab w:val="left" w:pos="1159"/>
                <w:tab w:val="left" w:pos="1417"/>
              </w:tabs>
              <w:spacing w:before="60" w:after="60" w:line="220" w:lineRule="exact"/>
              <w:ind w:right="397"/>
              <w:jc w:val="right"/>
            </w:pPr>
            <w:r w:rsidRPr="00A12A02">
              <w:rPr>
                <w:sz w:val="22"/>
                <w:szCs w:val="22"/>
              </w:rPr>
              <w:t>10 </w:t>
            </w:r>
            <w:r w:rsidR="008E389E" w:rsidRPr="00A12A02">
              <w:rPr>
                <w:sz w:val="22"/>
                <w:szCs w:val="22"/>
              </w:rPr>
              <w:t>1</w:t>
            </w:r>
            <w:r w:rsidRPr="00A12A02">
              <w:rPr>
                <w:sz w:val="22"/>
                <w:szCs w:val="22"/>
              </w:rPr>
              <w:t>93,8</w:t>
            </w:r>
          </w:p>
        </w:tc>
        <w:tc>
          <w:tcPr>
            <w:tcW w:w="1719" w:type="dxa"/>
            <w:tcBorders>
              <w:top w:val="nil"/>
              <w:left w:val="single" w:sz="4" w:space="0" w:color="auto"/>
              <w:bottom w:val="nil"/>
              <w:right w:val="single" w:sz="4" w:space="0" w:color="auto"/>
            </w:tcBorders>
            <w:vAlign w:val="bottom"/>
          </w:tcPr>
          <w:p w:rsidR="00C922DF" w:rsidRPr="00A12A02" w:rsidRDefault="00C922DF" w:rsidP="00071E42">
            <w:pPr>
              <w:tabs>
                <w:tab w:val="left" w:pos="1045"/>
                <w:tab w:val="left" w:pos="1417"/>
              </w:tabs>
              <w:spacing w:before="60" w:after="60" w:line="220" w:lineRule="exact"/>
              <w:ind w:right="532"/>
              <w:jc w:val="right"/>
            </w:pPr>
            <w:r w:rsidRPr="00A12A02">
              <w:rPr>
                <w:sz w:val="22"/>
                <w:szCs w:val="22"/>
              </w:rPr>
              <w:t>77,7</w:t>
            </w:r>
          </w:p>
        </w:tc>
        <w:tc>
          <w:tcPr>
            <w:tcW w:w="1800" w:type="dxa"/>
            <w:tcBorders>
              <w:top w:val="nil"/>
              <w:left w:val="single" w:sz="4" w:space="0" w:color="auto"/>
              <w:bottom w:val="nil"/>
              <w:right w:val="single" w:sz="4" w:space="0" w:color="auto"/>
            </w:tcBorders>
            <w:vAlign w:val="bottom"/>
          </w:tcPr>
          <w:p w:rsidR="00C922DF" w:rsidRPr="00A12A02" w:rsidRDefault="00362184" w:rsidP="00071E42">
            <w:pPr>
              <w:tabs>
                <w:tab w:val="left" w:pos="460"/>
              </w:tabs>
              <w:spacing w:before="60" w:after="60" w:line="220" w:lineRule="exact"/>
              <w:ind w:right="631"/>
              <w:jc w:val="right"/>
            </w:pPr>
            <w:r w:rsidRPr="00A12A02">
              <w:rPr>
                <w:sz w:val="22"/>
                <w:szCs w:val="22"/>
              </w:rPr>
              <w:t>71,1</w:t>
            </w:r>
          </w:p>
        </w:tc>
      </w:tr>
      <w:tr w:rsidR="00C922DF" w:rsidRPr="00A12A02" w:rsidTr="00ED4B21">
        <w:trPr>
          <w:cantSplit/>
          <w:jc w:val="center"/>
        </w:trPr>
        <w:tc>
          <w:tcPr>
            <w:tcW w:w="3824" w:type="dxa"/>
            <w:tcBorders>
              <w:top w:val="nil"/>
              <w:left w:val="single" w:sz="4" w:space="0" w:color="auto"/>
              <w:bottom w:val="nil"/>
              <w:right w:val="single" w:sz="4" w:space="0" w:color="auto"/>
            </w:tcBorders>
            <w:vAlign w:val="bottom"/>
          </w:tcPr>
          <w:p w:rsidR="00C922DF" w:rsidRPr="00A12A02" w:rsidRDefault="00C922DF" w:rsidP="00071E42">
            <w:pPr>
              <w:spacing w:before="60" w:after="60" w:line="220" w:lineRule="exact"/>
              <w:ind w:left="907"/>
              <w:jc w:val="both"/>
            </w:pPr>
            <w:r w:rsidRPr="00A12A02">
              <w:rPr>
                <w:sz w:val="22"/>
                <w:szCs w:val="22"/>
              </w:rPr>
              <w:t>экспорт</w:t>
            </w:r>
          </w:p>
        </w:tc>
        <w:tc>
          <w:tcPr>
            <w:tcW w:w="1719" w:type="dxa"/>
            <w:tcBorders>
              <w:top w:val="nil"/>
              <w:left w:val="single" w:sz="4" w:space="0" w:color="auto"/>
              <w:bottom w:val="nil"/>
              <w:right w:val="single" w:sz="4" w:space="0" w:color="auto"/>
            </w:tcBorders>
            <w:vAlign w:val="bottom"/>
          </w:tcPr>
          <w:p w:rsidR="00C922DF" w:rsidRPr="00A12A02" w:rsidRDefault="00C922DF" w:rsidP="00071E42">
            <w:pPr>
              <w:tabs>
                <w:tab w:val="left" w:pos="1159"/>
                <w:tab w:val="left" w:pos="1417"/>
              </w:tabs>
              <w:spacing w:before="60" w:after="60" w:line="220" w:lineRule="exact"/>
              <w:ind w:right="397"/>
              <w:jc w:val="right"/>
            </w:pPr>
            <w:r w:rsidRPr="00A12A02">
              <w:rPr>
                <w:sz w:val="22"/>
                <w:szCs w:val="22"/>
              </w:rPr>
              <w:t>5 273,6</w:t>
            </w:r>
          </w:p>
        </w:tc>
        <w:tc>
          <w:tcPr>
            <w:tcW w:w="1719" w:type="dxa"/>
            <w:tcBorders>
              <w:top w:val="nil"/>
              <w:left w:val="single" w:sz="4" w:space="0" w:color="auto"/>
              <w:bottom w:val="nil"/>
              <w:right w:val="single" w:sz="4" w:space="0" w:color="auto"/>
            </w:tcBorders>
            <w:vAlign w:val="bottom"/>
          </w:tcPr>
          <w:p w:rsidR="00C922DF" w:rsidRPr="00A12A02" w:rsidRDefault="00C922DF" w:rsidP="00071E42">
            <w:pPr>
              <w:tabs>
                <w:tab w:val="left" w:pos="1045"/>
                <w:tab w:val="left" w:pos="1417"/>
              </w:tabs>
              <w:spacing w:before="60" w:after="60" w:line="220" w:lineRule="exact"/>
              <w:ind w:right="532"/>
              <w:jc w:val="right"/>
            </w:pPr>
            <w:r w:rsidRPr="00A12A02">
              <w:rPr>
                <w:sz w:val="22"/>
                <w:szCs w:val="22"/>
              </w:rPr>
              <w:t>67,2</w:t>
            </w:r>
          </w:p>
        </w:tc>
        <w:tc>
          <w:tcPr>
            <w:tcW w:w="1800" w:type="dxa"/>
            <w:tcBorders>
              <w:top w:val="nil"/>
              <w:left w:val="single" w:sz="4" w:space="0" w:color="auto"/>
              <w:bottom w:val="nil"/>
              <w:right w:val="single" w:sz="4" w:space="0" w:color="auto"/>
            </w:tcBorders>
            <w:vAlign w:val="bottom"/>
          </w:tcPr>
          <w:p w:rsidR="00C922DF" w:rsidRPr="00A12A02" w:rsidRDefault="00362184" w:rsidP="00071E42">
            <w:pPr>
              <w:tabs>
                <w:tab w:val="left" w:pos="460"/>
              </w:tabs>
              <w:spacing w:before="60" w:after="60" w:line="220" w:lineRule="exact"/>
              <w:ind w:right="631"/>
              <w:jc w:val="right"/>
            </w:pPr>
            <w:r w:rsidRPr="00A12A02">
              <w:rPr>
                <w:sz w:val="22"/>
                <w:szCs w:val="22"/>
              </w:rPr>
              <w:t>79,4</w:t>
            </w:r>
          </w:p>
        </w:tc>
      </w:tr>
      <w:tr w:rsidR="00C922DF" w:rsidRPr="00A12A02" w:rsidTr="00ED4B21">
        <w:trPr>
          <w:cantSplit/>
          <w:jc w:val="center"/>
        </w:trPr>
        <w:tc>
          <w:tcPr>
            <w:tcW w:w="3824" w:type="dxa"/>
            <w:tcBorders>
              <w:top w:val="nil"/>
              <w:left w:val="single" w:sz="4" w:space="0" w:color="auto"/>
              <w:bottom w:val="nil"/>
              <w:right w:val="single" w:sz="4" w:space="0" w:color="auto"/>
            </w:tcBorders>
            <w:vAlign w:val="bottom"/>
          </w:tcPr>
          <w:p w:rsidR="00C922DF" w:rsidRPr="00A12A02" w:rsidRDefault="00C922DF" w:rsidP="00071E42">
            <w:pPr>
              <w:spacing w:before="60" w:after="60" w:line="220" w:lineRule="exact"/>
              <w:ind w:left="907"/>
              <w:jc w:val="both"/>
            </w:pPr>
            <w:r w:rsidRPr="00A12A02">
              <w:rPr>
                <w:sz w:val="22"/>
                <w:szCs w:val="22"/>
              </w:rPr>
              <w:t>импорт</w:t>
            </w:r>
          </w:p>
        </w:tc>
        <w:tc>
          <w:tcPr>
            <w:tcW w:w="1719" w:type="dxa"/>
            <w:tcBorders>
              <w:top w:val="nil"/>
              <w:left w:val="single" w:sz="4" w:space="0" w:color="auto"/>
              <w:bottom w:val="nil"/>
              <w:right w:val="single" w:sz="4" w:space="0" w:color="auto"/>
            </w:tcBorders>
            <w:vAlign w:val="bottom"/>
          </w:tcPr>
          <w:p w:rsidR="00C922DF" w:rsidRPr="00A12A02" w:rsidRDefault="00C922DF" w:rsidP="00071E42">
            <w:pPr>
              <w:tabs>
                <w:tab w:val="left" w:pos="1159"/>
                <w:tab w:val="left" w:pos="1417"/>
              </w:tabs>
              <w:spacing w:before="60" w:after="60" w:line="220" w:lineRule="exact"/>
              <w:ind w:right="397"/>
              <w:jc w:val="right"/>
            </w:pPr>
            <w:r w:rsidRPr="00A12A02">
              <w:rPr>
                <w:sz w:val="22"/>
                <w:szCs w:val="22"/>
              </w:rPr>
              <w:t>4 920,2</w:t>
            </w:r>
          </w:p>
        </w:tc>
        <w:tc>
          <w:tcPr>
            <w:tcW w:w="1719" w:type="dxa"/>
            <w:tcBorders>
              <w:top w:val="nil"/>
              <w:left w:val="single" w:sz="4" w:space="0" w:color="auto"/>
              <w:bottom w:val="nil"/>
              <w:right w:val="single" w:sz="4" w:space="0" w:color="auto"/>
            </w:tcBorders>
            <w:vAlign w:val="bottom"/>
          </w:tcPr>
          <w:p w:rsidR="00C922DF" w:rsidRPr="00A12A02" w:rsidRDefault="00C922DF" w:rsidP="00071E42">
            <w:pPr>
              <w:tabs>
                <w:tab w:val="left" w:pos="1045"/>
                <w:tab w:val="left" w:pos="1417"/>
              </w:tabs>
              <w:spacing w:before="60" w:after="60" w:line="220" w:lineRule="exact"/>
              <w:ind w:right="532"/>
              <w:jc w:val="right"/>
            </w:pPr>
            <w:r w:rsidRPr="00A12A02">
              <w:rPr>
                <w:sz w:val="22"/>
                <w:szCs w:val="22"/>
              </w:rPr>
              <w:t>93,5</w:t>
            </w:r>
          </w:p>
        </w:tc>
        <w:tc>
          <w:tcPr>
            <w:tcW w:w="1800" w:type="dxa"/>
            <w:tcBorders>
              <w:top w:val="nil"/>
              <w:left w:val="single" w:sz="4" w:space="0" w:color="auto"/>
              <w:bottom w:val="nil"/>
              <w:right w:val="single" w:sz="4" w:space="0" w:color="auto"/>
            </w:tcBorders>
            <w:vAlign w:val="bottom"/>
          </w:tcPr>
          <w:p w:rsidR="00C922DF" w:rsidRPr="00A12A02" w:rsidRDefault="00362184" w:rsidP="00071E42">
            <w:pPr>
              <w:tabs>
                <w:tab w:val="left" w:pos="460"/>
              </w:tabs>
              <w:spacing w:before="60" w:after="60" w:line="220" w:lineRule="exact"/>
              <w:ind w:right="631"/>
              <w:jc w:val="right"/>
            </w:pPr>
            <w:r w:rsidRPr="00A12A02">
              <w:rPr>
                <w:sz w:val="22"/>
                <w:szCs w:val="22"/>
              </w:rPr>
              <w:t>61,6</w:t>
            </w:r>
          </w:p>
        </w:tc>
      </w:tr>
      <w:tr w:rsidR="00C922DF" w:rsidRPr="00A12A02" w:rsidTr="00ED4B21">
        <w:trPr>
          <w:cantSplit/>
          <w:trHeight w:val="101"/>
          <w:jc w:val="center"/>
        </w:trPr>
        <w:tc>
          <w:tcPr>
            <w:tcW w:w="3824" w:type="dxa"/>
            <w:tcBorders>
              <w:top w:val="nil"/>
              <w:left w:val="single" w:sz="4" w:space="0" w:color="auto"/>
              <w:bottom w:val="double" w:sz="4" w:space="0" w:color="auto"/>
              <w:right w:val="single" w:sz="4" w:space="0" w:color="auto"/>
            </w:tcBorders>
            <w:vAlign w:val="bottom"/>
          </w:tcPr>
          <w:p w:rsidR="00C922DF" w:rsidRPr="00A12A02" w:rsidRDefault="00C922DF" w:rsidP="00071E42">
            <w:pPr>
              <w:spacing w:before="60" w:after="60" w:line="220" w:lineRule="exact"/>
              <w:ind w:left="907"/>
              <w:jc w:val="both"/>
            </w:pPr>
            <w:r w:rsidRPr="00A12A02">
              <w:rPr>
                <w:sz w:val="22"/>
                <w:szCs w:val="22"/>
              </w:rPr>
              <w:t>сальдо</w:t>
            </w:r>
          </w:p>
        </w:tc>
        <w:tc>
          <w:tcPr>
            <w:tcW w:w="1719" w:type="dxa"/>
            <w:tcBorders>
              <w:top w:val="nil"/>
              <w:left w:val="single" w:sz="4" w:space="0" w:color="auto"/>
              <w:bottom w:val="double" w:sz="4" w:space="0" w:color="auto"/>
              <w:right w:val="single" w:sz="4" w:space="0" w:color="auto"/>
            </w:tcBorders>
            <w:vAlign w:val="bottom"/>
          </w:tcPr>
          <w:p w:rsidR="00C922DF" w:rsidRPr="00A12A02" w:rsidRDefault="00C922DF" w:rsidP="00071E42">
            <w:pPr>
              <w:tabs>
                <w:tab w:val="left" w:pos="1159"/>
                <w:tab w:val="left" w:pos="1417"/>
              </w:tabs>
              <w:spacing w:before="60" w:after="60" w:line="220" w:lineRule="exact"/>
              <w:ind w:right="397"/>
              <w:jc w:val="right"/>
            </w:pPr>
            <w:r w:rsidRPr="00A12A02">
              <w:rPr>
                <w:sz w:val="22"/>
                <w:szCs w:val="22"/>
              </w:rPr>
              <w:t>353,4</w:t>
            </w:r>
          </w:p>
        </w:tc>
        <w:tc>
          <w:tcPr>
            <w:tcW w:w="1719" w:type="dxa"/>
            <w:tcBorders>
              <w:top w:val="nil"/>
              <w:left w:val="single" w:sz="4" w:space="0" w:color="auto"/>
              <w:bottom w:val="double" w:sz="4" w:space="0" w:color="auto"/>
              <w:right w:val="single" w:sz="4" w:space="0" w:color="auto"/>
            </w:tcBorders>
            <w:vAlign w:val="bottom"/>
          </w:tcPr>
          <w:p w:rsidR="00C922DF" w:rsidRPr="00A12A02" w:rsidRDefault="00C922DF" w:rsidP="00071E42">
            <w:pPr>
              <w:tabs>
                <w:tab w:val="left" w:pos="1045"/>
                <w:tab w:val="left" w:pos="1417"/>
              </w:tabs>
              <w:spacing w:before="60" w:after="60" w:line="220" w:lineRule="exact"/>
              <w:ind w:right="532"/>
              <w:jc w:val="right"/>
            </w:pPr>
            <w:r w:rsidRPr="00A12A02">
              <w:rPr>
                <w:sz w:val="22"/>
                <w:szCs w:val="22"/>
              </w:rPr>
              <w:t> </w:t>
            </w:r>
          </w:p>
        </w:tc>
        <w:tc>
          <w:tcPr>
            <w:tcW w:w="1800" w:type="dxa"/>
            <w:tcBorders>
              <w:top w:val="nil"/>
              <w:left w:val="single" w:sz="4" w:space="0" w:color="auto"/>
              <w:bottom w:val="double" w:sz="4" w:space="0" w:color="auto"/>
              <w:right w:val="single" w:sz="4" w:space="0" w:color="auto"/>
            </w:tcBorders>
            <w:vAlign w:val="bottom"/>
          </w:tcPr>
          <w:p w:rsidR="00C922DF" w:rsidRPr="00A12A02" w:rsidRDefault="00C922DF" w:rsidP="00071E42">
            <w:pPr>
              <w:tabs>
                <w:tab w:val="left" w:pos="460"/>
              </w:tabs>
              <w:spacing w:before="60" w:after="60" w:line="220" w:lineRule="exact"/>
              <w:ind w:right="631"/>
              <w:jc w:val="right"/>
            </w:pPr>
          </w:p>
        </w:tc>
      </w:tr>
    </w:tbl>
    <w:p w:rsidR="00706983" w:rsidRPr="00A12A02" w:rsidRDefault="00706983" w:rsidP="008B3E00">
      <w:pPr>
        <w:pStyle w:val="21"/>
        <w:spacing w:before="180" w:line="360" w:lineRule="exact"/>
        <w:ind w:firstLine="709"/>
        <w:rPr>
          <w:spacing w:val="-4"/>
          <w:sz w:val="26"/>
          <w:szCs w:val="26"/>
        </w:rPr>
      </w:pPr>
      <w:r w:rsidRPr="00A12A02">
        <w:rPr>
          <w:sz w:val="26"/>
          <w:szCs w:val="26"/>
        </w:rPr>
        <w:t>Из общего объема экспорта республики в январе-</w:t>
      </w:r>
      <w:r w:rsidR="00521A8E" w:rsidRPr="00A12A02">
        <w:rPr>
          <w:sz w:val="26"/>
          <w:szCs w:val="26"/>
        </w:rPr>
        <w:t>ноябре</w:t>
      </w:r>
      <w:r w:rsidRPr="00A12A02">
        <w:rPr>
          <w:sz w:val="26"/>
          <w:szCs w:val="26"/>
        </w:rPr>
        <w:t xml:space="preserve"> 2016 г. на долю стран ЕАЭС приходилось 47,</w:t>
      </w:r>
      <w:r w:rsidR="00A77FFC" w:rsidRPr="00A12A02">
        <w:rPr>
          <w:sz w:val="26"/>
          <w:szCs w:val="26"/>
        </w:rPr>
        <w:t>8</w:t>
      </w:r>
      <w:r w:rsidRPr="00A12A02">
        <w:rPr>
          <w:sz w:val="26"/>
          <w:szCs w:val="26"/>
        </w:rPr>
        <w:t>% (в январе-</w:t>
      </w:r>
      <w:r w:rsidR="00521A8E" w:rsidRPr="00A12A02">
        <w:rPr>
          <w:sz w:val="26"/>
          <w:szCs w:val="26"/>
        </w:rPr>
        <w:t>ноябре</w:t>
      </w:r>
      <w:r w:rsidRPr="00A12A02">
        <w:rPr>
          <w:sz w:val="26"/>
          <w:szCs w:val="26"/>
        </w:rPr>
        <w:t xml:space="preserve"> 2015 г. – 41,</w:t>
      </w:r>
      <w:r w:rsidR="00A77FFC" w:rsidRPr="00A12A02">
        <w:rPr>
          <w:sz w:val="26"/>
          <w:szCs w:val="26"/>
        </w:rPr>
        <w:t>3</w:t>
      </w:r>
      <w:r w:rsidRPr="00A12A02">
        <w:rPr>
          <w:sz w:val="26"/>
          <w:szCs w:val="26"/>
        </w:rPr>
        <w:t xml:space="preserve">%), из них </w:t>
      </w:r>
      <w:r w:rsidR="00071E42">
        <w:rPr>
          <w:sz w:val="26"/>
          <w:szCs w:val="26"/>
        </w:rPr>
        <w:br/>
      </w:r>
      <w:r w:rsidRPr="00A12A02">
        <w:rPr>
          <w:sz w:val="26"/>
          <w:szCs w:val="26"/>
        </w:rPr>
        <w:t>на долю Российской Федерации – 45,</w:t>
      </w:r>
      <w:r w:rsidR="00A77FFC" w:rsidRPr="00A12A02">
        <w:rPr>
          <w:sz w:val="26"/>
          <w:szCs w:val="26"/>
        </w:rPr>
        <w:t>9</w:t>
      </w:r>
      <w:r w:rsidRPr="00A12A02">
        <w:rPr>
          <w:sz w:val="26"/>
          <w:szCs w:val="26"/>
        </w:rPr>
        <w:t>% (3</w:t>
      </w:r>
      <w:r w:rsidR="00A77FFC" w:rsidRPr="00A12A02">
        <w:rPr>
          <w:sz w:val="26"/>
          <w:szCs w:val="26"/>
        </w:rPr>
        <w:t>9</w:t>
      </w:r>
      <w:r w:rsidRPr="00A12A02">
        <w:rPr>
          <w:sz w:val="26"/>
          <w:szCs w:val="26"/>
        </w:rPr>
        <w:t xml:space="preserve">%), стран ЕС – </w:t>
      </w:r>
      <w:r w:rsidR="00A77FFC" w:rsidRPr="00A12A02">
        <w:rPr>
          <w:sz w:val="26"/>
          <w:szCs w:val="26"/>
        </w:rPr>
        <w:t>24,8</w:t>
      </w:r>
      <w:r w:rsidRPr="00A12A02">
        <w:rPr>
          <w:sz w:val="26"/>
          <w:szCs w:val="26"/>
        </w:rPr>
        <w:t>% (32%), остальных стран – 27,</w:t>
      </w:r>
      <w:r w:rsidR="00A77FFC" w:rsidRPr="00A12A02">
        <w:rPr>
          <w:sz w:val="26"/>
          <w:szCs w:val="26"/>
        </w:rPr>
        <w:t>4</w:t>
      </w:r>
      <w:r w:rsidR="008B3E00" w:rsidRPr="00A12A02">
        <w:rPr>
          <w:sz w:val="26"/>
          <w:szCs w:val="26"/>
        </w:rPr>
        <w:t>% (26</w:t>
      </w:r>
      <w:r w:rsidRPr="00A12A02">
        <w:rPr>
          <w:sz w:val="26"/>
          <w:szCs w:val="26"/>
        </w:rPr>
        <w:t>,7%). Импорт из стран ЕАЭС составил 56,</w:t>
      </w:r>
      <w:r w:rsidR="00A77FFC" w:rsidRPr="00A12A02">
        <w:rPr>
          <w:sz w:val="26"/>
          <w:szCs w:val="26"/>
        </w:rPr>
        <w:t>1</w:t>
      </w:r>
      <w:r w:rsidRPr="00A12A02">
        <w:rPr>
          <w:sz w:val="26"/>
          <w:szCs w:val="26"/>
        </w:rPr>
        <w:t xml:space="preserve">% </w:t>
      </w:r>
      <w:r w:rsidR="005314A0" w:rsidRPr="00A12A02">
        <w:rPr>
          <w:sz w:val="26"/>
          <w:szCs w:val="26"/>
        </w:rPr>
        <w:t xml:space="preserve">общего объема </w:t>
      </w:r>
      <w:r w:rsidR="005314A0" w:rsidRPr="00A12A02">
        <w:rPr>
          <w:spacing w:val="-4"/>
          <w:sz w:val="26"/>
          <w:szCs w:val="26"/>
        </w:rPr>
        <w:t xml:space="preserve">импорта </w:t>
      </w:r>
      <w:r w:rsidRPr="00A12A02">
        <w:rPr>
          <w:sz w:val="26"/>
          <w:szCs w:val="26"/>
        </w:rPr>
        <w:t>(в январе-</w:t>
      </w:r>
      <w:r w:rsidR="00521A8E" w:rsidRPr="00A12A02">
        <w:rPr>
          <w:sz w:val="26"/>
          <w:szCs w:val="26"/>
        </w:rPr>
        <w:t>ноябре</w:t>
      </w:r>
      <w:r w:rsidRPr="00A12A02">
        <w:rPr>
          <w:sz w:val="26"/>
          <w:szCs w:val="26"/>
        </w:rPr>
        <w:t xml:space="preserve"> 2015 г. – </w:t>
      </w:r>
      <w:r w:rsidR="00A77FFC" w:rsidRPr="00A12A02">
        <w:rPr>
          <w:sz w:val="26"/>
          <w:szCs w:val="26"/>
        </w:rPr>
        <w:t>56,8</w:t>
      </w:r>
      <w:r w:rsidRPr="00A12A02">
        <w:rPr>
          <w:sz w:val="26"/>
          <w:szCs w:val="26"/>
        </w:rPr>
        <w:t>%)</w:t>
      </w:r>
      <w:r w:rsidRPr="00A12A02">
        <w:rPr>
          <w:spacing w:val="-4"/>
          <w:sz w:val="26"/>
          <w:szCs w:val="26"/>
        </w:rPr>
        <w:t xml:space="preserve">, из </w:t>
      </w:r>
      <w:r w:rsidRPr="00A12A02">
        <w:rPr>
          <w:sz w:val="26"/>
          <w:szCs w:val="26"/>
        </w:rPr>
        <w:t xml:space="preserve">Российской Федерации </w:t>
      </w:r>
      <w:r w:rsidR="005314A0" w:rsidRPr="00A12A02">
        <w:rPr>
          <w:sz w:val="26"/>
          <w:szCs w:val="26"/>
        </w:rPr>
        <w:t>–</w:t>
      </w:r>
      <w:r w:rsidRPr="00A12A02">
        <w:rPr>
          <w:sz w:val="26"/>
          <w:szCs w:val="26"/>
        </w:rPr>
        <w:t xml:space="preserve"> </w:t>
      </w:r>
      <w:r w:rsidR="00380B9D" w:rsidRPr="00A12A02">
        <w:rPr>
          <w:sz w:val="26"/>
          <w:szCs w:val="26"/>
        </w:rPr>
        <w:t>55,9</w:t>
      </w:r>
      <w:r w:rsidRPr="00A12A02">
        <w:rPr>
          <w:sz w:val="26"/>
          <w:szCs w:val="26"/>
        </w:rPr>
        <w:t>% (</w:t>
      </w:r>
      <w:r w:rsidR="00380B9D" w:rsidRPr="00A12A02">
        <w:rPr>
          <w:sz w:val="26"/>
          <w:szCs w:val="26"/>
        </w:rPr>
        <w:t>56,6</w:t>
      </w:r>
      <w:r w:rsidRPr="00A12A02">
        <w:rPr>
          <w:sz w:val="26"/>
          <w:szCs w:val="26"/>
        </w:rPr>
        <w:t>%)</w:t>
      </w:r>
      <w:r w:rsidRPr="00A12A02">
        <w:rPr>
          <w:spacing w:val="-4"/>
          <w:sz w:val="26"/>
          <w:szCs w:val="26"/>
        </w:rPr>
        <w:t>, стран ЕС – 19,</w:t>
      </w:r>
      <w:r w:rsidR="00380B9D" w:rsidRPr="00A12A02">
        <w:rPr>
          <w:spacing w:val="-4"/>
          <w:sz w:val="26"/>
          <w:szCs w:val="26"/>
        </w:rPr>
        <w:t>9</w:t>
      </w:r>
      <w:r w:rsidRPr="00A12A02">
        <w:rPr>
          <w:spacing w:val="-4"/>
          <w:sz w:val="26"/>
          <w:szCs w:val="26"/>
        </w:rPr>
        <w:t xml:space="preserve">% (19%), остальных стран – </w:t>
      </w:r>
      <w:r w:rsidR="00380B9D" w:rsidRPr="00A12A02">
        <w:rPr>
          <w:spacing w:val="-4"/>
          <w:sz w:val="26"/>
          <w:szCs w:val="26"/>
        </w:rPr>
        <w:t>24</w:t>
      </w:r>
      <w:r w:rsidRPr="00A12A02">
        <w:rPr>
          <w:spacing w:val="-4"/>
          <w:sz w:val="26"/>
          <w:szCs w:val="26"/>
        </w:rPr>
        <w:t>% (24</w:t>
      </w:r>
      <w:r w:rsidR="00380B9D" w:rsidRPr="00A12A02">
        <w:rPr>
          <w:spacing w:val="-4"/>
          <w:sz w:val="26"/>
          <w:szCs w:val="26"/>
        </w:rPr>
        <w:t>,2</w:t>
      </w:r>
      <w:r w:rsidRPr="00A12A02">
        <w:rPr>
          <w:spacing w:val="-4"/>
          <w:sz w:val="26"/>
          <w:szCs w:val="26"/>
        </w:rPr>
        <w:t>%).</w:t>
      </w:r>
    </w:p>
    <w:p w:rsidR="00685613" w:rsidRPr="00A12A02" w:rsidRDefault="00A42585" w:rsidP="008B3E00">
      <w:pPr>
        <w:pStyle w:val="21"/>
        <w:spacing w:line="360" w:lineRule="exact"/>
        <w:ind w:firstLine="709"/>
        <w:rPr>
          <w:spacing w:val="-2"/>
          <w:sz w:val="26"/>
          <w:szCs w:val="26"/>
        </w:rPr>
      </w:pPr>
      <w:r w:rsidRPr="00A12A02">
        <w:rPr>
          <w:sz w:val="26"/>
          <w:szCs w:val="26"/>
        </w:rPr>
        <w:t xml:space="preserve">В </w:t>
      </w:r>
      <w:r w:rsidR="00CA16FE" w:rsidRPr="00A12A02">
        <w:rPr>
          <w:sz w:val="26"/>
          <w:szCs w:val="26"/>
        </w:rPr>
        <w:t>январе-</w:t>
      </w:r>
      <w:r w:rsidR="00521A8E" w:rsidRPr="00A12A02">
        <w:rPr>
          <w:sz w:val="26"/>
          <w:szCs w:val="26"/>
        </w:rPr>
        <w:t>ноябре</w:t>
      </w:r>
      <w:r w:rsidR="00685613" w:rsidRPr="00A12A02">
        <w:rPr>
          <w:sz w:val="26"/>
          <w:szCs w:val="26"/>
        </w:rPr>
        <w:t xml:space="preserve"> 2016</w:t>
      </w:r>
      <w:r w:rsidR="00E50541" w:rsidRPr="00A12A02">
        <w:rPr>
          <w:sz w:val="26"/>
          <w:szCs w:val="26"/>
          <w:lang w:val="en-US"/>
        </w:rPr>
        <w:t> </w:t>
      </w:r>
      <w:r w:rsidR="00685613" w:rsidRPr="00A12A02">
        <w:rPr>
          <w:sz w:val="26"/>
          <w:szCs w:val="26"/>
        </w:rPr>
        <w:t>г. зарегистрированы объемы экспортно-импортных операций со 1</w:t>
      </w:r>
      <w:r w:rsidR="00326973" w:rsidRPr="00A12A02">
        <w:rPr>
          <w:sz w:val="26"/>
          <w:szCs w:val="26"/>
        </w:rPr>
        <w:t>9</w:t>
      </w:r>
      <w:r w:rsidR="00254041" w:rsidRPr="00A12A02">
        <w:rPr>
          <w:sz w:val="26"/>
          <w:szCs w:val="26"/>
        </w:rPr>
        <w:t>7</w:t>
      </w:r>
      <w:r w:rsidR="00685613" w:rsidRPr="00A12A02">
        <w:rPr>
          <w:sz w:val="26"/>
          <w:szCs w:val="26"/>
        </w:rPr>
        <w:t xml:space="preserve"> странами мира. Товары поставлялись на рынки 1</w:t>
      </w:r>
      <w:r w:rsidR="005C56FB" w:rsidRPr="00A12A02">
        <w:rPr>
          <w:sz w:val="26"/>
          <w:szCs w:val="26"/>
        </w:rPr>
        <w:t>6</w:t>
      </w:r>
      <w:r w:rsidR="00254041" w:rsidRPr="00A12A02">
        <w:rPr>
          <w:sz w:val="26"/>
          <w:szCs w:val="26"/>
        </w:rPr>
        <w:t>2</w:t>
      </w:r>
      <w:r w:rsidR="005C56FB" w:rsidRPr="00A12A02">
        <w:rPr>
          <w:sz w:val="26"/>
          <w:szCs w:val="26"/>
        </w:rPr>
        <w:t xml:space="preserve"> </w:t>
      </w:r>
      <w:r w:rsidR="00685613" w:rsidRPr="00A12A02">
        <w:rPr>
          <w:sz w:val="26"/>
          <w:szCs w:val="26"/>
        </w:rPr>
        <w:t>государств, импортировалась продукция из 1</w:t>
      </w:r>
      <w:r w:rsidR="00254041" w:rsidRPr="00A12A02">
        <w:rPr>
          <w:sz w:val="26"/>
          <w:szCs w:val="26"/>
        </w:rPr>
        <w:t>82</w:t>
      </w:r>
      <w:r w:rsidR="00685613" w:rsidRPr="00A12A02">
        <w:rPr>
          <w:sz w:val="26"/>
          <w:szCs w:val="26"/>
        </w:rPr>
        <w:t xml:space="preserve"> стран. </w:t>
      </w:r>
      <w:r w:rsidRPr="00A12A02">
        <w:rPr>
          <w:spacing w:val="-2"/>
          <w:sz w:val="26"/>
          <w:szCs w:val="26"/>
        </w:rPr>
        <w:t xml:space="preserve">В </w:t>
      </w:r>
      <w:r w:rsidR="00CA16FE" w:rsidRPr="00A12A02">
        <w:rPr>
          <w:spacing w:val="-2"/>
          <w:sz w:val="26"/>
          <w:szCs w:val="26"/>
        </w:rPr>
        <w:t>январе-</w:t>
      </w:r>
      <w:r w:rsidR="00521A8E" w:rsidRPr="00A12A02">
        <w:rPr>
          <w:spacing w:val="-2"/>
          <w:sz w:val="26"/>
          <w:szCs w:val="26"/>
        </w:rPr>
        <w:t>ноябре</w:t>
      </w:r>
      <w:r w:rsidR="00685613" w:rsidRPr="00A12A02">
        <w:rPr>
          <w:spacing w:val="-2"/>
          <w:sz w:val="26"/>
          <w:szCs w:val="26"/>
        </w:rPr>
        <w:t xml:space="preserve"> 2015</w:t>
      </w:r>
      <w:r w:rsidR="00BE1977" w:rsidRPr="00A12A02">
        <w:rPr>
          <w:spacing w:val="-2"/>
          <w:sz w:val="26"/>
          <w:szCs w:val="26"/>
        </w:rPr>
        <w:t> </w:t>
      </w:r>
      <w:r w:rsidR="00685613" w:rsidRPr="00A12A02">
        <w:rPr>
          <w:spacing w:val="-2"/>
          <w:sz w:val="26"/>
          <w:szCs w:val="26"/>
        </w:rPr>
        <w:t>г. экспортно-импортные операции осуществлялись со 1</w:t>
      </w:r>
      <w:r w:rsidR="00AC5F5A" w:rsidRPr="00A12A02">
        <w:rPr>
          <w:spacing w:val="-2"/>
          <w:sz w:val="26"/>
          <w:szCs w:val="26"/>
        </w:rPr>
        <w:t>9</w:t>
      </w:r>
      <w:r w:rsidR="00254041" w:rsidRPr="00A12A02">
        <w:rPr>
          <w:spacing w:val="-2"/>
          <w:sz w:val="26"/>
          <w:szCs w:val="26"/>
        </w:rPr>
        <w:t>5</w:t>
      </w:r>
      <w:r w:rsidR="00685613" w:rsidRPr="00A12A02">
        <w:rPr>
          <w:spacing w:val="-2"/>
          <w:sz w:val="26"/>
          <w:szCs w:val="26"/>
        </w:rPr>
        <w:t xml:space="preserve"> странами мира, товары поставлялись на рынки 1</w:t>
      </w:r>
      <w:r w:rsidR="00281B04" w:rsidRPr="00A12A02">
        <w:rPr>
          <w:spacing w:val="-2"/>
          <w:sz w:val="26"/>
          <w:szCs w:val="26"/>
        </w:rPr>
        <w:t>6</w:t>
      </w:r>
      <w:r w:rsidR="00254041" w:rsidRPr="00A12A02">
        <w:rPr>
          <w:spacing w:val="-2"/>
          <w:sz w:val="26"/>
          <w:szCs w:val="26"/>
        </w:rPr>
        <w:t>5</w:t>
      </w:r>
      <w:r w:rsidR="00685613" w:rsidRPr="00A12A02">
        <w:rPr>
          <w:spacing w:val="-2"/>
          <w:sz w:val="26"/>
          <w:szCs w:val="26"/>
        </w:rPr>
        <w:t xml:space="preserve"> государств, импортировалась продукция из 1</w:t>
      </w:r>
      <w:r w:rsidR="00AC5F5A" w:rsidRPr="00A12A02">
        <w:rPr>
          <w:spacing w:val="-2"/>
          <w:sz w:val="26"/>
          <w:szCs w:val="26"/>
        </w:rPr>
        <w:t>7</w:t>
      </w:r>
      <w:r w:rsidR="00254041" w:rsidRPr="00A12A02">
        <w:rPr>
          <w:spacing w:val="-2"/>
          <w:sz w:val="26"/>
          <w:szCs w:val="26"/>
        </w:rPr>
        <w:t>8</w:t>
      </w:r>
      <w:r w:rsidR="00685613" w:rsidRPr="00A12A02">
        <w:rPr>
          <w:spacing w:val="-2"/>
          <w:sz w:val="26"/>
          <w:szCs w:val="26"/>
        </w:rPr>
        <w:t xml:space="preserve"> стран.</w:t>
      </w:r>
    </w:p>
    <w:p w:rsidR="00685613" w:rsidRPr="00A12A02" w:rsidRDefault="00A42585" w:rsidP="008B3E00">
      <w:pPr>
        <w:pStyle w:val="21"/>
        <w:spacing w:line="360" w:lineRule="exact"/>
        <w:ind w:firstLine="709"/>
        <w:rPr>
          <w:sz w:val="26"/>
          <w:szCs w:val="26"/>
        </w:rPr>
      </w:pPr>
      <w:r w:rsidRPr="00A12A02">
        <w:rPr>
          <w:sz w:val="26"/>
          <w:szCs w:val="26"/>
        </w:rPr>
        <w:t xml:space="preserve">В </w:t>
      </w:r>
      <w:r w:rsidR="00CA16FE" w:rsidRPr="00A12A02">
        <w:rPr>
          <w:sz w:val="26"/>
          <w:szCs w:val="26"/>
        </w:rPr>
        <w:t>январе-</w:t>
      </w:r>
      <w:r w:rsidR="00521A8E" w:rsidRPr="00A12A02">
        <w:rPr>
          <w:sz w:val="26"/>
          <w:szCs w:val="26"/>
        </w:rPr>
        <w:t>ноябре</w:t>
      </w:r>
      <w:r w:rsidR="00685613" w:rsidRPr="00A12A02">
        <w:rPr>
          <w:sz w:val="26"/>
          <w:szCs w:val="26"/>
        </w:rPr>
        <w:t xml:space="preserve"> </w:t>
      </w:r>
      <w:r w:rsidR="00071E42">
        <w:rPr>
          <w:sz w:val="26"/>
          <w:szCs w:val="26"/>
        </w:rPr>
        <w:t>2016 </w:t>
      </w:r>
      <w:r w:rsidR="00685613" w:rsidRPr="00A12A02">
        <w:rPr>
          <w:sz w:val="26"/>
          <w:szCs w:val="26"/>
        </w:rPr>
        <w:t>г</w:t>
      </w:r>
      <w:r w:rsidR="00071E42">
        <w:rPr>
          <w:sz w:val="26"/>
          <w:szCs w:val="26"/>
        </w:rPr>
        <w:t>.</w:t>
      </w:r>
      <w:r w:rsidR="00685613" w:rsidRPr="00A12A02">
        <w:rPr>
          <w:sz w:val="26"/>
          <w:szCs w:val="26"/>
        </w:rPr>
        <w:t xml:space="preserve"> на</w:t>
      </w:r>
      <w:r w:rsidR="00A10A86" w:rsidRPr="00A12A02">
        <w:rPr>
          <w:sz w:val="26"/>
          <w:szCs w:val="26"/>
        </w:rPr>
        <w:t>блюда</w:t>
      </w:r>
      <w:r w:rsidR="00071E42">
        <w:rPr>
          <w:sz w:val="26"/>
          <w:szCs w:val="26"/>
        </w:rPr>
        <w:t>лась</w:t>
      </w:r>
      <w:r w:rsidR="00685613" w:rsidRPr="00A12A02">
        <w:rPr>
          <w:sz w:val="26"/>
          <w:szCs w:val="26"/>
        </w:rPr>
        <w:t xml:space="preserve"> тенденция </w:t>
      </w:r>
      <w:r w:rsidR="00A10A86" w:rsidRPr="00A12A02">
        <w:rPr>
          <w:sz w:val="26"/>
          <w:szCs w:val="26"/>
        </w:rPr>
        <w:t xml:space="preserve">заметного </w:t>
      </w:r>
      <w:r w:rsidR="00685613" w:rsidRPr="00A12A02">
        <w:rPr>
          <w:sz w:val="26"/>
          <w:szCs w:val="26"/>
        </w:rPr>
        <w:t>роста степени географической концентрации экспортных поставок Республики Беларусь. Показатель географической концентрации экспорта составил 2</w:t>
      </w:r>
      <w:r w:rsidR="00A10A86" w:rsidRPr="00A12A02">
        <w:rPr>
          <w:sz w:val="26"/>
          <w:szCs w:val="26"/>
        </w:rPr>
        <w:t> 3</w:t>
      </w:r>
      <w:r w:rsidR="00545E34" w:rsidRPr="00A12A02">
        <w:rPr>
          <w:sz w:val="26"/>
          <w:szCs w:val="26"/>
        </w:rPr>
        <w:t>53</w:t>
      </w:r>
      <w:r w:rsidR="00A10A86" w:rsidRPr="00A12A02">
        <w:rPr>
          <w:sz w:val="26"/>
          <w:szCs w:val="26"/>
        </w:rPr>
        <w:t xml:space="preserve"> против 1 8</w:t>
      </w:r>
      <w:r w:rsidR="00545E34" w:rsidRPr="00A12A02">
        <w:rPr>
          <w:sz w:val="26"/>
          <w:szCs w:val="26"/>
        </w:rPr>
        <w:t>19</w:t>
      </w:r>
      <w:r w:rsidR="00A10A86" w:rsidRPr="00A12A02">
        <w:rPr>
          <w:sz w:val="26"/>
          <w:szCs w:val="26"/>
        </w:rPr>
        <w:t xml:space="preserve"> в январе-</w:t>
      </w:r>
      <w:r w:rsidR="00521A8E" w:rsidRPr="00A12A02">
        <w:rPr>
          <w:sz w:val="26"/>
          <w:szCs w:val="26"/>
        </w:rPr>
        <w:t>ноябре</w:t>
      </w:r>
      <w:r w:rsidR="00A10A86" w:rsidRPr="00A12A02">
        <w:rPr>
          <w:sz w:val="26"/>
          <w:szCs w:val="26"/>
        </w:rPr>
        <w:t xml:space="preserve"> 2015 г.</w:t>
      </w:r>
      <w:r w:rsidR="00685613" w:rsidRPr="00A12A02">
        <w:rPr>
          <w:sz w:val="26"/>
          <w:szCs w:val="26"/>
        </w:rPr>
        <w:t xml:space="preserve"> Рост географической концентрации экспорта обусловлен увеличением удельного веса Российской Федерации в общем объеме экспорта товаров Республики Беларусь. </w:t>
      </w:r>
      <w:r w:rsidR="007327FB" w:rsidRPr="00A12A02">
        <w:rPr>
          <w:sz w:val="26"/>
          <w:szCs w:val="26"/>
        </w:rPr>
        <w:t>При этом степень географической концентрации экспорта характериз</w:t>
      </w:r>
      <w:r w:rsidR="00664B65" w:rsidRPr="00A12A02">
        <w:rPr>
          <w:sz w:val="26"/>
          <w:szCs w:val="26"/>
        </w:rPr>
        <w:t>уется</w:t>
      </w:r>
      <w:r w:rsidR="007327FB" w:rsidRPr="00A12A02">
        <w:rPr>
          <w:sz w:val="26"/>
          <w:szCs w:val="26"/>
        </w:rPr>
        <w:t xml:space="preserve"> как </w:t>
      </w:r>
      <w:r w:rsidR="00305314" w:rsidRPr="00A12A02">
        <w:rPr>
          <w:sz w:val="26"/>
          <w:szCs w:val="26"/>
        </w:rPr>
        <w:t>высокая</w:t>
      </w:r>
      <w:r w:rsidR="007327FB" w:rsidRPr="00A12A02">
        <w:rPr>
          <w:sz w:val="26"/>
          <w:szCs w:val="26"/>
        </w:rPr>
        <w:t>.</w:t>
      </w:r>
    </w:p>
    <w:p w:rsidR="00685613" w:rsidRPr="00A12A02" w:rsidRDefault="00685613" w:rsidP="008B3E00">
      <w:pPr>
        <w:pStyle w:val="21"/>
        <w:spacing w:line="360" w:lineRule="exact"/>
        <w:ind w:firstLine="709"/>
        <w:rPr>
          <w:sz w:val="26"/>
          <w:szCs w:val="26"/>
        </w:rPr>
      </w:pPr>
      <w:r w:rsidRPr="00A12A02">
        <w:rPr>
          <w:sz w:val="26"/>
          <w:szCs w:val="26"/>
        </w:rPr>
        <w:t xml:space="preserve">Основными торговыми партнерами республики </w:t>
      </w:r>
      <w:r w:rsidR="00A42585" w:rsidRPr="00A12A02">
        <w:rPr>
          <w:sz w:val="26"/>
          <w:szCs w:val="26"/>
        </w:rPr>
        <w:t xml:space="preserve">в </w:t>
      </w:r>
      <w:r w:rsidR="00CA16FE" w:rsidRPr="00A12A02">
        <w:rPr>
          <w:sz w:val="26"/>
          <w:szCs w:val="26"/>
        </w:rPr>
        <w:t>январе-</w:t>
      </w:r>
      <w:r w:rsidR="00521A8E" w:rsidRPr="00A12A02">
        <w:rPr>
          <w:sz w:val="26"/>
          <w:szCs w:val="26"/>
        </w:rPr>
        <w:t>ноябре</w:t>
      </w:r>
      <w:r w:rsidRPr="00A12A02">
        <w:rPr>
          <w:sz w:val="26"/>
          <w:szCs w:val="26"/>
        </w:rPr>
        <w:t xml:space="preserve"> 2016</w:t>
      </w:r>
      <w:r w:rsidR="00BE1977" w:rsidRPr="00A12A02">
        <w:rPr>
          <w:sz w:val="26"/>
          <w:szCs w:val="26"/>
        </w:rPr>
        <w:t> </w:t>
      </w:r>
      <w:r w:rsidRPr="00A12A02">
        <w:rPr>
          <w:sz w:val="26"/>
          <w:szCs w:val="26"/>
        </w:rPr>
        <w:t>г. являлись: Российская Федерация – 5</w:t>
      </w:r>
      <w:r w:rsidR="00691EDF" w:rsidRPr="00A12A02">
        <w:rPr>
          <w:sz w:val="26"/>
          <w:szCs w:val="26"/>
        </w:rPr>
        <w:t>1</w:t>
      </w:r>
      <w:r w:rsidR="00A10A86" w:rsidRPr="00A12A02">
        <w:rPr>
          <w:sz w:val="26"/>
          <w:szCs w:val="26"/>
        </w:rPr>
        <w:t>,</w:t>
      </w:r>
      <w:r w:rsidR="0035465D" w:rsidRPr="00A12A02">
        <w:rPr>
          <w:sz w:val="26"/>
          <w:szCs w:val="26"/>
        </w:rPr>
        <w:t>3</w:t>
      </w:r>
      <w:r w:rsidRPr="00A12A02">
        <w:rPr>
          <w:sz w:val="26"/>
          <w:szCs w:val="26"/>
        </w:rPr>
        <w:t xml:space="preserve">% от всего объема товарооборота, </w:t>
      </w:r>
      <w:r w:rsidR="00000A71" w:rsidRPr="00A12A02">
        <w:rPr>
          <w:sz w:val="26"/>
          <w:szCs w:val="26"/>
        </w:rPr>
        <w:br/>
      </w:r>
      <w:r w:rsidRPr="00A12A02">
        <w:rPr>
          <w:sz w:val="26"/>
          <w:szCs w:val="26"/>
        </w:rPr>
        <w:t>Украина – 7,</w:t>
      </w:r>
      <w:r w:rsidR="0035465D" w:rsidRPr="00A12A02">
        <w:rPr>
          <w:sz w:val="26"/>
          <w:szCs w:val="26"/>
        </w:rPr>
        <w:t>5</w:t>
      </w:r>
      <w:r w:rsidRPr="00A12A02">
        <w:rPr>
          <w:sz w:val="26"/>
          <w:szCs w:val="26"/>
        </w:rPr>
        <w:t>%,</w:t>
      </w:r>
      <w:r w:rsidR="00A10A86" w:rsidRPr="00A12A02">
        <w:rPr>
          <w:sz w:val="26"/>
          <w:szCs w:val="26"/>
        </w:rPr>
        <w:t xml:space="preserve"> </w:t>
      </w:r>
      <w:r w:rsidR="00691EDF" w:rsidRPr="00A12A02">
        <w:rPr>
          <w:sz w:val="26"/>
          <w:szCs w:val="26"/>
        </w:rPr>
        <w:t>Китай</w:t>
      </w:r>
      <w:r w:rsidR="0035465D" w:rsidRPr="00A12A02">
        <w:rPr>
          <w:sz w:val="26"/>
          <w:szCs w:val="26"/>
        </w:rPr>
        <w:t xml:space="preserve"> </w:t>
      </w:r>
      <w:r w:rsidRPr="00A12A02">
        <w:rPr>
          <w:sz w:val="26"/>
          <w:szCs w:val="26"/>
        </w:rPr>
        <w:t>– 4,</w:t>
      </w:r>
      <w:r w:rsidR="0035465D" w:rsidRPr="00A12A02">
        <w:rPr>
          <w:sz w:val="26"/>
          <w:szCs w:val="26"/>
        </w:rPr>
        <w:t>9</w:t>
      </w:r>
      <w:r w:rsidRPr="00A12A02">
        <w:rPr>
          <w:sz w:val="26"/>
          <w:szCs w:val="26"/>
        </w:rPr>
        <w:t>%,</w:t>
      </w:r>
      <w:r w:rsidR="00691EDF" w:rsidRPr="00A12A02">
        <w:rPr>
          <w:sz w:val="26"/>
          <w:szCs w:val="26"/>
        </w:rPr>
        <w:t xml:space="preserve"> Германия</w:t>
      </w:r>
      <w:r w:rsidR="00A10A86" w:rsidRPr="00A12A02">
        <w:rPr>
          <w:sz w:val="26"/>
          <w:szCs w:val="26"/>
        </w:rPr>
        <w:t xml:space="preserve"> </w:t>
      </w:r>
      <w:r w:rsidRPr="00A12A02">
        <w:rPr>
          <w:sz w:val="26"/>
          <w:szCs w:val="26"/>
        </w:rPr>
        <w:t>– 4,</w:t>
      </w:r>
      <w:r w:rsidR="0035465D" w:rsidRPr="00A12A02">
        <w:rPr>
          <w:sz w:val="26"/>
          <w:szCs w:val="26"/>
        </w:rPr>
        <w:t>5</w:t>
      </w:r>
      <w:r w:rsidRPr="00A12A02">
        <w:rPr>
          <w:sz w:val="26"/>
          <w:szCs w:val="26"/>
        </w:rPr>
        <w:t xml:space="preserve">%, </w:t>
      </w:r>
      <w:r w:rsidR="00C20876" w:rsidRPr="00A12A02">
        <w:rPr>
          <w:sz w:val="26"/>
          <w:szCs w:val="26"/>
        </w:rPr>
        <w:t xml:space="preserve">Польша – 4%, </w:t>
      </w:r>
      <w:r w:rsidRPr="00A12A02">
        <w:rPr>
          <w:sz w:val="26"/>
          <w:szCs w:val="26"/>
        </w:rPr>
        <w:t>Соединенное Королевство Великобритании и Северной Ирландии – 2,</w:t>
      </w:r>
      <w:r w:rsidR="00C20876" w:rsidRPr="00A12A02">
        <w:rPr>
          <w:sz w:val="26"/>
          <w:szCs w:val="26"/>
        </w:rPr>
        <w:t>5</w:t>
      </w:r>
      <w:r w:rsidRPr="00A12A02">
        <w:rPr>
          <w:sz w:val="26"/>
          <w:szCs w:val="26"/>
        </w:rPr>
        <w:t xml:space="preserve">%, </w:t>
      </w:r>
      <w:r w:rsidR="0035465D" w:rsidRPr="00A12A02">
        <w:rPr>
          <w:sz w:val="26"/>
          <w:szCs w:val="26"/>
        </w:rPr>
        <w:t xml:space="preserve">Нидерланды – 2,4%, </w:t>
      </w:r>
      <w:r w:rsidRPr="00A12A02">
        <w:rPr>
          <w:sz w:val="26"/>
          <w:szCs w:val="26"/>
        </w:rPr>
        <w:t>Литва – 2,</w:t>
      </w:r>
      <w:r w:rsidR="00C20876" w:rsidRPr="00A12A02">
        <w:rPr>
          <w:sz w:val="26"/>
          <w:szCs w:val="26"/>
        </w:rPr>
        <w:t>1</w:t>
      </w:r>
      <w:r w:rsidRPr="00A12A02">
        <w:rPr>
          <w:sz w:val="26"/>
          <w:szCs w:val="26"/>
        </w:rPr>
        <w:t>%, Турция – 1,</w:t>
      </w:r>
      <w:r w:rsidR="0035465D" w:rsidRPr="00A12A02">
        <w:rPr>
          <w:sz w:val="26"/>
          <w:szCs w:val="26"/>
        </w:rPr>
        <w:t>6</w:t>
      </w:r>
      <w:r w:rsidRPr="00A12A02">
        <w:rPr>
          <w:sz w:val="26"/>
          <w:szCs w:val="26"/>
        </w:rPr>
        <w:t>%, Италия</w:t>
      </w:r>
      <w:r w:rsidR="003E73C0" w:rsidRPr="00A12A02">
        <w:rPr>
          <w:sz w:val="26"/>
          <w:szCs w:val="26"/>
        </w:rPr>
        <w:t xml:space="preserve"> </w:t>
      </w:r>
      <w:r w:rsidRPr="00A12A02">
        <w:rPr>
          <w:sz w:val="26"/>
          <w:szCs w:val="26"/>
        </w:rPr>
        <w:t>– 1,3%</w:t>
      </w:r>
      <w:r w:rsidR="00C20876" w:rsidRPr="00A12A02">
        <w:rPr>
          <w:sz w:val="26"/>
          <w:szCs w:val="26"/>
        </w:rPr>
        <w:t>.</w:t>
      </w:r>
    </w:p>
    <w:p w:rsidR="001E574A" w:rsidRPr="00A12A02" w:rsidRDefault="001E574A" w:rsidP="008B3E00">
      <w:pPr>
        <w:pStyle w:val="21"/>
        <w:spacing w:line="360" w:lineRule="exact"/>
        <w:ind w:firstLine="709"/>
        <w:rPr>
          <w:sz w:val="26"/>
          <w:szCs w:val="26"/>
        </w:rPr>
      </w:pPr>
    </w:p>
    <w:p w:rsidR="006D37AF" w:rsidRPr="00864460" w:rsidRDefault="006D37AF" w:rsidP="00864460">
      <w:pPr>
        <w:spacing w:before="120" w:line="280" w:lineRule="exact"/>
        <w:jc w:val="center"/>
        <w:rPr>
          <w:rFonts w:ascii="Arial" w:hAnsi="Arial" w:cs="Arial"/>
          <w:b/>
          <w:bCs/>
          <w:sz w:val="22"/>
          <w:szCs w:val="22"/>
        </w:rPr>
      </w:pPr>
      <w:r w:rsidRPr="00A12A02">
        <w:rPr>
          <w:rFonts w:ascii="Arial" w:hAnsi="Arial" w:cs="Arial"/>
          <w:b/>
          <w:bCs/>
          <w:sz w:val="22"/>
          <w:szCs w:val="22"/>
        </w:rPr>
        <w:lastRenderedPageBreak/>
        <w:t xml:space="preserve">Концентрация экспорта и импорта Республики Беларусь </w:t>
      </w:r>
      <w:r w:rsidRPr="00A12A02">
        <w:rPr>
          <w:rFonts w:ascii="Arial" w:hAnsi="Arial" w:cs="Arial"/>
          <w:b/>
          <w:bCs/>
          <w:sz w:val="22"/>
          <w:szCs w:val="22"/>
        </w:rPr>
        <w:br/>
        <w:t xml:space="preserve">по странам </w:t>
      </w:r>
      <w:r w:rsidR="00094A11" w:rsidRPr="00A12A02">
        <w:rPr>
          <w:rFonts w:ascii="Arial" w:hAnsi="Arial" w:cs="Arial"/>
          <w:b/>
          <w:bCs/>
          <w:sz w:val="22"/>
          <w:szCs w:val="22"/>
        </w:rPr>
        <w:t>–</w:t>
      </w:r>
      <w:r w:rsidRPr="00A12A02">
        <w:rPr>
          <w:rFonts w:ascii="Arial" w:hAnsi="Arial" w:cs="Arial"/>
          <w:b/>
          <w:bCs/>
          <w:sz w:val="22"/>
          <w:szCs w:val="22"/>
        </w:rPr>
        <w:t xml:space="preserve"> основным торговым партнерам</w:t>
      </w:r>
      <w:r w:rsidRPr="00864460">
        <w:rPr>
          <w:rFonts w:ascii="Arial" w:hAnsi="Arial" w:cs="Arial"/>
          <w:b/>
          <w:bCs/>
          <w:sz w:val="22"/>
          <w:szCs w:val="22"/>
        </w:rPr>
        <w:t xml:space="preserve">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64"/>
        <w:gridCol w:w="1206"/>
        <w:gridCol w:w="4393"/>
      </w:tblGrid>
      <w:tr w:rsidR="0099320E" w:rsidRPr="00864460" w:rsidTr="00155830">
        <w:trPr>
          <w:cantSplit/>
          <w:trHeight w:val="704"/>
        </w:trPr>
        <w:tc>
          <w:tcPr>
            <w:tcW w:w="2042" w:type="pct"/>
            <w:vMerge w:val="restart"/>
            <w:tcBorders>
              <w:top w:val="nil"/>
              <w:left w:val="nil"/>
              <w:bottom w:val="nil"/>
              <w:right w:val="nil"/>
            </w:tcBorders>
            <w:vAlign w:val="center"/>
          </w:tcPr>
          <w:p w:rsidR="0099320E" w:rsidRPr="00864460" w:rsidRDefault="000E4615" w:rsidP="00864460">
            <w:pPr>
              <w:keepNext/>
              <w:ind w:left="-426"/>
              <w:jc w:val="center"/>
              <w:rPr>
                <w:sz w:val="28"/>
                <w:szCs w:val="28"/>
              </w:rPr>
            </w:pPr>
            <w:r w:rsidRPr="000E4615">
              <w:rPr>
                <w:noProof/>
              </w:rPr>
              <w:pict>
                <v:shape id="_x0000_s1041" type="#_x0000_t202" style="position:absolute;left:0;text-align:left;margin-left:55.65pt;margin-top:170.3pt;width:102pt;height:14.2pt;z-index:251659776" filled="f" stroked="f">
                  <v:textbox style="mso-next-textbox:#_x0000_s1041" inset="0,0,0,0">
                    <w:txbxContent>
                      <w:p w:rsidR="00382C8A" w:rsidRPr="00094A11" w:rsidRDefault="00382C8A"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864460">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637" w:type="pct"/>
            <w:tcBorders>
              <w:top w:val="nil"/>
              <w:left w:val="nil"/>
              <w:bottom w:val="nil"/>
              <w:right w:val="nil"/>
            </w:tcBorders>
            <w:vAlign w:val="center"/>
          </w:tcPr>
          <w:p w:rsidR="0099320E" w:rsidRPr="00155830" w:rsidRDefault="0099320E" w:rsidP="00864460">
            <w:pPr>
              <w:keepNext/>
              <w:ind w:left="-109" w:right="-109"/>
              <w:jc w:val="center"/>
              <w:rPr>
                <w:rFonts w:ascii="Arial" w:hAnsi="Arial" w:cs="Arial"/>
                <w:sz w:val="14"/>
                <w:szCs w:val="16"/>
                <w:lang w:val="en-US"/>
              </w:rPr>
            </w:pPr>
          </w:p>
          <w:p w:rsidR="0099320E" w:rsidRPr="00864460" w:rsidRDefault="0099320E" w:rsidP="00864460">
            <w:pPr>
              <w:keepNext/>
              <w:ind w:left="-109" w:right="-109"/>
              <w:jc w:val="center"/>
              <w:rPr>
                <w:rFonts w:ascii="Arial" w:hAnsi="Arial" w:cs="Arial"/>
                <w:sz w:val="18"/>
                <w:szCs w:val="16"/>
              </w:rPr>
            </w:pPr>
            <w:r w:rsidRPr="00864460">
              <w:rPr>
                <w:rFonts w:ascii="Arial" w:hAnsi="Arial" w:cs="Arial"/>
                <w:sz w:val="18"/>
                <w:szCs w:val="16"/>
              </w:rPr>
              <w:t>5 стран</w:t>
            </w:r>
          </w:p>
          <w:p w:rsidR="0099320E" w:rsidRPr="00864460" w:rsidRDefault="0099320E" w:rsidP="00864460">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864460" w:rsidRDefault="000E4615" w:rsidP="00864460">
            <w:pPr>
              <w:keepNext/>
              <w:ind w:left="-107" w:right="-427"/>
              <w:rPr>
                <w:sz w:val="28"/>
                <w:szCs w:val="28"/>
              </w:rPr>
            </w:pPr>
            <w:r w:rsidRPr="000E4615">
              <w:rPr>
                <w:noProof/>
              </w:rPr>
              <w:pict>
                <v:shape id="_x0000_s1042" type="#_x0000_t202" style="position:absolute;left:0;text-align:left;margin-left:42.75pt;margin-top:170.25pt;width:102.75pt;height:14.2pt;z-index:251660800;mso-position-horizontal-relative:text;mso-position-vertical-relative:text" filled="f" stroked="f">
                  <v:textbox style="mso-next-textbox:#_x0000_s1042" inset="0,0,0,0">
                    <w:txbxContent>
                      <w:p w:rsidR="00382C8A" w:rsidRPr="00094A11" w:rsidRDefault="00382C8A"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864460">
              <w:rPr>
                <w:noProof/>
                <w:sz w:val="30"/>
                <w:szCs w:val="30"/>
              </w:rPr>
              <w:drawing>
                <wp:inline distT="0" distB="0" distL="0" distR="0">
                  <wp:extent cx="2753832" cy="217967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9320E" w:rsidRPr="00864460" w:rsidTr="0099320E">
        <w:trPr>
          <w:cantSplit/>
          <w:trHeight w:val="659"/>
        </w:trPr>
        <w:tc>
          <w:tcPr>
            <w:tcW w:w="2042" w:type="pct"/>
            <w:vMerge/>
            <w:tcBorders>
              <w:top w:val="nil"/>
              <w:left w:val="nil"/>
              <w:bottom w:val="nil"/>
              <w:right w:val="nil"/>
            </w:tcBorders>
          </w:tcPr>
          <w:p w:rsidR="0099320E" w:rsidRPr="00864460" w:rsidRDefault="0099320E" w:rsidP="00864460">
            <w:pPr>
              <w:keepNext/>
              <w:jc w:val="center"/>
              <w:rPr>
                <w:sz w:val="30"/>
                <w:szCs w:val="30"/>
              </w:rPr>
            </w:pPr>
          </w:p>
        </w:tc>
        <w:tc>
          <w:tcPr>
            <w:tcW w:w="637" w:type="pct"/>
            <w:tcBorders>
              <w:top w:val="nil"/>
              <w:left w:val="nil"/>
              <w:bottom w:val="nil"/>
              <w:right w:val="nil"/>
            </w:tcBorders>
            <w:vAlign w:val="center"/>
          </w:tcPr>
          <w:p w:rsidR="0099320E" w:rsidRPr="00864460" w:rsidRDefault="0099320E" w:rsidP="00864460">
            <w:pPr>
              <w:keepNext/>
              <w:ind w:left="-109" w:right="-109"/>
              <w:jc w:val="center"/>
              <w:rPr>
                <w:rFonts w:ascii="Arial" w:hAnsi="Arial" w:cs="Arial"/>
                <w:sz w:val="16"/>
                <w:szCs w:val="16"/>
              </w:rPr>
            </w:pPr>
          </w:p>
          <w:p w:rsidR="0099320E" w:rsidRPr="00864460" w:rsidRDefault="0099320E" w:rsidP="00864460">
            <w:pPr>
              <w:keepNext/>
              <w:ind w:left="-109" w:right="-109"/>
              <w:jc w:val="center"/>
              <w:rPr>
                <w:rFonts w:ascii="Arial" w:hAnsi="Arial" w:cs="Arial"/>
                <w:sz w:val="18"/>
                <w:szCs w:val="16"/>
              </w:rPr>
            </w:pPr>
            <w:r w:rsidRPr="00864460">
              <w:rPr>
                <w:rFonts w:ascii="Arial" w:hAnsi="Arial" w:cs="Arial"/>
                <w:sz w:val="18"/>
                <w:szCs w:val="16"/>
              </w:rPr>
              <w:t>10 стран</w:t>
            </w:r>
          </w:p>
        </w:tc>
        <w:tc>
          <w:tcPr>
            <w:tcW w:w="2321" w:type="pct"/>
            <w:vMerge/>
            <w:tcBorders>
              <w:top w:val="nil"/>
              <w:left w:val="nil"/>
              <w:bottom w:val="nil"/>
              <w:right w:val="nil"/>
            </w:tcBorders>
          </w:tcPr>
          <w:p w:rsidR="0099320E" w:rsidRPr="00864460" w:rsidRDefault="0099320E" w:rsidP="00864460">
            <w:pPr>
              <w:keepNext/>
              <w:jc w:val="center"/>
              <w:rPr>
                <w:sz w:val="30"/>
                <w:szCs w:val="30"/>
              </w:rPr>
            </w:pPr>
          </w:p>
        </w:tc>
      </w:tr>
      <w:tr w:rsidR="0099320E" w:rsidRPr="00864460" w:rsidTr="0099320E">
        <w:trPr>
          <w:cantSplit/>
          <w:trHeight w:val="530"/>
        </w:trPr>
        <w:tc>
          <w:tcPr>
            <w:tcW w:w="2042" w:type="pct"/>
            <w:vMerge/>
            <w:tcBorders>
              <w:top w:val="nil"/>
              <w:left w:val="nil"/>
              <w:bottom w:val="nil"/>
              <w:right w:val="nil"/>
            </w:tcBorders>
          </w:tcPr>
          <w:p w:rsidR="0099320E" w:rsidRPr="00864460" w:rsidRDefault="0099320E" w:rsidP="00864460">
            <w:pPr>
              <w:keepNext/>
              <w:jc w:val="center"/>
              <w:rPr>
                <w:sz w:val="30"/>
                <w:szCs w:val="30"/>
              </w:rPr>
            </w:pPr>
          </w:p>
        </w:tc>
        <w:tc>
          <w:tcPr>
            <w:tcW w:w="637" w:type="pct"/>
            <w:tcBorders>
              <w:top w:val="nil"/>
              <w:left w:val="nil"/>
              <w:bottom w:val="nil"/>
              <w:right w:val="nil"/>
            </w:tcBorders>
            <w:vAlign w:val="center"/>
          </w:tcPr>
          <w:p w:rsidR="0099320E" w:rsidRPr="00155830" w:rsidRDefault="0099320E" w:rsidP="00864460">
            <w:pPr>
              <w:keepNext/>
              <w:ind w:left="-109" w:right="-109"/>
              <w:jc w:val="center"/>
              <w:rPr>
                <w:rFonts w:ascii="Arial" w:hAnsi="Arial" w:cs="Arial"/>
                <w:sz w:val="16"/>
                <w:szCs w:val="16"/>
              </w:rPr>
            </w:pPr>
          </w:p>
          <w:p w:rsidR="0099320E" w:rsidRPr="00155830" w:rsidRDefault="0099320E" w:rsidP="00864460">
            <w:pPr>
              <w:keepNext/>
              <w:ind w:left="-109" w:right="-109"/>
              <w:jc w:val="center"/>
              <w:rPr>
                <w:rFonts w:ascii="Arial" w:hAnsi="Arial" w:cs="Arial"/>
                <w:sz w:val="16"/>
                <w:szCs w:val="16"/>
              </w:rPr>
            </w:pPr>
          </w:p>
          <w:p w:rsidR="0099320E" w:rsidRPr="00864460" w:rsidRDefault="0099320E" w:rsidP="00864460">
            <w:pPr>
              <w:keepNext/>
              <w:ind w:left="-109" w:right="-109"/>
              <w:jc w:val="center"/>
              <w:rPr>
                <w:rFonts w:ascii="Arial" w:hAnsi="Arial" w:cs="Arial"/>
                <w:sz w:val="18"/>
                <w:szCs w:val="16"/>
              </w:rPr>
            </w:pPr>
            <w:r w:rsidRPr="00864460">
              <w:rPr>
                <w:rFonts w:ascii="Arial" w:hAnsi="Arial" w:cs="Arial"/>
                <w:sz w:val="18"/>
                <w:szCs w:val="16"/>
              </w:rPr>
              <w:t>15 стран</w:t>
            </w:r>
          </w:p>
        </w:tc>
        <w:tc>
          <w:tcPr>
            <w:tcW w:w="2321" w:type="pct"/>
            <w:vMerge/>
            <w:tcBorders>
              <w:top w:val="nil"/>
              <w:left w:val="nil"/>
              <w:bottom w:val="nil"/>
              <w:right w:val="nil"/>
            </w:tcBorders>
          </w:tcPr>
          <w:p w:rsidR="0099320E" w:rsidRPr="00864460" w:rsidRDefault="0099320E" w:rsidP="00864460">
            <w:pPr>
              <w:keepNext/>
              <w:jc w:val="center"/>
              <w:rPr>
                <w:sz w:val="30"/>
                <w:szCs w:val="30"/>
              </w:rPr>
            </w:pPr>
          </w:p>
        </w:tc>
      </w:tr>
      <w:tr w:rsidR="0099320E" w:rsidRPr="00864460" w:rsidTr="0099320E">
        <w:trPr>
          <w:cantSplit/>
          <w:trHeight w:val="886"/>
        </w:trPr>
        <w:tc>
          <w:tcPr>
            <w:tcW w:w="2042" w:type="pct"/>
            <w:vMerge/>
            <w:tcBorders>
              <w:top w:val="nil"/>
              <w:left w:val="nil"/>
              <w:bottom w:val="nil"/>
              <w:right w:val="nil"/>
            </w:tcBorders>
          </w:tcPr>
          <w:p w:rsidR="0099320E" w:rsidRPr="00864460" w:rsidRDefault="0099320E" w:rsidP="00864460">
            <w:pPr>
              <w:keepNext/>
              <w:jc w:val="center"/>
              <w:rPr>
                <w:sz w:val="30"/>
                <w:szCs w:val="30"/>
              </w:rPr>
            </w:pPr>
          </w:p>
        </w:tc>
        <w:tc>
          <w:tcPr>
            <w:tcW w:w="637" w:type="pct"/>
            <w:tcBorders>
              <w:top w:val="nil"/>
              <w:left w:val="nil"/>
              <w:bottom w:val="nil"/>
              <w:right w:val="nil"/>
            </w:tcBorders>
            <w:vAlign w:val="center"/>
          </w:tcPr>
          <w:p w:rsidR="0099320E" w:rsidRPr="00155830" w:rsidRDefault="0099320E" w:rsidP="00864460">
            <w:pPr>
              <w:keepNext/>
              <w:ind w:left="-109" w:right="-109"/>
              <w:jc w:val="center"/>
              <w:rPr>
                <w:rFonts w:ascii="Arial" w:hAnsi="Arial" w:cs="Arial"/>
                <w:sz w:val="16"/>
                <w:szCs w:val="16"/>
              </w:rPr>
            </w:pPr>
          </w:p>
          <w:p w:rsidR="0099320E" w:rsidRPr="00155830" w:rsidRDefault="0099320E" w:rsidP="00864460">
            <w:pPr>
              <w:keepNext/>
              <w:ind w:left="-109" w:right="-109"/>
              <w:jc w:val="center"/>
              <w:rPr>
                <w:rFonts w:ascii="Arial" w:hAnsi="Arial" w:cs="Arial"/>
                <w:sz w:val="16"/>
                <w:szCs w:val="16"/>
              </w:rPr>
            </w:pPr>
          </w:p>
          <w:p w:rsidR="0099320E" w:rsidRPr="00155830" w:rsidRDefault="0099320E" w:rsidP="00864460">
            <w:pPr>
              <w:keepNext/>
              <w:ind w:left="-109" w:right="-109"/>
              <w:jc w:val="center"/>
              <w:rPr>
                <w:rFonts w:ascii="Arial" w:hAnsi="Arial" w:cs="Arial"/>
                <w:sz w:val="16"/>
                <w:szCs w:val="16"/>
              </w:rPr>
            </w:pPr>
          </w:p>
          <w:p w:rsidR="0099320E" w:rsidRPr="00864460" w:rsidRDefault="0099320E" w:rsidP="00864460">
            <w:pPr>
              <w:keepNext/>
              <w:ind w:left="-109" w:right="-109"/>
              <w:jc w:val="center"/>
              <w:rPr>
                <w:rFonts w:ascii="Arial" w:hAnsi="Arial" w:cs="Arial"/>
                <w:sz w:val="18"/>
                <w:szCs w:val="16"/>
              </w:rPr>
            </w:pPr>
            <w:r w:rsidRPr="00864460">
              <w:rPr>
                <w:rFonts w:ascii="Arial" w:hAnsi="Arial" w:cs="Arial"/>
                <w:sz w:val="18"/>
                <w:szCs w:val="16"/>
              </w:rPr>
              <w:t>20 стран</w:t>
            </w:r>
          </w:p>
          <w:p w:rsidR="0099320E" w:rsidRPr="00864460" w:rsidRDefault="0099320E" w:rsidP="00864460">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864460" w:rsidRDefault="0099320E" w:rsidP="00864460">
            <w:pPr>
              <w:keepNext/>
              <w:jc w:val="center"/>
              <w:rPr>
                <w:sz w:val="30"/>
                <w:szCs w:val="30"/>
              </w:rPr>
            </w:pPr>
          </w:p>
        </w:tc>
      </w:tr>
      <w:tr w:rsidR="0099320E" w:rsidRPr="00864460" w:rsidTr="00155830">
        <w:trPr>
          <w:cantSplit/>
          <w:trHeight w:val="801"/>
        </w:trPr>
        <w:tc>
          <w:tcPr>
            <w:tcW w:w="2042" w:type="pct"/>
            <w:vMerge/>
            <w:tcBorders>
              <w:top w:val="nil"/>
              <w:left w:val="nil"/>
              <w:bottom w:val="nil"/>
              <w:right w:val="nil"/>
            </w:tcBorders>
          </w:tcPr>
          <w:p w:rsidR="0099320E" w:rsidRPr="00864460" w:rsidRDefault="0099320E" w:rsidP="00864460">
            <w:pPr>
              <w:keepNext/>
              <w:jc w:val="center"/>
              <w:rPr>
                <w:sz w:val="30"/>
                <w:szCs w:val="30"/>
              </w:rPr>
            </w:pPr>
          </w:p>
        </w:tc>
        <w:tc>
          <w:tcPr>
            <w:tcW w:w="637" w:type="pct"/>
            <w:tcBorders>
              <w:top w:val="nil"/>
              <w:left w:val="nil"/>
              <w:bottom w:val="nil"/>
              <w:right w:val="nil"/>
            </w:tcBorders>
          </w:tcPr>
          <w:p w:rsidR="0099320E" w:rsidRPr="00864460" w:rsidRDefault="0099320E" w:rsidP="00864460">
            <w:pPr>
              <w:keepNext/>
              <w:jc w:val="center"/>
              <w:rPr>
                <w:sz w:val="28"/>
                <w:szCs w:val="28"/>
              </w:rPr>
            </w:pPr>
          </w:p>
        </w:tc>
        <w:tc>
          <w:tcPr>
            <w:tcW w:w="2321" w:type="pct"/>
            <w:vMerge/>
            <w:tcBorders>
              <w:top w:val="nil"/>
              <w:left w:val="nil"/>
              <w:bottom w:val="nil"/>
              <w:right w:val="nil"/>
            </w:tcBorders>
          </w:tcPr>
          <w:p w:rsidR="0099320E" w:rsidRPr="00864460" w:rsidRDefault="0099320E" w:rsidP="00864460">
            <w:pPr>
              <w:keepNext/>
              <w:jc w:val="center"/>
              <w:rPr>
                <w:sz w:val="30"/>
                <w:szCs w:val="30"/>
              </w:rPr>
            </w:pPr>
          </w:p>
        </w:tc>
      </w:tr>
      <w:tr w:rsidR="0099320E" w:rsidRPr="00864460" w:rsidTr="00155830">
        <w:trPr>
          <w:cantSplit/>
          <w:trHeight w:val="572"/>
        </w:trPr>
        <w:tc>
          <w:tcPr>
            <w:tcW w:w="5000" w:type="pct"/>
            <w:gridSpan w:val="3"/>
            <w:tcBorders>
              <w:top w:val="nil"/>
              <w:left w:val="nil"/>
              <w:bottom w:val="nil"/>
              <w:right w:val="nil"/>
            </w:tcBorders>
          </w:tcPr>
          <w:p w:rsidR="0099320E" w:rsidRPr="00864460" w:rsidRDefault="0099320E" w:rsidP="00864460">
            <w:pPr>
              <w:tabs>
                <w:tab w:val="center" w:pos="4532"/>
                <w:tab w:val="left" w:pos="8235"/>
              </w:tabs>
              <w:jc w:val="center"/>
              <w:rPr>
                <w:sz w:val="32"/>
                <w:szCs w:val="32"/>
              </w:rPr>
            </w:pPr>
            <w:r w:rsidRPr="00864460">
              <w:rPr>
                <w:noProof/>
                <w:sz w:val="32"/>
                <w:szCs w:val="32"/>
              </w:rPr>
              <w:drawing>
                <wp:inline distT="0" distB="0" distL="0" distR="0">
                  <wp:extent cx="5784111" cy="212651"/>
                  <wp:effectExtent l="0" t="0" r="0" b="0"/>
                  <wp:docPr id="13"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6D37AF" w:rsidRPr="00A12A02" w:rsidRDefault="006D37AF" w:rsidP="00864460">
      <w:pPr>
        <w:spacing w:line="280" w:lineRule="exact"/>
        <w:jc w:val="center"/>
        <w:rPr>
          <w:rFonts w:ascii="Arial" w:hAnsi="Arial" w:cs="Arial"/>
          <w:i/>
          <w:iCs/>
          <w:sz w:val="20"/>
          <w:szCs w:val="20"/>
        </w:rPr>
      </w:pPr>
      <w:r w:rsidRPr="00A12A02">
        <w:rPr>
          <w:rFonts w:ascii="Arial" w:hAnsi="Arial" w:cs="Arial"/>
          <w:i/>
          <w:iCs/>
          <w:sz w:val="20"/>
          <w:szCs w:val="20"/>
        </w:rPr>
        <w:t>(в</w:t>
      </w:r>
      <w:r w:rsidR="004923C1" w:rsidRPr="00A12A02">
        <w:rPr>
          <w:rFonts w:ascii="Arial" w:hAnsi="Arial" w:cs="Arial"/>
          <w:i/>
          <w:iCs/>
          <w:sz w:val="20"/>
          <w:szCs w:val="20"/>
        </w:rPr>
        <w:t xml:space="preserve"> </w:t>
      </w:r>
      <w:r w:rsidR="00094A11" w:rsidRPr="00A12A02">
        <w:rPr>
          <w:rFonts w:ascii="Arial" w:hAnsi="Arial" w:cs="Arial"/>
          <w:i/>
          <w:iCs/>
          <w:sz w:val="20"/>
          <w:szCs w:val="20"/>
        </w:rPr>
        <w:t>%</w:t>
      </w:r>
      <w:r w:rsidRPr="00A12A02">
        <w:rPr>
          <w:rFonts w:ascii="Arial" w:hAnsi="Arial" w:cs="Arial"/>
          <w:i/>
          <w:iCs/>
          <w:sz w:val="20"/>
          <w:szCs w:val="20"/>
        </w:rPr>
        <w:t xml:space="preserve"> к общему объему экспорта и импорта)</w:t>
      </w:r>
    </w:p>
    <w:p w:rsidR="00685613" w:rsidRPr="00864460" w:rsidRDefault="00195495" w:rsidP="00071E42">
      <w:pPr>
        <w:pStyle w:val="31"/>
        <w:spacing w:before="120" w:line="300" w:lineRule="exact"/>
        <w:ind w:firstLine="0"/>
        <w:jc w:val="center"/>
        <w:rPr>
          <w:rFonts w:ascii="Arial" w:hAnsi="Arial" w:cs="Arial"/>
        </w:rPr>
      </w:pPr>
      <w:r w:rsidRPr="00A12A02">
        <w:rPr>
          <w:rFonts w:ascii="Arial" w:hAnsi="Arial" w:cs="Arial"/>
          <w:b/>
          <w:bCs/>
        </w:rPr>
        <w:t>7</w:t>
      </w:r>
      <w:r w:rsidR="00685613" w:rsidRPr="00A12A02">
        <w:rPr>
          <w:rFonts w:ascii="Arial" w:hAnsi="Arial" w:cs="Arial"/>
          <w:b/>
          <w:bCs/>
        </w:rPr>
        <w:t xml:space="preserve">.1.5. Изменение стоимостных объемов экспорта и импорта </w:t>
      </w:r>
      <w:r w:rsidR="00685613" w:rsidRPr="00A12A02">
        <w:rPr>
          <w:rFonts w:ascii="Arial" w:hAnsi="Arial" w:cs="Arial"/>
          <w:b/>
          <w:bCs/>
        </w:rPr>
        <w:br/>
        <w:t>товаров в торговле с Российской Федерацией</w:t>
      </w:r>
    </w:p>
    <w:p w:rsidR="000D4A1A" w:rsidRDefault="000D4A1A" w:rsidP="00071E42">
      <w:pPr>
        <w:pStyle w:val="31"/>
        <w:spacing w:before="80" w:line="320" w:lineRule="exact"/>
        <w:jc w:val="both"/>
      </w:pPr>
      <w:r w:rsidRPr="002B0CBC">
        <w:t xml:space="preserve">В январе-ноябре 2016 г. экспорт товаров в Российскую Федерацию </w:t>
      </w:r>
      <w:r w:rsidRPr="00864460">
        <w:t xml:space="preserve">составил </w:t>
      </w:r>
      <w:r w:rsidRPr="002B0CBC">
        <w:t xml:space="preserve">9 775,4 </w:t>
      </w:r>
      <w:r w:rsidRPr="00864460">
        <w:t>млн. долларов США и по сравнению с</w:t>
      </w:r>
      <w:r>
        <w:t xml:space="preserve"> </w:t>
      </w:r>
      <w:r w:rsidRPr="00864460">
        <w:t>январем-</w:t>
      </w:r>
      <w:r>
        <w:t>ноябрем</w:t>
      </w:r>
      <w:r w:rsidRPr="00864460">
        <w:t xml:space="preserve"> 2015</w:t>
      </w:r>
      <w:r>
        <w:t> </w:t>
      </w:r>
      <w:r w:rsidRPr="00864460">
        <w:t xml:space="preserve">г. </w:t>
      </w:r>
      <w:r>
        <w:t>увеличился</w:t>
      </w:r>
      <w:r w:rsidRPr="00864460">
        <w:t xml:space="preserve"> на </w:t>
      </w:r>
      <w:r>
        <w:t>2,1</w:t>
      </w:r>
      <w:r w:rsidRPr="00864460">
        <w:t>%, импорт –</w:t>
      </w:r>
      <w:r>
        <w:t xml:space="preserve"> </w:t>
      </w:r>
      <w:r w:rsidRPr="002B0CBC">
        <w:t xml:space="preserve">13 822,6 </w:t>
      </w:r>
      <w:r w:rsidRPr="00864460">
        <w:t>млн. долларов (</w:t>
      </w:r>
      <w:r>
        <w:t>снижение</w:t>
      </w:r>
      <w:r w:rsidRPr="00864460">
        <w:t xml:space="preserve"> на </w:t>
      </w:r>
      <w:r>
        <w:t>11,6</w:t>
      </w:r>
      <w:r w:rsidRPr="00864460">
        <w:t xml:space="preserve">%). Сальдо сложилось </w:t>
      </w:r>
      <w:r>
        <w:t>отрицательное</w:t>
      </w:r>
      <w:r w:rsidRPr="00864460">
        <w:t xml:space="preserve"> в </w:t>
      </w:r>
      <w:r>
        <w:t xml:space="preserve">размере 4 047,2 </w:t>
      </w:r>
      <w:r w:rsidRPr="00864460">
        <w:t>млн.</w:t>
      </w:r>
      <w:r>
        <w:t xml:space="preserve"> </w:t>
      </w:r>
      <w:r w:rsidRPr="00864460">
        <w:t xml:space="preserve">долларов (в </w:t>
      </w:r>
      <w:r>
        <w:t>январе-ноябре </w:t>
      </w:r>
      <w:r w:rsidRPr="00864460">
        <w:t>2015</w:t>
      </w:r>
      <w:r>
        <w:t> </w:t>
      </w:r>
      <w:r w:rsidRPr="00864460">
        <w:t xml:space="preserve">г. </w:t>
      </w:r>
      <w:r>
        <w:t>отрицательное</w:t>
      </w:r>
      <w:r w:rsidRPr="00864460">
        <w:t xml:space="preserve"> сальдо составляло </w:t>
      </w:r>
      <w:r>
        <w:t>6 061 </w:t>
      </w:r>
      <w:r w:rsidRPr="00864460">
        <w:t>млн. долларов).</w:t>
      </w:r>
    </w:p>
    <w:p w:rsidR="00685613" w:rsidRPr="00864460" w:rsidRDefault="00685613" w:rsidP="00071E42">
      <w:pPr>
        <w:pStyle w:val="31"/>
        <w:spacing w:after="80" w:line="320" w:lineRule="exact"/>
        <w:jc w:val="both"/>
      </w:pPr>
      <w:r w:rsidRPr="00864460">
        <w:t xml:space="preserve">Стоимостные объемы экспорта в Российскую Федерацию </w:t>
      </w:r>
      <w:r w:rsidR="000D4A1A">
        <w:t xml:space="preserve">увеличились </w:t>
      </w:r>
      <w:r w:rsidR="000D4A1A" w:rsidRPr="00864460">
        <w:t>по инвестиционны</w:t>
      </w:r>
      <w:r w:rsidR="000D4A1A">
        <w:t>м</w:t>
      </w:r>
      <w:r w:rsidR="000D4A1A" w:rsidRPr="00864460">
        <w:t xml:space="preserve"> товар</w:t>
      </w:r>
      <w:r w:rsidR="000D4A1A">
        <w:t>ам</w:t>
      </w:r>
      <w:r w:rsidR="000D4A1A" w:rsidRPr="00864460">
        <w:t>, прочим промежуточным и непродовольственным</w:t>
      </w:r>
      <w:r w:rsidR="000D4A1A" w:rsidRPr="004D7218">
        <w:t xml:space="preserve"> </w:t>
      </w:r>
      <w:r w:rsidR="000D4A1A">
        <w:t xml:space="preserve">потребительским </w:t>
      </w:r>
      <w:r w:rsidR="000D4A1A" w:rsidRPr="00864460">
        <w:t>товарам</w:t>
      </w:r>
      <w:r w:rsidR="000D4A1A">
        <w:t>.</w:t>
      </w:r>
      <w:r w:rsidR="000D4A1A" w:rsidRPr="00864460">
        <w:t xml:space="preserve"> </w:t>
      </w:r>
      <w:r w:rsidR="000D4A1A">
        <w:t>С</w:t>
      </w:r>
      <w:r w:rsidRPr="00864460">
        <w:t>окра</w:t>
      </w:r>
      <w:r w:rsidR="000D4A1A">
        <w:t>щение</w:t>
      </w:r>
      <w:r w:rsidRPr="00864460">
        <w:t xml:space="preserve"> </w:t>
      </w:r>
      <w:r w:rsidR="000D4A1A" w:rsidRPr="00864460">
        <w:t xml:space="preserve">экспортных поставок отмечено </w:t>
      </w:r>
      <w:r w:rsidRPr="00864460">
        <w:t xml:space="preserve">по </w:t>
      </w:r>
      <w:r w:rsidR="00E54A56" w:rsidRPr="00864460">
        <w:t>энергетически</w:t>
      </w:r>
      <w:r w:rsidR="00056901" w:rsidRPr="00864460">
        <w:t>м</w:t>
      </w:r>
      <w:r w:rsidR="00E54A56" w:rsidRPr="00864460">
        <w:t xml:space="preserve"> и продовольственны</w:t>
      </w:r>
      <w:r w:rsidR="00056901" w:rsidRPr="00864460">
        <w:t>м товарам</w:t>
      </w:r>
      <w:r w:rsidR="001A2C31" w:rsidRPr="00864460">
        <w:t>.</w:t>
      </w:r>
      <w:r w:rsidR="00034BA8" w:rsidRPr="00864460">
        <w:t xml:space="preserve"> </w:t>
      </w:r>
    </w:p>
    <w:p w:rsidR="00685613" w:rsidRPr="00864460" w:rsidRDefault="00685613" w:rsidP="00155830">
      <w:pPr>
        <w:pStyle w:val="23"/>
        <w:spacing w:before="160" w:after="120" w:line="280" w:lineRule="exact"/>
        <w:ind w:firstLine="0"/>
        <w:jc w:val="center"/>
        <w:outlineLvl w:val="0"/>
        <w:rPr>
          <w:rFonts w:ascii="Arial" w:hAnsi="Arial" w:cs="Arial"/>
          <w:b/>
          <w:bCs/>
          <w:sz w:val="22"/>
          <w:szCs w:val="22"/>
        </w:rPr>
      </w:pPr>
      <w:r w:rsidRPr="00864460">
        <w:rPr>
          <w:rFonts w:ascii="Arial" w:hAnsi="Arial" w:cs="Arial"/>
          <w:b/>
          <w:bCs/>
          <w:sz w:val="22"/>
          <w:szCs w:val="22"/>
        </w:rPr>
        <w:t>Экспорт в Российскую Федерацию по укрупненным группам товаров</w:t>
      </w:r>
    </w:p>
    <w:tbl>
      <w:tblPr>
        <w:tblW w:w="9102" w:type="dxa"/>
        <w:jc w:val="center"/>
        <w:tblBorders>
          <w:top w:val="single" w:sz="4" w:space="0" w:color="auto"/>
        </w:tblBorders>
        <w:tblLayout w:type="fixed"/>
        <w:tblLook w:val="0000"/>
      </w:tblPr>
      <w:tblGrid>
        <w:gridCol w:w="2993"/>
        <w:gridCol w:w="1418"/>
        <w:gridCol w:w="1417"/>
        <w:gridCol w:w="1843"/>
        <w:gridCol w:w="1431"/>
      </w:tblGrid>
      <w:tr w:rsidR="00685613" w:rsidRPr="00864460" w:rsidTr="00AE2067">
        <w:trPr>
          <w:cantSplit/>
          <w:tblHeader/>
          <w:jc w:val="center"/>
        </w:trPr>
        <w:tc>
          <w:tcPr>
            <w:tcW w:w="2993"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40" w:line="200" w:lineRule="exact"/>
              <w:jc w:val="center"/>
            </w:pPr>
            <w:r>
              <w:rPr>
                <w:sz w:val="22"/>
                <w:szCs w:val="22"/>
              </w:rPr>
              <w:t>Январь-</w:t>
            </w:r>
            <w:r w:rsidR="00521A8E">
              <w:rPr>
                <w:sz w:val="22"/>
                <w:szCs w:val="22"/>
              </w:rPr>
              <w:t>ноябрь</w:t>
            </w:r>
            <w:r w:rsidR="00685613" w:rsidRPr="00864460">
              <w:rPr>
                <w:sz w:val="22"/>
                <w:szCs w:val="22"/>
              </w:rPr>
              <w:br/>
              <w:t xml:space="preserve">2015 г., </w:t>
            </w:r>
            <w:r w:rsidR="00685613" w:rsidRPr="00864460">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40" w:line="200" w:lineRule="exact"/>
              <w:jc w:val="center"/>
            </w:pPr>
            <w:r>
              <w:rPr>
                <w:sz w:val="22"/>
                <w:szCs w:val="22"/>
              </w:rPr>
              <w:t>Январь-</w:t>
            </w:r>
            <w:r w:rsidR="00521A8E">
              <w:rPr>
                <w:sz w:val="22"/>
                <w:szCs w:val="22"/>
              </w:rPr>
              <w:t>ноябрь</w:t>
            </w:r>
            <w:r w:rsidR="00685613" w:rsidRPr="00864460">
              <w:rPr>
                <w:sz w:val="22"/>
                <w:szCs w:val="22"/>
              </w:rPr>
              <w:br/>
              <w:t xml:space="preserve">2016 г., </w:t>
            </w:r>
            <w:r w:rsidR="00685613" w:rsidRPr="00864460">
              <w:rPr>
                <w:sz w:val="22"/>
                <w:szCs w:val="22"/>
              </w:rPr>
              <w:br/>
              <w:t>млн. долл. США</w:t>
            </w:r>
          </w:p>
        </w:tc>
        <w:tc>
          <w:tcPr>
            <w:tcW w:w="3274"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40" w:line="200" w:lineRule="exact"/>
              <w:jc w:val="center"/>
            </w:pPr>
            <w:r>
              <w:rPr>
                <w:sz w:val="22"/>
                <w:szCs w:val="22"/>
              </w:rPr>
              <w:t>Январь-</w:t>
            </w:r>
            <w:r w:rsidR="00521A8E">
              <w:rPr>
                <w:sz w:val="22"/>
                <w:szCs w:val="22"/>
              </w:rPr>
              <w:t>ноябрь</w:t>
            </w:r>
            <w:r w:rsidR="007C665F" w:rsidRPr="00864460">
              <w:rPr>
                <w:sz w:val="22"/>
                <w:szCs w:val="22"/>
              </w:rPr>
              <w:t xml:space="preserve"> 2016 г.</w:t>
            </w:r>
            <w:r w:rsidR="004D7218" w:rsidRPr="004D7218">
              <w:rPr>
                <w:sz w:val="22"/>
                <w:szCs w:val="22"/>
              </w:rPr>
              <w:t xml:space="preserve"> </w:t>
            </w:r>
            <w:r w:rsidR="0033113E" w:rsidRPr="00864460">
              <w:rPr>
                <w:sz w:val="22"/>
                <w:szCs w:val="22"/>
              </w:rPr>
              <w:t>к</w:t>
            </w:r>
            <w:r w:rsidR="00BE1977" w:rsidRPr="00864460">
              <w:rPr>
                <w:sz w:val="22"/>
                <w:szCs w:val="22"/>
              </w:rPr>
              <w:br/>
            </w:r>
            <w:r>
              <w:rPr>
                <w:sz w:val="22"/>
                <w:szCs w:val="22"/>
              </w:rPr>
              <w:t>январю-</w:t>
            </w:r>
            <w:r w:rsidR="00521A8E">
              <w:rPr>
                <w:sz w:val="22"/>
                <w:szCs w:val="22"/>
              </w:rPr>
              <w:t>ноябрю</w:t>
            </w:r>
            <w:r w:rsidR="004D7218" w:rsidRPr="004D7218">
              <w:rPr>
                <w:sz w:val="22"/>
                <w:szCs w:val="22"/>
              </w:rPr>
              <w:t xml:space="preserve"> </w:t>
            </w:r>
            <w:r w:rsidR="00685613" w:rsidRPr="00864460">
              <w:rPr>
                <w:sz w:val="22"/>
                <w:szCs w:val="22"/>
              </w:rPr>
              <w:t>2015 г.</w:t>
            </w:r>
          </w:p>
        </w:tc>
      </w:tr>
      <w:tr w:rsidR="00685613" w:rsidRPr="00864460" w:rsidTr="00AE2067">
        <w:trPr>
          <w:cantSplit/>
          <w:tblHeader/>
          <w:jc w:val="center"/>
        </w:trPr>
        <w:tc>
          <w:tcPr>
            <w:tcW w:w="2993"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34" w:firstLine="0"/>
              <w:jc w:val="center"/>
              <w:rPr>
                <w:sz w:val="22"/>
                <w:szCs w:val="22"/>
              </w:rPr>
            </w:pPr>
            <w:r w:rsidRPr="00864460">
              <w:rPr>
                <w:sz w:val="22"/>
                <w:szCs w:val="22"/>
              </w:rPr>
              <w:t>прирост, уменьшение (-), млн. долл. США</w:t>
            </w:r>
          </w:p>
        </w:tc>
        <w:tc>
          <w:tcPr>
            <w:tcW w:w="1431"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firstLine="0"/>
              <w:jc w:val="center"/>
              <w:rPr>
                <w:sz w:val="22"/>
                <w:szCs w:val="22"/>
              </w:rPr>
            </w:pPr>
            <w:r w:rsidRPr="00864460">
              <w:rPr>
                <w:sz w:val="22"/>
                <w:szCs w:val="22"/>
              </w:rPr>
              <w:t xml:space="preserve">в </w:t>
            </w:r>
            <w:r w:rsidRPr="00864460">
              <w:rPr>
                <w:sz w:val="22"/>
                <w:szCs w:val="22"/>
              </w:rPr>
              <w:br/>
              <w:t>процентах</w:t>
            </w:r>
          </w:p>
        </w:tc>
      </w:tr>
      <w:tr w:rsidR="00411DC9" w:rsidRPr="00864460" w:rsidTr="00AE2067">
        <w:trPr>
          <w:jc w:val="center"/>
        </w:trPr>
        <w:tc>
          <w:tcPr>
            <w:tcW w:w="2993" w:type="dxa"/>
            <w:tcBorders>
              <w:top w:val="nil"/>
              <w:left w:val="single" w:sz="4" w:space="0" w:color="auto"/>
              <w:bottom w:val="nil"/>
              <w:right w:val="single" w:sz="4" w:space="0" w:color="auto"/>
            </w:tcBorders>
            <w:vAlign w:val="bottom"/>
          </w:tcPr>
          <w:p w:rsidR="00411DC9" w:rsidRPr="00864460" w:rsidRDefault="00411DC9" w:rsidP="00155830">
            <w:pPr>
              <w:spacing w:before="48" w:after="48" w:line="220" w:lineRule="exact"/>
              <w:ind w:left="15" w:right="113"/>
              <w:rPr>
                <w:snapToGrid w:val="0"/>
              </w:rPr>
            </w:pPr>
            <w:bookmarkStart w:id="12" w:name="_Hlk453598886"/>
            <w:r w:rsidRPr="00864460">
              <w:rPr>
                <w:snapToGrid w:val="0"/>
                <w:sz w:val="22"/>
                <w:szCs w:val="22"/>
              </w:rPr>
              <w:t>Инвестиционные товары</w:t>
            </w:r>
          </w:p>
        </w:tc>
        <w:tc>
          <w:tcPr>
            <w:tcW w:w="1418"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1 325,0  </w:t>
            </w:r>
          </w:p>
        </w:tc>
        <w:tc>
          <w:tcPr>
            <w:tcW w:w="1417"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1 477,1  </w:t>
            </w:r>
          </w:p>
        </w:tc>
        <w:tc>
          <w:tcPr>
            <w:tcW w:w="1843"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624" w:firstLine="0"/>
              <w:jc w:val="right"/>
              <w:rPr>
                <w:sz w:val="22"/>
                <w:szCs w:val="22"/>
              </w:rPr>
            </w:pPr>
            <w:r>
              <w:rPr>
                <w:sz w:val="22"/>
                <w:szCs w:val="22"/>
              </w:rPr>
              <w:t xml:space="preserve">152,1  </w:t>
            </w:r>
          </w:p>
        </w:tc>
        <w:tc>
          <w:tcPr>
            <w:tcW w:w="1431"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284" w:firstLine="0"/>
              <w:jc w:val="right"/>
              <w:rPr>
                <w:sz w:val="22"/>
                <w:szCs w:val="22"/>
              </w:rPr>
            </w:pPr>
            <w:r>
              <w:rPr>
                <w:sz w:val="22"/>
                <w:szCs w:val="22"/>
              </w:rPr>
              <w:t xml:space="preserve">111,5  </w:t>
            </w:r>
          </w:p>
        </w:tc>
      </w:tr>
      <w:tr w:rsidR="00411DC9" w:rsidRPr="00864460" w:rsidTr="001076AA">
        <w:trPr>
          <w:jc w:val="center"/>
        </w:trPr>
        <w:tc>
          <w:tcPr>
            <w:tcW w:w="2993" w:type="dxa"/>
            <w:tcBorders>
              <w:top w:val="nil"/>
              <w:left w:val="single" w:sz="4" w:space="0" w:color="auto"/>
              <w:bottom w:val="nil"/>
              <w:right w:val="single" w:sz="4" w:space="0" w:color="auto"/>
            </w:tcBorders>
            <w:vAlign w:val="bottom"/>
          </w:tcPr>
          <w:p w:rsidR="00411DC9" w:rsidRPr="00864460" w:rsidRDefault="00411DC9" w:rsidP="00155830">
            <w:pPr>
              <w:spacing w:before="48" w:after="48" w:line="220" w:lineRule="exact"/>
              <w:ind w:left="17" w:right="113"/>
              <w:rPr>
                <w:snapToGrid w:val="0"/>
              </w:rPr>
            </w:pPr>
            <w:r w:rsidRPr="00864460">
              <w:rPr>
                <w:snapToGrid w:val="0"/>
                <w:sz w:val="22"/>
                <w:szCs w:val="22"/>
              </w:rPr>
              <w:t>Промежуточные товары</w:t>
            </w:r>
          </w:p>
        </w:tc>
        <w:tc>
          <w:tcPr>
            <w:tcW w:w="1418"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3 767,3  </w:t>
            </w:r>
          </w:p>
        </w:tc>
        <w:tc>
          <w:tcPr>
            <w:tcW w:w="1417"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3 788,3  </w:t>
            </w:r>
          </w:p>
        </w:tc>
        <w:tc>
          <w:tcPr>
            <w:tcW w:w="1843"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624" w:firstLine="0"/>
              <w:jc w:val="right"/>
              <w:rPr>
                <w:sz w:val="22"/>
                <w:szCs w:val="22"/>
              </w:rPr>
            </w:pPr>
            <w:r>
              <w:rPr>
                <w:sz w:val="22"/>
                <w:szCs w:val="22"/>
              </w:rPr>
              <w:t xml:space="preserve">21,0  </w:t>
            </w:r>
          </w:p>
        </w:tc>
        <w:tc>
          <w:tcPr>
            <w:tcW w:w="1431"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284" w:firstLine="0"/>
              <w:jc w:val="right"/>
              <w:rPr>
                <w:sz w:val="22"/>
                <w:szCs w:val="22"/>
              </w:rPr>
            </w:pPr>
            <w:r>
              <w:rPr>
                <w:sz w:val="22"/>
                <w:szCs w:val="22"/>
              </w:rPr>
              <w:t xml:space="preserve">100,6  </w:t>
            </w:r>
          </w:p>
        </w:tc>
      </w:tr>
      <w:tr w:rsidR="00685613" w:rsidRPr="00864460" w:rsidTr="001076AA">
        <w:trPr>
          <w:jc w:val="center"/>
        </w:trPr>
        <w:tc>
          <w:tcPr>
            <w:tcW w:w="2993" w:type="dxa"/>
            <w:tcBorders>
              <w:top w:val="nil"/>
              <w:left w:val="single" w:sz="4" w:space="0" w:color="auto"/>
              <w:bottom w:val="nil"/>
              <w:right w:val="single" w:sz="4" w:space="0" w:color="auto"/>
            </w:tcBorders>
            <w:vAlign w:val="bottom"/>
          </w:tcPr>
          <w:p w:rsidR="00685613" w:rsidRPr="00864460" w:rsidRDefault="00685613" w:rsidP="00155830">
            <w:pPr>
              <w:spacing w:before="48" w:after="48" w:line="220" w:lineRule="exact"/>
              <w:ind w:left="646" w:right="113"/>
              <w:rPr>
                <w:snapToGrid w:val="0"/>
              </w:rPr>
            </w:pPr>
            <w:r w:rsidRPr="00864460">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685613" w:rsidRPr="00864460" w:rsidRDefault="00685613" w:rsidP="00155830">
            <w:pPr>
              <w:pStyle w:val="21"/>
              <w:spacing w:before="48" w:after="48" w:line="220" w:lineRule="exact"/>
              <w:ind w:right="176" w:firstLine="0"/>
              <w:jc w:val="right"/>
              <w:rPr>
                <w:sz w:val="22"/>
                <w:szCs w:val="22"/>
              </w:rPr>
            </w:pPr>
          </w:p>
        </w:tc>
        <w:tc>
          <w:tcPr>
            <w:tcW w:w="1417" w:type="dxa"/>
            <w:tcBorders>
              <w:top w:val="nil"/>
              <w:left w:val="single" w:sz="4" w:space="0" w:color="auto"/>
              <w:bottom w:val="nil"/>
              <w:right w:val="single" w:sz="4" w:space="0" w:color="auto"/>
            </w:tcBorders>
            <w:vAlign w:val="bottom"/>
          </w:tcPr>
          <w:p w:rsidR="00685613" w:rsidRPr="00864460" w:rsidRDefault="00685613" w:rsidP="00155830">
            <w:pPr>
              <w:pStyle w:val="21"/>
              <w:spacing w:before="48" w:after="48" w:line="220" w:lineRule="exact"/>
              <w:ind w:right="175" w:firstLine="0"/>
              <w:jc w:val="right"/>
              <w:rPr>
                <w:sz w:val="22"/>
                <w:szCs w:val="22"/>
              </w:rPr>
            </w:pPr>
          </w:p>
        </w:tc>
        <w:tc>
          <w:tcPr>
            <w:tcW w:w="1843" w:type="dxa"/>
            <w:tcBorders>
              <w:top w:val="nil"/>
              <w:left w:val="single" w:sz="4" w:space="0" w:color="auto"/>
              <w:bottom w:val="nil"/>
              <w:right w:val="single" w:sz="4" w:space="0" w:color="auto"/>
            </w:tcBorders>
            <w:vAlign w:val="bottom"/>
          </w:tcPr>
          <w:p w:rsidR="00685613" w:rsidRPr="00864460" w:rsidRDefault="00685613" w:rsidP="00155830">
            <w:pPr>
              <w:pStyle w:val="21"/>
              <w:tabs>
                <w:tab w:val="left" w:pos="1026"/>
              </w:tabs>
              <w:spacing w:before="48" w:after="48" w:line="220" w:lineRule="exact"/>
              <w:ind w:right="624" w:firstLine="0"/>
              <w:jc w:val="right"/>
              <w:rPr>
                <w:sz w:val="22"/>
                <w:szCs w:val="22"/>
              </w:rPr>
            </w:pPr>
          </w:p>
        </w:tc>
        <w:tc>
          <w:tcPr>
            <w:tcW w:w="1431" w:type="dxa"/>
            <w:tcBorders>
              <w:top w:val="nil"/>
              <w:left w:val="single" w:sz="4" w:space="0" w:color="auto"/>
              <w:bottom w:val="nil"/>
              <w:right w:val="single" w:sz="4" w:space="0" w:color="auto"/>
            </w:tcBorders>
            <w:vAlign w:val="bottom"/>
          </w:tcPr>
          <w:p w:rsidR="00685613" w:rsidRPr="00864460" w:rsidRDefault="00685613" w:rsidP="00155830">
            <w:pPr>
              <w:pStyle w:val="21"/>
              <w:tabs>
                <w:tab w:val="left" w:pos="1026"/>
              </w:tabs>
              <w:spacing w:before="48" w:after="48" w:line="220" w:lineRule="exact"/>
              <w:ind w:right="284" w:firstLine="0"/>
              <w:jc w:val="right"/>
              <w:rPr>
                <w:sz w:val="22"/>
                <w:szCs w:val="22"/>
              </w:rPr>
            </w:pPr>
          </w:p>
        </w:tc>
      </w:tr>
      <w:tr w:rsidR="00411DC9" w:rsidRPr="00864460" w:rsidTr="001076AA">
        <w:trPr>
          <w:trHeight w:val="70"/>
          <w:jc w:val="center"/>
        </w:trPr>
        <w:tc>
          <w:tcPr>
            <w:tcW w:w="2993" w:type="dxa"/>
            <w:tcBorders>
              <w:top w:val="nil"/>
              <w:left w:val="single" w:sz="4" w:space="0" w:color="auto"/>
              <w:bottom w:val="nil"/>
              <w:right w:val="single" w:sz="4" w:space="0" w:color="auto"/>
            </w:tcBorders>
            <w:vAlign w:val="bottom"/>
          </w:tcPr>
          <w:p w:rsidR="00411DC9" w:rsidRPr="00864460" w:rsidRDefault="00411DC9" w:rsidP="00155830">
            <w:pPr>
              <w:spacing w:before="48" w:after="48" w:line="220" w:lineRule="exact"/>
              <w:ind w:left="345" w:right="113"/>
              <w:rPr>
                <w:snapToGrid w:val="0"/>
              </w:rPr>
            </w:pPr>
            <w:r w:rsidRPr="00864460">
              <w:rPr>
                <w:snapToGrid w:val="0"/>
                <w:sz w:val="22"/>
                <w:szCs w:val="22"/>
              </w:rPr>
              <w:t>энергетические</w:t>
            </w:r>
          </w:p>
        </w:tc>
        <w:tc>
          <w:tcPr>
            <w:tcW w:w="1418"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369,0  </w:t>
            </w:r>
          </w:p>
        </w:tc>
        <w:tc>
          <w:tcPr>
            <w:tcW w:w="1417"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106,1  </w:t>
            </w:r>
          </w:p>
        </w:tc>
        <w:tc>
          <w:tcPr>
            <w:tcW w:w="1843"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624" w:firstLine="0"/>
              <w:jc w:val="right"/>
              <w:rPr>
                <w:sz w:val="22"/>
                <w:szCs w:val="22"/>
              </w:rPr>
            </w:pPr>
            <w:r>
              <w:rPr>
                <w:sz w:val="22"/>
                <w:szCs w:val="22"/>
              </w:rPr>
              <w:t xml:space="preserve">-262,9  </w:t>
            </w:r>
          </w:p>
        </w:tc>
        <w:tc>
          <w:tcPr>
            <w:tcW w:w="1431"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284" w:firstLine="0"/>
              <w:jc w:val="right"/>
              <w:rPr>
                <w:sz w:val="22"/>
                <w:szCs w:val="22"/>
              </w:rPr>
            </w:pPr>
            <w:r>
              <w:rPr>
                <w:sz w:val="22"/>
                <w:szCs w:val="22"/>
              </w:rPr>
              <w:t xml:space="preserve">28,8  </w:t>
            </w:r>
          </w:p>
        </w:tc>
      </w:tr>
      <w:tr w:rsidR="00411DC9" w:rsidRPr="00864460" w:rsidTr="001076AA">
        <w:trPr>
          <w:jc w:val="center"/>
        </w:trPr>
        <w:tc>
          <w:tcPr>
            <w:tcW w:w="2993" w:type="dxa"/>
            <w:tcBorders>
              <w:top w:val="nil"/>
              <w:left w:val="single" w:sz="4" w:space="0" w:color="auto"/>
              <w:bottom w:val="nil"/>
              <w:right w:val="single" w:sz="4" w:space="0" w:color="auto"/>
            </w:tcBorders>
            <w:vAlign w:val="bottom"/>
          </w:tcPr>
          <w:p w:rsidR="00411DC9" w:rsidRPr="00864460" w:rsidRDefault="00411DC9" w:rsidP="00155830">
            <w:pPr>
              <w:spacing w:before="48" w:after="48" w:line="220" w:lineRule="exact"/>
              <w:ind w:left="345" w:right="113"/>
              <w:rPr>
                <w:snapToGrid w:val="0"/>
              </w:rPr>
            </w:pPr>
            <w:r w:rsidRPr="00864460">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3 398,3  </w:t>
            </w:r>
          </w:p>
        </w:tc>
        <w:tc>
          <w:tcPr>
            <w:tcW w:w="1417"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3 682,2  </w:t>
            </w:r>
          </w:p>
        </w:tc>
        <w:tc>
          <w:tcPr>
            <w:tcW w:w="1843"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624" w:firstLine="0"/>
              <w:jc w:val="right"/>
              <w:rPr>
                <w:sz w:val="22"/>
                <w:szCs w:val="22"/>
              </w:rPr>
            </w:pPr>
            <w:r>
              <w:rPr>
                <w:sz w:val="22"/>
                <w:szCs w:val="22"/>
              </w:rPr>
              <w:t xml:space="preserve">283,9  </w:t>
            </w:r>
          </w:p>
        </w:tc>
        <w:tc>
          <w:tcPr>
            <w:tcW w:w="1431"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284" w:firstLine="0"/>
              <w:jc w:val="right"/>
              <w:rPr>
                <w:sz w:val="22"/>
                <w:szCs w:val="22"/>
              </w:rPr>
            </w:pPr>
            <w:r>
              <w:rPr>
                <w:sz w:val="22"/>
                <w:szCs w:val="22"/>
              </w:rPr>
              <w:t xml:space="preserve">108,4  </w:t>
            </w:r>
          </w:p>
        </w:tc>
      </w:tr>
      <w:tr w:rsidR="00411DC9" w:rsidRPr="00864460" w:rsidTr="001076AA">
        <w:trPr>
          <w:jc w:val="center"/>
        </w:trPr>
        <w:tc>
          <w:tcPr>
            <w:tcW w:w="2993" w:type="dxa"/>
            <w:tcBorders>
              <w:top w:val="nil"/>
              <w:left w:val="single" w:sz="4" w:space="0" w:color="auto"/>
              <w:bottom w:val="nil"/>
              <w:right w:val="single" w:sz="4" w:space="0" w:color="auto"/>
            </w:tcBorders>
            <w:vAlign w:val="bottom"/>
          </w:tcPr>
          <w:p w:rsidR="00411DC9" w:rsidRPr="00864460" w:rsidRDefault="00411DC9" w:rsidP="00155830">
            <w:pPr>
              <w:spacing w:before="48" w:after="48" w:line="220" w:lineRule="exact"/>
              <w:ind w:left="212" w:right="113" w:hanging="137"/>
              <w:rPr>
                <w:snapToGrid w:val="0"/>
              </w:rPr>
            </w:pPr>
            <w:r w:rsidRPr="00864460">
              <w:rPr>
                <w:snapToGrid w:val="0"/>
                <w:sz w:val="22"/>
                <w:szCs w:val="22"/>
              </w:rPr>
              <w:t>Потребительские товары</w:t>
            </w:r>
          </w:p>
        </w:tc>
        <w:tc>
          <w:tcPr>
            <w:tcW w:w="1418"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4 394,6  </w:t>
            </w:r>
          </w:p>
        </w:tc>
        <w:tc>
          <w:tcPr>
            <w:tcW w:w="1417"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4 464,5  </w:t>
            </w:r>
          </w:p>
        </w:tc>
        <w:tc>
          <w:tcPr>
            <w:tcW w:w="1843"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624" w:firstLine="0"/>
              <w:jc w:val="right"/>
              <w:rPr>
                <w:sz w:val="22"/>
                <w:szCs w:val="22"/>
              </w:rPr>
            </w:pPr>
            <w:r>
              <w:rPr>
                <w:sz w:val="22"/>
                <w:szCs w:val="22"/>
              </w:rPr>
              <w:t xml:space="preserve">69,9  </w:t>
            </w:r>
          </w:p>
        </w:tc>
        <w:tc>
          <w:tcPr>
            <w:tcW w:w="1431"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284" w:firstLine="0"/>
              <w:jc w:val="right"/>
              <w:rPr>
                <w:sz w:val="22"/>
                <w:szCs w:val="22"/>
              </w:rPr>
            </w:pPr>
            <w:r>
              <w:rPr>
                <w:sz w:val="22"/>
                <w:szCs w:val="22"/>
              </w:rPr>
              <w:t xml:space="preserve">101,6  </w:t>
            </w:r>
          </w:p>
        </w:tc>
      </w:tr>
      <w:tr w:rsidR="00685613" w:rsidRPr="00864460" w:rsidTr="001076AA">
        <w:trPr>
          <w:jc w:val="center"/>
        </w:trPr>
        <w:tc>
          <w:tcPr>
            <w:tcW w:w="2993" w:type="dxa"/>
            <w:tcBorders>
              <w:top w:val="nil"/>
              <w:left w:val="single" w:sz="4" w:space="0" w:color="auto"/>
              <w:bottom w:val="nil"/>
              <w:right w:val="single" w:sz="4" w:space="0" w:color="auto"/>
            </w:tcBorders>
            <w:vAlign w:val="bottom"/>
          </w:tcPr>
          <w:p w:rsidR="00685613" w:rsidRPr="00864460" w:rsidRDefault="00685613" w:rsidP="00155830">
            <w:pPr>
              <w:spacing w:before="48" w:after="48" w:line="220" w:lineRule="exact"/>
              <w:ind w:left="645" w:right="113"/>
              <w:rPr>
                <w:snapToGrid w:val="0"/>
              </w:rPr>
            </w:pPr>
            <w:r w:rsidRPr="00864460">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685613" w:rsidRPr="00864460" w:rsidRDefault="00685613" w:rsidP="00155830">
            <w:pPr>
              <w:pStyle w:val="21"/>
              <w:spacing w:before="48" w:after="48" w:line="220" w:lineRule="exact"/>
              <w:ind w:right="176" w:firstLine="0"/>
              <w:jc w:val="right"/>
              <w:rPr>
                <w:sz w:val="22"/>
                <w:szCs w:val="22"/>
              </w:rPr>
            </w:pPr>
          </w:p>
        </w:tc>
        <w:tc>
          <w:tcPr>
            <w:tcW w:w="1417" w:type="dxa"/>
            <w:tcBorders>
              <w:top w:val="nil"/>
              <w:left w:val="single" w:sz="4" w:space="0" w:color="auto"/>
              <w:bottom w:val="nil"/>
              <w:right w:val="single" w:sz="4" w:space="0" w:color="auto"/>
            </w:tcBorders>
            <w:vAlign w:val="bottom"/>
          </w:tcPr>
          <w:p w:rsidR="00685613" w:rsidRPr="00864460" w:rsidRDefault="00685613" w:rsidP="00155830">
            <w:pPr>
              <w:pStyle w:val="21"/>
              <w:spacing w:before="48" w:after="48" w:line="220" w:lineRule="exact"/>
              <w:ind w:right="175" w:firstLine="0"/>
              <w:jc w:val="right"/>
              <w:rPr>
                <w:sz w:val="22"/>
                <w:szCs w:val="22"/>
              </w:rPr>
            </w:pPr>
          </w:p>
        </w:tc>
        <w:tc>
          <w:tcPr>
            <w:tcW w:w="1843" w:type="dxa"/>
            <w:tcBorders>
              <w:top w:val="nil"/>
              <w:left w:val="single" w:sz="4" w:space="0" w:color="auto"/>
              <w:bottom w:val="nil"/>
              <w:right w:val="single" w:sz="4" w:space="0" w:color="auto"/>
            </w:tcBorders>
            <w:vAlign w:val="bottom"/>
          </w:tcPr>
          <w:p w:rsidR="00685613" w:rsidRPr="00864460" w:rsidRDefault="00685613" w:rsidP="00155830">
            <w:pPr>
              <w:pStyle w:val="21"/>
              <w:tabs>
                <w:tab w:val="left" w:pos="1026"/>
              </w:tabs>
              <w:spacing w:before="48" w:after="48" w:line="220" w:lineRule="exact"/>
              <w:ind w:right="624" w:firstLine="0"/>
              <w:jc w:val="right"/>
              <w:rPr>
                <w:sz w:val="22"/>
                <w:szCs w:val="22"/>
              </w:rPr>
            </w:pPr>
          </w:p>
        </w:tc>
        <w:tc>
          <w:tcPr>
            <w:tcW w:w="1431" w:type="dxa"/>
            <w:tcBorders>
              <w:top w:val="nil"/>
              <w:left w:val="single" w:sz="4" w:space="0" w:color="auto"/>
              <w:bottom w:val="nil"/>
              <w:right w:val="single" w:sz="4" w:space="0" w:color="auto"/>
            </w:tcBorders>
            <w:vAlign w:val="bottom"/>
          </w:tcPr>
          <w:p w:rsidR="00685613" w:rsidRPr="00864460" w:rsidRDefault="00685613" w:rsidP="00155830">
            <w:pPr>
              <w:pStyle w:val="21"/>
              <w:tabs>
                <w:tab w:val="left" w:pos="1026"/>
              </w:tabs>
              <w:spacing w:before="48" w:after="48" w:line="220" w:lineRule="exact"/>
              <w:ind w:right="284" w:firstLine="0"/>
              <w:jc w:val="right"/>
              <w:rPr>
                <w:sz w:val="22"/>
                <w:szCs w:val="22"/>
              </w:rPr>
            </w:pPr>
          </w:p>
        </w:tc>
      </w:tr>
      <w:tr w:rsidR="00411DC9" w:rsidRPr="00864460" w:rsidTr="001076AA">
        <w:trPr>
          <w:trHeight w:val="292"/>
          <w:jc w:val="center"/>
        </w:trPr>
        <w:tc>
          <w:tcPr>
            <w:tcW w:w="2993" w:type="dxa"/>
            <w:tcBorders>
              <w:top w:val="nil"/>
              <w:left w:val="single" w:sz="4" w:space="0" w:color="auto"/>
              <w:bottom w:val="nil"/>
              <w:right w:val="single" w:sz="4" w:space="0" w:color="auto"/>
            </w:tcBorders>
            <w:vAlign w:val="bottom"/>
          </w:tcPr>
          <w:p w:rsidR="00411DC9" w:rsidRPr="00864460" w:rsidRDefault="00411DC9" w:rsidP="00155830">
            <w:pPr>
              <w:spacing w:before="48" w:after="48" w:line="220" w:lineRule="exact"/>
              <w:ind w:left="375" w:right="113"/>
              <w:rPr>
                <w:snapToGrid w:val="0"/>
              </w:rPr>
            </w:pPr>
            <w:r w:rsidRPr="00864460">
              <w:rPr>
                <w:snapToGrid w:val="0"/>
                <w:sz w:val="22"/>
                <w:szCs w:val="22"/>
              </w:rPr>
              <w:t>продовольственные</w:t>
            </w:r>
          </w:p>
        </w:tc>
        <w:tc>
          <w:tcPr>
            <w:tcW w:w="1418"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3 032,7  </w:t>
            </w:r>
          </w:p>
        </w:tc>
        <w:tc>
          <w:tcPr>
            <w:tcW w:w="1417" w:type="dxa"/>
            <w:tcBorders>
              <w:top w:val="nil"/>
              <w:left w:val="single" w:sz="4" w:space="0" w:color="auto"/>
              <w:bottom w:val="nil"/>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2 908,1  </w:t>
            </w:r>
          </w:p>
        </w:tc>
        <w:tc>
          <w:tcPr>
            <w:tcW w:w="1843"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624" w:firstLine="0"/>
              <w:jc w:val="right"/>
              <w:rPr>
                <w:sz w:val="22"/>
                <w:szCs w:val="22"/>
              </w:rPr>
            </w:pPr>
            <w:r>
              <w:rPr>
                <w:sz w:val="22"/>
                <w:szCs w:val="22"/>
              </w:rPr>
              <w:t xml:space="preserve">-124,6  </w:t>
            </w:r>
          </w:p>
        </w:tc>
        <w:tc>
          <w:tcPr>
            <w:tcW w:w="1431" w:type="dxa"/>
            <w:tcBorders>
              <w:top w:val="nil"/>
              <w:left w:val="single" w:sz="4" w:space="0" w:color="auto"/>
              <w:bottom w:val="nil"/>
              <w:right w:val="single" w:sz="4" w:space="0" w:color="auto"/>
            </w:tcBorders>
            <w:vAlign w:val="bottom"/>
          </w:tcPr>
          <w:p w:rsidR="00411DC9" w:rsidRDefault="00411DC9" w:rsidP="00155830">
            <w:pPr>
              <w:pStyle w:val="21"/>
              <w:tabs>
                <w:tab w:val="left" w:pos="1026"/>
              </w:tabs>
              <w:spacing w:before="48" w:after="48" w:line="220" w:lineRule="exact"/>
              <w:ind w:right="284" w:firstLine="0"/>
              <w:jc w:val="right"/>
              <w:rPr>
                <w:sz w:val="22"/>
                <w:szCs w:val="22"/>
              </w:rPr>
            </w:pPr>
            <w:r>
              <w:rPr>
                <w:sz w:val="22"/>
                <w:szCs w:val="22"/>
              </w:rPr>
              <w:t xml:space="preserve">95,9  </w:t>
            </w:r>
          </w:p>
        </w:tc>
      </w:tr>
      <w:tr w:rsidR="00411DC9" w:rsidRPr="00864460" w:rsidTr="001076AA">
        <w:trPr>
          <w:jc w:val="center"/>
        </w:trPr>
        <w:tc>
          <w:tcPr>
            <w:tcW w:w="2993" w:type="dxa"/>
            <w:tcBorders>
              <w:top w:val="nil"/>
              <w:left w:val="single" w:sz="4" w:space="0" w:color="auto"/>
              <w:bottom w:val="double" w:sz="4" w:space="0" w:color="auto"/>
              <w:right w:val="single" w:sz="4" w:space="0" w:color="auto"/>
            </w:tcBorders>
            <w:vAlign w:val="bottom"/>
          </w:tcPr>
          <w:p w:rsidR="00411DC9" w:rsidRPr="00864460" w:rsidRDefault="00411DC9" w:rsidP="00155830">
            <w:pPr>
              <w:spacing w:before="48" w:after="48" w:line="220" w:lineRule="exact"/>
              <w:ind w:left="375" w:right="113"/>
              <w:rPr>
                <w:snapToGrid w:val="0"/>
              </w:rPr>
            </w:pPr>
            <w:r w:rsidRPr="0086446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1 361,9  </w:t>
            </w:r>
          </w:p>
        </w:tc>
        <w:tc>
          <w:tcPr>
            <w:tcW w:w="1417" w:type="dxa"/>
            <w:tcBorders>
              <w:top w:val="nil"/>
              <w:left w:val="single" w:sz="4" w:space="0" w:color="auto"/>
              <w:bottom w:val="double" w:sz="4" w:space="0" w:color="auto"/>
              <w:right w:val="single" w:sz="4" w:space="0" w:color="auto"/>
            </w:tcBorders>
            <w:vAlign w:val="bottom"/>
          </w:tcPr>
          <w:p w:rsidR="00411DC9" w:rsidRDefault="00411DC9" w:rsidP="00155830">
            <w:pPr>
              <w:pStyle w:val="21"/>
              <w:spacing w:before="48" w:after="48" w:line="220" w:lineRule="exact"/>
              <w:ind w:right="176" w:firstLine="0"/>
              <w:jc w:val="right"/>
              <w:rPr>
                <w:sz w:val="22"/>
                <w:szCs w:val="22"/>
              </w:rPr>
            </w:pPr>
            <w:r>
              <w:rPr>
                <w:sz w:val="22"/>
                <w:szCs w:val="22"/>
              </w:rPr>
              <w:t xml:space="preserve">1 556,4  </w:t>
            </w:r>
          </w:p>
        </w:tc>
        <w:tc>
          <w:tcPr>
            <w:tcW w:w="1843" w:type="dxa"/>
            <w:tcBorders>
              <w:top w:val="nil"/>
              <w:left w:val="single" w:sz="4" w:space="0" w:color="auto"/>
              <w:bottom w:val="double" w:sz="4" w:space="0" w:color="auto"/>
              <w:right w:val="single" w:sz="4" w:space="0" w:color="auto"/>
            </w:tcBorders>
            <w:vAlign w:val="bottom"/>
          </w:tcPr>
          <w:p w:rsidR="00411DC9" w:rsidRDefault="00411DC9" w:rsidP="00155830">
            <w:pPr>
              <w:pStyle w:val="21"/>
              <w:tabs>
                <w:tab w:val="left" w:pos="1026"/>
              </w:tabs>
              <w:spacing w:before="48" w:after="48" w:line="220" w:lineRule="exact"/>
              <w:ind w:right="624" w:firstLine="0"/>
              <w:jc w:val="right"/>
              <w:rPr>
                <w:sz w:val="22"/>
                <w:szCs w:val="22"/>
              </w:rPr>
            </w:pPr>
            <w:r>
              <w:rPr>
                <w:sz w:val="22"/>
                <w:szCs w:val="22"/>
              </w:rPr>
              <w:t xml:space="preserve">194,5  </w:t>
            </w:r>
          </w:p>
        </w:tc>
        <w:tc>
          <w:tcPr>
            <w:tcW w:w="1431" w:type="dxa"/>
            <w:tcBorders>
              <w:top w:val="nil"/>
              <w:left w:val="single" w:sz="4" w:space="0" w:color="auto"/>
              <w:bottom w:val="double" w:sz="4" w:space="0" w:color="auto"/>
              <w:right w:val="single" w:sz="4" w:space="0" w:color="auto"/>
            </w:tcBorders>
            <w:vAlign w:val="bottom"/>
          </w:tcPr>
          <w:p w:rsidR="00411DC9" w:rsidRDefault="00411DC9" w:rsidP="00155830">
            <w:pPr>
              <w:pStyle w:val="21"/>
              <w:tabs>
                <w:tab w:val="left" w:pos="1026"/>
              </w:tabs>
              <w:spacing w:before="48" w:after="48" w:line="220" w:lineRule="exact"/>
              <w:ind w:right="284" w:firstLine="0"/>
              <w:jc w:val="right"/>
              <w:rPr>
                <w:sz w:val="22"/>
                <w:szCs w:val="22"/>
              </w:rPr>
            </w:pPr>
            <w:r>
              <w:rPr>
                <w:sz w:val="22"/>
                <w:szCs w:val="22"/>
              </w:rPr>
              <w:t xml:space="preserve">114,3  </w:t>
            </w:r>
          </w:p>
        </w:tc>
      </w:tr>
    </w:tbl>
    <w:bookmarkEnd w:id="12"/>
    <w:p w:rsidR="002B0CBC" w:rsidRPr="001A1A2D" w:rsidRDefault="002B0CBC" w:rsidP="002B0CBC">
      <w:pPr>
        <w:spacing w:before="200" w:after="120" w:line="260" w:lineRule="exact"/>
        <w:jc w:val="center"/>
        <w:rPr>
          <w:rFonts w:ascii="Arial" w:hAnsi="Arial" w:cs="Arial"/>
          <w:b/>
          <w:bCs/>
          <w:sz w:val="22"/>
          <w:szCs w:val="22"/>
        </w:rPr>
      </w:pPr>
      <w:r w:rsidRPr="00864460">
        <w:rPr>
          <w:rFonts w:ascii="Arial" w:hAnsi="Arial" w:cs="Arial"/>
          <w:b/>
          <w:bCs/>
          <w:sz w:val="22"/>
          <w:szCs w:val="22"/>
        </w:rPr>
        <w:lastRenderedPageBreak/>
        <w:t xml:space="preserve">Экспорт товаров, по которым произошло наиболее существенное </w:t>
      </w:r>
      <w:r w:rsidRPr="00864460">
        <w:rPr>
          <w:rFonts w:ascii="Arial" w:hAnsi="Arial" w:cs="Arial"/>
          <w:b/>
          <w:bCs/>
          <w:sz w:val="22"/>
          <w:szCs w:val="22"/>
        </w:rPr>
        <w:br/>
        <w:t>увеличение стоимостного объема поставок в Российскую Федерацию</w:t>
      </w:r>
    </w:p>
    <w:tbl>
      <w:tblPr>
        <w:tblW w:w="9168" w:type="dxa"/>
        <w:jc w:val="center"/>
        <w:tblBorders>
          <w:top w:val="single" w:sz="4" w:space="0" w:color="auto"/>
        </w:tblBorders>
        <w:tblLayout w:type="fixed"/>
        <w:tblLook w:val="0000"/>
      </w:tblPr>
      <w:tblGrid>
        <w:gridCol w:w="4253"/>
        <w:gridCol w:w="1217"/>
        <w:gridCol w:w="1218"/>
        <w:gridCol w:w="1270"/>
        <w:gridCol w:w="1210"/>
      </w:tblGrid>
      <w:tr w:rsidR="002B0CBC" w:rsidRPr="00864460" w:rsidTr="002B0CBC">
        <w:trPr>
          <w:cantSplit/>
          <w:tblHeader/>
          <w:jc w:val="center"/>
        </w:trPr>
        <w:tc>
          <w:tcPr>
            <w:tcW w:w="4253" w:type="dxa"/>
            <w:vMerge w:val="restart"/>
            <w:tcBorders>
              <w:top w:val="single" w:sz="4" w:space="0" w:color="auto"/>
              <w:left w:val="single" w:sz="4" w:space="0" w:color="auto"/>
              <w:bottom w:val="nil"/>
              <w:right w:val="single" w:sz="4" w:space="0" w:color="auto"/>
            </w:tcBorders>
          </w:tcPr>
          <w:p w:rsidR="002B0CBC" w:rsidRPr="00864460" w:rsidRDefault="002B0CBC" w:rsidP="002B0CBC">
            <w:pPr>
              <w:pStyle w:val="21"/>
              <w:spacing w:before="60" w:after="40" w:line="200" w:lineRule="exact"/>
              <w:ind w:firstLine="0"/>
              <w:jc w:val="center"/>
              <w:rPr>
                <w:sz w:val="22"/>
                <w:szCs w:val="22"/>
              </w:rPr>
            </w:pPr>
          </w:p>
        </w:tc>
        <w:tc>
          <w:tcPr>
            <w:tcW w:w="1217" w:type="dxa"/>
            <w:vMerge w:val="restart"/>
            <w:tcBorders>
              <w:top w:val="single" w:sz="4" w:space="0" w:color="auto"/>
              <w:left w:val="single" w:sz="4" w:space="0" w:color="auto"/>
              <w:bottom w:val="nil"/>
              <w:right w:val="single" w:sz="4" w:space="0" w:color="auto"/>
            </w:tcBorders>
          </w:tcPr>
          <w:p w:rsidR="002B0CBC" w:rsidRPr="00864460" w:rsidRDefault="002B0CBC" w:rsidP="002B0CBC">
            <w:pPr>
              <w:spacing w:before="60" w:after="40" w:line="200" w:lineRule="exact"/>
              <w:jc w:val="center"/>
            </w:pPr>
            <w:r>
              <w:rPr>
                <w:sz w:val="22"/>
                <w:szCs w:val="22"/>
              </w:rPr>
              <w:t>Январь-ноябрь</w:t>
            </w:r>
            <w:r w:rsidRPr="00864460">
              <w:rPr>
                <w:sz w:val="22"/>
                <w:szCs w:val="22"/>
              </w:rPr>
              <w:br/>
              <w:t>2015 г., млн. долл. США</w:t>
            </w:r>
          </w:p>
        </w:tc>
        <w:tc>
          <w:tcPr>
            <w:tcW w:w="1218" w:type="dxa"/>
            <w:vMerge w:val="restart"/>
            <w:tcBorders>
              <w:top w:val="single" w:sz="4" w:space="0" w:color="auto"/>
              <w:left w:val="single" w:sz="4" w:space="0" w:color="auto"/>
              <w:bottom w:val="nil"/>
              <w:right w:val="single" w:sz="4" w:space="0" w:color="auto"/>
            </w:tcBorders>
          </w:tcPr>
          <w:p w:rsidR="002B0CBC" w:rsidRPr="00864460" w:rsidRDefault="002B0CBC" w:rsidP="002B0CBC">
            <w:pPr>
              <w:spacing w:before="60" w:after="40" w:line="200" w:lineRule="exact"/>
              <w:jc w:val="center"/>
            </w:pPr>
            <w:r>
              <w:rPr>
                <w:sz w:val="22"/>
                <w:szCs w:val="22"/>
              </w:rPr>
              <w:t>Январь-ноябрь</w:t>
            </w:r>
            <w:r w:rsidRPr="00864460">
              <w:rPr>
                <w:sz w:val="22"/>
                <w:szCs w:val="22"/>
              </w:rPr>
              <w:br/>
              <w:t>2016 г., млн. долл. США</w:t>
            </w:r>
          </w:p>
        </w:tc>
        <w:tc>
          <w:tcPr>
            <w:tcW w:w="2480" w:type="dxa"/>
            <w:gridSpan w:val="2"/>
            <w:tcBorders>
              <w:top w:val="single" w:sz="4" w:space="0" w:color="auto"/>
              <w:left w:val="single" w:sz="4" w:space="0" w:color="auto"/>
              <w:bottom w:val="single" w:sz="4" w:space="0" w:color="auto"/>
              <w:right w:val="single" w:sz="4" w:space="0" w:color="auto"/>
            </w:tcBorders>
          </w:tcPr>
          <w:p w:rsidR="002B0CBC" w:rsidRPr="00864460" w:rsidRDefault="002B0CBC" w:rsidP="002B0CBC">
            <w:pPr>
              <w:spacing w:before="60" w:after="40" w:line="220" w:lineRule="exact"/>
              <w:jc w:val="center"/>
            </w:pPr>
            <w:r>
              <w:rPr>
                <w:sz w:val="22"/>
                <w:szCs w:val="22"/>
              </w:rPr>
              <w:t>Январь-ноябрь</w:t>
            </w:r>
            <w:r>
              <w:rPr>
                <w:sz w:val="22"/>
                <w:szCs w:val="22"/>
              </w:rPr>
              <w:br/>
            </w:r>
            <w:r w:rsidRPr="00864460">
              <w:rPr>
                <w:sz w:val="22"/>
                <w:szCs w:val="22"/>
              </w:rPr>
              <w:t xml:space="preserve">2016 г. к </w:t>
            </w:r>
            <w:r>
              <w:rPr>
                <w:sz w:val="22"/>
                <w:szCs w:val="22"/>
              </w:rPr>
              <w:t xml:space="preserve">январю-ноябрю </w:t>
            </w:r>
            <w:r w:rsidRPr="00864460">
              <w:rPr>
                <w:sz w:val="22"/>
                <w:szCs w:val="22"/>
              </w:rPr>
              <w:t>2015 г.</w:t>
            </w:r>
          </w:p>
        </w:tc>
      </w:tr>
      <w:tr w:rsidR="002B0CBC" w:rsidRPr="00864460" w:rsidTr="002B0CBC">
        <w:trPr>
          <w:cantSplit/>
          <w:trHeight w:val="77"/>
          <w:tblHeader/>
          <w:jc w:val="center"/>
        </w:trPr>
        <w:tc>
          <w:tcPr>
            <w:tcW w:w="4253" w:type="dxa"/>
            <w:vMerge/>
            <w:tcBorders>
              <w:top w:val="nil"/>
              <w:left w:val="single" w:sz="4" w:space="0" w:color="auto"/>
              <w:bottom w:val="single" w:sz="4" w:space="0" w:color="auto"/>
              <w:right w:val="single" w:sz="4" w:space="0" w:color="auto"/>
            </w:tcBorders>
          </w:tcPr>
          <w:p w:rsidR="002B0CBC" w:rsidRPr="00864460" w:rsidRDefault="002B0CBC" w:rsidP="002B0CBC">
            <w:pPr>
              <w:pStyle w:val="21"/>
              <w:spacing w:before="60" w:after="40" w:line="200" w:lineRule="exact"/>
              <w:ind w:firstLine="0"/>
              <w:jc w:val="center"/>
              <w:rPr>
                <w:sz w:val="22"/>
                <w:szCs w:val="22"/>
              </w:rPr>
            </w:pPr>
          </w:p>
        </w:tc>
        <w:tc>
          <w:tcPr>
            <w:tcW w:w="1217" w:type="dxa"/>
            <w:vMerge/>
            <w:tcBorders>
              <w:top w:val="nil"/>
              <w:left w:val="single" w:sz="4" w:space="0" w:color="auto"/>
              <w:bottom w:val="single" w:sz="4" w:space="0" w:color="auto"/>
              <w:right w:val="single" w:sz="4" w:space="0" w:color="auto"/>
            </w:tcBorders>
          </w:tcPr>
          <w:p w:rsidR="002B0CBC" w:rsidRPr="00864460" w:rsidRDefault="002B0CBC" w:rsidP="002B0CBC">
            <w:pPr>
              <w:pStyle w:val="21"/>
              <w:spacing w:before="60" w:after="40" w:line="220" w:lineRule="exact"/>
              <w:ind w:right="227" w:firstLine="0"/>
              <w:jc w:val="center"/>
              <w:rPr>
                <w:sz w:val="22"/>
                <w:szCs w:val="22"/>
              </w:rPr>
            </w:pPr>
          </w:p>
        </w:tc>
        <w:tc>
          <w:tcPr>
            <w:tcW w:w="1218" w:type="dxa"/>
            <w:vMerge/>
            <w:tcBorders>
              <w:top w:val="nil"/>
              <w:left w:val="single" w:sz="4" w:space="0" w:color="auto"/>
              <w:bottom w:val="single" w:sz="4" w:space="0" w:color="auto"/>
              <w:right w:val="single" w:sz="4" w:space="0" w:color="auto"/>
            </w:tcBorders>
          </w:tcPr>
          <w:p w:rsidR="002B0CBC" w:rsidRPr="00864460" w:rsidRDefault="002B0CBC" w:rsidP="002B0CBC">
            <w:pPr>
              <w:pStyle w:val="21"/>
              <w:spacing w:before="60" w:after="40" w:line="220" w:lineRule="exact"/>
              <w:ind w:right="227" w:firstLine="0"/>
              <w:jc w:val="center"/>
              <w:rPr>
                <w:sz w:val="22"/>
                <w:szCs w:val="22"/>
              </w:rPr>
            </w:pPr>
          </w:p>
        </w:tc>
        <w:tc>
          <w:tcPr>
            <w:tcW w:w="1270" w:type="dxa"/>
            <w:tcBorders>
              <w:top w:val="nil"/>
              <w:left w:val="single" w:sz="4" w:space="0" w:color="auto"/>
              <w:bottom w:val="single" w:sz="4" w:space="0" w:color="auto"/>
              <w:right w:val="single" w:sz="4" w:space="0" w:color="auto"/>
            </w:tcBorders>
          </w:tcPr>
          <w:p w:rsidR="002B0CBC" w:rsidRPr="00864460" w:rsidRDefault="002B0CBC" w:rsidP="002B0CBC">
            <w:pPr>
              <w:pStyle w:val="21"/>
              <w:spacing w:before="60" w:after="40" w:line="220" w:lineRule="exact"/>
              <w:ind w:left="-98" w:right="-94" w:firstLine="0"/>
              <w:jc w:val="center"/>
              <w:rPr>
                <w:sz w:val="22"/>
                <w:szCs w:val="22"/>
              </w:rPr>
            </w:pPr>
            <w:r w:rsidRPr="00864460">
              <w:rPr>
                <w:sz w:val="22"/>
                <w:szCs w:val="22"/>
              </w:rPr>
              <w:t>прирост,</w:t>
            </w:r>
            <w:r w:rsidRPr="00864460">
              <w:rPr>
                <w:sz w:val="22"/>
                <w:szCs w:val="22"/>
              </w:rPr>
              <w:br/>
              <w:t>млн. долл.</w:t>
            </w:r>
            <w:r>
              <w:rPr>
                <w:sz w:val="22"/>
                <w:szCs w:val="22"/>
              </w:rPr>
              <w:t xml:space="preserve"> </w:t>
            </w:r>
            <w:r w:rsidRPr="00864460">
              <w:rPr>
                <w:sz w:val="22"/>
                <w:szCs w:val="22"/>
              </w:rPr>
              <w:t>США</w:t>
            </w:r>
          </w:p>
        </w:tc>
        <w:tc>
          <w:tcPr>
            <w:tcW w:w="1210" w:type="dxa"/>
            <w:tcBorders>
              <w:top w:val="nil"/>
              <w:left w:val="single" w:sz="4" w:space="0" w:color="auto"/>
              <w:bottom w:val="single" w:sz="4" w:space="0" w:color="auto"/>
              <w:right w:val="single" w:sz="4" w:space="0" w:color="auto"/>
            </w:tcBorders>
          </w:tcPr>
          <w:p w:rsidR="002B0CBC" w:rsidRPr="00864460" w:rsidRDefault="002B0CBC" w:rsidP="002B0CBC">
            <w:pPr>
              <w:pStyle w:val="21"/>
              <w:spacing w:before="60" w:after="40" w:line="220" w:lineRule="exact"/>
              <w:ind w:firstLine="0"/>
              <w:jc w:val="center"/>
              <w:rPr>
                <w:sz w:val="22"/>
                <w:szCs w:val="22"/>
              </w:rPr>
            </w:pPr>
            <w:r w:rsidRPr="00864460">
              <w:rPr>
                <w:sz w:val="22"/>
                <w:szCs w:val="22"/>
              </w:rPr>
              <w:t xml:space="preserve">в </w:t>
            </w:r>
            <w:r w:rsidRPr="00864460">
              <w:rPr>
                <w:sz w:val="22"/>
                <w:szCs w:val="22"/>
              </w:rPr>
              <w:br/>
              <w:t>процентах</w:t>
            </w:r>
          </w:p>
        </w:tc>
      </w:tr>
      <w:tr w:rsidR="002B0CBC" w:rsidRPr="00864460" w:rsidTr="002B0CBC">
        <w:trPr>
          <w:jc w:val="center"/>
        </w:trPr>
        <w:tc>
          <w:tcPr>
            <w:tcW w:w="4253" w:type="dxa"/>
            <w:tcBorders>
              <w:top w:val="nil"/>
              <w:left w:val="single" w:sz="4" w:space="0" w:color="auto"/>
              <w:bottom w:val="nil"/>
              <w:right w:val="single" w:sz="4" w:space="0" w:color="auto"/>
            </w:tcBorders>
            <w:vAlign w:val="bottom"/>
          </w:tcPr>
          <w:p w:rsidR="002B0CBC" w:rsidRPr="00864460" w:rsidRDefault="002B0CBC" w:rsidP="00071E42">
            <w:pPr>
              <w:spacing w:before="70" w:after="60" w:line="200" w:lineRule="exact"/>
            </w:pPr>
            <w:r w:rsidRPr="00864460">
              <w:rPr>
                <w:sz w:val="22"/>
                <w:szCs w:val="22"/>
              </w:rPr>
              <w:t>Части и принадлежности для автомобилей и тракторов</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124,9</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169,7</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44,8</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135,9</w:t>
            </w:r>
          </w:p>
        </w:tc>
      </w:tr>
      <w:tr w:rsidR="002B0CBC" w:rsidRPr="00864460" w:rsidTr="002B0CBC">
        <w:trPr>
          <w:jc w:val="center"/>
        </w:trPr>
        <w:tc>
          <w:tcPr>
            <w:tcW w:w="4253" w:type="dxa"/>
            <w:tcBorders>
              <w:top w:val="nil"/>
              <w:left w:val="single" w:sz="4" w:space="0" w:color="auto"/>
              <w:bottom w:val="nil"/>
              <w:right w:val="single" w:sz="4" w:space="0" w:color="auto"/>
            </w:tcBorders>
            <w:vAlign w:val="bottom"/>
          </w:tcPr>
          <w:p w:rsidR="002B0CBC" w:rsidRPr="00864460" w:rsidRDefault="002B0CBC" w:rsidP="00071E42">
            <w:pPr>
              <w:spacing w:before="70" w:after="60" w:line="200" w:lineRule="exact"/>
            </w:pPr>
            <w:r w:rsidRPr="00864460">
              <w:rPr>
                <w:sz w:val="22"/>
                <w:szCs w:val="22"/>
              </w:rPr>
              <w:t xml:space="preserve">Автомобили </w:t>
            </w:r>
            <w:r>
              <w:rPr>
                <w:sz w:val="22"/>
                <w:szCs w:val="22"/>
              </w:rPr>
              <w:t>грузовые</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378,7</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422,2</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43,5</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111,5</w:t>
            </w:r>
          </w:p>
        </w:tc>
      </w:tr>
      <w:tr w:rsidR="002B0CBC" w:rsidRPr="00864460" w:rsidTr="002B0CBC">
        <w:trPr>
          <w:jc w:val="center"/>
        </w:trPr>
        <w:tc>
          <w:tcPr>
            <w:tcW w:w="4253" w:type="dxa"/>
            <w:tcBorders>
              <w:top w:val="nil"/>
              <w:left w:val="single" w:sz="4" w:space="0" w:color="auto"/>
              <w:bottom w:val="nil"/>
              <w:right w:val="single" w:sz="4" w:space="0" w:color="auto"/>
            </w:tcBorders>
            <w:vAlign w:val="bottom"/>
          </w:tcPr>
          <w:p w:rsidR="002B0CBC" w:rsidRPr="00864460" w:rsidRDefault="002B0CBC" w:rsidP="00071E42">
            <w:pPr>
              <w:spacing w:before="70" w:after="60" w:line="200" w:lineRule="exact"/>
            </w:pPr>
            <w:r w:rsidRPr="00864460">
              <w:rPr>
                <w:sz w:val="22"/>
                <w:szCs w:val="22"/>
              </w:rPr>
              <w:t xml:space="preserve">Автомобили </w:t>
            </w:r>
            <w:r>
              <w:rPr>
                <w:sz w:val="22"/>
                <w:szCs w:val="22"/>
              </w:rPr>
              <w:t>легковые</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108,8</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149,5</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40,7</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137,5</w:t>
            </w:r>
          </w:p>
        </w:tc>
      </w:tr>
      <w:tr w:rsidR="002B0CBC" w:rsidRPr="00864460" w:rsidTr="002B0CBC">
        <w:trPr>
          <w:jc w:val="center"/>
        </w:trPr>
        <w:tc>
          <w:tcPr>
            <w:tcW w:w="4253" w:type="dxa"/>
            <w:tcBorders>
              <w:top w:val="nil"/>
              <w:left w:val="single" w:sz="4" w:space="0" w:color="auto"/>
              <w:bottom w:val="nil"/>
              <w:right w:val="single" w:sz="4" w:space="0" w:color="auto"/>
            </w:tcBorders>
            <w:vAlign w:val="bottom"/>
          </w:tcPr>
          <w:p w:rsidR="002B0CBC" w:rsidRPr="00864460" w:rsidRDefault="002B0CBC" w:rsidP="00071E42">
            <w:pPr>
              <w:spacing w:before="70" w:after="60" w:line="200" w:lineRule="exact"/>
            </w:pPr>
            <w:r w:rsidRPr="00864460">
              <w:rPr>
                <w:sz w:val="22"/>
                <w:szCs w:val="22"/>
              </w:rPr>
              <w:t>Галька, гравий, щебень</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19,8</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57,2</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37,4</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289,4</w:t>
            </w:r>
          </w:p>
        </w:tc>
      </w:tr>
      <w:tr w:rsidR="002B0CBC" w:rsidRPr="00864460" w:rsidTr="002B0CBC">
        <w:trPr>
          <w:jc w:val="center"/>
        </w:trPr>
        <w:tc>
          <w:tcPr>
            <w:tcW w:w="4253" w:type="dxa"/>
            <w:tcBorders>
              <w:top w:val="nil"/>
              <w:left w:val="single" w:sz="4" w:space="0" w:color="auto"/>
              <w:bottom w:val="nil"/>
              <w:right w:val="single" w:sz="4" w:space="0" w:color="auto"/>
            </w:tcBorders>
            <w:vAlign w:val="center"/>
          </w:tcPr>
          <w:p w:rsidR="002B0CBC" w:rsidRPr="00864460" w:rsidRDefault="002B0CBC" w:rsidP="00071E42">
            <w:pPr>
              <w:spacing w:before="70" w:after="60" w:line="200" w:lineRule="exact"/>
            </w:pPr>
            <w:r>
              <w:rPr>
                <w:sz w:val="22"/>
                <w:szCs w:val="22"/>
              </w:rPr>
              <w:t>Масло сливочное</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247,2</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282,1</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34,9</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114,1</w:t>
            </w:r>
          </w:p>
        </w:tc>
      </w:tr>
      <w:tr w:rsidR="002B0CBC" w:rsidRPr="00864460" w:rsidTr="002B0CBC">
        <w:trPr>
          <w:jc w:val="center"/>
        </w:trPr>
        <w:tc>
          <w:tcPr>
            <w:tcW w:w="4253" w:type="dxa"/>
            <w:tcBorders>
              <w:top w:val="nil"/>
              <w:left w:val="single" w:sz="4" w:space="0" w:color="auto"/>
              <w:bottom w:val="nil"/>
              <w:right w:val="single" w:sz="4" w:space="0" w:color="auto"/>
            </w:tcBorders>
            <w:vAlign w:val="center"/>
          </w:tcPr>
          <w:p w:rsidR="002B0CBC" w:rsidRPr="00864460" w:rsidRDefault="002B0CBC" w:rsidP="00071E42">
            <w:pPr>
              <w:spacing w:before="70" w:after="60" w:line="200" w:lineRule="exact"/>
            </w:pPr>
            <w:r w:rsidRPr="00864460">
              <w:rPr>
                <w:sz w:val="22"/>
                <w:szCs w:val="22"/>
              </w:rPr>
              <w:t>Автомобили, предназначенные для перевозки 10 и более человек</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39,6</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71,7</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32,1</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181,0</w:t>
            </w:r>
          </w:p>
        </w:tc>
      </w:tr>
      <w:tr w:rsidR="002B0CBC" w:rsidRPr="00864460" w:rsidTr="002B0CBC">
        <w:trPr>
          <w:jc w:val="center"/>
        </w:trPr>
        <w:tc>
          <w:tcPr>
            <w:tcW w:w="4253" w:type="dxa"/>
            <w:tcBorders>
              <w:top w:val="nil"/>
              <w:left w:val="single" w:sz="4" w:space="0" w:color="auto"/>
              <w:bottom w:val="nil"/>
              <w:right w:val="single" w:sz="4" w:space="0" w:color="auto"/>
            </w:tcBorders>
            <w:vAlign w:val="center"/>
          </w:tcPr>
          <w:p w:rsidR="002B0CBC" w:rsidRPr="00864460" w:rsidRDefault="002B0CBC" w:rsidP="00071E42">
            <w:pPr>
              <w:spacing w:before="70" w:after="60" w:line="200" w:lineRule="exact"/>
            </w:pPr>
            <w:r>
              <w:rPr>
                <w:sz w:val="22"/>
                <w:szCs w:val="22"/>
              </w:rPr>
              <w:t>Сыры и творог</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580,1</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612,1</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32,0</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105,5</w:t>
            </w:r>
          </w:p>
        </w:tc>
      </w:tr>
      <w:tr w:rsidR="002B0CBC" w:rsidRPr="00864460" w:rsidTr="002B0CBC">
        <w:trPr>
          <w:jc w:val="center"/>
        </w:trPr>
        <w:tc>
          <w:tcPr>
            <w:tcW w:w="4253" w:type="dxa"/>
            <w:tcBorders>
              <w:top w:val="nil"/>
              <w:left w:val="single" w:sz="4" w:space="0" w:color="auto"/>
              <w:bottom w:val="nil"/>
              <w:right w:val="single" w:sz="4" w:space="0" w:color="auto"/>
            </w:tcBorders>
            <w:vAlign w:val="center"/>
          </w:tcPr>
          <w:p w:rsidR="002B0CBC" w:rsidRPr="00864460" w:rsidRDefault="002B0CBC" w:rsidP="00071E42">
            <w:pPr>
              <w:spacing w:before="70" w:after="60" w:line="200" w:lineRule="exact"/>
            </w:pPr>
            <w:r w:rsidRPr="00864460">
              <w:rPr>
                <w:sz w:val="22"/>
                <w:szCs w:val="22"/>
              </w:rPr>
              <w:t>Машины и механизмы для уборки и обмолота сельскохозяйственных культур</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72,6</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101,7</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29,1</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140,1</w:t>
            </w:r>
          </w:p>
        </w:tc>
      </w:tr>
      <w:tr w:rsidR="002B0CBC" w:rsidRPr="00864460" w:rsidTr="002B0CBC">
        <w:trPr>
          <w:jc w:val="center"/>
        </w:trPr>
        <w:tc>
          <w:tcPr>
            <w:tcW w:w="4253" w:type="dxa"/>
            <w:tcBorders>
              <w:top w:val="nil"/>
              <w:left w:val="single" w:sz="4" w:space="0" w:color="auto"/>
              <w:bottom w:val="nil"/>
              <w:right w:val="single" w:sz="4" w:space="0" w:color="auto"/>
            </w:tcBorders>
            <w:vAlign w:val="center"/>
          </w:tcPr>
          <w:p w:rsidR="002B0CBC" w:rsidRPr="00864460" w:rsidRDefault="002B0CBC" w:rsidP="00071E42">
            <w:pPr>
              <w:spacing w:before="70" w:after="60" w:line="200" w:lineRule="exact"/>
            </w:pPr>
            <w:r w:rsidRPr="00864460">
              <w:rPr>
                <w:sz w:val="22"/>
                <w:szCs w:val="22"/>
              </w:rPr>
              <w:t>Бытовые и прочие электронагревательные приборы, электроплиты</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36,6</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60,3</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23,7</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164,6</w:t>
            </w:r>
          </w:p>
        </w:tc>
      </w:tr>
      <w:tr w:rsidR="002B0CBC" w:rsidRPr="00864460" w:rsidTr="002B0CBC">
        <w:trPr>
          <w:jc w:val="center"/>
        </w:trPr>
        <w:tc>
          <w:tcPr>
            <w:tcW w:w="4253" w:type="dxa"/>
            <w:tcBorders>
              <w:top w:val="nil"/>
              <w:left w:val="single" w:sz="4" w:space="0" w:color="auto"/>
              <w:bottom w:val="nil"/>
              <w:right w:val="single" w:sz="4" w:space="0" w:color="auto"/>
            </w:tcBorders>
            <w:vAlign w:val="center"/>
          </w:tcPr>
          <w:p w:rsidR="002B0CBC" w:rsidRPr="00864460" w:rsidRDefault="002B0CBC" w:rsidP="00071E42">
            <w:pPr>
              <w:spacing w:before="70" w:after="60" w:line="200" w:lineRule="exact"/>
            </w:pPr>
            <w:r>
              <w:rPr>
                <w:sz w:val="22"/>
                <w:szCs w:val="22"/>
              </w:rPr>
              <w:t>Телевизоры, мониторы и проекторы</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9,4</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28,9</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19,5</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Pr>
                <w:sz w:val="22"/>
                <w:szCs w:val="22"/>
              </w:rPr>
              <w:t>в 3,1</w:t>
            </w:r>
            <w:r w:rsidRPr="00054B0F">
              <w:rPr>
                <w:sz w:val="22"/>
                <w:szCs w:val="22"/>
              </w:rPr>
              <w:t>р.</w:t>
            </w:r>
          </w:p>
        </w:tc>
      </w:tr>
      <w:tr w:rsidR="002B0CBC" w:rsidRPr="00864460" w:rsidTr="002B0CBC">
        <w:trPr>
          <w:jc w:val="center"/>
        </w:trPr>
        <w:tc>
          <w:tcPr>
            <w:tcW w:w="4253" w:type="dxa"/>
            <w:tcBorders>
              <w:top w:val="nil"/>
              <w:left w:val="single" w:sz="4" w:space="0" w:color="auto"/>
              <w:bottom w:val="nil"/>
              <w:right w:val="single" w:sz="4" w:space="0" w:color="auto"/>
            </w:tcBorders>
            <w:vAlign w:val="center"/>
          </w:tcPr>
          <w:p w:rsidR="002B0CBC" w:rsidRPr="00B24AD2" w:rsidRDefault="002B0CBC" w:rsidP="00071E42">
            <w:pPr>
              <w:spacing w:before="70" w:after="60" w:line="200" w:lineRule="exact"/>
            </w:pPr>
            <w:r>
              <w:rPr>
                <w:sz w:val="22"/>
                <w:szCs w:val="22"/>
              </w:rPr>
              <w:t>Плиты древесностружечные</w:t>
            </w:r>
          </w:p>
        </w:tc>
        <w:tc>
          <w:tcPr>
            <w:tcW w:w="1217"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81,9</w:t>
            </w:r>
          </w:p>
        </w:tc>
        <w:tc>
          <w:tcPr>
            <w:tcW w:w="1218"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99,2</w:t>
            </w:r>
          </w:p>
        </w:tc>
        <w:tc>
          <w:tcPr>
            <w:tcW w:w="127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84" w:firstLine="0"/>
              <w:jc w:val="right"/>
              <w:rPr>
                <w:sz w:val="22"/>
                <w:szCs w:val="22"/>
              </w:rPr>
            </w:pPr>
            <w:r w:rsidRPr="00054B0F">
              <w:rPr>
                <w:sz w:val="22"/>
                <w:szCs w:val="22"/>
              </w:rPr>
              <w:t>17,3</w:t>
            </w:r>
          </w:p>
        </w:tc>
        <w:tc>
          <w:tcPr>
            <w:tcW w:w="1210" w:type="dxa"/>
            <w:tcBorders>
              <w:top w:val="nil"/>
              <w:left w:val="single" w:sz="4" w:space="0" w:color="auto"/>
              <w:bottom w:val="nil"/>
              <w:right w:val="single" w:sz="4" w:space="0" w:color="auto"/>
            </w:tcBorders>
            <w:vAlign w:val="bottom"/>
          </w:tcPr>
          <w:p w:rsidR="002B0CBC" w:rsidRPr="00054B0F" w:rsidRDefault="002B0CBC" w:rsidP="00071E42">
            <w:pPr>
              <w:pStyle w:val="21"/>
              <w:spacing w:before="70" w:after="60" w:line="200" w:lineRule="exact"/>
              <w:ind w:right="227" w:firstLine="0"/>
              <w:jc w:val="right"/>
              <w:rPr>
                <w:sz w:val="22"/>
                <w:szCs w:val="22"/>
              </w:rPr>
            </w:pPr>
            <w:r w:rsidRPr="00054B0F">
              <w:rPr>
                <w:sz w:val="22"/>
                <w:szCs w:val="22"/>
              </w:rPr>
              <w:t>121,2</w:t>
            </w:r>
          </w:p>
        </w:tc>
      </w:tr>
      <w:tr w:rsidR="002B0CBC" w:rsidRPr="00864460" w:rsidTr="002B0CBC">
        <w:trPr>
          <w:trHeight w:hRule="exact" w:val="57"/>
          <w:jc w:val="center"/>
        </w:trPr>
        <w:tc>
          <w:tcPr>
            <w:tcW w:w="4253" w:type="dxa"/>
            <w:tcBorders>
              <w:top w:val="nil"/>
              <w:left w:val="single" w:sz="4" w:space="0" w:color="auto"/>
              <w:bottom w:val="double" w:sz="4" w:space="0" w:color="auto"/>
              <w:right w:val="single" w:sz="4" w:space="0" w:color="auto"/>
            </w:tcBorders>
            <w:vAlign w:val="center"/>
          </w:tcPr>
          <w:p w:rsidR="002B0CBC" w:rsidRPr="00864460" w:rsidRDefault="002B0CBC" w:rsidP="002B0CBC">
            <w:pPr>
              <w:spacing w:before="80" w:after="60" w:line="200" w:lineRule="exact"/>
            </w:pPr>
          </w:p>
        </w:tc>
        <w:tc>
          <w:tcPr>
            <w:tcW w:w="1217" w:type="dxa"/>
            <w:tcBorders>
              <w:top w:val="nil"/>
              <w:left w:val="single" w:sz="4" w:space="0" w:color="auto"/>
              <w:bottom w:val="double" w:sz="4" w:space="0" w:color="auto"/>
              <w:right w:val="single" w:sz="4" w:space="0" w:color="auto"/>
            </w:tcBorders>
            <w:vAlign w:val="bottom"/>
          </w:tcPr>
          <w:p w:rsidR="002B0CBC" w:rsidRPr="00864460" w:rsidRDefault="002B0CBC" w:rsidP="002B0CBC">
            <w:pPr>
              <w:pStyle w:val="21"/>
              <w:spacing w:before="80" w:after="60" w:line="200" w:lineRule="exact"/>
              <w:ind w:right="284" w:firstLine="0"/>
              <w:jc w:val="right"/>
              <w:rPr>
                <w:sz w:val="22"/>
                <w:szCs w:val="22"/>
              </w:rPr>
            </w:pPr>
          </w:p>
        </w:tc>
        <w:tc>
          <w:tcPr>
            <w:tcW w:w="1218" w:type="dxa"/>
            <w:tcBorders>
              <w:top w:val="nil"/>
              <w:left w:val="single" w:sz="4" w:space="0" w:color="auto"/>
              <w:bottom w:val="double" w:sz="4" w:space="0" w:color="auto"/>
              <w:right w:val="single" w:sz="4" w:space="0" w:color="auto"/>
            </w:tcBorders>
            <w:vAlign w:val="bottom"/>
          </w:tcPr>
          <w:p w:rsidR="002B0CBC" w:rsidRPr="00864460" w:rsidRDefault="002B0CBC" w:rsidP="002B0CBC">
            <w:pPr>
              <w:pStyle w:val="21"/>
              <w:spacing w:before="80" w:after="60" w:line="200" w:lineRule="exact"/>
              <w:ind w:right="284" w:firstLine="0"/>
              <w:jc w:val="right"/>
              <w:rPr>
                <w:sz w:val="22"/>
                <w:szCs w:val="22"/>
              </w:rPr>
            </w:pPr>
          </w:p>
        </w:tc>
        <w:tc>
          <w:tcPr>
            <w:tcW w:w="1270" w:type="dxa"/>
            <w:tcBorders>
              <w:top w:val="nil"/>
              <w:left w:val="single" w:sz="4" w:space="0" w:color="auto"/>
              <w:bottom w:val="double" w:sz="4" w:space="0" w:color="auto"/>
              <w:right w:val="single" w:sz="4" w:space="0" w:color="auto"/>
            </w:tcBorders>
            <w:vAlign w:val="bottom"/>
          </w:tcPr>
          <w:p w:rsidR="002B0CBC" w:rsidRPr="00864460" w:rsidRDefault="002B0CBC" w:rsidP="002B0CBC">
            <w:pPr>
              <w:pStyle w:val="21"/>
              <w:spacing w:before="80" w:after="60" w:line="200" w:lineRule="exact"/>
              <w:ind w:right="340" w:firstLine="0"/>
              <w:jc w:val="right"/>
              <w:rPr>
                <w:sz w:val="22"/>
                <w:szCs w:val="22"/>
              </w:rPr>
            </w:pPr>
          </w:p>
        </w:tc>
        <w:tc>
          <w:tcPr>
            <w:tcW w:w="1210" w:type="dxa"/>
            <w:tcBorders>
              <w:top w:val="nil"/>
              <w:left w:val="single" w:sz="4" w:space="0" w:color="auto"/>
              <w:bottom w:val="double" w:sz="4" w:space="0" w:color="auto"/>
              <w:right w:val="single" w:sz="4" w:space="0" w:color="auto"/>
            </w:tcBorders>
            <w:vAlign w:val="bottom"/>
          </w:tcPr>
          <w:p w:rsidR="002B0CBC" w:rsidRPr="00864460" w:rsidRDefault="002B0CBC" w:rsidP="002B0CBC">
            <w:pPr>
              <w:pStyle w:val="21"/>
              <w:spacing w:before="80" w:after="60" w:line="200" w:lineRule="exact"/>
              <w:ind w:right="222" w:firstLine="0"/>
              <w:jc w:val="right"/>
              <w:rPr>
                <w:sz w:val="22"/>
                <w:szCs w:val="22"/>
              </w:rPr>
            </w:pPr>
          </w:p>
        </w:tc>
      </w:tr>
    </w:tbl>
    <w:p w:rsidR="00685613" w:rsidRPr="00864460" w:rsidRDefault="00685613" w:rsidP="00AA0714">
      <w:pPr>
        <w:spacing w:before="200" w:after="120" w:line="260" w:lineRule="exact"/>
        <w:jc w:val="center"/>
        <w:rPr>
          <w:rFonts w:ascii="Arial" w:hAnsi="Arial" w:cs="Arial"/>
          <w:b/>
          <w:bCs/>
          <w:sz w:val="22"/>
          <w:szCs w:val="22"/>
        </w:rPr>
      </w:pPr>
      <w:r w:rsidRPr="00864460">
        <w:rPr>
          <w:rFonts w:ascii="Arial" w:hAnsi="Arial" w:cs="Arial"/>
          <w:b/>
          <w:bCs/>
          <w:sz w:val="22"/>
          <w:szCs w:val="22"/>
        </w:rPr>
        <w:t xml:space="preserve">Экспорт товаров, по которым произошло наиболее существенное </w:t>
      </w:r>
      <w:r w:rsidRPr="00864460">
        <w:rPr>
          <w:rFonts w:ascii="Arial" w:hAnsi="Arial" w:cs="Arial"/>
          <w:b/>
          <w:bCs/>
          <w:sz w:val="22"/>
          <w:szCs w:val="22"/>
        </w:rPr>
        <w:br/>
        <w:t>сокращение стоимостного объема поставок в Российскую Федерацию</w:t>
      </w:r>
    </w:p>
    <w:tbl>
      <w:tblPr>
        <w:tblW w:w="9145" w:type="dxa"/>
        <w:jc w:val="center"/>
        <w:tblBorders>
          <w:top w:val="single" w:sz="4" w:space="0" w:color="auto"/>
        </w:tblBorders>
        <w:tblLayout w:type="fixed"/>
        <w:tblLook w:val="0000"/>
      </w:tblPr>
      <w:tblGrid>
        <w:gridCol w:w="3828"/>
        <w:gridCol w:w="1191"/>
        <w:gridCol w:w="1191"/>
        <w:gridCol w:w="1614"/>
        <w:gridCol w:w="1321"/>
      </w:tblGrid>
      <w:tr w:rsidR="00685613" w:rsidRPr="00864460" w:rsidTr="00AE2067">
        <w:trPr>
          <w:cantSplit/>
          <w:tblHeader/>
          <w:jc w:val="center"/>
        </w:trPr>
        <w:tc>
          <w:tcPr>
            <w:tcW w:w="3828" w:type="dxa"/>
            <w:vMerge w:val="restart"/>
            <w:tcBorders>
              <w:top w:val="single" w:sz="4" w:space="0" w:color="auto"/>
              <w:left w:val="single" w:sz="4" w:space="0" w:color="auto"/>
              <w:bottom w:val="nil"/>
              <w:right w:val="single" w:sz="4" w:space="0" w:color="auto"/>
            </w:tcBorders>
          </w:tcPr>
          <w:p w:rsidR="00685613" w:rsidRPr="00864460" w:rsidRDefault="00685613" w:rsidP="00071E42">
            <w:pPr>
              <w:pStyle w:val="21"/>
              <w:spacing w:before="40" w:after="40" w:line="200" w:lineRule="exact"/>
              <w:ind w:firstLine="0"/>
              <w:jc w:val="center"/>
              <w:rPr>
                <w:sz w:val="22"/>
                <w:szCs w:val="22"/>
              </w:rPr>
            </w:pPr>
          </w:p>
        </w:tc>
        <w:tc>
          <w:tcPr>
            <w:tcW w:w="1191" w:type="dxa"/>
            <w:vMerge w:val="restart"/>
            <w:tcBorders>
              <w:top w:val="single" w:sz="4" w:space="0" w:color="auto"/>
              <w:left w:val="single" w:sz="4" w:space="0" w:color="auto"/>
              <w:bottom w:val="nil"/>
              <w:right w:val="single" w:sz="4" w:space="0" w:color="auto"/>
            </w:tcBorders>
          </w:tcPr>
          <w:p w:rsidR="00685613" w:rsidRPr="00864460" w:rsidRDefault="00CA16FE" w:rsidP="00071E42">
            <w:pPr>
              <w:spacing w:before="40" w:after="40" w:line="200" w:lineRule="exact"/>
              <w:jc w:val="center"/>
            </w:pPr>
            <w:r>
              <w:rPr>
                <w:sz w:val="22"/>
                <w:szCs w:val="22"/>
              </w:rPr>
              <w:t>Январь-</w:t>
            </w:r>
            <w:r w:rsidR="00521A8E">
              <w:rPr>
                <w:sz w:val="22"/>
                <w:szCs w:val="22"/>
              </w:rPr>
              <w:t>ноябрь</w:t>
            </w:r>
            <w:r w:rsidR="00685613" w:rsidRPr="00864460">
              <w:rPr>
                <w:sz w:val="22"/>
                <w:szCs w:val="22"/>
              </w:rPr>
              <w:br/>
              <w:t>2015 г., млн. долл. США</w:t>
            </w:r>
          </w:p>
        </w:tc>
        <w:tc>
          <w:tcPr>
            <w:tcW w:w="1191" w:type="dxa"/>
            <w:vMerge w:val="restart"/>
            <w:tcBorders>
              <w:top w:val="single" w:sz="4" w:space="0" w:color="auto"/>
              <w:left w:val="single" w:sz="4" w:space="0" w:color="auto"/>
              <w:bottom w:val="nil"/>
              <w:right w:val="single" w:sz="4" w:space="0" w:color="auto"/>
            </w:tcBorders>
          </w:tcPr>
          <w:p w:rsidR="00685613" w:rsidRPr="00864460" w:rsidRDefault="00CA16FE" w:rsidP="00071E42">
            <w:pPr>
              <w:spacing w:before="40" w:after="40" w:line="200" w:lineRule="exact"/>
              <w:jc w:val="center"/>
            </w:pPr>
            <w:r>
              <w:rPr>
                <w:sz w:val="22"/>
                <w:szCs w:val="22"/>
              </w:rPr>
              <w:t>Январь-</w:t>
            </w:r>
            <w:r w:rsidR="00521A8E">
              <w:rPr>
                <w:sz w:val="22"/>
                <w:szCs w:val="22"/>
              </w:rPr>
              <w:t>ноябрь</w:t>
            </w:r>
            <w:r w:rsidR="00685613" w:rsidRPr="00864460">
              <w:rPr>
                <w:sz w:val="22"/>
                <w:szCs w:val="22"/>
              </w:rPr>
              <w:br/>
              <w:t>2016 г., млн. долл. США</w:t>
            </w:r>
          </w:p>
        </w:tc>
        <w:tc>
          <w:tcPr>
            <w:tcW w:w="2935"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071E42">
            <w:pPr>
              <w:spacing w:before="40" w:after="40" w:line="200" w:lineRule="exact"/>
              <w:jc w:val="center"/>
            </w:pPr>
            <w:r>
              <w:rPr>
                <w:sz w:val="22"/>
                <w:szCs w:val="22"/>
              </w:rPr>
              <w:t>Январь-</w:t>
            </w:r>
            <w:r w:rsidR="00521A8E">
              <w:rPr>
                <w:sz w:val="22"/>
                <w:szCs w:val="22"/>
              </w:rPr>
              <w:t>ноябрь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521A8E">
              <w:rPr>
                <w:sz w:val="22"/>
                <w:szCs w:val="22"/>
              </w:rPr>
              <w:t>ноябрю</w:t>
            </w:r>
            <w:r w:rsidR="004D7218" w:rsidRPr="004D7218">
              <w:rPr>
                <w:sz w:val="22"/>
                <w:szCs w:val="22"/>
              </w:rPr>
              <w:t xml:space="preserve"> </w:t>
            </w:r>
            <w:r w:rsidR="00685613" w:rsidRPr="00864460">
              <w:rPr>
                <w:sz w:val="22"/>
                <w:szCs w:val="22"/>
              </w:rPr>
              <w:t>2015 г.</w:t>
            </w:r>
          </w:p>
        </w:tc>
      </w:tr>
      <w:tr w:rsidR="00685613" w:rsidRPr="00864460" w:rsidTr="00AE2067">
        <w:trPr>
          <w:cantSplit/>
          <w:trHeight w:val="486"/>
          <w:tblHeader/>
          <w:jc w:val="center"/>
        </w:trPr>
        <w:tc>
          <w:tcPr>
            <w:tcW w:w="3828" w:type="dxa"/>
            <w:vMerge/>
            <w:tcBorders>
              <w:top w:val="nil"/>
              <w:left w:val="single" w:sz="4" w:space="0" w:color="auto"/>
              <w:bottom w:val="single" w:sz="4" w:space="0" w:color="auto"/>
              <w:right w:val="single" w:sz="4" w:space="0" w:color="auto"/>
            </w:tcBorders>
          </w:tcPr>
          <w:p w:rsidR="00685613" w:rsidRPr="00864460" w:rsidRDefault="00685613" w:rsidP="00071E42">
            <w:pPr>
              <w:pStyle w:val="21"/>
              <w:spacing w:before="40" w:after="40" w:line="200" w:lineRule="exact"/>
              <w:ind w:firstLine="0"/>
              <w:jc w:val="center"/>
              <w:rPr>
                <w:sz w:val="22"/>
                <w:szCs w:val="22"/>
              </w:rPr>
            </w:pPr>
          </w:p>
        </w:tc>
        <w:tc>
          <w:tcPr>
            <w:tcW w:w="1191" w:type="dxa"/>
            <w:vMerge/>
            <w:tcBorders>
              <w:top w:val="nil"/>
              <w:left w:val="single" w:sz="4" w:space="0" w:color="auto"/>
              <w:bottom w:val="single" w:sz="4" w:space="0" w:color="auto"/>
              <w:right w:val="single" w:sz="4" w:space="0" w:color="auto"/>
            </w:tcBorders>
          </w:tcPr>
          <w:p w:rsidR="00685613" w:rsidRPr="00864460" w:rsidRDefault="00685613" w:rsidP="00071E42">
            <w:pPr>
              <w:pStyle w:val="21"/>
              <w:spacing w:before="40" w:after="40" w:line="200" w:lineRule="exact"/>
              <w:ind w:right="227" w:firstLine="0"/>
              <w:jc w:val="center"/>
              <w:rPr>
                <w:sz w:val="22"/>
                <w:szCs w:val="22"/>
              </w:rPr>
            </w:pPr>
          </w:p>
        </w:tc>
        <w:tc>
          <w:tcPr>
            <w:tcW w:w="1191" w:type="dxa"/>
            <w:vMerge/>
            <w:tcBorders>
              <w:top w:val="nil"/>
              <w:left w:val="single" w:sz="4" w:space="0" w:color="auto"/>
              <w:bottom w:val="single" w:sz="4" w:space="0" w:color="auto"/>
              <w:right w:val="single" w:sz="4" w:space="0" w:color="auto"/>
            </w:tcBorders>
          </w:tcPr>
          <w:p w:rsidR="00685613" w:rsidRPr="00864460" w:rsidRDefault="00685613" w:rsidP="00071E42">
            <w:pPr>
              <w:pStyle w:val="21"/>
              <w:spacing w:before="40" w:after="40" w:line="200" w:lineRule="exact"/>
              <w:ind w:right="227" w:firstLine="0"/>
              <w:jc w:val="center"/>
              <w:rPr>
                <w:sz w:val="22"/>
                <w:szCs w:val="22"/>
              </w:rPr>
            </w:pPr>
          </w:p>
        </w:tc>
        <w:tc>
          <w:tcPr>
            <w:tcW w:w="1614" w:type="dxa"/>
            <w:tcBorders>
              <w:top w:val="nil"/>
              <w:left w:val="single" w:sz="4" w:space="0" w:color="auto"/>
              <w:bottom w:val="single" w:sz="4" w:space="0" w:color="auto"/>
              <w:right w:val="single" w:sz="4" w:space="0" w:color="auto"/>
            </w:tcBorders>
          </w:tcPr>
          <w:p w:rsidR="00685613" w:rsidRPr="00864460" w:rsidRDefault="00685613" w:rsidP="00071E42">
            <w:pPr>
              <w:pStyle w:val="21"/>
              <w:spacing w:before="40" w:after="40" w:line="200" w:lineRule="exact"/>
              <w:ind w:left="-57" w:right="-57" w:firstLine="0"/>
              <w:jc w:val="center"/>
              <w:rPr>
                <w:sz w:val="22"/>
                <w:szCs w:val="22"/>
              </w:rPr>
            </w:pPr>
            <w:r w:rsidRPr="00864460">
              <w:rPr>
                <w:sz w:val="22"/>
                <w:szCs w:val="22"/>
              </w:rPr>
              <w:t>уменьшение (-),</w:t>
            </w:r>
            <w:r w:rsidRPr="00864460">
              <w:rPr>
                <w:sz w:val="22"/>
                <w:szCs w:val="22"/>
              </w:rPr>
              <w:br/>
              <w:t>млн. долл. США</w:t>
            </w:r>
          </w:p>
        </w:tc>
        <w:tc>
          <w:tcPr>
            <w:tcW w:w="1321" w:type="dxa"/>
            <w:tcBorders>
              <w:top w:val="nil"/>
              <w:left w:val="single" w:sz="4" w:space="0" w:color="auto"/>
              <w:bottom w:val="single" w:sz="4" w:space="0" w:color="auto"/>
              <w:right w:val="single" w:sz="4" w:space="0" w:color="auto"/>
            </w:tcBorders>
          </w:tcPr>
          <w:p w:rsidR="00685613" w:rsidRPr="00864460" w:rsidRDefault="00685613" w:rsidP="00071E42">
            <w:pPr>
              <w:pStyle w:val="21"/>
              <w:spacing w:before="40" w:after="40" w:line="200" w:lineRule="exact"/>
              <w:ind w:firstLine="0"/>
              <w:jc w:val="center"/>
              <w:rPr>
                <w:sz w:val="22"/>
                <w:szCs w:val="22"/>
              </w:rPr>
            </w:pPr>
            <w:r w:rsidRPr="00864460">
              <w:rPr>
                <w:sz w:val="22"/>
                <w:szCs w:val="22"/>
              </w:rPr>
              <w:t>в процентах</w:t>
            </w:r>
          </w:p>
        </w:tc>
      </w:tr>
      <w:tr w:rsidR="001A1A2D" w:rsidRPr="00864460" w:rsidTr="0049335E">
        <w:trPr>
          <w:trHeight w:val="209"/>
          <w:jc w:val="center"/>
        </w:trPr>
        <w:tc>
          <w:tcPr>
            <w:tcW w:w="3828" w:type="dxa"/>
            <w:tcBorders>
              <w:top w:val="nil"/>
              <w:left w:val="single" w:sz="4" w:space="0" w:color="auto"/>
              <w:bottom w:val="nil"/>
              <w:right w:val="single" w:sz="4" w:space="0" w:color="auto"/>
            </w:tcBorders>
            <w:vAlign w:val="center"/>
          </w:tcPr>
          <w:p w:rsidR="001A1A2D" w:rsidRPr="00864460" w:rsidRDefault="001A1A2D" w:rsidP="00071E42">
            <w:pPr>
              <w:spacing w:before="70" w:after="60" w:line="200" w:lineRule="exact"/>
            </w:pPr>
            <w:bookmarkStart w:id="13" w:name="_Hlk453667044"/>
            <w:r w:rsidRPr="00864460">
              <w:rPr>
                <w:sz w:val="22"/>
                <w:szCs w:val="22"/>
              </w:rPr>
              <w:t>Молоко и сливки сгущенные и сухие</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428,1</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385,0</w:t>
            </w:r>
          </w:p>
        </w:tc>
        <w:tc>
          <w:tcPr>
            <w:tcW w:w="1614"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468" w:firstLine="0"/>
              <w:jc w:val="right"/>
              <w:rPr>
                <w:sz w:val="22"/>
                <w:szCs w:val="22"/>
              </w:rPr>
            </w:pPr>
            <w:r w:rsidRPr="001A1A2D">
              <w:rPr>
                <w:sz w:val="22"/>
                <w:szCs w:val="22"/>
              </w:rPr>
              <w:t>-43,1</w:t>
            </w:r>
          </w:p>
        </w:tc>
        <w:tc>
          <w:tcPr>
            <w:tcW w:w="132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340" w:firstLine="0"/>
              <w:jc w:val="right"/>
              <w:rPr>
                <w:sz w:val="22"/>
                <w:szCs w:val="22"/>
              </w:rPr>
            </w:pPr>
            <w:r w:rsidRPr="001A1A2D">
              <w:rPr>
                <w:sz w:val="22"/>
                <w:szCs w:val="22"/>
              </w:rPr>
              <w:t>89,9</w:t>
            </w:r>
          </w:p>
        </w:tc>
      </w:tr>
      <w:tr w:rsidR="001A1A2D" w:rsidRPr="00864460" w:rsidTr="001A1A2D">
        <w:trPr>
          <w:jc w:val="center"/>
        </w:trPr>
        <w:tc>
          <w:tcPr>
            <w:tcW w:w="3828" w:type="dxa"/>
            <w:tcBorders>
              <w:top w:val="nil"/>
              <w:left w:val="single" w:sz="4" w:space="0" w:color="auto"/>
              <w:bottom w:val="nil"/>
              <w:right w:val="single" w:sz="4" w:space="0" w:color="auto"/>
            </w:tcBorders>
            <w:vAlign w:val="center"/>
          </w:tcPr>
          <w:p w:rsidR="001A1A2D" w:rsidRPr="00864460" w:rsidRDefault="001A1A2D" w:rsidP="00071E42">
            <w:pPr>
              <w:spacing w:before="70" w:after="60" w:line="200" w:lineRule="exact"/>
            </w:pPr>
            <w:r w:rsidRPr="00864460">
              <w:rPr>
                <w:sz w:val="22"/>
                <w:szCs w:val="22"/>
              </w:rPr>
              <w:t>Мебель, включая медицинскую</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224,7</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181,7</w:t>
            </w:r>
          </w:p>
        </w:tc>
        <w:tc>
          <w:tcPr>
            <w:tcW w:w="1614"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468" w:firstLine="0"/>
              <w:jc w:val="right"/>
              <w:rPr>
                <w:sz w:val="22"/>
                <w:szCs w:val="22"/>
              </w:rPr>
            </w:pPr>
            <w:r w:rsidRPr="001A1A2D">
              <w:rPr>
                <w:sz w:val="22"/>
                <w:szCs w:val="22"/>
              </w:rPr>
              <w:t>-43,0</w:t>
            </w:r>
          </w:p>
        </w:tc>
        <w:tc>
          <w:tcPr>
            <w:tcW w:w="132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340" w:firstLine="0"/>
              <w:jc w:val="right"/>
              <w:rPr>
                <w:sz w:val="22"/>
                <w:szCs w:val="22"/>
              </w:rPr>
            </w:pPr>
            <w:r w:rsidRPr="001A1A2D">
              <w:rPr>
                <w:sz w:val="22"/>
                <w:szCs w:val="22"/>
              </w:rPr>
              <w:t>80,9</w:t>
            </w:r>
          </w:p>
        </w:tc>
      </w:tr>
      <w:tr w:rsidR="001A1A2D" w:rsidRPr="00864460" w:rsidTr="00AE2067">
        <w:trPr>
          <w:jc w:val="center"/>
        </w:trPr>
        <w:tc>
          <w:tcPr>
            <w:tcW w:w="3828" w:type="dxa"/>
            <w:tcBorders>
              <w:top w:val="nil"/>
              <w:left w:val="single" w:sz="4" w:space="0" w:color="auto"/>
              <w:bottom w:val="nil"/>
              <w:right w:val="single" w:sz="4" w:space="0" w:color="auto"/>
            </w:tcBorders>
            <w:vAlign w:val="center"/>
          </w:tcPr>
          <w:p w:rsidR="001A1A2D" w:rsidRPr="00864460" w:rsidRDefault="001A1A2D" w:rsidP="00071E42">
            <w:pPr>
              <w:spacing w:before="70" w:after="60" w:line="200" w:lineRule="exact"/>
              <w:rPr>
                <w:snapToGrid w:val="0"/>
              </w:rPr>
            </w:pPr>
            <w:r w:rsidRPr="00864460">
              <w:rPr>
                <w:snapToGrid w:val="0"/>
                <w:sz w:val="22"/>
                <w:szCs w:val="22"/>
              </w:rPr>
              <w:t>Картофель</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48,6</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26,2</w:t>
            </w:r>
          </w:p>
        </w:tc>
        <w:tc>
          <w:tcPr>
            <w:tcW w:w="1614"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468" w:firstLine="0"/>
              <w:jc w:val="right"/>
              <w:rPr>
                <w:sz w:val="22"/>
                <w:szCs w:val="22"/>
              </w:rPr>
            </w:pPr>
            <w:r w:rsidRPr="001A1A2D">
              <w:rPr>
                <w:sz w:val="22"/>
                <w:szCs w:val="22"/>
              </w:rPr>
              <w:t>-22,4</w:t>
            </w:r>
          </w:p>
        </w:tc>
        <w:tc>
          <w:tcPr>
            <w:tcW w:w="132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340" w:firstLine="0"/>
              <w:jc w:val="right"/>
              <w:rPr>
                <w:sz w:val="22"/>
                <w:szCs w:val="22"/>
              </w:rPr>
            </w:pPr>
            <w:r w:rsidRPr="001A1A2D">
              <w:rPr>
                <w:sz w:val="22"/>
                <w:szCs w:val="22"/>
              </w:rPr>
              <w:t>53,9</w:t>
            </w:r>
          </w:p>
        </w:tc>
      </w:tr>
      <w:tr w:rsidR="001A1A2D" w:rsidRPr="00864460" w:rsidTr="00AE2067">
        <w:trPr>
          <w:jc w:val="center"/>
        </w:trPr>
        <w:tc>
          <w:tcPr>
            <w:tcW w:w="3828" w:type="dxa"/>
            <w:tcBorders>
              <w:top w:val="nil"/>
              <w:left w:val="single" w:sz="4" w:space="0" w:color="auto"/>
              <w:bottom w:val="nil"/>
              <w:right w:val="single" w:sz="4" w:space="0" w:color="auto"/>
            </w:tcBorders>
            <w:vAlign w:val="center"/>
          </w:tcPr>
          <w:p w:rsidR="001A1A2D" w:rsidRPr="00864460" w:rsidRDefault="001A1A2D" w:rsidP="00071E42">
            <w:pPr>
              <w:spacing w:before="70" w:after="60" w:line="200" w:lineRule="exact"/>
            </w:pPr>
            <w:r w:rsidRPr="00864460">
              <w:rPr>
                <w:snapToGrid w:val="0"/>
                <w:sz w:val="22"/>
                <w:szCs w:val="22"/>
              </w:rPr>
              <w:t>Прутки из нелегированной стали горячекатаные</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74,7</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52,5</w:t>
            </w:r>
          </w:p>
        </w:tc>
        <w:tc>
          <w:tcPr>
            <w:tcW w:w="1614"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468" w:firstLine="0"/>
              <w:jc w:val="right"/>
              <w:rPr>
                <w:sz w:val="22"/>
                <w:szCs w:val="22"/>
              </w:rPr>
            </w:pPr>
            <w:r w:rsidRPr="001A1A2D">
              <w:rPr>
                <w:sz w:val="22"/>
                <w:szCs w:val="22"/>
              </w:rPr>
              <w:t>-22,2</w:t>
            </w:r>
          </w:p>
        </w:tc>
        <w:tc>
          <w:tcPr>
            <w:tcW w:w="132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340" w:firstLine="0"/>
              <w:jc w:val="right"/>
              <w:rPr>
                <w:sz w:val="22"/>
                <w:szCs w:val="22"/>
              </w:rPr>
            </w:pPr>
            <w:r w:rsidRPr="001A1A2D">
              <w:rPr>
                <w:sz w:val="22"/>
                <w:szCs w:val="22"/>
              </w:rPr>
              <w:t>70,2</w:t>
            </w:r>
          </w:p>
        </w:tc>
      </w:tr>
      <w:tr w:rsidR="00C81A9A" w:rsidRPr="00864460" w:rsidTr="00104F9D">
        <w:trPr>
          <w:jc w:val="center"/>
        </w:trPr>
        <w:tc>
          <w:tcPr>
            <w:tcW w:w="3828" w:type="dxa"/>
            <w:tcBorders>
              <w:top w:val="nil"/>
              <w:left w:val="single" w:sz="4" w:space="0" w:color="auto"/>
              <w:bottom w:val="nil"/>
              <w:right w:val="single" w:sz="4" w:space="0" w:color="auto"/>
            </w:tcBorders>
            <w:vAlign w:val="center"/>
          </w:tcPr>
          <w:p w:rsidR="00C81A9A" w:rsidRPr="0049335E" w:rsidRDefault="00C81A9A" w:rsidP="00071E42">
            <w:pPr>
              <w:spacing w:before="70" w:after="60" w:line="200" w:lineRule="exact"/>
            </w:pPr>
            <w:r>
              <w:rPr>
                <w:sz w:val="22"/>
                <w:szCs w:val="22"/>
              </w:rPr>
              <w:t xml:space="preserve">Тракторы </w:t>
            </w:r>
          </w:p>
        </w:tc>
        <w:tc>
          <w:tcPr>
            <w:tcW w:w="1191" w:type="dxa"/>
            <w:tcBorders>
              <w:top w:val="nil"/>
              <w:left w:val="single" w:sz="4" w:space="0" w:color="auto"/>
              <w:bottom w:val="nil"/>
              <w:right w:val="single" w:sz="4" w:space="0" w:color="auto"/>
            </w:tcBorders>
            <w:vAlign w:val="bottom"/>
          </w:tcPr>
          <w:p w:rsidR="00C81A9A" w:rsidRPr="00E03177" w:rsidRDefault="00C81A9A" w:rsidP="00071E42">
            <w:pPr>
              <w:pStyle w:val="21"/>
              <w:spacing w:before="70" w:after="60" w:line="200" w:lineRule="exact"/>
              <w:ind w:right="227" w:firstLine="0"/>
              <w:jc w:val="right"/>
              <w:rPr>
                <w:sz w:val="22"/>
                <w:szCs w:val="22"/>
                <w:lang w:val="en-US"/>
              </w:rPr>
            </w:pPr>
            <w:r>
              <w:rPr>
                <w:sz w:val="22"/>
                <w:szCs w:val="22"/>
                <w:lang w:val="en-US"/>
              </w:rPr>
              <w:t>173</w:t>
            </w:r>
            <w:r>
              <w:rPr>
                <w:sz w:val="22"/>
                <w:szCs w:val="22"/>
              </w:rPr>
              <w:t>,</w:t>
            </w:r>
            <w:r>
              <w:rPr>
                <w:sz w:val="22"/>
                <w:szCs w:val="22"/>
                <w:lang w:val="en-US"/>
              </w:rPr>
              <w:t>9</w:t>
            </w:r>
          </w:p>
        </w:tc>
        <w:tc>
          <w:tcPr>
            <w:tcW w:w="1191" w:type="dxa"/>
            <w:tcBorders>
              <w:top w:val="nil"/>
              <w:left w:val="single" w:sz="4" w:space="0" w:color="auto"/>
              <w:bottom w:val="nil"/>
              <w:right w:val="single" w:sz="4" w:space="0" w:color="auto"/>
            </w:tcBorders>
            <w:vAlign w:val="bottom"/>
          </w:tcPr>
          <w:p w:rsidR="00C81A9A" w:rsidRPr="0049335E" w:rsidRDefault="00C81A9A" w:rsidP="00071E42">
            <w:pPr>
              <w:pStyle w:val="21"/>
              <w:spacing w:before="70" w:after="60" w:line="200" w:lineRule="exact"/>
              <w:ind w:right="227" w:firstLine="0"/>
              <w:jc w:val="right"/>
              <w:rPr>
                <w:sz w:val="22"/>
                <w:szCs w:val="22"/>
              </w:rPr>
            </w:pPr>
            <w:r>
              <w:rPr>
                <w:sz w:val="22"/>
                <w:szCs w:val="22"/>
              </w:rPr>
              <w:t>152,3</w:t>
            </w:r>
          </w:p>
        </w:tc>
        <w:tc>
          <w:tcPr>
            <w:tcW w:w="1614" w:type="dxa"/>
            <w:tcBorders>
              <w:top w:val="nil"/>
              <w:left w:val="single" w:sz="4" w:space="0" w:color="auto"/>
              <w:bottom w:val="nil"/>
              <w:right w:val="single" w:sz="4" w:space="0" w:color="auto"/>
            </w:tcBorders>
            <w:vAlign w:val="bottom"/>
          </w:tcPr>
          <w:p w:rsidR="00C81A9A" w:rsidRPr="0049335E" w:rsidRDefault="00C81A9A" w:rsidP="00071E42">
            <w:pPr>
              <w:pStyle w:val="21"/>
              <w:spacing w:before="70" w:after="60" w:line="200" w:lineRule="exact"/>
              <w:ind w:right="468" w:firstLine="0"/>
              <w:jc w:val="right"/>
              <w:rPr>
                <w:sz w:val="22"/>
                <w:szCs w:val="22"/>
              </w:rPr>
            </w:pPr>
            <w:r>
              <w:rPr>
                <w:sz w:val="22"/>
                <w:szCs w:val="22"/>
              </w:rPr>
              <w:t>-21,6</w:t>
            </w:r>
          </w:p>
        </w:tc>
        <w:tc>
          <w:tcPr>
            <w:tcW w:w="1321" w:type="dxa"/>
            <w:tcBorders>
              <w:top w:val="nil"/>
              <w:left w:val="single" w:sz="4" w:space="0" w:color="auto"/>
              <w:bottom w:val="nil"/>
              <w:right w:val="single" w:sz="4" w:space="0" w:color="auto"/>
            </w:tcBorders>
            <w:vAlign w:val="bottom"/>
          </w:tcPr>
          <w:p w:rsidR="00C81A9A" w:rsidRPr="0049335E" w:rsidRDefault="00C81A9A" w:rsidP="00071E42">
            <w:pPr>
              <w:pStyle w:val="21"/>
              <w:spacing w:before="70" w:after="60" w:line="200" w:lineRule="exact"/>
              <w:ind w:right="340" w:firstLine="0"/>
              <w:jc w:val="right"/>
              <w:rPr>
                <w:sz w:val="22"/>
                <w:szCs w:val="22"/>
              </w:rPr>
            </w:pPr>
            <w:r>
              <w:rPr>
                <w:sz w:val="22"/>
                <w:szCs w:val="22"/>
              </w:rPr>
              <w:t>87,6</w:t>
            </w:r>
          </w:p>
        </w:tc>
      </w:tr>
      <w:tr w:rsidR="001A1A2D" w:rsidRPr="00276E06" w:rsidTr="00D00DD1">
        <w:trPr>
          <w:jc w:val="center"/>
        </w:trPr>
        <w:tc>
          <w:tcPr>
            <w:tcW w:w="3828" w:type="dxa"/>
            <w:tcBorders>
              <w:top w:val="nil"/>
              <w:left w:val="single" w:sz="4" w:space="0" w:color="auto"/>
              <w:bottom w:val="nil"/>
              <w:right w:val="single" w:sz="4" w:space="0" w:color="auto"/>
            </w:tcBorders>
            <w:vAlign w:val="center"/>
          </w:tcPr>
          <w:p w:rsidR="001A1A2D" w:rsidRPr="00276E06" w:rsidRDefault="001A1A2D" w:rsidP="00071E42">
            <w:pPr>
              <w:spacing w:before="70" w:after="60" w:line="200" w:lineRule="exact"/>
            </w:pPr>
            <w:r w:rsidRPr="00276E06">
              <w:rPr>
                <w:sz w:val="22"/>
                <w:szCs w:val="22"/>
              </w:rPr>
              <w:t xml:space="preserve">Шины </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120,7</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110,7</w:t>
            </w:r>
          </w:p>
        </w:tc>
        <w:tc>
          <w:tcPr>
            <w:tcW w:w="1614"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468" w:firstLine="0"/>
              <w:jc w:val="right"/>
              <w:rPr>
                <w:sz w:val="22"/>
                <w:szCs w:val="22"/>
              </w:rPr>
            </w:pPr>
            <w:r w:rsidRPr="001A1A2D">
              <w:rPr>
                <w:sz w:val="22"/>
                <w:szCs w:val="22"/>
              </w:rPr>
              <w:t>-10,0</w:t>
            </w:r>
          </w:p>
        </w:tc>
        <w:tc>
          <w:tcPr>
            <w:tcW w:w="132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340" w:firstLine="0"/>
              <w:jc w:val="right"/>
              <w:rPr>
                <w:sz w:val="22"/>
                <w:szCs w:val="22"/>
              </w:rPr>
            </w:pPr>
            <w:r w:rsidRPr="001A1A2D">
              <w:rPr>
                <w:sz w:val="22"/>
                <w:szCs w:val="22"/>
              </w:rPr>
              <w:t>91,7</w:t>
            </w:r>
          </w:p>
        </w:tc>
      </w:tr>
      <w:tr w:rsidR="001A1A2D" w:rsidRPr="00864460" w:rsidTr="00D00DD1">
        <w:trPr>
          <w:jc w:val="center"/>
        </w:trPr>
        <w:tc>
          <w:tcPr>
            <w:tcW w:w="3828" w:type="dxa"/>
            <w:tcBorders>
              <w:top w:val="nil"/>
              <w:left w:val="single" w:sz="4" w:space="0" w:color="auto"/>
              <w:bottom w:val="nil"/>
              <w:right w:val="single" w:sz="4" w:space="0" w:color="auto"/>
            </w:tcBorders>
            <w:vAlign w:val="center"/>
          </w:tcPr>
          <w:p w:rsidR="001A1A2D" w:rsidRDefault="001A1A2D" w:rsidP="00071E42">
            <w:pPr>
              <w:spacing w:before="70" w:after="60" w:line="200" w:lineRule="exact"/>
            </w:pPr>
            <w:r>
              <w:rPr>
                <w:sz w:val="22"/>
                <w:szCs w:val="22"/>
              </w:rPr>
              <w:t>Провода изолированные, кабели</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118,2</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109,6</w:t>
            </w:r>
          </w:p>
        </w:tc>
        <w:tc>
          <w:tcPr>
            <w:tcW w:w="1614"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468" w:firstLine="0"/>
              <w:jc w:val="right"/>
              <w:rPr>
                <w:sz w:val="22"/>
                <w:szCs w:val="22"/>
              </w:rPr>
            </w:pPr>
            <w:r w:rsidRPr="001A1A2D">
              <w:rPr>
                <w:sz w:val="22"/>
                <w:szCs w:val="22"/>
              </w:rPr>
              <w:t>-8,6</w:t>
            </w:r>
          </w:p>
        </w:tc>
        <w:tc>
          <w:tcPr>
            <w:tcW w:w="132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340" w:firstLine="0"/>
              <w:jc w:val="right"/>
              <w:rPr>
                <w:sz w:val="22"/>
                <w:szCs w:val="22"/>
              </w:rPr>
            </w:pPr>
            <w:r w:rsidRPr="001A1A2D">
              <w:rPr>
                <w:sz w:val="22"/>
                <w:szCs w:val="22"/>
              </w:rPr>
              <w:t>92,7</w:t>
            </w:r>
          </w:p>
        </w:tc>
      </w:tr>
      <w:tr w:rsidR="001A1A2D" w:rsidRPr="00864460" w:rsidTr="00D00DD1">
        <w:trPr>
          <w:jc w:val="center"/>
        </w:trPr>
        <w:tc>
          <w:tcPr>
            <w:tcW w:w="3828" w:type="dxa"/>
            <w:tcBorders>
              <w:top w:val="nil"/>
              <w:left w:val="single" w:sz="4" w:space="0" w:color="auto"/>
              <w:bottom w:val="nil"/>
              <w:right w:val="single" w:sz="4" w:space="0" w:color="auto"/>
            </w:tcBorders>
            <w:vAlign w:val="center"/>
          </w:tcPr>
          <w:p w:rsidR="001A1A2D" w:rsidRPr="0049335E" w:rsidRDefault="001A1A2D" w:rsidP="00071E42">
            <w:pPr>
              <w:spacing w:before="70" w:after="60" w:line="200" w:lineRule="exact"/>
            </w:pPr>
            <w:r>
              <w:rPr>
                <w:sz w:val="22"/>
                <w:szCs w:val="22"/>
              </w:rPr>
              <w:t>Изделия из цемента, бетона или искусственного камня</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71,2</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62,6</w:t>
            </w:r>
          </w:p>
        </w:tc>
        <w:tc>
          <w:tcPr>
            <w:tcW w:w="1614"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468" w:firstLine="0"/>
              <w:jc w:val="right"/>
              <w:rPr>
                <w:sz w:val="22"/>
                <w:szCs w:val="22"/>
              </w:rPr>
            </w:pPr>
            <w:r w:rsidRPr="001A1A2D">
              <w:rPr>
                <w:sz w:val="22"/>
                <w:szCs w:val="22"/>
              </w:rPr>
              <w:t>-8,6</w:t>
            </w:r>
          </w:p>
        </w:tc>
        <w:tc>
          <w:tcPr>
            <w:tcW w:w="132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340" w:firstLine="0"/>
              <w:jc w:val="right"/>
              <w:rPr>
                <w:sz w:val="22"/>
                <w:szCs w:val="22"/>
              </w:rPr>
            </w:pPr>
            <w:r w:rsidRPr="001A1A2D">
              <w:rPr>
                <w:sz w:val="22"/>
                <w:szCs w:val="22"/>
              </w:rPr>
              <w:t>88,0</w:t>
            </w:r>
          </w:p>
        </w:tc>
      </w:tr>
      <w:tr w:rsidR="001A1A2D" w:rsidRPr="00864460" w:rsidTr="00D00DD1">
        <w:trPr>
          <w:jc w:val="center"/>
        </w:trPr>
        <w:tc>
          <w:tcPr>
            <w:tcW w:w="3828" w:type="dxa"/>
            <w:tcBorders>
              <w:top w:val="nil"/>
              <w:left w:val="single" w:sz="4" w:space="0" w:color="auto"/>
              <w:bottom w:val="nil"/>
              <w:right w:val="single" w:sz="4" w:space="0" w:color="auto"/>
            </w:tcBorders>
            <w:vAlign w:val="center"/>
          </w:tcPr>
          <w:p w:rsidR="001A1A2D" w:rsidRPr="00864460" w:rsidRDefault="001A1A2D" w:rsidP="00071E42">
            <w:pPr>
              <w:spacing w:before="70" w:after="60" w:line="200" w:lineRule="exact"/>
            </w:pPr>
            <w:r w:rsidRPr="00864460">
              <w:rPr>
                <w:sz w:val="22"/>
                <w:szCs w:val="22"/>
              </w:rPr>
              <w:t xml:space="preserve">Молоко и сливки </w:t>
            </w:r>
            <w:r>
              <w:rPr>
                <w:sz w:val="22"/>
                <w:szCs w:val="22"/>
              </w:rPr>
              <w:t>не</w:t>
            </w:r>
            <w:r w:rsidRPr="00864460">
              <w:rPr>
                <w:sz w:val="22"/>
                <w:szCs w:val="22"/>
              </w:rPr>
              <w:t>сгущенные</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171,5</w:t>
            </w:r>
          </w:p>
        </w:tc>
        <w:tc>
          <w:tcPr>
            <w:tcW w:w="119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227" w:firstLine="0"/>
              <w:jc w:val="right"/>
              <w:rPr>
                <w:sz w:val="22"/>
                <w:szCs w:val="22"/>
              </w:rPr>
            </w:pPr>
            <w:r w:rsidRPr="001A1A2D">
              <w:rPr>
                <w:sz w:val="22"/>
                <w:szCs w:val="22"/>
              </w:rPr>
              <w:t>163,7</w:t>
            </w:r>
          </w:p>
        </w:tc>
        <w:tc>
          <w:tcPr>
            <w:tcW w:w="1614"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468" w:firstLine="0"/>
              <w:jc w:val="right"/>
              <w:rPr>
                <w:sz w:val="22"/>
                <w:szCs w:val="22"/>
              </w:rPr>
            </w:pPr>
            <w:r w:rsidRPr="001A1A2D">
              <w:rPr>
                <w:sz w:val="22"/>
                <w:szCs w:val="22"/>
              </w:rPr>
              <w:t>-7,8</w:t>
            </w:r>
          </w:p>
        </w:tc>
        <w:tc>
          <w:tcPr>
            <w:tcW w:w="1321" w:type="dxa"/>
            <w:tcBorders>
              <w:top w:val="nil"/>
              <w:left w:val="single" w:sz="4" w:space="0" w:color="auto"/>
              <w:bottom w:val="nil"/>
              <w:right w:val="single" w:sz="4" w:space="0" w:color="auto"/>
            </w:tcBorders>
            <w:vAlign w:val="bottom"/>
          </w:tcPr>
          <w:p w:rsidR="001A1A2D" w:rsidRPr="001A1A2D" w:rsidRDefault="001A1A2D" w:rsidP="00071E42">
            <w:pPr>
              <w:pStyle w:val="21"/>
              <w:spacing w:before="70" w:after="60" w:line="200" w:lineRule="exact"/>
              <w:ind w:right="340" w:firstLine="0"/>
              <w:jc w:val="right"/>
              <w:rPr>
                <w:sz w:val="22"/>
                <w:szCs w:val="22"/>
              </w:rPr>
            </w:pPr>
            <w:r w:rsidRPr="001A1A2D">
              <w:rPr>
                <w:sz w:val="22"/>
                <w:szCs w:val="22"/>
              </w:rPr>
              <w:t>95,4</w:t>
            </w:r>
          </w:p>
        </w:tc>
      </w:tr>
      <w:tr w:rsidR="00276E06" w:rsidRPr="00864460" w:rsidTr="00427759">
        <w:trPr>
          <w:trHeight w:hRule="exact" w:val="57"/>
          <w:jc w:val="center"/>
        </w:trPr>
        <w:tc>
          <w:tcPr>
            <w:tcW w:w="3828" w:type="dxa"/>
            <w:tcBorders>
              <w:top w:val="nil"/>
              <w:left w:val="single" w:sz="4" w:space="0" w:color="auto"/>
              <w:bottom w:val="double" w:sz="4" w:space="0" w:color="auto"/>
              <w:right w:val="single" w:sz="4" w:space="0" w:color="auto"/>
            </w:tcBorders>
            <w:vAlign w:val="center"/>
          </w:tcPr>
          <w:p w:rsidR="00276E06" w:rsidRPr="00864460" w:rsidRDefault="00276E06" w:rsidP="00864460">
            <w:pPr>
              <w:spacing w:before="60" w:after="60" w:line="220" w:lineRule="exact"/>
            </w:pPr>
          </w:p>
        </w:tc>
        <w:tc>
          <w:tcPr>
            <w:tcW w:w="1191" w:type="dxa"/>
            <w:tcBorders>
              <w:top w:val="nil"/>
              <w:left w:val="single" w:sz="4" w:space="0" w:color="auto"/>
              <w:bottom w:val="double" w:sz="4" w:space="0" w:color="auto"/>
              <w:right w:val="single" w:sz="4" w:space="0" w:color="auto"/>
            </w:tcBorders>
            <w:vAlign w:val="bottom"/>
          </w:tcPr>
          <w:p w:rsidR="00276E06" w:rsidRPr="00864460" w:rsidRDefault="00276E06" w:rsidP="00864460">
            <w:pPr>
              <w:pStyle w:val="21"/>
              <w:spacing w:before="60" w:after="60" w:line="220" w:lineRule="exact"/>
              <w:ind w:right="227" w:firstLine="0"/>
              <w:jc w:val="right"/>
              <w:rPr>
                <w:sz w:val="22"/>
                <w:szCs w:val="22"/>
              </w:rPr>
            </w:pPr>
          </w:p>
        </w:tc>
        <w:tc>
          <w:tcPr>
            <w:tcW w:w="1191" w:type="dxa"/>
            <w:tcBorders>
              <w:top w:val="nil"/>
              <w:left w:val="single" w:sz="4" w:space="0" w:color="auto"/>
              <w:bottom w:val="double" w:sz="4" w:space="0" w:color="auto"/>
              <w:right w:val="single" w:sz="4" w:space="0" w:color="auto"/>
            </w:tcBorders>
            <w:vAlign w:val="bottom"/>
          </w:tcPr>
          <w:p w:rsidR="00276E06" w:rsidRPr="00864460" w:rsidRDefault="00276E06" w:rsidP="00864460">
            <w:pPr>
              <w:pStyle w:val="21"/>
              <w:spacing w:before="60" w:after="60" w:line="220" w:lineRule="exact"/>
              <w:ind w:right="227" w:firstLine="0"/>
              <w:jc w:val="right"/>
              <w:rPr>
                <w:sz w:val="22"/>
                <w:szCs w:val="22"/>
              </w:rPr>
            </w:pPr>
          </w:p>
        </w:tc>
        <w:tc>
          <w:tcPr>
            <w:tcW w:w="1614" w:type="dxa"/>
            <w:tcBorders>
              <w:top w:val="nil"/>
              <w:left w:val="single" w:sz="4" w:space="0" w:color="auto"/>
              <w:bottom w:val="double" w:sz="4" w:space="0" w:color="auto"/>
              <w:right w:val="single" w:sz="4" w:space="0" w:color="auto"/>
            </w:tcBorders>
            <w:vAlign w:val="bottom"/>
          </w:tcPr>
          <w:p w:rsidR="00276E06" w:rsidRPr="00864460" w:rsidRDefault="00276E06" w:rsidP="00864460">
            <w:pPr>
              <w:pStyle w:val="21"/>
              <w:spacing w:before="60" w:after="60" w:line="220" w:lineRule="exact"/>
              <w:ind w:right="468" w:firstLine="0"/>
              <w:jc w:val="right"/>
              <w:rPr>
                <w:sz w:val="22"/>
                <w:szCs w:val="22"/>
              </w:rPr>
            </w:pPr>
          </w:p>
        </w:tc>
        <w:tc>
          <w:tcPr>
            <w:tcW w:w="1321" w:type="dxa"/>
            <w:tcBorders>
              <w:top w:val="nil"/>
              <w:left w:val="single" w:sz="4" w:space="0" w:color="auto"/>
              <w:bottom w:val="double" w:sz="4" w:space="0" w:color="auto"/>
              <w:right w:val="single" w:sz="4" w:space="0" w:color="auto"/>
            </w:tcBorders>
            <w:vAlign w:val="bottom"/>
          </w:tcPr>
          <w:p w:rsidR="00276E06" w:rsidRPr="00864460" w:rsidRDefault="00276E06" w:rsidP="00864460">
            <w:pPr>
              <w:pStyle w:val="21"/>
              <w:spacing w:before="60" w:after="60" w:line="220" w:lineRule="exact"/>
              <w:ind w:right="340" w:firstLine="0"/>
              <w:jc w:val="right"/>
              <w:rPr>
                <w:sz w:val="22"/>
                <w:szCs w:val="22"/>
              </w:rPr>
            </w:pPr>
          </w:p>
        </w:tc>
      </w:tr>
    </w:tbl>
    <w:bookmarkEnd w:id="13"/>
    <w:p w:rsidR="00685613" w:rsidRPr="00835DF3" w:rsidRDefault="00685613" w:rsidP="004923C1">
      <w:pPr>
        <w:pStyle w:val="31"/>
        <w:spacing w:before="60" w:after="240" w:line="320" w:lineRule="exact"/>
        <w:jc w:val="both"/>
      </w:pPr>
      <w:r w:rsidRPr="00E65F14">
        <w:t>Снижение стоимостного объема импорта из Российской Федерации</w:t>
      </w:r>
      <w:r w:rsidRPr="00864460">
        <w:t xml:space="preserve"> наблюдалось по </w:t>
      </w:r>
      <w:r w:rsidR="00A4752B">
        <w:t>энергетическим и непродовольственным потребительским товарам</w:t>
      </w:r>
      <w:r w:rsidR="004A2AC1">
        <w:t xml:space="preserve">. </w:t>
      </w:r>
      <w:r w:rsidR="00A4752B">
        <w:t xml:space="preserve">Стоимостные объемы импорта </w:t>
      </w:r>
      <w:r w:rsidRPr="00864460">
        <w:t>инвестиционных</w:t>
      </w:r>
      <w:r w:rsidR="00A4752B">
        <w:t>, прочих промежуточных и продовольственных товаров возросли</w:t>
      </w:r>
      <w:r w:rsidRPr="00864460">
        <w:t>.</w:t>
      </w:r>
    </w:p>
    <w:p w:rsidR="00685613" w:rsidRPr="00864460" w:rsidRDefault="00685613" w:rsidP="002E07AD">
      <w:pPr>
        <w:pStyle w:val="23"/>
        <w:spacing w:before="240" w:after="120" w:line="280" w:lineRule="exact"/>
        <w:ind w:firstLine="34"/>
        <w:jc w:val="center"/>
        <w:outlineLvl w:val="0"/>
        <w:rPr>
          <w:rFonts w:ascii="Arial" w:hAnsi="Arial" w:cs="Arial"/>
          <w:b/>
          <w:bCs/>
          <w:sz w:val="22"/>
          <w:szCs w:val="22"/>
        </w:rPr>
      </w:pPr>
      <w:r w:rsidRPr="00864460">
        <w:rPr>
          <w:rFonts w:ascii="Arial" w:hAnsi="Arial" w:cs="Arial"/>
          <w:b/>
          <w:bCs/>
          <w:sz w:val="22"/>
          <w:szCs w:val="22"/>
        </w:rPr>
        <w:lastRenderedPageBreak/>
        <w:t>Импорт из Российской Федерации по укрупненным группам товаров</w:t>
      </w:r>
    </w:p>
    <w:tbl>
      <w:tblPr>
        <w:tblW w:w="9078" w:type="dxa"/>
        <w:jc w:val="center"/>
        <w:tblBorders>
          <w:top w:val="single" w:sz="4" w:space="0" w:color="auto"/>
        </w:tblBorders>
        <w:tblLayout w:type="fixed"/>
        <w:tblLook w:val="0000"/>
      </w:tblPr>
      <w:tblGrid>
        <w:gridCol w:w="3265"/>
        <w:gridCol w:w="1346"/>
        <w:gridCol w:w="1347"/>
        <w:gridCol w:w="1843"/>
        <w:gridCol w:w="1277"/>
      </w:tblGrid>
      <w:tr w:rsidR="00685613" w:rsidRPr="00864460" w:rsidTr="00AE2067">
        <w:trPr>
          <w:cantSplit/>
          <w:tblHeader/>
          <w:jc w:val="center"/>
        </w:trPr>
        <w:tc>
          <w:tcPr>
            <w:tcW w:w="3265" w:type="dxa"/>
            <w:vMerge w:val="restart"/>
            <w:tcBorders>
              <w:top w:val="single" w:sz="4" w:space="0" w:color="auto"/>
              <w:left w:val="single" w:sz="4" w:space="0" w:color="auto"/>
              <w:bottom w:val="nil"/>
              <w:right w:val="single" w:sz="4" w:space="0" w:color="auto"/>
            </w:tcBorders>
          </w:tcPr>
          <w:p w:rsidR="00685613" w:rsidRPr="00864460" w:rsidRDefault="00685613" w:rsidP="00864460">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685613" w:rsidRPr="00864460" w:rsidRDefault="00CA16FE" w:rsidP="00864460">
            <w:pPr>
              <w:spacing w:before="60" w:after="60" w:line="220" w:lineRule="exact"/>
              <w:jc w:val="center"/>
            </w:pPr>
            <w:r>
              <w:rPr>
                <w:sz w:val="22"/>
                <w:szCs w:val="22"/>
              </w:rPr>
              <w:t>Январь-</w:t>
            </w:r>
            <w:r w:rsidR="00521A8E">
              <w:rPr>
                <w:sz w:val="22"/>
                <w:szCs w:val="22"/>
              </w:rPr>
              <w:t>ноябрь</w:t>
            </w:r>
            <w:r w:rsidR="00685613" w:rsidRPr="00864460">
              <w:rPr>
                <w:sz w:val="22"/>
                <w:szCs w:val="22"/>
              </w:rPr>
              <w:br/>
              <w:t>2015 г., млн. долл. США</w:t>
            </w:r>
          </w:p>
        </w:tc>
        <w:tc>
          <w:tcPr>
            <w:tcW w:w="1347" w:type="dxa"/>
            <w:vMerge w:val="restart"/>
            <w:tcBorders>
              <w:top w:val="single" w:sz="4" w:space="0" w:color="auto"/>
              <w:left w:val="single" w:sz="4" w:space="0" w:color="auto"/>
              <w:bottom w:val="nil"/>
              <w:right w:val="single" w:sz="4" w:space="0" w:color="auto"/>
            </w:tcBorders>
          </w:tcPr>
          <w:p w:rsidR="00685613" w:rsidRPr="00864460" w:rsidRDefault="00CA16FE" w:rsidP="00864460">
            <w:pPr>
              <w:spacing w:before="60" w:after="60" w:line="220" w:lineRule="exact"/>
              <w:jc w:val="center"/>
            </w:pPr>
            <w:r>
              <w:rPr>
                <w:sz w:val="22"/>
                <w:szCs w:val="22"/>
              </w:rPr>
              <w:t>Январь-</w:t>
            </w:r>
            <w:r w:rsidR="00521A8E">
              <w:rPr>
                <w:sz w:val="22"/>
                <w:szCs w:val="22"/>
              </w:rPr>
              <w:t>ноябрь</w:t>
            </w:r>
            <w:r w:rsidR="00685613" w:rsidRPr="00864460">
              <w:rPr>
                <w:sz w:val="22"/>
                <w:szCs w:val="22"/>
              </w:rPr>
              <w:br/>
              <w:t>2016 г., млн. долл. США</w:t>
            </w:r>
          </w:p>
        </w:tc>
        <w:tc>
          <w:tcPr>
            <w:tcW w:w="3120"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864460">
            <w:pPr>
              <w:spacing w:before="60" w:after="60" w:line="220" w:lineRule="exact"/>
              <w:jc w:val="center"/>
            </w:pPr>
            <w:r>
              <w:rPr>
                <w:sz w:val="22"/>
                <w:szCs w:val="22"/>
              </w:rPr>
              <w:t>Январь-</w:t>
            </w:r>
            <w:r w:rsidR="00521A8E">
              <w:rPr>
                <w:sz w:val="22"/>
                <w:szCs w:val="22"/>
              </w:rPr>
              <w:t>ноябрь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521A8E">
              <w:rPr>
                <w:sz w:val="22"/>
                <w:szCs w:val="22"/>
              </w:rPr>
              <w:t>ноябрю</w:t>
            </w:r>
            <w:r w:rsidR="00276E06">
              <w:rPr>
                <w:sz w:val="22"/>
                <w:szCs w:val="22"/>
              </w:rPr>
              <w:t xml:space="preserve"> </w:t>
            </w:r>
            <w:r w:rsidR="00685613" w:rsidRPr="00864460">
              <w:rPr>
                <w:sz w:val="22"/>
                <w:szCs w:val="22"/>
              </w:rPr>
              <w:t>2015 г.</w:t>
            </w:r>
          </w:p>
        </w:tc>
      </w:tr>
      <w:tr w:rsidR="00685613" w:rsidRPr="00864460" w:rsidTr="00AE2067">
        <w:trPr>
          <w:cantSplit/>
          <w:tblHeader/>
          <w:jc w:val="center"/>
        </w:trPr>
        <w:tc>
          <w:tcPr>
            <w:tcW w:w="3265"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60" w:after="60" w:line="22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60" w:after="60" w:line="22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685613" w:rsidRPr="00864460" w:rsidRDefault="00685613" w:rsidP="00864460">
            <w:pPr>
              <w:pStyle w:val="21"/>
              <w:spacing w:before="60" w:after="60" w:line="220" w:lineRule="exact"/>
              <w:ind w:right="-36" w:firstLine="0"/>
              <w:jc w:val="center"/>
              <w:rPr>
                <w:sz w:val="22"/>
                <w:szCs w:val="22"/>
              </w:rPr>
            </w:pPr>
            <w:r w:rsidRPr="00864460">
              <w:rPr>
                <w:sz w:val="22"/>
                <w:szCs w:val="22"/>
              </w:rPr>
              <w:t>прирост, уменьшение (-),   млн. долл.США</w:t>
            </w:r>
          </w:p>
        </w:tc>
        <w:tc>
          <w:tcPr>
            <w:tcW w:w="1277" w:type="dxa"/>
            <w:tcBorders>
              <w:top w:val="nil"/>
              <w:left w:val="single" w:sz="4" w:space="0" w:color="auto"/>
              <w:bottom w:val="single" w:sz="4" w:space="0" w:color="auto"/>
              <w:right w:val="single" w:sz="4" w:space="0" w:color="auto"/>
            </w:tcBorders>
          </w:tcPr>
          <w:p w:rsidR="00685613" w:rsidRPr="00864460" w:rsidRDefault="00685613" w:rsidP="00864460">
            <w:pPr>
              <w:pStyle w:val="21"/>
              <w:spacing w:before="60" w:after="60" w:line="220" w:lineRule="exact"/>
              <w:ind w:firstLine="0"/>
              <w:jc w:val="center"/>
              <w:rPr>
                <w:sz w:val="22"/>
                <w:szCs w:val="22"/>
              </w:rPr>
            </w:pPr>
            <w:r w:rsidRPr="00864460">
              <w:rPr>
                <w:sz w:val="22"/>
                <w:szCs w:val="22"/>
              </w:rPr>
              <w:t>в процентах</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071E42">
            <w:pPr>
              <w:spacing w:before="80" w:after="80" w:line="220" w:lineRule="exact"/>
              <w:ind w:left="15" w:right="113"/>
              <w:rPr>
                <w:snapToGrid w:val="0"/>
              </w:rPr>
            </w:pPr>
            <w:r w:rsidRPr="006407A6">
              <w:rPr>
                <w:snapToGrid w:val="0"/>
                <w:sz w:val="22"/>
                <w:szCs w:val="22"/>
              </w:rPr>
              <w:t>Инвестиционные товары</w:t>
            </w:r>
          </w:p>
        </w:tc>
        <w:tc>
          <w:tcPr>
            <w:tcW w:w="1346"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spacing w:before="80" w:after="80" w:line="220" w:lineRule="exact"/>
              <w:ind w:right="227" w:firstLine="0"/>
              <w:jc w:val="right"/>
              <w:rPr>
                <w:sz w:val="22"/>
                <w:szCs w:val="22"/>
              </w:rPr>
            </w:pPr>
            <w:r w:rsidRPr="00A12A02">
              <w:rPr>
                <w:sz w:val="22"/>
                <w:szCs w:val="22"/>
                <w:lang w:val="en-US"/>
              </w:rPr>
              <w:t>502</w:t>
            </w:r>
            <w:r w:rsidRPr="00A12A02">
              <w:rPr>
                <w:sz w:val="22"/>
                <w:szCs w:val="22"/>
              </w:rPr>
              <w:t>,3</w:t>
            </w:r>
          </w:p>
        </w:tc>
        <w:tc>
          <w:tcPr>
            <w:tcW w:w="1347"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spacing w:before="80" w:after="80" w:line="220" w:lineRule="exact"/>
              <w:ind w:right="227" w:firstLine="0"/>
              <w:jc w:val="right"/>
              <w:rPr>
                <w:sz w:val="22"/>
                <w:szCs w:val="22"/>
              </w:rPr>
            </w:pPr>
            <w:r w:rsidRPr="00A12A02">
              <w:rPr>
                <w:sz w:val="22"/>
                <w:szCs w:val="22"/>
              </w:rPr>
              <w:t>539,7</w:t>
            </w:r>
          </w:p>
        </w:tc>
        <w:tc>
          <w:tcPr>
            <w:tcW w:w="1843"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tabs>
                <w:tab w:val="left" w:pos="1026"/>
              </w:tabs>
              <w:spacing w:before="80" w:after="80" w:line="220" w:lineRule="exact"/>
              <w:ind w:right="624" w:firstLine="0"/>
              <w:jc w:val="right"/>
              <w:rPr>
                <w:sz w:val="22"/>
                <w:szCs w:val="22"/>
              </w:rPr>
            </w:pPr>
            <w:r w:rsidRPr="00A12A02">
              <w:rPr>
                <w:sz w:val="22"/>
                <w:szCs w:val="22"/>
              </w:rPr>
              <w:t>37,4</w:t>
            </w:r>
          </w:p>
        </w:tc>
        <w:tc>
          <w:tcPr>
            <w:tcW w:w="1277"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107,5</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071E42">
            <w:pPr>
              <w:spacing w:before="80" w:after="80" w:line="220" w:lineRule="exact"/>
              <w:ind w:left="15" w:right="113"/>
              <w:rPr>
                <w:snapToGrid w:val="0"/>
              </w:rPr>
            </w:pPr>
            <w:r w:rsidRPr="006407A6">
              <w:rPr>
                <w:snapToGrid w:val="0"/>
                <w:sz w:val="22"/>
                <w:szCs w:val="22"/>
              </w:rPr>
              <w:t>Промежуточные товары</w:t>
            </w:r>
          </w:p>
        </w:tc>
        <w:tc>
          <w:tcPr>
            <w:tcW w:w="1346" w:type="dxa"/>
            <w:tcBorders>
              <w:top w:val="nil"/>
              <w:left w:val="single" w:sz="4" w:space="0" w:color="auto"/>
              <w:bottom w:val="nil"/>
              <w:right w:val="single" w:sz="4" w:space="0" w:color="auto"/>
            </w:tcBorders>
            <w:shd w:val="clear" w:color="auto" w:fill="auto"/>
            <w:vAlign w:val="bottom"/>
          </w:tcPr>
          <w:p w:rsidR="00685613" w:rsidRPr="00A12A02" w:rsidRDefault="00D84A70" w:rsidP="00071E42">
            <w:pPr>
              <w:pStyle w:val="21"/>
              <w:spacing w:before="80" w:after="80" w:line="220" w:lineRule="exact"/>
              <w:ind w:right="227" w:firstLine="0"/>
              <w:jc w:val="right"/>
              <w:rPr>
                <w:sz w:val="22"/>
                <w:szCs w:val="22"/>
              </w:rPr>
            </w:pPr>
            <w:r w:rsidRPr="00A12A02">
              <w:rPr>
                <w:sz w:val="22"/>
                <w:szCs w:val="22"/>
              </w:rPr>
              <w:t>1</w:t>
            </w:r>
            <w:r w:rsidR="00964684" w:rsidRPr="00A12A02">
              <w:rPr>
                <w:sz w:val="22"/>
                <w:szCs w:val="22"/>
              </w:rPr>
              <w:t>2</w:t>
            </w:r>
            <w:r w:rsidR="00627238" w:rsidRPr="00A12A02">
              <w:rPr>
                <w:sz w:val="22"/>
                <w:szCs w:val="22"/>
              </w:rPr>
              <w:t> </w:t>
            </w:r>
            <w:r w:rsidR="00964684" w:rsidRPr="00A12A02">
              <w:rPr>
                <w:sz w:val="22"/>
                <w:szCs w:val="22"/>
              </w:rPr>
              <w:t>406</w:t>
            </w:r>
            <w:r w:rsidR="00627238" w:rsidRPr="00A12A02">
              <w:rPr>
                <w:sz w:val="22"/>
                <w:szCs w:val="22"/>
              </w:rPr>
              <w:t>,</w:t>
            </w:r>
            <w:r w:rsidR="00964684" w:rsidRPr="00A12A02">
              <w:rPr>
                <w:sz w:val="22"/>
                <w:szCs w:val="22"/>
              </w:rPr>
              <w:t>7</w:t>
            </w:r>
          </w:p>
        </w:tc>
        <w:tc>
          <w:tcPr>
            <w:tcW w:w="1347"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spacing w:before="80" w:after="80" w:line="220" w:lineRule="exact"/>
              <w:ind w:right="227" w:firstLine="0"/>
              <w:jc w:val="right"/>
              <w:rPr>
                <w:sz w:val="22"/>
                <w:szCs w:val="22"/>
              </w:rPr>
            </w:pPr>
            <w:r w:rsidRPr="00A12A02">
              <w:rPr>
                <w:sz w:val="22"/>
                <w:szCs w:val="22"/>
              </w:rPr>
              <w:t>10</w:t>
            </w:r>
            <w:r w:rsidR="00685613" w:rsidRPr="00A12A02">
              <w:rPr>
                <w:sz w:val="22"/>
                <w:szCs w:val="22"/>
              </w:rPr>
              <w:t> </w:t>
            </w:r>
            <w:r w:rsidRPr="00A12A02">
              <w:rPr>
                <w:sz w:val="22"/>
                <w:szCs w:val="22"/>
              </w:rPr>
              <w:t>729</w:t>
            </w:r>
            <w:r w:rsidR="00685613" w:rsidRPr="00A12A02">
              <w:rPr>
                <w:sz w:val="22"/>
                <w:szCs w:val="22"/>
              </w:rPr>
              <w:t>,</w:t>
            </w:r>
            <w:r w:rsidRPr="00A12A02">
              <w:rPr>
                <w:sz w:val="22"/>
                <w:szCs w:val="22"/>
              </w:rPr>
              <w:t>5</w:t>
            </w:r>
          </w:p>
        </w:tc>
        <w:tc>
          <w:tcPr>
            <w:tcW w:w="1843"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624" w:firstLine="0"/>
              <w:jc w:val="right"/>
              <w:rPr>
                <w:sz w:val="22"/>
                <w:szCs w:val="22"/>
              </w:rPr>
            </w:pPr>
            <w:r w:rsidRPr="00A12A02">
              <w:rPr>
                <w:sz w:val="22"/>
                <w:szCs w:val="22"/>
              </w:rPr>
              <w:t>-</w:t>
            </w:r>
            <w:r w:rsidR="00137D7B" w:rsidRPr="00A12A02">
              <w:rPr>
                <w:sz w:val="22"/>
                <w:szCs w:val="22"/>
              </w:rPr>
              <w:t>1</w:t>
            </w:r>
            <w:r w:rsidR="00627238" w:rsidRPr="00A12A02">
              <w:rPr>
                <w:sz w:val="22"/>
                <w:szCs w:val="22"/>
              </w:rPr>
              <w:t> </w:t>
            </w:r>
            <w:r w:rsidR="00964684" w:rsidRPr="00A12A02">
              <w:rPr>
                <w:sz w:val="22"/>
                <w:szCs w:val="22"/>
              </w:rPr>
              <w:t>677</w:t>
            </w:r>
            <w:r w:rsidR="00627238" w:rsidRPr="00A12A02">
              <w:rPr>
                <w:sz w:val="22"/>
                <w:szCs w:val="22"/>
              </w:rPr>
              <w:t>,2</w:t>
            </w:r>
          </w:p>
        </w:tc>
        <w:tc>
          <w:tcPr>
            <w:tcW w:w="1277" w:type="dxa"/>
            <w:tcBorders>
              <w:top w:val="nil"/>
              <w:left w:val="single" w:sz="4" w:space="0" w:color="auto"/>
              <w:bottom w:val="nil"/>
              <w:right w:val="single" w:sz="4" w:space="0" w:color="auto"/>
            </w:tcBorders>
            <w:shd w:val="clear" w:color="auto" w:fill="auto"/>
            <w:vAlign w:val="bottom"/>
          </w:tcPr>
          <w:p w:rsidR="00685613" w:rsidRPr="00A12A02" w:rsidRDefault="00D84A70" w:rsidP="00071E42">
            <w:pPr>
              <w:pStyle w:val="21"/>
              <w:tabs>
                <w:tab w:val="left" w:pos="1026"/>
              </w:tabs>
              <w:spacing w:before="80" w:after="80" w:line="220" w:lineRule="exact"/>
              <w:ind w:right="284" w:firstLine="0"/>
              <w:jc w:val="right"/>
              <w:rPr>
                <w:sz w:val="22"/>
                <w:szCs w:val="22"/>
              </w:rPr>
            </w:pPr>
            <w:r w:rsidRPr="00A12A02">
              <w:rPr>
                <w:sz w:val="22"/>
                <w:szCs w:val="22"/>
              </w:rPr>
              <w:t>86,</w:t>
            </w:r>
            <w:r w:rsidR="00964684" w:rsidRPr="00A12A02">
              <w:rPr>
                <w:sz w:val="22"/>
                <w:szCs w:val="22"/>
              </w:rPr>
              <w:t>5</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071E42">
            <w:pPr>
              <w:spacing w:before="80" w:after="80" w:line="220" w:lineRule="exact"/>
              <w:ind w:left="646" w:right="113"/>
              <w:rPr>
                <w:snapToGrid w:val="0"/>
              </w:rPr>
            </w:pPr>
            <w:r w:rsidRPr="006407A6">
              <w:rPr>
                <w:snapToGrid w:val="0"/>
                <w:sz w:val="22"/>
                <w:szCs w:val="22"/>
              </w:rPr>
              <w:t>в том числе:</w:t>
            </w:r>
          </w:p>
        </w:tc>
        <w:tc>
          <w:tcPr>
            <w:tcW w:w="1346"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spacing w:before="80" w:after="80" w:line="220" w:lineRule="exact"/>
              <w:ind w:right="227"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spacing w:before="80" w:after="80" w:line="220" w:lineRule="exact"/>
              <w:ind w:right="227" w:firstLine="0"/>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624"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284" w:firstLine="0"/>
              <w:jc w:val="right"/>
              <w:rPr>
                <w:sz w:val="22"/>
                <w:szCs w:val="22"/>
              </w:rPr>
            </w:pP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071E42">
            <w:pPr>
              <w:spacing w:before="80" w:after="80" w:line="220" w:lineRule="exact"/>
              <w:ind w:left="345" w:right="113"/>
              <w:rPr>
                <w:snapToGrid w:val="0"/>
              </w:rPr>
            </w:pPr>
            <w:r w:rsidRPr="006407A6">
              <w:rPr>
                <w:snapToGrid w:val="0"/>
                <w:sz w:val="22"/>
                <w:szCs w:val="22"/>
              </w:rPr>
              <w:t>энергетические</w:t>
            </w:r>
          </w:p>
        </w:tc>
        <w:tc>
          <w:tcPr>
            <w:tcW w:w="1346"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spacing w:before="80" w:after="80" w:line="220" w:lineRule="exact"/>
              <w:ind w:right="227" w:firstLine="0"/>
              <w:jc w:val="right"/>
              <w:rPr>
                <w:sz w:val="22"/>
                <w:szCs w:val="22"/>
              </w:rPr>
            </w:pPr>
            <w:r w:rsidRPr="00A12A02">
              <w:rPr>
                <w:sz w:val="22"/>
                <w:szCs w:val="22"/>
              </w:rPr>
              <w:t>8</w:t>
            </w:r>
            <w:r w:rsidR="00D84A70" w:rsidRPr="00A12A02">
              <w:rPr>
                <w:sz w:val="22"/>
                <w:szCs w:val="22"/>
              </w:rPr>
              <w:t> </w:t>
            </w:r>
            <w:r w:rsidRPr="00A12A02">
              <w:rPr>
                <w:sz w:val="22"/>
                <w:szCs w:val="22"/>
              </w:rPr>
              <w:t>408</w:t>
            </w:r>
            <w:r w:rsidR="00D84A70" w:rsidRPr="00A12A02">
              <w:rPr>
                <w:sz w:val="22"/>
                <w:szCs w:val="22"/>
              </w:rPr>
              <w:t>,</w:t>
            </w:r>
            <w:r w:rsidR="00627238" w:rsidRPr="00A12A02">
              <w:rPr>
                <w:sz w:val="22"/>
                <w:szCs w:val="22"/>
              </w:rPr>
              <w:t>2</w:t>
            </w:r>
          </w:p>
        </w:tc>
        <w:tc>
          <w:tcPr>
            <w:tcW w:w="1347" w:type="dxa"/>
            <w:tcBorders>
              <w:top w:val="nil"/>
              <w:left w:val="single" w:sz="4" w:space="0" w:color="auto"/>
              <w:bottom w:val="nil"/>
              <w:right w:val="single" w:sz="4" w:space="0" w:color="auto"/>
            </w:tcBorders>
            <w:shd w:val="clear" w:color="auto" w:fill="auto"/>
            <w:vAlign w:val="bottom"/>
          </w:tcPr>
          <w:p w:rsidR="00685613" w:rsidRPr="00A12A02" w:rsidRDefault="00627238" w:rsidP="00071E42">
            <w:pPr>
              <w:pStyle w:val="21"/>
              <w:spacing w:before="80" w:after="80" w:line="220" w:lineRule="exact"/>
              <w:ind w:right="227" w:firstLine="0"/>
              <w:jc w:val="right"/>
              <w:rPr>
                <w:sz w:val="22"/>
                <w:szCs w:val="22"/>
              </w:rPr>
            </w:pPr>
            <w:r w:rsidRPr="00A12A02">
              <w:rPr>
                <w:sz w:val="22"/>
                <w:szCs w:val="22"/>
              </w:rPr>
              <w:t>6</w:t>
            </w:r>
            <w:r w:rsidR="00D84A70" w:rsidRPr="00A12A02">
              <w:rPr>
                <w:sz w:val="22"/>
                <w:szCs w:val="22"/>
              </w:rPr>
              <w:t> </w:t>
            </w:r>
            <w:r w:rsidR="00964684" w:rsidRPr="00A12A02">
              <w:rPr>
                <w:sz w:val="22"/>
                <w:szCs w:val="22"/>
              </w:rPr>
              <w:t>62</w:t>
            </w:r>
            <w:r w:rsidR="00D84A70" w:rsidRPr="00A12A02">
              <w:rPr>
                <w:sz w:val="22"/>
                <w:szCs w:val="22"/>
              </w:rPr>
              <w:t>4,</w:t>
            </w:r>
            <w:r w:rsidR="00964684" w:rsidRPr="00A12A02">
              <w:rPr>
                <w:sz w:val="22"/>
                <w:szCs w:val="22"/>
              </w:rPr>
              <w:t>9</w:t>
            </w:r>
          </w:p>
        </w:tc>
        <w:tc>
          <w:tcPr>
            <w:tcW w:w="1843"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624" w:firstLine="0"/>
              <w:jc w:val="right"/>
              <w:rPr>
                <w:sz w:val="22"/>
                <w:szCs w:val="22"/>
                <w:lang w:val="en-US"/>
              </w:rPr>
            </w:pPr>
            <w:r w:rsidRPr="00A12A02">
              <w:rPr>
                <w:sz w:val="22"/>
                <w:szCs w:val="22"/>
              </w:rPr>
              <w:t>-</w:t>
            </w:r>
            <w:r w:rsidR="00137D7B" w:rsidRPr="00A12A02">
              <w:rPr>
                <w:sz w:val="22"/>
                <w:szCs w:val="22"/>
                <w:lang w:val="en-US"/>
              </w:rPr>
              <w:t>1</w:t>
            </w:r>
            <w:r w:rsidR="00D84A70" w:rsidRPr="00A12A02">
              <w:rPr>
                <w:sz w:val="22"/>
                <w:szCs w:val="22"/>
                <w:lang w:val="en-US"/>
              </w:rPr>
              <w:t> </w:t>
            </w:r>
            <w:r w:rsidR="00964684" w:rsidRPr="00A12A02">
              <w:rPr>
                <w:sz w:val="22"/>
                <w:szCs w:val="22"/>
              </w:rPr>
              <w:t>783</w:t>
            </w:r>
            <w:r w:rsidR="00D84A70" w:rsidRPr="00A12A02">
              <w:rPr>
                <w:sz w:val="22"/>
                <w:szCs w:val="22"/>
              </w:rPr>
              <w:t>,</w:t>
            </w:r>
            <w:r w:rsidR="00964684" w:rsidRPr="00A12A02">
              <w:rPr>
                <w:sz w:val="22"/>
                <w:szCs w:val="22"/>
              </w:rPr>
              <w:t>3</w:t>
            </w:r>
          </w:p>
        </w:tc>
        <w:tc>
          <w:tcPr>
            <w:tcW w:w="1277" w:type="dxa"/>
            <w:tcBorders>
              <w:top w:val="nil"/>
              <w:left w:val="single" w:sz="4" w:space="0" w:color="auto"/>
              <w:bottom w:val="nil"/>
              <w:right w:val="single" w:sz="4" w:space="0" w:color="auto"/>
            </w:tcBorders>
            <w:shd w:val="clear" w:color="auto" w:fill="auto"/>
            <w:vAlign w:val="bottom"/>
          </w:tcPr>
          <w:p w:rsidR="00685613" w:rsidRPr="00A12A02" w:rsidRDefault="00137D7B" w:rsidP="00071E42">
            <w:pPr>
              <w:pStyle w:val="21"/>
              <w:tabs>
                <w:tab w:val="left" w:pos="1026"/>
              </w:tabs>
              <w:spacing w:before="80" w:after="80" w:line="220" w:lineRule="exact"/>
              <w:ind w:right="284" w:firstLine="0"/>
              <w:jc w:val="right"/>
              <w:rPr>
                <w:sz w:val="22"/>
                <w:szCs w:val="22"/>
                <w:lang w:val="en-US"/>
              </w:rPr>
            </w:pPr>
            <w:r w:rsidRPr="00A12A02">
              <w:rPr>
                <w:sz w:val="22"/>
                <w:szCs w:val="22"/>
                <w:lang w:val="en-US"/>
              </w:rPr>
              <w:t>7</w:t>
            </w:r>
            <w:r w:rsidR="00964684" w:rsidRPr="00A12A02">
              <w:rPr>
                <w:sz w:val="22"/>
                <w:szCs w:val="22"/>
              </w:rPr>
              <w:t>8</w:t>
            </w:r>
            <w:r w:rsidR="00902BDA" w:rsidRPr="00A12A02">
              <w:rPr>
                <w:sz w:val="22"/>
                <w:szCs w:val="22"/>
              </w:rPr>
              <w:t>,</w:t>
            </w:r>
            <w:r w:rsidR="00964684" w:rsidRPr="00A12A02">
              <w:rPr>
                <w:sz w:val="22"/>
                <w:szCs w:val="22"/>
              </w:rPr>
              <w:t>8</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071E42">
            <w:pPr>
              <w:spacing w:before="80" w:after="80" w:line="220" w:lineRule="exact"/>
              <w:ind w:left="346" w:right="113"/>
              <w:rPr>
                <w:snapToGrid w:val="0"/>
              </w:rPr>
            </w:pPr>
            <w:r w:rsidRPr="006407A6">
              <w:rPr>
                <w:snapToGrid w:val="0"/>
                <w:sz w:val="22"/>
                <w:szCs w:val="22"/>
              </w:rPr>
              <w:t>прочие промежуточные товары</w:t>
            </w:r>
          </w:p>
        </w:tc>
        <w:tc>
          <w:tcPr>
            <w:tcW w:w="1346" w:type="dxa"/>
            <w:tcBorders>
              <w:top w:val="nil"/>
              <w:left w:val="single" w:sz="4" w:space="0" w:color="auto"/>
              <w:bottom w:val="nil"/>
              <w:right w:val="single" w:sz="4" w:space="0" w:color="auto"/>
            </w:tcBorders>
            <w:shd w:val="clear" w:color="auto" w:fill="auto"/>
            <w:vAlign w:val="bottom"/>
          </w:tcPr>
          <w:p w:rsidR="00685613" w:rsidRPr="00A12A02" w:rsidRDefault="00D84A70" w:rsidP="00071E42">
            <w:pPr>
              <w:pStyle w:val="21"/>
              <w:spacing w:before="80" w:after="80" w:line="220" w:lineRule="exact"/>
              <w:ind w:right="227" w:firstLine="0"/>
              <w:jc w:val="right"/>
              <w:rPr>
                <w:sz w:val="22"/>
                <w:szCs w:val="22"/>
              </w:rPr>
            </w:pPr>
            <w:r w:rsidRPr="00A12A02">
              <w:rPr>
                <w:sz w:val="22"/>
                <w:szCs w:val="22"/>
              </w:rPr>
              <w:t>3</w:t>
            </w:r>
            <w:r w:rsidR="00964684" w:rsidRPr="00A12A02">
              <w:rPr>
                <w:sz w:val="22"/>
                <w:szCs w:val="22"/>
                <w:lang w:val="en-US"/>
              </w:rPr>
              <w:t> </w:t>
            </w:r>
            <w:r w:rsidR="00964684" w:rsidRPr="00A12A02">
              <w:rPr>
                <w:sz w:val="22"/>
                <w:szCs w:val="22"/>
              </w:rPr>
              <w:t>998,5</w:t>
            </w:r>
          </w:p>
        </w:tc>
        <w:tc>
          <w:tcPr>
            <w:tcW w:w="1347"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spacing w:before="80" w:after="80" w:line="220" w:lineRule="exact"/>
              <w:ind w:right="227" w:firstLine="0"/>
              <w:jc w:val="right"/>
              <w:rPr>
                <w:sz w:val="22"/>
                <w:szCs w:val="22"/>
              </w:rPr>
            </w:pPr>
            <w:r w:rsidRPr="00A12A02">
              <w:rPr>
                <w:sz w:val="22"/>
                <w:szCs w:val="22"/>
              </w:rPr>
              <w:t>4</w:t>
            </w:r>
            <w:r w:rsidR="00D84A70" w:rsidRPr="00A12A02">
              <w:rPr>
                <w:sz w:val="22"/>
                <w:szCs w:val="22"/>
                <w:lang w:val="en-US"/>
              </w:rPr>
              <w:t> </w:t>
            </w:r>
            <w:r w:rsidRPr="00A12A02">
              <w:rPr>
                <w:sz w:val="22"/>
                <w:szCs w:val="22"/>
              </w:rPr>
              <w:t>104</w:t>
            </w:r>
            <w:r w:rsidR="00D84A70" w:rsidRPr="00A12A02">
              <w:rPr>
                <w:sz w:val="22"/>
                <w:szCs w:val="22"/>
              </w:rPr>
              <w:t>,</w:t>
            </w:r>
            <w:r w:rsidRPr="00A12A02">
              <w:rPr>
                <w:sz w:val="22"/>
                <w:szCs w:val="22"/>
              </w:rPr>
              <w:t>6</w:t>
            </w:r>
          </w:p>
        </w:tc>
        <w:tc>
          <w:tcPr>
            <w:tcW w:w="1843"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tabs>
                <w:tab w:val="left" w:pos="1026"/>
              </w:tabs>
              <w:spacing w:before="80" w:after="80" w:line="220" w:lineRule="exact"/>
              <w:ind w:right="624" w:firstLine="0"/>
              <w:jc w:val="right"/>
              <w:rPr>
                <w:sz w:val="22"/>
                <w:szCs w:val="22"/>
              </w:rPr>
            </w:pPr>
            <w:r w:rsidRPr="00A12A02">
              <w:rPr>
                <w:sz w:val="22"/>
                <w:szCs w:val="22"/>
              </w:rPr>
              <w:t>10</w:t>
            </w:r>
            <w:r w:rsidR="00627238" w:rsidRPr="00A12A02">
              <w:rPr>
                <w:sz w:val="22"/>
                <w:szCs w:val="22"/>
              </w:rPr>
              <w:t>6</w:t>
            </w:r>
            <w:r w:rsidR="00D84A70" w:rsidRPr="00A12A02">
              <w:rPr>
                <w:sz w:val="22"/>
                <w:szCs w:val="22"/>
              </w:rPr>
              <w:t>,</w:t>
            </w:r>
            <w:r w:rsidRPr="00A12A02">
              <w:rPr>
                <w:sz w:val="22"/>
                <w:szCs w:val="22"/>
              </w:rPr>
              <w:t>1</w:t>
            </w:r>
          </w:p>
        </w:tc>
        <w:tc>
          <w:tcPr>
            <w:tcW w:w="1277" w:type="dxa"/>
            <w:tcBorders>
              <w:top w:val="nil"/>
              <w:left w:val="single" w:sz="4" w:space="0" w:color="auto"/>
              <w:bottom w:val="nil"/>
              <w:right w:val="single" w:sz="4" w:space="0" w:color="auto"/>
            </w:tcBorders>
            <w:shd w:val="clear" w:color="auto" w:fill="auto"/>
            <w:vAlign w:val="bottom"/>
          </w:tcPr>
          <w:p w:rsidR="00685613" w:rsidRPr="00A12A02" w:rsidRDefault="00D84A70" w:rsidP="00071E42">
            <w:pPr>
              <w:pStyle w:val="21"/>
              <w:tabs>
                <w:tab w:val="left" w:pos="1026"/>
              </w:tabs>
              <w:spacing w:before="80" w:after="80" w:line="220" w:lineRule="exact"/>
              <w:ind w:right="284" w:firstLine="0"/>
              <w:jc w:val="right"/>
              <w:rPr>
                <w:sz w:val="22"/>
                <w:szCs w:val="22"/>
                <w:lang w:val="en-US"/>
              </w:rPr>
            </w:pPr>
            <w:r w:rsidRPr="00A12A02">
              <w:rPr>
                <w:sz w:val="22"/>
                <w:szCs w:val="22"/>
              </w:rPr>
              <w:t>10</w:t>
            </w:r>
            <w:r w:rsidR="00964684" w:rsidRPr="00A12A02">
              <w:rPr>
                <w:sz w:val="22"/>
                <w:szCs w:val="22"/>
              </w:rPr>
              <w:t>2</w:t>
            </w:r>
            <w:r w:rsidRPr="00A12A02">
              <w:rPr>
                <w:sz w:val="22"/>
                <w:szCs w:val="22"/>
              </w:rPr>
              <w:t>,</w:t>
            </w:r>
            <w:r w:rsidR="00627238" w:rsidRPr="00A12A02">
              <w:rPr>
                <w:sz w:val="22"/>
                <w:szCs w:val="22"/>
              </w:rPr>
              <w:t>7</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071E42">
            <w:pPr>
              <w:spacing w:before="80" w:after="80" w:line="220" w:lineRule="exact"/>
              <w:ind w:left="15" w:right="113"/>
              <w:rPr>
                <w:snapToGrid w:val="0"/>
              </w:rPr>
            </w:pPr>
            <w:r w:rsidRPr="006407A6">
              <w:rPr>
                <w:snapToGrid w:val="0"/>
                <w:sz w:val="22"/>
                <w:szCs w:val="22"/>
              </w:rPr>
              <w:t>Потребительские товары</w:t>
            </w:r>
          </w:p>
        </w:tc>
        <w:tc>
          <w:tcPr>
            <w:tcW w:w="1346" w:type="dxa"/>
            <w:tcBorders>
              <w:top w:val="nil"/>
              <w:left w:val="single" w:sz="4" w:space="0" w:color="auto"/>
              <w:bottom w:val="nil"/>
              <w:right w:val="single" w:sz="4" w:space="0" w:color="auto"/>
            </w:tcBorders>
            <w:shd w:val="clear" w:color="auto" w:fill="auto"/>
            <w:vAlign w:val="bottom"/>
          </w:tcPr>
          <w:p w:rsidR="00685613" w:rsidRPr="00A12A02" w:rsidRDefault="00627238" w:rsidP="00071E42">
            <w:pPr>
              <w:pStyle w:val="21"/>
              <w:spacing w:before="80" w:after="80" w:line="220" w:lineRule="exact"/>
              <w:ind w:right="227" w:firstLine="0"/>
              <w:jc w:val="right"/>
              <w:rPr>
                <w:sz w:val="22"/>
                <w:szCs w:val="22"/>
              </w:rPr>
            </w:pPr>
            <w:r w:rsidRPr="00A12A02">
              <w:rPr>
                <w:sz w:val="22"/>
                <w:szCs w:val="22"/>
              </w:rPr>
              <w:t>2</w:t>
            </w:r>
            <w:r w:rsidR="00964684" w:rsidRPr="00A12A02">
              <w:rPr>
                <w:sz w:val="22"/>
                <w:szCs w:val="22"/>
              </w:rPr>
              <w:t> 454,0</w:t>
            </w:r>
          </w:p>
        </w:tc>
        <w:tc>
          <w:tcPr>
            <w:tcW w:w="1347" w:type="dxa"/>
            <w:tcBorders>
              <w:top w:val="nil"/>
              <w:left w:val="single" w:sz="4" w:space="0" w:color="auto"/>
              <w:bottom w:val="nil"/>
              <w:right w:val="single" w:sz="4" w:space="0" w:color="auto"/>
            </w:tcBorders>
            <w:shd w:val="clear" w:color="auto" w:fill="auto"/>
            <w:vAlign w:val="bottom"/>
          </w:tcPr>
          <w:p w:rsidR="00685613" w:rsidRPr="00A12A02" w:rsidRDefault="00627238" w:rsidP="00071E42">
            <w:pPr>
              <w:pStyle w:val="21"/>
              <w:spacing w:before="80" w:after="80" w:line="220" w:lineRule="exact"/>
              <w:ind w:right="227" w:firstLine="0"/>
              <w:jc w:val="right"/>
              <w:rPr>
                <w:sz w:val="22"/>
                <w:szCs w:val="22"/>
              </w:rPr>
            </w:pPr>
            <w:r w:rsidRPr="00A12A02">
              <w:rPr>
                <w:sz w:val="22"/>
                <w:szCs w:val="22"/>
              </w:rPr>
              <w:t>2</w:t>
            </w:r>
            <w:r w:rsidR="00D84A70" w:rsidRPr="00A12A02">
              <w:rPr>
                <w:sz w:val="22"/>
                <w:szCs w:val="22"/>
              </w:rPr>
              <w:t> </w:t>
            </w:r>
            <w:r w:rsidR="00964684" w:rsidRPr="00A12A02">
              <w:rPr>
                <w:sz w:val="22"/>
                <w:szCs w:val="22"/>
              </w:rPr>
              <w:t>24</w:t>
            </w:r>
            <w:r w:rsidRPr="00A12A02">
              <w:rPr>
                <w:sz w:val="22"/>
                <w:szCs w:val="22"/>
              </w:rPr>
              <w:t>0</w:t>
            </w:r>
            <w:r w:rsidR="00D84A70" w:rsidRPr="00A12A02">
              <w:rPr>
                <w:sz w:val="22"/>
                <w:szCs w:val="22"/>
              </w:rPr>
              <w:t>,</w:t>
            </w:r>
            <w:r w:rsidR="00964684" w:rsidRPr="00A12A02">
              <w:rPr>
                <w:sz w:val="22"/>
                <w:szCs w:val="22"/>
              </w:rPr>
              <w:t>0</w:t>
            </w:r>
          </w:p>
        </w:tc>
        <w:tc>
          <w:tcPr>
            <w:tcW w:w="1843"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624" w:firstLine="0"/>
              <w:jc w:val="right"/>
              <w:rPr>
                <w:sz w:val="22"/>
                <w:szCs w:val="22"/>
                <w:lang w:val="en-US"/>
              </w:rPr>
            </w:pPr>
            <w:r w:rsidRPr="00A12A02">
              <w:rPr>
                <w:sz w:val="22"/>
                <w:szCs w:val="22"/>
              </w:rPr>
              <w:t>-</w:t>
            </w:r>
            <w:r w:rsidR="00D84A70" w:rsidRPr="00A12A02">
              <w:rPr>
                <w:sz w:val="22"/>
                <w:szCs w:val="22"/>
              </w:rPr>
              <w:t>21</w:t>
            </w:r>
            <w:r w:rsidR="00964684" w:rsidRPr="00A12A02">
              <w:rPr>
                <w:sz w:val="22"/>
                <w:szCs w:val="22"/>
              </w:rPr>
              <w:t>4</w:t>
            </w:r>
            <w:r w:rsidR="00D84A70" w:rsidRPr="00A12A02">
              <w:rPr>
                <w:sz w:val="22"/>
                <w:szCs w:val="22"/>
              </w:rPr>
              <w:t>,</w:t>
            </w:r>
            <w:r w:rsidR="00964684" w:rsidRPr="00A12A02">
              <w:rPr>
                <w:sz w:val="22"/>
                <w:szCs w:val="22"/>
              </w:rPr>
              <w:t>0</w:t>
            </w:r>
          </w:p>
        </w:tc>
        <w:tc>
          <w:tcPr>
            <w:tcW w:w="1277" w:type="dxa"/>
            <w:tcBorders>
              <w:top w:val="nil"/>
              <w:left w:val="single" w:sz="4" w:space="0" w:color="auto"/>
              <w:bottom w:val="nil"/>
              <w:right w:val="single" w:sz="4" w:space="0" w:color="auto"/>
            </w:tcBorders>
            <w:shd w:val="clear" w:color="auto" w:fill="auto"/>
            <w:vAlign w:val="bottom"/>
          </w:tcPr>
          <w:p w:rsidR="00685613" w:rsidRPr="00A12A02" w:rsidRDefault="00627238" w:rsidP="00071E42">
            <w:pPr>
              <w:pStyle w:val="21"/>
              <w:tabs>
                <w:tab w:val="left" w:pos="1026"/>
              </w:tabs>
              <w:spacing w:before="80" w:after="80" w:line="220" w:lineRule="exact"/>
              <w:ind w:right="284" w:firstLine="0"/>
              <w:jc w:val="right"/>
              <w:rPr>
                <w:sz w:val="22"/>
                <w:szCs w:val="22"/>
                <w:lang w:val="en-US"/>
              </w:rPr>
            </w:pPr>
            <w:r w:rsidRPr="00A12A02">
              <w:rPr>
                <w:sz w:val="22"/>
                <w:szCs w:val="22"/>
              </w:rPr>
              <w:t>9</w:t>
            </w:r>
            <w:r w:rsidR="00964684" w:rsidRPr="00A12A02">
              <w:rPr>
                <w:sz w:val="22"/>
                <w:szCs w:val="22"/>
              </w:rPr>
              <w:t>1</w:t>
            </w:r>
            <w:r w:rsidR="00D84A70" w:rsidRPr="00A12A02">
              <w:rPr>
                <w:sz w:val="22"/>
                <w:szCs w:val="22"/>
              </w:rPr>
              <w:t>,</w:t>
            </w:r>
            <w:r w:rsidR="00964684" w:rsidRPr="00A12A02">
              <w:rPr>
                <w:sz w:val="22"/>
                <w:szCs w:val="22"/>
              </w:rPr>
              <w:t>3</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071E42">
            <w:pPr>
              <w:spacing w:before="80" w:after="80" w:line="220" w:lineRule="exact"/>
              <w:ind w:left="645" w:right="113"/>
              <w:rPr>
                <w:snapToGrid w:val="0"/>
              </w:rPr>
            </w:pPr>
            <w:r w:rsidRPr="006407A6">
              <w:rPr>
                <w:snapToGrid w:val="0"/>
                <w:sz w:val="22"/>
                <w:szCs w:val="22"/>
              </w:rPr>
              <w:t>в том числе:</w:t>
            </w:r>
          </w:p>
        </w:tc>
        <w:tc>
          <w:tcPr>
            <w:tcW w:w="1346"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spacing w:before="80" w:after="80" w:line="220" w:lineRule="exact"/>
              <w:ind w:right="227"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spacing w:before="80" w:after="80" w:line="220" w:lineRule="exact"/>
              <w:ind w:right="227" w:firstLine="0"/>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624"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284" w:firstLine="0"/>
              <w:jc w:val="right"/>
              <w:rPr>
                <w:sz w:val="22"/>
                <w:szCs w:val="22"/>
              </w:rPr>
            </w:pP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071E42">
            <w:pPr>
              <w:spacing w:before="80" w:after="80" w:line="220" w:lineRule="exact"/>
              <w:ind w:left="375" w:right="113"/>
              <w:rPr>
                <w:snapToGrid w:val="0"/>
              </w:rPr>
            </w:pPr>
            <w:r w:rsidRPr="006407A6">
              <w:rPr>
                <w:snapToGrid w:val="0"/>
                <w:sz w:val="22"/>
                <w:szCs w:val="22"/>
              </w:rPr>
              <w:t>продовольственные</w:t>
            </w:r>
          </w:p>
        </w:tc>
        <w:tc>
          <w:tcPr>
            <w:tcW w:w="1346"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spacing w:before="80" w:after="80" w:line="220" w:lineRule="exact"/>
              <w:ind w:right="227" w:firstLine="0"/>
              <w:jc w:val="right"/>
              <w:rPr>
                <w:sz w:val="22"/>
                <w:szCs w:val="22"/>
              </w:rPr>
            </w:pPr>
            <w:r w:rsidRPr="00A12A02">
              <w:rPr>
                <w:sz w:val="22"/>
                <w:szCs w:val="22"/>
              </w:rPr>
              <w:t>607,3</w:t>
            </w:r>
          </w:p>
        </w:tc>
        <w:tc>
          <w:tcPr>
            <w:tcW w:w="1347"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spacing w:before="80" w:after="80" w:line="220" w:lineRule="exact"/>
              <w:ind w:right="227" w:firstLine="0"/>
              <w:jc w:val="right"/>
              <w:rPr>
                <w:sz w:val="22"/>
                <w:szCs w:val="22"/>
              </w:rPr>
            </w:pPr>
            <w:r w:rsidRPr="00A12A02">
              <w:rPr>
                <w:sz w:val="22"/>
                <w:szCs w:val="22"/>
              </w:rPr>
              <w:t>629,6</w:t>
            </w:r>
          </w:p>
        </w:tc>
        <w:tc>
          <w:tcPr>
            <w:tcW w:w="1843"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tabs>
                <w:tab w:val="left" w:pos="1026"/>
              </w:tabs>
              <w:spacing w:before="80" w:after="80" w:line="220" w:lineRule="exact"/>
              <w:ind w:right="624" w:firstLine="0"/>
              <w:jc w:val="right"/>
              <w:rPr>
                <w:sz w:val="22"/>
                <w:szCs w:val="22"/>
              </w:rPr>
            </w:pPr>
            <w:r w:rsidRPr="00A12A02">
              <w:rPr>
                <w:sz w:val="22"/>
                <w:szCs w:val="22"/>
              </w:rPr>
              <w:t>22,3</w:t>
            </w:r>
          </w:p>
        </w:tc>
        <w:tc>
          <w:tcPr>
            <w:tcW w:w="1277" w:type="dxa"/>
            <w:tcBorders>
              <w:top w:val="nil"/>
              <w:left w:val="single" w:sz="4" w:space="0" w:color="auto"/>
              <w:bottom w:val="nil"/>
              <w:right w:val="single" w:sz="4" w:space="0" w:color="auto"/>
            </w:tcBorders>
            <w:shd w:val="clear" w:color="auto" w:fill="auto"/>
            <w:vAlign w:val="bottom"/>
          </w:tcPr>
          <w:p w:rsidR="00685613"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103,7</w:t>
            </w:r>
          </w:p>
        </w:tc>
      </w:tr>
      <w:tr w:rsidR="00685613" w:rsidRPr="006407A6" w:rsidTr="00AA0714">
        <w:trPr>
          <w:jc w:val="center"/>
        </w:trPr>
        <w:tc>
          <w:tcPr>
            <w:tcW w:w="3265" w:type="dxa"/>
            <w:tcBorders>
              <w:top w:val="nil"/>
              <w:left w:val="single" w:sz="4" w:space="0" w:color="auto"/>
              <w:bottom w:val="double" w:sz="4" w:space="0" w:color="auto"/>
              <w:right w:val="single" w:sz="4" w:space="0" w:color="auto"/>
            </w:tcBorders>
            <w:shd w:val="clear" w:color="auto" w:fill="auto"/>
            <w:vAlign w:val="bottom"/>
          </w:tcPr>
          <w:p w:rsidR="00685613" w:rsidRPr="006407A6" w:rsidRDefault="00685613" w:rsidP="00071E42">
            <w:pPr>
              <w:spacing w:before="80" w:after="80" w:line="220" w:lineRule="exact"/>
              <w:ind w:left="374" w:right="113"/>
              <w:rPr>
                <w:snapToGrid w:val="0"/>
              </w:rPr>
            </w:pPr>
            <w:r w:rsidRPr="006407A6">
              <w:rPr>
                <w:snapToGrid w:val="0"/>
                <w:sz w:val="22"/>
                <w:szCs w:val="22"/>
              </w:rPr>
              <w:t>непродовольственные</w:t>
            </w:r>
          </w:p>
        </w:tc>
        <w:tc>
          <w:tcPr>
            <w:tcW w:w="1346" w:type="dxa"/>
            <w:tcBorders>
              <w:top w:val="nil"/>
              <w:left w:val="single" w:sz="4" w:space="0" w:color="auto"/>
              <w:bottom w:val="double" w:sz="4" w:space="0" w:color="auto"/>
              <w:right w:val="single" w:sz="4" w:space="0" w:color="auto"/>
            </w:tcBorders>
            <w:shd w:val="clear" w:color="auto" w:fill="auto"/>
            <w:vAlign w:val="bottom"/>
          </w:tcPr>
          <w:p w:rsidR="00685613" w:rsidRPr="00A12A02" w:rsidRDefault="00137D7B" w:rsidP="00071E42">
            <w:pPr>
              <w:pStyle w:val="21"/>
              <w:spacing w:before="80" w:after="80" w:line="220" w:lineRule="exact"/>
              <w:ind w:right="227" w:firstLine="0"/>
              <w:jc w:val="right"/>
              <w:rPr>
                <w:sz w:val="22"/>
                <w:szCs w:val="22"/>
              </w:rPr>
            </w:pPr>
            <w:r w:rsidRPr="00A12A02">
              <w:rPr>
                <w:sz w:val="22"/>
                <w:szCs w:val="22"/>
                <w:lang w:val="en-US"/>
              </w:rPr>
              <w:t>1</w:t>
            </w:r>
            <w:r w:rsidR="00D84A70" w:rsidRPr="00A12A02">
              <w:rPr>
                <w:sz w:val="22"/>
                <w:szCs w:val="22"/>
                <w:lang w:val="en-US"/>
              </w:rPr>
              <w:t> </w:t>
            </w:r>
            <w:r w:rsidR="00627238" w:rsidRPr="00A12A02">
              <w:rPr>
                <w:sz w:val="22"/>
                <w:szCs w:val="22"/>
              </w:rPr>
              <w:t>8</w:t>
            </w:r>
            <w:r w:rsidR="00964684" w:rsidRPr="00A12A02">
              <w:rPr>
                <w:sz w:val="22"/>
                <w:szCs w:val="22"/>
              </w:rPr>
              <w:t>46</w:t>
            </w:r>
            <w:r w:rsidR="00D84A70" w:rsidRPr="00A12A02">
              <w:rPr>
                <w:sz w:val="22"/>
                <w:szCs w:val="22"/>
              </w:rPr>
              <w:t>,</w:t>
            </w:r>
            <w:r w:rsidR="00964684" w:rsidRPr="00A12A02">
              <w:rPr>
                <w:sz w:val="22"/>
                <w:szCs w:val="22"/>
              </w:rPr>
              <w:t>7</w:t>
            </w:r>
          </w:p>
        </w:tc>
        <w:tc>
          <w:tcPr>
            <w:tcW w:w="1347" w:type="dxa"/>
            <w:tcBorders>
              <w:top w:val="nil"/>
              <w:left w:val="single" w:sz="4" w:space="0" w:color="auto"/>
              <w:bottom w:val="double" w:sz="4" w:space="0" w:color="auto"/>
              <w:right w:val="single" w:sz="4" w:space="0" w:color="auto"/>
            </w:tcBorders>
            <w:shd w:val="clear" w:color="auto" w:fill="auto"/>
            <w:vAlign w:val="bottom"/>
          </w:tcPr>
          <w:p w:rsidR="00685613" w:rsidRPr="00A12A02" w:rsidRDefault="00902BDA" w:rsidP="00071E42">
            <w:pPr>
              <w:pStyle w:val="21"/>
              <w:spacing w:before="80" w:after="80" w:line="220" w:lineRule="exact"/>
              <w:ind w:right="227" w:firstLine="0"/>
              <w:jc w:val="right"/>
              <w:rPr>
                <w:sz w:val="22"/>
                <w:szCs w:val="22"/>
              </w:rPr>
            </w:pPr>
            <w:r w:rsidRPr="00A12A02">
              <w:rPr>
                <w:sz w:val="22"/>
                <w:szCs w:val="22"/>
              </w:rPr>
              <w:t>1</w:t>
            </w:r>
            <w:r w:rsidR="00964684" w:rsidRPr="00A12A02">
              <w:rPr>
                <w:sz w:val="22"/>
                <w:szCs w:val="22"/>
              </w:rPr>
              <w:t> 610,4</w:t>
            </w:r>
          </w:p>
        </w:tc>
        <w:tc>
          <w:tcPr>
            <w:tcW w:w="1843" w:type="dxa"/>
            <w:tcBorders>
              <w:top w:val="nil"/>
              <w:left w:val="single" w:sz="4" w:space="0" w:color="auto"/>
              <w:bottom w:val="double" w:sz="4" w:space="0" w:color="auto"/>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624" w:firstLine="0"/>
              <w:jc w:val="right"/>
              <w:rPr>
                <w:sz w:val="22"/>
                <w:szCs w:val="22"/>
              </w:rPr>
            </w:pPr>
            <w:r w:rsidRPr="00A12A02">
              <w:rPr>
                <w:sz w:val="22"/>
                <w:szCs w:val="22"/>
              </w:rPr>
              <w:t>-</w:t>
            </w:r>
            <w:r w:rsidR="00D84A70" w:rsidRPr="00A12A02">
              <w:rPr>
                <w:sz w:val="22"/>
                <w:szCs w:val="22"/>
              </w:rPr>
              <w:t>2</w:t>
            </w:r>
            <w:r w:rsidR="006407A6" w:rsidRPr="00A12A02">
              <w:rPr>
                <w:sz w:val="22"/>
                <w:szCs w:val="22"/>
              </w:rPr>
              <w:t>3</w:t>
            </w:r>
            <w:r w:rsidR="00964684" w:rsidRPr="00A12A02">
              <w:rPr>
                <w:sz w:val="22"/>
                <w:szCs w:val="22"/>
              </w:rPr>
              <w:t>6</w:t>
            </w:r>
            <w:r w:rsidR="00D84A70" w:rsidRPr="00A12A02">
              <w:rPr>
                <w:sz w:val="22"/>
                <w:szCs w:val="22"/>
              </w:rPr>
              <w:t>,</w:t>
            </w:r>
            <w:r w:rsidR="00964684" w:rsidRPr="00A12A02">
              <w:rPr>
                <w:sz w:val="22"/>
                <w:szCs w:val="22"/>
              </w:rPr>
              <w:t>3</w:t>
            </w:r>
          </w:p>
        </w:tc>
        <w:tc>
          <w:tcPr>
            <w:tcW w:w="1277" w:type="dxa"/>
            <w:tcBorders>
              <w:top w:val="nil"/>
              <w:left w:val="single" w:sz="4" w:space="0" w:color="auto"/>
              <w:bottom w:val="double" w:sz="4" w:space="0" w:color="auto"/>
              <w:right w:val="single" w:sz="4" w:space="0" w:color="auto"/>
            </w:tcBorders>
            <w:shd w:val="clear" w:color="auto" w:fill="auto"/>
            <w:vAlign w:val="bottom"/>
          </w:tcPr>
          <w:p w:rsidR="00685613" w:rsidRPr="00A12A02" w:rsidRDefault="00685613" w:rsidP="00071E42">
            <w:pPr>
              <w:pStyle w:val="21"/>
              <w:tabs>
                <w:tab w:val="left" w:pos="1026"/>
              </w:tabs>
              <w:spacing w:before="80" w:after="80" w:line="220" w:lineRule="exact"/>
              <w:ind w:right="284" w:firstLine="0"/>
              <w:jc w:val="right"/>
              <w:rPr>
                <w:sz w:val="22"/>
                <w:szCs w:val="22"/>
              </w:rPr>
            </w:pPr>
            <w:r w:rsidRPr="00A12A02">
              <w:rPr>
                <w:sz w:val="22"/>
                <w:szCs w:val="22"/>
                <w:lang w:val="en-US"/>
              </w:rPr>
              <w:t>8</w:t>
            </w:r>
            <w:r w:rsidR="00964684" w:rsidRPr="00A12A02">
              <w:rPr>
                <w:sz w:val="22"/>
                <w:szCs w:val="22"/>
              </w:rPr>
              <w:t>7</w:t>
            </w:r>
            <w:r w:rsidRPr="00A12A02">
              <w:rPr>
                <w:sz w:val="22"/>
                <w:szCs w:val="22"/>
              </w:rPr>
              <w:t>,</w:t>
            </w:r>
            <w:r w:rsidR="00627238" w:rsidRPr="00A12A02">
              <w:rPr>
                <w:sz w:val="22"/>
                <w:szCs w:val="22"/>
              </w:rPr>
              <w:t>2</w:t>
            </w:r>
          </w:p>
        </w:tc>
      </w:tr>
    </w:tbl>
    <w:p w:rsidR="00685613" w:rsidRPr="006407A6" w:rsidRDefault="00685613" w:rsidP="004923C1">
      <w:pPr>
        <w:spacing w:before="360" w:after="200" w:line="280" w:lineRule="exact"/>
        <w:jc w:val="center"/>
        <w:rPr>
          <w:rFonts w:ascii="Arial" w:hAnsi="Arial" w:cs="Arial"/>
          <w:b/>
          <w:bCs/>
          <w:sz w:val="22"/>
          <w:szCs w:val="22"/>
        </w:rPr>
      </w:pPr>
      <w:r w:rsidRPr="006407A6">
        <w:rPr>
          <w:rFonts w:ascii="Arial" w:hAnsi="Arial" w:cs="Arial"/>
          <w:b/>
          <w:bCs/>
          <w:sz w:val="22"/>
          <w:szCs w:val="22"/>
        </w:rPr>
        <w:t>Импорт товаров из Российской Федерации, по которым произошло наиболее 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832"/>
        <w:gridCol w:w="1150"/>
        <w:gridCol w:w="1150"/>
        <w:gridCol w:w="1680"/>
        <w:gridCol w:w="1266"/>
      </w:tblGrid>
      <w:tr w:rsidR="00685613" w:rsidRPr="006407A6" w:rsidTr="00AE2067">
        <w:trPr>
          <w:cantSplit/>
          <w:tblHeader/>
          <w:jc w:val="center"/>
        </w:trPr>
        <w:tc>
          <w:tcPr>
            <w:tcW w:w="3832" w:type="dxa"/>
            <w:vMerge w:val="restart"/>
            <w:tcBorders>
              <w:top w:val="single" w:sz="4" w:space="0" w:color="auto"/>
              <w:left w:val="single" w:sz="4" w:space="0" w:color="auto"/>
              <w:bottom w:val="nil"/>
              <w:right w:val="single" w:sz="4" w:space="0" w:color="auto"/>
            </w:tcBorders>
          </w:tcPr>
          <w:p w:rsidR="00685613" w:rsidRPr="006407A6" w:rsidRDefault="00685613" w:rsidP="002E07AD">
            <w:pPr>
              <w:pStyle w:val="21"/>
              <w:spacing w:before="60" w:after="40" w:line="220" w:lineRule="exact"/>
              <w:ind w:firstLine="0"/>
              <w:jc w:val="center"/>
              <w:rPr>
                <w:sz w:val="22"/>
                <w:szCs w:val="22"/>
              </w:rPr>
            </w:pPr>
          </w:p>
        </w:tc>
        <w:tc>
          <w:tcPr>
            <w:tcW w:w="1150" w:type="dxa"/>
            <w:vMerge w:val="restart"/>
            <w:tcBorders>
              <w:top w:val="single" w:sz="4" w:space="0" w:color="auto"/>
              <w:left w:val="single" w:sz="4" w:space="0" w:color="auto"/>
              <w:bottom w:val="nil"/>
              <w:right w:val="single" w:sz="4" w:space="0" w:color="auto"/>
            </w:tcBorders>
          </w:tcPr>
          <w:p w:rsidR="00685613" w:rsidRPr="006407A6" w:rsidRDefault="00CA16FE" w:rsidP="002E07AD">
            <w:pPr>
              <w:spacing w:before="60" w:after="40" w:line="220" w:lineRule="exact"/>
              <w:jc w:val="center"/>
            </w:pPr>
            <w:r w:rsidRPr="006407A6">
              <w:rPr>
                <w:sz w:val="22"/>
                <w:szCs w:val="22"/>
              </w:rPr>
              <w:t>Январь-</w:t>
            </w:r>
            <w:r w:rsidR="00521A8E">
              <w:rPr>
                <w:sz w:val="22"/>
                <w:szCs w:val="22"/>
              </w:rPr>
              <w:t>ноябрь</w:t>
            </w:r>
            <w:r w:rsidR="00685613" w:rsidRPr="006407A6">
              <w:rPr>
                <w:sz w:val="22"/>
                <w:szCs w:val="22"/>
              </w:rPr>
              <w:br/>
              <w:t>2015 г., млн. долл. США</w:t>
            </w:r>
          </w:p>
        </w:tc>
        <w:tc>
          <w:tcPr>
            <w:tcW w:w="1150" w:type="dxa"/>
            <w:vMerge w:val="restart"/>
            <w:tcBorders>
              <w:top w:val="single" w:sz="4" w:space="0" w:color="auto"/>
              <w:left w:val="single" w:sz="4" w:space="0" w:color="auto"/>
              <w:bottom w:val="nil"/>
              <w:right w:val="single" w:sz="4" w:space="0" w:color="auto"/>
            </w:tcBorders>
          </w:tcPr>
          <w:p w:rsidR="00685613" w:rsidRPr="006407A6" w:rsidRDefault="00CA16FE" w:rsidP="002E07AD">
            <w:pPr>
              <w:spacing w:before="60" w:after="40" w:line="220" w:lineRule="exact"/>
              <w:jc w:val="center"/>
            </w:pPr>
            <w:r w:rsidRPr="006407A6">
              <w:rPr>
                <w:sz w:val="22"/>
                <w:szCs w:val="22"/>
              </w:rPr>
              <w:t>Январь-</w:t>
            </w:r>
            <w:r w:rsidR="00521A8E">
              <w:rPr>
                <w:sz w:val="22"/>
                <w:szCs w:val="22"/>
              </w:rPr>
              <w:t>ноябрь</w:t>
            </w:r>
            <w:r w:rsidR="00685613" w:rsidRPr="006407A6">
              <w:rPr>
                <w:sz w:val="22"/>
                <w:szCs w:val="22"/>
              </w:rPr>
              <w:br/>
              <w:t>2016 г., млн. долл. США</w:t>
            </w:r>
          </w:p>
        </w:tc>
        <w:tc>
          <w:tcPr>
            <w:tcW w:w="2946" w:type="dxa"/>
            <w:gridSpan w:val="2"/>
            <w:tcBorders>
              <w:top w:val="single" w:sz="4" w:space="0" w:color="auto"/>
              <w:left w:val="single" w:sz="4" w:space="0" w:color="auto"/>
              <w:bottom w:val="single" w:sz="4" w:space="0" w:color="auto"/>
              <w:right w:val="single" w:sz="4" w:space="0" w:color="auto"/>
            </w:tcBorders>
          </w:tcPr>
          <w:p w:rsidR="00685613" w:rsidRPr="006407A6" w:rsidRDefault="00CA16FE" w:rsidP="002E07AD">
            <w:pPr>
              <w:spacing w:before="60" w:after="40" w:line="220" w:lineRule="exact"/>
              <w:jc w:val="center"/>
            </w:pPr>
            <w:r w:rsidRPr="006407A6">
              <w:rPr>
                <w:sz w:val="22"/>
                <w:szCs w:val="22"/>
              </w:rPr>
              <w:t>Январь-</w:t>
            </w:r>
            <w:r w:rsidR="00521A8E">
              <w:rPr>
                <w:sz w:val="22"/>
                <w:szCs w:val="22"/>
              </w:rPr>
              <w:t>ноябрь</w:t>
            </w:r>
            <w:r w:rsidR="007C665F" w:rsidRPr="006407A6">
              <w:rPr>
                <w:sz w:val="22"/>
                <w:szCs w:val="22"/>
              </w:rPr>
              <w:t xml:space="preserve"> 2016 г.</w:t>
            </w:r>
            <w:r w:rsidR="00685613" w:rsidRPr="006407A6">
              <w:rPr>
                <w:sz w:val="22"/>
                <w:szCs w:val="22"/>
              </w:rPr>
              <w:t xml:space="preserve"> к </w:t>
            </w:r>
            <w:r w:rsidR="00685613" w:rsidRPr="006407A6">
              <w:rPr>
                <w:sz w:val="22"/>
                <w:szCs w:val="22"/>
              </w:rPr>
              <w:br/>
            </w:r>
            <w:r w:rsidRPr="006407A6">
              <w:rPr>
                <w:sz w:val="22"/>
                <w:szCs w:val="22"/>
              </w:rPr>
              <w:t>январю-</w:t>
            </w:r>
            <w:r w:rsidR="00521A8E">
              <w:rPr>
                <w:sz w:val="22"/>
                <w:szCs w:val="22"/>
              </w:rPr>
              <w:t>ноябрю</w:t>
            </w:r>
            <w:r w:rsidR="00276E06">
              <w:rPr>
                <w:sz w:val="22"/>
                <w:szCs w:val="22"/>
              </w:rPr>
              <w:t xml:space="preserve"> </w:t>
            </w:r>
            <w:r w:rsidR="00685613" w:rsidRPr="006407A6">
              <w:rPr>
                <w:sz w:val="22"/>
                <w:szCs w:val="22"/>
              </w:rPr>
              <w:t>2015 г.</w:t>
            </w:r>
          </w:p>
        </w:tc>
      </w:tr>
      <w:tr w:rsidR="00685613" w:rsidRPr="006407A6" w:rsidTr="004A2AC1">
        <w:trPr>
          <w:cantSplit/>
          <w:trHeight w:val="181"/>
          <w:tblHeader/>
          <w:jc w:val="center"/>
        </w:trPr>
        <w:tc>
          <w:tcPr>
            <w:tcW w:w="3832" w:type="dxa"/>
            <w:vMerge/>
            <w:tcBorders>
              <w:top w:val="nil"/>
              <w:left w:val="single" w:sz="4" w:space="0" w:color="auto"/>
              <w:bottom w:val="single" w:sz="4" w:space="0" w:color="auto"/>
              <w:right w:val="single" w:sz="4" w:space="0" w:color="auto"/>
            </w:tcBorders>
          </w:tcPr>
          <w:p w:rsidR="00685613" w:rsidRPr="006407A6" w:rsidRDefault="00685613" w:rsidP="002E07AD">
            <w:pPr>
              <w:pStyle w:val="21"/>
              <w:spacing w:before="60" w:after="40" w:line="220" w:lineRule="exact"/>
              <w:ind w:firstLine="0"/>
              <w:jc w:val="center"/>
              <w:rPr>
                <w:sz w:val="22"/>
                <w:szCs w:val="22"/>
              </w:rPr>
            </w:pPr>
          </w:p>
        </w:tc>
        <w:tc>
          <w:tcPr>
            <w:tcW w:w="1150" w:type="dxa"/>
            <w:vMerge/>
            <w:tcBorders>
              <w:top w:val="nil"/>
              <w:left w:val="single" w:sz="4" w:space="0" w:color="auto"/>
              <w:bottom w:val="single" w:sz="4" w:space="0" w:color="auto"/>
              <w:right w:val="single" w:sz="4" w:space="0" w:color="auto"/>
            </w:tcBorders>
          </w:tcPr>
          <w:p w:rsidR="00685613" w:rsidRPr="006407A6" w:rsidRDefault="00685613" w:rsidP="002E07AD">
            <w:pPr>
              <w:pStyle w:val="21"/>
              <w:spacing w:before="60" w:after="40" w:line="220" w:lineRule="exact"/>
              <w:ind w:right="227" w:firstLine="0"/>
              <w:jc w:val="center"/>
              <w:rPr>
                <w:sz w:val="22"/>
                <w:szCs w:val="22"/>
              </w:rPr>
            </w:pPr>
          </w:p>
        </w:tc>
        <w:tc>
          <w:tcPr>
            <w:tcW w:w="1150" w:type="dxa"/>
            <w:vMerge/>
            <w:tcBorders>
              <w:top w:val="nil"/>
              <w:left w:val="single" w:sz="4" w:space="0" w:color="auto"/>
              <w:bottom w:val="single" w:sz="4" w:space="0" w:color="auto"/>
              <w:right w:val="single" w:sz="4" w:space="0" w:color="auto"/>
            </w:tcBorders>
          </w:tcPr>
          <w:p w:rsidR="00685613" w:rsidRPr="006407A6" w:rsidRDefault="00685613" w:rsidP="002E07AD">
            <w:pPr>
              <w:pStyle w:val="21"/>
              <w:spacing w:before="60" w:after="40" w:line="220" w:lineRule="exact"/>
              <w:ind w:right="227" w:firstLine="0"/>
              <w:jc w:val="center"/>
              <w:rPr>
                <w:sz w:val="22"/>
                <w:szCs w:val="22"/>
              </w:rPr>
            </w:pPr>
          </w:p>
        </w:tc>
        <w:tc>
          <w:tcPr>
            <w:tcW w:w="1680" w:type="dxa"/>
            <w:tcBorders>
              <w:top w:val="nil"/>
              <w:left w:val="single" w:sz="4" w:space="0" w:color="auto"/>
              <w:bottom w:val="single" w:sz="4" w:space="0" w:color="auto"/>
              <w:right w:val="single" w:sz="4" w:space="0" w:color="auto"/>
            </w:tcBorders>
          </w:tcPr>
          <w:p w:rsidR="00685613" w:rsidRPr="006407A6" w:rsidRDefault="00685613" w:rsidP="002E07AD">
            <w:pPr>
              <w:pStyle w:val="21"/>
              <w:spacing w:before="60" w:after="40" w:line="220" w:lineRule="exact"/>
              <w:ind w:right="-36" w:firstLine="0"/>
              <w:jc w:val="center"/>
              <w:rPr>
                <w:sz w:val="22"/>
                <w:szCs w:val="22"/>
              </w:rPr>
            </w:pPr>
            <w:r w:rsidRPr="006407A6">
              <w:rPr>
                <w:sz w:val="22"/>
                <w:szCs w:val="22"/>
              </w:rPr>
              <w:t>уменьшение (-),</w:t>
            </w:r>
            <w:r w:rsidRPr="006407A6">
              <w:rPr>
                <w:sz w:val="22"/>
                <w:szCs w:val="22"/>
              </w:rPr>
              <w:br/>
              <w:t>млн. долл. США</w:t>
            </w:r>
          </w:p>
        </w:tc>
        <w:tc>
          <w:tcPr>
            <w:tcW w:w="1266" w:type="dxa"/>
            <w:tcBorders>
              <w:top w:val="nil"/>
              <w:left w:val="single" w:sz="4" w:space="0" w:color="auto"/>
              <w:bottom w:val="single" w:sz="4" w:space="0" w:color="auto"/>
              <w:right w:val="single" w:sz="4" w:space="0" w:color="auto"/>
            </w:tcBorders>
          </w:tcPr>
          <w:p w:rsidR="00685613" w:rsidRPr="006407A6" w:rsidRDefault="00685613" w:rsidP="002E07AD">
            <w:pPr>
              <w:pStyle w:val="21"/>
              <w:spacing w:before="60" w:after="40" w:line="220" w:lineRule="exact"/>
              <w:ind w:firstLine="0"/>
              <w:jc w:val="center"/>
              <w:rPr>
                <w:sz w:val="22"/>
                <w:szCs w:val="22"/>
              </w:rPr>
            </w:pPr>
            <w:r w:rsidRPr="006407A6">
              <w:rPr>
                <w:sz w:val="22"/>
                <w:szCs w:val="22"/>
              </w:rPr>
              <w:t>в процентах</w:t>
            </w:r>
          </w:p>
        </w:tc>
      </w:tr>
      <w:tr w:rsidR="00685613" w:rsidRPr="006407A6" w:rsidTr="004A2AC1">
        <w:trPr>
          <w:trHeight w:val="113"/>
          <w:jc w:val="center"/>
        </w:trPr>
        <w:tc>
          <w:tcPr>
            <w:tcW w:w="3832" w:type="dxa"/>
            <w:tcBorders>
              <w:top w:val="single" w:sz="4" w:space="0" w:color="auto"/>
              <w:left w:val="single" w:sz="4" w:space="0" w:color="auto"/>
              <w:bottom w:val="nil"/>
              <w:right w:val="single" w:sz="4" w:space="0" w:color="auto"/>
            </w:tcBorders>
          </w:tcPr>
          <w:p w:rsidR="00685613" w:rsidRPr="006407A6" w:rsidRDefault="00685613" w:rsidP="00071E42">
            <w:pPr>
              <w:spacing w:before="80" w:after="80" w:line="220" w:lineRule="exact"/>
            </w:pPr>
            <w:r w:rsidRPr="006407A6">
              <w:rPr>
                <w:sz w:val="22"/>
                <w:szCs w:val="22"/>
              </w:rPr>
              <w:t>Нефть сырая, включая газовый конденсат</w:t>
            </w:r>
          </w:p>
        </w:tc>
        <w:tc>
          <w:tcPr>
            <w:tcW w:w="1150" w:type="dxa"/>
            <w:tcBorders>
              <w:top w:val="single" w:sz="4" w:space="0" w:color="auto"/>
              <w:left w:val="single" w:sz="4" w:space="0" w:color="auto"/>
              <w:bottom w:val="nil"/>
              <w:right w:val="single" w:sz="4" w:space="0" w:color="auto"/>
            </w:tcBorders>
            <w:vAlign w:val="bottom"/>
          </w:tcPr>
          <w:p w:rsidR="00685613" w:rsidRPr="00A12A02" w:rsidRDefault="00964684" w:rsidP="00071E42">
            <w:pPr>
              <w:pStyle w:val="21"/>
              <w:spacing w:before="80" w:after="80" w:line="220" w:lineRule="exact"/>
              <w:ind w:right="170" w:firstLine="0"/>
              <w:jc w:val="right"/>
              <w:rPr>
                <w:sz w:val="22"/>
                <w:szCs w:val="22"/>
              </w:rPr>
            </w:pPr>
            <w:r w:rsidRPr="00A12A02">
              <w:rPr>
                <w:sz w:val="22"/>
                <w:szCs w:val="22"/>
              </w:rPr>
              <w:t>5</w:t>
            </w:r>
            <w:r w:rsidR="00D84A70" w:rsidRPr="00A12A02">
              <w:rPr>
                <w:sz w:val="22"/>
                <w:szCs w:val="22"/>
              </w:rPr>
              <w:t> </w:t>
            </w:r>
            <w:r w:rsidRPr="00A12A02">
              <w:rPr>
                <w:sz w:val="22"/>
                <w:szCs w:val="22"/>
              </w:rPr>
              <w:t>296</w:t>
            </w:r>
            <w:r w:rsidR="00D84A70" w:rsidRPr="00A12A02">
              <w:rPr>
                <w:sz w:val="22"/>
                <w:szCs w:val="22"/>
              </w:rPr>
              <w:t>,</w:t>
            </w:r>
            <w:r w:rsidRPr="00A12A02">
              <w:rPr>
                <w:sz w:val="22"/>
                <w:szCs w:val="22"/>
              </w:rPr>
              <w:t>1</w:t>
            </w:r>
          </w:p>
        </w:tc>
        <w:tc>
          <w:tcPr>
            <w:tcW w:w="1150" w:type="dxa"/>
            <w:tcBorders>
              <w:top w:val="single" w:sz="4" w:space="0" w:color="auto"/>
              <w:left w:val="single" w:sz="4" w:space="0" w:color="auto"/>
              <w:bottom w:val="nil"/>
              <w:right w:val="single" w:sz="4" w:space="0" w:color="auto"/>
            </w:tcBorders>
            <w:vAlign w:val="bottom"/>
          </w:tcPr>
          <w:p w:rsidR="00685613" w:rsidRPr="00A12A02" w:rsidRDefault="00D84A70" w:rsidP="00071E42">
            <w:pPr>
              <w:pStyle w:val="21"/>
              <w:spacing w:before="80" w:after="80" w:line="220" w:lineRule="exact"/>
              <w:ind w:right="170" w:firstLine="0"/>
              <w:jc w:val="right"/>
              <w:rPr>
                <w:sz w:val="22"/>
                <w:szCs w:val="22"/>
              </w:rPr>
            </w:pPr>
            <w:r w:rsidRPr="00A12A02">
              <w:rPr>
                <w:sz w:val="22"/>
                <w:szCs w:val="22"/>
              </w:rPr>
              <w:t>3</w:t>
            </w:r>
            <w:r w:rsidR="00964684" w:rsidRPr="00A12A02">
              <w:rPr>
                <w:sz w:val="22"/>
                <w:szCs w:val="22"/>
                <w:lang w:val="en-US"/>
              </w:rPr>
              <w:t> </w:t>
            </w:r>
            <w:r w:rsidR="00964684" w:rsidRPr="00A12A02">
              <w:rPr>
                <w:sz w:val="22"/>
                <w:szCs w:val="22"/>
              </w:rPr>
              <w:t>674,9</w:t>
            </w:r>
          </w:p>
        </w:tc>
        <w:tc>
          <w:tcPr>
            <w:tcW w:w="1680" w:type="dxa"/>
            <w:tcBorders>
              <w:top w:val="single" w:sz="4" w:space="0" w:color="auto"/>
              <w:left w:val="single" w:sz="4" w:space="0" w:color="auto"/>
              <w:bottom w:val="nil"/>
              <w:right w:val="single" w:sz="4" w:space="0" w:color="auto"/>
            </w:tcBorders>
            <w:vAlign w:val="bottom"/>
          </w:tcPr>
          <w:p w:rsidR="00685613" w:rsidRPr="00A12A02" w:rsidRDefault="006848E8" w:rsidP="00071E42">
            <w:pPr>
              <w:pStyle w:val="21"/>
              <w:tabs>
                <w:tab w:val="left" w:pos="1026"/>
              </w:tabs>
              <w:spacing w:before="80" w:after="80" w:line="220" w:lineRule="exact"/>
              <w:ind w:right="454" w:firstLine="0"/>
              <w:jc w:val="right"/>
              <w:rPr>
                <w:sz w:val="22"/>
                <w:szCs w:val="22"/>
              </w:rPr>
            </w:pPr>
            <w:r w:rsidRPr="00A12A02">
              <w:rPr>
                <w:sz w:val="22"/>
                <w:szCs w:val="22"/>
              </w:rPr>
              <w:t>-1</w:t>
            </w:r>
            <w:r w:rsidR="00964684" w:rsidRPr="00A12A02">
              <w:rPr>
                <w:sz w:val="22"/>
                <w:szCs w:val="22"/>
              </w:rPr>
              <w:t> 621,2</w:t>
            </w:r>
          </w:p>
        </w:tc>
        <w:tc>
          <w:tcPr>
            <w:tcW w:w="1266" w:type="dxa"/>
            <w:tcBorders>
              <w:top w:val="single" w:sz="4" w:space="0" w:color="auto"/>
              <w:left w:val="single" w:sz="4" w:space="0" w:color="auto"/>
              <w:bottom w:val="nil"/>
              <w:right w:val="single" w:sz="4" w:space="0" w:color="auto"/>
            </w:tcBorders>
            <w:vAlign w:val="bottom"/>
          </w:tcPr>
          <w:p w:rsidR="00685613"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69</w:t>
            </w:r>
            <w:r w:rsidR="00685613" w:rsidRPr="00A12A02">
              <w:rPr>
                <w:sz w:val="22"/>
                <w:szCs w:val="22"/>
              </w:rPr>
              <w:t>,</w:t>
            </w:r>
            <w:r w:rsidRPr="00A12A02">
              <w:rPr>
                <w:sz w:val="22"/>
                <w:szCs w:val="22"/>
              </w:rPr>
              <w:t>4</w:t>
            </w:r>
          </w:p>
        </w:tc>
      </w:tr>
      <w:tr w:rsidR="00902BDA" w:rsidRPr="006407A6" w:rsidTr="004A2AC1">
        <w:trPr>
          <w:trHeight w:val="66"/>
          <w:jc w:val="center"/>
        </w:trPr>
        <w:tc>
          <w:tcPr>
            <w:tcW w:w="3832" w:type="dxa"/>
            <w:tcBorders>
              <w:top w:val="nil"/>
              <w:left w:val="single" w:sz="4" w:space="0" w:color="auto"/>
              <w:bottom w:val="nil"/>
              <w:right w:val="single" w:sz="4" w:space="0" w:color="auto"/>
            </w:tcBorders>
          </w:tcPr>
          <w:p w:rsidR="00902BDA" w:rsidRPr="006407A6" w:rsidRDefault="00902BDA" w:rsidP="00071E42">
            <w:pPr>
              <w:spacing w:before="80" w:after="80" w:line="220" w:lineRule="exact"/>
            </w:pPr>
            <w:r w:rsidRPr="006407A6">
              <w:rPr>
                <w:sz w:val="22"/>
                <w:szCs w:val="22"/>
              </w:rPr>
              <w:t>Автомобили легковые</w:t>
            </w:r>
          </w:p>
        </w:tc>
        <w:tc>
          <w:tcPr>
            <w:tcW w:w="1150" w:type="dxa"/>
            <w:tcBorders>
              <w:top w:val="nil"/>
              <w:left w:val="single" w:sz="4" w:space="0" w:color="auto"/>
              <w:bottom w:val="nil"/>
              <w:right w:val="single" w:sz="4" w:space="0" w:color="auto"/>
            </w:tcBorders>
            <w:vAlign w:val="bottom"/>
          </w:tcPr>
          <w:p w:rsidR="00902BDA" w:rsidRPr="00A12A02" w:rsidRDefault="00627238" w:rsidP="00071E42">
            <w:pPr>
              <w:pStyle w:val="21"/>
              <w:spacing w:before="80" w:after="80" w:line="220" w:lineRule="exact"/>
              <w:ind w:right="170" w:firstLine="0"/>
              <w:jc w:val="right"/>
              <w:rPr>
                <w:sz w:val="22"/>
                <w:szCs w:val="22"/>
              </w:rPr>
            </w:pPr>
            <w:r w:rsidRPr="00A12A02">
              <w:rPr>
                <w:sz w:val="22"/>
                <w:szCs w:val="22"/>
              </w:rPr>
              <w:t>7</w:t>
            </w:r>
            <w:r w:rsidR="00964684" w:rsidRPr="00A12A02">
              <w:rPr>
                <w:sz w:val="22"/>
                <w:szCs w:val="22"/>
              </w:rPr>
              <w:t>7</w:t>
            </w:r>
            <w:r w:rsidRPr="00A12A02">
              <w:rPr>
                <w:sz w:val="22"/>
                <w:szCs w:val="22"/>
              </w:rPr>
              <w:t>6,</w:t>
            </w:r>
            <w:r w:rsidR="00964684" w:rsidRPr="00A12A02">
              <w:rPr>
                <w:sz w:val="22"/>
                <w:szCs w:val="22"/>
              </w:rPr>
              <w:t>6</w:t>
            </w:r>
          </w:p>
        </w:tc>
        <w:tc>
          <w:tcPr>
            <w:tcW w:w="1150" w:type="dxa"/>
            <w:tcBorders>
              <w:top w:val="nil"/>
              <w:left w:val="single" w:sz="4" w:space="0" w:color="auto"/>
              <w:bottom w:val="nil"/>
              <w:right w:val="single" w:sz="4" w:space="0" w:color="auto"/>
            </w:tcBorders>
            <w:vAlign w:val="bottom"/>
          </w:tcPr>
          <w:p w:rsidR="00902BDA" w:rsidRPr="00A12A02" w:rsidRDefault="00964684" w:rsidP="00071E42">
            <w:pPr>
              <w:pStyle w:val="21"/>
              <w:spacing w:before="80" w:after="80" w:line="220" w:lineRule="exact"/>
              <w:ind w:right="170" w:firstLine="0"/>
              <w:jc w:val="right"/>
              <w:rPr>
                <w:sz w:val="22"/>
                <w:szCs w:val="22"/>
              </w:rPr>
            </w:pPr>
            <w:r w:rsidRPr="00A12A02">
              <w:rPr>
                <w:sz w:val="22"/>
                <w:szCs w:val="22"/>
              </w:rPr>
              <w:t>549,3</w:t>
            </w:r>
          </w:p>
        </w:tc>
        <w:tc>
          <w:tcPr>
            <w:tcW w:w="1680" w:type="dxa"/>
            <w:tcBorders>
              <w:top w:val="nil"/>
              <w:left w:val="single" w:sz="4" w:space="0" w:color="auto"/>
              <w:bottom w:val="nil"/>
              <w:right w:val="single" w:sz="4" w:space="0" w:color="auto"/>
            </w:tcBorders>
            <w:vAlign w:val="bottom"/>
          </w:tcPr>
          <w:p w:rsidR="00902BDA" w:rsidRPr="00A12A02" w:rsidRDefault="00902BDA" w:rsidP="00071E42">
            <w:pPr>
              <w:pStyle w:val="21"/>
              <w:tabs>
                <w:tab w:val="left" w:pos="1026"/>
              </w:tabs>
              <w:spacing w:before="80" w:after="80" w:line="220" w:lineRule="exact"/>
              <w:ind w:right="454" w:firstLine="0"/>
              <w:jc w:val="right"/>
              <w:rPr>
                <w:sz w:val="22"/>
                <w:szCs w:val="22"/>
              </w:rPr>
            </w:pPr>
            <w:r w:rsidRPr="00A12A02">
              <w:rPr>
                <w:sz w:val="22"/>
                <w:szCs w:val="22"/>
              </w:rPr>
              <w:t>-</w:t>
            </w:r>
            <w:r w:rsidR="00627238" w:rsidRPr="00A12A02">
              <w:rPr>
                <w:sz w:val="22"/>
                <w:szCs w:val="22"/>
              </w:rPr>
              <w:t>22</w:t>
            </w:r>
            <w:r w:rsidR="00964684" w:rsidRPr="00A12A02">
              <w:rPr>
                <w:sz w:val="22"/>
                <w:szCs w:val="22"/>
              </w:rPr>
              <w:t>7</w:t>
            </w:r>
            <w:r w:rsidR="00D84A70" w:rsidRPr="00A12A02">
              <w:rPr>
                <w:sz w:val="22"/>
                <w:szCs w:val="22"/>
              </w:rPr>
              <w:t>,</w:t>
            </w:r>
            <w:r w:rsidR="00964684" w:rsidRPr="00A12A02">
              <w:rPr>
                <w:sz w:val="22"/>
                <w:szCs w:val="22"/>
              </w:rPr>
              <w:t>3</w:t>
            </w:r>
          </w:p>
        </w:tc>
        <w:tc>
          <w:tcPr>
            <w:tcW w:w="1266" w:type="dxa"/>
            <w:tcBorders>
              <w:top w:val="nil"/>
              <w:left w:val="single" w:sz="4" w:space="0" w:color="auto"/>
              <w:bottom w:val="nil"/>
              <w:right w:val="single" w:sz="4" w:space="0" w:color="auto"/>
            </w:tcBorders>
            <w:vAlign w:val="bottom"/>
          </w:tcPr>
          <w:p w:rsidR="00902BDA" w:rsidRPr="00A12A02" w:rsidRDefault="00627238" w:rsidP="00071E42">
            <w:pPr>
              <w:pStyle w:val="21"/>
              <w:tabs>
                <w:tab w:val="left" w:pos="1026"/>
              </w:tabs>
              <w:spacing w:before="80" w:after="80" w:line="220" w:lineRule="exact"/>
              <w:ind w:right="284" w:firstLine="0"/>
              <w:jc w:val="right"/>
              <w:rPr>
                <w:sz w:val="22"/>
                <w:szCs w:val="22"/>
              </w:rPr>
            </w:pPr>
            <w:r w:rsidRPr="00A12A02">
              <w:rPr>
                <w:sz w:val="22"/>
                <w:szCs w:val="22"/>
              </w:rPr>
              <w:t>70</w:t>
            </w:r>
            <w:r w:rsidR="00D84A70" w:rsidRPr="00A12A02">
              <w:rPr>
                <w:sz w:val="22"/>
                <w:szCs w:val="22"/>
              </w:rPr>
              <w:t>,</w:t>
            </w:r>
            <w:r w:rsidR="00964684" w:rsidRPr="00A12A02">
              <w:rPr>
                <w:sz w:val="22"/>
                <w:szCs w:val="22"/>
              </w:rPr>
              <w:t>7</w:t>
            </w:r>
          </w:p>
        </w:tc>
      </w:tr>
      <w:tr w:rsidR="00902BDA" w:rsidRPr="006407A6" w:rsidTr="00AA0714">
        <w:trPr>
          <w:trHeight w:val="66"/>
          <w:jc w:val="center"/>
        </w:trPr>
        <w:tc>
          <w:tcPr>
            <w:tcW w:w="3832" w:type="dxa"/>
            <w:tcBorders>
              <w:top w:val="nil"/>
              <w:left w:val="single" w:sz="4" w:space="0" w:color="auto"/>
              <w:bottom w:val="nil"/>
              <w:right w:val="single" w:sz="4" w:space="0" w:color="auto"/>
            </w:tcBorders>
          </w:tcPr>
          <w:p w:rsidR="00902BDA" w:rsidRPr="006407A6" w:rsidRDefault="00902BDA" w:rsidP="00071E42">
            <w:pPr>
              <w:spacing w:before="80" w:after="80" w:line="220" w:lineRule="exact"/>
            </w:pPr>
            <w:r w:rsidRPr="006407A6">
              <w:rPr>
                <w:sz w:val="22"/>
                <w:szCs w:val="22"/>
              </w:rPr>
              <w:t>Природный газ</w:t>
            </w:r>
          </w:p>
        </w:tc>
        <w:tc>
          <w:tcPr>
            <w:tcW w:w="1150" w:type="dxa"/>
            <w:tcBorders>
              <w:top w:val="nil"/>
              <w:left w:val="single" w:sz="4" w:space="0" w:color="auto"/>
              <w:bottom w:val="nil"/>
              <w:right w:val="single" w:sz="4" w:space="0" w:color="auto"/>
            </w:tcBorders>
            <w:vAlign w:val="bottom"/>
          </w:tcPr>
          <w:p w:rsidR="00902BDA" w:rsidRPr="00A12A02" w:rsidRDefault="00627238" w:rsidP="00071E42">
            <w:pPr>
              <w:pStyle w:val="21"/>
              <w:spacing w:before="80" w:after="80" w:line="220" w:lineRule="exact"/>
              <w:ind w:right="170" w:firstLine="0"/>
              <w:jc w:val="right"/>
              <w:rPr>
                <w:sz w:val="22"/>
                <w:szCs w:val="22"/>
              </w:rPr>
            </w:pPr>
            <w:r w:rsidRPr="00A12A02">
              <w:rPr>
                <w:sz w:val="22"/>
                <w:szCs w:val="22"/>
              </w:rPr>
              <w:t>2</w:t>
            </w:r>
            <w:r w:rsidR="00964684" w:rsidRPr="00A12A02">
              <w:rPr>
                <w:sz w:val="22"/>
                <w:szCs w:val="22"/>
              </w:rPr>
              <w:t> 458,0</w:t>
            </w:r>
          </w:p>
        </w:tc>
        <w:tc>
          <w:tcPr>
            <w:tcW w:w="1150" w:type="dxa"/>
            <w:tcBorders>
              <w:top w:val="nil"/>
              <w:left w:val="single" w:sz="4" w:space="0" w:color="auto"/>
              <w:bottom w:val="nil"/>
              <w:right w:val="single" w:sz="4" w:space="0" w:color="auto"/>
            </w:tcBorders>
            <w:vAlign w:val="bottom"/>
          </w:tcPr>
          <w:p w:rsidR="00902BDA" w:rsidRPr="00A12A02" w:rsidRDefault="00964684" w:rsidP="00071E42">
            <w:pPr>
              <w:pStyle w:val="21"/>
              <w:spacing w:before="80" w:after="80" w:line="220" w:lineRule="exact"/>
              <w:ind w:right="170" w:firstLine="0"/>
              <w:jc w:val="right"/>
              <w:rPr>
                <w:sz w:val="22"/>
                <w:szCs w:val="22"/>
              </w:rPr>
            </w:pPr>
            <w:r w:rsidRPr="00A12A02">
              <w:rPr>
                <w:sz w:val="22"/>
                <w:szCs w:val="22"/>
              </w:rPr>
              <w:t>2</w:t>
            </w:r>
            <w:r w:rsidR="00D84A70" w:rsidRPr="00A12A02">
              <w:rPr>
                <w:sz w:val="22"/>
                <w:szCs w:val="22"/>
              </w:rPr>
              <w:t> </w:t>
            </w:r>
            <w:r w:rsidRPr="00A12A02">
              <w:rPr>
                <w:sz w:val="22"/>
                <w:szCs w:val="22"/>
              </w:rPr>
              <w:t>284</w:t>
            </w:r>
            <w:r w:rsidR="00D84A70" w:rsidRPr="00A12A02">
              <w:rPr>
                <w:sz w:val="22"/>
                <w:szCs w:val="22"/>
              </w:rPr>
              <w:t>,</w:t>
            </w:r>
            <w:r w:rsidRPr="00A12A02">
              <w:rPr>
                <w:sz w:val="22"/>
                <w:szCs w:val="22"/>
              </w:rPr>
              <w:t>5</w:t>
            </w:r>
          </w:p>
        </w:tc>
        <w:tc>
          <w:tcPr>
            <w:tcW w:w="1680" w:type="dxa"/>
            <w:tcBorders>
              <w:top w:val="nil"/>
              <w:left w:val="single" w:sz="4" w:space="0" w:color="auto"/>
              <w:bottom w:val="nil"/>
              <w:right w:val="single" w:sz="4" w:space="0" w:color="auto"/>
            </w:tcBorders>
            <w:vAlign w:val="bottom"/>
          </w:tcPr>
          <w:p w:rsidR="00902BDA" w:rsidRPr="00A12A02" w:rsidRDefault="00902BDA" w:rsidP="00071E42">
            <w:pPr>
              <w:pStyle w:val="21"/>
              <w:tabs>
                <w:tab w:val="left" w:pos="1026"/>
              </w:tabs>
              <w:spacing w:before="80" w:after="80" w:line="220" w:lineRule="exact"/>
              <w:ind w:right="454" w:firstLine="0"/>
              <w:jc w:val="right"/>
              <w:rPr>
                <w:sz w:val="22"/>
                <w:szCs w:val="22"/>
              </w:rPr>
            </w:pPr>
            <w:r w:rsidRPr="00A12A02">
              <w:rPr>
                <w:sz w:val="22"/>
                <w:szCs w:val="22"/>
              </w:rPr>
              <w:t>-</w:t>
            </w:r>
            <w:r w:rsidR="00D84A70" w:rsidRPr="00A12A02">
              <w:rPr>
                <w:sz w:val="22"/>
                <w:szCs w:val="22"/>
              </w:rPr>
              <w:t>17</w:t>
            </w:r>
            <w:r w:rsidR="00964684" w:rsidRPr="00A12A02">
              <w:rPr>
                <w:sz w:val="22"/>
                <w:szCs w:val="22"/>
              </w:rPr>
              <w:t>3</w:t>
            </w:r>
            <w:r w:rsidR="00D84A70" w:rsidRPr="00A12A02">
              <w:rPr>
                <w:sz w:val="22"/>
                <w:szCs w:val="22"/>
              </w:rPr>
              <w:t>,</w:t>
            </w:r>
            <w:r w:rsidR="00964684" w:rsidRPr="00A12A02">
              <w:rPr>
                <w:sz w:val="22"/>
                <w:szCs w:val="22"/>
              </w:rPr>
              <w:t>5</w:t>
            </w:r>
          </w:p>
        </w:tc>
        <w:tc>
          <w:tcPr>
            <w:tcW w:w="1266" w:type="dxa"/>
            <w:tcBorders>
              <w:top w:val="nil"/>
              <w:left w:val="single" w:sz="4" w:space="0" w:color="auto"/>
              <w:bottom w:val="nil"/>
              <w:right w:val="single" w:sz="4" w:space="0" w:color="auto"/>
            </w:tcBorders>
            <w:vAlign w:val="bottom"/>
          </w:tcPr>
          <w:p w:rsidR="00902BDA" w:rsidRPr="00A12A02" w:rsidRDefault="00D84A70" w:rsidP="00071E42">
            <w:pPr>
              <w:pStyle w:val="21"/>
              <w:tabs>
                <w:tab w:val="left" w:pos="1026"/>
              </w:tabs>
              <w:spacing w:before="80" w:after="80" w:line="220" w:lineRule="exact"/>
              <w:ind w:right="284" w:firstLine="0"/>
              <w:jc w:val="right"/>
              <w:rPr>
                <w:sz w:val="22"/>
                <w:szCs w:val="22"/>
              </w:rPr>
            </w:pPr>
            <w:r w:rsidRPr="00A12A02">
              <w:rPr>
                <w:sz w:val="22"/>
                <w:szCs w:val="22"/>
              </w:rPr>
              <w:t>9</w:t>
            </w:r>
            <w:r w:rsidR="00964684" w:rsidRPr="00A12A02">
              <w:rPr>
                <w:sz w:val="22"/>
                <w:szCs w:val="22"/>
              </w:rPr>
              <w:t>2</w:t>
            </w:r>
            <w:r w:rsidRPr="00A12A02">
              <w:rPr>
                <w:sz w:val="22"/>
                <w:szCs w:val="22"/>
              </w:rPr>
              <w:t>,</w:t>
            </w:r>
            <w:r w:rsidR="00964684" w:rsidRPr="00A12A02">
              <w:rPr>
                <w:sz w:val="22"/>
                <w:szCs w:val="22"/>
              </w:rPr>
              <w:t>9</w:t>
            </w:r>
          </w:p>
        </w:tc>
      </w:tr>
      <w:tr w:rsidR="00902BDA" w:rsidRPr="006407A6" w:rsidTr="00AE2067">
        <w:trPr>
          <w:trHeight w:val="70"/>
          <w:jc w:val="center"/>
        </w:trPr>
        <w:tc>
          <w:tcPr>
            <w:tcW w:w="3832" w:type="dxa"/>
            <w:tcBorders>
              <w:top w:val="nil"/>
              <w:left w:val="single" w:sz="4" w:space="0" w:color="auto"/>
              <w:bottom w:val="nil"/>
              <w:right w:val="single" w:sz="4" w:space="0" w:color="auto"/>
            </w:tcBorders>
          </w:tcPr>
          <w:p w:rsidR="00902BDA" w:rsidRPr="006407A6" w:rsidRDefault="00902BDA" w:rsidP="00071E42">
            <w:pPr>
              <w:spacing w:before="80" w:after="80" w:line="220" w:lineRule="exact"/>
              <w:ind w:right="-57"/>
            </w:pPr>
            <w:r w:rsidRPr="006407A6">
              <w:rPr>
                <w:sz w:val="22"/>
                <w:szCs w:val="22"/>
              </w:rPr>
              <w:t>Отходы и лом черных металлов</w:t>
            </w:r>
          </w:p>
        </w:tc>
        <w:tc>
          <w:tcPr>
            <w:tcW w:w="1150" w:type="dxa"/>
            <w:tcBorders>
              <w:top w:val="nil"/>
              <w:left w:val="single" w:sz="4" w:space="0" w:color="auto"/>
              <w:bottom w:val="nil"/>
              <w:right w:val="single" w:sz="4" w:space="0" w:color="auto"/>
            </w:tcBorders>
            <w:vAlign w:val="bottom"/>
          </w:tcPr>
          <w:p w:rsidR="00902BDA" w:rsidRPr="00A12A02" w:rsidRDefault="00627238" w:rsidP="00071E42">
            <w:pPr>
              <w:pStyle w:val="21"/>
              <w:spacing w:before="80" w:after="80" w:line="220" w:lineRule="exact"/>
              <w:ind w:right="170" w:firstLine="0"/>
              <w:jc w:val="right"/>
              <w:rPr>
                <w:sz w:val="22"/>
                <w:szCs w:val="22"/>
              </w:rPr>
            </w:pPr>
            <w:r w:rsidRPr="00A12A02">
              <w:rPr>
                <w:sz w:val="22"/>
                <w:szCs w:val="22"/>
              </w:rPr>
              <w:t>2</w:t>
            </w:r>
            <w:r w:rsidR="00964684" w:rsidRPr="00A12A02">
              <w:rPr>
                <w:sz w:val="22"/>
                <w:szCs w:val="22"/>
              </w:rPr>
              <w:t>7</w:t>
            </w:r>
            <w:r w:rsidRPr="00A12A02">
              <w:rPr>
                <w:sz w:val="22"/>
                <w:szCs w:val="22"/>
              </w:rPr>
              <w:t>8,8</w:t>
            </w:r>
          </w:p>
        </w:tc>
        <w:tc>
          <w:tcPr>
            <w:tcW w:w="1150" w:type="dxa"/>
            <w:tcBorders>
              <w:top w:val="nil"/>
              <w:left w:val="single" w:sz="4" w:space="0" w:color="auto"/>
              <w:bottom w:val="nil"/>
              <w:right w:val="single" w:sz="4" w:space="0" w:color="auto"/>
            </w:tcBorders>
            <w:vAlign w:val="bottom"/>
          </w:tcPr>
          <w:p w:rsidR="00902BDA" w:rsidRPr="00A12A02" w:rsidRDefault="00627238" w:rsidP="00071E42">
            <w:pPr>
              <w:pStyle w:val="21"/>
              <w:spacing w:before="80" w:after="80" w:line="220" w:lineRule="exact"/>
              <w:ind w:right="170" w:firstLine="0"/>
              <w:jc w:val="right"/>
              <w:rPr>
                <w:sz w:val="22"/>
                <w:szCs w:val="22"/>
              </w:rPr>
            </w:pPr>
            <w:r w:rsidRPr="00A12A02">
              <w:rPr>
                <w:sz w:val="22"/>
                <w:szCs w:val="22"/>
              </w:rPr>
              <w:t>22</w:t>
            </w:r>
            <w:r w:rsidR="00964684" w:rsidRPr="00A12A02">
              <w:rPr>
                <w:sz w:val="22"/>
                <w:szCs w:val="22"/>
              </w:rPr>
              <w:t>7</w:t>
            </w:r>
            <w:r w:rsidRPr="00A12A02">
              <w:rPr>
                <w:sz w:val="22"/>
                <w:szCs w:val="22"/>
              </w:rPr>
              <w:t>,</w:t>
            </w:r>
            <w:r w:rsidR="00964684" w:rsidRPr="00A12A02">
              <w:rPr>
                <w:sz w:val="22"/>
                <w:szCs w:val="22"/>
              </w:rPr>
              <w:t>3</w:t>
            </w:r>
          </w:p>
        </w:tc>
        <w:tc>
          <w:tcPr>
            <w:tcW w:w="1680" w:type="dxa"/>
            <w:tcBorders>
              <w:top w:val="nil"/>
              <w:left w:val="single" w:sz="4" w:space="0" w:color="auto"/>
              <w:bottom w:val="nil"/>
              <w:right w:val="single" w:sz="4" w:space="0" w:color="auto"/>
            </w:tcBorders>
            <w:vAlign w:val="bottom"/>
          </w:tcPr>
          <w:p w:rsidR="00902BDA" w:rsidRPr="00A12A02" w:rsidRDefault="00902BDA" w:rsidP="00071E42">
            <w:pPr>
              <w:pStyle w:val="21"/>
              <w:tabs>
                <w:tab w:val="left" w:pos="1026"/>
              </w:tabs>
              <w:spacing w:before="80" w:after="80" w:line="220" w:lineRule="exact"/>
              <w:ind w:right="454" w:firstLine="0"/>
              <w:jc w:val="right"/>
              <w:rPr>
                <w:sz w:val="22"/>
                <w:szCs w:val="22"/>
              </w:rPr>
            </w:pPr>
            <w:r w:rsidRPr="00A12A02">
              <w:rPr>
                <w:sz w:val="22"/>
                <w:szCs w:val="22"/>
              </w:rPr>
              <w:t>-</w:t>
            </w:r>
            <w:r w:rsidR="00627238" w:rsidRPr="00A12A02">
              <w:rPr>
                <w:sz w:val="22"/>
                <w:szCs w:val="22"/>
              </w:rPr>
              <w:t>5</w:t>
            </w:r>
            <w:r w:rsidR="00964684" w:rsidRPr="00A12A02">
              <w:rPr>
                <w:sz w:val="22"/>
                <w:szCs w:val="22"/>
              </w:rPr>
              <w:t>1</w:t>
            </w:r>
            <w:r w:rsidR="00D84A70" w:rsidRPr="00A12A02">
              <w:rPr>
                <w:sz w:val="22"/>
                <w:szCs w:val="22"/>
              </w:rPr>
              <w:t>,</w:t>
            </w:r>
            <w:r w:rsidR="00964684" w:rsidRPr="00A12A02">
              <w:rPr>
                <w:sz w:val="22"/>
                <w:szCs w:val="22"/>
              </w:rPr>
              <w:t>5</w:t>
            </w:r>
          </w:p>
        </w:tc>
        <w:tc>
          <w:tcPr>
            <w:tcW w:w="1266" w:type="dxa"/>
            <w:tcBorders>
              <w:top w:val="nil"/>
              <w:left w:val="single" w:sz="4" w:space="0" w:color="auto"/>
              <w:bottom w:val="nil"/>
              <w:right w:val="single" w:sz="4" w:space="0" w:color="auto"/>
            </w:tcBorders>
            <w:vAlign w:val="bottom"/>
          </w:tcPr>
          <w:p w:rsidR="00902BDA" w:rsidRPr="00A12A02" w:rsidRDefault="00627238" w:rsidP="00071E42">
            <w:pPr>
              <w:pStyle w:val="21"/>
              <w:tabs>
                <w:tab w:val="left" w:pos="1026"/>
              </w:tabs>
              <w:spacing w:before="80" w:after="80" w:line="220" w:lineRule="exact"/>
              <w:ind w:right="284" w:firstLine="0"/>
              <w:jc w:val="right"/>
              <w:rPr>
                <w:sz w:val="22"/>
                <w:szCs w:val="22"/>
              </w:rPr>
            </w:pPr>
            <w:r w:rsidRPr="00A12A02">
              <w:rPr>
                <w:sz w:val="22"/>
                <w:szCs w:val="22"/>
              </w:rPr>
              <w:t>8</w:t>
            </w:r>
            <w:r w:rsidR="00964684" w:rsidRPr="00A12A02">
              <w:rPr>
                <w:sz w:val="22"/>
                <w:szCs w:val="22"/>
              </w:rPr>
              <w:t>1</w:t>
            </w:r>
            <w:r w:rsidR="00D84A70" w:rsidRPr="00A12A02">
              <w:rPr>
                <w:sz w:val="22"/>
                <w:szCs w:val="22"/>
              </w:rPr>
              <w:t>,</w:t>
            </w:r>
            <w:r w:rsidR="00964684" w:rsidRPr="00A12A02">
              <w:rPr>
                <w:sz w:val="22"/>
                <w:szCs w:val="22"/>
              </w:rPr>
              <w:t>5</w:t>
            </w:r>
          </w:p>
        </w:tc>
      </w:tr>
      <w:tr w:rsidR="00902BDA" w:rsidRPr="006407A6" w:rsidTr="00AE2067">
        <w:trPr>
          <w:trHeight w:val="70"/>
          <w:jc w:val="center"/>
        </w:trPr>
        <w:tc>
          <w:tcPr>
            <w:tcW w:w="3832" w:type="dxa"/>
            <w:tcBorders>
              <w:top w:val="nil"/>
              <w:left w:val="single" w:sz="4" w:space="0" w:color="auto"/>
              <w:bottom w:val="nil"/>
              <w:right w:val="single" w:sz="4" w:space="0" w:color="auto"/>
            </w:tcBorders>
          </w:tcPr>
          <w:p w:rsidR="00902BDA" w:rsidRPr="006407A6" w:rsidRDefault="00902BDA" w:rsidP="00071E42">
            <w:pPr>
              <w:widowControl w:val="0"/>
              <w:autoSpaceDE w:val="0"/>
              <w:autoSpaceDN w:val="0"/>
              <w:adjustRightInd w:val="0"/>
              <w:spacing w:before="80" w:after="80" w:line="220" w:lineRule="exact"/>
            </w:pPr>
            <w:r w:rsidRPr="006407A6">
              <w:rPr>
                <w:sz w:val="22"/>
                <w:szCs w:val="22"/>
              </w:rPr>
              <w:t>Удобрения минеральные смешанные</w:t>
            </w:r>
          </w:p>
        </w:tc>
        <w:tc>
          <w:tcPr>
            <w:tcW w:w="1150" w:type="dxa"/>
            <w:tcBorders>
              <w:top w:val="nil"/>
              <w:left w:val="single" w:sz="4" w:space="0" w:color="auto"/>
              <w:bottom w:val="nil"/>
              <w:right w:val="single" w:sz="4" w:space="0" w:color="auto"/>
            </w:tcBorders>
            <w:vAlign w:val="bottom"/>
          </w:tcPr>
          <w:p w:rsidR="00902BDA" w:rsidRPr="00A12A02" w:rsidRDefault="00D84A70" w:rsidP="00071E42">
            <w:pPr>
              <w:pStyle w:val="21"/>
              <w:spacing w:before="80" w:after="80" w:line="220" w:lineRule="exact"/>
              <w:ind w:right="170" w:firstLine="0"/>
              <w:jc w:val="right"/>
              <w:rPr>
                <w:sz w:val="22"/>
                <w:szCs w:val="22"/>
              </w:rPr>
            </w:pPr>
            <w:r w:rsidRPr="00A12A02">
              <w:rPr>
                <w:sz w:val="22"/>
                <w:szCs w:val="22"/>
              </w:rPr>
              <w:t>6</w:t>
            </w:r>
            <w:r w:rsidR="00964684" w:rsidRPr="00A12A02">
              <w:rPr>
                <w:sz w:val="22"/>
                <w:szCs w:val="22"/>
              </w:rPr>
              <w:t>9</w:t>
            </w:r>
            <w:r w:rsidRPr="00A12A02">
              <w:rPr>
                <w:sz w:val="22"/>
                <w:szCs w:val="22"/>
              </w:rPr>
              <w:t>,</w:t>
            </w:r>
            <w:r w:rsidR="00627238" w:rsidRPr="00A12A02">
              <w:rPr>
                <w:sz w:val="22"/>
                <w:szCs w:val="22"/>
              </w:rPr>
              <w:t>3</w:t>
            </w:r>
          </w:p>
        </w:tc>
        <w:tc>
          <w:tcPr>
            <w:tcW w:w="1150" w:type="dxa"/>
            <w:tcBorders>
              <w:top w:val="nil"/>
              <w:left w:val="single" w:sz="4" w:space="0" w:color="auto"/>
              <w:bottom w:val="nil"/>
              <w:right w:val="single" w:sz="4" w:space="0" w:color="auto"/>
            </w:tcBorders>
            <w:vAlign w:val="bottom"/>
          </w:tcPr>
          <w:p w:rsidR="00902BDA" w:rsidRPr="00A12A02" w:rsidRDefault="00D84A70" w:rsidP="00071E42">
            <w:pPr>
              <w:pStyle w:val="21"/>
              <w:spacing w:before="80" w:after="80" w:line="220" w:lineRule="exact"/>
              <w:ind w:right="170" w:firstLine="0"/>
              <w:jc w:val="right"/>
              <w:rPr>
                <w:sz w:val="22"/>
                <w:szCs w:val="22"/>
              </w:rPr>
            </w:pPr>
            <w:r w:rsidRPr="00A12A02">
              <w:rPr>
                <w:sz w:val="22"/>
                <w:szCs w:val="22"/>
              </w:rPr>
              <w:t>3</w:t>
            </w:r>
            <w:r w:rsidR="00964684" w:rsidRPr="00A12A02">
              <w:rPr>
                <w:sz w:val="22"/>
                <w:szCs w:val="22"/>
              </w:rPr>
              <w:t>8</w:t>
            </w:r>
            <w:r w:rsidRPr="00A12A02">
              <w:rPr>
                <w:sz w:val="22"/>
                <w:szCs w:val="22"/>
              </w:rPr>
              <w:t>,</w:t>
            </w:r>
            <w:r w:rsidR="00964684" w:rsidRPr="00A12A02">
              <w:rPr>
                <w:sz w:val="22"/>
                <w:szCs w:val="22"/>
              </w:rPr>
              <w:t>5</w:t>
            </w:r>
          </w:p>
        </w:tc>
        <w:tc>
          <w:tcPr>
            <w:tcW w:w="1680" w:type="dxa"/>
            <w:tcBorders>
              <w:top w:val="nil"/>
              <w:left w:val="single" w:sz="4" w:space="0" w:color="auto"/>
              <w:bottom w:val="nil"/>
              <w:right w:val="single" w:sz="4" w:space="0" w:color="auto"/>
            </w:tcBorders>
            <w:vAlign w:val="bottom"/>
          </w:tcPr>
          <w:p w:rsidR="00902BDA" w:rsidRPr="00A12A02" w:rsidRDefault="00902BDA" w:rsidP="00071E42">
            <w:pPr>
              <w:pStyle w:val="21"/>
              <w:tabs>
                <w:tab w:val="left" w:pos="1026"/>
              </w:tabs>
              <w:spacing w:before="80" w:after="80" w:line="220" w:lineRule="exact"/>
              <w:ind w:right="454" w:firstLine="0"/>
              <w:jc w:val="right"/>
              <w:rPr>
                <w:sz w:val="22"/>
                <w:szCs w:val="22"/>
              </w:rPr>
            </w:pPr>
            <w:r w:rsidRPr="00A12A02">
              <w:rPr>
                <w:sz w:val="22"/>
                <w:szCs w:val="22"/>
              </w:rPr>
              <w:t>-</w:t>
            </w:r>
            <w:r w:rsidR="00627238" w:rsidRPr="00A12A02">
              <w:rPr>
                <w:sz w:val="22"/>
                <w:szCs w:val="22"/>
              </w:rPr>
              <w:t>3</w:t>
            </w:r>
            <w:r w:rsidR="00964684" w:rsidRPr="00A12A02">
              <w:rPr>
                <w:sz w:val="22"/>
                <w:szCs w:val="22"/>
              </w:rPr>
              <w:t>0</w:t>
            </w:r>
            <w:r w:rsidRPr="00A12A02">
              <w:rPr>
                <w:sz w:val="22"/>
                <w:szCs w:val="22"/>
              </w:rPr>
              <w:t>,</w:t>
            </w:r>
            <w:r w:rsidR="00964684" w:rsidRPr="00A12A02">
              <w:rPr>
                <w:sz w:val="22"/>
                <w:szCs w:val="22"/>
              </w:rPr>
              <w:t>8</w:t>
            </w:r>
          </w:p>
        </w:tc>
        <w:tc>
          <w:tcPr>
            <w:tcW w:w="1266" w:type="dxa"/>
            <w:tcBorders>
              <w:top w:val="nil"/>
              <w:left w:val="single" w:sz="4" w:space="0" w:color="auto"/>
              <w:bottom w:val="nil"/>
              <w:right w:val="single" w:sz="4" w:space="0" w:color="auto"/>
            </w:tcBorders>
            <w:vAlign w:val="bottom"/>
          </w:tcPr>
          <w:p w:rsidR="00902BDA" w:rsidRPr="00A12A02" w:rsidRDefault="00902BDA" w:rsidP="00071E42">
            <w:pPr>
              <w:pStyle w:val="21"/>
              <w:tabs>
                <w:tab w:val="left" w:pos="1026"/>
              </w:tabs>
              <w:spacing w:before="80" w:after="80" w:line="220" w:lineRule="exact"/>
              <w:ind w:right="284" w:firstLine="0"/>
              <w:jc w:val="right"/>
              <w:rPr>
                <w:sz w:val="22"/>
                <w:szCs w:val="22"/>
              </w:rPr>
            </w:pPr>
            <w:r w:rsidRPr="00A12A02">
              <w:rPr>
                <w:sz w:val="22"/>
                <w:szCs w:val="22"/>
              </w:rPr>
              <w:t>5</w:t>
            </w:r>
            <w:r w:rsidR="00964684" w:rsidRPr="00A12A02">
              <w:rPr>
                <w:sz w:val="22"/>
                <w:szCs w:val="22"/>
              </w:rPr>
              <w:t>5</w:t>
            </w:r>
            <w:r w:rsidRPr="00A12A02">
              <w:rPr>
                <w:sz w:val="22"/>
                <w:szCs w:val="22"/>
              </w:rPr>
              <w:t>,</w:t>
            </w:r>
            <w:r w:rsidR="00964684" w:rsidRPr="00A12A02">
              <w:rPr>
                <w:sz w:val="22"/>
                <w:szCs w:val="22"/>
              </w:rPr>
              <w:t>6</w:t>
            </w:r>
          </w:p>
        </w:tc>
      </w:tr>
      <w:tr w:rsidR="00964684" w:rsidRPr="006407A6" w:rsidTr="00AE2067">
        <w:trPr>
          <w:jc w:val="center"/>
        </w:trPr>
        <w:tc>
          <w:tcPr>
            <w:tcW w:w="3832" w:type="dxa"/>
            <w:tcBorders>
              <w:top w:val="nil"/>
              <w:left w:val="single" w:sz="4" w:space="0" w:color="auto"/>
              <w:bottom w:val="nil"/>
              <w:right w:val="single" w:sz="4" w:space="0" w:color="auto"/>
            </w:tcBorders>
          </w:tcPr>
          <w:p w:rsidR="00964684" w:rsidRPr="006407A6" w:rsidRDefault="00964684" w:rsidP="00071E42">
            <w:pPr>
              <w:spacing w:before="80" w:after="80" w:line="220" w:lineRule="exact"/>
            </w:pPr>
            <w:r w:rsidRPr="006407A6">
              <w:rPr>
                <w:sz w:val="22"/>
                <w:szCs w:val="22"/>
              </w:rPr>
              <w:t>Сжиженный газ</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91,2</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70,6</w:t>
            </w:r>
          </w:p>
        </w:tc>
        <w:tc>
          <w:tcPr>
            <w:tcW w:w="1680"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454" w:firstLine="0"/>
              <w:jc w:val="right"/>
              <w:rPr>
                <w:sz w:val="22"/>
                <w:szCs w:val="22"/>
              </w:rPr>
            </w:pPr>
            <w:r w:rsidRPr="00A12A02">
              <w:rPr>
                <w:sz w:val="22"/>
                <w:szCs w:val="22"/>
              </w:rPr>
              <w:t>-20,6</w:t>
            </w:r>
          </w:p>
        </w:tc>
        <w:tc>
          <w:tcPr>
            <w:tcW w:w="1266"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77,4</w:t>
            </w:r>
          </w:p>
        </w:tc>
      </w:tr>
      <w:tr w:rsidR="00964684" w:rsidRPr="006407A6" w:rsidTr="00AE2067">
        <w:trPr>
          <w:jc w:val="center"/>
        </w:trPr>
        <w:tc>
          <w:tcPr>
            <w:tcW w:w="3832" w:type="dxa"/>
            <w:tcBorders>
              <w:top w:val="nil"/>
              <w:left w:val="single" w:sz="4" w:space="0" w:color="auto"/>
              <w:bottom w:val="nil"/>
              <w:right w:val="single" w:sz="4" w:space="0" w:color="auto"/>
            </w:tcBorders>
          </w:tcPr>
          <w:p w:rsidR="00964684" w:rsidRPr="006407A6" w:rsidRDefault="00964684" w:rsidP="00071E42">
            <w:pPr>
              <w:widowControl w:val="0"/>
              <w:autoSpaceDE w:val="0"/>
              <w:autoSpaceDN w:val="0"/>
              <w:adjustRightInd w:val="0"/>
              <w:spacing w:before="80" w:after="80" w:line="220" w:lineRule="exact"/>
            </w:pPr>
            <w:r w:rsidRPr="006407A6">
              <w:rPr>
                <w:sz w:val="22"/>
                <w:szCs w:val="22"/>
              </w:rPr>
              <w:t>Уголь каменный</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42,2</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22,0</w:t>
            </w:r>
          </w:p>
        </w:tc>
        <w:tc>
          <w:tcPr>
            <w:tcW w:w="1680"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454" w:firstLine="0"/>
              <w:jc w:val="right"/>
              <w:rPr>
                <w:sz w:val="22"/>
                <w:szCs w:val="22"/>
              </w:rPr>
            </w:pPr>
            <w:r w:rsidRPr="00A12A02">
              <w:rPr>
                <w:sz w:val="22"/>
                <w:szCs w:val="22"/>
              </w:rPr>
              <w:t>-20,2</w:t>
            </w:r>
          </w:p>
        </w:tc>
        <w:tc>
          <w:tcPr>
            <w:tcW w:w="1266"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52,1</w:t>
            </w:r>
          </w:p>
        </w:tc>
      </w:tr>
      <w:tr w:rsidR="00964684" w:rsidRPr="006407A6" w:rsidTr="00AE2067">
        <w:trPr>
          <w:jc w:val="center"/>
        </w:trPr>
        <w:tc>
          <w:tcPr>
            <w:tcW w:w="3832" w:type="dxa"/>
            <w:tcBorders>
              <w:top w:val="nil"/>
              <w:left w:val="single" w:sz="4" w:space="0" w:color="auto"/>
              <w:bottom w:val="nil"/>
              <w:right w:val="single" w:sz="4" w:space="0" w:color="auto"/>
            </w:tcBorders>
          </w:tcPr>
          <w:p w:rsidR="00964684" w:rsidRPr="006407A6" w:rsidRDefault="00964684" w:rsidP="00071E42">
            <w:pPr>
              <w:widowControl w:val="0"/>
              <w:autoSpaceDE w:val="0"/>
              <w:autoSpaceDN w:val="0"/>
              <w:adjustRightInd w:val="0"/>
              <w:spacing w:before="80" w:after="80" w:line="220" w:lineRule="exact"/>
            </w:pPr>
            <w:r w:rsidRPr="006407A6">
              <w:rPr>
                <w:sz w:val="22"/>
                <w:szCs w:val="22"/>
              </w:rPr>
              <w:t>Рельсы</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33,1</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13,0</w:t>
            </w:r>
          </w:p>
        </w:tc>
        <w:tc>
          <w:tcPr>
            <w:tcW w:w="1680"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454" w:firstLine="0"/>
              <w:jc w:val="right"/>
              <w:rPr>
                <w:sz w:val="22"/>
                <w:szCs w:val="22"/>
              </w:rPr>
            </w:pPr>
            <w:r w:rsidRPr="00A12A02">
              <w:rPr>
                <w:sz w:val="22"/>
                <w:szCs w:val="22"/>
              </w:rPr>
              <w:t>-20,1</w:t>
            </w:r>
          </w:p>
        </w:tc>
        <w:tc>
          <w:tcPr>
            <w:tcW w:w="1266"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39,3</w:t>
            </w:r>
          </w:p>
        </w:tc>
      </w:tr>
      <w:tr w:rsidR="00964684" w:rsidRPr="006407A6" w:rsidTr="00D84A70">
        <w:trPr>
          <w:trHeight w:val="66"/>
          <w:jc w:val="center"/>
        </w:trPr>
        <w:tc>
          <w:tcPr>
            <w:tcW w:w="3832" w:type="dxa"/>
            <w:tcBorders>
              <w:top w:val="nil"/>
              <w:left w:val="single" w:sz="4" w:space="0" w:color="auto"/>
              <w:bottom w:val="nil"/>
              <w:right w:val="single" w:sz="4" w:space="0" w:color="auto"/>
            </w:tcBorders>
          </w:tcPr>
          <w:p w:rsidR="00964684" w:rsidRPr="006407A6" w:rsidRDefault="00964684" w:rsidP="00071E42">
            <w:pPr>
              <w:widowControl w:val="0"/>
              <w:autoSpaceDE w:val="0"/>
              <w:autoSpaceDN w:val="0"/>
              <w:adjustRightInd w:val="0"/>
              <w:spacing w:before="80" w:after="80" w:line="220" w:lineRule="exact"/>
            </w:pPr>
            <w:r w:rsidRPr="006407A6">
              <w:rPr>
                <w:sz w:val="22"/>
                <w:szCs w:val="22"/>
              </w:rPr>
              <w:t>Провода изолированные, кабели</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90,0</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71,4</w:t>
            </w:r>
          </w:p>
        </w:tc>
        <w:tc>
          <w:tcPr>
            <w:tcW w:w="1680"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454" w:firstLine="0"/>
              <w:jc w:val="right"/>
              <w:rPr>
                <w:sz w:val="22"/>
                <w:szCs w:val="22"/>
              </w:rPr>
            </w:pPr>
            <w:r w:rsidRPr="00A12A02">
              <w:rPr>
                <w:sz w:val="22"/>
                <w:szCs w:val="22"/>
              </w:rPr>
              <w:t>-18,6</w:t>
            </w:r>
          </w:p>
        </w:tc>
        <w:tc>
          <w:tcPr>
            <w:tcW w:w="1266"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79,3</w:t>
            </w:r>
          </w:p>
        </w:tc>
      </w:tr>
      <w:tr w:rsidR="00964684" w:rsidRPr="006407A6" w:rsidTr="00964684">
        <w:trPr>
          <w:trHeight w:val="66"/>
          <w:jc w:val="center"/>
        </w:trPr>
        <w:tc>
          <w:tcPr>
            <w:tcW w:w="3832" w:type="dxa"/>
            <w:tcBorders>
              <w:top w:val="nil"/>
              <w:left w:val="single" w:sz="4" w:space="0" w:color="auto"/>
              <w:bottom w:val="nil"/>
              <w:right w:val="single" w:sz="4" w:space="0" w:color="auto"/>
            </w:tcBorders>
          </w:tcPr>
          <w:p w:rsidR="00964684" w:rsidRPr="006407A6" w:rsidRDefault="00964684" w:rsidP="00071E42">
            <w:pPr>
              <w:widowControl w:val="0"/>
              <w:autoSpaceDE w:val="0"/>
              <w:autoSpaceDN w:val="0"/>
              <w:adjustRightInd w:val="0"/>
              <w:spacing w:before="80" w:after="80" w:line="220" w:lineRule="exact"/>
            </w:pPr>
            <w:r w:rsidRPr="006407A6">
              <w:rPr>
                <w:sz w:val="22"/>
                <w:szCs w:val="22"/>
              </w:rPr>
              <w:t>Обувь с верхом из натуральной кожи</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62,7</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45,7</w:t>
            </w:r>
          </w:p>
        </w:tc>
        <w:tc>
          <w:tcPr>
            <w:tcW w:w="1680"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454" w:firstLine="0"/>
              <w:jc w:val="right"/>
              <w:rPr>
                <w:sz w:val="22"/>
                <w:szCs w:val="22"/>
              </w:rPr>
            </w:pPr>
            <w:r w:rsidRPr="00A12A02">
              <w:rPr>
                <w:sz w:val="22"/>
                <w:szCs w:val="22"/>
              </w:rPr>
              <w:t>-17,0</w:t>
            </w:r>
          </w:p>
        </w:tc>
        <w:tc>
          <w:tcPr>
            <w:tcW w:w="1266"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72,9</w:t>
            </w:r>
          </w:p>
        </w:tc>
      </w:tr>
      <w:tr w:rsidR="00964684" w:rsidRPr="006407A6" w:rsidTr="00D84A70">
        <w:trPr>
          <w:trHeight w:val="66"/>
          <w:jc w:val="center"/>
        </w:trPr>
        <w:tc>
          <w:tcPr>
            <w:tcW w:w="3832" w:type="dxa"/>
            <w:tcBorders>
              <w:top w:val="nil"/>
              <w:left w:val="single" w:sz="4" w:space="0" w:color="auto"/>
              <w:bottom w:val="nil"/>
              <w:right w:val="single" w:sz="4" w:space="0" w:color="auto"/>
            </w:tcBorders>
          </w:tcPr>
          <w:p w:rsidR="00964684" w:rsidRPr="006407A6" w:rsidRDefault="00964684" w:rsidP="00071E42">
            <w:pPr>
              <w:widowControl w:val="0"/>
              <w:autoSpaceDE w:val="0"/>
              <w:autoSpaceDN w:val="0"/>
              <w:adjustRightInd w:val="0"/>
              <w:spacing w:before="80" w:after="80" w:line="220" w:lineRule="exact"/>
            </w:pPr>
            <w:r w:rsidRPr="006407A6">
              <w:rPr>
                <w:sz w:val="22"/>
                <w:szCs w:val="22"/>
              </w:rPr>
              <w:t>Амино-альдегидные, феноло-альдегидные смолы и полиуретаны</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61,9</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45,8</w:t>
            </w:r>
          </w:p>
        </w:tc>
        <w:tc>
          <w:tcPr>
            <w:tcW w:w="1680"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454" w:firstLine="0"/>
              <w:jc w:val="right"/>
              <w:rPr>
                <w:sz w:val="22"/>
                <w:szCs w:val="22"/>
              </w:rPr>
            </w:pPr>
            <w:r w:rsidRPr="00A12A02">
              <w:rPr>
                <w:sz w:val="22"/>
                <w:szCs w:val="22"/>
              </w:rPr>
              <w:t>-16,1</w:t>
            </w:r>
          </w:p>
        </w:tc>
        <w:tc>
          <w:tcPr>
            <w:tcW w:w="1266"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74,0</w:t>
            </w:r>
          </w:p>
        </w:tc>
      </w:tr>
      <w:tr w:rsidR="00964684" w:rsidRPr="006407A6" w:rsidTr="006848E8">
        <w:trPr>
          <w:trHeight w:val="66"/>
          <w:jc w:val="center"/>
        </w:trPr>
        <w:tc>
          <w:tcPr>
            <w:tcW w:w="3832" w:type="dxa"/>
            <w:tcBorders>
              <w:top w:val="nil"/>
              <w:left w:val="single" w:sz="4" w:space="0" w:color="auto"/>
              <w:bottom w:val="nil"/>
              <w:right w:val="single" w:sz="4" w:space="0" w:color="auto"/>
            </w:tcBorders>
          </w:tcPr>
          <w:p w:rsidR="00964684" w:rsidRPr="006407A6" w:rsidRDefault="00964684" w:rsidP="00071E42">
            <w:pPr>
              <w:widowControl w:val="0"/>
              <w:autoSpaceDE w:val="0"/>
              <w:autoSpaceDN w:val="0"/>
              <w:adjustRightInd w:val="0"/>
              <w:spacing w:before="80" w:after="80" w:line="220" w:lineRule="exact"/>
            </w:pPr>
            <w:r w:rsidRPr="006407A6">
              <w:rPr>
                <w:sz w:val="22"/>
                <w:szCs w:val="22"/>
              </w:rPr>
              <w:t>Телевизоры, мониторы и проекторы</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76,0</w:t>
            </w:r>
          </w:p>
        </w:tc>
        <w:tc>
          <w:tcPr>
            <w:tcW w:w="1150" w:type="dxa"/>
            <w:tcBorders>
              <w:top w:val="nil"/>
              <w:left w:val="single" w:sz="4" w:space="0" w:color="auto"/>
              <w:bottom w:val="nil"/>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60,5</w:t>
            </w:r>
          </w:p>
        </w:tc>
        <w:tc>
          <w:tcPr>
            <w:tcW w:w="1680"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454" w:firstLine="0"/>
              <w:jc w:val="right"/>
              <w:rPr>
                <w:sz w:val="22"/>
                <w:szCs w:val="22"/>
              </w:rPr>
            </w:pPr>
            <w:r w:rsidRPr="00A12A02">
              <w:rPr>
                <w:sz w:val="22"/>
                <w:szCs w:val="22"/>
              </w:rPr>
              <w:t>-15,5</w:t>
            </w:r>
          </w:p>
        </w:tc>
        <w:tc>
          <w:tcPr>
            <w:tcW w:w="1266" w:type="dxa"/>
            <w:tcBorders>
              <w:top w:val="nil"/>
              <w:left w:val="single" w:sz="4" w:space="0" w:color="auto"/>
              <w:bottom w:val="nil"/>
              <w:right w:val="single" w:sz="4" w:space="0" w:color="auto"/>
            </w:tcBorders>
            <w:vAlign w:val="bottom"/>
          </w:tcPr>
          <w:p w:rsidR="00964684"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79,6</w:t>
            </w:r>
          </w:p>
        </w:tc>
      </w:tr>
      <w:tr w:rsidR="00964684" w:rsidRPr="006407A6" w:rsidTr="00AE2067">
        <w:trPr>
          <w:trHeight w:val="70"/>
          <w:jc w:val="center"/>
        </w:trPr>
        <w:tc>
          <w:tcPr>
            <w:tcW w:w="3832" w:type="dxa"/>
            <w:tcBorders>
              <w:top w:val="nil"/>
              <w:left w:val="single" w:sz="4" w:space="0" w:color="auto"/>
              <w:bottom w:val="double" w:sz="4" w:space="0" w:color="auto"/>
              <w:right w:val="single" w:sz="4" w:space="0" w:color="auto"/>
            </w:tcBorders>
          </w:tcPr>
          <w:p w:rsidR="00964684" w:rsidRPr="006407A6" w:rsidRDefault="00964684" w:rsidP="00071E42">
            <w:pPr>
              <w:widowControl w:val="0"/>
              <w:autoSpaceDE w:val="0"/>
              <w:autoSpaceDN w:val="0"/>
              <w:adjustRightInd w:val="0"/>
              <w:spacing w:before="80" w:after="80" w:line="220" w:lineRule="exact"/>
            </w:pPr>
            <w:r w:rsidRPr="006407A6">
              <w:rPr>
                <w:sz w:val="22"/>
                <w:szCs w:val="22"/>
              </w:rPr>
              <w:t>Вагоны грузовые железнодорожные или трамвайные</w:t>
            </w:r>
          </w:p>
        </w:tc>
        <w:tc>
          <w:tcPr>
            <w:tcW w:w="1150" w:type="dxa"/>
            <w:tcBorders>
              <w:top w:val="nil"/>
              <w:left w:val="single" w:sz="4" w:space="0" w:color="auto"/>
              <w:bottom w:val="double" w:sz="4" w:space="0" w:color="auto"/>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16,0</w:t>
            </w:r>
          </w:p>
        </w:tc>
        <w:tc>
          <w:tcPr>
            <w:tcW w:w="1150" w:type="dxa"/>
            <w:tcBorders>
              <w:top w:val="nil"/>
              <w:left w:val="single" w:sz="4" w:space="0" w:color="auto"/>
              <w:bottom w:val="double" w:sz="4" w:space="0" w:color="auto"/>
              <w:right w:val="single" w:sz="4" w:space="0" w:color="auto"/>
            </w:tcBorders>
            <w:vAlign w:val="bottom"/>
          </w:tcPr>
          <w:p w:rsidR="00964684" w:rsidRPr="00A12A02" w:rsidRDefault="00964684" w:rsidP="00071E42">
            <w:pPr>
              <w:pStyle w:val="21"/>
              <w:spacing w:before="80" w:after="80" w:line="220" w:lineRule="exact"/>
              <w:ind w:right="170" w:firstLine="0"/>
              <w:jc w:val="right"/>
              <w:rPr>
                <w:sz w:val="22"/>
                <w:szCs w:val="22"/>
              </w:rPr>
            </w:pPr>
            <w:r w:rsidRPr="00A12A02">
              <w:rPr>
                <w:sz w:val="22"/>
                <w:szCs w:val="22"/>
              </w:rPr>
              <w:t>3,7</w:t>
            </w:r>
          </w:p>
        </w:tc>
        <w:tc>
          <w:tcPr>
            <w:tcW w:w="1680" w:type="dxa"/>
            <w:tcBorders>
              <w:top w:val="nil"/>
              <w:left w:val="single" w:sz="4" w:space="0" w:color="auto"/>
              <w:bottom w:val="double" w:sz="4" w:space="0" w:color="auto"/>
              <w:right w:val="single" w:sz="4" w:space="0" w:color="auto"/>
            </w:tcBorders>
            <w:vAlign w:val="bottom"/>
          </w:tcPr>
          <w:p w:rsidR="00964684" w:rsidRPr="00A12A02" w:rsidRDefault="00964684" w:rsidP="00071E42">
            <w:pPr>
              <w:pStyle w:val="21"/>
              <w:tabs>
                <w:tab w:val="left" w:pos="1026"/>
              </w:tabs>
              <w:spacing w:before="80" w:after="80" w:line="220" w:lineRule="exact"/>
              <w:ind w:right="454" w:firstLine="0"/>
              <w:jc w:val="right"/>
              <w:rPr>
                <w:sz w:val="22"/>
                <w:szCs w:val="22"/>
              </w:rPr>
            </w:pPr>
            <w:r w:rsidRPr="00A12A02">
              <w:rPr>
                <w:sz w:val="22"/>
                <w:szCs w:val="22"/>
              </w:rPr>
              <w:t>-12,3</w:t>
            </w:r>
          </w:p>
        </w:tc>
        <w:tc>
          <w:tcPr>
            <w:tcW w:w="1266" w:type="dxa"/>
            <w:tcBorders>
              <w:top w:val="nil"/>
              <w:left w:val="single" w:sz="4" w:space="0" w:color="auto"/>
              <w:bottom w:val="double" w:sz="4" w:space="0" w:color="auto"/>
              <w:right w:val="single" w:sz="4" w:space="0" w:color="auto"/>
            </w:tcBorders>
            <w:vAlign w:val="bottom"/>
          </w:tcPr>
          <w:p w:rsidR="00964684" w:rsidRPr="00A12A02" w:rsidRDefault="00964684" w:rsidP="00071E42">
            <w:pPr>
              <w:pStyle w:val="21"/>
              <w:tabs>
                <w:tab w:val="left" w:pos="1026"/>
              </w:tabs>
              <w:spacing w:before="80" w:after="80" w:line="220" w:lineRule="exact"/>
              <w:ind w:right="284" w:firstLine="0"/>
              <w:jc w:val="right"/>
              <w:rPr>
                <w:sz w:val="22"/>
                <w:szCs w:val="22"/>
              </w:rPr>
            </w:pPr>
            <w:r w:rsidRPr="00A12A02">
              <w:rPr>
                <w:sz w:val="22"/>
                <w:szCs w:val="22"/>
              </w:rPr>
              <w:t>23,1</w:t>
            </w:r>
          </w:p>
        </w:tc>
      </w:tr>
    </w:tbl>
    <w:p w:rsidR="00685613" w:rsidRPr="006407A6" w:rsidRDefault="00685613" w:rsidP="00E305A9">
      <w:pPr>
        <w:spacing w:before="240" w:after="120" w:line="260" w:lineRule="exact"/>
        <w:jc w:val="center"/>
        <w:rPr>
          <w:rFonts w:ascii="Arial" w:hAnsi="Arial" w:cs="Arial"/>
          <w:b/>
          <w:bCs/>
          <w:sz w:val="22"/>
          <w:szCs w:val="22"/>
        </w:rPr>
      </w:pPr>
      <w:r w:rsidRPr="006407A6">
        <w:rPr>
          <w:rFonts w:ascii="Arial" w:hAnsi="Arial" w:cs="Arial"/>
          <w:b/>
          <w:bCs/>
          <w:sz w:val="22"/>
          <w:szCs w:val="22"/>
        </w:rPr>
        <w:lastRenderedPageBreak/>
        <w:t xml:space="preserve">Импорт товаров из Российской Федерации, по которым произошел </w:t>
      </w:r>
      <w:r w:rsidRPr="006407A6">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tblPr>
      <w:tblGrid>
        <w:gridCol w:w="3548"/>
        <w:gridCol w:w="1346"/>
        <w:gridCol w:w="1347"/>
        <w:gridCol w:w="1418"/>
        <w:gridCol w:w="1419"/>
      </w:tblGrid>
      <w:tr w:rsidR="00685613" w:rsidRPr="006407A6" w:rsidTr="00AE2067">
        <w:trPr>
          <w:cantSplit/>
          <w:tblHeader/>
          <w:jc w:val="center"/>
        </w:trPr>
        <w:tc>
          <w:tcPr>
            <w:tcW w:w="3548" w:type="dxa"/>
            <w:vMerge w:val="restart"/>
            <w:tcBorders>
              <w:top w:val="single" w:sz="4" w:space="0" w:color="auto"/>
              <w:left w:val="single" w:sz="4" w:space="0" w:color="auto"/>
              <w:bottom w:val="nil"/>
              <w:right w:val="single" w:sz="4" w:space="0" w:color="auto"/>
            </w:tcBorders>
          </w:tcPr>
          <w:p w:rsidR="00685613" w:rsidRPr="006407A6" w:rsidRDefault="00685613" w:rsidP="00382C8A">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685613" w:rsidRPr="006407A6" w:rsidRDefault="00CA16FE" w:rsidP="00382C8A">
            <w:pPr>
              <w:spacing w:before="40" w:after="40" w:line="200" w:lineRule="exact"/>
              <w:jc w:val="center"/>
            </w:pPr>
            <w:r w:rsidRPr="006407A6">
              <w:rPr>
                <w:sz w:val="22"/>
                <w:szCs w:val="22"/>
              </w:rPr>
              <w:t>Январь-</w:t>
            </w:r>
            <w:r w:rsidR="00521A8E">
              <w:rPr>
                <w:sz w:val="22"/>
                <w:szCs w:val="22"/>
              </w:rPr>
              <w:t>ноябрь</w:t>
            </w:r>
            <w:r w:rsidR="00685613" w:rsidRPr="006407A6">
              <w:rPr>
                <w:sz w:val="22"/>
                <w:szCs w:val="22"/>
              </w:rPr>
              <w:br/>
              <w:t xml:space="preserve">2015 г., </w:t>
            </w:r>
            <w:r w:rsidR="00685613" w:rsidRPr="006407A6">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685613" w:rsidRPr="006407A6" w:rsidRDefault="00CA16FE" w:rsidP="00382C8A">
            <w:pPr>
              <w:spacing w:before="40" w:after="40" w:line="200" w:lineRule="exact"/>
              <w:jc w:val="center"/>
            </w:pPr>
            <w:r w:rsidRPr="006407A6">
              <w:rPr>
                <w:sz w:val="22"/>
                <w:szCs w:val="22"/>
              </w:rPr>
              <w:t>Январь-</w:t>
            </w:r>
            <w:r w:rsidR="00521A8E">
              <w:rPr>
                <w:sz w:val="22"/>
                <w:szCs w:val="22"/>
              </w:rPr>
              <w:t>ноябрь</w:t>
            </w:r>
            <w:r w:rsidR="00685613" w:rsidRPr="006407A6">
              <w:rPr>
                <w:sz w:val="22"/>
                <w:szCs w:val="22"/>
              </w:rPr>
              <w:br/>
              <w:t xml:space="preserve">2016 г., </w:t>
            </w:r>
            <w:r w:rsidR="00685613" w:rsidRPr="006407A6">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685613" w:rsidRPr="006407A6" w:rsidRDefault="00CA16FE" w:rsidP="00382C8A">
            <w:pPr>
              <w:spacing w:before="40" w:after="40" w:line="200" w:lineRule="exact"/>
              <w:jc w:val="center"/>
            </w:pPr>
            <w:r w:rsidRPr="006407A6">
              <w:rPr>
                <w:sz w:val="22"/>
                <w:szCs w:val="22"/>
              </w:rPr>
              <w:t>Январь-</w:t>
            </w:r>
            <w:r w:rsidR="00521A8E">
              <w:rPr>
                <w:sz w:val="22"/>
                <w:szCs w:val="22"/>
              </w:rPr>
              <w:t>ноябрь</w:t>
            </w:r>
            <w:r w:rsidR="007C665F" w:rsidRPr="006407A6">
              <w:rPr>
                <w:sz w:val="22"/>
                <w:szCs w:val="22"/>
              </w:rPr>
              <w:t xml:space="preserve"> 2016 г.</w:t>
            </w:r>
            <w:r w:rsidR="00685613" w:rsidRPr="006407A6">
              <w:rPr>
                <w:sz w:val="22"/>
                <w:szCs w:val="22"/>
              </w:rPr>
              <w:t xml:space="preserve"> к </w:t>
            </w:r>
            <w:r w:rsidR="00685613" w:rsidRPr="006407A6">
              <w:rPr>
                <w:sz w:val="22"/>
                <w:szCs w:val="22"/>
              </w:rPr>
              <w:br/>
            </w:r>
            <w:r w:rsidRPr="006407A6">
              <w:rPr>
                <w:sz w:val="22"/>
                <w:szCs w:val="22"/>
              </w:rPr>
              <w:t>январю-</w:t>
            </w:r>
            <w:r w:rsidR="00521A8E">
              <w:rPr>
                <w:sz w:val="22"/>
                <w:szCs w:val="22"/>
              </w:rPr>
              <w:t>ноябрю</w:t>
            </w:r>
            <w:r w:rsidR="00276E06">
              <w:rPr>
                <w:sz w:val="22"/>
                <w:szCs w:val="22"/>
              </w:rPr>
              <w:t xml:space="preserve"> </w:t>
            </w:r>
            <w:r w:rsidR="00685613" w:rsidRPr="006407A6">
              <w:rPr>
                <w:sz w:val="22"/>
                <w:szCs w:val="22"/>
              </w:rPr>
              <w:t>2015 г.</w:t>
            </w:r>
          </w:p>
        </w:tc>
      </w:tr>
      <w:tr w:rsidR="00685613" w:rsidRPr="006407A6" w:rsidTr="00AE2067">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685613" w:rsidRPr="006407A6" w:rsidRDefault="00685613" w:rsidP="00382C8A">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685613" w:rsidRPr="006407A6" w:rsidRDefault="00685613" w:rsidP="00382C8A">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685613" w:rsidRPr="006407A6" w:rsidRDefault="00685613" w:rsidP="00382C8A">
            <w:pPr>
              <w:pStyle w:val="21"/>
              <w:spacing w:before="40" w:after="40" w:line="20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685613" w:rsidRPr="006407A6" w:rsidRDefault="00685613" w:rsidP="00382C8A">
            <w:pPr>
              <w:pStyle w:val="21"/>
              <w:spacing w:before="40" w:after="40" w:line="200" w:lineRule="exact"/>
              <w:ind w:right="-36" w:firstLine="0"/>
              <w:jc w:val="center"/>
              <w:rPr>
                <w:sz w:val="22"/>
                <w:szCs w:val="22"/>
              </w:rPr>
            </w:pPr>
            <w:r w:rsidRPr="006407A6">
              <w:rPr>
                <w:sz w:val="22"/>
                <w:szCs w:val="22"/>
              </w:rPr>
              <w:t>прирост,</w:t>
            </w:r>
            <w:r w:rsidRPr="006407A6">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685613" w:rsidRPr="006407A6" w:rsidRDefault="00685613" w:rsidP="00382C8A">
            <w:pPr>
              <w:pStyle w:val="21"/>
              <w:spacing w:before="40" w:after="40" w:line="200" w:lineRule="exact"/>
              <w:ind w:firstLine="0"/>
              <w:jc w:val="center"/>
              <w:rPr>
                <w:sz w:val="22"/>
                <w:szCs w:val="22"/>
              </w:rPr>
            </w:pPr>
            <w:r w:rsidRPr="006407A6">
              <w:rPr>
                <w:sz w:val="22"/>
                <w:szCs w:val="22"/>
              </w:rPr>
              <w:t xml:space="preserve">в </w:t>
            </w:r>
            <w:r w:rsidRPr="006407A6">
              <w:rPr>
                <w:sz w:val="22"/>
                <w:szCs w:val="22"/>
              </w:rPr>
              <w:br/>
              <w:t>процентах</w:t>
            </w:r>
          </w:p>
        </w:tc>
      </w:tr>
      <w:tr w:rsidR="00964684" w:rsidRPr="006407A6" w:rsidTr="00651445">
        <w:trPr>
          <w:trHeight w:val="77"/>
          <w:jc w:val="center"/>
        </w:trPr>
        <w:tc>
          <w:tcPr>
            <w:tcW w:w="3548" w:type="dxa"/>
            <w:tcBorders>
              <w:top w:val="nil"/>
              <w:left w:val="single" w:sz="4" w:space="0" w:color="auto"/>
              <w:bottom w:val="nil"/>
              <w:right w:val="single" w:sz="4" w:space="0" w:color="auto"/>
            </w:tcBorders>
          </w:tcPr>
          <w:p w:rsidR="00964684" w:rsidRPr="006407A6" w:rsidRDefault="00964684" w:rsidP="00382C8A">
            <w:pPr>
              <w:widowControl w:val="0"/>
              <w:autoSpaceDE w:val="0"/>
              <w:autoSpaceDN w:val="0"/>
              <w:adjustRightInd w:val="0"/>
              <w:spacing w:before="60" w:after="60" w:line="220" w:lineRule="exact"/>
            </w:pPr>
            <w:r w:rsidRPr="006407A6">
              <w:rPr>
                <w:sz w:val="22"/>
                <w:szCs w:val="22"/>
              </w:rPr>
              <w:t>Фосфаты кальция природные</w:t>
            </w:r>
          </w:p>
        </w:tc>
        <w:tc>
          <w:tcPr>
            <w:tcW w:w="1346" w:type="dxa"/>
            <w:tcBorders>
              <w:top w:val="nil"/>
              <w:left w:val="single" w:sz="4" w:space="0" w:color="auto"/>
              <w:bottom w:val="nil"/>
              <w:right w:val="single" w:sz="4" w:space="0" w:color="auto"/>
            </w:tcBorders>
            <w:vAlign w:val="bottom"/>
          </w:tcPr>
          <w:p w:rsidR="00964684" w:rsidRPr="00A12A02" w:rsidRDefault="00964684" w:rsidP="00382C8A">
            <w:pPr>
              <w:pStyle w:val="21"/>
              <w:tabs>
                <w:tab w:val="left" w:pos="984"/>
              </w:tabs>
              <w:spacing w:before="60" w:after="60" w:line="220" w:lineRule="exact"/>
              <w:ind w:right="397" w:firstLine="0"/>
              <w:jc w:val="right"/>
              <w:rPr>
                <w:sz w:val="22"/>
                <w:szCs w:val="22"/>
              </w:rPr>
            </w:pPr>
            <w:r w:rsidRPr="00A12A02">
              <w:rPr>
                <w:sz w:val="22"/>
                <w:szCs w:val="22"/>
              </w:rPr>
              <w:t>12,5</w:t>
            </w:r>
          </w:p>
        </w:tc>
        <w:tc>
          <w:tcPr>
            <w:tcW w:w="1347" w:type="dxa"/>
            <w:tcBorders>
              <w:top w:val="nil"/>
              <w:left w:val="single" w:sz="4" w:space="0" w:color="auto"/>
              <w:bottom w:val="nil"/>
              <w:right w:val="single" w:sz="4" w:space="0" w:color="auto"/>
            </w:tcBorders>
            <w:vAlign w:val="bottom"/>
          </w:tcPr>
          <w:p w:rsidR="00964684" w:rsidRPr="00A12A02" w:rsidRDefault="00964684" w:rsidP="00382C8A">
            <w:pPr>
              <w:pStyle w:val="21"/>
              <w:tabs>
                <w:tab w:val="left" w:pos="984"/>
              </w:tabs>
              <w:spacing w:before="60" w:after="60" w:line="220" w:lineRule="exact"/>
              <w:ind w:right="397" w:firstLine="0"/>
              <w:jc w:val="right"/>
              <w:rPr>
                <w:sz w:val="22"/>
                <w:szCs w:val="22"/>
              </w:rPr>
            </w:pPr>
            <w:r w:rsidRPr="00A12A02">
              <w:rPr>
                <w:sz w:val="22"/>
                <w:szCs w:val="22"/>
              </w:rPr>
              <w:t>68,3</w:t>
            </w:r>
          </w:p>
        </w:tc>
        <w:tc>
          <w:tcPr>
            <w:tcW w:w="1418" w:type="dxa"/>
            <w:tcBorders>
              <w:top w:val="nil"/>
              <w:left w:val="single" w:sz="4" w:space="0" w:color="auto"/>
              <w:bottom w:val="nil"/>
              <w:right w:val="single" w:sz="4" w:space="0" w:color="auto"/>
            </w:tcBorders>
            <w:vAlign w:val="bottom"/>
          </w:tcPr>
          <w:p w:rsidR="00964684" w:rsidRPr="00A12A02" w:rsidRDefault="00964684" w:rsidP="00382C8A">
            <w:pPr>
              <w:pStyle w:val="21"/>
              <w:tabs>
                <w:tab w:val="left" w:pos="884"/>
              </w:tabs>
              <w:spacing w:before="60" w:after="60" w:line="220" w:lineRule="exact"/>
              <w:ind w:right="389" w:firstLine="0"/>
              <w:jc w:val="right"/>
              <w:rPr>
                <w:sz w:val="22"/>
                <w:szCs w:val="22"/>
              </w:rPr>
            </w:pPr>
            <w:r w:rsidRPr="00A12A02">
              <w:rPr>
                <w:sz w:val="22"/>
                <w:szCs w:val="22"/>
              </w:rPr>
              <w:t>55,8</w:t>
            </w:r>
          </w:p>
        </w:tc>
        <w:tc>
          <w:tcPr>
            <w:tcW w:w="1419" w:type="dxa"/>
            <w:tcBorders>
              <w:top w:val="nil"/>
              <w:left w:val="single" w:sz="4" w:space="0" w:color="auto"/>
              <w:bottom w:val="nil"/>
              <w:right w:val="single" w:sz="4" w:space="0" w:color="auto"/>
            </w:tcBorders>
            <w:vAlign w:val="bottom"/>
          </w:tcPr>
          <w:p w:rsidR="00964684" w:rsidRPr="00A12A02" w:rsidRDefault="00964684" w:rsidP="00382C8A">
            <w:pPr>
              <w:pStyle w:val="21"/>
              <w:tabs>
                <w:tab w:val="left" w:pos="984"/>
              </w:tabs>
              <w:spacing w:before="60" w:after="60" w:line="220" w:lineRule="exact"/>
              <w:ind w:right="258" w:firstLine="0"/>
              <w:jc w:val="right"/>
              <w:rPr>
                <w:sz w:val="22"/>
                <w:szCs w:val="22"/>
              </w:rPr>
            </w:pPr>
            <w:r w:rsidRPr="00A12A02">
              <w:rPr>
                <w:sz w:val="22"/>
                <w:szCs w:val="22"/>
              </w:rPr>
              <w:t>в 5,5р.</w:t>
            </w:r>
          </w:p>
        </w:tc>
      </w:tr>
      <w:tr w:rsidR="00964684" w:rsidRPr="006407A6" w:rsidTr="00651445">
        <w:trPr>
          <w:trHeight w:val="77"/>
          <w:jc w:val="center"/>
        </w:trPr>
        <w:tc>
          <w:tcPr>
            <w:tcW w:w="3548" w:type="dxa"/>
            <w:tcBorders>
              <w:top w:val="nil"/>
              <w:left w:val="single" w:sz="4" w:space="0" w:color="auto"/>
              <w:bottom w:val="nil"/>
              <w:right w:val="single" w:sz="4" w:space="0" w:color="auto"/>
            </w:tcBorders>
          </w:tcPr>
          <w:p w:rsidR="00964684" w:rsidRPr="006407A6" w:rsidRDefault="00964684" w:rsidP="00382C8A">
            <w:pPr>
              <w:widowControl w:val="0"/>
              <w:autoSpaceDE w:val="0"/>
              <w:autoSpaceDN w:val="0"/>
              <w:adjustRightInd w:val="0"/>
              <w:spacing w:before="60" w:after="60" w:line="220" w:lineRule="exact"/>
            </w:pPr>
            <w:r w:rsidRPr="006407A6">
              <w:rPr>
                <w:sz w:val="22"/>
                <w:szCs w:val="22"/>
              </w:rPr>
              <w:t>Нефтепродукты</w:t>
            </w:r>
          </w:p>
        </w:tc>
        <w:tc>
          <w:tcPr>
            <w:tcW w:w="1346" w:type="dxa"/>
            <w:tcBorders>
              <w:top w:val="nil"/>
              <w:left w:val="single" w:sz="4" w:space="0" w:color="auto"/>
              <w:bottom w:val="nil"/>
              <w:right w:val="single" w:sz="4" w:space="0" w:color="auto"/>
            </w:tcBorders>
            <w:vAlign w:val="bottom"/>
          </w:tcPr>
          <w:p w:rsidR="00964684" w:rsidRPr="00A12A02" w:rsidRDefault="00964684" w:rsidP="00382C8A">
            <w:pPr>
              <w:pStyle w:val="21"/>
              <w:tabs>
                <w:tab w:val="left" w:pos="984"/>
              </w:tabs>
              <w:spacing w:before="60" w:after="60" w:line="220" w:lineRule="exact"/>
              <w:ind w:right="397" w:firstLine="0"/>
              <w:jc w:val="right"/>
              <w:rPr>
                <w:sz w:val="22"/>
                <w:szCs w:val="22"/>
              </w:rPr>
            </w:pPr>
            <w:r w:rsidRPr="00A12A02">
              <w:rPr>
                <w:sz w:val="22"/>
                <w:szCs w:val="22"/>
              </w:rPr>
              <w:t>417,9</w:t>
            </w:r>
          </w:p>
        </w:tc>
        <w:tc>
          <w:tcPr>
            <w:tcW w:w="1347" w:type="dxa"/>
            <w:tcBorders>
              <w:top w:val="nil"/>
              <w:left w:val="single" w:sz="4" w:space="0" w:color="auto"/>
              <w:bottom w:val="nil"/>
              <w:right w:val="single" w:sz="4" w:space="0" w:color="auto"/>
            </w:tcBorders>
            <w:vAlign w:val="bottom"/>
          </w:tcPr>
          <w:p w:rsidR="00964684" w:rsidRPr="00A12A02" w:rsidRDefault="00964684" w:rsidP="00382C8A">
            <w:pPr>
              <w:pStyle w:val="21"/>
              <w:tabs>
                <w:tab w:val="left" w:pos="984"/>
              </w:tabs>
              <w:spacing w:before="60" w:after="60" w:line="220" w:lineRule="exact"/>
              <w:ind w:right="397" w:firstLine="0"/>
              <w:jc w:val="right"/>
              <w:rPr>
                <w:sz w:val="22"/>
                <w:szCs w:val="22"/>
              </w:rPr>
            </w:pPr>
            <w:r w:rsidRPr="00A12A02">
              <w:rPr>
                <w:sz w:val="22"/>
                <w:szCs w:val="22"/>
              </w:rPr>
              <w:t>462,8</w:t>
            </w:r>
          </w:p>
        </w:tc>
        <w:tc>
          <w:tcPr>
            <w:tcW w:w="1418" w:type="dxa"/>
            <w:tcBorders>
              <w:top w:val="nil"/>
              <w:left w:val="single" w:sz="4" w:space="0" w:color="auto"/>
              <w:bottom w:val="nil"/>
              <w:right w:val="single" w:sz="4" w:space="0" w:color="auto"/>
            </w:tcBorders>
            <w:vAlign w:val="bottom"/>
          </w:tcPr>
          <w:p w:rsidR="00964684" w:rsidRPr="00A12A02" w:rsidRDefault="00964684" w:rsidP="00382C8A">
            <w:pPr>
              <w:pStyle w:val="21"/>
              <w:tabs>
                <w:tab w:val="left" w:pos="884"/>
              </w:tabs>
              <w:spacing w:before="60" w:after="60" w:line="220" w:lineRule="exact"/>
              <w:ind w:right="389" w:firstLine="0"/>
              <w:jc w:val="right"/>
              <w:rPr>
                <w:sz w:val="22"/>
                <w:szCs w:val="22"/>
              </w:rPr>
            </w:pPr>
            <w:r w:rsidRPr="00A12A02">
              <w:rPr>
                <w:sz w:val="22"/>
                <w:szCs w:val="22"/>
              </w:rPr>
              <w:t>44,9</w:t>
            </w:r>
          </w:p>
        </w:tc>
        <w:tc>
          <w:tcPr>
            <w:tcW w:w="1419" w:type="dxa"/>
            <w:tcBorders>
              <w:top w:val="nil"/>
              <w:left w:val="single" w:sz="4" w:space="0" w:color="auto"/>
              <w:bottom w:val="nil"/>
              <w:right w:val="single" w:sz="4" w:space="0" w:color="auto"/>
            </w:tcBorders>
            <w:vAlign w:val="bottom"/>
          </w:tcPr>
          <w:p w:rsidR="00964684" w:rsidRPr="00A12A02" w:rsidRDefault="00964684" w:rsidP="00382C8A">
            <w:pPr>
              <w:pStyle w:val="21"/>
              <w:tabs>
                <w:tab w:val="left" w:pos="984"/>
              </w:tabs>
              <w:spacing w:before="60" w:after="60" w:line="220" w:lineRule="exact"/>
              <w:ind w:right="258" w:firstLine="0"/>
              <w:jc w:val="right"/>
              <w:rPr>
                <w:sz w:val="22"/>
                <w:szCs w:val="22"/>
              </w:rPr>
            </w:pPr>
            <w:r w:rsidRPr="00A12A02">
              <w:rPr>
                <w:sz w:val="22"/>
                <w:szCs w:val="22"/>
              </w:rPr>
              <w:t>110,7</w:t>
            </w:r>
          </w:p>
        </w:tc>
      </w:tr>
      <w:tr w:rsidR="00336A9B" w:rsidRPr="006407A6" w:rsidTr="00651445">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Оборудование для термической обработки материалов</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28,2</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64,8</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36,6</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229,5</w:t>
            </w:r>
          </w:p>
        </w:tc>
      </w:tr>
      <w:tr w:rsidR="00336A9B" w:rsidRPr="006407A6" w:rsidTr="00AE2067">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Шины</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60,7</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90,1</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29,4</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148,5</w:t>
            </w:r>
          </w:p>
        </w:tc>
      </w:tr>
      <w:tr w:rsidR="00336A9B" w:rsidRPr="006407A6" w:rsidTr="00AE2067">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t xml:space="preserve">Насосы жидкостные и их части </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28,6</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50,3</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21,7</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175,7</w:t>
            </w:r>
          </w:p>
        </w:tc>
      </w:tr>
      <w:tr w:rsidR="00336A9B" w:rsidRPr="006407A6" w:rsidTr="00AE2067">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Металлоконструкции из черных металлов</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53,4</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71,9</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18,5</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134,8</w:t>
            </w:r>
          </w:p>
        </w:tc>
      </w:tr>
      <w:tr w:rsidR="00336A9B" w:rsidRPr="006407A6" w:rsidTr="00022328">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Части к турбинам паровым</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33,5</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50,6</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17,1</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151,0</w:t>
            </w:r>
          </w:p>
        </w:tc>
      </w:tr>
      <w:tr w:rsidR="00336A9B" w:rsidRPr="006407A6" w:rsidTr="00022328">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Турбины паровые</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0,2</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15,6</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15,4</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в 82р.</w:t>
            </w:r>
          </w:p>
        </w:tc>
      </w:tr>
      <w:tr w:rsidR="00336A9B" w:rsidRPr="006407A6" w:rsidTr="00022328">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Двигатели и генераторы электрические</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35,8</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50,1</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14,3</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140,2</w:t>
            </w:r>
          </w:p>
        </w:tc>
      </w:tr>
      <w:tr w:rsidR="00336A9B" w:rsidRPr="006407A6" w:rsidTr="00022328">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Прокат плоский из легированной стали, шириной 600 мм или более</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30,5</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44,1</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13,6</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144,3</w:t>
            </w:r>
          </w:p>
        </w:tc>
      </w:tr>
      <w:tr w:rsidR="00336A9B" w:rsidRPr="006407A6" w:rsidTr="00AE2067">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Плиты, листы, полосы или ленты алюминевые</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14,1</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26,2</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12,1</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185,6</w:t>
            </w:r>
          </w:p>
        </w:tc>
      </w:tr>
      <w:tr w:rsidR="00336A9B" w:rsidRPr="006407A6" w:rsidTr="00AE2067">
        <w:trPr>
          <w:trHeight w:val="77"/>
          <w:jc w:val="center"/>
        </w:trPr>
        <w:tc>
          <w:tcPr>
            <w:tcW w:w="3548" w:type="dxa"/>
            <w:tcBorders>
              <w:top w:val="nil"/>
              <w:left w:val="single" w:sz="4" w:space="0" w:color="auto"/>
              <w:bottom w:val="nil"/>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Электроэнергия</w:t>
            </w:r>
          </w:p>
        </w:tc>
        <w:tc>
          <w:tcPr>
            <w:tcW w:w="1346"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122,2</w:t>
            </w:r>
          </w:p>
        </w:tc>
        <w:tc>
          <w:tcPr>
            <w:tcW w:w="1347"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134,0</w:t>
            </w:r>
          </w:p>
        </w:tc>
        <w:tc>
          <w:tcPr>
            <w:tcW w:w="1418"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11,8</w:t>
            </w:r>
          </w:p>
        </w:tc>
        <w:tc>
          <w:tcPr>
            <w:tcW w:w="1419" w:type="dxa"/>
            <w:tcBorders>
              <w:top w:val="nil"/>
              <w:left w:val="single" w:sz="4" w:space="0" w:color="auto"/>
              <w:bottom w:val="nil"/>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109,6</w:t>
            </w:r>
          </w:p>
        </w:tc>
      </w:tr>
      <w:tr w:rsidR="00336A9B" w:rsidRPr="006407A6" w:rsidTr="00AE2067">
        <w:trPr>
          <w:jc w:val="center"/>
        </w:trPr>
        <w:tc>
          <w:tcPr>
            <w:tcW w:w="3548" w:type="dxa"/>
            <w:tcBorders>
              <w:top w:val="nil"/>
              <w:left w:val="single" w:sz="4" w:space="0" w:color="auto"/>
              <w:bottom w:val="double" w:sz="4" w:space="0" w:color="auto"/>
              <w:right w:val="single" w:sz="4" w:space="0" w:color="auto"/>
            </w:tcBorders>
          </w:tcPr>
          <w:p w:rsidR="00336A9B" w:rsidRPr="006407A6" w:rsidRDefault="00336A9B" w:rsidP="00382C8A">
            <w:pPr>
              <w:widowControl w:val="0"/>
              <w:autoSpaceDE w:val="0"/>
              <w:autoSpaceDN w:val="0"/>
              <w:adjustRightInd w:val="0"/>
              <w:spacing w:before="60" w:after="60" w:line="220" w:lineRule="exact"/>
            </w:pPr>
            <w:r w:rsidRPr="006407A6">
              <w:rPr>
                <w:sz w:val="22"/>
                <w:szCs w:val="22"/>
              </w:rPr>
              <w:t>Алюминий необработанный</w:t>
            </w:r>
          </w:p>
        </w:tc>
        <w:tc>
          <w:tcPr>
            <w:tcW w:w="1346" w:type="dxa"/>
            <w:tcBorders>
              <w:top w:val="nil"/>
              <w:left w:val="single" w:sz="4" w:space="0" w:color="auto"/>
              <w:bottom w:val="double" w:sz="4" w:space="0" w:color="auto"/>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33,4</w:t>
            </w:r>
          </w:p>
        </w:tc>
        <w:tc>
          <w:tcPr>
            <w:tcW w:w="1347" w:type="dxa"/>
            <w:tcBorders>
              <w:top w:val="nil"/>
              <w:left w:val="single" w:sz="4" w:space="0" w:color="auto"/>
              <w:bottom w:val="double" w:sz="4" w:space="0" w:color="auto"/>
              <w:right w:val="single" w:sz="4" w:space="0" w:color="auto"/>
            </w:tcBorders>
            <w:vAlign w:val="bottom"/>
          </w:tcPr>
          <w:p w:rsidR="00336A9B" w:rsidRPr="00A12A02" w:rsidRDefault="00336A9B" w:rsidP="00382C8A">
            <w:pPr>
              <w:pStyle w:val="21"/>
              <w:tabs>
                <w:tab w:val="left" w:pos="984"/>
              </w:tabs>
              <w:spacing w:before="60" w:after="60" w:line="220" w:lineRule="exact"/>
              <w:ind w:right="397" w:firstLine="0"/>
              <w:jc w:val="right"/>
              <w:rPr>
                <w:sz w:val="22"/>
                <w:szCs w:val="22"/>
              </w:rPr>
            </w:pPr>
            <w:r w:rsidRPr="00A12A02">
              <w:rPr>
                <w:sz w:val="22"/>
                <w:szCs w:val="22"/>
              </w:rPr>
              <w:t>44,1</w:t>
            </w:r>
          </w:p>
        </w:tc>
        <w:tc>
          <w:tcPr>
            <w:tcW w:w="1418" w:type="dxa"/>
            <w:tcBorders>
              <w:top w:val="nil"/>
              <w:left w:val="single" w:sz="4" w:space="0" w:color="auto"/>
              <w:bottom w:val="double" w:sz="4" w:space="0" w:color="auto"/>
              <w:right w:val="single" w:sz="4" w:space="0" w:color="auto"/>
            </w:tcBorders>
            <w:vAlign w:val="bottom"/>
          </w:tcPr>
          <w:p w:rsidR="00336A9B" w:rsidRPr="00A12A02" w:rsidRDefault="00336A9B" w:rsidP="00382C8A">
            <w:pPr>
              <w:pStyle w:val="21"/>
              <w:tabs>
                <w:tab w:val="left" w:pos="884"/>
              </w:tabs>
              <w:spacing w:before="60" w:after="60" w:line="220" w:lineRule="exact"/>
              <w:ind w:right="389" w:firstLine="0"/>
              <w:jc w:val="right"/>
              <w:rPr>
                <w:sz w:val="22"/>
                <w:szCs w:val="22"/>
              </w:rPr>
            </w:pPr>
            <w:r w:rsidRPr="00A12A02">
              <w:rPr>
                <w:sz w:val="22"/>
                <w:szCs w:val="22"/>
              </w:rPr>
              <w:t>10,7</w:t>
            </w:r>
          </w:p>
        </w:tc>
        <w:tc>
          <w:tcPr>
            <w:tcW w:w="1419" w:type="dxa"/>
            <w:tcBorders>
              <w:top w:val="nil"/>
              <w:left w:val="single" w:sz="4" w:space="0" w:color="auto"/>
              <w:bottom w:val="double" w:sz="4" w:space="0" w:color="auto"/>
              <w:right w:val="single" w:sz="4" w:space="0" w:color="auto"/>
            </w:tcBorders>
            <w:vAlign w:val="bottom"/>
          </w:tcPr>
          <w:p w:rsidR="00336A9B" w:rsidRPr="00A12A02" w:rsidRDefault="00336A9B" w:rsidP="00382C8A">
            <w:pPr>
              <w:pStyle w:val="21"/>
              <w:tabs>
                <w:tab w:val="left" w:pos="984"/>
              </w:tabs>
              <w:spacing w:before="60" w:after="60" w:line="220" w:lineRule="exact"/>
              <w:ind w:right="258" w:firstLine="0"/>
              <w:jc w:val="right"/>
              <w:rPr>
                <w:sz w:val="22"/>
                <w:szCs w:val="22"/>
              </w:rPr>
            </w:pPr>
            <w:r w:rsidRPr="00A12A02">
              <w:rPr>
                <w:sz w:val="22"/>
                <w:szCs w:val="22"/>
              </w:rPr>
              <w:t>131,9</w:t>
            </w:r>
          </w:p>
        </w:tc>
      </w:tr>
    </w:tbl>
    <w:p w:rsidR="00C74957" w:rsidRPr="002A241C" w:rsidRDefault="00C74957" w:rsidP="00382C8A">
      <w:pPr>
        <w:pStyle w:val="21"/>
        <w:spacing w:before="480" w:after="120" w:line="300" w:lineRule="exact"/>
        <w:ind w:firstLine="0"/>
        <w:jc w:val="center"/>
        <w:rPr>
          <w:rFonts w:ascii="Arial" w:hAnsi="Arial" w:cs="Arial"/>
          <w:b/>
          <w:bCs/>
          <w:sz w:val="26"/>
          <w:szCs w:val="26"/>
        </w:rPr>
      </w:pPr>
      <w:r w:rsidRPr="002A241C">
        <w:rPr>
          <w:rFonts w:ascii="Arial" w:hAnsi="Arial" w:cs="Arial"/>
          <w:b/>
          <w:bCs/>
          <w:sz w:val="26"/>
          <w:szCs w:val="26"/>
        </w:rPr>
        <w:t>7.1.6. Внешняя торговля товарами по областям и г.Минску</w:t>
      </w:r>
    </w:p>
    <w:p w:rsidR="00C74957" w:rsidRDefault="00C74957" w:rsidP="00382C8A">
      <w:pPr>
        <w:pStyle w:val="21"/>
        <w:spacing w:before="120" w:after="160" w:line="30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sidRPr="004D4628">
        <w:rPr>
          <w:rFonts w:ascii="Arial" w:hAnsi="Arial" w:cs="Arial"/>
          <w:i/>
          <w:iCs/>
          <w:sz w:val="20"/>
          <w:szCs w:val="20"/>
        </w:rPr>
        <w:br/>
        <w:t>миллионов долларов США; в текущих ценах)</w:t>
      </w:r>
    </w:p>
    <w:tbl>
      <w:tblPr>
        <w:tblW w:w="9084" w:type="dxa"/>
        <w:tblInd w:w="96" w:type="dxa"/>
        <w:tblLook w:val="04A0"/>
      </w:tblPr>
      <w:tblGrid>
        <w:gridCol w:w="3760"/>
        <w:gridCol w:w="1639"/>
        <w:gridCol w:w="1701"/>
        <w:gridCol w:w="1984"/>
      </w:tblGrid>
      <w:tr w:rsidR="00382C8A" w:rsidRPr="003B30FE" w:rsidTr="00382C8A">
        <w:trPr>
          <w:trHeight w:val="678"/>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382C8A" w:rsidRPr="003B30FE" w:rsidRDefault="00382C8A" w:rsidP="00382C8A">
            <w:pPr>
              <w:spacing w:before="40" w:after="40"/>
              <w:jc w:val="center"/>
            </w:pPr>
            <w:r w:rsidRPr="003B30FE">
              <w:rPr>
                <w:sz w:val="22"/>
                <w:szCs w:val="22"/>
              </w:rPr>
              <w:t> </w:t>
            </w:r>
          </w:p>
          <w:p w:rsidR="00382C8A" w:rsidRPr="003B30FE" w:rsidRDefault="00382C8A" w:rsidP="00382C8A">
            <w:pPr>
              <w:spacing w:before="40" w:after="40"/>
              <w:jc w:val="center"/>
            </w:pPr>
            <w:r w:rsidRPr="003B30FE">
              <w:rPr>
                <w:sz w:val="22"/>
                <w:szCs w:val="22"/>
              </w:rPr>
              <w:t> </w:t>
            </w: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382C8A" w:rsidRPr="003B30FE" w:rsidRDefault="00382C8A" w:rsidP="00382C8A">
            <w:pPr>
              <w:spacing w:before="40" w:after="40"/>
              <w:jc w:val="center"/>
            </w:pPr>
            <w:r w:rsidRPr="003B30FE">
              <w:rPr>
                <w:sz w:val="22"/>
                <w:szCs w:val="22"/>
              </w:rPr>
              <w:t>Январь-</w:t>
            </w:r>
            <w:r>
              <w:rPr>
                <w:sz w:val="22"/>
                <w:szCs w:val="22"/>
              </w:rPr>
              <w:br/>
              <w:t>но</w:t>
            </w:r>
            <w:r w:rsidRPr="006407A6">
              <w:rPr>
                <w:sz w:val="22"/>
                <w:szCs w:val="22"/>
              </w:rPr>
              <w:t>ябрь</w:t>
            </w:r>
            <w:r>
              <w:rPr>
                <w:sz w:val="22"/>
                <w:szCs w:val="22"/>
              </w:rPr>
              <w:br/>
            </w:r>
            <w:r w:rsidRPr="003B30FE">
              <w:rPr>
                <w:sz w:val="22"/>
                <w:szCs w:val="22"/>
              </w:rPr>
              <w:t>2015 г.</w:t>
            </w:r>
          </w:p>
        </w:tc>
        <w:tc>
          <w:tcPr>
            <w:tcW w:w="1701" w:type="dxa"/>
            <w:tcBorders>
              <w:top w:val="single" w:sz="4" w:space="0" w:color="auto"/>
              <w:left w:val="nil"/>
              <w:bottom w:val="single" w:sz="4" w:space="0" w:color="auto"/>
              <w:right w:val="single" w:sz="4" w:space="0" w:color="auto"/>
            </w:tcBorders>
            <w:shd w:val="clear" w:color="auto" w:fill="auto"/>
            <w:noWrap/>
            <w:hideMark/>
          </w:tcPr>
          <w:p w:rsidR="00382C8A" w:rsidRPr="003B30FE" w:rsidRDefault="00382C8A" w:rsidP="00382C8A">
            <w:pPr>
              <w:spacing w:before="40" w:after="40"/>
              <w:jc w:val="center"/>
            </w:pPr>
            <w:r w:rsidRPr="003B30FE">
              <w:rPr>
                <w:sz w:val="22"/>
                <w:szCs w:val="22"/>
              </w:rPr>
              <w:t>Январь-</w:t>
            </w:r>
            <w:r>
              <w:rPr>
                <w:sz w:val="22"/>
                <w:szCs w:val="22"/>
              </w:rPr>
              <w:br/>
              <w:t>но</w:t>
            </w:r>
            <w:r w:rsidRPr="006407A6">
              <w:rPr>
                <w:sz w:val="22"/>
                <w:szCs w:val="22"/>
              </w:rPr>
              <w:t>ябрь</w:t>
            </w:r>
            <w:r>
              <w:rPr>
                <w:sz w:val="22"/>
                <w:szCs w:val="22"/>
              </w:rPr>
              <w:br/>
            </w:r>
            <w:r w:rsidRPr="003B30FE">
              <w:rPr>
                <w:sz w:val="22"/>
                <w:szCs w:val="22"/>
              </w:rPr>
              <w:t>2016 г.</w:t>
            </w:r>
          </w:p>
        </w:tc>
        <w:tc>
          <w:tcPr>
            <w:tcW w:w="1984" w:type="dxa"/>
            <w:tcBorders>
              <w:top w:val="single" w:sz="4" w:space="0" w:color="auto"/>
              <w:left w:val="nil"/>
              <w:bottom w:val="single" w:sz="4" w:space="0" w:color="auto"/>
              <w:right w:val="single" w:sz="4" w:space="0" w:color="auto"/>
            </w:tcBorders>
            <w:shd w:val="clear" w:color="auto" w:fill="auto"/>
            <w:noWrap/>
            <w:hideMark/>
          </w:tcPr>
          <w:p w:rsidR="00382C8A" w:rsidRPr="003B30FE" w:rsidRDefault="00382C8A" w:rsidP="00382C8A">
            <w:pPr>
              <w:spacing w:before="40" w:after="40"/>
              <w:jc w:val="center"/>
            </w:pPr>
            <w:r w:rsidRPr="003B30FE">
              <w:rPr>
                <w:sz w:val="22"/>
                <w:szCs w:val="22"/>
              </w:rPr>
              <w:t>Январь-</w:t>
            </w:r>
            <w:r>
              <w:rPr>
                <w:sz w:val="22"/>
                <w:szCs w:val="22"/>
              </w:rPr>
              <w:t>но</w:t>
            </w:r>
            <w:r w:rsidRPr="006407A6">
              <w:rPr>
                <w:sz w:val="22"/>
                <w:szCs w:val="22"/>
              </w:rPr>
              <w:t>ябрь</w:t>
            </w:r>
            <w:r>
              <w:rPr>
                <w:sz w:val="22"/>
                <w:szCs w:val="22"/>
              </w:rPr>
              <w:br/>
            </w:r>
            <w:r w:rsidRPr="003B30FE">
              <w:rPr>
                <w:sz w:val="22"/>
                <w:szCs w:val="22"/>
              </w:rPr>
              <w:t xml:space="preserve">2016 г. в % к </w:t>
            </w:r>
            <w:r>
              <w:rPr>
                <w:sz w:val="22"/>
                <w:szCs w:val="22"/>
              </w:rPr>
              <w:br/>
            </w:r>
            <w:r w:rsidRPr="003B30FE">
              <w:rPr>
                <w:sz w:val="22"/>
                <w:szCs w:val="22"/>
              </w:rPr>
              <w:t>январю-</w:t>
            </w:r>
            <w:r>
              <w:rPr>
                <w:sz w:val="22"/>
                <w:szCs w:val="22"/>
              </w:rPr>
              <w:t>ноябрю</w:t>
            </w:r>
            <w:r>
              <w:rPr>
                <w:sz w:val="22"/>
                <w:szCs w:val="22"/>
              </w:rPr>
              <w:br/>
            </w:r>
            <w:r w:rsidRPr="003B30FE">
              <w:rPr>
                <w:sz w:val="22"/>
                <w:szCs w:val="22"/>
              </w:rPr>
              <w:t>2015 г.</w:t>
            </w:r>
          </w:p>
        </w:tc>
      </w:tr>
      <w:tr w:rsidR="00C74957" w:rsidRPr="003B30FE" w:rsidTr="00382C8A">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C74957" w:rsidRPr="003B30FE" w:rsidRDefault="00C74957" w:rsidP="00382C8A">
            <w:pPr>
              <w:spacing w:before="60" w:after="60"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400"/>
              <w:jc w:val="right"/>
            </w:pPr>
            <w:r>
              <w:rPr>
                <w:sz w:val="22"/>
                <w:szCs w:val="22"/>
              </w:rPr>
              <w:t> </w:t>
            </w:r>
          </w:p>
        </w:tc>
      </w:tr>
      <w:tr w:rsidR="00C74957"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2 908,0  </w:t>
            </w:r>
          </w:p>
        </w:tc>
        <w:tc>
          <w:tcPr>
            <w:tcW w:w="1701"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2 931,3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r>
              <w:rPr>
                <w:sz w:val="22"/>
                <w:szCs w:val="22"/>
              </w:rPr>
              <w:t xml:space="preserve">100,8    </w:t>
            </w:r>
          </w:p>
        </w:tc>
      </w:tr>
      <w:tr w:rsidR="00C74957"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1 640,1  </w:t>
            </w:r>
          </w:p>
        </w:tc>
        <w:tc>
          <w:tcPr>
            <w:tcW w:w="1701"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1 702,4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r>
              <w:rPr>
                <w:sz w:val="22"/>
                <w:szCs w:val="22"/>
              </w:rPr>
              <w:t xml:space="preserve">103,8    </w:t>
            </w:r>
          </w:p>
        </w:tc>
      </w:tr>
      <w:tr w:rsidR="00C74957"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1 267,9  </w:t>
            </w:r>
          </w:p>
        </w:tc>
        <w:tc>
          <w:tcPr>
            <w:tcW w:w="1701"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1 228,9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r>
              <w:rPr>
                <w:sz w:val="22"/>
                <w:szCs w:val="22"/>
              </w:rPr>
              <w:t xml:space="preserve">96,9    </w:t>
            </w:r>
          </w:p>
        </w:tc>
      </w:tr>
      <w:tr w:rsidR="00C74957"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372,2  </w:t>
            </w:r>
          </w:p>
        </w:tc>
        <w:tc>
          <w:tcPr>
            <w:tcW w:w="1701"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473,5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p>
        </w:tc>
      </w:tr>
      <w:tr w:rsidR="00C74957" w:rsidRPr="003B30FE" w:rsidTr="00C749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74957" w:rsidRPr="003B30FE" w:rsidRDefault="00C74957" w:rsidP="00382C8A">
            <w:pPr>
              <w:spacing w:before="60" w:after="60"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C74957" w:rsidRDefault="00C74957" w:rsidP="00382C8A">
            <w:pPr>
              <w:spacing w:before="60" w:after="60" w:line="22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C74957" w:rsidRDefault="00C74957" w:rsidP="00382C8A">
            <w:pPr>
              <w:spacing w:before="60" w:after="6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p>
        </w:tc>
      </w:tr>
      <w:tr w:rsidR="00C74957"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4 636,3  </w:t>
            </w:r>
          </w:p>
        </w:tc>
        <w:tc>
          <w:tcPr>
            <w:tcW w:w="1701"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3 553,9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r>
              <w:rPr>
                <w:sz w:val="22"/>
                <w:szCs w:val="22"/>
              </w:rPr>
              <w:t xml:space="preserve">76,7    </w:t>
            </w:r>
          </w:p>
        </w:tc>
      </w:tr>
      <w:tr w:rsidR="00C74957"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1 624,4  </w:t>
            </w:r>
          </w:p>
        </w:tc>
        <w:tc>
          <w:tcPr>
            <w:tcW w:w="1701"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1 427,4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r>
              <w:rPr>
                <w:sz w:val="22"/>
                <w:szCs w:val="22"/>
              </w:rPr>
              <w:t xml:space="preserve">87,9    </w:t>
            </w:r>
          </w:p>
        </w:tc>
      </w:tr>
      <w:tr w:rsidR="00C74957" w:rsidRPr="003B30FE" w:rsidTr="00382C8A">
        <w:trPr>
          <w:trHeight w:val="259"/>
        </w:trPr>
        <w:tc>
          <w:tcPr>
            <w:tcW w:w="3760" w:type="dxa"/>
            <w:tcBorders>
              <w:top w:val="nil"/>
              <w:left w:val="single" w:sz="4" w:space="0" w:color="auto"/>
              <w:right w:val="single" w:sz="4" w:space="0" w:color="auto"/>
            </w:tcBorders>
            <w:shd w:val="clear" w:color="auto" w:fill="auto"/>
            <w:noWrap/>
            <w:vAlign w:val="center"/>
            <w:hideMark/>
          </w:tcPr>
          <w:p w:rsidR="00C74957" w:rsidRPr="003B30FE" w:rsidRDefault="00C74957" w:rsidP="00382C8A">
            <w:pPr>
              <w:spacing w:before="60" w:after="6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3 011,9  </w:t>
            </w:r>
          </w:p>
        </w:tc>
        <w:tc>
          <w:tcPr>
            <w:tcW w:w="1701" w:type="dxa"/>
            <w:tcBorders>
              <w:top w:val="nil"/>
              <w:left w:val="single" w:sz="4" w:space="0" w:color="auto"/>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2 126,5  </w:t>
            </w:r>
          </w:p>
        </w:tc>
        <w:tc>
          <w:tcPr>
            <w:tcW w:w="1984" w:type="dxa"/>
            <w:tcBorders>
              <w:top w:val="nil"/>
              <w:left w:val="single" w:sz="4" w:space="0" w:color="auto"/>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r>
              <w:rPr>
                <w:sz w:val="22"/>
                <w:szCs w:val="22"/>
              </w:rPr>
              <w:t xml:space="preserve">70,6    </w:t>
            </w:r>
          </w:p>
        </w:tc>
      </w:tr>
      <w:tr w:rsidR="00C74957" w:rsidRPr="003B30FE" w:rsidTr="00382C8A">
        <w:trPr>
          <w:trHeight w:val="259"/>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C74957" w:rsidRPr="003B30FE" w:rsidRDefault="00C74957" w:rsidP="00382C8A">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single" w:sz="4" w:space="0" w:color="auto"/>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-1 387,5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C74957" w:rsidRDefault="00C74957" w:rsidP="00382C8A">
            <w:pPr>
              <w:spacing w:before="60" w:after="60" w:line="220" w:lineRule="exact"/>
              <w:ind w:right="317"/>
              <w:jc w:val="right"/>
            </w:pPr>
            <w:r>
              <w:rPr>
                <w:sz w:val="22"/>
                <w:szCs w:val="22"/>
              </w:rPr>
              <w:t xml:space="preserve">-699,1  </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C74957" w:rsidRDefault="00C74957" w:rsidP="00382C8A">
            <w:pPr>
              <w:spacing w:before="60" w:after="60" w:line="220" w:lineRule="exact"/>
              <w:ind w:right="600"/>
              <w:jc w:val="right"/>
            </w:pPr>
          </w:p>
        </w:tc>
      </w:tr>
      <w:tr w:rsidR="00C74957" w:rsidRPr="003B30FE" w:rsidTr="00382C8A">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C74957" w:rsidRPr="003B30FE" w:rsidRDefault="00C74957" w:rsidP="00382C8A">
            <w:pPr>
              <w:spacing w:before="80" w:after="80" w:line="220" w:lineRule="exact"/>
              <w:ind w:firstLineChars="100" w:firstLine="221"/>
              <w:rPr>
                <w:b/>
                <w:bCs/>
              </w:rPr>
            </w:pPr>
            <w:r w:rsidRPr="003B30FE">
              <w:rPr>
                <w:b/>
                <w:bCs/>
                <w:sz w:val="22"/>
                <w:szCs w:val="22"/>
              </w:rPr>
              <w:lastRenderedPageBreak/>
              <w:t>Гомельская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r w:rsidR="00C74957"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80" w:after="80" w:line="220" w:lineRule="exact"/>
              <w:ind w:right="317"/>
              <w:jc w:val="right"/>
            </w:pPr>
            <w:r>
              <w:rPr>
                <w:sz w:val="22"/>
                <w:szCs w:val="22"/>
              </w:rPr>
              <w:t xml:space="preserve">6 615,1  </w:t>
            </w:r>
          </w:p>
        </w:tc>
        <w:tc>
          <w:tcPr>
            <w:tcW w:w="1701"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80" w:after="80" w:line="220" w:lineRule="exact"/>
              <w:ind w:right="317"/>
              <w:jc w:val="right"/>
            </w:pPr>
            <w:r>
              <w:rPr>
                <w:sz w:val="22"/>
                <w:szCs w:val="22"/>
              </w:rPr>
              <w:t xml:space="preserve">5 646,8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85,4    </w:t>
            </w:r>
          </w:p>
        </w:tc>
      </w:tr>
      <w:tr w:rsidR="00C74957"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80" w:after="80" w:line="220" w:lineRule="exact"/>
              <w:ind w:right="317"/>
              <w:jc w:val="right"/>
            </w:pPr>
            <w:r>
              <w:rPr>
                <w:sz w:val="22"/>
                <w:szCs w:val="22"/>
              </w:rPr>
              <w:t xml:space="preserve">2 969,0  </w:t>
            </w:r>
          </w:p>
        </w:tc>
        <w:tc>
          <w:tcPr>
            <w:tcW w:w="1701" w:type="dxa"/>
            <w:tcBorders>
              <w:top w:val="nil"/>
              <w:left w:val="single" w:sz="4" w:space="0" w:color="auto"/>
              <w:bottom w:val="nil"/>
              <w:right w:val="single" w:sz="4" w:space="0" w:color="auto"/>
            </w:tcBorders>
            <w:shd w:val="clear" w:color="auto" w:fill="auto"/>
            <w:noWrap/>
            <w:vAlign w:val="center"/>
            <w:hideMark/>
          </w:tcPr>
          <w:p w:rsidR="00C74957" w:rsidRDefault="00C74957" w:rsidP="00382C8A">
            <w:pPr>
              <w:spacing w:before="80" w:after="80" w:line="220" w:lineRule="exact"/>
              <w:ind w:right="317"/>
              <w:jc w:val="right"/>
            </w:pPr>
            <w:r>
              <w:rPr>
                <w:sz w:val="22"/>
                <w:szCs w:val="22"/>
              </w:rPr>
              <w:t xml:space="preserve">2 706,8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91,2    </w:t>
            </w:r>
          </w:p>
        </w:tc>
      </w:tr>
      <w:tr w:rsidR="00C74957" w:rsidRPr="003B30FE" w:rsidTr="00382C8A">
        <w:trPr>
          <w:trHeight w:val="259"/>
        </w:trPr>
        <w:tc>
          <w:tcPr>
            <w:tcW w:w="3760" w:type="dxa"/>
            <w:tcBorders>
              <w:top w:val="nil"/>
              <w:left w:val="single" w:sz="4" w:space="0" w:color="auto"/>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hideMark/>
          </w:tcPr>
          <w:p w:rsidR="00C74957" w:rsidRDefault="00C74957" w:rsidP="00382C8A">
            <w:pPr>
              <w:spacing w:before="80" w:after="80" w:line="220" w:lineRule="exact"/>
              <w:ind w:right="317"/>
              <w:jc w:val="right"/>
            </w:pPr>
            <w:r>
              <w:rPr>
                <w:sz w:val="22"/>
                <w:szCs w:val="22"/>
              </w:rPr>
              <w:t xml:space="preserve">3 646,1  </w:t>
            </w:r>
          </w:p>
        </w:tc>
        <w:tc>
          <w:tcPr>
            <w:tcW w:w="1701" w:type="dxa"/>
            <w:tcBorders>
              <w:top w:val="nil"/>
              <w:left w:val="single" w:sz="4" w:space="0" w:color="auto"/>
              <w:right w:val="single" w:sz="4" w:space="0" w:color="auto"/>
            </w:tcBorders>
            <w:shd w:val="clear" w:color="auto" w:fill="auto"/>
            <w:noWrap/>
            <w:vAlign w:val="center"/>
            <w:hideMark/>
          </w:tcPr>
          <w:p w:rsidR="00C74957" w:rsidRDefault="00C74957" w:rsidP="00382C8A">
            <w:pPr>
              <w:spacing w:before="80" w:after="80" w:line="220" w:lineRule="exact"/>
              <w:ind w:right="317"/>
              <w:jc w:val="right"/>
            </w:pPr>
            <w:r>
              <w:rPr>
                <w:sz w:val="22"/>
                <w:szCs w:val="22"/>
              </w:rPr>
              <w:t xml:space="preserve">2 940,0  </w:t>
            </w:r>
          </w:p>
        </w:tc>
        <w:tc>
          <w:tcPr>
            <w:tcW w:w="1984" w:type="dxa"/>
            <w:tcBorders>
              <w:top w:val="nil"/>
              <w:left w:val="single" w:sz="4" w:space="0" w:color="auto"/>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80,6    </w:t>
            </w:r>
          </w:p>
        </w:tc>
      </w:tr>
      <w:tr w:rsidR="00C74957" w:rsidRPr="003B30FE" w:rsidTr="00382C8A">
        <w:trPr>
          <w:trHeight w:val="259"/>
        </w:trPr>
        <w:tc>
          <w:tcPr>
            <w:tcW w:w="3760" w:type="dxa"/>
            <w:tcBorders>
              <w:top w:val="nil"/>
              <w:left w:val="single" w:sz="4" w:space="0" w:color="auto"/>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hideMark/>
          </w:tcPr>
          <w:p w:rsidR="00C74957" w:rsidRDefault="00C74957" w:rsidP="00382C8A">
            <w:pPr>
              <w:spacing w:before="80" w:after="80" w:line="220" w:lineRule="exact"/>
              <w:ind w:right="317"/>
              <w:jc w:val="right"/>
            </w:pPr>
            <w:r>
              <w:rPr>
                <w:sz w:val="22"/>
                <w:szCs w:val="22"/>
              </w:rPr>
              <w:t xml:space="preserve">-677,1  </w:t>
            </w:r>
          </w:p>
        </w:tc>
        <w:tc>
          <w:tcPr>
            <w:tcW w:w="1701" w:type="dxa"/>
            <w:tcBorders>
              <w:top w:val="nil"/>
              <w:left w:val="single" w:sz="4" w:space="0" w:color="auto"/>
              <w:right w:val="single" w:sz="4" w:space="0" w:color="auto"/>
            </w:tcBorders>
            <w:shd w:val="clear" w:color="auto" w:fill="auto"/>
            <w:noWrap/>
            <w:vAlign w:val="center"/>
            <w:hideMark/>
          </w:tcPr>
          <w:p w:rsidR="00C74957" w:rsidRDefault="00C74957" w:rsidP="00382C8A">
            <w:pPr>
              <w:spacing w:before="80" w:after="80" w:line="220" w:lineRule="exact"/>
              <w:ind w:right="317"/>
              <w:jc w:val="right"/>
            </w:pPr>
            <w:r>
              <w:rPr>
                <w:sz w:val="22"/>
                <w:szCs w:val="22"/>
              </w:rPr>
              <w:t xml:space="preserve">-233,2  </w:t>
            </w:r>
          </w:p>
        </w:tc>
        <w:tc>
          <w:tcPr>
            <w:tcW w:w="1984" w:type="dxa"/>
            <w:tcBorders>
              <w:top w:val="nil"/>
              <w:left w:val="single" w:sz="4" w:space="0" w:color="auto"/>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r w:rsidR="00C74957" w:rsidRPr="003B30FE" w:rsidTr="00382C8A">
        <w:trPr>
          <w:trHeight w:val="77"/>
        </w:trPr>
        <w:tc>
          <w:tcPr>
            <w:tcW w:w="3760" w:type="dxa"/>
            <w:tcBorders>
              <w:left w:val="single" w:sz="4" w:space="0" w:color="auto"/>
              <w:bottom w:val="nil"/>
              <w:right w:val="single" w:sz="4" w:space="0" w:color="auto"/>
            </w:tcBorders>
            <w:shd w:val="clear" w:color="auto" w:fill="auto"/>
            <w:noWrap/>
            <w:vAlign w:val="bottom"/>
            <w:hideMark/>
          </w:tcPr>
          <w:p w:rsidR="00C74957" w:rsidRPr="003B30FE" w:rsidRDefault="00C74957" w:rsidP="00382C8A">
            <w:pPr>
              <w:spacing w:before="80" w:after="80"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bottom"/>
            <w:hideMark/>
          </w:tcPr>
          <w:p w:rsidR="00C74957" w:rsidRPr="00C74957" w:rsidRDefault="00C74957" w:rsidP="00382C8A">
            <w:pPr>
              <w:spacing w:before="80" w:after="80" w:line="220" w:lineRule="exact"/>
              <w:ind w:right="317"/>
              <w:jc w:val="right"/>
            </w:pPr>
          </w:p>
        </w:tc>
        <w:tc>
          <w:tcPr>
            <w:tcW w:w="1701" w:type="dxa"/>
            <w:tcBorders>
              <w:left w:val="single" w:sz="4" w:space="0" w:color="auto"/>
              <w:bottom w:val="nil"/>
              <w:right w:val="single" w:sz="4" w:space="0" w:color="auto"/>
            </w:tcBorders>
            <w:shd w:val="clear" w:color="auto" w:fill="auto"/>
            <w:noWrap/>
            <w:vAlign w:val="bottom"/>
            <w:hideMark/>
          </w:tcPr>
          <w:p w:rsidR="00C74957" w:rsidRPr="00C74957" w:rsidRDefault="00C74957" w:rsidP="00382C8A">
            <w:pPr>
              <w:spacing w:before="80" w:after="80" w:line="22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C74957" w:rsidRPr="00C74957" w:rsidRDefault="00C74957" w:rsidP="00382C8A">
            <w:pPr>
              <w:spacing w:before="80" w:after="80" w:line="220" w:lineRule="exact"/>
              <w:ind w:right="600"/>
              <w:jc w:val="right"/>
            </w:pP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2 591,0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2 686,5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103,7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1 604,4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1 488,7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92,8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986,6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1 197,8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121,4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617,8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290,9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r w:rsidR="00C74957" w:rsidRPr="003B30FE" w:rsidTr="00382C8A">
        <w:trPr>
          <w:trHeight w:val="125"/>
        </w:trPr>
        <w:tc>
          <w:tcPr>
            <w:tcW w:w="3760" w:type="dxa"/>
            <w:tcBorders>
              <w:top w:val="nil"/>
              <w:left w:val="single" w:sz="4" w:space="0" w:color="auto"/>
              <w:bottom w:val="nil"/>
              <w:right w:val="single" w:sz="4" w:space="0" w:color="auto"/>
            </w:tcBorders>
            <w:shd w:val="clear" w:color="auto" w:fill="auto"/>
            <w:noWrap/>
            <w:vAlign w:val="bottom"/>
            <w:hideMark/>
          </w:tcPr>
          <w:p w:rsidR="00C74957" w:rsidRPr="003B30FE" w:rsidRDefault="00C74957" w:rsidP="00382C8A">
            <w:pPr>
              <w:spacing w:before="80" w:after="80" w:line="220" w:lineRule="exact"/>
              <w:ind w:firstLineChars="100" w:firstLine="221"/>
              <w:rPr>
                <w:b/>
                <w:bCs/>
              </w:rPr>
            </w:pPr>
            <w:r w:rsidRPr="003B30FE">
              <w:rPr>
                <w:b/>
                <w:bCs/>
                <w:sz w:val="22"/>
                <w:szCs w:val="22"/>
              </w:rPr>
              <w:t>г.Минск</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19 257,7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17 022,1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88,4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9 251,2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7 439,3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80,4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10 006,5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9 582,8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95,8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-755,3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-2 143,5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r w:rsidR="00C74957" w:rsidRPr="003B30FE" w:rsidTr="00382C8A">
        <w:trPr>
          <w:trHeight w:val="87"/>
        </w:trPr>
        <w:tc>
          <w:tcPr>
            <w:tcW w:w="3760" w:type="dxa"/>
            <w:tcBorders>
              <w:top w:val="nil"/>
              <w:left w:val="single" w:sz="4" w:space="0" w:color="auto"/>
              <w:bottom w:val="nil"/>
              <w:right w:val="single" w:sz="4" w:space="0" w:color="auto"/>
            </w:tcBorders>
            <w:shd w:val="clear" w:color="auto" w:fill="auto"/>
            <w:noWrap/>
            <w:vAlign w:val="bottom"/>
            <w:hideMark/>
          </w:tcPr>
          <w:p w:rsidR="00C74957" w:rsidRPr="003B30FE" w:rsidRDefault="00C74957" w:rsidP="00382C8A">
            <w:pPr>
              <w:spacing w:before="80" w:after="80"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9 959,9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8 607,2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86,4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5 622,8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4 708,5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83,7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4 337,1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3 898,7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89,9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1 285,7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809,8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r w:rsidR="00C74957" w:rsidRPr="003B30FE" w:rsidTr="00382C8A">
        <w:trPr>
          <w:trHeight w:val="87"/>
        </w:trPr>
        <w:tc>
          <w:tcPr>
            <w:tcW w:w="3760" w:type="dxa"/>
            <w:tcBorders>
              <w:top w:val="nil"/>
              <w:left w:val="single" w:sz="4" w:space="0" w:color="auto"/>
              <w:bottom w:val="nil"/>
              <w:right w:val="single" w:sz="4" w:space="0" w:color="auto"/>
            </w:tcBorders>
            <w:shd w:val="clear" w:color="auto" w:fill="auto"/>
            <w:noWrap/>
            <w:vAlign w:val="bottom"/>
            <w:hideMark/>
          </w:tcPr>
          <w:p w:rsidR="00C74957" w:rsidRPr="003B30FE" w:rsidRDefault="00C74957" w:rsidP="00382C8A">
            <w:pPr>
              <w:spacing w:before="80" w:after="80"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2 577,8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2 658,3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103,1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1 558,3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1 645,7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105,6    </w:t>
            </w:r>
          </w:p>
        </w:tc>
      </w:tr>
      <w:tr w:rsidR="00C74957" w:rsidRPr="003B30FE" w:rsidTr="00382C8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1 019,5  </w:t>
            </w:r>
          </w:p>
        </w:tc>
        <w:tc>
          <w:tcPr>
            <w:tcW w:w="1701"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1 012,6  </w:t>
            </w:r>
          </w:p>
        </w:tc>
        <w:tc>
          <w:tcPr>
            <w:tcW w:w="1984" w:type="dxa"/>
            <w:tcBorders>
              <w:top w:val="nil"/>
              <w:left w:val="single" w:sz="4" w:space="0" w:color="auto"/>
              <w:bottom w:val="nil"/>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r>
              <w:rPr>
                <w:sz w:val="22"/>
                <w:szCs w:val="22"/>
              </w:rPr>
              <w:t xml:space="preserve">99,3    </w:t>
            </w:r>
          </w:p>
        </w:tc>
      </w:tr>
      <w:tr w:rsidR="00C74957" w:rsidRPr="003B30FE" w:rsidTr="00382C8A">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C74957" w:rsidRPr="003B30FE" w:rsidRDefault="00C74957" w:rsidP="00382C8A">
            <w:pPr>
              <w:spacing w:before="80" w:after="80" w:line="22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538,8  </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C74957" w:rsidRDefault="00C74957" w:rsidP="00382C8A">
            <w:pPr>
              <w:spacing w:before="80" w:after="80" w:line="220" w:lineRule="exact"/>
              <w:ind w:right="317"/>
              <w:jc w:val="right"/>
            </w:pPr>
            <w:r>
              <w:rPr>
                <w:sz w:val="22"/>
                <w:szCs w:val="22"/>
              </w:rPr>
              <w:t xml:space="preserve">633,1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C74957" w:rsidRDefault="00C74957" w:rsidP="00382C8A">
            <w:pPr>
              <w:spacing w:before="80" w:after="80" w:line="220" w:lineRule="exact"/>
              <w:ind w:right="600"/>
              <w:jc w:val="right"/>
            </w:pPr>
          </w:p>
        </w:tc>
      </w:tr>
    </w:tbl>
    <w:p w:rsidR="002E07AD" w:rsidRPr="00630ADD" w:rsidRDefault="002E07AD" w:rsidP="00864460">
      <w:pPr>
        <w:jc w:val="center"/>
        <w:rPr>
          <w:rFonts w:ascii="Arial" w:hAnsi="Arial" w:cs="Arial"/>
          <w:b/>
          <w:bCs/>
          <w:sz w:val="32"/>
          <w:szCs w:val="32"/>
        </w:rPr>
      </w:pPr>
    </w:p>
    <w:p w:rsidR="00685613" w:rsidRPr="00864460" w:rsidRDefault="00195495" w:rsidP="00864460">
      <w:pPr>
        <w:jc w:val="center"/>
        <w:rPr>
          <w:rFonts w:ascii="Arial" w:hAnsi="Arial" w:cs="Arial"/>
          <w:b/>
          <w:bCs/>
          <w:sz w:val="26"/>
          <w:szCs w:val="26"/>
        </w:rPr>
      </w:pPr>
      <w:r w:rsidRPr="00864460">
        <w:rPr>
          <w:rFonts w:ascii="Arial" w:hAnsi="Arial" w:cs="Arial"/>
          <w:b/>
          <w:bCs/>
          <w:sz w:val="26"/>
          <w:szCs w:val="26"/>
        </w:rPr>
        <w:t>7</w:t>
      </w:r>
      <w:r w:rsidR="00685613" w:rsidRPr="00864460">
        <w:rPr>
          <w:rFonts w:ascii="Arial" w:hAnsi="Arial" w:cs="Arial"/>
          <w:b/>
          <w:bCs/>
          <w:sz w:val="26"/>
          <w:szCs w:val="26"/>
        </w:rPr>
        <w:t>.2. Внешняя торговля услугами</w:t>
      </w:r>
    </w:p>
    <w:p w:rsidR="00685613" w:rsidRPr="00864460" w:rsidRDefault="00195495" w:rsidP="00864460">
      <w:pPr>
        <w:pStyle w:val="21"/>
        <w:spacing w:before="60" w:after="120" w:line="340" w:lineRule="exact"/>
        <w:ind w:firstLine="23"/>
        <w:jc w:val="center"/>
        <w:rPr>
          <w:rFonts w:ascii="Arial" w:hAnsi="Arial" w:cs="Arial"/>
          <w:b/>
          <w:bCs/>
          <w:sz w:val="26"/>
          <w:szCs w:val="26"/>
        </w:rPr>
      </w:pPr>
      <w:r w:rsidRPr="00864460">
        <w:rPr>
          <w:rFonts w:ascii="Arial" w:hAnsi="Arial" w:cs="Arial"/>
          <w:b/>
          <w:bCs/>
          <w:sz w:val="26"/>
          <w:szCs w:val="26"/>
        </w:rPr>
        <w:t>7</w:t>
      </w:r>
      <w:r w:rsidR="00685613" w:rsidRPr="00864460">
        <w:rPr>
          <w:rFonts w:ascii="Arial" w:hAnsi="Arial" w:cs="Arial"/>
          <w:b/>
          <w:bCs/>
          <w:sz w:val="26"/>
          <w:szCs w:val="26"/>
        </w:rPr>
        <w:t>.2.1. Экспорт и импорт услуг</w:t>
      </w:r>
    </w:p>
    <w:p w:rsidR="00685613" w:rsidRPr="00926B68" w:rsidRDefault="00685613" w:rsidP="00382C8A">
      <w:pPr>
        <w:spacing w:line="340" w:lineRule="exact"/>
        <w:ind w:firstLine="709"/>
        <w:jc w:val="both"/>
        <w:rPr>
          <w:sz w:val="26"/>
          <w:szCs w:val="26"/>
        </w:rPr>
      </w:pPr>
      <w:r w:rsidRPr="00864460">
        <w:rPr>
          <w:b/>
          <w:bCs/>
          <w:spacing w:val="-4"/>
          <w:sz w:val="26"/>
          <w:szCs w:val="26"/>
        </w:rPr>
        <w:t>По методологии платежного баланса</w:t>
      </w:r>
      <w:r w:rsidRPr="00864460">
        <w:rPr>
          <w:spacing w:val="-4"/>
          <w:sz w:val="26"/>
          <w:szCs w:val="26"/>
        </w:rPr>
        <w:t xml:space="preserve"> экспорт услуг </w:t>
      </w:r>
      <w:r w:rsidR="00A42585" w:rsidRPr="00864460">
        <w:rPr>
          <w:spacing w:val="-4"/>
          <w:sz w:val="26"/>
          <w:szCs w:val="26"/>
        </w:rPr>
        <w:t xml:space="preserve">в </w:t>
      </w:r>
      <w:r w:rsidR="00CA16FE">
        <w:rPr>
          <w:spacing w:val="-4"/>
          <w:sz w:val="26"/>
          <w:szCs w:val="26"/>
        </w:rPr>
        <w:t>январе-</w:t>
      </w:r>
      <w:r w:rsidR="00521A8E">
        <w:rPr>
          <w:spacing w:val="-4"/>
          <w:sz w:val="26"/>
          <w:szCs w:val="26"/>
        </w:rPr>
        <w:t>ноябре</w:t>
      </w:r>
      <w:r w:rsidR="008E18AB">
        <w:rPr>
          <w:spacing w:val="-4"/>
          <w:sz w:val="26"/>
          <w:szCs w:val="26"/>
        </w:rPr>
        <w:t> </w:t>
      </w:r>
      <w:r w:rsidRPr="00864460">
        <w:rPr>
          <w:spacing w:val="-4"/>
          <w:sz w:val="26"/>
          <w:szCs w:val="26"/>
        </w:rPr>
        <w:t>2016</w:t>
      </w:r>
      <w:r w:rsidR="00DC2B16" w:rsidRPr="00864460">
        <w:rPr>
          <w:spacing w:val="-4"/>
          <w:sz w:val="26"/>
          <w:szCs w:val="26"/>
        </w:rPr>
        <w:t> </w:t>
      </w:r>
      <w:r w:rsidRPr="00864460">
        <w:rPr>
          <w:spacing w:val="-4"/>
          <w:sz w:val="26"/>
          <w:szCs w:val="26"/>
        </w:rPr>
        <w:t xml:space="preserve">г. </w:t>
      </w:r>
      <w:r w:rsidRPr="00864460">
        <w:rPr>
          <w:sz w:val="26"/>
          <w:szCs w:val="26"/>
        </w:rPr>
        <w:t xml:space="preserve">составил </w:t>
      </w:r>
      <w:r w:rsidR="00926B68" w:rsidRPr="00926B68">
        <w:rPr>
          <w:bCs/>
          <w:sz w:val="26"/>
          <w:szCs w:val="26"/>
        </w:rPr>
        <w:t>6</w:t>
      </w:r>
      <w:r w:rsidR="00926B68">
        <w:rPr>
          <w:bCs/>
          <w:sz w:val="26"/>
          <w:szCs w:val="26"/>
        </w:rPr>
        <w:t> </w:t>
      </w:r>
      <w:r w:rsidR="00926B68" w:rsidRPr="00926B68">
        <w:rPr>
          <w:bCs/>
          <w:sz w:val="26"/>
          <w:szCs w:val="26"/>
        </w:rPr>
        <w:t>109,7</w:t>
      </w:r>
      <w:r w:rsidR="00926B68">
        <w:rPr>
          <w:b/>
          <w:bCs/>
        </w:rPr>
        <w:t xml:space="preserve"> </w:t>
      </w:r>
      <w:r w:rsidRPr="00864460">
        <w:rPr>
          <w:sz w:val="26"/>
          <w:szCs w:val="26"/>
        </w:rPr>
        <w:t>млн. долларов США и по сравнению с</w:t>
      </w:r>
      <w:r w:rsidR="008E18AB">
        <w:rPr>
          <w:sz w:val="26"/>
          <w:szCs w:val="26"/>
        </w:rPr>
        <w:t xml:space="preserve"> </w:t>
      </w:r>
      <w:r w:rsidR="00A85E91" w:rsidRPr="00864460">
        <w:rPr>
          <w:sz w:val="26"/>
          <w:szCs w:val="26"/>
        </w:rPr>
        <w:t>январем-</w:t>
      </w:r>
      <w:r w:rsidR="00521A8E">
        <w:rPr>
          <w:sz w:val="26"/>
          <w:szCs w:val="26"/>
        </w:rPr>
        <w:t>ноябрем</w:t>
      </w:r>
      <w:r w:rsidRPr="00864460">
        <w:rPr>
          <w:sz w:val="26"/>
          <w:szCs w:val="26"/>
        </w:rPr>
        <w:t xml:space="preserve"> 2015</w:t>
      </w:r>
      <w:r w:rsidR="004C4DE4">
        <w:rPr>
          <w:sz w:val="26"/>
          <w:szCs w:val="26"/>
        </w:rPr>
        <w:t> </w:t>
      </w:r>
      <w:r w:rsidRPr="00864460">
        <w:rPr>
          <w:sz w:val="26"/>
          <w:szCs w:val="26"/>
        </w:rPr>
        <w:t xml:space="preserve">г. </w:t>
      </w:r>
      <w:r w:rsidR="00447440">
        <w:rPr>
          <w:sz w:val="26"/>
          <w:szCs w:val="26"/>
        </w:rPr>
        <w:t>увеличился</w:t>
      </w:r>
      <w:r w:rsidRPr="00864460">
        <w:rPr>
          <w:sz w:val="26"/>
          <w:szCs w:val="26"/>
        </w:rPr>
        <w:t xml:space="preserve"> на </w:t>
      </w:r>
      <w:r w:rsidR="008E18AB">
        <w:rPr>
          <w:sz w:val="26"/>
          <w:szCs w:val="26"/>
        </w:rPr>
        <w:t>1,</w:t>
      </w:r>
      <w:r w:rsidR="00926B68">
        <w:rPr>
          <w:sz w:val="26"/>
          <w:szCs w:val="26"/>
        </w:rPr>
        <w:t>7</w:t>
      </w:r>
      <w:r w:rsidRPr="00864460">
        <w:rPr>
          <w:sz w:val="26"/>
          <w:szCs w:val="26"/>
        </w:rPr>
        <w:t>%, импорт –</w:t>
      </w:r>
      <w:r w:rsidR="008E18AB">
        <w:rPr>
          <w:sz w:val="26"/>
          <w:szCs w:val="26"/>
        </w:rPr>
        <w:t xml:space="preserve"> </w:t>
      </w:r>
      <w:r w:rsidR="00926B68" w:rsidRPr="00926B68">
        <w:rPr>
          <w:bCs/>
          <w:sz w:val="26"/>
          <w:szCs w:val="26"/>
        </w:rPr>
        <w:t>3</w:t>
      </w:r>
      <w:r w:rsidR="00926B68">
        <w:rPr>
          <w:bCs/>
          <w:sz w:val="26"/>
          <w:szCs w:val="26"/>
        </w:rPr>
        <w:t> </w:t>
      </w:r>
      <w:r w:rsidR="00926B68" w:rsidRPr="00926B68">
        <w:rPr>
          <w:bCs/>
          <w:sz w:val="26"/>
          <w:szCs w:val="26"/>
        </w:rPr>
        <w:t>892,3</w:t>
      </w:r>
      <w:r w:rsidR="00926B68">
        <w:rPr>
          <w:b/>
          <w:bCs/>
          <w:sz w:val="26"/>
          <w:szCs w:val="26"/>
        </w:rPr>
        <w:t xml:space="preserve"> </w:t>
      </w:r>
      <w:r w:rsidRPr="00864460">
        <w:rPr>
          <w:sz w:val="26"/>
          <w:szCs w:val="26"/>
        </w:rPr>
        <w:t>млн. долларов (</w:t>
      </w:r>
      <w:r w:rsidR="008E18AB">
        <w:rPr>
          <w:sz w:val="26"/>
          <w:szCs w:val="26"/>
        </w:rPr>
        <w:t>снижение</w:t>
      </w:r>
      <w:r w:rsidRPr="00864460">
        <w:rPr>
          <w:sz w:val="26"/>
          <w:szCs w:val="26"/>
        </w:rPr>
        <w:t xml:space="preserve"> на </w:t>
      </w:r>
      <w:r w:rsidR="00926B68">
        <w:rPr>
          <w:sz w:val="26"/>
          <w:szCs w:val="26"/>
        </w:rPr>
        <w:t>2,4</w:t>
      </w:r>
      <w:r w:rsidRPr="00864460">
        <w:rPr>
          <w:sz w:val="26"/>
          <w:szCs w:val="26"/>
        </w:rPr>
        <w:t>%). Сальдо сложилось положительное в сумме</w:t>
      </w:r>
      <w:r w:rsidR="00926B68">
        <w:rPr>
          <w:sz w:val="26"/>
          <w:szCs w:val="26"/>
        </w:rPr>
        <w:t xml:space="preserve"> </w:t>
      </w:r>
      <w:r w:rsidR="00926B68" w:rsidRPr="00926B68">
        <w:rPr>
          <w:sz w:val="26"/>
          <w:szCs w:val="26"/>
        </w:rPr>
        <w:t>2</w:t>
      </w:r>
      <w:r w:rsidR="00926B68">
        <w:rPr>
          <w:sz w:val="26"/>
          <w:szCs w:val="26"/>
        </w:rPr>
        <w:t> </w:t>
      </w:r>
      <w:r w:rsidR="00926B68" w:rsidRPr="00926B68">
        <w:rPr>
          <w:sz w:val="26"/>
          <w:szCs w:val="26"/>
        </w:rPr>
        <w:t>217,4</w:t>
      </w:r>
      <w:r w:rsidR="00926B68">
        <w:rPr>
          <w:sz w:val="26"/>
          <w:szCs w:val="26"/>
        </w:rPr>
        <w:t xml:space="preserve"> </w:t>
      </w:r>
      <w:r w:rsidRPr="00864460">
        <w:rPr>
          <w:sz w:val="26"/>
          <w:szCs w:val="26"/>
        </w:rPr>
        <w:t>млн.</w:t>
      </w:r>
      <w:r w:rsidR="00E36863">
        <w:rPr>
          <w:sz w:val="26"/>
          <w:szCs w:val="26"/>
        </w:rPr>
        <w:t xml:space="preserve"> </w:t>
      </w:r>
      <w:r w:rsidRPr="00864460">
        <w:rPr>
          <w:sz w:val="26"/>
          <w:szCs w:val="26"/>
        </w:rPr>
        <w:t>долларов (</w:t>
      </w:r>
      <w:r w:rsidR="00A42585" w:rsidRPr="00864460">
        <w:rPr>
          <w:sz w:val="26"/>
          <w:szCs w:val="26"/>
        </w:rPr>
        <w:t xml:space="preserve">в </w:t>
      </w:r>
      <w:r w:rsidR="00CA16FE">
        <w:rPr>
          <w:sz w:val="26"/>
          <w:szCs w:val="26"/>
        </w:rPr>
        <w:t>январе-</w:t>
      </w:r>
      <w:r w:rsidR="00521A8E">
        <w:rPr>
          <w:sz w:val="26"/>
          <w:szCs w:val="26"/>
        </w:rPr>
        <w:t>ноябре</w:t>
      </w:r>
      <w:r w:rsidR="008E18AB">
        <w:rPr>
          <w:sz w:val="26"/>
          <w:szCs w:val="26"/>
        </w:rPr>
        <w:t> </w:t>
      </w:r>
      <w:r w:rsidRPr="00864460">
        <w:rPr>
          <w:sz w:val="26"/>
          <w:szCs w:val="26"/>
        </w:rPr>
        <w:t>2015</w:t>
      </w:r>
      <w:r w:rsidR="00A37F89">
        <w:rPr>
          <w:sz w:val="26"/>
          <w:szCs w:val="26"/>
        </w:rPr>
        <w:t> </w:t>
      </w:r>
      <w:r w:rsidRPr="00864460">
        <w:rPr>
          <w:sz w:val="26"/>
          <w:szCs w:val="26"/>
        </w:rPr>
        <w:t xml:space="preserve">г. положительное сальдо составляло </w:t>
      </w:r>
      <w:r w:rsidR="00926B68">
        <w:rPr>
          <w:sz w:val="26"/>
          <w:szCs w:val="26"/>
        </w:rPr>
        <w:t>2 </w:t>
      </w:r>
      <w:r w:rsidR="00926B68" w:rsidRPr="00926B68">
        <w:rPr>
          <w:sz w:val="26"/>
          <w:szCs w:val="26"/>
        </w:rPr>
        <w:t>020,5</w:t>
      </w:r>
      <w:r w:rsidR="00926B68">
        <w:rPr>
          <w:sz w:val="26"/>
          <w:szCs w:val="26"/>
        </w:rPr>
        <w:t> </w:t>
      </w:r>
      <w:r w:rsidRPr="00864460">
        <w:rPr>
          <w:sz w:val="26"/>
          <w:szCs w:val="26"/>
        </w:rPr>
        <w:t>млн. долларов).</w:t>
      </w:r>
    </w:p>
    <w:p w:rsidR="00685613" w:rsidRPr="00864460" w:rsidRDefault="00685613" w:rsidP="00382C8A">
      <w:pPr>
        <w:pStyle w:val="21"/>
        <w:tabs>
          <w:tab w:val="left" w:pos="1656"/>
        </w:tabs>
        <w:spacing w:before="120" w:after="120" w:line="280" w:lineRule="exact"/>
        <w:ind w:firstLine="0"/>
        <w:jc w:val="center"/>
        <w:outlineLvl w:val="0"/>
        <w:rPr>
          <w:rFonts w:ascii="Arial" w:hAnsi="Arial" w:cs="Arial"/>
          <w:b/>
          <w:bCs/>
          <w:noProof/>
          <w:sz w:val="22"/>
          <w:szCs w:val="22"/>
        </w:rPr>
      </w:pPr>
      <w:r w:rsidRPr="00864460">
        <w:rPr>
          <w:rFonts w:ascii="Arial" w:hAnsi="Arial" w:cs="Arial"/>
          <w:b/>
          <w:bCs/>
          <w:noProof/>
          <w:sz w:val="22"/>
          <w:szCs w:val="22"/>
        </w:rPr>
        <w:lastRenderedPageBreak/>
        <w:t xml:space="preserve">Экспорт и импорт услуг </w:t>
      </w:r>
    </w:p>
    <w:tbl>
      <w:tblPr>
        <w:tblW w:w="9138" w:type="dxa"/>
        <w:jc w:val="center"/>
        <w:tblLayout w:type="fixed"/>
        <w:tblLook w:val="0000"/>
      </w:tblPr>
      <w:tblGrid>
        <w:gridCol w:w="3533"/>
        <w:gridCol w:w="1838"/>
        <w:gridCol w:w="1838"/>
        <w:gridCol w:w="1929"/>
      </w:tblGrid>
      <w:tr w:rsidR="00685613" w:rsidRPr="00864460" w:rsidTr="003B269B">
        <w:trPr>
          <w:trHeight w:val="464"/>
          <w:tblHeader/>
          <w:jc w:val="center"/>
        </w:trPr>
        <w:tc>
          <w:tcPr>
            <w:tcW w:w="3533" w:type="dxa"/>
            <w:tcBorders>
              <w:top w:val="single" w:sz="4" w:space="0" w:color="auto"/>
              <w:left w:val="single" w:sz="4" w:space="0" w:color="auto"/>
              <w:bottom w:val="single" w:sz="4" w:space="0" w:color="auto"/>
              <w:right w:val="single" w:sz="4" w:space="0" w:color="auto"/>
            </w:tcBorders>
          </w:tcPr>
          <w:p w:rsidR="00685613" w:rsidRPr="00864460" w:rsidRDefault="00685613" w:rsidP="00382C8A">
            <w:pPr>
              <w:spacing w:before="20" w:after="20" w:line="200" w:lineRule="exact"/>
              <w:jc w:val="both"/>
            </w:pPr>
          </w:p>
        </w:tc>
        <w:tc>
          <w:tcPr>
            <w:tcW w:w="1838" w:type="dxa"/>
            <w:tcBorders>
              <w:top w:val="single" w:sz="4" w:space="0" w:color="auto"/>
              <w:left w:val="single" w:sz="4" w:space="0" w:color="auto"/>
              <w:bottom w:val="single" w:sz="4" w:space="0" w:color="auto"/>
              <w:right w:val="single" w:sz="4" w:space="0" w:color="auto"/>
            </w:tcBorders>
          </w:tcPr>
          <w:p w:rsidR="00685613" w:rsidRPr="00864460" w:rsidRDefault="00CA16FE" w:rsidP="00382C8A">
            <w:pPr>
              <w:spacing w:before="20" w:after="20" w:line="200" w:lineRule="exact"/>
              <w:jc w:val="center"/>
            </w:pPr>
            <w:r>
              <w:rPr>
                <w:sz w:val="22"/>
                <w:szCs w:val="22"/>
              </w:rPr>
              <w:t>Январь-</w:t>
            </w:r>
            <w:r w:rsidR="00521A8E">
              <w:rPr>
                <w:sz w:val="22"/>
                <w:szCs w:val="22"/>
              </w:rPr>
              <w:t>ноябрь</w:t>
            </w:r>
            <w:r w:rsidR="00685613" w:rsidRPr="00864460">
              <w:rPr>
                <w:sz w:val="22"/>
                <w:szCs w:val="22"/>
              </w:rPr>
              <w:br/>
              <w:t xml:space="preserve">2015 г., </w:t>
            </w:r>
            <w:r w:rsidR="00685613" w:rsidRPr="00864460">
              <w:rPr>
                <w:sz w:val="22"/>
                <w:szCs w:val="22"/>
              </w:rPr>
              <w:br/>
              <w:t xml:space="preserve">млн. долл. </w:t>
            </w:r>
            <w:r w:rsidR="00685613" w:rsidRPr="00864460">
              <w:rPr>
                <w:sz w:val="22"/>
                <w:szCs w:val="22"/>
              </w:rPr>
              <w:br/>
              <w:t>США</w:t>
            </w:r>
          </w:p>
        </w:tc>
        <w:tc>
          <w:tcPr>
            <w:tcW w:w="1838" w:type="dxa"/>
            <w:tcBorders>
              <w:top w:val="single" w:sz="4" w:space="0" w:color="auto"/>
              <w:left w:val="single" w:sz="4" w:space="0" w:color="auto"/>
              <w:bottom w:val="single" w:sz="4" w:space="0" w:color="auto"/>
              <w:right w:val="single" w:sz="4" w:space="0" w:color="auto"/>
            </w:tcBorders>
          </w:tcPr>
          <w:p w:rsidR="00685613" w:rsidRPr="00864460" w:rsidRDefault="00CA16FE" w:rsidP="00382C8A">
            <w:pPr>
              <w:spacing w:before="20" w:after="20" w:line="200" w:lineRule="exact"/>
              <w:jc w:val="center"/>
            </w:pPr>
            <w:r>
              <w:rPr>
                <w:sz w:val="22"/>
                <w:szCs w:val="22"/>
              </w:rPr>
              <w:t>Январь-</w:t>
            </w:r>
            <w:r w:rsidR="00521A8E">
              <w:rPr>
                <w:sz w:val="22"/>
                <w:szCs w:val="22"/>
              </w:rPr>
              <w:t>ноябрь</w:t>
            </w:r>
            <w:r w:rsidR="00685613" w:rsidRPr="00864460">
              <w:rPr>
                <w:sz w:val="22"/>
                <w:szCs w:val="22"/>
              </w:rPr>
              <w:br/>
              <w:t xml:space="preserve">2016 г., </w:t>
            </w:r>
            <w:r w:rsidR="00685613" w:rsidRPr="00864460">
              <w:rPr>
                <w:sz w:val="22"/>
                <w:szCs w:val="22"/>
              </w:rPr>
              <w:br/>
              <w:t xml:space="preserve">млн. долл. </w:t>
            </w:r>
            <w:r w:rsidR="00685613" w:rsidRPr="00864460">
              <w:rPr>
                <w:sz w:val="22"/>
                <w:szCs w:val="22"/>
              </w:rPr>
              <w:br/>
              <w:t>США</w:t>
            </w:r>
          </w:p>
        </w:tc>
        <w:tc>
          <w:tcPr>
            <w:tcW w:w="1929" w:type="dxa"/>
            <w:tcBorders>
              <w:top w:val="single" w:sz="4" w:space="0" w:color="auto"/>
              <w:left w:val="single" w:sz="4" w:space="0" w:color="auto"/>
              <w:bottom w:val="single" w:sz="4" w:space="0" w:color="auto"/>
              <w:right w:val="single" w:sz="4" w:space="0" w:color="auto"/>
            </w:tcBorders>
          </w:tcPr>
          <w:p w:rsidR="00685613" w:rsidRPr="00864460" w:rsidRDefault="00CA16FE" w:rsidP="00382C8A">
            <w:pPr>
              <w:spacing w:before="20" w:after="20" w:line="200" w:lineRule="exact"/>
              <w:jc w:val="center"/>
            </w:pPr>
            <w:r>
              <w:rPr>
                <w:sz w:val="22"/>
                <w:szCs w:val="22"/>
              </w:rPr>
              <w:t>Январь-</w:t>
            </w:r>
            <w:r w:rsidR="00521A8E">
              <w:rPr>
                <w:sz w:val="22"/>
                <w:szCs w:val="22"/>
              </w:rPr>
              <w:t>ноябрь</w:t>
            </w:r>
            <w:r w:rsidR="00685613" w:rsidRPr="00864460">
              <w:rPr>
                <w:sz w:val="22"/>
                <w:szCs w:val="22"/>
              </w:rPr>
              <w:br/>
              <w:t>2016 г. в % к</w:t>
            </w:r>
            <w:r w:rsidR="00685613" w:rsidRPr="00864460">
              <w:rPr>
                <w:sz w:val="22"/>
                <w:szCs w:val="22"/>
              </w:rPr>
              <w:br/>
            </w:r>
            <w:r>
              <w:rPr>
                <w:sz w:val="22"/>
                <w:szCs w:val="22"/>
              </w:rPr>
              <w:t>январю-</w:t>
            </w:r>
            <w:r w:rsidR="00521A8E">
              <w:rPr>
                <w:sz w:val="22"/>
                <w:szCs w:val="22"/>
              </w:rPr>
              <w:t>ноябрю</w:t>
            </w:r>
            <w:r w:rsidR="007E5122">
              <w:rPr>
                <w:sz w:val="22"/>
                <w:szCs w:val="22"/>
              </w:rPr>
              <w:t xml:space="preserve"> </w:t>
            </w:r>
            <w:r w:rsidR="00685613" w:rsidRPr="00864460">
              <w:rPr>
                <w:sz w:val="22"/>
                <w:szCs w:val="22"/>
              </w:rPr>
              <w:t>2015 г.</w:t>
            </w:r>
          </w:p>
        </w:tc>
      </w:tr>
      <w:tr w:rsidR="00685613" w:rsidRPr="00864460" w:rsidTr="003B269B">
        <w:trPr>
          <w:jc w:val="center"/>
        </w:trPr>
        <w:tc>
          <w:tcPr>
            <w:tcW w:w="3533" w:type="dxa"/>
            <w:tcBorders>
              <w:top w:val="nil"/>
              <w:left w:val="single" w:sz="4" w:space="0" w:color="auto"/>
              <w:bottom w:val="nil"/>
              <w:right w:val="single" w:sz="4" w:space="0" w:color="auto"/>
            </w:tcBorders>
            <w:vAlign w:val="bottom"/>
          </w:tcPr>
          <w:p w:rsidR="00685613" w:rsidRPr="00864460" w:rsidRDefault="00685613" w:rsidP="00A727B5">
            <w:pPr>
              <w:spacing w:before="100" w:after="80" w:line="200" w:lineRule="exact"/>
              <w:rPr>
                <w:b/>
                <w:bCs/>
              </w:rPr>
            </w:pPr>
            <w:r w:rsidRPr="00864460">
              <w:rPr>
                <w:b/>
                <w:bCs/>
                <w:sz w:val="22"/>
                <w:szCs w:val="22"/>
              </w:rPr>
              <w:t xml:space="preserve">Внешняя торговля услугами </w:t>
            </w:r>
          </w:p>
        </w:tc>
        <w:tc>
          <w:tcPr>
            <w:tcW w:w="1838" w:type="dxa"/>
            <w:tcBorders>
              <w:top w:val="nil"/>
              <w:left w:val="single" w:sz="4" w:space="0" w:color="auto"/>
              <w:bottom w:val="nil"/>
              <w:right w:val="single" w:sz="4" w:space="0" w:color="auto"/>
            </w:tcBorders>
            <w:vAlign w:val="bottom"/>
          </w:tcPr>
          <w:p w:rsidR="00685613" w:rsidRPr="00864460" w:rsidRDefault="00685613" w:rsidP="00A727B5">
            <w:pPr>
              <w:spacing w:before="100" w:after="80" w:line="200" w:lineRule="exact"/>
              <w:ind w:right="500"/>
              <w:jc w:val="right"/>
            </w:pPr>
          </w:p>
        </w:tc>
        <w:tc>
          <w:tcPr>
            <w:tcW w:w="1838" w:type="dxa"/>
            <w:tcBorders>
              <w:top w:val="nil"/>
              <w:left w:val="single" w:sz="4" w:space="0" w:color="auto"/>
              <w:bottom w:val="nil"/>
              <w:right w:val="single" w:sz="4" w:space="0" w:color="auto"/>
            </w:tcBorders>
            <w:vAlign w:val="bottom"/>
          </w:tcPr>
          <w:p w:rsidR="00685613" w:rsidRPr="00864460" w:rsidRDefault="00685613" w:rsidP="00A727B5">
            <w:pPr>
              <w:spacing w:before="100" w:after="80" w:line="200" w:lineRule="exact"/>
              <w:ind w:right="500"/>
              <w:jc w:val="right"/>
            </w:pPr>
          </w:p>
        </w:tc>
        <w:tc>
          <w:tcPr>
            <w:tcW w:w="1929" w:type="dxa"/>
            <w:tcBorders>
              <w:top w:val="nil"/>
              <w:left w:val="single" w:sz="4" w:space="0" w:color="auto"/>
              <w:bottom w:val="nil"/>
              <w:right w:val="single" w:sz="4" w:space="0" w:color="auto"/>
            </w:tcBorders>
            <w:vAlign w:val="bottom"/>
          </w:tcPr>
          <w:p w:rsidR="00685613" w:rsidRPr="00864460" w:rsidRDefault="00685613" w:rsidP="00A727B5">
            <w:pPr>
              <w:spacing w:before="100" w:after="80" w:line="200" w:lineRule="exact"/>
              <w:ind w:right="680"/>
              <w:jc w:val="right"/>
            </w:pPr>
          </w:p>
        </w:tc>
      </w:tr>
      <w:tr w:rsidR="00926B68" w:rsidRPr="00864460" w:rsidTr="00926B68">
        <w:trPr>
          <w:trHeight w:val="276"/>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оборот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9 998,7</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10 002,0</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100,0</w:t>
            </w:r>
            <w:r w:rsidR="00F03267">
              <w:rPr>
                <w:sz w:val="22"/>
                <w:szCs w:val="22"/>
              </w:rPr>
              <w:t>3</w:t>
            </w:r>
          </w:p>
        </w:tc>
      </w:tr>
      <w:tr w:rsidR="00926B68" w:rsidRPr="00864460" w:rsidTr="00926B68">
        <w:trPr>
          <w:trHeight w:val="227"/>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экспорт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6 009,6</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6 109,7</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101,7</w:t>
            </w:r>
          </w:p>
        </w:tc>
      </w:tr>
      <w:tr w:rsidR="00926B68" w:rsidRPr="00864460" w:rsidTr="00382C8A">
        <w:trPr>
          <w:trHeight w:val="227"/>
          <w:jc w:val="center"/>
        </w:trPr>
        <w:tc>
          <w:tcPr>
            <w:tcW w:w="3533" w:type="dxa"/>
            <w:tcBorders>
              <w:top w:val="nil"/>
              <w:left w:val="single" w:sz="4" w:space="0" w:color="auto"/>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импорт</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3 989,1</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3 892,3</w:t>
            </w:r>
          </w:p>
        </w:tc>
        <w:tc>
          <w:tcPr>
            <w:tcW w:w="1929"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97,6</w:t>
            </w:r>
          </w:p>
        </w:tc>
      </w:tr>
      <w:tr w:rsidR="00926B68" w:rsidRPr="00864460" w:rsidTr="00382C8A">
        <w:trPr>
          <w:trHeight w:val="202"/>
          <w:jc w:val="center"/>
        </w:trPr>
        <w:tc>
          <w:tcPr>
            <w:tcW w:w="3533" w:type="dxa"/>
            <w:tcBorders>
              <w:top w:val="nil"/>
              <w:left w:val="single" w:sz="4" w:space="0" w:color="auto"/>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сальдо</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2 020,5</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2 217,4</w:t>
            </w:r>
          </w:p>
        </w:tc>
        <w:tc>
          <w:tcPr>
            <w:tcW w:w="1929"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pPr>
            <w:r w:rsidRPr="00926B68">
              <w:rPr>
                <w:sz w:val="22"/>
                <w:szCs w:val="22"/>
              </w:rPr>
              <w:t> </w:t>
            </w:r>
          </w:p>
        </w:tc>
      </w:tr>
      <w:tr w:rsidR="00685613" w:rsidRPr="00864460" w:rsidTr="00382C8A">
        <w:trPr>
          <w:trHeight w:val="227"/>
          <w:jc w:val="center"/>
        </w:trPr>
        <w:tc>
          <w:tcPr>
            <w:tcW w:w="3533" w:type="dxa"/>
            <w:tcBorders>
              <w:left w:val="single" w:sz="4" w:space="0" w:color="auto"/>
              <w:right w:val="single" w:sz="4" w:space="0" w:color="auto"/>
            </w:tcBorders>
            <w:vAlign w:val="bottom"/>
          </w:tcPr>
          <w:p w:rsidR="00685613" w:rsidRPr="00864460" w:rsidRDefault="00685613" w:rsidP="00A727B5">
            <w:pPr>
              <w:spacing w:before="100" w:after="80" w:line="200" w:lineRule="exact"/>
              <w:ind w:left="454"/>
              <w:jc w:val="both"/>
            </w:pPr>
            <w:r w:rsidRPr="00864460">
              <w:rPr>
                <w:sz w:val="22"/>
                <w:szCs w:val="22"/>
              </w:rPr>
              <w:t>в том числе:</w:t>
            </w:r>
          </w:p>
        </w:tc>
        <w:tc>
          <w:tcPr>
            <w:tcW w:w="1838" w:type="dxa"/>
            <w:tcBorders>
              <w:left w:val="single" w:sz="4" w:space="0" w:color="auto"/>
              <w:right w:val="single" w:sz="4" w:space="0" w:color="auto"/>
            </w:tcBorders>
            <w:vAlign w:val="center"/>
          </w:tcPr>
          <w:p w:rsidR="00685613" w:rsidRPr="00864460" w:rsidRDefault="00685613" w:rsidP="00A727B5">
            <w:pPr>
              <w:spacing w:before="100" w:after="80" w:line="200" w:lineRule="exact"/>
              <w:ind w:right="483" w:firstLineChars="100" w:firstLine="240"/>
              <w:jc w:val="right"/>
            </w:pPr>
          </w:p>
        </w:tc>
        <w:tc>
          <w:tcPr>
            <w:tcW w:w="1838" w:type="dxa"/>
            <w:tcBorders>
              <w:left w:val="single" w:sz="4" w:space="0" w:color="auto"/>
              <w:right w:val="single" w:sz="4" w:space="0" w:color="auto"/>
            </w:tcBorders>
            <w:vAlign w:val="center"/>
          </w:tcPr>
          <w:p w:rsidR="00685613" w:rsidRPr="00864460" w:rsidRDefault="00685613" w:rsidP="00A727B5">
            <w:pPr>
              <w:spacing w:before="100" w:after="80" w:line="200" w:lineRule="exact"/>
              <w:ind w:right="483" w:firstLineChars="100" w:firstLine="240"/>
              <w:jc w:val="right"/>
            </w:pPr>
          </w:p>
        </w:tc>
        <w:tc>
          <w:tcPr>
            <w:tcW w:w="1929" w:type="dxa"/>
            <w:tcBorders>
              <w:left w:val="single" w:sz="4" w:space="0" w:color="auto"/>
              <w:right w:val="single" w:sz="4" w:space="0" w:color="auto"/>
            </w:tcBorders>
            <w:vAlign w:val="center"/>
          </w:tcPr>
          <w:p w:rsidR="00685613" w:rsidRPr="00864460" w:rsidRDefault="00685613" w:rsidP="00A727B5">
            <w:pPr>
              <w:spacing w:before="100" w:after="80" w:line="200" w:lineRule="exact"/>
              <w:ind w:right="680" w:firstLineChars="100" w:firstLine="240"/>
              <w:jc w:val="right"/>
            </w:pPr>
          </w:p>
        </w:tc>
      </w:tr>
      <w:tr w:rsidR="00685613" w:rsidRPr="00864460" w:rsidTr="003B269B">
        <w:trPr>
          <w:jc w:val="center"/>
        </w:trPr>
        <w:tc>
          <w:tcPr>
            <w:tcW w:w="3533" w:type="dxa"/>
            <w:tcBorders>
              <w:left w:val="single" w:sz="4" w:space="0" w:color="auto"/>
              <w:bottom w:val="nil"/>
              <w:right w:val="single" w:sz="4" w:space="0" w:color="auto"/>
            </w:tcBorders>
            <w:vAlign w:val="bottom"/>
          </w:tcPr>
          <w:p w:rsidR="00685613" w:rsidRPr="00864460" w:rsidRDefault="00685613" w:rsidP="00A727B5">
            <w:pPr>
              <w:spacing w:before="100" w:after="80" w:line="200" w:lineRule="exact"/>
              <w:ind w:left="170"/>
              <w:jc w:val="both"/>
            </w:pPr>
            <w:r w:rsidRPr="00864460">
              <w:rPr>
                <w:sz w:val="22"/>
                <w:szCs w:val="22"/>
              </w:rPr>
              <w:t>страны СНГ</w:t>
            </w:r>
          </w:p>
        </w:tc>
        <w:tc>
          <w:tcPr>
            <w:tcW w:w="1838" w:type="dxa"/>
            <w:tcBorders>
              <w:left w:val="single" w:sz="4" w:space="0" w:color="auto"/>
              <w:bottom w:val="nil"/>
              <w:right w:val="single" w:sz="4" w:space="0" w:color="auto"/>
            </w:tcBorders>
            <w:vAlign w:val="center"/>
          </w:tcPr>
          <w:p w:rsidR="00685613" w:rsidRPr="00864460" w:rsidRDefault="00685613" w:rsidP="00A727B5">
            <w:pPr>
              <w:spacing w:before="100" w:after="80" w:line="200" w:lineRule="exact"/>
              <w:ind w:right="483" w:firstLineChars="100" w:firstLine="240"/>
              <w:jc w:val="right"/>
            </w:pPr>
          </w:p>
        </w:tc>
        <w:tc>
          <w:tcPr>
            <w:tcW w:w="1838" w:type="dxa"/>
            <w:tcBorders>
              <w:left w:val="single" w:sz="4" w:space="0" w:color="auto"/>
              <w:bottom w:val="nil"/>
              <w:right w:val="single" w:sz="4" w:space="0" w:color="auto"/>
            </w:tcBorders>
            <w:vAlign w:val="center"/>
          </w:tcPr>
          <w:p w:rsidR="00685613" w:rsidRPr="00864460" w:rsidRDefault="00685613" w:rsidP="00A727B5">
            <w:pPr>
              <w:spacing w:before="100" w:after="80" w:line="200" w:lineRule="exact"/>
              <w:ind w:right="483" w:firstLineChars="100" w:firstLine="240"/>
              <w:jc w:val="right"/>
            </w:pPr>
          </w:p>
        </w:tc>
        <w:tc>
          <w:tcPr>
            <w:tcW w:w="1929" w:type="dxa"/>
            <w:tcBorders>
              <w:left w:val="single" w:sz="4" w:space="0" w:color="auto"/>
              <w:bottom w:val="nil"/>
              <w:right w:val="single" w:sz="4" w:space="0" w:color="auto"/>
            </w:tcBorders>
            <w:vAlign w:val="center"/>
          </w:tcPr>
          <w:p w:rsidR="00685613" w:rsidRPr="00864460" w:rsidRDefault="00685613" w:rsidP="00A727B5">
            <w:pPr>
              <w:spacing w:before="100" w:after="80" w:line="200" w:lineRule="exact"/>
              <w:ind w:right="680" w:firstLineChars="100" w:firstLine="240"/>
              <w:jc w:val="right"/>
            </w:pPr>
          </w:p>
        </w:tc>
      </w:tr>
      <w:tr w:rsidR="00926B68" w:rsidRPr="00864460" w:rsidTr="00926B68">
        <w:trPr>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оборот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3 295,0</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3 155,9</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95,8</w:t>
            </w:r>
          </w:p>
        </w:tc>
      </w:tr>
      <w:tr w:rsidR="00926B68" w:rsidRPr="00864460" w:rsidTr="00926B68">
        <w:trPr>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экспорт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1 946,5</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1 900,4</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97,6</w:t>
            </w:r>
          </w:p>
        </w:tc>
      </w:tr>
      <w:tr w:rsidR="00926B68" w:rsidRPr="00864460" w:rsidTr="00382C8A">
        <w:trPr>
          <w:jc w:val="center"/>
        </w:trPr>
        <w:tc>
          <w:tcPr>
            <w:tcW w:w="3533" w:type="dxa"/>
            <w:tcBorders>
              <w:top w:val="nil"/>
              <w:left w:val="single" w:sz="4" w:space="0" w:color="auto"/>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импорт</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1 348,5</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1 255,5</w:t>
            </w:r>
          </w:p>
        </w:tc>
        <w:tc>
          <w:tcPr>
            <w:tcW w:w="1929"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93,1</w:t>
            </w:r>
          </w:p>
        </w:tc>
      </w:tr>
      <w:tr w:rsidR="00926B68" w:rsidRPr="00864460" w:rsidTr="00382C8A">
        <w:trPr>
          <w:jc w:val="center"/>
        </w:trPr>
        <w:tc>
          <w:tcPr>
            <w:tcW w:w="3533" w:type="dxa"/>
            <w:tcBorders>
              <w:top w:val="nil"/>
              <w:left w:val="single" w:sz="4" w:space="0" w:color="auto"/>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сальдо</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598,0</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644,9</w:t>
            </w:r>
          </w:p>
        </w:tc>
        <w:tc>
          <w:tcPr>
            <w:tcW w:w="1929"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pPr>
            <w:r w:rsidRPr="00926B68">
              <w:rPr>
                <w:sz w:val="22"/>
                <w:szCs w:val="22"/>
              </w:rPr>
              <w:t> </w:t>
            </w:r>
          </w:p>
        </w:tc>
      </w:tr>
      <w:tr w:rsidR="00685613" w:rsidRPr="00864460" w:rsidTr="00382C8A">
        <w:trPr>
          <w:cantSplit/>
          <w:jc w:val="center"/>
        </w:trPr>
        <w:tc>
          <w:tcPr>
            <w:tcW w:w="3533" w:type="dxa"/>
            <w:tcBorders>
              <w:left w:val="single" w:sz="4" w:space="0" w:color="auto"/>
              <w:bottom w:val="nil"/>
              <w:right w:val="single" w:sz="4" w:space="0" w:color="auto"/>
            </w:tcBorders>
            <w:vAlign w:val="bottom"/>
          </w:tcPr>
          <w:p w:rsidR="00685613" w:rsidRPr="00864460" w:rsidRDefault="00685613" w:rsidP="00A727B5">
            <w:pPr>
              <w:spacing w:before="100" w:after="80" w:line="200" w:lineRule="exact"/>
              <w:ind w:left="340"/>
            </w:pPr>
            <w:r w:rsidRPr="00864460">
              <w:rPr>
                <w:sz w:val="22"/>
                <w:szCs w:val="22"/>
              </w:rPr>
              <w:t>из них Российская Федерация</w:t>
            </w:r>
          </w:p>
        </w:tc>
        <w:tc>
          <w:tcPr>
            <w:tcW w:w="1838" w:type="dxa"/>
            <w:tcBorders>
              <w:left w:val="single" w:sz="4" w:space="0" w:color="auto"/>
              <w:bottom w:val="nil"/>
              <w:right w:val="single" w:sz="4" w:space="0" w:color="auto"/>
            </w:tcBorders>
            <w:vAlign w:val="center"/>
          </w:tcPr>
          <w:p w:rsidR="00685613" w:rsidRPr="00447440" w:rsidRDefault="00685613" w:rsidP="00A727B5">
            <w:pPr>
              <w:spacing w:before="100" w:after="80" w:line="200" w:lineRule="exact"/>
              <w:ind w:right="483" w:firstLineChars="100" w:firstLine="240"/>
              <w:jc w:val="right"/>
            </w:pPr>
          </w:p>
        </w:tc>
        <w:tc>
          <w:tcPr>
            <w:tcW w:w="1838" w:type="dxa"/>
            <w:tcBorders>
              <w:left w:val="single" w:sz="4" w:space="0" w:color="auto"/>
              <w:bottom w:val="nil"/>
              <w:right w:val="single" w:sz="4" w:space="0" w:color="auto"/>
            </w:tcBorders>
            <w:vAlign w:val="center"/>
          </w:tcPr>
          <w:p w:rsidR="00685613" w:rsidRPr="00447440" w:rsidRDefault="00685613" w:rsidP="00A727B5">
            <w:pPr>
              <w:spacing w:before="100" w:after="80" w:line="200" w:lineRule="exact"/>
              <w:ind w:right="483" w:firstLineChars="100" w:firstLine="240"/>
              <w:jc w:val="right"/>
            </w:pPr>
          </w:p>
        </w:tc>
        <w:tc>
          <w:tcPr>
            <w:tcW w:w="1929" w:type="dxa"/>
            <w:tcBorders>
              <w:left w:val="single" w:sz="4" w:space="0" w:color="auto"/>
              <w:bottom w:val="nil"/>
              <w:right w:val="single" w:sz="4" w:space="0" w:color="auto"/>
            </w:tcBorders>
            <w:vAlign w:val="center"/>
          </w:tcPr>
          <w:p w:rsidR="00685613" w:rsidRPr="00447440" w:rsidRDefault="00685613" w:rsidP="00A727B5">
            <w:pPr>
              <w:spacing w:before="100" w:after="80" w:line="200" w:lineRule="exact"/>
              <w:ind w:right="680" w:firstLineChars="100" w:firstLine="240"/>
              <w:jc w:val="right"/>
            </w:pPr>
          </w:p>
        </w:tc>
      </w:tr>
      <w:tr w:rsidR="00926B68" w:rsidRPr="00864460" w:rsidTr="00926B68">
        <w:trPr>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оборот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2 633,2</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2 477,5</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94,1</w:t>
            </w:r>
          </w:p>
        </w:tc>
      </w:tr>
      <w:tr w:rsidR="00926B68" w:rsidRPr="00864460" w:rsidTr="00926B68">
        <w:trPr>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экспорт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1 525,6</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1 437,8</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94,2</w:t>
            </w:r>
          </w:p>
        </w:tc>
      </w:tr>
      <w:tr w:rsidR="00926B68" w:rsidRPr="00864460" w:rsidTr="00C74957">
        <w:trPr>
          <w:jc w:val="center"/>
        </w:trPr>
        <w:tc>
          <w:tcPr>
            <w:tcW w:w="3533" w:type="dxa"/>
            <w:tcBorders>
              <w:top w:val="nil"/>
              <w:left w:val="single" w:sz="4" w:space="0" w:color="auto"/>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импорт</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1 107,6</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1 039,7</w:t>
            </w:r>
          </w:p>
        </w:tc>
        <w:tc>
          <w:tcPr>
            <w:tcW w:w="1929"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93,9</w:t>
            </w:r>
          </w:p>
        </w:tc>
      </w:tr>
      <w:tr w:rsidR="00926B68" w:rsidRPr="00864460" w:rsidTr="00C74957">
        <w:trPr>
          <w:trHeight w:val="83"/>
          <w:jc w:val="center"/>
        </w:trPr>
        <w:tc>
          <w:tcPr>
            <w:tcW w:w="3533" w:type="dxa"/>
            <w:tcBorders>
              <w:top w:val="nil"/>
              <w:left w:val="single" w:sz="4" w:space="0" w:color="auto"/>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сальдо</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418,0</w:t>
            </w:r>
          </w:p>
        </w:tc>
        <w:tc>
          <w:tcPr>
            <w:tcW w:w="1838"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398,1</w:t>
            </w:r>
          </w:p>
        </w:tc>
        <w:tc>
          <w:tcPr>
            <w:tcW w:w="1929" w:type="dxa"/>
            <w:tcBorders>
              <w:top w:val="nil"/>
              <w:left w:val="sing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pPr>
            <w:r w:rsidRPr="00926B68">
              <w:rPr>
                <w:sz w:val="22"/>
                <w:szCs w:val="22"/>
              </w:rPr>
              <w:t> </w:t>
            </w:r>
          </w:p>
        </w:tc>
      </w:tr>
      <w:tr w:rsidR="00685613" w:rsidRPr="00864460" w:rsidTr="00C74957">
        <w:trPr>
          <w:jc w:val="center"/>
        </w:trPr>
        <w:tc>
          <w:tcPr>
            <w:tcW w:w="3533" w:type="dxa"/>
            <w:tcBorders>
              <w:left w:val="single" w:sz="4" w:space="0" w:color="auto"/>
              <w:bottom w:val="nil"/>
              <w:right w:val="single" w:sz="4" w:space="0" w:color="auto"/>
            </w:tcBorders>
            <w:vAlign w:val="bottom"/>
          </w:tcPr>
          <w:p w:rsidR="00685613" w:rsidRPr="00864460" w:rsidRDefault="00685613" w:rsidP="00A727B5">
            <w:pPr>
              <w:spacing w:before="100" w:after="80" w:line="200" w:lineRule="exact"/>
              <w:ind w:left="170"/>
              <w:jc w:val="both"/>
            </w:pPr>
            <w:r w:rsidRPr="00864460">
              <w:rPr>
                <w:sz w:val="22"/>
                <w:szCs w:val="22"/>
              </w:rPr>
              <w:t>страны вне СНГ</w:t>
            </w:r>
          </w:p>
        </w:tc>
        <w:tc>
          <w:tcPr>
            <w:tcW w:w="1838" w:type="dxa"/>
            <w:tcBorders>
              <w:left w:val="single" w:sz="4" w:space="0" w:color="auto"/>
              <w:bottom w:val="nil"/>
              <w:right w:val="single" w:sz="4" w:space="0" w:color="auto"/>
            </w:tcBorders>
            <w:vAlign w:val="center"/>
          </w:tcPr>
          <w:p w:rsidR="00685613" w:rsidRPr="00864460" w:rsidRDefault="00685613" w:rsidP="00A727B5">
            <w:pPr>
              <w:spacing w:before="100" w:after="80" w:line="200" w:lineRule="exact"/>
              <w:jc w:val="right"/>
            </w:pPr>
          </w:p>
        </w:tc>
        <w:tc>
          <w:tcPr>
            <w:tcW w:w="1838" w:type="dxa"/>
            <w:tcBorders>
              <w:left w:val="single" w:sz="4" w:space="0" w:color="auto"/>
              <w:bottom w:val="nil"/>
              <w:right w:val="single" w:sz="4" w:space="0" w:color="auto"/>
            </w:tcBorders>
            <w:vAlign w:val="center"/>
          </w:tcPr>
          <w:p w:rsidR="00685613" w:rsidRPr="00864460" w:rsidRDefault="00685613" w:rsidP="00A727B5">
            <w:pPr>
              <w:spacing w:before="100" w:after="80" w:line="200" w:lineRule="exact"/>
              <w:jc w:val="right"/>
            </w:pPr>
          </w:p>
        </w:tc>
        <w:tc>
          <w:tcPr>
            <w:tcW w:w="1929" w:type="dxa"/>
            <w:tcBorders>
              <w:left w:val="single" w:sz="4" w:space="0" w:color="auto"/>
              <w:bottom w:val="nil"/>
              <w:right w:val="single" w:sz="4" w:space="0" w:color="auto"/>
            </w:tcBorders>
            <w:vAlign w:val="center"/>
          </w:tcPr>
          <w:p w:rsidR="00685613" w:rsidRPr="00864460" w:rsidRDefault="00685613" w:rsidP="00A727B5">
            <w:pPr>
              <w:spacing w:before="100" w:after="80" w:line="200" w:lineRule="exact"/>
              <w:ind w:right="680" w:firstLineChars="100" w:firstLine="240"/>
              <w:jc w:val="right"/>
            </w:pPr>
          </w:p>
        </w:tc>
      </w:tr>
      <w:tr w:rsidR="00926B68" w:rsidRPr="00864460" w:rsidTr="00926B68">
        <w:trPr>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оборот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6 703,7</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6 846,1</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102,1</w:t>
            </w:r>
          </w:p>
        </w:tc>
      </w:tr>
      <w:tr w:rsidR="00926B68" w:rsidRPr="00864460" w:rsidTr="00926B68">
        <w:trPr>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экспорт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4 063,1</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4 209,3</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103,6</w:t>
            </w:r>
          </w:p>
        </w:tc>
      </w:tr>
      <w:tr w:rsidR="00926B68" w:rsidRPr="00864460" w:rsidTr="00926B68">
        <w:trPr>
          <w:jc w:val="center"/>
        </w:trPr>
        <w:tc>
          <w:tcPr>
            <w:tcW w:w="3533" w:type="dxa"/>
            <w:tcBorders>
              <w:top w:val="nil"/>
              <w:left w:val="single" w:sz="4" w:space="0" w:color="auto"/>
              <w:bottom w:val="nil"/>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импорт</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2 640,6</w:t>
            </w:r>
          </w:p>
        </w:tc>
        <w:tc>
          <w:tcPr>
            <w:tcW w:w="1838"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2 636,8</w:t>
            </w:r>
          </w:p>
        </w:tc>
        <w:tc>
          <w:tcPr>
            <w:tcW w:w="1929" w:type="dxa"/>
            <w:tcBorders>
              <w:top w:val="nil"/>
              <w:left w:val="single" w:sz="4" w:space="0" w:color="auto"/>
              <w:bottom w:val="nil"/>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99,9</w:t>
            </w:r>
          </w:p>
        </w:tc>
      </w:tr>
      <w:tr w:rsidR="00926B68" w:rsidRPr="00864460" w:rsidTr="00926B68">
        <w:trPr>
          <w:trHeight w:val="60"/>
          <w:jc w:val="center"/>
        </w:trPr>
        <w:tc>
          <w:tcPr>
            <w:tcW w:w="3533" w:type="dxa"/>
            <w:tcBorders>
              <w:top w:val="nil"/>
              <w:left w:val="single" w:sz="4" w:space="0" w:color="auto"/>
              <w:bottom w:val="double" w:sz="4" w:space="0" w:color="auto"/>
              <w:right w:val="single" w:sz="4" w:space="0" w:color="auto"/>
            </w:tcBorders>
            <w:vAlign w:val="bottom"/>
          </w:tcPr>
          <w:p w:rsidR="00926B68" w:rsidRPr="00864460" w:rsidRDefault="00926B68" w:rsidP="00A727B5">
            <w:pPr>
              <w:spacing w:before="100" w:after="80" w:line="200" w:lineRule="exact"/>
              <w:ind w:left="567"/>
              <w:jc w:val="both"/>
            </w:pPr>
            <w:r w:rsidRPr="00864460">
              <w:rPr>
                <w:sz w:val="22"/>
                <w:szCs w:val="22"/>
              </w:rPr>
              <w:t>сальдо</w:t>
            </w:r>
          </w:p>
        </w:tc>
        <w:tc>
          <w:tcPr>
            <w:tcW w:w="1838" w:type="dxa"/>
            <w:tcBorders>
              <w:top w:val="nil"/>
              <w:left w:val="single" w:sz="4" w:space="0" w:color="auto"/>
              <w:bottom w:val="doub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1 422,5</w:t>
            </w:r>
          </w:p>
        </w:tc>
        <w:tc>
          <w:tcPr>
            <w:tcW w:w="1838" w:type="dxa"/>
            <w:tcBorders>
              <w:top w:val="nil"/>
              <w:left w:val="single" w:sz="4" w:space="0" w:color="auto"/>
              <w:bottom w:val="doub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jc w:val="right"/>
            </w:pPr>
            <w:r w:rsidRPr="00926B68">
              <w:rPr>
                <w:sz w:val="22"/>
                <w:szCs w:val="22"/>
              </w:rPr>
              <w:t>1 572,5</w:t>
            </w:r>
          </w:p>
        </w:tc>
        <w:tc>
          <w:tcPr>
            <w:tcW w:w="1929" w:type="dxa"/>
            <w:tcBorders>
              <w:top w:val="nil"/>
              <w:left w:val="single" w:sz="4" w:space="0" w:color="auto"/>
              <w:bottom w:val="double" w:sz="4" w:space="0" w:color="auto"/>
              <w:right w:val="single" w:sz="4" w:space="0" w:color="auto"/>
            </w:tcBorders>
            <w:vAlign w:val="bottom"/>
          </w:tcPr>
          <w:p w:rsidR="00926B68" w:rsidRPr="00926B68" w:rsidRDefault="00926B68" w:rsidP="00A727B5">
            <w:pPr>
              <w:spacing w:before="100" w:after="80" w:line="200" w:lineRule="exact"/>
              <w:ind w:right="483" w:firstLineChars="100" w:firstLine="220"/>
            </w:pPr>
            <w:r w:rsidRPr="00926B68">
              <w:rPr>
                <w:sz w:val="22"/>
                <w:szCs w:val="22"/>
              </w:rPr>
              <w:t> </w:t>
            </w:r>
          </w:p>
        </w:tc>
      </w:tr>
    </w:tbl>
    <w:p w:rsidR="005B317E" w:rsidRDefault="00685613" w:rsidP="00382C8A">
      <w:pPr>
        <w:pStyle w:val="21"/>
        <w:spacing w:before="120" w:line="340" w:lineRule="exact"/>
        <w:ind w:firstLine="709"/>
        <w:rPr>
          <w:sz w:val="26"/>
          <w:szCs w:val="26"/>
        </w:rPr>
      </w:pPr>
      <w:r w:rsidRPr="00864460">
        <w:rPr>
          <w:sz w:val="26"/>
          <w:szCs w:val="26"/>
        </w:rPr>
        <w:t xml:space="preserve">Экспорт услуг в страны СНГ составил </w:t>
      </w:r>
      <w:r w:rsidR="00CA4C3F">
        <w:rPr>
          <w:sz w:val="26"/>
          <w:szCs w:val="26"/>
        </w:rPr>
        <w:t>31,1</w:t>
      </w:r>
      <w:r w:rsidRPr="00864460">
        <w:rPr>
          <w:sz w:val="26"/>
          <w:szCs w:val="26"/>
        </w:rPr>
        <w:t xml:space="preserve">% от общего объема экспорта услуг, в страны вне СНГ – </w:t>
      </w:r>
      <w:r w:rsidR="00CA4C3F">
        <w:rPr>
          <w:sz w:val="26"/>
          <w:szCs w:val="26"/>
        </w:rPr>
        <w:t>68,9</w:t>
      </w:r>
      <w:r w:rsidRPr="00864460">
        <w:rPr>
          <w:sz w:val="26"/>
          <w:szCs w:val="26"/>
        </w:rPr>
        <w:t xml:space="preserve">%, импорт услуг из стран СНГ – </w:t>
      </w:r>
      <w:r w:rsidR="00447440">
        <w:rPr>
          <w:sz w:val="26"/>
          <w:szCs w:val="26"/>
        </w:rPr>
        <w:t>32,</w:t>
      </w:r>
      <w:r w:rsidR="002E1C4A">
        <w:rPr>
          <w:sz w:val="26"/>
          <w:szCs w:val="26"/>
        </w:rPr>
        <w:t>3</w:t>
      </w:r>
      <w:r w:rsidRPr="00864460">
        <w:rPr>
          <w:sz w:val="26"/>
          <w:szCs w:val="26"/>
        </w:rPr>
        <w:t xml:space="preserve">% общего объема импорта услуг, из стран вне СНГ – </w:t>
      </w:r>
      <w:r w:rsidR="00447440">
        <w:rPr>
          <w:sz w:val="26"/>
          <w:szCs w:val="26"/>
        </w:rPr>
        <w:t>67,</w:t>
      </w:r>
      <w:r w:rsidR="002E1C4A">
        <w:rPr>
          <w:sz w:val="26"/>
          <w:szCs w:val="26"/>
        </w:rPr>
        <w:t>7</w:t>
      </w:r>
      <w:r w:rsidRPr="00864460">
        <w:rPr>
          <w:sz w:val="26"/>
          <w:szCs w:val="26"/>
        </w:rPr>
        <w:t>%.</w:t>
      </w:r>
    </w:p>
    <w:p w:rsidR="00685613" w:rsidRPr="00864460" w:rsidRDefault="00685613" w:rsidP="00382C8A">
      <w:pPr>
        <w:pStyle w:val="21"/>
        <w:tabs>
          <w:tab w:val="left" w:pos="1656"/>
        </w:tabs>
        <w:spacing w:before="240" w:after="120" w:line="260" w:lineRule="exact"/>
        <w:ind w:firstLine="0"/>
        <w:jc w:val="center"/>
        <w:outlineLvl w:val="0"/>
        <w:rPr>
          <w:rFonts w:ascii="Arial" w:hAnsi="Arial" w:cs="Arial"/>
          <w:b/>
          <w:bCs/>
          <w:noProof/>
          <w:sz w:val="22"/>
          <w:szCs w:val="22"/>
        </w:rPr>
      </w:pPr>
      <w:r w:rsidRPr="00864460">
        <w:rPr>
          <w:rFonts w:ascii="Arial" w:hAnsi="Arial" w:cs="Arial"/>
          <w:b/>
          <w:bCs/>
          <w:noProof/>
          <w:sz w:val="22"/>
          <w:szCs w:val="22"/>
        </w:rPr>
        <w:t>Экспорт и импорт основных видов услуг</w:t>
      </w:r>
      <w:r w:rsidR="009D419B" w:rsidRPr="009D419B">
        <w:rPr>
          <w:rFonts w:ascii="Arial" w:hAnsi="Arial" w:cs="Arial"/>
          <w:b/>
          <w:bCs/>
          <w:noProof/>
          <w:sz w:val="22"/>
          <w:szCs w:val="22"/>
        </w:rPr>
        <w:t xml:space="preserve"> </w:t>
      </w:r>
      <w:r w:rsidR="00A42585" w:rsidRPr="00864460">
        <w:rPr>
          <w:rFonts w:ascii="Arial" w:hAnsi="Arial" w:cs="Arial"/>
          <w:b/>
          <w:bCs/>
          <w:noProof/>
          <w:sz w:val="22"/>
          <w:szCs w:val="22"/>
        </w:rPr>
        <w:t xml:space="preserve">в </w:t>
      </w:r>
      <w:r w:rsidR="00CA16FE">
        <w:rPr>
          <w:rFonts w:ascii="Arial" w:hAnsi="Arial" w:cs="Arial"/>
          <w:b/>
          <w:bCs/>
          <w:noProof/>
          <w:sz w:val="22"/>
          <w:szCs w:val="22"/>
        </w:rPr>
        <w:t>январе-</w:t>
      </w:r>
      <w:r w:rsidR="00521A8E">
        <w:rPr>
          <w:rFonts w:ascii="Arial" w:hAnsi="Arial" w:cs="Arial"/>
          <w:b/>
          <w:bCs/>
          <w:noProof/>
          <w:sz w:val="22"/>
          <w:szCs w:val="22"/>
        </w:rPr>
        <w:t>ноябре</w:t>
      </w:r>
      <w:r w:rsidR="00BE1977" w:rsidRPr="00864460">
        <w:rPr>
          <w:rFonts w:ascii="Arial" w:hAnsi="Arial" w:cs="Arial"/>
          <w:b/>
          <w:bCs/>
          <w:noProof/>
          <w:sz w:val="22"/>
          <w:szCs w:val="22"/>
        </w:rPr>
        <w:t xml:space="preserve"> 2016 г.</w:t>
      </w:r>
    </w:p>
    <w:tbl>
      <w:tblPr>
        <w:tblW w:w="9066" w:type="dxa"/>
        <w:jc w:val="center"/>
        <w:tblLayout w:type="fixed"/>
        <w:tblLook w:val="0000"/>
      </w:tblPr>
      <w:tblGrid>
        <w:gridCol w:w="2408"/>
        <w:gridCol w:w="1109"/>
        <w:gridCol w:w="1110"/>
        <w:gridCol w:w="1110"/>
        <w:gridCol w:w="1109"/>
        <w:gridCol w:w="1110"/>
        <w:gridCol w:w="1110"/>
      </w:tblGrid>
      <w:tr w:rsidR="00685613" w:rsidRPr="00864460" w:rsidTr="007E5122">
        <w:trPr>
          <w:cantSplit/>
          <w:trHeight w:val="59"/>
          <w:tblHeader/>
          <w:jc w:val="center"/>
        </w:trPr>
        <w:tc>
          <w:tcPr>
            <w:tcW w:w="2408" w:type="dxa"/>
            <w:vMerge w:val="restart"/>
            <w:tcBorders>
              <w:top w:val="single" w:sz="4" w:space="0" w:color="auto"/>
              <w:left w:val="single" w:sz="4" w:space="0" w:color="auto"/>
              <w:bottom w:val="nil"/>
              <w:right w:val="nil"/>
            </w:tcBorders>
          </w:tcPr>
          <w:p w:rsidR="00685613" w:rsidRPr="00864460" w:rsidRDefault="00685613" w:rsidP="00864460">
            <w:pPr>
              <w:spacing w:before="40" w:after="20" w:line="190" w:lineRule="exact"/>
              <w:jc w:val="both"/>
            </w:pPr>
          </w:p>
        </w:tc>
        <w:tc>
          <w:tcPr>
            <w:tcW w:w="3329" w:type="dxa"/>
            <w:gridSpan w:val="3"/>
            <w:tcBorders>
              <w:top w:val="single" w:sz="4" w:space="0" w:color="auto"/>
              <w:left w:val="single" w:sz="4" w:space="0" w:color="auto"/>
              <w:bottom w:val="single" w:sz="4" w:space="0" w:color="auto"/>
              <w:right w:val="single" w:sz="4" w:space="0" w:color="auto"/>
            </w:tcBorders>
          </w:tcPr>
          <w:p w:rsidR="00685613" w:rsidRPr="00864460" w:rsidRDefault="00685613" w:rsidP="00864460">
            <w:pPr>
              <w:spacing w:before="40" w:after="20" w:line="190" w:lineRule="exact"/>
              <w:jc w:val="center"/>
            </w:pPr>
            <w:r w:rsidRPr="00864460">
              <w:rPr>
                <w:sz w:val="22"/>
                <w:szCs w:val="22"/>
              </w:rPr>
              <w:t>Экспорт</w:t>
            </w:r>
          </w:p>
        </w:tc>
        <w:tc>
          <w:tcPr>
            <w:tcW w:w="3329" w:type="dxa"/>
            <w:gridSpan w:val="3"/>
            <w:tcBorders>
              <w:top w:val="single" w:sz="4" w:space="0" w:color="auto"/>
              <w:left w:val="nil"/>
              <w:bottom w:val="nil"/>
              <w:right w:val="single" w:sz="4" w:space="0" w:color="auto"/>
            </w:tcBorders>
          </w:tcPr>
          <w:p w:rsidR="00685613" w:rsidRPr="00864460" w:rsidRDefault="00685613" w:rsidP="00864460">
            <w:pPr>
              <w:spacing w:before="40" w:after="20" w:line="190" w:lineRule="exact"/>
              <w:jc w:val="center"/>
            </w:pPr>
            <w:r w:rsidRPr="00864460">
              <w:rPr>
                <w:sz w:val="22"/>
                <w:szCs w:val="22"/>
              </w:rPr>
              <w:t>Импорт</w:t>
            </w:r>
          </w:p>
        </w:tc>
      </w:tr>
      <w:tr w:rsidR="00685613" w:rsidRPr="00864460" w:rsidTr="007E5122">
        <w:trPr>
          <w:cantSplit/>
          <w:trHeight w:val="706"/>
          <w:tblHeader/>
          <w:jc w:val="center"/>
        </w:trPr>
        <w:tc>
          <w:tcPr>
            <w:tcW w:w="2408" w:type="dxa"/>
            <w:vMerge/>
            <w:tcBorders>
              <w:top w:val="nil"/>
              <w:left w:val="single" w:sz="4" w:space="0" w:color="auto"/>
              <w:bottom w:val="single" w:sz="4" w:space="0" w:color="auto"/>
              <w:right w:val="nil"/>
            </w:tcBorders>
          </w:tcPr>
          <w:p w:rsidR="00685613" w:rsidRPr="00864460" w:rsidRDefault="00685613" w:rsidP="00864460">
            <w:pPr>
              <w:spacing w:before="40" w:after="20" w:line="190" w:lineRule="exact"/>
              <w:jc w:val="center"/>
            </w:pPr>
          </w:p>
        </w:tc>
        <w:tc>
          <w:tcPr>
            <w:tcW w:w="1109" w:type="dxa"/>
            <w:tcBorders>
              <w:top w:val="single" w:sz="4" w:space="0" w:color="auto"/>
              <w:left w:val="single" w:sz="4" w:space="0" w:color="auto"/>
              <w:bottom w:val="single" w:sz="4" w:space="0" w:color="auto"/>
              <w:right w:val="single" w:sz="4" w:space="0" w:color="auto"/>
            </w:tcBorders>
          </w:tcPr>
          <w:p w:rsidR="00685613" w:rsidRPr="00864460" w:rsidRDefault="00685613" w:rsidP="00864460">
            <w:pPr>
              <w:spacing w:before="40" w:after="20" w:line="190" w:lineRule="exact"/>
              <w:jc w:val="center"/>
            </w:pPr>
            <w:r w:rsidRPr="00864460">
              <w:rPr>
                <w:sz w:val="22"/>
                <w:szCs w:val="22"/>
              </w:rPr>
              <w:t xml:space="preserve">млн. долл. </w:t>
            </w:r>
            <w:r w:rsidRPr="00864460">
              <w:rPr>
                <w:sz w:val="22"/>
                <w:szCs w:val="22"/>
              </w:rPr>
              <w:br/>
              <w:t>США</w:t>
            </w:r>
          </w:p>
        </w:tc>
        <w:tc>
          <w:tcPr>
            <w:tcW w:w="1110" w:type="dxa"/>
            <w:tcBorders>
              <w:top w:val="single" w:sz="4" w:space="0" w:color="auto"/>
              <w:left w:val="single" w:sz="4" w:space="0" w:color="auto"/>
              <w:bottom w:val="single" w:sz="4" w:space="0" w:color="auto"/>
              <w:right w:val="single" w:sz="4" w:space="0" w:color="auto"/>
            </w:tcBorders>
          </w:tcPr>
          <w:p w:rsidR="00685613" w:rsidRPr="00864460" w:rsidRDefault="00685613" w:rsidP="00864460">
            <w:pPr>
              <w:spacing w:before="40" w:after="20" w:line="190" w:lineRule="exact"/>
              <w:jc w:val="center"/>
            </w:pPr>
            <w:r w:rsidRPr="00864460">
              <w:rPr>
                <w:sz w:val="22"/>
                <w:szCs w:val="22"/>
              </w:rPr>
              <w:t>в % к</w:t>
            </w:r>
            <w:r w:rsidRPr="00864460">
              <w:rPr>
                <w:sz w:val="22"/>
                <w:szCs w:val="22"/>
              </w:rPr>
              <w:br/>
            </w:r>
            <w:r w:rsidR="00CA16FE">
              <w:rPr>
                <w:sz w:val="22"/>
                <w:szCs w:val="22"/>
              </w:rPr>
              <w:t>январю-</w:t>
            </w:r>
            <w:r w:rsidR="00521A8E">
              <w:rPr>
                <w:sz w:val="22"/>
                <w:szCs w:val="22"/>
              </w:rPr>
              <w:t>ноябрю</w:t>
            </w:r>
            <w:r w:rsidRPr="00864460">
              <w:rPr>
                <w:sz w:val="22"/>
                <w:szCs w:val="22"/>
              </w:rPr>
              <w:br/>
              <w:t>2015 г.</w:t>
            </w:r>
          </w:p>
        </w:tc>
        <w:tc>
          <w:tcPr>
            <w:tcW w:w="1110" w:type="dxa"/>
            <w:tcBorders>
              <w:top w:val="single" w:sz="4" w:space="0" w:color="auto"/>
              <w:left w:val="single" w:sz="4" w:space="0" w:color="auto"/>
              <w:bottom w:val="single" w:sz="4" w:space="0" w:color="auto"/>
              <w:right w:val="single" w:sz="4" w:space="0" w:color="auto"/>
            </w:tcBorders>
          </w:tcPr>
          <w:p w:rsidR="00685613" w:rsidRPr="00864460" w:rsidRDefault="00685613" w:rsidP="00864460">
            <w:pPr>
              <w:spacing w:before="40" w:after="20" w:line="190" w:lineRule="exact"/>
              <w:jc w:val="center"/>
            </w:pPr>
            <w:r w:rsidRPr="00864460">
              <w:rPr>
                <w:sz w:val="22"/>
                <w:szCs w:val="22"/>
              </w:rPr>
              <w:t xml:space="preserve">в % к общему объему </w:t>
            </w:r>
          </w:p>
        </w:tc>
        <w:tc>
          <w:tcPr>
            <w:tcW w:w="1109" w:type="dxa"/>
            <w:tcBorders>
              <w:top w:val="single" w:sz="4" w:space="0" w:color="auto"/>
              <w:left w:val="single" w:sz="4" w:space="0" w:color="auto"/>
              <w:bottom w:val="single" w:sz="4" w:space="0" w:color="auto"/>
              <w:right w:val="single" w:sz="4" w:space="0" w:color="auto"/>
            </w:tcBorders>
          </w:tcPr>
          <w:p w:rsidR="00685613" w:rsidRPr="00864460" w:rsidRDefault="00685613" w:rsidP="00864460">
            <w:pPr>
              <w:spacing w:before="40" w:after="20" w:line="190" w:lineRule="exact"/>
              <w:jc w:val="center"/>
            </w:pPr>
            <w:r w:rsidRPr="00864460">
              <w:rPr>
                <w:sz w:val="22"/>
                <w:szCs w:val="22"/>
              </w:rPr>
              <w:t xml:space="preserve">млн. долл. </w:t>
            </w:r>
            <w:r w:rsidRPr="00864460">
              <w:rPr>
                <w:sz w:val="22"/>
                <w:szCs w:val="22"/>
              </w:rPr>
              <w:br/>
              <w:t>США</w:t>
            </w:r>
          </w:p>
        </w:tc>
        <w:tc>
          <w:tcPr>
            <w:tcW w:w="1110" w:type="dxa"/>
            <w:tcBorders>
              <w:top w:val="single" w:sz="4" w:space="0" w:color="auto"/>
              <w:left w:val="nil"/>
              <w:bottom w:val="single" w:sz="4" w:space="0" w:color="auto"/>
              <w:right w:val="single" w:sz="4" w:space="0" w:color="auto"/>
            </w:tcBorders>
          </w:tcPr>
          <w:p w:rsidR="00685613" w:rsidRPr="00864460" w:rsidRDefault="00685613" w:rsidP="00864460">
            <w:pPr>
              <w:spacing w:before="40" w:after="20" w:line="190" w:lineRule="exact"/>
              <w:jc w:val="center"/>
            </w:pPr>
            <w:r w:rsidRPr="00864460">
              <w:rPr>
                <w:sz w:val="22"/>
                <w:szCs w:val="22"/>
              </w:rPr>
              <w:t>в % к</w:t>
            </w:r>
            <w:r w:rsidRPr="00864460">
              <w:rPr>
                <w:sz w:val="22"/>
                <w:szCs w:val="22"/>
              </w:rPr>
              <w:br/>
            </w:r>
            <w:r w:rsidR="00CA16FE">
              <w:rPr>
                <w:sz w:val="22"/>
                <w:szCs w:val="22"/>
              </w:rPr>
              <w:t>январю-</w:t>
            </w:r>
            <w:r w:rsidR="00521A8E">
              <w:rPr>
                <w:sz w:val="22"/>
                <w:szCs w:val="22"/>
              </w:rPr>
              <w:t>ноябрю</w:t>
            </w:r>
            <w:r w:rsidRPr="00864460">
              <w:rPr>
                <w:sz w:val="22"/>
                <w:szCs w:val="22"/>
              </w:rPr>
              <w:br/>
              <w:t>2015 г.</w:t>
            </w:r>
          </w:p>
        </w:tc>
        <w:tc>
          <w:tcPr>
            <w:tcW w:w="1110" w:type="dxa"/>
            <w:tcBorders>
              <w:top w:val="single" w:sz="4" w:space="0" w:color="auto"/>
              <w:left w:val="single" w:sz="4" w:space="0" w:color="auto"/>
              <w:bottom w:val="single" w:sz="4" w:space="0" w:color="auto"/>
              <w:right w:val="single" w:sz="4" w:space="0" w:color="auto"/>
            </w:tcBorders>
          </w:tcPr>
          <w:p w:rsidR="00685613" w:rsidRPr="00864460" w:rsidRDefault="00685613" w:rsidP="00864460">
            <w:pPr>
              <w:spacing w:before="40" w:after="20" w:line="190" w:lineRule="exact"/>
              <w:jc w:val="center"/>
            </w:pPr>
            <w:r w:rsidRPr="00864460">
              <w:rPr>
                <w:sz w:val="22"/>
                <w:szCs w:val="22"/>
              </w:rPr>
              <w:t xml:space="preserve">в % к общему объему </w:t>
            </w:r>
          </w:p>
        </w:tc>
      </w:tr>
      <w:tr w:rsidR="002E1C4A" w:rsidRPr="00864460" w:rsidTr="00382C8A">
        <w:trPr>
          <w:trHeight w:val="77"/>
          <w:jc w:val="center"/>
        </w:trPr>
        <w:tc>
          <w:tcPr>
            <w:tcW w:w="2408" w:type="dxa"/>
            <w:tcBorders>
              <w:top w:val="nil"/>
              <w:left w:val="single" w:sz="4" w:space="0" w:color="auto"/>
              <w:bottom w:val="nil"/>
              <w:right w:val="single" w:sz="4" w:space="0" w:color="auto"/>
            </w:tcBorders>
            <w:vAlign w:val="bottom"/>
          </w:tcPr>
          <w:p w:rsidR="002E1C4A" w:rsidRPr="00864460" w:rsidRDefault="002E1C4A" w:rsidP="00382C8A">
            <w:pPr>
              <w:spacing w:before="80" w:after="80" w:line="220" w:lineRule="exact"/>
              <w:ind w:left="-57"/>
              <w:jc w:val="both"/>
              <w:rPr>
                <w:b/>
                <w:bCs/>
              </w:rPr>
            </w:pPr>
            <w:bookmarkStart w:id="14" w:name="_Hlk387653063"/>
            <w:r w:rsidRPr="00864460">
              <w:rPr>
                <w:b/>
                <w:bCs/>
                <w:sz w:val="22"/>
                <w:szCs w:val="22"/>
              </w:rPr>
              <w:t xml:space="preserve">Всего </w:t>
            </w:r>
          </w:p>
        </w:tc>
        <w:tc>
          <w:tcPr>
            <w:tcW w:w="1109" w:type="dxa"/>
            <w:tcBorders>
              <w:top w:val="single" w:sz="4" w:space="0" w:color="auto"/>
              <w:left w:val="single" w:sz="4" w:space="0" w:color="auto"/>
              <w:bottom w:val="nil"/>
              <w:right w:val="single" w:sz="4" w:space="0" w:color="auto"/>
            </w:tcBorders>
            <w:vAlign w:val="bottom"/>
          </w:tcPr>
          <w:p w:rsidR="002E1C4A" w:rsidRPr="002E1C4A" w:rsidRDefault="002E1C4A" w:rsidP="00382C8A">
            <w:pPr>
              <w:spacing w:before="80" w:after="80" w:line="220" w:lineRule="exact"/>
              <w:ind w:right="113"/>
              <w:jc w:val="right"/>
              <w:rPr>
                <w:b/>
                <w:bCs/>
              </w:rPr>
            </w:pPr>
            <w:r w:rsidRPr="002E1C4A">
              <w:rPr>
                <w:b/>
                <w:bCs/>
                <w:sz w:val="22"/>
                <w:szCs w:val="22"/>
              </w:rPr>
              <w:t>6 109,7</w:t>
            </w:r>
          </w:p>
        </w:tc>
        <w:tc>
          <w:tcPr>
            <w:tcW w:w="1110" w:type="dxa"/>
            <w:tcBorders>
              <w:top w:val="single" w:sz="4" w:space="0" w:color="auto"/>
              <w:left w:val="single" w:sz="4" w:space="0" w:color="auto"/>
              <w:bottom w:val="nil"/>
              <w:right w:val="single" w:sz="4" w:space="0" w:color="auto"/>
            </w:tcBorders>
            <w:vAlign w:val="bottom"/>
          </w:tcPr>
          <w:p w:rsidR="002E1C4A" w:rsidRPr="002E1C4A" w:rsidRDefault="002E1C4A" w:rsidP="00382C8A">
            <w:pPr>
              <w:spacing w:before="80" w:after="80" w:line="220" w:lineRule="exact"/>
              <w:ind w:right="113"/>
              <w:jc w:val="right"/>
              <w:rPr>
                <w:b/>
                <w:bCs/>
              </w:rPr>
            </w:pPr>
            <w:r w:rsidRPr="002E1C4A">
              <w:rPr>
                <w:b/>
                <w:bCs/>
                <w:sz w:val="22"/>
                <w:szCs w:val="22"/>
              </w:rPr>
              <w:t>101,7</w:t>
            </w:r>
          </w:p>
        </w:tc>
        <w:tc>
          <w:tcPr>
            <w:tcW w:w="1110" w:type="dxa"/>
            <w:tcBorders>
              <w:top w:val="single" w:sz="4" w:space="0" w:color="auto"/>
              <w:left w:val="single" w:sz="4" w:space="0" w:color="auto"/>
              <w:bottom w:val="nil"/>
              <w:right w:val="single" w:sz="4" w:space="0" w:color="auto"/>
            </w:tcBorders>
            <w:vAlign w:val="bottom"/>
          </w:tcPr>
          <w:p w:rsidR="002E1C4A" w:rsidRPr="009D419B" w:rsidRDefault="002E1C4A" w:rsidP="00382C8A">
            <w:pPr>
              <w:spacing w:before="80" w:after="80" w:line="220" w:lineRule="exact"/>
              <w:ind w:right="170"/>
              <w:jc w:val="right"/>
              <w:rPr>
                <w:b/>
              </w:rPr>
            </w:pPr>
            <w:r w:rsidRPr="009D419B">
              <w:rPr>
                <w:b/>
                <w:sz w:val="22"/>
                <w:szCs w:val="22"/>
              </w:rPr>
              <w:t>100</w:t>
            </w:r>
          </w:p>
        </w:tc>
        <w:tc>
          <w:tcPr>
            <w:tcW w:w="1109" w:type="dxa"/>
            <w:tcBorders>
              <w:top w:val="single" w:sz="4" w:space="0" w:color="auto"/>
              <w:left w:val="single" w:sz="4" w:space="0" w:color="auto"/>
              <w:bottom w:val="nil"/>
              <w:right w:val="single" w:sz="4" w:space="0" w:color="auto"/>
            </w:tcBorders>
            <w:vAlign w:val="bottom"/>
          </w:tcPr>
          <w:p w:rsidR="002E1C4A" w:rsidRDefault="002E1C4A" w:rsidP="00382C8A">
            <w:pPr>
              <w:spacing w:before="80" w:after="80" w:line="220" w:lineRule="exact"/>
              <w:ind w:right="113"/>
              <w:jc w:val="right"/>
              <w:rPr>
                <w:b/>
                <w:bCs/>
              </w:rPr>
            </w:pPr>
            <w:r>
              <w:rPr>
                <w:b/>
                <w:bCs/>
                <w:sz w:val="22"/>
                <w:szCs w:val="22"/>
              </w:rPr>
              <w:t>3 892,3</w:t>
            </w:r>
          </w:p>
        </w:tc>
        <w:tc>
          <w:tcPr>
            <w:tcW w:w="1110" w:type="dxa"/>
            <w:tcBorders>
              <w:top w:val="single" w:sz="4" w:space="0" w:color="auto"/>
              <w:left w:val="single" w:sz="4" w:space="0" w:color="auto"/>
              <w:bottom w:val="nil"/>
              <w:right w:val="single" w:sz="4" w:space="0" w:color="auto"/>
            </w:tcBorders>
            <w:vAlign w:val="bottom"/>
          </w:tcPr>
          <w:p w:rsidR="002E1C4A" w:rsidRDefault="002E1C4A" w:rsidP="00382C8A">
            <w:pPr>
              <w:spacing w:before="80" w:after="80" w:line="220" w:lineRule="exact"/>
              <w:ind w:right="113"/>
              <w:jc w:val="right"/>
              <w:rPr>
                <w:b/>
                <w:bCs/>
              </w:rPr>
            </w:pPr>
            <w:r>
              <w:rPr>
                <w:b/>
                <w:bCs/>
                <w:sz w:val="22"/>
                <w:szCs w:val="22"/>
              </w:rPr>
              <w:t>97,6</w:t>
            </w:r>
          </w:p>
        </w:tc>
        <w:tc>
          <w:tcPr>
            <w:tcW w:w="1110" w:type="dxa"/>
            <w:tcBorders>
              <w:top w:val="single" w:sz="4" w:space="0" w:color="auto"/>
              <w:left w:val="single" w:sz="4" w:space="0" w:color="auto"/>
              <w:bottom w:val="nil"/>
              <w:right w:val="single" w:sz="4" w:space="0" w:color="auto"/>
            </w:tcBorders>
            <w:vAlign w:val="bottom"/>
          </w:tcPr>
          <w:p w:rsidR="002E1C4A" w:rsidRPr="009D419B" w:rsidRDefault="002E1C4A" w:rsidP="00382C8A">
            <w:pPr>
              <w:spacing w:before="80" w:after="80" w:line="220" w:lineRule="exact"/>
              <w:ind w:right="227"/>
              <w:jc w:val="right"/>
              <w:rPr>
                <w:b/>
              </w:rPr>
            </w:pPr>
            <w:r w:rsidRPr="009D419B">
              <w:rPr>
                <w:b/>
                <w:sz w:val="22"/>
                <w:szCs w:val="22"/>
              </w:rPr>
              <w:t>100</w:t>
            </w:r>
          </w:p>
        </w:tc>
      </w:tr>
      <w:tr w:rsidR="00685613" w:rsidRPr="00864460" w:rsidTr="00A727B5">
        <w:trPr>
          <w:jc w:val="center"/>
        </w:trPr>
        <w:tc>
          <w:tcPr>
            <w:tcW w:w="2408" w:type="dxa"/>
            <w:tcBorders>
              <w:top w:val="nil"/>
              <w:left w:val="single" w:sz="4" w:space="0" w:color="auto"/>
              <w:right w:val="single" w:sz="4" w:space="0" w:color="auto"/>
            </w:tcBorders>
            <w:vAlign w:val="bottom"/>
          </w:tcPr>
          <w:p w:rsidR="00685613" w:rsidRPr="00864460" w:rsidRDefault="00685613" w:rsidP="00382C8A">
            <w:pPr>
              <w:spacing w:before="80" w:after="80" w:line="220" w:lineRule="exact"/>
              <w:ind w:left="284"/>
              <w:jc w:val="both"/>
            </w:pPr>
            <w:r w:rsidRPr="00864460">
              <w:rPr>
                <w:sz w:val="22"/>
                <w:szCs w:val="22"/>
              </w:rPr>
              <w:t>в том числе:</w:t>
            </w:r>
          </w:p>
        </w:tc>
        <w:tc>
          <w:tcPr>
            <w:tcW w:w="1109" w:type="dxa"/>
            <w:tcBorders>
              <w:top w:val="nil"/>
              <w:left w:val="single" w:sz="4" w:space="0" w:color="auto"/>
              <w:right w:val="single" w:sz="4" w:space="0" w:color="auto"/>
            </w:tcBorders>
            <w:vAlign w:val="bottom"/>
          </w:tcPr>
          <w:p w:rsidR="00685613" w:rsidRPr="00864460" w:rsidRDefault="00685613" w:rsidP="00382C8A">
            <w:pPr>
              <w:tabs>
                <w:tab w:val="left" w:pos="898"/>
              </w:tabs>
              <w:spacing w:before="80" w:after="80" w:line="220" w:lineRule="exact"/>
              <w:ind w:right="113"/>
              <w:jc w:val="right"/>
              <w:rPr>
                <w:b/>
                <w:bCs/>
              </w:rPr>
            </w:pPr>
          </w:p>
        </w:tc>
        <w:tc>
          <w:tcPr>
            <w:tcW w:w="1110" w:type="dxa"/>
            <w:tcBorders>
              <w:top w:val="nil"/>
              <w:left w:val="single" w:sz="4" w:space="0" w:color="auto"/>
              <w:right w:val="single" w:sz="4" w:space="0" w:color="auto"/>
            </w:tcBorders>
            <w:vAlign w:val="bottom"/>
          </w:tcPr>
          <w:p w:rsidR="00685613" w:rsidRPr="00864460" w:rsidRDefault="00685613" w:rsidP="00382C8A">
            <w:pPr>
              <w:tabs>
                <w:tab w:val="left" w:pos="1060"/>
              </w:tabs>
              <w:spacing w:before="80" w:after="80" w:line="220" w:lineRule="exact"/>
              <w:ind w:right="113"/>
              <w:jc w:val="right"/>
              <w:rPr>
                <w:b/>
                <w:bCs/>
              </w:rPr>
            </w:pPr>
          </w:p>
        </w:tc>
        <w:tc>
          <w:tcPr>
            <w:tcW w:w="1110" w:type="dxa"/>
            <w:tcBorders>
              <w:top w:val="nil"/>
              <w:left w:val="single" w:sz="4" w:space="0" w:color="auto"/>
              <w:right w:val="single" w:sz="4" w:space="0" w:color="auto"/>
            </w:tcBorders>
            <w:vAlign w:val="bottom"/>
          </w:tcPr>
          <w:p w:rsidR="00685613" w:rsidRPr="00864460" w:rsidRDefault="00685613" w:rsidP="00382C8A">
            <w:pPr>
              <w:spacing w:before="80" w:after="80" w:line="220" w:lineRule="exact"/>
              <w:ind w:right="170"/>
              <w:jc w:val="right"/>
            </w:pPr>
          </w:p>
        </w:tc>
        <w:tc>
          <w:tcPr>
            <w:tcW w:w="1109" w:type="dxa"/>
            <w:tcBorders>
              <w:top w:val="nil"/>
              <w:left w:val="single" w:sz="4" w:space="0" w:color="auto"/>
              <w:right w:val="single" w:sz="4" w:space="0" w:color="auto"/>
            </w:tcBorders>
            <w:vAlign w:val="bottom"/>
          </w:tcPr>
          <w:p w:rsidR="00685613" w:rsidRPr="00864460" w:rsidRDefault="00685613" w:rsidP="00382C8A">
            <w:pPr>
              <w:tabs>
                <w:tab w:val="left" w:pos="898"/>
              </w:tabs>
              <w:spacing w:before="80" w:after="80" w:line="220" w:lineRule="exact"/>
              <w:ind w:right="113"/>
              <w:jc w:val="right"/>
            </w:pPr>
          </w:p>
        </w:tc>
        <w:tc>
          <w:tcPr>
            <w:tcW w:w="1110" w:type="dxa"/>
            <w:tcBorders>
              <w:top w:val="nil"/>
              <w:left w:val="single" w:sz="4" w:space="0" w:color="auto"/>
              <w:right w:val="single" w:sz="4" w:space="0" w:color="auto"/>
            </w:tcBorders>
            <w:vAlign w:val="bottom"/>
          </w:tcPr>
          <w:p w:rsidR="00685613" w:rsidRPr="00864460" w:rsidRDefault="00685613" w:rsidP="00382C8A">
            <w:pPr>
              <w:spacing w:before="80" w:after="80" w:line="220" w:lineRule="exact"/>
              <w:ind w:right="113"/>
              <w:jc w:val="right"/>
            </w:pPr>
          </w:p>
        </w:tc>
        <w:tc>
          <w:tcPr>
            <w:tcW w:w="1110" w:type="dxa"/>
            <w:tcBorders>
              <w:top w:val="nil"/>
              <w:left w:val="single" w:sz="4" w:space="0" w:color="auto"/>
              <w:right w:val="single" w:sz="4" w:space="0" w:color="auto"/>
            </w:tcBorders>
            <w:vAlign w:val="bottom"/>
          </w:tcPr>
          <w:p w:rsidR="00685613" w:rsidRPr="00864460" w:rsidRDefault="00685613" w:rsidP="00382C8A">
            <w:pPr>
              <w:spacing w:before="80" w:after="80" w:line="220" w:lineRule="exact"/>
              <w:ind w:right="227"/>
              <w:jc w:val="right"/>
            </w:pPr>
          </w:p>
        </w:tc>
      </w:tr>
      <w:tr w:rsidR="00835DF3" w:rsidRPr="00864460" w:rsidTr="00A727B5">
        <w:trPr>
          <w:trHeight w:val="359"/>
          <w:jc w:val="center"/>
        </w:trPr>
        <w:tc>
          <w:tcPr>
            <w:tcW w:w="2408" w:type="dxa"/>
            <w:tcBorders>
              <w:top w:val="nil"/>
              <w:left w:val="single" w:sz="4" w:space="0" w:color="auto"/>
              <w:bottom w:val="single" w:sz="4" w:space="0" w:color="auto"/>
              <w:right w:val="single" w:sz="4" w:space="0" w:color="auto"/>
            </w:tcBorders>
            <w:vAlign w:val="bottom"/>
          </w:tcPr>
          <w:p w:rsidR="00835DF3" w:rsidRPr="00864460" w:rsidRDefault="00835DF3" w:rsidP="00382C8A">
            <w:pPr>
              <w:spacing w:before="80" w:after="80" w:line="220" w:lineRule="exact"/>
              <w:ind w:left="113"/>
            </w:pPr>
            <w:r w:rsidRPr="00864460">
              <w:rPr>
                <w:sz w:val="22"/>
                <w:szCs w:val="22"/>
              </w:rPr>
              <w:t xml:space="preserve">услуги по </w:t>
            </w:r>
            <w:r>
              <w:rPr>
                <w:sz w:val="22"/>
                <w:szCs w:val="22"/>
              </w:rPr>
              <w:t>ремонту и техническому обслуживанию</w:t>
            </w:r>
          </w:p>
        </w:tc>
        <w:tc>
          <w:tcPr>
            <w:tcW w:w="1109" w:type="dxa"/>
            <w:tcBorders>
              <w:top w:val="nil"/>
              <w:left w:val="single" w:sz="4" w:space="0" w:color="auto"/>
              <w:bottom w:val="single" w:sz="4" w:space="0" w:color="auto"/>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194,9</w:t>
            </w:r>
          </w:p>
        </w:tc>
        <w:tc>
          <w:tcPr>
            <w:tcW w:w="1110" w:type="dxa"/>
            <w:tcBorders>
              <w:top w:val="nil"/>
              <w:left w:val="single" w:sz="4" w:space="0" w:color="auto"/>
              <w:bottom w:val="single" w:sz="4" w:space="0" w:color="auto"/>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158,5</w:t>
            </w:r>
          </w:p>
        </w:tc>
        <w:tc>
          <w:tcPr>
            <w:tcW w:w="1110" w:type="dxa"/>
            <w:tcBorders>
              <w:top w:val="nil"/>
              <w:left w:val="single" w:sz="4" w:space="0" w:color="auto"/>
              <w:bottom w:val="single" w:sz="4" w:space="0" w:color="auto"/>
              <w:right w:val="single" w:sz="4" w:space="0" w:color="auto"/>
            </w:tcBorders>
            <w:vAlign w:val="bottom"/>
          </w:tcPr>
          <w:p w:rsidR="00835DF3" w:rsidRPr="00835DF3" w:rsidRDefault="00835DF3" w:rsidP="00382C8A">
            <w:pPr>
              <w:spacing w:before="80" w:after="80" w:line="220" w:lineRule="exact"/>
              <w:ind w:right="170"/>
              <w:jc w:val="right"/>
            </w:pPr>
            <w:r w:rsidRPr="00835DF3">
              <w:rPr>
                <w:sz w:val="22"/>
                <w:szCs w:val="22"/>
              </w:rPr>
              <w:t>3,2</w:t>
            </w:r>
          </w:p>
        </w:tc>
        <w:tc>
          <w:tcPr>
            <w:tcW w:w="1109" w:type="dxa"/>
            <w:tcBorders>
              <w:top w:val="nil"/>
              <w:left w:val="single" w:sz="4" w:space="0" w:color="auto"/>
              <w:bottom w:val="single" w:sz="4" w:space="0" w:color="auto"/>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91,4</w:t>
            </w:r>
          </w:p>
        </w:tc>
        <w:tc>
          <w:tcPr>
            <w:tcW w:w="1110" w:type="dxa"/>
            <w:tcBorders>
              <w:top w:val="nil"/>
              <w:left w:val="single" w:sz="4" w:space="0" w:color="auto"/>
              <w:bottom w:val="single" w:sz="4" w:space="0" w:color="auto"/>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82,9</w:t>
            </w:r>
          </w:p>
        </w:tc>
        <w:tc>
          <w:tcPr>
            <w:tcW w:w="1110" w:type="dxa"/>
            <w:tcBorders>
              <w:top w:val="nil"/>
              <w:left w:val="single" w:sz="4" w:space="0" w:color="auto"/>
              <w:bottom w:val="single" w:sz="4" w:space="0" w:color="auto"/>
              <w:right w:val="single" w:sz="4" w:space="0" w:color="auto"/>
            </w:tcBorders>
            <w:vAlign w:val="bottom"/>
          </w:tcPr>
          <w:p w:rsidR="00835DF3" w:rsidRPr="00835DF3" w:rsidRDefault="00835DF3" w:rsidP="00382C8A">
            <w:pPr>
              <w:spacing w:before="80" w:after="80" w:line="220" w:lineRule="exact"/>
              <w:ind w:right="227"/>
              <w:jc w:val="right"/>
            </w:pPr>
            <w:r w:rsidRPr="00835DF3">
              <w:rPr>
                <w:sz w:val="22"/>
                <w:szCs w:val="22"/>
              </w:rPr>
              <w:t>2,3</w:t>
            </w:r>
          </w:p>
        </w:tc>
      </w:tr>
      <w:tr w:rsidR="002E1C4A" w:rsidRPr="00864460" w:rsidTr="00A727B5">
        <w:trPr>
          <w:trHeight w:val="66"/>
          <w:jc w:val="center"/>
        </w:trPr>
        <w:tc>
          <w:tcPr>
            <w:tcW w:w="2408" w:type="dxa"/>
            <w:tcBorders>
              <w:top w:val="single" w:sz="4" w:space="0" w:color="auto"/>
              <w:left w:val="single" w:sz="4" w:space="0" w:color="auto"/>
              <w:right w:val="single" w:sz="4" w:space="0" w:color="auto"/>
            </w:tcBorders>
            <w:vAlign w:val="bottom"/>
          </w:tcPr>
          <w:p w:rsidR="002E1C4A" w:rsidRPr="00864460" w:rsidRDefault="002E1C4A" w:rsidP="00382C8A">
            <w:pPr>
              <w:spacing w:before="80" w:after="80" w:line="220" w:lineRule="exact"/>
              <w:ind w:left="113"/>
            </w:pPr>
            <w:r w:rsidRPr="00864460">
              <w:rPr>
                <w:sz w:val="22"/>
                <w:szCs w:val="22"/>
              </w:rPr>
              <w:lastRenderedPageBreak/>
              <w:t>транспортные</w:t>
            </w:r>
          </w:p>
        </w:tc>
        <w:tc>
          <w:tcPr>
            <w:tcW w:w="1109" w:type="dxa"/>
            <w:tcBorders>
              <w:top w:val="single" w:sz="4" w:space="0" w:color="auto"/>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2 639,5</w:t>
            </w:r>
          </w:p>
        </w:tc>
        <w:tc>
          <w:tcPr>
            <w:tcW w:w="1110" w:type="dxa"/>
            <w:tcBorders>
              <w:top w:val="single" w:sz="4" w:space="0" w:color="auto"/>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98,0</w:t>
            </w:r>
          </w:p>
        </w:tc>
        <w:tc>
          <w:tcPr>
            <w:tcW w:w="1110" w:type="dxa"/>
            <w:tcBorders>
              <w:top w:val="single" w:sz="4" w:space="0" w:color="auto"/>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43,2</w:t>
            </w:r>
          </w:p>
        </w:tc>
        <w:tc>
          <w:tcPr>
            <w:tcW w:w="1109" w:type="dxa"/>
            <w:tcBorders>
              <w:top w:val="single" w:sz="4" w:space="0" w:color="auto"/>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1 132,2</w:t>
            </w:r>
          </w:p>
        </w:tc>
        <w:tc>
          <w:tcPr>
            <w:tcW w:w="1110" w:type="dxa"/>
            <w:tcBorders>
              <w:top w:val="single" w:sz="4" w:space="0" w:color="auto"/>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98,2</w:t>
            </w:r>
          </w:p>
        </w:tc>
        <w:tc>
          <w:tcPr>
            <w:tcW w:w="1110" w:type="dxa"/>
            <w:tcBorders>
              <w:top w:val="single" w:sz="4" w:space="0" w:color="auto"/>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29,1</w:t>
            </w:r>
          </w:p>
        </w:tc>
      </w:tr>
      <w:tr w:rsidR="00685613" w:rsidRPr="00864460" w:rsidTr="007E5122">
        <w:trPr>
          <w:trHeight w:val="66"/>
          <w:jc w:val="center"/>
        </w:trPr>
        <w:tc>
          <w:tcPr>
            <w:tcW w:w="2408" w:type="dxa"/>
            <w:tcBorders>
              <w:left w:val="single" w:sz="4" w:space="0" w:color="auto"/>
              <w:right w:val="single" w:sz="4" w:space="0" w:color="auto"/>
            </w:tcBorders>
            <w:vAlign w:val="bottom"/>
          </w:tcPr>
          <w:p w:rsidR="00685613" w:rsidRPr="00864460" w:rsidRDefault="00685613" w:rsidP="00382C8A">
            <w:pPr>
              <w:spacing w:before="80" w:after="80" w:line="220" w:lineRule="exact"/>
              <w:ind w:left="567"/>
            </w:pPr>
            <w:r w:rsidRPr="00864460">
              <w:rPr>
                <w:sz w:val="22"/>
                <w:szCs w:val="22"/>
              </w:rPr>
              <w:t>из них:</w:t>
            </w:r>
          </w:p>
        </w:tc>
        <w:tc>
          <w:tcPr>
            <w:tcW w:w="1109"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113"/>
              <w:jc w:val="right"/>
            </w:pPr>
          </w:p>
        </w:tc>
        <w:tc>
          <w:tcPr>
            <w:tcW w:w="1110" w:type="dxa"/>
            <w:tcBorders>
              <w:left w:val="single" w:sz="4" w:space="0" w:color="auto"/>
              <w:right w:val="single" w:sz="4" w:space="0" w:color="auto"/>
            </w:tcBorders>
            <w:vAlign w:val="bottom"/>
          </w:tcPr>
          <w:p w:rsidR="00685613" w:rsidRPr="002E1C4A" w:rsidRDefault="00685613" w:rsidP="00382C8A">
            <w:pPr>
              <w:tabs>
                <w:tab w:val="left" w:pos="1060"/>
              </w:tabs>
              <w:spacing w:before="80" w:after="80" w:line="220" w:lineRule="exact"/>
              <w:ind w:right="113"/>
              <w:jc w:val="right"/>
            </w:pPr>
          </w:p>
        </w:tc>
        <w:tc>
          <w:tcPr>
            <w:tcW w:w="1110"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170"/>
              <w:jc w:val="right"/>
            </w:pPr>
          </w:p>
        </w:tc>
        <w:tc>
          <w:tcPr>
            <w:tcW w:w="1109"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113"/>
              <w:jc w:val="right"/>
            </w:pPr>
          </w:p>
        </w:tc>
        <w:tc>
          <w:tcPr>
            <w:tcW w:w="1110"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113"/>
              <w:jc w:val="right"/>
            </w:pPr>
          </w:p>
        </w:tc>
        <w:tc>
          <w:tcPr>
            <w:tcW w:w="1110"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227"/>
              <w:jc w:val="right"/>
            </w:pPr>
          </w:p>
        </w:tc>
      </w:tr>
      <w:tr w:rsidR="002E1C4A" w:rsidRPr="00864460" w:rsidTr="007E5122">
        <w:trPr>
          <w:trHeight w:val="66"/>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289"/>
            </w:pPr>
            <w:r w:rsidRPr="00864460">
              <w:rPr>
                <w:sz w:val="22"/>
                <w:szCs w:val="22"/>
              </w:rPr>
              <w:t xml:space="preserve">по перевозкам грузов </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2 159,3</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96,1</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35,3</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906,8</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99,4</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23,3</w:t>
            </w:r>
          </w:p>
        </w:tc>
      </w:tr>
      <w:tr w:rsidR="002E1C4A" w:rsidRPr="00864460" w:rsidTr="007E5122">
        <w:trPr>
          <w:trHeight w:val="66"/>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397"/>
            </w:pPr>
            <w:r w:rsidRPr="00864460">
              <w:rPr>
                <w:sz w:val="22"/>
                <w:szCs w:val="22"/>
              </w:rPr>
              <w:t>железнодорожным транспортом</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532,0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95,6</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8,7</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281,0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90,4</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7,2</w:t>
            </w:r>
          </w:p>
        </w:tc>
      </w:tr>
      <w:tr w:rsidR="002E1C4A" w:rsidRPr="00864460" w:rsidTr="007E5122">
        <w:trPr>
          <w:trHeight w:val="66"/>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397"/>
            </w:pPr>
            <w:r w:rsidRPr="00864460">
              <w:rPr>
                <w:sz w:val="22"/>
                <w:szCs w:val="22"/>
              </w:rPr>
              <w:t>автомобильным транспортом</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818,6</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105,2</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13,4</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315,8</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97,0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8,1</w:t>
            </w:r>
          </w:p>
        </w:tc>
      </w:tr>
      <w:tr w:rsidR="002E1C4A" w:rsidRPr="00864460" w:rsidTr="007E5122">
        <w:trPr>
          <w:trHeight w:val="66"/>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397"/>
            </w:pPr>
            <w:r w:rsidRPr="00864460">
              <w:rPr>
                <w:sz w:val="22"/>
                <w:szCs w:val="22"/>
              </w:rPr>
              <w:t>морским транспортом</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182,7</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85,8</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3,0</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198,1</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83,9</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5,1</w:t>
            </w:r>
          </w:p>
        </w:tc>
      </w:tr>
      <w:tr w:rsidR="002E1C4A" w:rsidRPr="00864460" w:rsidTr="007E5122">
        <w:trPr>
          <w:trHeight w:val="66"/>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397"/>
            </w:pPr>
            <w:r w:rsidRPr="00864460">
              <w:rPr>
                <w:sz w:val="22"/>
                <w:szCs w:val="22"/>
              </w:rPr>
              <w:t>трубопроводным транспортом</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564,6</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88,0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9,2</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Pr>
                <w:sz w:val="22"/>
                <w:szCs w:val="22"/>
              </w:rPr>
              <w:t>–</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w:t>
            </w:r>
          </w:p>
        </w:tc>
      </w:tr>
      <w:tr w:rsidR="002E1C4A" w:rsidRPr="00864460" w:rsidTr="00A727B5">
        <w:trPr>
          <w:trHeight w:val="66"/>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289"/>
            </w:pPr>
            <w:r w:rsidRPr="00864460">
              <w:rPr>
                <w:sz w:val="22"/>
                <w:szCs w:val="22"/>
              </w:rPr>
              <w:t>по перевозкам пассажиров</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286,4</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107,9</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4,7</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85,0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95,6</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2,2</w:t>
            </w:r>
          </w:p>
        </w:tc>
      </w:tr>
      <w:tr w:rsidR="002E1C4A" w:rsidRPr="00864460" w:rsidTr="00A727B5">
        <w:trPr>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113"/>
            </w:pPr>
            <w:r w:rsidRPr="00864460">
              <w:rPr>
                <w:sz w:val="22"/>
                <w:szCs w:val="22"/>
              </w:rPr>
              <w:t>поездки</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625,2</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92,0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10,2</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771,7</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91,2</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19,8</w:t>
            </w:r>
          </w:p>
        </w:tc>
      </w:tr>
      <w:tr w:rsidR="002E1C4A" w:rsidRPr="00864460" w:rsidTr="00A727B5">
        <w:trPr>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113"/>
            </w:pPr>
            <w:r w:rsidRPr="00864460">
              <w:rPr>
                <w:sz w:val="22"/>
                <w:szCs w:val="22"/>
              </w:rPr>
              <w:t>строительные</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959,3</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105,3</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15,7</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817,0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87,8</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21,0</w:t>
            </w:r>
          </w:p>
        </w:tc>
      </w:tr>
      <w:tr w:rsidR="00685613" w:rsidRPr="00864460" w:rsidTr="007E5122">
        <w:trPr>
          <w:jc w:val="center"/>
        </w:trPr>
        <w:tc>
          <w:tcPr>
            <w:tcW w:w="2408" w:type="dxa"/>
            <w:tcBorders>
              <w:left w:val="single" w:sz="4" w:space="0" w:color="auto"/>
              <w:right w:val="single" w:sz="4" w:space="0" w:color="auto"/>
            </w:tcBorders>
            <w:vAlign w:val="bottom"/>
          </w:tcPr>
          <w:p w:rsidR="00685613" w:rsidRPr="00864460" w:rsidRDefault="00685613" w:rsidP="00382C8A">
            <w:pPr>
              <w:spacing w:before="80" w:after="80" w:line="220" w:lineRule="exact"/>
              <w:ind w:left="567"/>
            </w:pPr>
            <w:r w:rsidRPr="00864460">
              <w:rPr>
                <w:sz w:val="22"/>
                <w:szCs w:val="22"/>
              </w:rPr>
              <w:t>в том числе оказанные:</w:t>
            </w:r>
          </w:p>
        </w:tc>
        <w:tc>
          <w:tcPr>
            <w:tcW w:w="1109"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113"/>
              <w:jc w:val="right"/>
            </w:pPr>
          </w:p>
        </w:tc>
        <w:tc>
          <w:tcPr>
            <w:tcW w:w="1110" w:type="dxa"/>
            <w:tcBorders>
              <w:left w:val="single" w:sz="4" w:space="0" w:color="auto"/>
              <w:right w:val="single" w:sz="4" w:space="0" w:color="auto"/>
            </w:tcBorders>
            <w:vAlign w:val="bottom"/>
          </w:tcPr>
          <w:p w:rsidR="00685613" w:rsidRPr="002E1C4A" w:rsidRDefault="00685613" w:rsidP="00382C8A">
            <w:pPr>
              <w:tabs>
                <w:tab w:val="left" w:pos="1060"/>
              </w:tabs>
              <w:spacing w:before="80" w:after="80" w:line="220" w:lineRule="exact"/>
              <w:ind w:right="113"/>
              <w:jc w:val="right"/>
            </w:pPr>
          </w:p>
        </w:tc>
        <w:tc>
          <w:tcPr>
            <w:tcW w:w="1110"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170"/>
              <w:jc w:val="right"/>
            </w:pPr>
          </w:p>
        </w:tc>
        <w:tc>
          <w:tcPr>
            <w:tcW w:w="1109"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113"/>
              <w:jc w:val="right"/>
            </w:pPr>
          </w:p>
        </w:tc>
        <w:tc>
          <w:tcPr>
            <w:tcW w:w="1110"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113"/>
              <w:jc w:val="right"/>
            </w:pPr>
          </w:p>
        </w:tc>
        <w:tc>
          <w:tcPr>
            <w:tcW w:w="1110" w:type="dxa"/>
            <w:tcBorders>
              <w:left w:val="single" w:sz="4" w:space="0" w:color="auto"/>
              <w:right w:val="single" w:sz="4" w:space="0" w:color="auto"/>
            </w:tcBorders>
            <w:vAlign w:val="bottom"/>
          </w:tcPr>
          <w:p w:rsidR="00685613" w:rsidRPr="002E1C4A" w:rsidRDefault="00685613" w:rsidP="00382C8A">
            <w:pPr>
              <w:spacing w:before="80" w:after="80" w:line="220" w:lineRule="exact"/>
              <w:ind w:right="227"/>
              <w:jc w:val="right"/>
            </w:pPr>
          </w:p>
        </w:tc>
      </w:tr>
      <w:tr w:rsidR="002E1C4A" w:rsidRPr="00864460" w:rsidTr="007E5122">
        <w:trPr>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289"/>
            </w:pPr>
            <w:r w:rsidRPr="00864460">
              <w:rPr>
                <w:sz w:val="22"/>
                <w:szCs w:val="22"/>
              </w:rPr>
              <w:t xml:space="preserve">на территории Республики Беларусь  </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440,9</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71,9</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7,2</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725,2</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85,4</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18,6</w:t>
            </w:r>
          </w:p>
        </w:tc>
      </w:tr>
      <w:tr w:rsidR="002E1C4A" w:rsidRPr="00864460" w:rsidTr="007E5122">
        <w:trPr>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289"/>
            </w:pPr>
            <w:r w:rsidRPr="00864460">
              <w:rPr>
                <w:sz w:val="22"/>
                <w:szCs w:val="22"/>
              </w:rPr>
              <w:t>за пределами территории Республики Беларусь</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518,4</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173,9</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8,5</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91,8</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113,6</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2,4</w:t>
            </w:r>
          </w:p>
        </w:tc>
      </w:tr>
      <w:tr w:rsidR="002E1C4A" w:rsidRPr="00864460" w:rsidTr="007E5122">
        <w:trPr>
          <w:trHeight w:val="66"/>
          <w:jc w:val="center"/>
        </w:trPr>
        <w:tc>
          <w:tcPr>
            <w:tcW w:w="2408" w:type="dxa"/>
            <w:tcBorders>
              <w:top w:val="nil"/>
              <w:left w:val="single" w:sz="4" w:space="0" w:color="auto"/>
              <w:right w:val="single" w:sz="4" w:space="0" w:color="auto"/>
            </w:tcBorders>
            <w:vAlign w:val="bottom"/>
          </w:tcPr>
          <w:p w:rsidR="002E1C4A" w:rsidRPr="00864460" w:rsidRDefault="002E1C4A" w:rsidP="00382C8A">
            <w:pPr>
              <w:spacing w:before="80" w:after="80" w:line="220" w:lineRule="exact"/>
              <w:ind w:left="113"/>
            </w:pPr>
            <w:r w:rsidRPr="00864460">
              <w:rPr>
                <w:sz w:val="22"/>
                <w:szCs w:val="22"/>
              </w:rPr>
              <w:t>финансовые</w:t>
            </w:r>
          </w:p>
        </w:tc>
        <w:tc>
          <w:tcPr>
            <w:tcW w:w="1109" w:type="dxa"/>
            <w:tcBorders>
              <w:top w:val="nil"/>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27,4</w:t>
            </w:r>
          </w:p>
        </w:tc>
        <w:tc>
          <w:tcPr>
            <w:tcW w:w="1110" w:type="dxa"/>
            <w:tcBorders>
              <w:top w:val="nil"/>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80,1</w:t>
            </w:r>
          </w:p>
        </w:tc>
        <w:tc>
          <w:tcPr>
            <w:tcW w:w="1110" w:type="dxa"/>
            <w:tcBorders>
              <w:top w:val="nil"/>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0,4</w:t>
            </w:r>
          </w:p>
        </w:tc>
        <w:tc>
          <w:tcPr>
            <w:tcW w:w="1109" w:type="dxa"/>
            <w:tcBorders>
              <w:top w:val="nil"/>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213,5</w:t>
            </w:r>
          </w:p>
        </w:tc>
        <w:tc>
          <w:tcPr>
            <w:tcW w:w="1110" w:type="dxa"/>
            <w:tcBorders>
              <w:top w:val="nil"/>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87,1</w:t>
            </w:r>
          </w:p>
        </w:tc>
        <w:tc>
          <w:tcPr>
            <w:tcW w:w="1110" w:type="dxa"/>
            <w:tcBorders>
              <w:top w:val="nil"/>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5,5</w:t>
            </w:r>
          </w:p>
        </w:tc>
      </w:tr>
      <w:tr w:rsidR="002E1C4A" w:rsidRPr="00864460" w:rsidTr="00E8721B">
        <w:trPr>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113"/>
            </w:pPr>
            <w:r w:rsidRPr="00864460">
              <w:rPr>
                <w:sz w:val="22"/>
                <w:szCs w:val="22"/>
              </w:rPr>
              <w:t>телекоммуника-ционные</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175,0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106,1</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2,9</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102,8</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101,1</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2,6</w:t>
            </w:r>
          </w:p>
        </w:tc>
      </w:tr>
      <w:tr w:rsidR="002E1C4A" w:rsidRPr="00864460" w:rsidTr="00E8721B">
        <w:trPr>
          <w:jc w:val="center"/>
        </w:trPr>
        <w:tc>
          <w:tcPr>
            <w:tcW w:w="2408" w:type="dxa"/>
            <w:tcBorders>
              <w:left w:val="single" w:sz="4" w:space="0" w:color="auto"/>
              <w:right w:val="single" w:sz="4" w:space="0" w:color="auto"/>
            </w:tcBorders>
          </w:tcPr>
          <w:p w:rsidR="002E1C4A" w:rsidRPr="00864460" w:rsidRDefault="002E1C4A" w:rsidP="00382C8A">
            <w:pPr>
              <w:spacing w:before="80" w:after="80" w:line="220" w:lineRule="exact"/>
              <w:ind w:left="113"/>
            </w:pPr>
            <w:r w:rsidRPr="00864460">
              <w:rPr>
                <w:sz w:val="22"/>
                <w:szCs w:val="22"/>
              </w:rPr>
              <w:t>компьютерные</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828,9</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120,0</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70"/>
              <w:jc w:val="right"/>
            </w:pPr>
            <w:r w:rsidRPr="002E1C4A">
              <w:rPr>
                <w:sz w:val="22"/>
                <w:szCs w:val="22"/>
              </w:rPr>
              <w:t>13,6</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92,1</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118,5</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2,4</w:t>
            </w:r>
          </w:p>
        </w:tc>
      </w:tr>
      <w:tr w:rsidR="002E1C4A" w:rsidRPr="00864460" w:rsidTr="00E8721B">
        <w:trPr>
          <w:cantSplit/>
          <w:trHeight w:val="265"/>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113"/>
            </w:pPr>
            <w:r w:rsidRPr="00864460">
              <w:rPr>
                <w:sz w:val="22"/>
                <w:szCs w:val="22"/>
              </w:rPr>
              <w:t>плата за пользование интеллектуальной собственностью</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23,3</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109,9</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0,4</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107,4</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93,1</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2,8</w:t>
            </w:r>
          </w:p>
        </w:tc>
      </w:tr>
      <w:tr w:rsidR="002E1C4A" w:rsidRPr="00864460" w:rsidTr="007E5122">
        <w:trPr>
          <w:jc w:val="center"/>
        </w:trPr>
        <w:tc>
          <w:tcPr>
            <w:tcW w:w="2408" w:type="dxa"/>
            <w:tcBorders>
              <w:left w:val="single" w:sz="4" w:space="0" w:color="auto"/>
              <w:right w:val="single" w:sz="4" w:space="0" w:color="auto"/>
            </w:tcBorders>
            <w:vAlign w:val="bottom"/>
          </w:tcPr>
          <w:p w:rsidR="002E1C4A" w:rsidRPr="00864460" w:rsidRDefault="002E1C4A" w:rsidP="00382C8A">
            <w:pPr>
              <w:spacing w:before="80" w:after="80" w:line="220" w:lineRule="exact"/>
              <w:ind w:left="113"/>
            </w:pPr>
            <w:r w:rsidRPr="00864460">
              <w:rPr>
                <w:sz w:val="22"/>
                <w:szCs w:val="22"/>
              </w:rPr>
              <w:t>операционный лизинг</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85,5</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84,2</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1,4</w:t>
            </w:r>
          </w:p>
        </w:tc>
        <w:tc>
          <w:tcPr>
            <w:tcW w:w="1109"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91,9</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96,5</w:t>
            </w:r>
          </w:p>
        </w:tc>
        <w:tc>
          <w:tcPr>
            <w:tcW w:w="1110" w:type="dxa"/>
            <w:tcBorders>
              <w:left w:val="single" w:sz="4" w:space="0" w:color="auto"/>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2,4</w:t>
            </w:r>
          </w:p>
        </w:tc>
      </w:tr>
      <w:tr w:rsidR="002E1C4A" w:rsidRPr="00864460" w:rsidTr="007E5122">
        <w:trPr>
          <w:trHeight w:val="265"/>
          <w:jc w:val="center"/>
        </w:trPr>
        <w:tc>
          <w:tcPr>
            <w:tcW w:w="2408" w:type="dxa"/>
            <w:tcBorders>
              <w:left w:val="single" w:sz="4" w:space="0" w:color="auto"/>
              <w:bottom w:val="nil"/>
              <w:right w:val="single" w:sz="4" w:space="0" w:color="auto"/>
            </w:tcBorders>
            <w:vAlign w:val="bottom"/>
          </w:tcPr>
          <w:p w:rsidR="002E1C4A" w:rsidRPr="00864460" w:rsidRDefault="002E1C4A" w:rsidP="00382C8A">
            <w:pPr>
              <w:spacing w:before="80" w:after="80" w:line="220" w:lineRule="exact"/>
              <w:ind w:left="113"/>
            </w:pPr>
            <w:r w:rsidRPr="00864460">
              <w:rPr>
                <w:sz w:val="22"/>
                <w:szCs w:val="22"/>
              </w:rPr>
              <w:t>услуги в области архитектуры, инженерные и прочие технические услуги</w:t>
            </w:r>
          </w:p>
        </w:tc>
        <w:tc>
          <w:tcPr>
            <w:tcW w:w="1109" w:type="dxa"/>
            <w:tcBorders>
              <w:left w:val="single" w:sz="4" w:space="0" w:color="auto"/>
              <w:bottom w:val="nil"/>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85,1</w:t>
            </w:r>
          </w:p>
        </w:tc>
        <w:tc>
          <w:tcPr>
            <w:tcW w:w="1110" w:type="dxa"/>
            <w:tcBorders>
              <w:left w:val="single" w:sz="4" w:space="0" w:color="auto"/>
              <w:bottom w:val="nil"/>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125,7</w:t>
            </w:r>
          </w:p>
        </w:tc>
        <w:tc>
          <w:tcPr>
            <w:tcW w:w="1110" w:type="dxa"/>
            <w:tcBorders>
              <w:left w:val="single" w:sz="4" w:space="0" w:color="auto"/>
              <w:bottom w:val="nil"/>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1,4</w:t>
            </w:r>
          </w:p>
        </w:tc>
        <w:tc>
          <w:tcPr>
            <w:tcW w:w="1109" w:type="dxa"/>
            <w:tcBorders>
              <w:left w:val="single" w:sz="4" w:space="0" w:color="auto"/>
              <w:bottom w:val="nil"/>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140,7</w:t>
            </w:r>
          </w:p>
        </w:tc>
        <w:tc>
          <w:tcPr>
            <w:tcW w:w="1110" w:type="dxa"/>
            <w:tcBorders>
              <w:left w:val="single" w:sz="4" w:space="0" w:color="auto"/>
              <w:bottom w:val="nil"/>
              <w:right w:val="single" w:sz="4" w:space="0" w:color="auto"/>
            </w:tcBorders>
            <w:vAlign w:val="bottom"/>
          </w:tcPr>
          <w:p w:rsidR="002E1C4A" w:rsidRPr="002E1C4A" w:rsidRDefault="002E1C4A" w:rsidP="00382C8A">
            <w:pPr>
              <w:spacing w:before="80" w:after="80" w:line="220" w:lineRule="exact"/>
              <w:ind w:right="113"/>
              <w:jc w:val="right"/>
            </w:pPr>
            <w:r w:rsidRPr="002E1C4A">
              <w:rPr>
                <w:sz w:val="22"/>
                <w:szCs w:val="22"/>
              </w:rPr>
              <w:t>111,8</w:t>
            </w:r>
          </w:p>
        </w:tc>
        <w:tc>
          <w:tcPr>
            <w:tcW w:w="1110" w:type="dxa"/>
            <w:tcBorders>
              <w:left w:val="single" w:sz="4" w:space="0" w:color="auto"/>
              <w:bottom w:val="nil"/>
              <w:right w:val="single" w:sz="4" w:space="0" w:color="auto"/>
            </w:tcBorders>
            <w:vAlign w:val="bottom"/>
          </w:tcPr>
          <w:p w:rsidR="002E1C4A" w:rsidRPr="002E1C4A" w:rsidRDefault="002E1C4A" w:rsidP="00382C8A">
            <w:pPr>
              <w:spacing w:before="80" w:after="80" w:line="220" w:lineRule="exact"/>
              <w:ind w:right="227"/>
              <w:jc w:val="right"/>
            </w:pPr>
            <w:r w:rsidRPr="002E1C4A">
              <w:rPr>
                <w:sz w:val="22"/>
                <w:szCs w:val="22"/>
              </w:rPr>
              <w:t>3,6</w:t>
            </w:r>
          </w:p>
        </w:tc>
      </w:tr>
      <w:tr w:rsidR="00835DF3" w:rsidRPr="00864460" w:rsidTr="007E5122">
        <w:trPr>
          <w:trHeight w:val="265"/>
          <w:jc w:val="center"/>
        </w:trPr>
        <w:tc>
          <w:tcPr>
            <w:tcW w:w="2408" w:type="dxa"/>
            <w:tcBorders>
              <w:left w:val="single" w:sz="4" w:space="0" w:color="auto"/>
              <w:bottom w:val="nil"/>
              <w:right w:val="single" w:sz="4" w:space="0" w:color="auto"/>
            </w:tcBorders>
            <w:vAlign w:val="bottom"/>
          </w:tcPr>
          <w:p w:rsidR="00835DF3" w:rsidRPr="00864460" w:rsidRDefault="00835DF3" w:rsidP="00382C8A">
            <w:pPr>
              <w:spacing w:before="80" w:after="80" w:line="220" w:lineRule="exact"/>
              <w:ind w:left="113"/>
            </w:pPr>
            <w:r>
              <w:rPr>
                <w:sz w:val="22"/>
                <w:szCs w:val="22"/>
              </w:rPr>
              <w:t>услуги в области рекламы, маркетинга, организации ярмарок, выставок</w:t>
            </w:r>
          </w:p>
        </w:tc>
        <w:tc>
          <w:tcPr>
            <w:tcW w:w="1109" w:type="dxa"/>
            <w:tcBorders>
              <w:left w:val="single" w:sz="4" w:space="0" w:color="auto"/>
              <w:bottom w:val="nil"/>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98,6</w:t>
            </w:r>
          </w:p>
        </w:tc>
        <w:tc>
          <w:tcPr>
            <w:tcW w:w="1110" w:type="dxa"/>
            <w:tcBorders>
              <w:left w:val="single" w:sz="4" w:space="0" w:color="auto"/>
              <w:bottom w:val="nil"/>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90,8</w:t>
            </w:r>
          </w:p>
        </w:tc>
        <w:tc>
          <w:tcPr>
            <w:tcW w:w="1110" w:type="dxa"/>
            <w:tcBorders>
              <w:left w:val="single" w:sz="4" w:space="0" w:color="auto"/>
              <w:bottom w:val="nil"/>
              <w:right w:val="single" w:sz="4" w:space="0" w:color="auto"/>
            </w:tcBorders>
            <w:vAlign w:val="bottom"/>
          </w:tcPr>
          <w:p w:rsidR="00835DF3" w:rsidRPr="00835DF3" w:rsidRDefault="00835DF3" w:rsidP="00382C8A">
            <w:pPr>
              <w:spacing w:before="80" w:after="80" w:line="220" w:lineRule="exact"/>
              <w:ind w:right="227"/>
              <w:jc w:val="right"/>
            </w:pPr>
            <w:r w:rsidRPr="00835DF3">
              <w:rPr>
                <w:sz w:val="22"/>
                <w:szCs w:val="22"/>
              </w:rPr>
              <w:t>1,6</w:t>
            </w:r>
          </w:p>
        </w:tc>
        <w:tc>
          <w:tcPr>
            <w:tcW w:w="1109" w:type="dxa"/>
            <w:tcBorders>
              <w:left w:val="single" w:sz="4" w:space="0" w:color="auto"/>
              <w:bottom w:val="nil"/>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50,9</w:t>
            </w:r>
          </w:p>
        </w:tc>
        <w:tc>
          <w:tcPr>
            <w:tcW w:w="1110" w:type="dxa"/>
            <w:tcBorders>
              <w:left w:val="single" w:sz="4" w:space="0" w:color="auto"/>
              <w:bottom w:val="nil"/>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128,5</w:t>
            </w:r>
          </w:p>
        </w:tc>
        <w:tc>
          <w:tcPr>
            <w:tcW w:w="1110" w:type="dxa"/>
            <w:tcBorders>
              <w:left w:val="single" w:sz="4" w:space="0" w:color="auto"/>
              <w:bottom w:val="nil"/>
              <w:right w:val="single" w:sz="4" w:space="0" w:color="auto"/>
            </w:tcBorders>
            <w:vAlign w:val="bottom"/>
          </w:tcPr>
          <w:p w:rsidR="00835DF3" w:rsidRPr="00835DF3" w:rsidRDefault="00835DF3" w:rsidP="00382C8A">
            <w:pPr>
              <w:spacing w:before="80" w:after="80" w:line="220" w:lineRule="exact"/>
              <w:ind w:right="227"/>
              <w:jc w:val="right"/>
            </w:pPr>
            <w:r w:rsidRPr="00835DF3">
              <w:rPr>
                <w:sz w:val="22"/>
                <w:szCs w:val="22"/>
              </w:rPr>
              <w:t>1,3</w:t>
            </w:r>
          </w:p>
        </w:tc>
      </w:tr>
      <w:tr w:rsidR="00835DF3" w:rsidRPr="00864460" w:rsidTr="007E5122">
        <w:trPr>
          <w:trHeight w:val="60"/>
          <w:jc w:val="center"/>
        </w:trPr>
        <w:tc>
          <w:tcPr>
            <w:tcW w:w="2408" w:type="dxa"/>
            <w:tcBorders>
              <w:top w:val="nil"/>
              <w:left w:val="single" w:sz="4" w:space="0" w:color="auto"/>
              <w:bottom w:val="double" w:sz="4" w:space="0" w:color="auto"/>
              <w:right w:val="single" w:sz="4" w:space="0" w:color="auto"/>
            </w:tcBorders>
            <w:vAlign w:val="bottom"/>
          </w:tcPr>
          <w:p w:rsidR="00835DF3" w:rsidRPr="00864460" w:rsidRDefault="00835DF3" w:rsidP="00382C8A">
            <w:pPr>
              <w:spacing w:before="80" w:after="80" w:line="220" w:lineRule="exact"/>
              <w:ind w:left="113"/>
            </w:pPr>
            <w:r w:rsidRPr="00864460">
              <w:rPr>
                <w:sz w:val="22"/>
                <w:szCs w:val="22"/>
              </w:rPr>
              <w:t>другие услуги</w:t>
            </w:r>
          </w:p>
        </w:tc>
        <w:tc>
          <w:tcPr>
            <w:tcW w:w="1109" w:type="dxa"/>
            <w:tcBorders>
              <w:top w:val="nil"/>
              <w:left w:val="single" w:sz="4" w:space="0" w:color="auto"/>
              <w:bottom w:val="double" w:sz="4" w:space="0" w:color="auto"/>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367,0</w:t>
            </w:r>
          </w:p>
        </w:tc>
        <w:tc>
          <w:tcPr>
            <w:tcW w:w="1110" w:type="dxa"/>
            <w:tcBorders>
              <w:top w:val="nil"/>
              <w:left w:val="single" w:sz="4" w:space="0" w:color="auto"/>
              <w:bottom w:val="double" w:sz="4" w:space="0" w:color="auto"/>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88,7</w:t>
            </w:r>
          </w:p>
        </w:tc>
        <w:tc>
          <w:tcPr>
            <w:tcW w:w="1110" w:type="dxa"/>
            <w:tcBorders>
              <w:top w:val="nil"/>
              <w:left w:val="single" w:sz="4" w:space="0" w:color="auto"/>
              <w:bottom w:val="double" w:sz="4" w:space="0" w:color="auto"/>
              <w:right w:val="single" w:sz="4" w:space="0" w:color="auto"/>
            </w:tcBorders>
            <w:vAlign w:val="bottom"/>
          </w:tcPr>
          <w:p w:rsidR="00835DF3" w:rsidRPr="00835DF3" w:rsidRDefault="00835DF3" w:rsidP="00382C8A">
            <w:pPr>
              <w:spacing w:before="80" w:after="80" w:line="220" w:lineRule="exact"/>
              <w:ind w:right="227"/>
              <w:jc w:val="right"/>
            </w:pPr>
            <w:r w:rsidRPr="00835DF3">
              <w:rPr>
                <w:sz w:val="22"/>
                <w:szCs w:val="22"/>
              </w:rPr>
              <w:t>6,0</w:t>
            </w:r>
          </w:p>
        </w:tc>
        <w:tc>
          <w:tcPr>
            <w:tcW w:w="1109" w:type="dxa"/>
            <w:tcBorders>
              <w:top w:val="nil"/>
              <w:left w:val="single" w:sz="4" w:space="0" w:color="auto"/>
              <w:bottom w:val="double" w:sz="4" w:space="0" w:color="auto"/>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280,7</w:t>
            </w:r>
          </w:p>
        </w:tc>
        <w:tc>
          <w:tcPr>
            <w:tcW w:w="1110" w:type="dxa"/>
            <w:tcBorders>
              <w:top w:val="nil"/>
              <w:left w:val="single" w:sz="4" w:space="0" w:color="auto"/>
              <w:bottom w:val="double" w:sz="4" w:space="0" w:color="auto"/>
              <w:right w:val="single" w:sz="4" w:space="0" w:color="auto"/>
            </w:tcBorders>
            <w:vAlign w:val="bottom"/>
          </w:tcPr>
          <w:p w:rsidR="00835DF3" w:rsidRPr="00835DF3" w:rsidRDefault="00835DF3" w:rsidP="00382C8A">
            <w:pPr>
              <w:spacing w:before="80" w:after="80" w:line="220" w:lineRule="exact"/>
              <w:ind w:right="113"/>
              <w:jc w:val="right"/>
            </w:pPr>
            <w:r w:rsidRPr="00835DF3">
              <w:rPr>
                <w:sz w:val="22"/>
                <w:szCs w:val="22"/>
              </w:rPr>
              <w:t>187,8</w:t>
            </w:r>
          </w:p>
        </w:tc>
        <w:tc>
          <w:tcPr>
            <w:tcW w:w="1110" w:type="dxa"/>
            <w:tcBorders>
              <w:top w:val="nil"/>
              <w:left w:val="single" w:sz="4" w:space="0" w:color="auto"/>
              <w:bottom w:val="double" w:sz="4" w:space="0" w:color="auto"/>
              <w:right w:val="single" w:sz="4" w:space="0" w:color="auto"/>
            </w:tcBorders>
            <w:vAlign w:val="bottom"/>
          </w:tcPr>
          <w:p w:rsidR="00835DF3" w:rsidRPr="00835DF3" w:rsidRDefault="00835DF3" w:rsidP="00382C8A">
            <w:pPr>
              <w:spacing w:before="80" w:after="80" w:line="220" w:lineRule="exact"/>
              <w:ind w:right="227"/>
              <w:jc w:val="right"/>
            </w:pPr>
            <w:r w:rsidRPr="00835DF3">
              <w:rPr>
                <w:sz w:val="22"/>
                <w:szCs w:val="22"/>
              </w:rPr>
              <w:t>7,2</w:t>
            </w:r>
          </w:p>
        </w:tc>
      </w:tr>
    </w:tbl>
    <w:bookmarkEnd w:id="14"/>
    <w:p w:rsidR="00C74957" w:rsidRPr="003B30FE" w:rsidRDefault="00C74957" w:rsidP="00C74957">
      <w:pPr>
        <w:pStyle w:val="21"/>
        <w:spacing w:before="360" w:line="300" w:lineRule="exact"/>
        <w:ind w:firstLine="0"/>
        <w:jc w:val="center"/>
        <w:rPr>
          <w:rFonts w:ascii="Arial" w:hAnsi="Arial" w:cs="Arial"/>
          <w:b/>
          <w:bCs/>
          <w:sz w:val="26"/>
          <w:szCs w:val="26"/>
        </w:rPr>
      </w:pPr>
      <w:r w:rsidRPr="00864460">
        <w:rPr>
          <w:rFonts w:ascii="Arial" w:hAnsi="Arial" w:cs="Arial"/>
          <w:b/>
          <w:bCs/>
          <w:sz w:val="26"/>
          <w:szCs w:val="26"/>
        </w:rPr>
        <w:lastRenderedPageBreak/>
        <w:t xml:space="preserve">7.2.2.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г.Минску</w:t>
      </w:r>
    </w:p>
    <w:p w:rsidR="00C74957" w:rsidRPr="00970DE2" w:rsidRDefault="00C74957" w:rsidP="00C74957">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tblPr>
      <w:tblGrid>
        <w:gridCol w:w="3760"/>
        <w:gridCol w:w="1781"/>
        <w:gridCol w:w="1559"/>
        <w:gridCol w:w="1984"/>
      </w:tblGrid>
      <w:tr w:rsidR="00A727B5" w:rsidRPr="003B30FE" w:rsidTr="00A727B5">
        <w:trPr>
          <w:trHeight w:val="1069"/>
          <w:tblHeader/>
        </w:trPr>
        <w:tc>
          <w:tcPr>
            <w:tcW w:w="3760" w:type="dxa"/>
            <w:tcBorders>
              <w:top w:val="single" w:sz="4" w:space="0" w:color="auto"/>
              <w:left w:val="single" w:sz="4" w:space="0" w:color="auto"/>
              <w:right w:val="nil"/>
            </w:tcBorders>
            <w:shd w:val="clear" w:color="auto" w:fill="auto"/>
            <w:noWrap/>
            <w:vAlign w:val="bottom"/>
            <w:hideMark/>
          </w:tcPr>
          <w:p w:rsidR="00A727B5" w:rsidRPr="003B30FE" w:rsidRDefault="00A727B5" w:rsidP="00C74957">
            <w:pPr>
              <w:jc w:val="center"/>
            </w:pPr>
            <w:r w:rsidRPr="003B30FE">
              <w:rPr>
                <w:sz w:val="22"/>
                <w:szCs w:val="22"/>
              </w:rPr>
              <w:t> </w:t>
            </w:r>
          </w:p>
          <w:p w:rsidR="00A727B5" w:rsidRPr="003B30FE" w:rsidRDefault="00A727B5" w:rsidP="00C74957">
            <w:pPr>
              <w:jc w:val="center"/>
            </w:pPr>
            <w:r w:rsidRPr="003B30FE">
              <w:rPr>
                <w:sz w:val="22"/>
                <w:szCs w:val="22"/>
              </w:rPr>
              <w:t> </w:t>
            </w:r>
          </w:p>
        </w:tc>
        <w:tc>
          <w:tcPr>
            <w:tcW w:w="1781" w:type="dxa"/>
            <w:tcBorders>
              <w:top w:val="single" w:sz="4" w:space="0" w:color="auto"/>
              <w:left w:val="single" w:sz="4" w:space="0" w:color="auto"/>
              <w:right w:val="single" w:sz="4" w:space="0" w:color="auto"/>
            </w:tcBorders>
            <w:shd w:val="clear" w:color="auto" w:fill="auto"/>
            <w:noWrap/>
            <w:hideMark/>
          </w:tcPr>
          <w:p w:rsidR="00A727B5" w:rsidRPr="003B30FE" w:rsidRDefault="00A727B5" w:rsidP="00A727B5">
            <w:pPr>
              <w:jc w:val="center"/>
            </w:pPr>
            <w:r w:rsidRPr="003B30FE">
              <w:rPr>
                <w:sz w:val="22"/>
                <w:szCs w:val="22"/>
              </w:rPr>
              <w:t>Январь-</w:t>
            </w:r>
            <w:r>
              <w:rPr>
                <w:sz w:val="22"/>
                <w:szCs w:val="22"/>
              </w:rPr>
              <w:br/>
              <w:t>ноябрь</w:t>
            </w:r>
            <w:r>
              <w:rPr>
                <w:sz w:val="22"/>
                <w:szCs w:val="22"/>
              </w:rPr>
              <w:br/>
            </w:r>
            <w:r w:rsidRPr="003B30FE">
              <w:rPr>
                <w:sz w:val="22"/>
                <w:szCs w:val="22"/>
              </w:rPr>
              <w:t>2015 г.</w:t>
            </w:r>
          </w:p>
        </w:tc>
        <w:tc>
          <w:tcPr>
            <w:tcW w:w="1559" w:type="dxa"/>
            <w:tcBorders>
              <w:top w:val="single" w:sz="4" w:space="0" w:color="auto"/>
              <w:left w:val="nil"/>
              <w:right w:val="single" w:sz="4" w:space="0" w:color="auto"/>
            </w:tcBorders>
            <w:shd w:val="clear" w:color="auto" w:fill="auto"/>
            <w:noWrap/>
            <w:hideMark/>
          </w:tcPr>
          <w:p w:rsidR="00A727B5" w:rsidRPr="003B30FE" w:rsidRDefault="00A727B5" w:rsidP="00A727B5">
            <w:pPr>
              <w:jc w:val="center"/>
            </w:pPr>
            <w:r w:rsidRPr="003B30FE">
              <w:rPr>
                <w:sz w:val="22"/>
                <w:szCs w:val="22"/>
              </w:rPr>
              <w:t>Январь-</w:t>
            </w:r>
            <w:r>
              <w:rPr>
                <w:sz w:val="22"/>
                <w:szCs w:val="22"/>
              </w:rPr>
              <w:br/>
              <w:t>ноябрь</w:t>
            </w:r>
            <w:r>
              <w:rPr>
                <w:sz w:val="22"/>
                <w:szCs w:val="22"/>
              </w:rPr>
              <w:br/>
            </w:r>
            <w:r w:rsidRPr="003B30FE">
              <w:rPr>
                <w:sz w:val="22"/>
                <w:szCs w:val="22"/>
              </w:rPr>
              <w:t>2016 г.</w:t>
            </w:r>
          </w:p>
        </w:tc>
        <w:tc>
          <w:tcPr>
            <w:tcW w:w="1984" w:type="dxa"/>
            <w:tcBorders>
              <w:top w:val="single" w:sz="4" w:space="0" w:color="auto"/>
              <w:left w:val="nil"/>
              <w:right w:val="single" w:sz="4" w:space="0" w:color="auto"/>
            </w:tcBorders>
            <w:shd w:val="clear" w:color="auto" w:fill="auto"/>
            <w:noWrap/>
            <w:hideMark/>
          </w:tcPr>
          <w:p w:rsidR="00A727B5" w:rsidRPr="003B30FE" w:rsidRDefault="00A727B5" w:rsidP="00A727B5">
            <w:pPr>
              <w:jc w:val="center"/>
            </w:pPr>
            <w:r w:rsidRPr="003B30FE">
              <w:rPr>
                <w:sz w:val="22"/>
                <w:szCs w:val="22"/>
              </w:rPr>
              <w:t>Январь-</w:t>
            </w:r>
            <w:r>
              <w:rPr>
                <w:sz w:val="22"/>
                <w:szCs w:val="22"/>
              </w:rPr>
              <w:t>ноябрь</w:t>
            </w:r>
            <w:r>
              <w:rPr>
                <w:sz w:val="22"/>
                <w:szCs w:val="22"/>
              </w:rPr>
              <w:br/>
            </w:r>
            <w:r w:rsidRPr="003B30FE">
              <w:rPr>
                <w:sz w:val="22"/>
                <w:szCs w:val="22"/>
              </w:rPr>
              <w:t xml:space="preserve">2016 г. в % к </w:t>
            </w:r>
            <w:r>
              <w:rPr>
                <w:sz w:val="22"/>
                <w:szCs w:val="22"/>
              </w:rPr>
              <w:br/>
            </w:r>
            <w:r w:rsidRPr="003B30FE">
              <w:rPr>
                <w:sz w:val="22"/>
                <w:szCs w:val="22"/>
              </w:rPr>
              <w:t>январю-</w:t>
            </w:r>
            <w:r>
              <w:rPr>
                <w:sz w:val="22"/>
                <w:szCs w:val="22"/>
              </w:rPr>
              <w:t>ноябрю</w:t>
            </w:r>
            <w:r>
              <w:rPr>
                <w:sz w:val="22"/>
                <w:szCs w:val="22"/>
              </w:rPr>
              <w:br/>
            </w:r>
            <w:r w:rsidRPr="003B30FE">
              <w:rPr>
                <w:sz w:val="22"/>
                <w:szCs w:val="22"/>
              </w:rPr>
              <w:t>2015 г.</w:t>
            </w:r>
          </w:p>
        </w:tc>
      </w:tr>
      <w:tr w:rsidR="00C74957" w:rsidRPr="003B30FE" w:rsidTr="00C74957">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C74957" w:rsidRPr="003B30FE" w:rsidRDefault="00C74957" w:rsidP="00A727B5">
            <w:pPr>
              <w:spacing w:before="60" w:after="60" w:line="200" w:lineRule="exact"/>
              <w:ind w:firstLineChars="100" w:firstLine="221"/>
              <w:rPr>
                <w:b/>
                <w:bCs/>
              </w:rPr>
            </w:pPr>
            <w:r w:rsidRPr="003B30FE">
              <w:rPr>
                <w:b/>
                <w:bCs/>
                <w:sz w:val="22"/>
                <w:szCs w:val="22"/>
              </w:rPr>
              <w:t>Брестская область</w:t>
            </w:r>
          </w:p>
        </w:tc>
        <w:tc>
          <w:tcPr>
            <w:tcW w:w="1781"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A727B5">
            <w:pPr>
              <w:spacing w:before="60" w:after="60" w:line="200" w:lineRule="exact"/>
              <w:ind w:right="218"/>
              <w:jc w:val="right"/>
            </w:pPr>
            <w:r>
              <w:rPr>
                <w:sz w:val="22"/>
                <w:szCs w:val="22"/>
              </w:rPr>
              <w:t> </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A727B5">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C74957" w:rsidRDefault="00C74957" w:rsidP="00A727B5">
            <w:pPr>
              <w:spacing w:before="60" w:after="60" w:line="200" w:lineRule="exact"/>
              <w:ind w:right="400"/>
              <w:jc w:val="right"/>
            </w:pPr>
            <w:r>
              <w:rPr>
                <w:sz w:val="22"/>
                <w:szCs w:val="22"/>
              </w:rPr>
              <w:t>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382,3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428,1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112,0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277,9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326,9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xml:space="preserve">117,7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104,4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101,2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96,9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173,5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225,7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w:t>
            </w:r>
          </w:p>
        </w:tc>
      </w:tr>
      <w:tr w:rsidR="00E8721B" w:rsidRPr="003B30FE" w:rsidTr="00C749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8721B" w:rsidRPr="003B30FE" w:rsidRDefault="00E8721B" w:rsidP="00A727B5">
            <w:pPr>
              <w:spacing w:before="60" w:after="60" w:line="200" w:lineRule="exact"/>
              <w:ind w:firstLineChars="100" w:firstLine="221"/>
              <w:rPr>
                <w:b/>
                <w:bCs/>
              </w:rPr>
            </w:pPr>
            <w:r w:rsidRPr="003B30FE">
              <w:rPr>
                <w:b/>
                <w:bCs/>
                <w:sz w:val="22"/>
                <w:szCs w:val="22"/>
              </w:rPr>
              <w:t>Витебская область</w:t>
            </w:r>
          </w:p>
        </w:tc>
        <w:tc>
          <w:tcPr>
            <w:tcW w:w="1781" w:type="dxa"/>
            <w:tcBorders>
              <w:top w:val="nil"/>
              <w:left w:val="single" w:sz="4" w:space="0" w:color="auto"/>
              <w:bottom w:val="nil"/>
              <w:right w:val="single" w:sz="4" w:space="0" w:color="auto"/>
            </w:tcBorders>
            <w:shd w:val="clear" w:color="auto" w:fill="auto"/>
            <w:vAlign w:val="bottom"/>
            <w:hideMark/>
          </w:tcPr>
          <w:p w:rsidR="00E8721B" w:rsidRDefault="00E8721B" w:rsidP="00A727B5">
            <w:pPr>
              <w:spacing w:before="60" w:after="60" w:line="200" w:lineRule="exact"/>
              <w:ind w:right="318"/>
              <w:jc w:val="right"/>
            </w:pPr>
            <w:r>
              <w:rPr>
                <w:sz w:val="22"/>
                <w:szCs w:val="22"/>
              </w:rPr>
              <w:t> </w:t>
            </w:r>
          </w:p>
        </w:tc>
        <w:tc>
          <w:tcPr>
            <w:tcW w:w="1559" w:type="dxa"/>
            <w:tcBorders>
              <w:top w:val="nil"/>
              <w:left w:val="single" w:sz="4" w:space="0" w:color="auto"/>
              <w:bottom w:val="nil"/>
              <w:right w:val="single" w:sz="4" w:space="0" w:color="auto"/>
            </w:tcBorders>
            <w:shd w:val="clear" w:color="auto" w:fill="auto"/>
            <w:vAlign w:val="bottom"/>
            <w:hideMark/>
          </w:tcPr>
          <w:p w:rsidR="00E8721B" w:rsidRDefault="00E8721B" w:rsidP="00A727B5">
            <w:pPr>
              <w:spacing w:before="60" w:after="60" w:line="200" w:lineRule="exact"/>
              <w:ind w:right="318"/>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292,6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245,7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84,0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153,8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123,4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xml:space="preserve">80,2  </w:t>
            </w:r>
          </w:p>
        </w:tc>
      </w:tr>
      <w:tr w:rsidR="00E8721B" w:rsidRPr="003B30FE" w:rsidTr="00A727B5">
        <w:trPr>
          <w:trHeight w:val="141"/>
        </w:trPr>
        <w:tc>
          <w:tcPr>
            <w:tcW w:w="3760" w:type="dxa"/>
            <w:tcBorders>
              <w:top w:val="nil"/>
              <w:left w:val="single" w:sz="4" w:space="0" w:color="auto"/>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импорт</w:t>
            </w:r>
          </w:p>
        </w:tc>
        <w:tc>
          <w:tcPr>
            <w:tcW w:w="1781"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138,8 </w:t>
            </w:r>
          </w:p>
        </w:tc>
        <w:tc>
          <w:tcPr>
            <w:tcW w:w="1559"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122,3 </w:t>
            </w:r>
          </w:p>
        </w:tc>
        <w:tc>
          <w:tcPr>
            <w:tcW w:w="1984"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88,1  </w:t>
            </w:r>
          </w:p>
        </w:tc>
      </w:tr>
      <w:tr w:rsidR="00E8721B" w:rsidRPr="003B30FE" w:rsidTr="00A727B5">
        <w:trPr>
          <w:trHeight w:val="259"/>
        </w:trPr>
        <w:tc>
          <w:tcPr>
            <w:tcW w:w="3760" w:type="dxa"/>
            <w:tcBorders>
              <w:top w:val="nil"/>
              <w:left w:val="single" w:sz="4" w:space="0" w:color="auto"/>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сальдо</w:t>
            </w:r>
          </w:p>
        </w:tc>
        <w:tc>
          <w:tcPr>
            <w:tcW w:w="1781"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15,0 </w:t>
            </w:r>
          </w:p>
        </w:tc>
        <w:tc>
          <w:tcPr>
            <w:tcW w:w="1559"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1,1 </w:t>
            </w:r>
          </w:p>
        </w:tc>
        <w:tc>
          <w:tcPr>
            <w:tcW w:w="1984"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w:t>
            </w:r>
          </w:p>
        </w:tc>
      </w:tr>
      <w:tr w:rsidR="00E8721B" w:rsidRPr="003B30FE" w:rsidTr="00A727B5">
        <w:trPr>
          <w:trHeight w:val="342"/>
        </w:trPr>
        <w:tc>
          <w:tcPr>
            <w:tcW w:w="3760" w:type="dxa"/>
            <w:tcBorders>
              <w:left w:val="single" w:sz="4" w:space="0" w:color="auto"/>
              <w:bottom w:val="nil"/>
              <w:right w:val="single" w:sz="4" w:space="0" w:color="auto"/>
            </w:tcBorders>
            <w:shd w:val="clear" w:color="auto" w:fill="auto"/>
            <w:noWrap/>
            <w:vAlign w:val="bottom"/>
            <w:hideMark/>
          </w:tcPr>
          <w:p w:rsidR="00E8721B" w:rsidRPr="003B30FE" w:rsidRDefault="00E8721B" w:rsidP="00A727B5">
            <w:pPr>
              <w:spacing w:before="60" w:after="60" w:line="200" w:lineRule="exact"/>
              <w:ind w:firstLineChars="100" w:firstLine="221"/>
              <w:rPr>
                <w:b/>
                <w:bCs/>
              </w:rPr>
            </w:pPr>
            <w:r w:rsidRPr="003B30FE">
              <w:rPr>
                <w:b/>
                <w:bCs/>
                <w:sz w:val="22"/>
                <w:szCs w:val="22"/>
              </w:rPr>
              <w:t>Гомельская область</w:t>
            </w:r>
          </w:p>
        </w:tc>
        <w:tc>
          <w:tcPr>
            <w:tcW w:w="1781" w:type="dxa"/>
            <w:tcBorders>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w:t>
            </w:r>
          </w:p>
        </w:tc>
        <w:tc>
          <w:tcPr>
            <w:tcW w:w="1559" w:type="dxa"/>
            <w:tcBorders>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654,4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493,7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75,4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510,1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405,7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xml:space="preserve">79,5  </w:t>
            </w:r>
          </w:p>
        </w:tc>
      </w:tr>
      <w:tr w:rsidR="00E8721B" w:rsidRPr="003B30FE" w:rsidTr="00E8721B">
        <w:trPr>
          <w:trHeight w:val="259"/>
        </w:trPr>
        <w:tc>
          <w:tcPr>
            <w:tcW w:w="3760" w:type="dxa"/>
            <w:tcBorders>
              <w:top w:val="nil"/>
              <w:left w:val="single" w:sz="4" w:space="0" w:color="auto"/>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импорт</w:t>
            </w:r>
          </w:p>
        </w:tc>
        <w:tc>
          <w:tcPr>
            <w:tcW w:w="1781"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144,3 </w:t>
            </w:r>
          </w:p>
        </w:tc>
        <w:tc>
          <w:tcPr>
            <w:tcW w:w="1559"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88,0 </w:t>
            </w:r>
          </w:p>
        </w:tc>
        <w:tc>
          <w:tcPr>
            <w:tcW w:w="1984"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61,0  </w:t>
            </w:r>
          </w:p>
        </w:tc>
      </w:tr>
      <w:tr w:rsidR="00E8721B" w:rsidRPr="003B30FE" w:rsidTr="00E8721B">
        <w:trPr>
          <w:trHeight w:val="259"/>
        </w:trPr>
        <w:tc>
          <w:tcPr>
            <w:tcW w:w="3760" w:type="dxa"/>
            <w:tcBorders>
              <w:top w:val="nil"/>
              <w:left w:val="single" w:sz="4" w:space="0" w:color="auto"/>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сальдо</w:t>
            </w:r>
          </w:p>
        </w:tc>
        <w:tc>
          <w:tcPr>
            <w:tcW w:w="1781"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365,8 </w:t>
            </w:r>
          </w:p>
        </w:tc>
        <w:tc>
          <w:tcPr>
            <w:tcW w:w="1559"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317,7 </w:t>
            </w:r>
          </w:p>
        </w:tc>
        <w:tc>
          <w:tcPr>
            <w:tcW w:w="1984"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w:t>
            </w:r>
          </w:p>
        </w:tc>
      </w:tr>
      <w:tr w:rsidR="00C74957" w:rsidRPr="003B30FE" w:rsidTr="00E8721B">
        <w:trPr>
          <w:trHeight w:val="342"/>
        </w:trPr>
        <w:tc>
          <w:tcPr>
            <w:tcW w:w="3760" w:type="dxa"/>
            <w:tcBorders>
              <w:left w:val="single" w:sz="4" w:space="0" w:color="auto"/>
              <w:bottom w:val="nil"/>
              <w:right w:val="single" w:sz="4" w:space="0" w:color="auto"/>
            </w:tcBorders>
            <w:shd w:val="clear" w:color="auto" w:fill="auto"/>
            <w:noWrap/>
            <w:vAlign w:val="bottom"/>
            <w:hideMark/>
          </w:tcPr>
          <w:p w:rsidR="00C74957" w:rsidRPr="003B30FE" w:rsidRDefault="00C74957" w:rsidP="00A727B5">
            <w:pPr>
              <w:spacing w:before="60" w:after="60" w:line="200" w:lineRule="exact"/>
              <w:ind w:firstLineChars="100" w:firstLine="221"/>
              <w:rPr>
                <w:b/>
                <w:bCs/>
              </w:rPr>
            </w:pPr>
            <w:r w:rsidRPr="003B30FE">
              <w:rPr>
                <w:b/>
                <w:bCs/>
                <w:sz w:val="22"/>
                <w:szCs w:val="22"/>
              </w:rPr>
              <w:t>Гродненская область</w:t>
            </w:r>
          </w:p>
        </w:tc>
        <w:tc>
          <w:tcPr>
            <w:tcW w:w="1781" w:type="dxa"/>
            <w:tcBorders>
              <w:left w:val="single" w:sz="4" w:space="0" w:color="auto"/>
              <w:bottom w:val="nil"/>
              <w:right w:val="single" w:sz="4" w:space="0" w:color="auto"/>
            </w:tcBorders>
            <w:shd w:val="clear" w:color="auto" w:fill="auto"/>
            <w:noWrap/>
            <w:vAlign w:val="bottom"/>
            <w:hideMark/>
          </w:tcPr>
          <w:p w:rsidR="00C74957" w:rsidRPr="00E8721B" w:rsidRDefault="00C74957" w:rsidP="00A727B5">
            <w:pPr>
              <w:spacing w:before="60" w:after="60" w:line="200" w:lineRule="exact"/>
              <w:ind w:right="318"/>
              <w:jc w:val="right"/>
            </w:pPr>
            <w:r>
              <w:rPr>
                <w:sz w:val="22"/>
                <w:szCs w:val="22"/>
              </w:rPr>
              <w:t> </w:t>
            </w:r>
          </w:p>
        </w:tc>
        <w:tc>
          <w:tcPr>
            <w:tcW w:w="1559" w:type="dxa"/>
            <w:tcBorders>
              <w:left w:val="single" w:sz="4" w:space="0" w:color="auto"/>
              <w:bottom w:val="nil"/>
              <w:right w:val="single" w:sz="4" w:space="0" w:color="auto"/>
            </w:tcBorders>
            <w:shd w:val="clear" w:color="auto" w:fill="auto"/>
            <w:noWrap/>
            <w:vAlign w:val="bottom"/>
            <w:hideMark/>
          </w:tcPr>
          <w:p w:rsidR="00C74957" w:rsidRPr="00E8721B" w:rsidRDefault="00C74957" w:rsidP="00A727B5">
            <w:pPr>
              <w:spacing w:before="60" w:after="60" w:line="200" w:lineRule="exact"/>
              <w:ind w:right="318"/>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C74957" w:rsidRPr="00E8721B" w:rsidRDefault="00C74957" w:rsidP="00A727B5">
            <w:pPr>
              <w:spacing w:before="60" w:after="60" w:line="200" w:lineRule="exact"/>
              <w:ind w:right="601"/>
              <w:jc w:val="right"/>
            </w:pPr>
            <w:r>
              <w:rPr>
                <w:sz w:val="22"/>
                <w:szCs w:val="22"/>
              </w:rPr>
              <w:t>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553,0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589,4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106,6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208,3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203,4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xml:space="preserve">97,6  </w:t>
            </w:r>
          </w:p>
        </w:tc>
      </w:tr>
      <w:tr w:rsidR="00E8721B" w:rsidRPr="003B30FE" w:rsidTr="00C74957">
        <w:trPr>
          <w:trHeight w:val="259"/>
        </w:trPr>
        <w:tc>
          <w:tcPr>
            <w:tcW w:w="3760" w:type="dxa"/>
            <w:tcBorders>
              <w:top w:val="nil"/>
              <w:left w:val="single" w:sz="4" w:space="0" w:color="auto"/>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импорт</w:t>
            </w:r>
          </w:p>
        </w:tc>
        <w:tc>
          <w:tcPr>
            <w:tcW w:w="1781"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344,7 </w:t>
            </w:r>
          </w:p>
        </w:tc>
        <w:tc>
          <w:tcPr>
            <w:tcW w:w="1559"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386,0 </w:t>
            </w:r>
          </w:p>
        </w:tc>
        <w:tc>
          <w:tcPr>
            <w:tcW w:w="1984"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112,0  </w:t>
            </w:r>
          </w:p>
        </w:tc>
      </w:tr>
      <w:tr w:rsidR="00E8721B" w:rsidRPr="003B30FE" w:rsidTr="00C74957">
        <w:trPr>
          <w:trHeight w:val="259"/>
        </w:trPr>
        <w:tc>
          <w:tcPr>
            <w:tcW w:w="3760" w:type="dxa"/>
            <w:tcBorders>
              <w:top w:val="nil"/>
              <w:left w:val="single" w:sz="4" w:space="0" w:color="auto"/>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сальдо</w:t>
            </w:r>
          </w:p>
        </w:tc>
        <w:tc>
          <w:tcPr>
            <w:tcW w:w="1781"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-136,4 </w:t>
            </w:r>
          </w:p>
        </w:tc>
        <w:tc>
          <w:tcPr>
            <w:tcW w:w="1559" w:type="dxa"/>
            <w:tcBorders>
              <w:top w:val="nil"/>
              <w:left w:val="sing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-182,6 </w:t>
            </w:r>
          </w:p>
        </w:tc>
        <w:tc>
          <w:tcPr>
            <w:tcW w:w="1984" w:type="dxa"/>
            <w:tcBorders>
              <w:top w:val="nil"/>
              <w:left w:val="sing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w:t>
            </w:r>
          </w:p>
        </w:tc>
      </w:tr>
      <w:tr w:rsidR="00E8721B" w:rsidRPr="003B30FE" w:rsidTr="00C74957">
        <w:trPr>
          <w:trHeight w:val="342"/>
        </w:trPr>
        <w:tc>
          <w:tcPr>
            <w:tcW w:w="3760" w:type="dxa"/>
            <w:tcBorders>
              <w:left w:val="single" w:sz="4" w:space="0" w:color="auto"/>
              <w:bottom w:val="nil"/>
              <w:right w:val="single" w:sz="4" w:space="0" w:color="auto"/>
            </w:tcBorders>
            <w:shd w:val="clear" w:color="auto" w:fill="auto"/>
            <w:noWrap/>
            <w:vAlign w:val="bottom"/>
            <w:hideMark/>
          </w:tcPr>
          <w:p w:rsidR="00E8721B" w:rsidRPr="003B30FE" w:rsidRDefault="00E8721B" w:rsidP="00A727B5">
            <w:pPr>
              <w:spacing w:before="60" w:after="60" w:line="200" w:lineRule="exact"/>
              <w:ind w:firstLineChars="100" w:firstLine="221"/>
              <w:rPr>
                <w:b/>
                <w:bCs/>
              </w:rPr>
            </w:pPr>
            <w:r w:rsidRPr="003B30FE">
              <w:rPr>
                <w:b/>
                <w:bCs/>
                <w:sz w:val="22"/>
                <w:szCs w:val="22"/>
              </w:rPr>
              <w:t>г.Минск</w:t>
            </w:r>
          </w:p>
        </w:tc>
        <w:tc>
          <w:tcPr>
            <w:tcW w:w="1781" w:type="dxa"/>
            <w:tcBorders>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w:t>
            </w:r>
          </w:p>
        </w:tc>
        <w:tc>
          <w:tcPr>
            <w:tcW w:w="1559" w:type="dxa"/>
            <w:tcBorders>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4 581,2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4 891,0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106,8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3 240,4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3 595,8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xml:space="preserve">111,0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1 340,8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1 295,2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96,6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1 899,6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2 300,6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w:t>
            </w:r>
          </w:p>
        </w:tc>
      </w:tr>
      <w:tr w:rsidR="00E8721B" w:rsidRPr="003B30FE" w:rsidTr="00C749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8721B" w:rsidRPr="003B30FE" w:rsidRDefault="00E8721B" w:rsidP="00A727B5">
            <w:pPr>
              <w:spacing w:before="60" w:after="60" w:line="200" w:lineRule="exact"/>
              <w:ind w:firstLineChars="100" w:firstLine="221"/>
              <w:rPr>
                <w:b/>
                <w:bCs/>
              </w:rPr>
            </w:pPr>
            <w:r w:rsidRPr="003B30FE">
              <w:rPr>
                <w:b/>
                <w:bCs/>
                <w:sz w:val="22"/>
                <w:szCs w:val="22"/>
              </w:rPr>
              <w:t>Минская область</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925,3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1 197,6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129,4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410,8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399,4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xml:space="preserve">97,2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514,5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798,2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155,2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-103,7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-398,8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w:t>
            </w:r>
          </w:p>
        </w:tc>
      </w:tr>
      <w:tr w:rsidR="00E8721B" w:rsidRPr="003B30FE" w:rsidTr="00C749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8721B" w:rsidRPr="003B30FE" w:rsidRDefault="00E8721B" w:rsidP="00A727B5">
            <w:pPr>
              <w:spacing w:before="60" w:after="60" w:line="200" w:lineRule="exact"/>
              <w:ind w:firstLineChars="100" w:firstLine="221"/>
              <w:rPr>
                <w:b/>
                <w:bCs/>
              </w:rPr>
            </w:pPr>
            <w:r w:rsidRPr="003B30FE">
              <w:rPr>
                <w:b/>
                <w:bCs/>
                <w:sz w:val="22"/>
                <w:szCs w:val="22"/>
              </w:rPr>
              <w:t>Могилевская область</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358,7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187,4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52,2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96,7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72,8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601"/>
              <w:jc w:val="right"/>
            </w:pPr>
            <w:r>
              <w:rPr>
                <w:sz w:val="22"/>
                <w:szCs w:val="22"/>
              </w:rPr>
              <w:t xml:space="preserve">75,2  </w:t>
            </w:r>
          </w:p>
        </w:tc>
      </w:tr>
      <w:tr w:rsidR="00E8721B" w:rsidRPr="003B30FE" w:rsidTr="00C749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262,0 </w:t>
            </w:r>
          </w:p>
        </w:tc>
        <w:tc>
          <w:tcPr>
            <w:tcW w:w="1559" w:type="dxa"/>
            <w:tcBorders>
              <w:top w:val="nil"/>
              <w:left w:val="single" w:sz="4" w:space="0" w:color="auto"/>
              <w:bottom w:val="nil"/>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114,6 </w:t>
            </w:r>
          </w:p>
        </w:tc>
        <w:tc>
          <w:tcPr>
            <w:tcW w:w="1984" w:type="dxa"/>
            <w:tcBorders>
              <w:top w:val="nil"/>
              <w:left w:val="single" w:sz="4" w:space="0" w:color="auto"/>
              <w:bottom w:val="nil"/>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xml:space="preserve">43,7  </w:t>
            </w:r>
          </w:p>
        </w:tc>
      </w:tr>
      <w:tr w:rsidR="00E8721B" w:rsidRPr="003B30FE" w:rsidTr="00C74957">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E8721B" w:rsidRPr="003B30FE" w:rsidRDefault="00E8721B" w:rsidP="00A727B5">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doub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318"/>
              <w:jc w:val="right"/>
            </w:pPr>
            <w:r w:rsidRPr="00E8721B">
              <w:rPr>
                <w:sz w:val="22"/>
                <w:szCs w:val="22"/>
              </w:rPr>
              <w:t xml:space="preserve">-165,3 </w:t>
            </w:r>
          </w:p>
        </w:tc>
        <w:tc>
          <w:tcPr>
            <w:tcW w:w="1559" w:type="dxa"/>
            <w:tcBorders>
              <w:top w:val="nil"/>
              <w:left w:val="single" w:sz="4" w:space="0" w:color="auto"/>
              <w:bottom w:val="double" w:sz="4" w:space="0" w:color="auto"/>
              <w:right w:val="single" w:sz="4" w:space="0" w:color="auto"/>
            </w:tcBorders>
            <w:shd w:val="clear" w:color="auto" w:fill="auto"/>
            <w:noWrap/>
            <w:vAlign w:val="bottom"/>
            <w:hideMark/>
          </w:tcPr>
          <w:p w:rsidR="00E8721B" w:rsidRDefault="00E8721B" w:rsidP="00A727B5">
            <w:pPr>
              <w:spacing w:before="60" w:after="60" w:line="200" w:lineRule="exact"/>
              <w:ind w:right="318"/>
              <w:jc w:val="right"/>
            </w:pPr>
            <w:r>
              <w:rPr>
                <w:sz w:val="22"/>
                <w:szCs w:val="22"/>
              </w:rPr>
              <w:t xml:space="preserve">-41,8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E8721B" w:rsidRPr="00E8721B" w:rsidRDefault="00E8721B" w:rsidP="00A727B5">
            <w:pPr>
              <w:spacing w:before="60" w:after="60" w:line="200" w:lineRule="exact"/>
              <w:ind w:right="601"/>
              <w:jc w:val="right"/>
            </w:pPr>
            <w:r w:rsidRPr="00E8721B">
              <w:rPr>
                <w:sz w:val="22"/>
                <w:szCs w:val="22"/>
              </w:rPr>
              <w:t> </w:t>
            </w:r>
          </w:p>
        </w:tc>
      </w:tr>
    </w:tbl>
    <w:p w:rsidR="00C74957" w:rsidRPr="008A7036" w:rsidRDefault="00C74957" w:rsidP="00C74957">
      <w:pPr>
        <w:rPr>
          <w:sz w:val="2"/>
          <w:szCs w:val="2"/>
        </w:rPr>
      </w:pPr>
    </w:p>
    <w:sectPr w:rsidR="00C74957" w:rsidRPr="008A7036" w:rsidSect="00382C8A">
      <w:headerReference w:type="default" r:id="rId14"/>
      <w:footerReference w:type="default" r:id="rId15"/>
      <w:pgSz w:w="11907" w:h="16840" w:code="9"/>
      <w:pgMar w:top="1588" w:right="1418" w:bottom="1276"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975" w:rsidRDefault="00B81975">
      <w:r>
        <w:separator/>
      </w:r>
    </w:p>
  </w:endnote>
  <w:endnote w:type="continuationSeparator" w:id="1">
    <w:p w:rsidR="00B81975" w:rsidRDefault="00B819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C8A" w:rsidRDefault="00382C8A">
    <w:pPr>
      <w:pStyle w:val="ac"/>
      <w:framePr w:wrap="auto"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A727B5">
      <w:rPr>
        <w:rStyle w:val="ab"/>
        <w:noProof/>
      </w:rPr>
      <w:t>23</w:t>
    </w:r>
    <w:r>
      <w:rPr>
        <w:rStyle w:val="ab"/>
      </w:rPr>
      <w:fldChar w:fldCharType="end"/>
    </w:r>
  </w:p>
  <w:p w:rsidR="00382C8A" w:rsidRDefault="00382C8A">
    <w:pPr>
      <w:pStyle w:val="ac"/>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975" w:rsidRDefault="00B81975">
      <w:r>
        <w:separator/>
      </w:r>
    </w:p>
  </w:footnote>
  <w:footnote w:type="continuationSeparator" w:id="1">
    <w:p w:rsidR="00B81975" w:rsidRDefault="00B819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C8A" w:rsidRDefault="00382C8A">
    <w:pPr>
      <w:pStyle w:val="a9"/>
      <w:pBdr>
        <w:bottom w:val="double" w:sz="6" w:space="1" w:color="auto"/>
      </w:pBdr>
      <w:jc w:val="center"/>
      <w:rPr>
        <w:rFonts w:ascii="Arial" w:hAnsi="Arial" w:cs="Arial"/>
        <w:sz w:val="16"/>
        <w:szCs w:val="16"/>
      </w:rPr>
    </w:pPr>
    <w:r>
      <w:rPr>
        <w:rFonts w:ascii="Arial" w:hAnsi="Arial" w:cs="Arial"/>
        <w:sz w:val="16"/>
        <w:szCs w:val="16"/>
      </w:rPr>
      <w:t>ВНЕШНЯЯ ТОРГОВЛЯ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4">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3"/>
  </w:num>
  <w:num w:numId="23">
    <w:abstractNumId w:val="12"/>
  </w:num>
  <w:num w:numId="24">
    <w:abstractNumId w:val="10"/>
  </w:num>
  <w:num w:numId="25">
    <w:abstractNumId w:val="1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defaultTabStop w:val="709"/>
  <w:doNotHyphenateCaps/>
  <w:drawingGridHorizontalSpacing w:val="6"/>
  <w:drawingGridVerticalSpacing w:val="6"/>
  <w:characterSpacingControl w:val="doNotCompress"/>
  <w:doNotValidateAgainstSchema/>
  <w:doNotDemarcateInvalidXml/>
  <w:footnotePr>
    <w:footnote w:id="0"/>
    <w:footnote w:id="1"/>
  </w:footnotePr>
  <w:endnotePr>
    <w:endnote w:id="0"/>
    <w:endnote w:id="1"/>
  </w:endnotePr>
  <w:compat/>
  <w:rsids>
    <w:rsidRoot w:val="00003FC1"/>
    <w:rsid w:val="0000039F"/>
    <w:rsid w:val="00000786"/>
    <w:rsid w:val="00000A71"/>
    <w:rsid w:val="00000C01"/>
    <w:rsid w:val="00000D1A"/>
    <w:rsid w:val="00001094"/>
    <w:rsid w:val="00001442"/>
    <w:rsid w:val="00001663"/>
    <w:rsid w:val="0000187F"/>
    <w:rsid w:val="00001896"/>
    <w:rsid w:val="00001AC6"/>
    <w:rsid w:val="00001C91"/>
    <w:rsid w:val="00002842"/>
    <w:rsid w:val="00002899"/>
    <w:rsid w:val="000029DE"/>
    <w:rsid w:val="00002DF4"/>
    <w:rsid w:val="00002E12"/>
    <w:rsid w:val="00002E1F"/>
    <w:rsid w:val="00002E4E"/>
    <w:rsid w:val="00002EB7"/>
    <w:rsid w:val="00002F66"/>
    <w:rsid w:val="0000336B"/>
    <w:rsid w:val="00003D10"/>
    <w:rsid w:val="00003FC1"/>
    <w:rsid w:val="0000485E"/>
    <w:rsid w:val="00005254"/>
    <w:rsid w:val="000052E7"/>
    <w:rsid w:val="00005375"/>
    <w:rsid w:val="000056CE"/>
    <w:rsid w:val="00005D91"/>
    <w:rsid w:val="00005E1B"/>
    <w:rsid w:val="0000704D"/>
    <w:rsid w:val="00007089"/>
    <w:rsid w:val="00007134"/>
    <w:rsid w:val="000079C6"/>
    <w:rsid w:val="00007A87"/>
    <w:rsid w:val="000106F0"/>
    <w:rsid w:val="00010CB2"/>
    <w:rsid w:val="00010D3A"/>
    <w:rsid w:val="00010D60"/>
    <w:rsid w:val="00011463"/>
    <w:rsid w:val="0001163A"/>
    <w:rsid w:val="00011E99"/>
    <w:rsid w:val="00012519"/>
    <w:rsid w:val="0001258F"/>
    <w:rsid w:val="0001262D"/>
    <w:rsid w:val="0001284F"/>
    <w:rsid w:val="000137CC"/>
    <w:rsid w:val="000139C9"/>
    <w:rsid w:val="00013B75"/>
    <w:rsid w:val="00013BEA"/>
    <w:rsid w:val="00013E88"/>
    <w:rsid w:val="00013F8A"/>
    <w:rsid w:val="00014285"/>
    <w:rsid w:val="0001449A"/>
    <w:rsid w:val="0001473B"/>
    <w:rsid w:val="00014E77"/>
    <w:rsid w:val="00014FD2"/>
    <w:rsid w:val="000150BD"/>
    <w:rsid w:val="00015B89"/>
    <w:rsid w:val="00015F8E"/>
    <w:rsid w:val="00015FE3"/>
    <w:rsid w:val="000163F0"/>
    <w:rsid w:val="000165B2"/>
    <w:rsid w:val="00016841"/>
    <w:rsid w:val="0001695D"/>
    <w:rsid w:val="00016BB7"/>
    <w:rsid w:val="00016C09"/>
    <w:rsid w:val="00016CE3"/>
    <w:rsid w:val="00016D5E"/>
    <w:rsid w:val="00016D7A"/>
    <w:rsid w:val="00017C6C"/>
    <w:rsid w:val="00017DAE"/>
    <w:rsid w:val="00020B5C"/>
    <w:rsid w:val="00020FF6"/>
    <w:rsid w:val="000214CD"/>
    <w:rsid w:val="00021DEC"/>
    <w:rsid w:val="00021ED5"/>
    <w:rsid w:val="00021F04"/>
    <w:rsid w:val="000221F0"/>
    <w:rsid w:val="00022328"/>
    <w:rsid w:val="00022405"/>
    <w:rsid w:val="00022740"/>
    <w:rsid w:val="00022997"/>
    <w:rsid w:val="00022B67"/>
    <w:rsid w:val="000233BA"/>
    <w:rsid w:val="0002397D"/>
    <w:rsid w:val="00023B54"/>
    <w:rsid w:val="00023B8D"/>
    <w:rsid w:val="000246B3"/>
    <w:rsid w:val="00024B05"/>
    <w:rsid w:val="0002521D"/>
    <w:rsid w:val="00025311"/>
    <w:rsid w:val="000254AD"/>
    <w:rsid w:val="00025683"/>
    <w:rsid w:val="000258D8"/>
    <w:rsid w:val="00025C0E"/>
    <w:rsid w:val="00025CBD"/>
    <w:rsid w:val="00025F07"/>
    <w:rsid w:val="00025F29"/>
    <w:rsid w:val="000268DF"/>
    <w:rsid w:val="00026BCB"/>
    <w:rsid w:val="00026D49"/>
    <w:rsid w:val="00027149"/>
    <w:rsid w:val="00027844"/>
    <w:rsid w:val="00027CC7"/>
    <w:rsid w:val="0003078A"/>
    <w:rsid w:val="00030C9C"/>
    <w:rsid w:val="00031FDC"/>
    <w:rsid w:val="00032614"/>
    <w:rsid w:val="000328F1"/>
    <w:rsid w:val="00032D6F"/>
    <w:rsid w:val="000337C0"/>
    <w:rsid w:val="000340AA"/>
    <w:rsid w:val="000344AA"/>
    <w:rsid w:val="000347A1"/>
    <w:rsid w:val="000348F5"/>
    <w:rsid w:val="00034BA8"/>
    <w:rsid w:val="00034C13"/>
    <w:rsid w:val="00034D2E"/>
    <w:rsid w:val="00034DAB"/>
    <w:rsid w:val="000353E2"/>
    <w:rsid w:val="000354C5"/>
    <w:rsid w:val="00035A00"/>
    <w:rsid w:val="00036513"/>
    <w:rsid w:val="00036E51"/>
    <w:rsid w:val="00036FB1"/>
    <w:rsid w:val="000370AD"/>
    <w:rsid w:val="000373C6"/>
    <w:rsid w:val="00037517"/>
    <w:rsid w:val="00037AA5"/>
    <w:rsid w:val="00037C62"/>
    <w:rsid w:val="00037D26"/>
    <w:rsid w:val="00037F8A"/>
    <w:rsid w:val="00040260"/>
    <w:rsid w:val="0004043B"/>
    <w:rsid w:val="0004054A"/>
    <w:rsid w:val="00040DC7"/>
    <w:rsid w:val="00040E17"/>
    <w:rsid w:val="00041158"/>
    <w:rsid w:val="000415A5"/>
    <w:rsid w:val="000416BF"/>
    <w:rsid w:val="000418DE"/>
    <w:rsid w:val="00042CF0"/>
    <w:rsid w:val="00042DAD"/>
    <w:rsid w:val="00042DD0"/>
    <w:rsid w:val="0004319F"/>
    <w:rsid w:val="00043632"/>
    <w:rsid w:val="0004366C"/>
    <w:rsid w:val="00044706"/>
    <w:rsid w:val="00044962"/>
    <w:rsid w:val="00044BB8"/>
    <w:rsid w:val="00044E97"/>
    <w:rsid w:val="00044EF4"/>
    <w:rsid w:val="00045448"/>
    <w:rsid w:val="000455A5"/>
    <w:rsid w:val="00045604"/>
    <w:rsid w:val="00045877"/>
    <w:rsid w:val="00045D10"/>
    <w:rsid w:val="000462AA"/>
    <w:rsid w:val="00046323"/>
    <w:rsid w:val="00046650"/>
    <w:rsid w:val="00046D18"/>
    <w:rsid w:val="00047698"/>
    <w:rsid w:val="000476D2"/>
    <w:rsid w:val="0005015D"/>
    <w:rsid w:val="0005074E"/>
    <w:rsid w:val="000507C6"/>
    <w:rsid w:val="00050900"/>
    <w:rsid w:val="00050D91"/>
    <w:rsid w:val="0005119D"/>
    <w:rsid w:val="0005151E"/>
    <w:rsid w:val="00051DE4"/>
    <w:rsid w:val="000520FF"/>
    <w:rsid w:val="00052881"/>
    <w:rsid w:val="00053293"/>
    <w:rsid w:val="0005332F"/>
    <w:rsid w:val="0005353C"/>
    <w:rsid w:val="00053A77"/>
    <w:rsid w:val="00053A9B"/>
    <w:rsid w:val="00053B89"/>
    <w:rsid w:val="00053F94"/>
    <w:rsid w:val="000544F2"/>
    <w:rsid w:val="000545F5"/>
    <w:rsid w:val="0005497F"/>
    <w:rsid w:val="00054B0F"/>
    <w:rsid w:val="00054DEB"/>
    <w:rsid w:val="00055056"/>
    <w:rsid w:val="00055221"/>
    <w:rsid w:val="00055296"/>
    <w:rsid w:val="00055516"/>
    <w:rsid w:val="000557FA"/>
    <w:rsid w:val="00055D63"/>
    <w:rsid w:val="00055EAC"/>
    <w:rsid w:val="00055FA0"/>
    <w:rsid w:val="00056314"/>
    <w:rsid w:val="00056640"/>
    <w:rsid w:val="00056901"/>
    <w:rsid w:val="0005692C"/>
    <w:rsid w:val="00056DEB"/>
    <w:rsid w:val="0005705D"/>
    <w:rsid w:val="000574DC"/>
    <w:rsid w:val="00057691"/>
    <w:rsid w:val="00057F5A"/>
    <w:rsid w:val="00060DAA"/>
    <w:rsid w:val="00060E3A"/>
    <w:rsid w:val="000610A1"/>
    <w:rsid w:val="00062626"/>
    <w:rsid w:val="00062B55"/>
    <w:rsid w:val="00063706"/>
    <w:rsid w:val="0006374F"/>
    <w:rsid w:val="00063D0F"/>
    <w:rsid w:val="0006401F"/>
    <w:rsid w:val="000644F9"/>
    <w:rsid w:val="0006474F"/>
    <w:rsid w:val="0006480F"/>
    <w:rsid w:val="00064B86"/>
    <w:rsid w:val="00064BA5"/>
    <w:rsid w:val="00064C3B"/>
    <w:rsid w:val="00064CB4"/>
    <w:rsid w:val="00065472"/>
    <w:rsid w:val="00065667"/>
    <w:rsid w:val="0006583A"/>
    <w:rsid w:val="00065EE1"/>
    <w:rsid w:val="00066F9F"/>
    <w:rsid w:val="0006738B"/>
    <w:rsid w:val="000674BF"/>
    <w:rsid w:val="00067760"/>
    <w:rsid w:val="00067930"/>
    <w:rsid w:val="00067FCD"/>
    <w:rsid w:val="00070160"/>
    <w:rsid w:val="000702C1"/>
    <w:rsid w:val="0007066D"/>
    <w:rsid w:val="0007070E"/>
    <w:rsid w:val="00070810"/>
    <w:rsid w:val="000708AD"/>
    <w:rsid w:val="00070B3D"/>
    <w:rsid w:val="00070CD6"/>
    <w:rsid w:val="00070EA2"/>
    <w:rsid w:val="000715B2"/>
    <w:rsid w:val="00071E42"/>
    <w:rsid w:val="00072033"/>
    <w:rsid w:val="000721E4"/>
    <w:rsid w:val="000728C8"/>
    <w:rsid w:val="00072974"/>
    <w:rsid w:val="00072A68"/>
    <w:rsid w:val="00072B45"/>
    <w:rsid w:val="00072B4C"/>
    <w:rsid w:val="00072BE6"/>
    <w:rsid w:val="00072E98"/>
    <w:rsid w:val="00073469"/>
    <w:rsid w:val="00073603"/>
    <w:rsid w:val="000740CA"/>
    <w:rsid w:val="00074733"/>
    <w:rsid w:val="000747D1"/>
    <w:rsid w:val="00074FC9"/>
    <w:rsid w:val="00075B2A"/>
    <w:rsid w:val="00076425"/>
    <w:rsid w:val="00076A97"/>
    <w:rsid w:val="000774C8"/>
    <w:rsid w:val="00077BB1"/>
    <w:rsid w:val="00077EB5"/>
    <w:rsid w:val="00080291"/>
    <w:rsid w:val="000806D3"/>
    <w:rsid w:val="00080952"/>
    <w:rsid w:val="00080A56"/>
    <w:rsid w:val="00080A6F"/>
    <w:rsid w:val="00080A73"/>
    <w:rsid w:val="00081802"/>
    <w:rsid w:val="00081B8C"/>
    <w:rsid w:val="0008248F"/>
    <w:rsid w:val="000825A8"/>
    <w:rsid w:val="00083CE3"/>
    <w:rsid w:val="00084356"/>
    <w:rsid w:val="00084614"/>
    <w:rsid w:val="00084650"/>
    <w:rsid w:val="00084A14"/>
    <w:rsid w:val="00084FF6"/>
    <w:rsid w:val="00085228"/>
    <w:rsid w:val="00085F2A"/>
    <w:rsid w:val="0008672C"/>
    <w:rsid w:val="0008687E"/>
    <w:rsid w:val="000871F9"/>
    <w:rsid w:val="000877DD"/>
    <w:rsid w:val="00090473"/>
    <w:rsid w:val="000907BF"/>
    <w:rsid w:val="00090878"/>
    <w:rsid w:val="00090AFF"/>
    <w:rsid w:val="00091159"/>
    <w:rsid w:val="00091CDB"/>
    <w:rsid w:val="00092085"/>
    <w:rsid w:val="00092093"/>
    <w:rsid w:val="000920E9"/>
    <w:rsid w:val="0009241E"/>
    <w:rsid w:val="00092704"/>
    <w:rsid w:val="0009293B"/>
    <w:rsid w:val="00092D65"/>
    <w:rsid w:val="00093008"/>
    <w:rsid w:val="00093020"/>
    <w:rsid w:val="00093476"/>
    <w:rsid w:val="0009357B"/>
    <w:rsid w:val="000935BC"/>
    <w:rsid w:val="0009377F"/>
    <w:rsid w:val="00093816"/>
    <w:rsid w:val="000942D0"/>
    <w:rsid w:val="00094508"/>
    <w:rsid w:val="000945F2"/>
    <w:rsid w:val="00094A11"/>
    <w:rsid w:val="00094C63"/>
    <w:rsid w:val="00095C9E"/>
    <w:rsid w:val="000965BF"/>
    <w:rsid w:val="00096838"/>
    <w:rsid w:val="00096863"/>
    <w:rsid w:val="00096E48"/>
    <w:rsid w:val="00097265"/>
    <w:rsid w:val="000976A7"/>
    <w:rsid w:val="0009789C"/>
    <w:rsid w:val="00097F3F"/>
    <w:rsid w:val="000A07C5"/>
    <w:rsid w:val="000A082F"/>
    <w:rsid w:val="000A099E"/>
    <w:rsid w:val="000A1377"/>
    <w:rsid w:val="000A1580"/>
    <w:rsid w:val="000A1D86"/>
    <w:rsid w:val="000A2284"/>
    <w:rsid w:val="000A2297"/>
    <w:rsid w:val="000A2A40"/>
    <w:rsid w:val="000A30F4"/>
    <w:rsid w:val="000A3385"/>
    <w:rsid w:val="000A3497"/>
    <w:rsid w:val="000A36F3"/>
    <w:rsid w:val="000A36F7"/>
    <w:rsid w:val="000A3ABA"/>
    <w:rsid w:val="000A3B23"/>
    <w:rsid w:val="000A42F5"/>
    <w:rsid w:val="000A4442"/>
    <w:rsid w:val="000A44D7"/>
    <w:rsid w:val="000A48EA"/>
    <w:rsid w:val="000A4D86"/>
    <w:rsid w:val="000A4DF6"/>
    <w:rsid w:val="000A518C"/>
    <w:rsid w:val="000A5CFA"/>
    <w:rsid w:val="000A6C20"/>
    <w:rsid w:val="000A6CCC"/>
    <w:rsid w:val="000A7002"/>
    <w:rsid w:val="000A73EA"/>
    <w:rsid w:val="000A7801"/>
    <w:rsid w:val="000A7D17"/>
    <w:rsid w:val="000A7DA1"/>
    <w:rsid w:val="000B032B"/>
    <w:rsid w:val="000B0617"/>
    <w:rsid w:val="000B07FE"/>
    <w:rsid w:val="000B101B"/>
    <w:rsid w:val="000B139F"/>
    <w:rsid w:val="000B1665"/>
    <w:rsid w:val="000B1A16"/>
    <w:rsid w:val="000B1F7C"/>
    <w:rsid w:val="000B211C"/>
    <w:rsid w:val="000B2176"/>
    <w:rsid w:val="000B247B"/>
    <w:rsid w:val="000B2535"/>
    <w:rsid w:val="000B25D8"/>
    <w:rsid w:val="000B309F"/>
    <w:rsid w:val="000B3520"/>
    <w:rsid w:val="000B3A66"/>
    <w:rsid w:val="000B3CB1"/>
    <w:rsid w:val="000B4A7C"/>
    <w:rsid w:val="000B5687"/>
    <w:rsid w:val="000B5EA9"/>
    <w:rsid w:val="000B62B2"/>
    <w:rsid w:val="000B63DE"/>
    <w:rsid w:val="000B64DE"/>
    <w:rsid w:val="000B650A"/>
    <w:rsid w:val="000B6B06"/>
    <w:rsid w:val="000B6D93"/>
    <w:rsid w:val="000B70FD"/>
    <w:rsid w:val="000B73CC"/>
    <w:rsid w:val="000B764A"/>
    <w:rsid w:val="000B7895"/>
    <w:rsid w:val="000B7AE9"/>
    <w:rsid w:val="000C029E"/>
    <w:rsid w:val="000C1127"/>
    <w:rsid w:val="000C15EC"/>
    <w:rsid w:val="000C18F0"/>
    <w:rsid w:val="000C1B23"/>
    <w:rsid w:val="000C1C50"/>
    <w:rsid w:val="000C1D7D"/>
    <w:rsid w:val="000C20C7"/>
    <w:rsid w:val="000C25FD"/>
    <w:rsid w:val="000C2733"/>
    <w:rsid w:val="000C2BAD"/>
    <w:rsid w:val="000C2C93"/>
    <w:rsid w:val="000C2E1C"/>
    <w:rsid w:val="000C3AF0"/>
    <w:rsid w:val="000C3EB4"/>
    <w:rsid w:val="000C41DC"/>
    <w:rsid w:val="000C4504"/>
    <w:rsid w:val="000C4571"/>
    <w:rsid w:val="000C47AC"/>
    <w:rsid w:val="000C48B3"/>
    <w:rsid w:val="000C4948"/>
    <w:rsid w:val="000C4C5C"/>
    <w:rsid w:val="000C5312"/>
    <w:rsid w:val="000C5365"/>
    <w:rsid w:val="000C550D"/>
    <w:rsid w:val="000C57B5"/>
    <w:rsid w:val="000C5BC4"/>
    <w:rsid w:val="000C5CD2"/>
    <w:rsid w:val="000C644A"/>
    <w:rsid w:val="000C6473"/>
    <w:rsid w:val="000C65C4"/>
    <w:rsid w:val="000C6925"/>
    <w:rsid w:val="000C6A6D"/>
    <w:rsid w:val="000C6B74"/>
    <w:rsid w:val="000C6D1F"/>
    <w:rsid w:val="000C6F70"/>
    <w:rsid w:val="000C7443"/>
    <w:rsid w:val="000C797B"/>
    <w:rsid w:val="000D00A6"/>
    <w:rsid w:val="000D01AB"/>
    <w:rsid w:val="000D0683"/>
    <w:rsid w:val="000D0B0E"/>
    <w:rsid w:val="000D0C5A"/>
    <w:rsid w:val="000D0FBA"/>
    <w:rsid w:val="000D198E"/>
    <w:rsid w:val="000D1D73"/>
    <w:rsid w:val="000D1F83"/>
    <w:rsid w:val="000D28B3"/>
    <w:rsid w:val="000D2B2F"/>
    <w:rsid w:val="000D2DE6"/>
    <w:rsid w:val="000D3A96"/>
    <w:rsid w:val="000D4A1A"/>
    <w:rsid w:val="000D5DE4"/>
    <w:rsid w:val="000D6283"/>
    <w:rsid w:val="000D6464"/>
    <w:rsid w:val="000D6608"/>
    <w:rsid w:val="000D6BCD"/>
    <w:rsid w:val="000D6F37"/>
    <w:rsid w:val="000D706B"/>
    <w:rsid w:val="000D70C7"/>
    <w:rsid w:val="000D712C"/>
    <w:rsid w:val="000D72A6"/>
    <w:rsid w:val="000D75C2"/>
    <w:rsid w:val="000D788D"/>
    <w:rsid w:val="000E07C5"/>
    <w:rsid w:val="000E0C2F"/>
    <w:rsid w:val="000E0E84"/>
    <w:rsid w:val="000E0F67"/>
    <w:rsid w:val="000E128C"/>
    <w:rsid w:val="000E193D"/>
    <w:rsid w:val="000E24F9"/>
    <w:rsid w:val="000E2565"/>
    <w:rsid w:val="000E279E"/>
    <w:rsid w:val="000E2807"/>
    <w:rsid w:val="000E30AE"/>
    <w:rsid w:val="000E347E"/>
    <w:rsid w:val="000E34AF"/>
    <w:rsid w:val="000E3666"/>
    <w:rsid w:val="000E3D5D"/>
    <w:rsid w:val="000E440A"/>
    <w:rsid w:val="000E459C"/>
    <w:rsid w:val="000E4615"/>
    <w:rsid w:val="000E4930"/>
    <w:rsid w:val="000E49B0"/>
    <w:rsid w:val="000E4B20"/>
    <w:rsid w:val="000E4E27"/>
    <w:rsid w:val="000E4E32"/>
    <w:rsid w:val="000E4E4F"/>
    <w:rsid w:val="000E4F02"/>
    <w:rsid w:val="000E5168"/>
    <w:rsid w:val="000E5A8A"/>
    <w:rsid w:val="000E5C6F"/>
    <w:rsid w:val="000E6247"/>
    <w:rsid w:val="000E65A4"/>
    <w:rsid w:val="000E690C"/>
    <w:rsid w:val="000E691C"/>
    <w:rsid w:val="000E71F7"/>
    <w:rsid w:val="000E7859"/>
    <w:rsid w:val="000E795C"/>
    <w:rsid w:val="000F01F0"/>
    <w:rsid w:val="000F02C9"/>
    <w:rsid w:val="000F0378"/>
    <w:rsid w:val="000F0A46"/>
    <w:rsid w:val="000F1348"/>
    <w:rsid w:val="000F157E"/>
    <w:rsid w:val="000F1A8C"/>
    <w:rsid w:val="000F1CC7"/>
    <w:rsid w:val="000F209A"/>
    <w:rsid w:val="000F21EC"/>
    <w:rsid w:val="000F25AA"/>
    <w:rsid w:val="000F27FA"/>
    <w:rsid w:val="000F3199"/>
    <w:rsid w:val="000F32E3"/>
    <w:rsid w:val="000F33F8"/>
    <w:rsid w:val="000F3603"/>
    <w:rsid w:val="000F3798"/>
    <w:rsid w:val="000F39B3"/>
    <w:rsid w:val="000F3B36"/>
    <w:rsid w:val="000F3DA4"/>
    <w:rsid w:val="000F4076"/>
    <w:rsid w:val="000F466F"/>
    <w:rsid w:val="000F48F3"/>
    <w:rsid w:val="000F5935"/>
    <w:rsid w:val="000F59F7"/>
    <w:rsid w:val="000F5E20"/>
    <w:rsid w:val="000F5E3C"/>
    <w:rsid w:val="000F63E4"/>
    <w:rsid w:val="000F6C79"/>
    <w:rsid w:val="000F7098"/>
    <w:rsid w:val="000F7174"/>
    <w:rsid w:val="000F7E51"/>
    <w:rsid w:val="00100015"/>
    <w:rsid w:val="001004C1"/>
    <w:rsid w:val="00100756"/>
    <w:rsid w:val="0010086B"/>
    <w:rsid w:val="001009A9"/>
    <w:rsid w:val="00100FA8"/>
    <w:rsid w:val="00101523"/>
    <w:rsid w:val="00102C31"/>
    <w:rsid w:val="00102D7B"/>
    <w:rsid w:val="00103373"/>
    <w:rsid w:val="001034A3"/>
    <w:rsid w:val="00103A12"/>
    <w:rsid w:val="00103F42"/>
    <w:rsid w:val="00103F64"/>
    <w:rsid w:val="0010465E"/>
    <w:rsid w:val="00104C62"/>
    <w:rsid w:val="00104E08"/>
    <w:rsid w:val="00104E67"/>
    <w:rsid w:val="00104F9D"/>
    <w:rsid w:val="00105024"/>
    <w:rsid w:val="00105066"/>
    <w:rsid w:val="001050AF"/>
    <w:rsid w:val="001051C6"/>
    <w:rsid w:val="00105BD5"/>
    <w:rsid w:val="00105ECC"/>
    <w:rsid w:val="00106383"/>
    <w:rsid w:val="0010671F"/>
    <w:rsid w:val="00106B1A"/>
    <w:rsid w:val="001076AA"/>
    <w:rsid w:val="00107ED8"/>
    <w:rsid w:val="001104FA"/>
    <w:rsid w:val="00110934"/>
    <w:rsid w:val="001112EA"/>
    <w:rsid w:val="001115C7"/>
    <w:rsid w:val="00111726"/>
    <w:rsid w:val="001118C7"/>
    <w:rsid w:val="00111DA0"/>
    <w:rsid w:val="00111DCD"/>
    <w:rsid w:val="00111F1F"/>
    <w:rsid w:val="00112040"/>
    <w:rsid w:val="00112874"/>
    <w:rsid w:val="00112C8F"/>
    <w:rsid w:val="00112E4A"/>
    <w:rsid w:val="001132AD"/>
    <w:rsid w:val="0011374E"/>
    <w:rsid w:val="00113805"/>
    <w:rsid w:val="001139F3"/>
    <w:rsid w:val="00113B3F"/>
    <w:rsid w:val="00113C09"/>
    <w:rsid w:val="00113CFE"/>
    <w:rsid w:val="0011405C"/>
    <w:rsid w:val="0011441D"/>
    <w:rsid w:val="00114525"/>
    <w:rsid w:val="0011473C"/>
    <w:rsid w:val="001147AE"/>
    <w:rsid w:val="0011501F"/>
    <w:rsid w:val="00115103"/>
    <w:rsid w:val="001153C7"/>
    <w:rsid w:val="00115718"/>
    <w:rsid w:val="00115C6B"/>
    <w:rsid w:val="00115CD7"/>
    <w:rsid w:val="00116279"/>
    <w:rsid w:val="0011638B"/>
    <w:rsid w:val="00116740"/>
    <w:rsid w:val="001167C0"/>
    <w:rsid w:val="001168CA"/>
    <w:rsid w:val="00117455"/>
    <w:rsid w:val="00117D1B"/>
    <w:rsid w:val="00117D6F"/>
    <w:rsid w:val="00117D87"/>
    <w:rsid w:val="001200C1"/>
    <w:rsid w:val="00120339"/>
    <w:rsid w:val="00120723"/>
    <w:rsid w:val="00120BAC"/>
    <w:rsid w:val="00121098"/>
    <w:rsid w:val="0012120F"/>
    <w:rsid w:val="001216A7"/>
    <w:rsid w:val="00121A56"/>
    <w:rsid w:val="00121B44"/>
    <w:rsid w:val="00121F4C"/>
    <w:rsid w:val="00121F52"/>
    <w:rsid w:val="00121FEB"/>
    <w:rsid w:val="001220DE"/>
    <w:rsid w:val="001225B2"/>
    <w:rsid w:val="00122628"/>
    <w:rsid w:val="00122C60"/>
    <w:rsid w:val="00122F2F"/>
    <w:rsid w:val="00122F5D"/>
    <w:rsid w:val="00123A12"/>
    <w:rsid w:val="00123D51"/>
    <w:rsid w:val="0012407F"/>
    <w:rsid w:val="00124712"/>
    <w:rsid w:val="00124848"/>
    <w:rsid w:val="00124A40"/>
    <w:rsid w:val="00124C65"/>
    <w:rsid w:val="00124C8A"/>
    <w:rsid w:val="001250A6"/>
    <w:rsid w:val="00125190"/>
    <w:rsid w:val="0012580E"/>
    <w:rsid w:val="001262E6"/>
    <w:rsid w:val="0012637D"/>
    <w:rsid w:val="00127045"/>
    <w:rsid w:val="001305A3"/>
    <w:rsid w:val="001307C5"/>
    <w:rsid w:val="00130988"/>
    <w:rsid w:val="00130E8D"/>
    <w:rsid w:val="0013114C"/>
    <w:rsid w:val="001326D8"/>
    <w:rsid w:val="00132913"/>
    <w:rsid w:val="00132939"/>
    <w:rsid w:val="00132B91"/>
    <w:rsid w:val="00132F7B"/>
    <w:rsid w:val="001330C7"/>
    <w:rsid w:val="00133389"/>
    <w:rsid w:val="001335B0"/>
    <w:rsid w:val="00133B35"/>
    <w:rsid w:val="00133E6C"/>
    <w:rsid w:val="00134F72"/>
    <w:rsid w:val="00134F81"/>
    <w:rsid w:val="00134FF6"/>
    <w:rsid w:val="0013520C"/>
    <w:rsid w:val="0013523A"/>
    <w:rsid w:val="00135325"/>
    <w:rsid w:val="0013537C"/>
    <w:rsid w:val="00135400"/>
    <w:rsid w:val="00135620"/>
    <w:rsid w:val="001358FA"/>
    <w:rsid w:val="00135CED"/>
    <w:rsid w:val="00135D98"/>
    <w:rsid w:val="00135DD9"/>
    <w:rsid w:val="001369AF"/>
    <w:rsid w:val="00136A7B"/>
    <w:rsid w:val="00136C3C"/>
    <w:rsid w:val="00136FC1"/>
    <w:rsid w:val="0013770B"/>
    <w:rsid w:val="001377DD"/>
    <w:rsid w:val="00137D47"/>
    <w:rsid w:val="00137D7B"/>
    <w:rsid w:val="00137F9F"/>
    <w:rsid w:val="00137FBA"/>
    <w:rsid w:val="00140063"/>
    <w:rsid w:val="00140410"/>
    <w:rsid w:val="001405C9"/>
    <w:rsid w:val="0014084C"/>
    <w:rsid w:val="00140DC9"/>
    <w:rsid w:val="00140DDA"/>
    <w:rsid w:val="0014121F"/>
    <w:rsid w:val="00141375"/>
    <w:rsid w:val="001419E0"/>
    <w:rsid w:val="00141AFB"/>
    <w:rsid w:val="001422A0"/>
    <w:rsid w:val="0014243F"/>
    <w:rsid w:val="00142E19"/>
    <w:rsid w:val="00143673"/>
    <w:rsid w:val="00143860"/>
    <w:rsid w:val="001438E9"/>
    <w:rsid w:val="00143CB2"/>
    <w:rsid w:val="00143D77"/>
    <w:rsid w:val="00143FE4"/>
    <w:rsid w:val="00144506"/>
    <w:rsid w:val="00144B14"/>
    <w:rsid w:val="00144B7E"/>
    <w:rsid w:val="00144EAD"/>
    <w:rsid w:val="00145190"/>
    <w:rsid w:val="00145550"/>
    <w:rsid w:val="00145620"/>
    <w:rsid w:val="00145D59"/>
    <w:rsid w:val="001460B5"/>
    <w:rsid w:val="0014610F"/>
    <w:rsid w:val="00146137"/>
    <w:rsid w:val="001465C4"/>
    <w:rsid w:val="001465DB"/>
    <w:rsid w:val="0014663E"/>
    <w:rsid w:val="0014727D"/>
    <w:rsid w:val="0014755E"/>
    <w:rsid w:val="00147B8A"/>
    <w:rsid w:val="00147C0D"/>
    <w:rsid w:val="0015069D"/>
    <w:rsid w:val="001513F9"/>
    <w:rsid w:val="001515EE"/>
    <w:rsid w:val="001521F6"/>
    <w:rsid w:val="00152670"/>
    <w:rsid w:val="001526BE"/>
    <w:rsid w:val="00152A91"/>
    <w:rsid w:val="00152BA3"/>
    <w:rsid w:val="00152D38"/>
    <w:rsid w:val="00153054"/>
    <w:rsid w:val="00153455"/>
    <w:rsid w:val="00153B90"/>
    <w:rsid w:val="00153C3D"/>
    <w:rsid w:val="00153EDF"/>
    <w:rsid w:val="00153F50"/>
    <w:rsid w:val="001544A2"/>
    <w:rsid w:val="001547B4"/>
    <w:rsid w:val="00154A86"/>
    <w:rsid w:val="00154A8E"/>
    <w:rsid w:val="00154DB1"/>
    <w:rsid w:val="00154E09"/>
    <w:rsid w:val="00155830"/>
    <w:rsid w:val="00155B54"/>
    <w:rsid w:val="00155BB9"/>
    <w:rsid w:val="00155EEE"/>
    <w:rsid w:val="00156B47"/>
    <w:rsid w:val="00156CEB"/>
    <w:rsid w:val="001573D2"/>
    <w:rsid w:val="001607B8"/>
    <w:rsid w:val="00160968"/>
    <w:rsid w:val="0016133F"/>
    <w:rsid w:val="0016158A"/>
    <w:rsid w:val="001617AD"/>
    <w:rsid w:val="00161A41"/>
    <w:rsid w:val="00161E9D"/>
    <w:rsid w:val="00161FB4"/>
    <w:rsid w:val="001622F0"/>
    <w:rsid w:val="0016237D"/>
    <w:rsid w:val="001623C5"/>
    <w:rsid w:val="0016287F"/>
    <w:rsid w:val="00162D58"/>
    <w:rsid w:val="00162F57"/>
    <w:rsid w:val="00162FC5"/>
    <w:rsid w:val="00163137"/>
    <w:rsid w:val="00163209"/>
    <w:rsid w:val="00163248"/>
    <w:rsid w:val="001633DB"/>
    <w:rsid w:val="001635F8"/>
    <w:rsid w:val="001636D1"/>
    <w:rsid w:val="0016408E"/>
    <w:rsid w:val="00164153"/>
    <w:rsid w:val="0016459F"/>
    <w:rsid w:val="0016466E"/>
    <w:rsid w:val="00164BA7"/>
    <w:rsid w:val="00164F25"/>
    <w:rsid w:val="00165062"/>
    <w:rsid w:val="001651BD"/>
    <w:rsid w:val="00165E34"/>
    <w:rsid w:val="00165ECC"/>
    <w:rsid w:val="0016613E"/>
    <w:rsid w:val="001662FB"/>
    <w:rsid w:val="00166A0B"/>
    <w:rsid w:val="00166C69"/>
    <w:rsid w:val="001670DF"/>
    <w:rsid w:val="0016713F"/>
    <w:rsid w:val="00167541"/>
    <w:rsid w:val="001701D6"/>
    <w:rsid w:val="001706ED"/>
    <w:rsid w:val="001707AB"/>
    <w:rsid w:val="00170D7D"/>
    <w:rsid w:val="00170F8A"/>
    <w:rsid w:val="00171243"/>
    <w:rsid w:val="001715BD"/>
    <w:rsid w:val="00171CE3"/>
    <w:rsid w:val="00171FD5"/>
    <w:rsid w:val="00172552"/>
    <w:rsid w:val="00172988"/>
    <w:rsid w:val="00174182"/>
    <w:rsid w:val="0017483B"/>
    <w:rsid w:val="001748F6"/>
    <w:rsid w:val="001751DE"/>
    <w:rsid w:val="00175761"/>
    <w:rsid w:val="00175973"/>
    <w:rsid w:val="001761E0"/>
    <w:rsid w:val="00176FAC"/>
    <w:rsid w:val="0017738A"/>
    <w:rsid w:val="00177AF0"/>
    <w:rsid w:val="0018007F"/>
    <w:rsid w:val="0018036A"/>
    <w:rsid w:val="0018081E"/>
    <w:rsid w:val="00180EBA"/>
    <w:rsid w:val="001816A3"/>
    <w:rsid w:val="00181CFC"/>
    <w:rsid w:val="0018204D"/>
    <w:rsid w:val="0018225F"/>
    <w:rsid w:val="00182848"/>
    <w:rsid w:val="0018374F"/>
    <w:rsid w:val="0018392E"/>
    <w:rsid w:val="001841E3"/>
    <w:rsid w:val="001841F4"/>
    <w:rsid w:val="00184B0D"/>
    <w:rsid w:val="00184EEF"/>
    <w:rsid w:val="00184FBB"/>
    <w:rsid w:val="0018613A"/>
    <w:rsid w:val="0018638E"/>
    <w:rsid w:val="001863D8"/>
    <w:rsid w:val="00186AD6"/>
    <w:rsid w:val="00186B6C"/>
    <w:rsid w:val="00186FBD"/>
    <w:rsid w:val="001871F7"/>
    <w:rsid w:val="0018750E"/>
    <w:rsid w:val="00187FAC"/>
    <w:rsid w:val="00190AB5"/>
    <w:rsid w:val="00190FA2"/>
    <w:rsid w:val="001911F1"/>
    <w:rsid w:val="001911F8"/>
    <w:rsid w:val="001913C0"/>
    <w:rsid w:val="001915BB"/>
    <w:rsid w:val="00191831"/>
    <w:rsid w:val="00192235"/>
    <w:rsid w:val="00192456"/>
    <w:rsid w:val="001925C9"/>
    <w:rsid w:val="001928B0"/>
    <w:rsid w:val="001928B4"/>
    <w:rsid w:val="00192D4B"/>
    <w:rsid w:val="00192DD6"/>
    <w:rsid w:val="00193211"/>
    <w:rsid w:val="0019374E"/>
    <w:rsid w:val="001941AD"/>
    <w:rsid w:val="00194257"/>
    <w:rsid w:val="0019438C"/>
    <w:rsid w:val="00194519"/>
    <w:rsid w:val="001948AB"/>
    <w:rsid w:val="00194F38"/>
    <w:rsid w:val="00195295"/>
    <w:rsid w:val="00195495"/>
    <w:rsid w:val="0019557E"/>
    <w:rsid w:val="00195829"/>
    <w:rsid w:val="00195CA9"/>
    <w:rsid w:val="0019675D"/>
    <w:rsid w:val="00196BBB"/>
    <w:rsid w:val="00196FCC"/>
    <w:rsid w:val="0019705A"/>
    <w:rsid w:val="001972B4"/>
    <w:rsid w:val="00197CF4"/>
    <w:rsid w:val="001A03E3"/>
    <w:rsid w:val="001A062E"/>
    <w:rsid w:val="001A0E16"/>
    <w:rsid w:val="001A0FD8"/>
    <w:rsid w:val="001A1206"/>
    <w:rsid w:val="001A1953"/>
    <w:rsid w:val="001A1A2D"/>
    <w:rsid w:val="001A1AC9"/>
    <w:rsid w:val="001A1BA0"/>
    <w:rsid w:val="001A228A"/>
    <w:rsid w:val="001A248B"/>
    <w:rsid w:val="001A2C31"/>
    <w:rsid w:val="001A2D28"/>
    <w:rsid w:val="001A3407"/>
    <w:rsid w:val="001A3A89"/>
    <w:rsid w:val="001A3DAD"/>
    <w:rsid w:val="001A3E11"/>
    <w:rsid w:val="001A3F19"/>
    <w:rsid w:val="001A41BE"/>
    <w:rsid w:val="001A4838"/>
    <w:rsid w:val="001A5092"/>
    <w:rsid w:val="001A53D8"/>
    <w:rsid w:val="001A5961"/>
    <w:rsid w:val="001A5AE3"/>
    <w:rsid w:val="001A5BDC"/>
    <w:rsid w:val="001A64A3"/>
    <w:rsid w:val="001A6932"/>
    <w:rsid w:val="001A6A24"/>
    <w:rsid w:val="001A6C8E"/>
    <w:rsid w:val="001A6FCD"/>
    <w:rsid w:val="001A7013"/>
    <w:rsid w:val="001A7166"/>
    <w:rsid w:val="001A71FC"/>
    <w:rsid w:val="001A73CF"/>
    <w:rsid w:val="001A7617"/>
    <w:rsid w:val="001A7E99"/>
    <w:rsid w:val="001B00EB"/>
    <w:rsid w:val="001B0281"/>
    <w:rsid w:val="001B165E"/>
    <w:rsid w:val="001B16F2"/>
    <w:rsid w:val="001B1C5C"/>
    <w:rsid w:val="001B1F0A"/>
    <w:rsid w:val="001B212C"/>
    <w:rsid w:val="001B2289"/>
    <w:rsid w:val="001B2448"/>
    <w:rsid w:val="001B2814"/>
    <w:rsid w:val="001B2940"/>
    <w:rsid w:val="001B2AA4"/>
    <w:rsid w:val="001B2E39"/>
    <w:rsid w:val="001B3914"/>
    <w:rsid w:val="001B3E4A"/>
    <w:rsid w:val="001B4210"/>
    <w:rsid w:val="001B435B"/>
    <w:rsid w:val="001B43E4"/>
    <w:rsid w:val="001B44EA"/>
    <w:rsid w:val="001B45A0"/>
    <w:rsid w:val="001B4B9D"/>
    <w:rsid w:val="001B4E8B"/>
    <w:rsid w:val="001B50C7"/>
    <w:rsid w:val="001B511E"/>
    <w:rsid w:val="001B5249"/>
    <w:rsid w:val="001B5C25"/>
    <w:rsid w:val="001B6315"/>
    <w:rsid w:val="001B6328"/>
    <w:rsid w:val="001B6A87"/>
    <w:rsid w:val="001B6AAE"/>
    <w:rsid w:val="001B6D49"/>
    <w:rsid w:val="001B6DD1"/>
    <w:rsid w:val="001B7078"/>
    <w:rsid w:val="001B7386"/>
    <w:rsid w:val="001B758E"/>
    <w:rsid w:val="001B75F7"/>
    <w:rsid w:val="001B78F1"/>
    <w:rsid w:val="001B7ED3"/>
    <w:rsid w:val="001B7FC5"/>
    <w:rsid w:val="001C036A"/>
    <w:rsid w:val="001C047F"/>
    <w:rsid w:val="001C0CAC"/>
    <w:rsid w:val="001C1154"/>
    <w:rsid w:val="001C1527"/>
    <w:rsid w:val="001C1B8B"/>
    <w:rsid w:val="001C1C76"/>
    <w:rsid w:val="001C1DA5"/>
    <w:rsid w:val="001C1EB3"/>
    <w:rsid w:val="001C25F7"/>
    <w:rsid w:val="001C264F"/>
    <w:rsid w:val="001C272E"/>
    <w:rsid w:val="001C2D32"/>
    <w:rsid w:val="001C3466"/>
    <w:rsid w:val="001C3793"/>
    <w:rsid w:val="001C39BF"/>
    <w:rsid w:val="001C3AD4"/>
    <w:rsid w:val="001C3BBC"/>
    <w:rsid w:val="001C3C8F"/>
    <w:rsid w:val="001C3FDC"/>
    <w:rsid w:val="001C486F"/>
    <w:rsid w:val="001C4C64"/>
    <w:rsid w:val="001C4DB6"/>
    <w:rsid w:val="001C4E0F"/>
    <w:rsid w:val="001C5510"/>
    <w:rsid w:val="001C5CE2"/>
    <w:rsid w:val="001C5D2C"/>
    <w:rsid w:val="001C5E99"/>
    <w:rsid w:val="001C623E"/>
    <w:rsid w:val="001C6A35"/>
    <w:rsid w:val="001C6D89"/>
    <w:rsid w:val="001C743E"/>
    <w:rsid w:val="001C7682"/>
    <w:rsid w:val="001C7E56"/>
    <w:rsid w:val="001C7EEA"/>
    <w:rsid w:val="001C7FF8"/>
    <w:rsid w:val="001D02BF"/>
    <w:rsid w:val="001D0C5A"/>
    <w:rsid w:val="001D14A2"/>
    <w:rsid w:val="001D1C82"/>
    <w:rsid w:val="001D20E0"/>
    <w:rsid w:val="001D2242"/>
    <w:rsid w:val="001D23CC"/>
    <w:rsid w:val="001D24D6"/>
    <w:rsid w:val="001D302B"/>
    <w:rsid w:val="001D339A"/>
    <w:rsid w:val="001D344D"/>
    <w:rsid w:val="001D34C0"/>
    <w:rsid w:val="001D3899"/>
    <w:rsid w:val="001D41B9"/>
    <w:rsid w:val="001D4EB7"/>
    <w:rsid w:val="001D54F6"/>
    <w:rsid w:val="001D6301"/>
    <w:rsid w:val="001D65A5"/>
    <w:rsid w:val="001D68E5"/>
    <w:rsid w:val="001D6F2D"/>
    <w:rsid w:val="001D715D"/>
    <w:rsid w:val="001D7469"/>
    <w:rsid w:val="001D74C7"/>
    <w:rsid w:val="001D76EC"/>
    <w:rsid w:val="001D7AD5"/>
    <w:rsid w:val="001E0279"/>
    <w:rsid w:val="001E06E5"/>
    <w:rsid w:val="001E071B"/>
    <w:rsid w:val="001E09AB"/>
    <w:rsid w:val="001E1324"/>
    <w:rsid w:val="001E18DD"/>
    <w:rsid w:val="001E1A19"/>
    <w:rsid w:val="001E1DB7"/>
    <w:rsid w:val="001E22B2"/>
    <w:rsid w:val="001E23AA"/>
    <w:rsid w:val="001E2426"/>
    <w:rsid w:val="001E263B"/>
    <w:rsid w:val="001E29BB"/>
    <w:rsid w:val="001E2F94"/>
    <w:rsid w:val="001E380A"/>
    <w:rsid w:val="001E4F41"/>
    <w:rsid w:val="001E5194"/>
    <w:rsid w:val="001E574A"/>
    <w:rsid w:val="001E5D07"/>
    <w:rsid w:val="001E6086"/>
    <w:rsid w:val="001E6648"/>
    <w:rsid w:val="001E69D5"/>
    <w:rsid w:val="001E6AC0"/>
    <w:rsid w:val="001E6E5E"/>
    <w:rsid w:val="001E6FD2"/>
    <w:rsid w:val="001E76A2"/>
    <w:rsid w:val="001E771C"/>
    <w:rsid w:val="001E78CA"/>
    <w:rsid w:val="001E7A9E"/>
    <w:rsid w:val="001F046E"/>
    <w:rsid w:val="001F0640"/>
    <w:rsid w:val="001F070A"/>
    <w:rsid w:val="001F08E4"/>
    <w:rsid w:val="001F0C13"/>
    <w:rsid w:val="001F0F36"/>
    <w:rsid w:val="001F1296"/>
    <w:rsid w:val="001F1402"/>
    <w:rsid w:val="001F2383"/>
    <w:rsid w:val="001F2772"/>
    <w:rsid w:val="001F2852"/>
    <w:rsid w:val="001F30F0"/>
    <w:rsid w:val="001F34BC"/>
    <w:rsid w:val="001F3B9A"/>
    <w:rsid w:val="001F3BDE"/>
    <w:rsid w:val="001F3D58"/>
    <w:rsid w:val="001F401A"/>
    <w:rsid w:val="001F46CA"/>
    <w:rsid w:val="001F47FB"/>
    <w:rsid w:val="001F503D"/>
    <w:rsid w:val="001F582D"/>
    <w:rsid w:val="001F6103"/>
    <w:rsid w:val="001F73BC"/>
    <w:rsid w:val="001F77AF"/>
    <w:rsid w:val="001F7B95"/>
    <w:rsid w:val="001F7D24"/>
    <w:rsid w:val="001F7DAF"/>
    <w:rsid w:val="001F7F95"/>
    <w:rsid w:val="00200543"/>
    <w:rsid w:val="00200660"/>
    <w:rsid w:val="00200C53"/>
    <w:rsid w:val="00200C8A"/>
    <w:rsid w:val="00201C12"/>
    <w:rsid w:val="00202B82"/>
    <w:rsid w:val="00202FD1"/>
    <w:rsid w:val="002035C0"/>
    <w:rsid w:val="00203AEE"/>
    <w:rsid w:val="00203B4C"/>
    <w:rsid w:val="00203EDD"/>
    <w:rsid w:val="002042AC"/>
    <w:rsid w:val="0020453D"/>
    <w:rsid w:val="00204BA8"/>
    <w:rsid w:val="00204E78"/>
    <w:rsid w:val="00205567"/>
    <w:rsid w:val="00205A93"/>
    <w:rsid w:val="00205B29"/>
    <w:rsid w:val="00206184"/>
    <w:rsid w:val="00206300"/>
    <w:rsid w:val="00206438"/>
    <w:rsid w:val="00206643"/>
    <w:rsid w:val="002068F5"/>
    <w:rsid w:val="00206981"/>
    <w:rsid w:val="00206A6A"/>
    <w:rsid w:val="002074A3"/>
    <w:rsid w:val="00207ADB"/>
    <w:rsid w:val="00207DF6"/>
    <w:rsid w:val="0021003A"/>
    <w:rsid w:val="00210095"/>
    <w:rsid w:val="0021065D"/>
    <w:rsid w:val="002106F4"/>
    <w:rsid w:val="002108DF"/>
    <w:rsid w:val="0021124F"/>
    <w:rsid w:val="002113A7"/>
    <w:rsid w:val="0021260A"/>
    <w:rsid w:val="00212A52"/>
    <w:rsid w:val="00213047"/>
    <w:rsid w:val="00213180"/>
    <w:rsid w:val="002137A5"/>
    <w:rsid w:val="002138F3"/>
    <w:rsid w:val="00213B1E"/>
    <w:rsid w:val="00213E4F"/>
    <w:rsid w:val="002140F5"/>
    <w:rsid w:val="00214AF7"/>
    <w:rsid w:val="0021560B"/>
    <w:rsid w:val="0021576E"/>
    <w:rsid w:val="002164B7"/>
    <w:rsid w:val="00216718"/>
    <w:rsid w:val="00216A62"/>
    <w:rsid w:val="00216B5D"/>
    <w:rsid w:val="00216D20"/>
    <w:rsid w:val="00217045"/>
    <w:rsid w:val="00217E2A"/>
    <w:rsid w:val="00217F23"/>
    <w:rsid w:val="00217F8B"/>
    <w:rsid w:val="00220382"/>
    <w:rsid w:val="002203D4"/>
    <w:rsid w:val="0022065D"/>
    <w:rsid w:val="00220E68"/>
    <w:rsid w:val="00221257"/>
    <w:rsid w:val="002214F7"/>
    <w:rsid w:val="00221887"/>
    <w:rsid w:val="0022197B"/>
    <w:rsid w:val="00221D54"/>
    <w:rsid w:val="00222057"/>
    <w:rsid w:val="00222453"/>
    <w:rsid w:val="002229B7"/>
    <w:rsid w:val="00222EE0"/>
    <w:rsid w:val="0022302C"/>
    <w:rsid w:val="002233A5"/>
    <w:rsid w:val="002237D6"/>
    <w:rsid w:val="00223AE3"/>
    <w:rsid w:val="00223B72"/>
    <w:rsid w:val="00223C47"/>
    <w:rsid w:val="00223FF9"/>
    <w:rsid w:val="00224513"/>
    <w:rsid w:val="002246EC"/>
    <w:rsid w:val="002249BC"/>
    <w:rsid w:val="00224CDE"/>
    <w:rsid w:val="00224F06"/>
    <w:rsid w:val="00224F1F"/>
    <w:rsid w:val="0022584D"/>
    <w:rsid w:val="00225A65"/>
    <w:rsid w:val="00225D1E"/>
    <w:rsid w:val="00225DF3"/>
    <w:rsid w:val="002261BF"/>
    <w:rsid w:val="0022652C"/>
    <w:rsid w:val="0022679C"/>
    <w:rsid w:val="00226A15"/>
    <w:rsid w:val="00226F85"/>
    <w:rsid w:val="0022705C"/>
    <w:rsid w:val="002270BB"/>
    <w:rsid w:val="00227151"/>
    <w:rsid w:val="002276C1"/>
    <w:rsid w:val="00227A9D"/>
    <w:rsid w:val="00227DC9"/>
    <w:rsid w:val="00227F4C"/>
    <w:rsid w:val="002304E3"/>
    <w:rsid w:val="00230502"/>
    <w:rsid w:val="00230521"/>
    <w:rsid w:val="00230720"/>
    <w:rsid w:val="00230AD3"/>
    <w:rsid w:val="00230DA0"/>
    <w:rsid w:val="00230DE1"/>
    <w:rsid w:val="002312E5"/>
    <w:rsid w:val="00231540"/>
    <w:rsid w:val="002315AF"/>
    <w:rsid w:val="002322BD"/>
    <w:rsid w:val="00232DF6"/>
    <w:rsid w:val="00232E0A"/>
    <w:rsid w:val="00232FE8"/>
    <w:rsid w:val="0023362E"/>
    <w:rsid w:val="002338AF"/>
    <w:rsid w:val="00233B18"/>
    <w:rsid w:val="002340C0"/>
    <w:rsid w:val="00234325"/>
    <w:rsid w:val="0023474A"/>
    <w:rsid w:val="002347AF"/>
    <w:rsid w:val="0023509E"/>
    <w:rsid w:val="0023536D"/>
    <w:rsid w:val="0023564A"/>
    <w:rsid w:val="00235E4E"/>
    <w:rsid w:val="00236152"/>
    <w:rsid w:val="00236368"/>
    <w:rsid w:val="002365C1"/>
    <w:rsid w:val="00236FAC"/>
    <w:rsid w:val="00237104"/>
    <w:rsid w:val="00237122"/>
    <w:rsid w:val="002373A1"/>
    <w:rsid w:val="0023763E"/>
    <w:rsid w:val="00237884"/>
    <w:rsid w:val="00237A10"/>
    <w:rsid w:val="00237C8C"/>
    <w:rsid w:val="00237D06"/>
    <w:rsid w:val="00237D16"/>
    <w:rsid w:val="00240175"/>
    <w:rsid w:val="00240A3E"/>
    <w:rsid w:val="00240BF8"/>
    <w:rsid w:val="00240E24"/>
    <w:rsid w:val="00240E36"/>
    <w:rsid w:val="00240FBB"/>
    <w:rsid w:val="002411AE"/>
    <w:rsid w:val="00241301"/>
    <w:rsid w:val="00241310"/>
    <w:rsid w:val="00241559"/>
    <w:rsid w:val="0024169E"/>
    <w:rsid w:val="00241DCC"/>
    <w:rsid w:val="00241F88"/>
    <w:rsid w:val="00242097"/>
    <w:rsid w:val="002425C6"/>
    <w:rsid w:val="002428D9"/>
    <w:rsid w:val="00242BA4"/>
    <w:rsid w:val="00242CE4"/>
    <w:rsid w:val="00242E9D"/>
    <w:rsid w:val="002433E5"/>
    <w:rsid w:val="00243C0B"/>
    <w:rsid w:val="00243D4E"/>
    <w:rsid w:val="00244380"/>
    <w:rsid w:val="00244695"/>
    <w:rsid w:val="0024473C"/>
    <w:rsid w:val="00244748"/>
    <w:rsid w:val="00244BD6"/>
    <w:rsid w:val="00244DCB"/>
    <w:rsid w:val="002450D0"/>
    <w:rsid w:val="00245115"/>
    <w:rsid w:val="0024518C"/>
    <w:rsid w:val="0024527C"/>
    <w:rsid w:val="00245806"/>
    <w:rsid w:val="00245895"/>
    <w:rsid w:val="00245FCD"/>
    <w:rsid w:val="0024661A"/>
    <w:rsid w:val="0024740A"/>
    <w:rsid w:val="00247548"/>
    <w:rsid w:val="002479EF"/>
    <w:rsid w:val="00247DE9"/>
    <w:rsid w:val="002500F8"/>
    <w:rsid w:val="00250457"/>
    <w:rsid w:val="0025051F"/>
    <w:rsid w:val="0025058F"/>
    <w:rsid w:val="0025090A"/>
    <w:rsid w:val="00250D7B"/>
    <w:rsid w:val="00250DB1"/>
    <w:rsid w:val="0025117A"/>
    <w:rsid w:val="00251411"/>
    <w:rsid w:val="00251A8D"/>
    <w:rsid w:val="00251C46"/>
    <w:rsid w:val="002524F9"/>
    <w:rsid w:val="00252A80"/>
    <w:rsid w:val="00252A9B"/>
    <w:rsid w:val="00252B51"/>
    <w:rsid w:val="00252BC6"/>
    <w:rsid w:val="002534C2"/>
    <w:rsid w:val="002534E3"/>
    <w:rsid w:val="0025377E"/>
    <w:rsid w:val="00253C17"/>
    <w:rsid w:val="00254041"/>
    <w:rsid w:val="002543D9"/>
    <w:rsid w:val="002545BE"/>
    <w:rsid w:val="002545EB"/>
    <w:rsid w:val="002548F1"/>
    <w:rsid w:val="00254D14"/>
    <w:rsid w:val="00254D29"/>
    <w:rsid w:val="00254EB2"/>
    <w:rsid w:val="0025504C"/>
    <w:rsid w:val="00255FD2"/>
    <w:rsid w:val="0025648A"/>
    <w:rsid w:val="00256B15"/>
    <w:rsid w:val="00256EAA"/>
    <w:rsid w:val="00257A1C"/>
    <w:rsid w:val="00260518"/>
    <w:rsid w:val="00260A2A"/>
    <w:rsid w:val="00260A65"/>
    <w:rsid w:val="00260DA6"/>
    <w:rsid w:val="00261541"/>
    <w:rsid w:val="00261D84"/>
    <w:rsid w:val="00262893"/>
    <w:rsid w:val="00262918"/>
    <w:rsid w:val="0026294B"/>
    <w:rsid w:val="00262B14"/>
    <w:rsid w:val="00262E9F"/>
    <w:rsid w:val="002637E8"/>
    <w:rsid w:val="00263988"/>
    <w:rsid w:val="00263E88"/>
    <w:rsid w:val="002645D9"/>
    <w:rsid w:val="00264D0B"/>
    <w:rsid w:val="00265466"/>
    <w:rsid w:val="00265AD7"/>
    <w:rsid w:val="00265C9A"/>
    <w:rsid w:val="00266B05"/>
    <w:rsid w:val="00266D90"/>
    <w:rsid w:val="0026730B"/>
    <w:rsid w:val="00267566"/>
    <w:rsid w:val="00267FD7"/>
    <w:rsid w:val="00270B2A"/>
    <w:rsid w:val="00270F81"/>
    <w:rsid w:val="0027116E"/>
    <w:rsid w:val="00271189"/>
    <w:rsid w:val="0027146B"/>
    <w:rsid w:val="002715E3"/>
    <w:rsid w:val="00271796"/>
    <w:rsid w:val="00271C8F"/>
    <w:rsid w:val="00271CB2"/>
    <w:rsid w:val="00271CF8"/>
    <w:rsid w:val="00271EC4"/>
    <w:rsid w:val="00271F48"/>
    <w:rsid w:val="00272052"/>
    <w:rsid w:val="002721FD"/>
    <w:rsid w:val="0027226E"/>
    <w:rsid w:val="00273618"/>
    <w:rsid w:val="002737FD"/>
    <w:rsid w:val="00273950"/>
    <w:rsid w:val="0027407D"/>
    <w:rsid w:val="0027431C"/>
    <w:rsid w:val="0027434F"/>
    <w:rsid w:val="00274D77"/>
    <w:rsid w:val="002750A9"/>
    <w:rsid w:val="0027556F"/>
    <w:rsid w:val="00275F7A"/>
    <w:rsid w:val="00276777"/>
    <w:rsid w:val="00276DDB"/>
    <w:rsid w:val="00276E06"/>
    <w:rsid w:val="00276FFC"/>
    <w:rsid w:val="0027728C"/>
    <w:rsid w:val="002779AA"/>
    <w:rsid w:val="002805B7"/>
    <w:rsid w:val="0028075A"/>
    <w:rsid w:val="00281228"/>
    <w:rsid w:val="00281823"/>
    <w:rsid w:val="00281A73"/>
    <w:rsid w:val="00281B04"/>
    <w:rsid w:val="00282140"/>
    <w:rsid w:val="0028253F"/>
    <w:rsid w:val="0028266F"/>
    <w:rsid w:val="00282852"/>
    <w:rsid w:val="002831A0"/>
    <w:rsid w:val="00283633"/>
    <w:rsid w:val="002839F3"/>
    <w:rsid w:val="00283DBA"/>
    <w:rsid w:val="00284441"/>
    <w:rsid w:val="0028455D"/>
    <w:rsid w:val="00284894"/>
    <w:rsid w:val="00284BF5"/>
    <w:rsid w:val="00284CAD"/>
    <w:rsid w:val="002850BE"/>
    <w:rsid w:val="002850D8"/>
    <w:rsid w:val="0028524C"/>
    <w:rsid w:val="002852A3"/>
    <w:rsid w:val="002855AF"/>
    <w:rsid w:val="002862C8"/>
    <w:rsid w:val="00286335"/>
    <w:rsid w:val="002868ED"/>
    <w:rsid w:val="00286EAA"/>
    <w:rsid w:val="00287128"/>
    <w:rsid w:val="00287633"/>
    <w:rsid w:val="00287C11"/>
    <w:rsid w:val="0029027F"/>
    <w:rsid w:val="00290C77"/>
    <w:rsid w:val="00290DA2"/>
    <w:rsid w:val="0029109D"/>
    <w:rsid w:val="00291138"/>
    <w:rsid w:val="00291961"/>
    <w:rsid w:val="00291FBB"/>
    <w:rsid w:val="00292282"/>
    <w:rsid w:val="00292589"/>
    <w:rsid w:val="00292816"/>
    <w:rsid w:val="0029308A"/>
    <w:rsid w:val="00293460"/>
    <w:rsid w:val="00293598"/>
    <w:rsid w:val="002937E5"/>
    <w:rsid w:val="002940DD"/>
    <w:rsid w:val="002942FC"/>
    <w:rsid w:val="00294303"/>
    <w:rsid w:val="002947C7"/>
    <w:rsid w:val="00294A00"/>
    <w:rsid w:val="00294C3D"/>
    <w:rsid w:val="00295803"/>
    <w:rsid w:val="00295FBE"/>
    <w:rsid w:val="0029601A"/>
    <w:rsid w:val="002960F2"/>
    <w:rsid w:val="002960F8"/>
    <w:rsid w:val="00296195"/>
    <w:rsid w:val="002963A8"/>
    <w:rsid w:val="00296870"/>
    <w:rsid w:val="002968A5"/>
    <w:rsid w:val="00296C3F"/>
    <w:rsid w:val="00296F88"/>
    <w:rsid w:val="002973B4"/>
    <w:rsid w:val="00297730"/>
    <w:rsid w:val="00297739"/>
    <w:rsid w:val="00297BB2"/>
    <w:rsid w:val="002A090D"/>
    <w:rsid w:val="002A09D7"/>
    <w:rsid w:val="002A0CBC"/>
    <w:rsid w:val="002A0D84"/>
    <w:rsid w:val="002A0F9A"/>
    <w:rsid w:val="002A1464"/>
    <w:rsid w:val="002A1478"/>
    <w:rsid w:val="002A162B"/>
    <w:rsid w:val="002A1B5D"/>
    <w:rsid w:val="002A1B5F"/>
    <w:rsid w:val="002A225D"/>
    <w:rsid w:val="002A24F8"/>
    <w:rsid w:val="002A259A"/>
    <w:rsid w:val="002A3479"/>
    <w:rsid w:val="002A3534"/>
    <w:rsid w:val="002A38DF"/>
    <w:rsid w:val="002A4607"/>
    <w:rsid w:val="002A461E"/>
    <w:rsid w:val="002A497D"/>
    <w:rsid w:val="002A4EAE"/>
    <w:rsid w:val="002A5211"/>
    <w:rsid w:val="002A5704"/>
    <w:rsid w:val="002A5E63"/>
    <w:rsid w:val="002A5EA4"/>
    <w:rsid w:val="002A6B23"/>
    <w:rsid w:val="002A6C04"/>
    <w:rsid w:val="002A6EDB"/>
    <w:rsid w:val="002A7202"/>
    <w:rsid w:val="002A73D4"/>
    <w:rsid w:val="002A7A17"/>
    <w:rsid w:val="002A7B0D"/>
    <w:rsid w:val="002A7D24"/>
    <w:rsid w:val="002A7D39"/>
    <w:rsid w:val="002B0813"/>
    <w:rsid w:val="002B0CBC"/>
    <w:rsid w:val="002B1687"/>
    <w:rsid w:val="002B1882"/>
    <w:rsid w:val="002B19E4"/>
    <w:rsid w:val="002B1AFA"/>
    <w:rsid w:val="002B1C72"/>
    <w:rsid w:val="002B1DCD"/>
    <w:rsid w:val="002B1EDF"/>
    <w:rsid w:val="002B2352"/>
    <w:rsid w:val="002B2506"/>
    <w:rsid w:val="002B2A4D"/>
    <w:rsid w:val="002B2A9A"/>
    <w:rsid w:val="002B2ABA"/>
    <w:rsid w:val="002B2D03"/>
    <w:rsid w:val="002B3067"/>
    <w:rsid w:val="002B37BE"/>
    <w:rsid w:val="002B37C0"/>
    <w:rsid w:val="002B3829"/>
    <w:rsid w:val="002B4AF0"/>
    <w:rsid w:val="002B4FFD"/>
    <w:rsid w:val="002B50C3"/>
    <w:rsid w:val="002B51DC"/>
    <w:rsid w:val="002B56F2"/>
    <w:rsid w:val="002B571F"/>
    <w:rsid w:val="002B5E40"/>
    <w:rsid w:val="002B6493"/>
    <w:rsid w:val="002B663A"/>
    <w:rsid w:val="002B69A4"/>
    <w:rsid w:val="002B6BA7"/>
    <w:rsid w:val="002B6C2A"/>
    <w:rsid w:val="002B6E51"/>
    <w:rsid w:val="002B6F93"/>
    <w:rsid w:val="002B71AF"/>
    <w:rsid w:val="002B73F1"/>
    <w:rsid w:val="002B7605"/>
    <w:rsid w:val="002B79C3"/>
    <w:rsid w:val="002B7CE4"/>
    <w:rsid w:val="002B7FD9"/>
    <w:rsid w:val="002C03F9"/>
    <w:rsid w:val="002C0F4A"/>
    <w:rsid w:val="002C1179"/>
    <w:rsid w:val="002C1750"/>
    <w:rsid w:val="002C1D58"/>
    <w:rsid w:val="002C2778"/>
    <w:rsid w:val="002C2B13"/>
    <w:rsid w:val="002C2B69"/>
    <w:rsid w:val="002C2CE3"/>
    <w:rsid w:val="002C3150"/>
    <w:rsid w:val="002C3973"/>
    <w:rsid w:val="002C399C"/>
    <w:rsid w:val="002C40C3"/>
    <w:rsid w:val="002C4266"/>
    <w:rsid w:val="002C447D"/>
    <w:rsid w:val="002C483E"/>
    <w:rsid w:val="002C4AF9"/>
    <w:rsid w:val="002C55E5"/>
    <w:rsid w:val="002C5B15"/>
    <w:rsid w:val="002C5E4B"/>
    <w:rsid w:val="002C60C4"/>
    <w:rsid w:val="002C64EE"/>
    <w:rsid w:val="002C6955"/>
    <w:rsid w:val="002C6B32"/>
    <w:rsid w:val="002C7468"/>
    <w:rsid w:val="002C757C"/>
    <w:rsid w:val="002C7B88"/>
    <w:rsid w:val="002D0522"/>
    <w:rsid w:val="002D0583"/>
    <w:rsid w:val="002D097D"/>
    <w:rsid w:val="002D0A5B"/>
    <w:rsid w:val="002D1155"/>
    <w:rsid w:val="002D1346"/>
    <w:rsid w:val="002D16B3"/>
    <w:rsid w:val="002D1ECF"/>
    <w:rsid w:val="002D215A"/>
    <w:rsid w:val="002D229A"/>
    <w:rsid w:val="002D2475"/>
    <w:rsid w:val="002D2646"/>
    <w:rsid w:val="002D2704"/>
    <w:rsid w:val="002D273E"/>
    <w:rsid w:val="002D27DD"/>
    <w:rsid w:val="002D2AC8"/>
    <w:rsid w:val="002D2B79"/>
    <w:rsid w:val="002D30BB"/>
    <w:rsid w:val="002D3795"/>
    <w:rsid w:val="002D3C4B"/>
    <w:rsid w:val="002D4098"/>
    <w:rsid w:val="002D429F"/>
    <w:rsid w:val="002D42A4"/>
    <w:rsid w:val="002D4628"/>
    <w:rsid w:val="002D4C06"/>
    <w:rsid w:val="002D4C19"/>
    <w:rsid w:val="002D4E38"/>
    <w:rsid w:val="002D4ED2"/>
    <w:rsid w:val="002D5C26"/>
    <w:rsid w:val="002D5D5E"/>
    <w:rsid w:val="002D62A0"/>
    <w:rsid w:val="002D6646"/>
    <w:rsid w:val="002D6822"/>
    <w:rsid w:val="002D6A9B"/>
    <w:rsid w:val="002D6D29"/>
    <w:rsid w:val="002D6D9D"/>
    <w:rsid w:val="002D746B"/>
    <w:rsid w:val="002D781B"/>
    <w:rsid w:val="002D7E94"/>
    <w:rsid w:val="002E00BA"/>
    <w:rsid w:val="002E0237"/>
    <w:rsid w:val="002E0540"/>
    <w:rsid w:val="002E0595"/>
    <w:rsid w:val="002E06D8"/>
    <w:rsid w:val="002E07AD"/>
    <w:rsid w:val="002E0AB1"/>
    <w:rsid w:val="002E11D9"/>
    <w:rsid w:val="002E173E"/>
    <w:rsid w:val="002E194A"/>
    <w:rsid w:val="002E1ADB"/>
    <w:rsid w:val="002E1BA7"/>
    <w:rsid w:val="002E1C2D"/>
    <w:rsid w:val="002E1C4A"/>
    <w:rsid w:val="002E287C"/>
    <w:rsid w:val="002E2C4C"/>
    <w:rsid w:val="002E31EA"/>
    <w:rsid w:val="002E3379"/>
    <w:rsid w:val="002E3E3C"/>
    <w:rsid w:val="002E3F3F"/>
    <w:rsid w:val="002E43BF"/>
    <w:rsid w:val="002E4F01"/>
    <w:rsid w:val="002E52E1"/>
    <w:rsid w:val="002E55B8"/>
    <w:rsid w:val="002E56EF"/>
    <w:rsid w:val="002E5DE8"/>
    <w:rsid w:val="002E6153"/>
    <w:rsid w:val="002E730D"/>
    <w:rsid w:val="002E75A6"/>
    <w:rsid w:val="002E78B1"/>
    <w:rsid w:val="002E7ACF"/>
    <w:rsid w:val="002E7B02"/>
    <w:rsid w:val="002E7DF5"/>
    <w:rsid w:val="002E7F24"/>
    <w:rsid w:val="002F0072"/>
    <w:rsid w:val="002F00D8"/>
    <w:rsid w:val="002F0653"/>
    <w:rsid w:val="002F142F"/>
    <w:rsid w:val="002F151F"/>
    <w:rsid w:val="002F1A9C"/>
    <w:rsid w:val="002F1F2E"/>
    <w:rsid w:val="002F2964"/>
    <w:rsid w:val="002F422A"/>
    <w:rsid w:val="002F45DF"/>
    <w:rsid w:val="002F49F4"/>
    <w:rsid w:val="002F5272"/>
    <w:rsid w:val="002F535D"/>
    <w:rsid w:val="002F5624"/>
    <w:rsid w:val="002F563F"/>
    <w:rsid w:val="002F5FA5"/>
    <w:rsid w:val="002F5FC4"/>
    <w:rsid w:val="002F6025"/>
    <w:rsid w:val="002F6962"/>
    <w:rsid w:val="002F6970"/>
    <w:rsid w:val="002F69DB"/>
    <w:rsid w:val="002F6ACE"/>
    <w:rsid w:val="002F6B77"/>
    <w:rsid w:val="002F6B99"/>
    <w:rsid w:val="002F6E31"/>
    <w:rsid w:val="002F6EBE"/>
    <w:rsid w:val="002F748C"/>
    <w:rsid w:val="002F75E6"/>
    <w:rsid w:val="002F7891"/>
    <w:rsid w:val="002F7D15"/>
    <w:rsid w:val="002F7E63"/>
    <w:rsid w:val="003004F0"/>
    <w:rsid w:val="00300AC5"/>
    <w:rsid w:val="00300E90"/>
    <w:rsid w:val="00301064"/>
    <w:rsid w:val="003010DB"/>
    <w:rsid w:val="003013EE"/>
    <w:rsid w:val="00301BF2"/>
    <w:rsid w:val="00301D26"/>
    <w:rsid w:val="00301DFD"/>
    <w:rsid w:val="0030229D"/>
    <w:rsid w:val="00302D48"/>
    <w:rsid w:val="0030336D"/>
    <w:rsid w:val="003034A0"/>
    <w:rsid w:val="003039B1"/>
    <w:rsid w:val="00303C41"/>
    <w:rsid w:val="00304441"/>
    <w:rsid w:val="00304714"/>
    <w:rsid w:val="003050F3"/>
    <w:rsid w:val="0030517C"/>
    <w:rsid w:val="00305314"/>
    <w:rsid w:val="003053F1"/>
    <w:rsid w:val="00305A37"/>
    <w:rsid w:val="00305B36"/>
    <w:rsid w:val="00305E82"/>
    <w:rsid w:val="00306039"/>
    <w:rsid w:val="00306127"/>
    <w:rsid w:val="00306B26"/>
    <w:rsid w:val="003078B1"/>
    <w:rsid w:val="003079C0"/>
    <w:rsid w:val="003079C5"/>
    <w:rsid w:val="003100DF"/>
    <w:rsid w:val="00310E0F"/>
    <w:rsid w:val="00310EC8"/>
    <w:rsid w:val="00311354"/>
    <w:rsid w:val="00311CF7"/>
    <w:rsid w:val="003124C9"/>
    <w:rsid w:val="0031250C"/>
    <w:rsid w:val="00312C52"/>
    <w:rsid w:val="00312C56"/>
    <w:rsid w:val="00312FCF"/>
    <w:rsid w:val="0031321B"/>
    <w:rsid w:val="003134C8"/>
    <w:rsid w:val="0031381F"/>
    <w:rsid w:val="0031413C"/>
    <w:rsid w:val="003147A7"/>
    <w:rsid w:val="00314AC6"/>
    <w:rsid w:val="00314B18"/>
    <w:rsid w:val="00314C59"/>
    <w:rsid w:val="00314EDE"/>
    <w:rsid w:val="00314F70"/>
    <w:rsid w:val="003156BB"/>
    <w:rsid w:val="00315D12"/>
    <w:rsid w:val="00315DB0"/>
    <w:rsid w:val="00315E13"/>
    <w:rsid w:val="00316317"/>
    <w:rsid w:val="00316C86"/>
    <w:rsid w:val="00316F81"/>
    <w:rsid w:val="00317C7C"/>
    <w:rsid w:val="00317D8C"/>
    <w:rsid w:val="00317E39"/>
    <w:rsid w:val="00320437"/>
    <w:rsid w:val="00320858"/>
    <w:rsid w:val="003209CA"/>
    <w:rsid w:val="00320CFD"/>
    <w:rsid w:val="00320D86"/>
    <w:rsid w:val="0032113F"/>
    <w:rsid w:val="00321303"/>
    <w:rsid w:val="00321513"/>
    <w:rsid w:val="00321FD5"/>
    <w:rsid w:val="00322F7F"/>
    <w:rsid w:val="0032338B"/>
    <w:rsid w:val="003233E2"/>
    <w:rsid w:val="0032347B"/>
    <w:rsid w:val="00323B8E"/>
    <w:rsid w:val="00323C64"/>
    <w:rsid w:val="00323D3E"/>
    <w:rsid w:val="00324475"/>
    <w:rsid w:val="00324D22"/>
    <w:rsid w:val="00324D4F"/>
    <w:rsid w:val="00324DA1"/>
    <w:rsid w:val="00324F5A"/>
    <w:rsid w:val="00325541"/>
    <w:rsid w:val="00325B10"/>
    <w:rsid w:val="00325CFE"/>
    <w:rsid w:val="00326973"/>
    <w:rsid w:val="00326E5B"/>
    <w:rsid w:val="0032771C"/>
    <w:rsid w:val="00327923"/>
    <w:rsid w:val="00327F83"/>
    <w:rsid w:val="003307BB"/>
    <w:rsid w:val="00330B83"/>
    <w:rsid w:val="0033113E"/>
    <w:rsid w:val="003321B5"/>
    <w:rsid w:val="003326F7"/>
    <w:rsid w:val="00332703"/>
    <w:rsid w:val="003327FD"/>
    <w:rsid w:val="00332827"/>
    <w:rsid w:val="003328B1"/>
    <w:rsid w:val="00332A8D"/>
    <w:rsid w:val="00332DA2"/>
    <w:rsid w:val="003332CC"/>
    <w:rsid w:val="00333627"/>
    <w:rsid w:val="0033485C"/>
    <w:rsid w:val="00334D07"/>
    <w:rsid w:val="003350FE"/>
    <w:rsid w:val="0033513D"/>
    <w:rsid w:val="003361AD"/>
    <w:rsid w:val="00336225"/>
    <w:rsid w:val="003363BC"/>
    <w:rsid w:val="003365BA"/>
    <w:rsid w:val="0033694F"/>
    <w:rsid w:val="00336A9B"/>
    <w:rsid w:val="00336B77"/>
    <w:rsid w:val="003374E8"/>
    <w:rsid w:val="003378ED"/>
    <w:rsid w:val="0034092A"/>
    <w:rsid w:val="00341302"/>
    <w:rsid w:val="003417AD"/>
    <w:rsid w:val="003417FE"/>
    <w:rsid w:val="00341F90"/>
    <w:rsid w:val="00342148"/>
    <w:rsid w:val="003427A8"/>
    <w:rsid w:val="0034287A"/>
    <w:rsid w:val="003432D4"/>
    <w:rsid w:val="00343A1B"/>
    <w:rsid w:val="00343E84"/>
    <w:rsid w:val="003448FD"/>
    <w:rsid w:val="00344940"/>
    <w:rsid w:val="00344ACC"/>
    <w:rsid w:val="00345B15"/>
    <w:rsid w:val="00345F53"/>
    <w:rsid w:val="0034663D"/>
    <w:rsid w:val="003466B5"/>
    <w:rsid w:val="00346729"/>
    <w:rsid w:val="00347248"/>
    <w:rsid w:val="00347532"/>
    <w:rsid w:val="00347790"/>
    <w:rsid w:val="00347852"/>
    <w:rsid w:val="00350446"/>
    <w:rsid w:val="0035086A"/>
    <w:rsid w:val="00350B9A"/>
    <w:rsid w:val="00350F9E"/>
    <w:rsid w:val="00351503"/>
    <w:rsid w:val="00351540"/>
    <w:rsid w:val="003520D2"/>
    <w:rsid w:val="00352308"/>
    <w:rsid w:val="0035246C"/>
    <w:rsid w:val="0035253D"/>
    <w:rsid w:val="0035286C"/>
    <w:rsid w:val="00352A54"/>
    <w:rsid w:val="00352E1E"/>
    <w:rsid w:val="00352FD1"/>
    <w:rsid w:val="00353CF3"/>
    <w:rsid w:val="00353F32"/>
    <w:rsid w:val="0035402A"/>
    <w:rsid w:val="00354223"/>
    <w:rsid w:val="0035465D"/>
    <w:rsid w:val="003548A2"/>
    <w:rsid w:val="003548ED"/>
    <w:rsid w:val="00354CA2"/>
    <w:rsid w:val="00355099"/>
    <w:rsid w:val="003550B1"/>
    <w:rsid w:val="00355392"/>
    <w:rsid w:val="003555AE"/>
    <w:rsid w:val="00355A89"/>
    <w:rsid w:val="00355F8C"/>
    <w:rsid w:val="003561D8"/>
    <w:rsid w:val="0035631A"/>
    <w:rsid w:val="0035640F"/>
    <w:rsid w:val="0035684E"/>
    <w:rsid w:val="00356CA0"/>
    <w:rsid w:val="00356D2A"/>
    <w:rsid w:val="00357191"/>
    <w:rsid w:val="00357566"/>
    <w:rsid w:val="00360139"/>
    <w:rsid w:val="00360AFE"/>
    <w:rsid w:val="00360EDA"/>
    <w:rsid w:val="00360F8C"/>
    <w:rsid w:val="003611D4"/>
    <w:rsid w:val="00361537"/>
    <w:rsid w:val="00361812"/>
    <w:rsid w:val="0036182C"/>
    <w:rsid w:val="00362184"/>
    <w:rsid w:val="00362344"/>
    <w:rsid w:val="003624F1"/>
    <w:rsid w:val="00362EEC"/>
    <w:rsid w:val="00363394"/>
    <w:rsid w:val="00363588"/>
    <w:rsid w:val="00364297"/>
    <w:rsid w:val="00364645"/>
    <w:rsid w:val="003649D5"/>
    <w:rsid w:val="00365029"/>
    <w:rsid w:val="0036583A"/>
    <w:rsid w:val="00365EDA"/>
    <w:rsid w:val="00366AEB"/>
    <w:rsid w:val="00367A2F"/>
    <w:rsid w:val="00367CB3"/>
    <w:rsid w:val="0037000A"/>
    <w:rsid w:val="003700E5"/>
    <w:rsid w:val="00370140"/>
    <w:rsid w:val="00370383"/>
    <w:rsid w:val="003718C8"/>
    <w:rsid w:val="00371DEC"/>
    <w:rsid w:val="00372165"/>
    <w:rsid w:val="00372239"/>
    <w:rsid w:val="00372979"/>
    <w:rsid w:val="00372AC5"/>
    <w:rsid w:val="00372ADE"/>
    <w:rsid w:val="00372D9B"/>
    <w:rsid w:val="0037302D"/>
    <w:rsid w:val="00373808"/>
    <w:rsid w:val="00373A6F"/>
    <w:rsid w:val="003745F3"/>
    <w:rsid w:val="00374831"/>
    <w:rsid w:val="00374B88"/>
    <w:rsid w:val="00374D29"/>
    <w:rsid w:val="00374E9C"/>
    <w:rsid w:val="00375292"/>
    <w:rsid w:val="00375387"/>
    <w:rsid w:val="003755C0"/>
    <w:rsid w:val="003758CE"/>
    <w:rsid w:val="00375B1C"/>
    <w:rsid w:val="00375C4F"/>
    <w:rsid w:val="003763DC"/>
    <w:rsid w:val="003764CF"/>
    <w:rsid w:val="00376776"/>
    <w:rsid w:val="00377021"/>
    <w:rsid w:val="00377DAC"/>
    <w:rsid w:val="00380015"/>
    <w:rsid w:val="00380273"/>
    <w:rsid w:val="00380363"/>
    <w:rsid w:val="003808D8"/>
    <w:rsid w:val="00380B9D"/>
    <w:rsid w:val="00380F80"/>
    <w:rsid w:val="00381007"/>
    <w:rsid w:val="00381187"/>
    <w:rsid w:val="00381751"/>
    <w:rsid w:val="003819D8"/>
    <w:rsid w:val="0038206A"/>
    <w:rsid w:val="0038234B"/>
    <w:rsid w:val="00382A73"/>
    <w:rsid w:val="00382AF5"/>
    <w:rsid w:val="00382BF7"/>
    <w:rsid w:val="00382C8A"/>
    <w:rsid w:val="00382D4D"/>
    <w:rsid w:val="00383118"/>
    <w:rsid w:val="003838C6"/>
    <w:rsid w:val="00383F0C"/>
    <w:rsid w:val="00384177"/>
    <w:rsid w:val="00384333"/>
    <w:rsid w:val="00384706"/>
    <w:rsid w:val="00384949"/>
    <w:rsid w:val="00384B37"/>
    <w:rsid w:val="00384E22"/>
    <w:rsid w:val="003858B4"/>
    <w:rsid w:val="00385E4D"/>
    <w:rsid w:val="00386050"/>
    <w:rsid w:val="00386189"/>
    <w:rsid w:val="003871D2"/>
    <w:rsid w:val="0038721E"/>
    <w:rsid w:val="00390055"/>
    <w:rsid w:val="0039027D"/>
    <w:rsid w:val="00390383"/>
    <w:rsid w:val="0039083A"/>
    <w:rsid w:val="00390A85"/>
    <w:rsid w:val="00390D38"/>
    <w:rsid w:val="00390E45"/>
    <w:rsid w:val="00391284"/>
    <w:rsid w:val="0039164C"/>
    <w:rsid w:val="00391A50"/>
    <w:rsid w:val="00391C23"/>
    <w:rsid w:val="00391C74"/>
    <w:rsid w:val="0039227F"/>
    <w:rsid w:val="0039232E"/>
    <w:rsid w:val="00392610"/>
    <w:rsid w:val="00392701"/>
    <w:rsid w:val="00392C52"/>
    <w:rsid w:val="003932E3"/>
    <w:rsid w:val="003937E0"/>
    <w:rsid w:val="00393833"/>
    <w:rsid w:val="00393C10"/>
    <w:rsid w:val="00393CAA"/>
    <w:rsid w:val="00393D1F"/>
    <w:rsid w:val="003941E9"/>
    <w:rsid w:val="00394468"/>
    <w:rsid w:val="0039453D"/>
    <w:rsid w:val="00394D9D"/>
    <w:rsid w:val="00394F1C"/>
    <w:rsid w:val="00395003"/>
    <w:rsid w:val="00395362"/>
    <w:rsid w:val="00395427"/>
    <w:rsid w:val="0039560C"/>
    <w:rsid w:val="00395B0B"/>
    <w:rsid w:val="00395BCA"/>
    <w:rsid w:val="00395EAE"/>
    <w:rsid w:val="00396051"/>
    <w:rsid w:val="00396171"/>
    <w:rsid w:val="00396199"/>
    <w:rsid w:val="00396822"/>
    <w:rsid w:val="00396A80"/>
    <w:rsid w:val="00396C37"/>
    <w:rsid w:val="00396E44"/>
    <w:rsid w:val="003971E8"/>
    <w:rsid w:val="00397324"/>
    <w:rsid w:val="003976ED"/>
    <w:rsid w:val="00397843"/>
    <w:rsid w:val="003A009E"/>
    <w:rsid w:val="003A011C"/>
    <w:rsid w:val="003A0163"/>
    <w:rsid w:val="003A0330"/>
    <w:rsid w:val="003A0336"/>
    <w:rsid w:val="003A05B9"/>
    <w:rsid w:val="003A074E"/>
    <w:rsid w:val="003A0842"/>
    <w:rsid w:val="003A0CA8"/>
    <w:rsid w:val="003A0D19"/>
    <w:rsid w:val="003A0F00"/>
    <w:rsid w:val="003A1C1E"/>
    <w:rsid w:val="003A209C"/>
    <w:rsid w:val="003A21B1"/>
    <w:rsid w:val="003A21B5"/>
    <w:rsid w:val="003A2542"/>
    <w:rsid w:val="003A266C"/>
    <w:rsid w:val="003A2843"/>
    <w:rsid w:val="003A2CDF"/>
    <w:rsid w:val="003A2DB6"/>
    <w:rsid w:val="003A2F0B"/>
    <w:rsid w:val="003A31FF"/>
    <w:rsid w:val="003A3524"/>
    <w:rsid w:val="003A3897"/>
    <w:rsid w:val="003A3B28"/>
    <w:rsid w:val="003A3C67"/>
    <w:rsid w:val="003A4398"/>
    <w:rsid w:val="003A46D9"/>
    <w:rsid w:val="003A4705"/>
    <w:rsid w:val="003A4826"/>
    <w:rsid w:val="003A4D3A"/>
    <w:rsid w:val="003A52B1"/>
    <w:rsid w:val="003A53A8"/>
    <w:rsid w:val="003A54F9"/>
    <w:rsid w:val="003A5A5B"/>
    <w:rsid w:val="003A5D25"/>
    <w:rsid w:val="003A5E23"/>
    <w:rsid w:val="003A6128"/>
    <w:rsid w:val="003A6183"/>
    <w:rsid w:val="003A62A4"/>
    <w:rsid w:val="003A6343"/>
    <w:rsid w:val="003A6C23"/>
    <w:rsid w:val="003A7A01"/>
    <w:rsid w:val="003A7BD8"/>
    <w:rsid w:val="003A7BF0"/>
    <w:rsid w:val="003A7F25"/>
    <w:rsid w:val="003B07C7"/>
    <w:rsid w:val="003B0B08"/>
    <w:rsid w:val="003B0EFD"/>
    <w:rsid w:val="003B0FDF"/>
    <w:rsid w:val="003B130C"/>
    <w:rsid w:val="003B2203"/>
    <w:rsid w:val="003B2629"/>
    <w:rsid w:val="003B269B"/>
    <w:rsid w:val="003B2D41"/>
    <w:rsid w:val="003B4211"/>
    <w:rsid w:val="003B432A"/>
    <w:rsid w:val="003B45A5"/>
    <w:rsid w:val="003B4785"/>
    <w:rsid w:val="003B4FCE"/>
    <w:rsid w:val="003B5BCA"/>
    <w:rsid w:val="003B66B1"/>
    <w:rsid w:val="003B6AD3"/>
    <w:rsid w:val="003B6BD6"/>
    <w:rsid w:val="003B6DA4"/>
    <w:rsid w:val="003B710E"/>
    <w:rsid w:val="003B7DBF"/>
    <w:rsid w:val="003B7F3C"/>
    <w:rsid w:val="003C0C7D"/>
    <w:rsid w:val="003C0E5C"/>
    <w:rsid w:val="003C12F0"/>
    <w:rsid w:val="003C15CD"/>
    <w:rsid w:val="003C18E6"/>
    <w:rsid w:val="003C1D78"/>
    <w:rsid w:val="003C231B"/>
    <w:rsid w:val="003C232B"/>
    <w:rsid w:val="003C2531"/>
    <w:rsid w:val="003C25E3"/>
    <w:rsid w:val="003C2A41"/>
    <w:rsid w:val="003C2E72"/>
    <w:rsid w:val="003C3B7C"/>
    <w:rsid w:val="003C3F14"/>
    <w:rsid w:val="003C4231"/>
    <w:rsid w:val="003C436C"/>
    <w:rsid w:val="003C4C3C"/>
    <w:rsid w:val="003C4FD0"/>
    <w:rsid w:val="003C540D"/>
    <w:rsid w:val="003C5A91"/>
    <w:rsid w:val="003C5F95"/>
    <w:rsid w:val="003C6217"/>
    <w:rsid w:val="003C6344"/>
    <w:rsid w:val="003C6550"/>
    <w:rsid w:val="003C6605"/>
    <w:rsid w:val="003C67A2"/>
    <w:rsid w:val="003C6868"/>
    <w:rsid w:val="003C6CA4"/>
    <w:rsid w:val="003C6DFF"/>
    <w:rsid w:val="003C715A"/>
    <w:rsid w:val="003C718B"/>
    <w:rsid w:val="003C74DC"/>
    <w:rsid w:val="003C7555"/>
    <w:rsid w:val="003C77F4"/>
    <w:rsid w:val="003C7912"/>
    <w:rsid w:val="003D0145"/>
    <w:rsid w:val="003D03B8"/>
    <w:rsid w:val="003D0640"/>
    <w:rsid w:val="003D0AA7"/>
    <w:rsid w:val="003D18DA"/>
    <w:rsid w:val="003D2059"/>
    <w:rsid w:val="003D2223"/>
    <w:rsid w:val="003D2344"/>
    <w:rsid w:val="003D2476"/>
    <w:rsid w:val="003D2BF9"/>
    <w:rsid w:val="003D2C2C"/>
    <w:rsid w:val="003D2EB4"/>
    <w:rsid w:val="003D313F"/>
    <w:rsid w:val="003D38F0"/>
    <w:rsid w:val="003D3A0E"/>
    <w:rsid w:val="003D444C"/>
    <w:rsid w:val="003D479E"/>
    <w:rsid w:val="003D56F4"/>
    <w:rsid w:val="003D572E"/>
    <w:rsid w:val="003D5D15"/>
    <w:rsid w:val="003D61D8"/>
    <w:rsid w:val="003D649B"/>
    <w:rsid w:val="003D6B80"/>
    <w:rsid w:val="003D7329"/>
    <w:rsid w:val="003D7994"/>
    <w:rsid w:val="003D7B19"/>
    <w:rsid w:val="003E00F6"/>
    <w:rsid w:val="003E0771"/>
    <w:rsid w:val="003E0CEF"/>
    <w:rsid w:val="003E0E4B"/>
    <w:rsid w:val="003E0EC9"/>
    <w:rsid w:val="003E11FA"/>
    <w:rsid w:val="003E13F7"/>
    <w:rsid w:val="003E1AA9"/>
    <w:rsid w:val="003E1C6D"/>
    <w:rsid w:val="003E1E5A"/>
    <w:rsid w:val="003E21E6"/>
    <w:rsid w:val="003E2B41"/>
    <w:rsid w:val="003E2D54"/>
    <w:rsid w:val="003E3084"/>
    <w:rsid w:val="003E320C"/>
    <w:rsid w:val="003E322D"/>
    <w:rsid w:val="003E3975"/>
    <w:rsid w:val="003E3E2D"/>
    <w:rsid w:val="003E50ED"/>
    <w:rsid w:val="003E5102"/>
    <w:rsid w:val="003E57BE"/>
    <w:rsid w:val="003E58FA"/>
    <w:rsid w:val="003E595B"/>
    <w:rsid w:val="003E59BB"/>
    <w:rsid w:val="003E6741"/>
    <w:rsid w:val="003E6AFE"/>
    <w:rsid w:val="003E73C0"/>
    <w:rsid w:val="003E747B"/>
    <w:rsid w:val="003E75E0"/>
    <w:rsid w:val="003E75E8"/>
    <w:rsid w:val="003E7703"/>
    <w:rsid w:val="003E7A35"/>
    <w:rsid w:val="003E7B26"/>
    <w:rsid w:val="003E7F5D"/>
    <w:rsid w:val="003F08FA"/>
    <w:rsid w:val="003F0DF3"/>
    <w:rsid w:val="003F1081"/>
    <w:rsid w:val="003F1257"/>
    <w:rsid w:val="003F152E"/>
    <w:rsid w:val="003F1FAE"/>
    <w:rsid w:val="003F205C"/>
    <w:rsid w:val="003F224A"/>
    <w:rsid w:val="003F288F"/>
    <w:rsid w:val="003F2B04"/>
    <w:rsid w:val="003F2CE2"/>
    <w:rsid w:val="003F2D8B"/>
    <w:rsid w:val="003F2EEE"/>
    <w:rsid w:val="003F3E84"/>
    <w:rsid w:val="003F428A"/>
    <w:rsid w:val="003F43EA"/>
    <w:rsid w:val="003F4507"/>
    <w:rsid w:val="003F4629"/>
    <w:rsid w:val="003F48E3"/>
    <w:rsid w:val="003F4D5D"/>
    <w:rsid w:val="003F4DAE"/>
    <w:rsid w:val="003F4DE3"/>
    <w:rsid w:val="003F4F50"/>
    <w:rsid w:val="003F5327"/>
    <w:rsid w:val="003F552F"/>
    <w:rsid w:val="003F55EA"/>
    <w:rsid w:val="003F59CE"/>
    <w:rsid w:val="003F606E"/>
    <w:rsid w:val="003F6312"/>
    <w:rsid w:val="003F65EB"/>
    <w:rsid w:val="003F6640"/>
    <w:rsid w:val="003F67BC"/>
    <w:rsid w:val="003F6C04"/>
    <w:rsid w:val="003F703A"/>
    <w:rsid w:val="003F7042"/>
    <w:rsid w:val="003F737D"/>
    <w:rsid w:val="003F76E8"/>
    <w:rsid w:val="003F7C76"/>
    <w:rsid w:val="00400313"/>
    <w:rsid w:val="00400620"/>
    <w:rsid w:val="00400767"/>
    <w:rsid w:val="00400A45"/>
    <w:rsid w:val="00400F4E"/>
    <w:rsid w:val="004011B2"/>
    <w:rsid w:val="00401529"/>
    <w:rsid w:val="004015D8"/>
    <w:rsid w:val="00402D17"/>
    <w:rsid w:val="00402F43"/>
    <w:rsid w:val="00402F6D"/>
    <w:rsid w:val="004037A9"/>
    <w:rsid w:val="00403AD1"/>
    <w:rsid w:val="00404049"/>
    <w:rsid w:val="00404735"/>
    <w:rsid w:val="004048BE"/>
    <w:rsid w:val="00404A11"/>
    <w:rsid w:val="00405B44"/>
    <w:rsid w:val="00405F21"/>
    <w:rsid w:val="004060A5"/>
    <w:rsid w:val="00406305"/>
    <w:rsid w:val="004064D6"/>
    <w:rsid w:val="0040684A"/>
    <w:rsid w:val="00406B6D"/>
    <w:rsid w:val="004074B9"/>
    <w:rsid w:val="004074F7"/>
    <w:rsid w:val="00407C56"/>
    <w:rsid w:val="00407DD6"/>
    <w:rsid w:val="00407F42"/>
    <w:rsid w:val="004103B6"/>
    <w:rsid w:val="00410E66"/>
    <w:rsid w:val="00410F54"/>
    <w:rsid w:val="00411DC9"/>
    <w:rsid w:val="00411E86"/>
    <w:rsid w:val="0041256D"/>
    <w:rsid w:val="00412EF8"/>
    <w:rsid w:val="00412F2C"/>
    <w:rsid w:val="00413205"/>
    <w:rsid w:val="00413853"/>
    <w:rsid w:val="004138EE"/>
    <w:rsid w:val="00413B57"/>
    <w:rsid w:val="004145FC"/>
    <w:rsid w:val="00414E7C"/>
    <w:rsid w:val="004155ED"/>
    <w:rsid w:val="00415716"/>
    <w:rsid w:val="0041585E"/>
    <w:rsid w:val="00415C4E"/>
    <w:rsid w:val="00416889"/>
    <w:rsid w:val="004168B9"/>
    <w:rsid w:val="00416E7F"/>
    <w:rsid w:val="004170A0"/>
    <w:rsid w:val="004172F9"/>
    <w:rsid w:val="004173E9"/>
    <w:rsid w:val="00417584"/>
    <w:rsid w:val="0041777E"/>
    <w:rsid w:val="00417811"/>
    <w:rsid w:val="004179E2"/>
    <w:rsid w:val="00420930"/>
    <w:rsid w:val="00420C69"/>
    <w:rsid w:val="0042114B"/>
    <w:rsid w:val="00421653"/>
    <w:rsid w:val="00421862"/>
    <w:rsid w:val="00421AB7"/>
    <w:rsid w:val="00421AD3"/>
    <w:rsid w:val="00421C33"/>
    <w:rsid w:val="00421E3E"/>
    <w:rsid w:val="00421F0F"/>
    <w:rsid w:val="00422886"/>
    <w:rsid w:val="00422EBF"/>
    <w:rsid w:val="00423C8B"/>
    <w:rsid w:val="004242A1"/>
    <w:rsid w:val="0042446E"/>
    <w:rsid w:val="004248BF"/>
    <w:rsid w:val="004248FF"/>
    <w:rsid w:val="00424E7C"/>
    <w:rsid w:val="00425253"/>
    <w:rsid w:val="004257F7"/>
    <w:rsid w:val="00425B65"/>
    <w:rsid w:val="00426481"/>
    <w:rsid w:val="00426CB0"/>
    <w:rsid w:val="00427371"/>
    <w:rsid w:val="004273C1"/>
    <w:rsid w:val="00427759"/>
    <w:rsid w:val="004278F8"/>
    <w:rsid w:val="00427BAC"/>
    <w:rsid w:val="00430695"/>
    <w:rsid w:val="004308D9"/>
    <w:rsid w:val="004310C2"/>
    <w:rsid w:val="00431B32"/>
    <w:rsid w:val="00432137"/>
    <w:rsid w:val="00432C91"/>
    <w:rsid w:val="0043370E"/>
    <w:rsid w:val="0043388F"/>
    <w:rsid w:val="00434220"/>
    <w:rsid w:val="0043445D"/>
    <w:rsid w:val="0043476A"/>
    <w:rsid w:val="0043518C"/>
    <w:rsid w:val="004351BE"/>
    <w:rsid w:val="00435A15"/>
    <w:rsid w:val="00435CDE"/>
    <w:rsid w:val="00436773"/>
    <w:rsid w:val="00436811"/>
    <w:rsid w:val="004373DF"/>
    <w:rsid w:val="004375E1"/>
    <w:rsid w:val="004377D6"/>
    <w:rsid w:val="004378F3"/>
    <w:rsid w:val="00437906"/>
    <w:rsid w:val="004400F2"/>
    <w:rsid w:val="004402F7"/>
    <w:rsid w:val="0044034A"/>
    <w:rsid w:val="004408F9"/>
    <w:rsid w:val="00440DD9"/>
    <w:rsid w:val="00441314"/>
    <w:rsid w:val="00441338"/>
    <w:rsid w:val="00441D19"/>
    <w:rsid w:val="00442361"/>
    <w:rsid w:val="004425F7"/>
    <w:rsid w:val="00442635"/>
    <w:rsid w:val="00442C23"/>
    <w:rsid w:val="0044331B"/>
    <w:rsid w:val="0044340F"/>
    <w:rsid w:val="00443F74"/>
    <w:rsid w:val="00444118"/>
    <w:rsid w:val="004441A9"/>
    <w:rsid w:val="00444226"/>
    <w:rsid w:val="00444637"/>
    <w:rsid w:val="00444850"/>
    <w:rsid w:val="00444B66"/>
    <w:rsid w:val="00445520"/>
    <w:rsid w:val="004455A2"/>
    <w:rsid w:val="00445D58"/>
    <w:rsid w:val="00446181"/>
    <w:rsid w:val="00446C34"/>
    <w:rsid w:val="00446E3A"/>
    <w:rsid w:val="00447440"/>
    <w:rsid w:val="00447983"/>
    <w:rsid w:val="00447FC7"/>
    <w:rsid w:val="0045001B"/>
    <w:rsid w:val="004505A1"/>
    <w:rsid w:val="004509AF"/>
    <w:rsid w:val="00451537"/>
    <w:rsid w:val="004518D2"/>
    <w:rsid w:val="00451C12"/>
    <w:rsid w:val="00451C19"/>
    <w:rsid w:val="00451EC3"/>
    <w:rsid w:val="0045211F"/>
    <w:rsid w:val="00452317"/>
    <w:rsid w:val="004525C3"/>
    <w:rsid w:val="00453024"/>
    <w:rsid w:val="00453963"/>
    <w:rsid w:val="0045495A"/>
    <w:rsid w:val="00454C6A"/>
    <w:rsid w:val="00454E9D"/>
    <w:rsid w:val="00455228"/>
    <w:rsid w:val="0045527A"/>
    <w:rsid w:val="004554F5"/>
    <w:rsid w:val="00455C42"/>
    <w:rsid w:val="00455DE3"/>
    <w:rsid w:val="00455F0A"/>
    <w:rsid w:val="00455F10"/>
    <w:rsid w:val="004561C6"/>
    <w:rsid w:val="004564E1"/>
    <w:rsid w:val="004568FA"/>
    <w:rsid w:val="00456EB4"/>
    <w:rsid w:val="004570EF"/>
    <w:rsid w:val="00457366"/>
    <w:rsid w:val="0045741F"/>
    <w:rsid w:val="0045766E"/>
    <w:rsid w:val="00457CFC"/>
    <w:rsid w:val="00457D5B"/>
    <w:rsid w:val="0046012F"/>
    <w:rsid w:val="004601B9"/>
    <w:rsid w:val="004605C2"/>
    <w:rsid w:val="004606D7"/>
    <w:rsid w:val="00460A40"/>
    <w:rsid w:val="00460ADF"/>
    <w:rsid w:val="00461FB6"/>
    <w:rsid w:val="00462198"/>
    <w:rsid w:val="00462658"/>
    <w:rsid w:val="00462AAF"/>
    <w:rsid w:val="00462CB1"/>
    <w:rsid w:val="00462FA5"/>
    <w:rsid w:val="0046304F"/>
    <w:rsid w:val="0046398F"/>
    <w:rsid w:val="00463C9C"/>
    <w:rsid w:val="00463CD3"/>
    <w:rsid w:val="004643F8"/>
    <w:rsid w:val="00464C2E"/>
    <w:rsid w:val="00464CB1"/>
    <w:rsid w:val="004651B0"/>
    <w:rsid w:val="00465581"/>
    <w:rsid w:val="00465735"/>
    <w:rsid w:val="004659C7"/>
    <w:rsid w:val="004665FC"/>
    <w:rsid w:val="00466820"/>
    <w:rsid w:val="00466E9D"/>
    <w:rsid w:val="004671D0"/>
    <w:rsid w:val="0046789A"/>
    <w:rsid w:val="00467E0A"/>
    <w:rsid w:val="00467F52"/>
    <w:rsid w:val="004705A3"/>
    <w:rsid w:val="004707BB"/>
    <w:rsid w:val="004709CB"/>
    <w:rsid w:val="00470E30"/>
    <w:rsid w:val="00471A16"/>
    <w:rsid w:val="00471B44"/>
    <w:rsid w:val="0047200D"/>
    <w:rsid w:val="00472274"/>
    <w:rsid w:val="00472ABD"/>
    <w:rsid w:val="00472C19"/>
    <w:rsid w:val="00472CFB"/>
    <w:rsid w:val="00472E83"/>
    <w:rsid w:val="00473529"/>
    <w:rsid w:val="00473935"/>
    <w:rsid w:val="00473AAA"/>
    <w:rsid w:val="00473D1C"/>
    <w:rsid w:val="00474A54"/>
    <w:rsid w:val="00474DAA"/>
    <w:rsid w:val="00474DCD"/>
    <w:rsid w:val="0047510C"/>
    <w:rsid w:val="00475215"/>
    <w:rsid w:val="00475701"/>
    <w:rsid w:val="0047570F"/>
    <w:rsid w:val="00475EFA"/>
    <w:rsid w:val="00476042"/>
    <w:rsid w:val="004767FC"/>
    <w:rsid w:val="004768DF"/>
    <w:rsid w:val="00476E10"/>
    <w:rsid w:val="00476E75"/>
    <w:rsid w:val="004771D5"/>
    <w:rsid w:val="00477BEA"/>
    <w:rsid w:val="00477E6D"/>
    <w:rsid w:val="0048036F"/>
    <w:rsid w:val="004805D6"/>
    <w:rsid w:val="00480A1D"/>
    <w:rsid w:val="00480AF6"/>
    <w:rsid w:val="00480C89"/>
    <w:rsid w:val="0048129E"/>
    <w:rsid w:val="004812AE"/>
    <w:rsid w:val="00481595"/>
    <w:rsid w:val="00481775"/>
    <w:rsid w:val="00481A67"/>
    <w:rsid w:val="00481AF0"/>
    <w:rsid w:val="00481D8C"/>
    <w:rsid w:val="00482766"/>
    <w:rsid w:val="00482B3B"/>
    <w:rsid w:val="00482C31"/>
    <w:rsid w:val="004835BB"/>
    <w:rsid w:val="004836E7"/>
    <w:rsid w:val="0048388C"/>
    <w:rsid w:val="00483BC4"/>
    <w:rsid w:val="00484141"/>
    <w:rsid w:val="0048471B"/>
    <w:rsid w:val="00484A0C"/>
    <w:rsid w:val="00484B9E"/>
    <w:rsid w:val="00484E11"/>
    <w:rsid w:val="00485124"/>
    <w:rsid w:val="004859BD"/>
    <w:rsid w:val="00485D90"/>
    <w:rsid w:val="00486273"/>
    <w:rsid w:val="00486429"/>
    <w:rsid w:val="004864A3"/>
    <w:rsid w:val="004865C3"/>
    <w:rsid w:val="004871B3"/>
    <w:rsid w:val="00487611"/>
    <w:rsid w:val="00487614"/>
    <w:rsid w:val="004879B0"/>
    <w:rsid w:val="004905BD"/>
    <w:rsid w:val="00490A5B"/>
    <w:rsid w:val="004919B0"/>
    <w:rsid w:val="00491EC8"/>
    <w:rsid w:val="004923C1"/>
    <w:rsid w:val="00492C6B"/>
    <w:rsid w:val="00492D73"/>
    <w:rsid w:val="00492D80"/>
    <w:rsid w:val="00492EEF"/>
    <w:rsid w:val="00493074"/>
    <w:rsid w:val="0049335E"/>
    <w:rsid w:val="00493BAD"/>
    <w:rsid w:val="00493D9A"/>
    <w:rsid w:val="00494001"/>
    <w:rsid w:val="0049417E"/>
    <w:rsid w:val="004951C3"/>
    <w:rsid w:val="00495A85"/>
    <w:rsid w:val="00495BAA"/>
    <w:rsid w:val="00495CF8"/>
    <w:rsid w:val="00495D1A"/>
    <w:rsid w:val="00495FB5"/>
    <w:rsid w:val="004962DE"/>
    <w:rsid w:val="004963E5"/>
    <w:rsid w:val="00496446"/>
    <w:rsid w:val="00496572"/>
    <w:rsid w:val="004966DE"/>
    <w:rsid w:val="0049677C"/>
    <w:rsid w:val="0049679C"/>
    <w:rsid w:val="004968DF"/>
    <w:rsid w:val="00496A2E"/>
    <w:rsid w:val="00496E66"/>
    <w:rsid w:val="00496EFD"/>
    <w:rsid w:val="00497815"/>
    <w:rsid w:val="00497A25"/>
    <w:rsid w:val="00497C4D"/>
    <w:rsid w:val="004A0258"/>
    <w:rsid w:val="004A07D9"/>
    <w:rsid w:val="004A08B7"/>
    <w:rsid w:val="004A10D5"/>
    <w:rsid w:val="004A1259"/>
    <w:rsid w:val="004A1505"/>
    <w:rsid w:val="004A1815"/>
    <w:rsid w:val="004A1FBF"/>
    <w:rsid w:val="004A2642"/>
    <w:rsid w:val="004A28DF"/>
    <w:rsid w:val="004A2AC1"/>
    <w:rsid w:val="004A2F1F"/>
    <w:rsid w:val="004A315B"/>
    <w:rsid w:val="004A37BC"/>
    <w:rsid w:val="004A3DE1"/>
    <w:rsid w:val="004A43E6"/>
    <w:rsid w:val="004A4949"/>
    <w:rsid w:val="004A4AFC"/>
    <w:rsid w:val="004A51D8"/>
    <w:rsid w:val="004A520C"/>
    <w:rsid w:val="004A5B28"/>
    <w:rsid w:val="004A656A"/>
    <w:rsid w:val="004A6BC7"/>
    <w:rsid w:val="004A731F"/>
    <w:rsid w:val="004A74AC"/>
    <w:rsid w:val="004A78E0"/>
    <w:rsid w:val="004A7C62"/>
    <w:rsid w:val="004A7EDD"/>
    <w:rsid w:val="004B047F"/>
    <w:rsid w:val="004B062E"/>
    <w:rsid w:val="004B072D"/>
    <w:rsid w:val="004B0ACF"/>
    <w:rsid w:val="004B1216"/>
    <w:rsid w:val="004B12B0"/>
    <w:rsid w:val="004B1736"/>
    <w:rsid w:val="004B196D"/>
    <w:rsid w:val="004B26B0"/>
    <w:rsid w:val="004B2A32"/>
    <w:rsid w:val="004B2C9C"/>
    <w:rsid w:val="004B2D68"/>
    <w:rsid w:val="004B2F12"/>
    <w:rsid w:val="004B3D00"/>
    <w:rsid w:val="004B450C"/>
    <w:rsid w:val="004B4625"/>
    <w:rsid w:val="004B47FD"/>
    <w:rsid w:val="004B481B"/>
    <w:rsid w:val="004B529A"/>
    <w:rsid w:val="004B54E7"/>
    <w:rsid w:val="004B5716"/>
    <w:rsid w:val="004B5745"/>
    <w:rsid w:val="004B5918"/>
    <w:rsid w:val="004B6364"/>
    <w:rsid w:val="004B7214"/>
    <w:rsid w:val="004B7553"/>
    <w:rsid w:val="004B77B7"/>
    <w:rsid w:val="004B7AF4"/>
    <w:rsid w:val="004B7E52"/>
    <w:rsid w:val="004B7EDE"/>
    <w:rsid w:val="004C0CBE"/>
    <w:rsid w:val="004C0F02"/>
    <w:rsid w:val="004C169E"/>
    <w:rsid w:val="004C2194"/>
    <w:rsid w:val="004C2367"/>
    <w:rsid w:val="004C24B7"/>
    <w:rsid w:val="004C26CA"/>
    <w:rsid w:val="004C2848"/>
    <w:rsid w:val="004C319E"/>
    <w:rsid w:val="004C3259"/>
    <w:rsid w:val="004C37FC"/>
    <w:rsid w:val="004C3A2C"/>
    <w:rsid w:val="004C3C14"/>
    <w:rsid w:val="004C3F17"/>
    <w:rsid w:val="004C40CD"/>
    <w:rsid w:val="004C41E9"/>
    <w:rsid w:val="004C4298"/>
    <w:rsid w:val="004C4410"/>
    <w:rsid w:val="004C4C77"/>
    <w:rsid w:val="004C4DE4"/>
    <w:rsid w:val="004C4FAA"/>
    <w:rsid w:val="004C540C"/>
    <w:rsid w:val="004C6202"/>
    <w:rsid w:val="004C6277"/>
    <w:rsid w:val="004C6501"/>
    <w:rsid w:val="004C684A"/>
    <w:rsid w:val="004C688D"/>
    <w:rsid w:val="004C740C"/>
    <w:rsid w:val="004C7772"/>
    <w:rsid w:val="004C790A"/>
    <w:rsid w:val="004C7CAA"/>
    <w:rsid w:val="004C7E73"/>
    <w:rsid w:val="004D0403"/>
    <w:rsid w:val="004D0744"/>
    <w:rsid w:val="004D0857"/>
    <w:rsid w:val="004D0CC1"/>
    <w:rsid w:val="004D1477"/>
    <w:rsid w:val="004D15D5"/>
    <w:rsid w:val="004D1606"/>
    <w:rsid w:val="004D2424"/>
    <w:rsid w:val="004D280F"/>
    <w:rsid w:val="004D2958"/>
    <w:rsid w:val="004D376B"/>
    <w:rsid w:val="004D3822"/>
    <w:rsid w:val="004D4DF3"/>
    <w:rsid w:val="004D5612"/>
    <w:rsid w:val="004D57FF"/>
    <w:rsid w:val="004D592D"/>
    <w:rsid w:val="004D650C"/>
    <w:rsid w:val="004D6AB9"/>
    <w:rsid w:val="004D6B3C"/>
    <w:rsid w:val="004D6C29"/>
    <w:rsid w:val="004D6C30"/>
    <w:rsid w:val="004D7218"/>
    <w:rsid w:val="004D76DA"/>
    <w:rsid w:val="004D7ED1"/>
    <w:rsid w:val="004E0487"/>
    <w:rsid w:val="004E05F4"/>
    <w:rsid w:val="004E07BA"/>
    <w:rsid w:val="004E0FAD"/>
    <w:rsid w:val="004E10FB"/>
    <w:rsid w:val="004E11BE"/>
    <w:rsid w:val="004E14FF"/>
    <w:rsid w:val="004E17F6"/>
    <w:rsid w:val="004E1FA4"/>
    <w:rsid w:val="004E2119"/>
    <w:rsid w:val="004E2A44"/>
    <w:rsid w:val="004E379B"/>
    <w:rsid w:val="004E3C70"/>
    <w:rsid w:val="004E46DC"/>
    <w:rsid w:val="004E48EF"/>
    <w:rsid w:val="004E4BD5"/>
    <w:rsid w:val="004E4DA8"/>
    <w:rsid w:val="004E563D"/>
    <w:rsid w:val="004E58C1"/>
    <w:rsid w:val="004E5BB4"/>
    <w:rsid w:val="004E5E63"/>
    <w:rsid w:val="004E5EFC"/>
    <w:rsid w:val="004E6099"/>
    <w:rsid w:val="004E6C5B"/>
    <w:rsid w:val="004E70C7"/>
    <w:rsid w:val="004E75B1"/>
    <w:rsid w:val="004E7828"/>
    <w:rsid w:val="004E7A1F"/>
    <w:rsid w:val="004E7D6F"/>
    <w:rsid w:val="004F029B"/>
    <w:rsid w:val="004F02AB"/>
    <w:rsid w:val="004F0A11"/>
    <w:rsid w:val="004F0F1E"/>
    <w:rsid w:val="004F191A"/>
    <w:rsid w:val="004F1A67"/>
    <w:rsid w:val="004F1B42"/>
    <w:rsid w:val="004F21CB"/>
    <w:rsid w:val="004F25FF"/>
    <w:rsid w:val="004F2ABC"/>
    <w:rsid w:val="004F2AE3"/>
    <w:rsid w:val="004F2C62"/>
    <w:rsid w:val="004F2F1E"/>
    <w:rsid w:val="004F30CF"/>
    <w:rsid w:val="004F3329"/>
    <w:rsid w:val="004F338C"/>
    <w:rsid w:val="004F34CD"/>
    <w:rsid w:val="004F36D7"/>
    <w:rsid w:val="004F3797"/>
    <w:rsid w:val="004F40D6"/>
    <w:rsid w:val="004F4228"/>
    <w:rsid w:val="004F4B6B"/>
    <w:rsid w:val="004F4C0E"/>
    <w:rsid w:val="004F5321"/>
    <w:rsid w:val="004F59C5"/>
    <w:rsid w:val="004F608A"/>
    <w:rsid w:val="004F67B8"/>
    <w:rsid w:val="004F6F9C"/>
    <w:rsid w:val="004F7073"/>
    <w:rsid w:val="004F7133"/>
    <w:rsid w:val="004F7299"/>
    <w:rsid w:val="004F767F"/>
    <w:rsid w:val="004F77D9"/>
    <w:rsid w:val="004F7BBA"/>
    <w:rsid w:val="004F7C75"/>
    <w:rsid w:val="004F7ED5"/>
    <w:rsid w:val="0050084D"/>
    <w:rsid w:val="00500D33"/>
    <w:rsid w:val="00501641"/>
    <w:rsid w:val="00501680"/>
    <w:rsid w:val="005020F4"/>
    <w:rsid w:val="00502121"/>
    <w:rsid w:val="00502FFB"/>
    <w:rsid w:val="005032F1"/>
    <w:rsid w:val="00504587"/>
    <w:rsid w:val="00504F83"/>
    <w:rsid w:val="0050526E"/>
    <w:rsid w:val="00505F2D"/>
    <w:rsid w:val="0050632F"/>
    <w:rsid w:val="005068B6"/>
    <w:rsid w:val="0050692B"/>
    <w:rsid w:val="00506CAA"/>
    <w:rsid w:val="00506F84"/>
    <w:rsid w:val="00507501"/>
    <w:rsid w:val="0050781C"/>
    <w:rsid w:val="00507C83"/>
    <w:rsid w:val="00507D12"/>
    <w:rsid w:val="00507E36"/>
    <w:rsid w:val="0051072F"/>
    <w:rsid w:val="00510977"/>
    <w:rsid w:val="005109BF"/>
    <w:rsid w:val="00510D1B"/>
    <w:rsid w:val="005110C5"/>
    <w:rsid w:val="005111CA"/>
    <w:rsid w:val="005113B7"/>
    <w:rsid w:val="00512F48"/>
    <w:rsid w:val="005138AE"/>
    <w:rsid w:val="0051397B"/>
    <w:rsid w:val="005143BA"/>
    <w:rsid w:val="005146EE"/>
    <w:rsid w:val="0051542A"/>
    <w:rsid w:val="00515987"/>
    <w:rsid w:val="00515A92"/>
    <w:rsid w:val="00515AD4"/>
    <w:rsid w:val="005162AC"/>
    <w:rsid w:val="005162F5"/>
    <w:rsid w:val="00516488"/>
    <w:rsid w:val="00517569"/>
    <w:rsid w:val="005176D3"/>
    <w:rsid w:val="005178C8"/>
    <w:rsid w:val="0051793E"/>
    <w:rsid w:val="005205CE"/>
    <w:rsid w:val="00520AC7"/>
    <w:rsid w:val="00520B09"/>
    <w:rsid w:val="00520D09"/>
    <w:rsid w:val="00520D3E"/>
    <w:rsid w:val="00520DD5"/>
    <w:rsid w:val="00520FDA"/>
    <w:rsid w:val="005213AE"/>
    <w:rsid w:val="00521470"/>
    <w:rsid w:val="005219BA"/>
    <w:rsid w:val="00521A8E"/>
    <w:rsid w:val="00521A92"/>
    <w:rsid w:val="00521E71"/>
    <w:rsid w:val="00521E9A"/>
    <w:rsid w:val="0052218C"/>
    <w:rsid w:val="0052256D"/>
    <w:rsid w:val="00522A79"/>
    <w:rsid w:val="00522AF6"/>
    <w:rsid w:val="005232A9"/>
    <w:rsid w:val="005232B9"/>
    <w:rsid w:val="005233C6"/>
    <w:rsid w:val="00523A6B"/>
    <w:rsid w:val="005242DD"/>
    <w:rsid w:val="0052461E"/>
    <w:rsid w:val="00524666"/>
    <w:rsid w:val="00524B6D"/>
    <w:rsid w:val="00525472"/>
    <w:rsid w:val="00525786"/>
    <w:rsid w:val="00525FCE"/>
    <w:rsid w:val="0052696D"/>
    <w:rsid w:val="00526B6C"/>
    <w:rsid w:val="00526D17"/>
    <w:rsid w:val="00526F3D"/>
    <w:rsid w:val="00527AC7"/>
    <w:rsid w:val="00527BA7"/>
    <w:rsid w:val="00527BDC"/>
    <w:rsid w:val="00527EFD"/>
    <w:rsid w:val="00530299"/>
    <w:rsid w:val="005304D0"/>
    <w:rsid w:val="00530573"/>
    <w:rsid w:val="0053060F"/>
    <w:rsid w:val="00530EF4"/>
    <w:rsid w:val="0053130D"/>
    <w:rsid w:val="005314A0"/>
    <w:rsid w:val="005320CB"/>
    <w:rsid w:val="00532646"/>
    <w:rsid w:val="00532A90"/>
    <w:rsid w:val="00532AE1"/>
    <w:rsid w:val="00532E02"/>
    <w:rsid w:val="00532EE8"/>
    <w:rsid w:val="00532F3D"/>
    <w:rsid w:val="005338EA"/>
    <w:rsid w:val="00533BEB"/>
    <w:rsid w:val="00533E12"/>
    <w:rsid w:val="00534677"/>
    <w:rsid w:val="0053485C"/>
    <w:rsid w:val="00534ABB"/>
    <w:rsid w:val="00534AFF"/>
    <w:rsid w:val="00535016"/>
    <w:rsid w:val="0053514E"/>
    <w:rsid w:val="0053529B"/>
    <w:rsid w:val="00535340"/>
    <w:rsid w:val="00535506"/>
    <w:rsid w:val="00536246"/>
    <w:rsid w:val="005368C2"/>
    <w:rsid w:val="00536A3E"/>
    <w:rsid w:val="00536E28"/>
    <w:rsid w:val="00536FC2"/>
    <w:rsid w:val="005377C1"/>
    <w:rsid w:val="00537A0B"/>
    <w:rsid w:val="00537E3F"/>
    <w:rsid w:val="00537ED9"/>
    <w:rsid w:val="005400EF"/>
    <w:rsid w:val="00540505"/>
    <w:rsid w:val="0054052F"/>
    <w:rsid w:val="005408C4"/>
    <w:rsid w:val="00540BB4"/>
    <w:rsid w:val="00540F22"/>
    <w:rsid w:val="00540F65"/>
    <w:rsid w:val="005410A6"/>
    <w:rsid w:val="005413B1"/>
    <w:rsid w:val="00541623"/>
    <w:rsid w:val="00541BAA"/>
    <w:rsid w:val="00542202"/>
    <w:rsid w:val="005424C1"/>
    <w:rsid w:val="00542EEB"/>
    <w:rsid w:val="00542F06"/>
    <w:rsid w:val="0054354E"/>
    <w:rsid w:val="00543B27"/>
    <w:rsid w:val="00543F65"/>
    <w:rsid w:val="0054449A"/>
    <w:rsid w:val="00544EA4"/>
    <w:rsid w:val="005455F9"/>
    <w:rsid w:val="00545624"/>
    <w:rsid w:val="005459F4"/>
    <w:rsid w:val="00545E34"/>
    <w:rsid w:val="00545E43"/>
    <w:rsid w:val="005467EA"/>
    <w:rsid w:val="00546DBB"/>
    <w:rsid w:val="00547579"/>
    <w:rsid w:val="005478E1"/>
    <w:rsid w:val="00547CD2"/>
    <w:rsid w:val="00550ABC"/>
    <w:rsid w:val="00550BBB"/>
    <w:rsid w:val="00551147"/>
    <w:rsid w:val="005515FF"/>
    <w:rsid w:val="00551B2D"/>
    <w:rsid w:val="00552462"/>
    <w:rsid w:val="00552C2C"/>
    <w:rsid w:val="00552E03"/>
    <w:rsid w:val="00552F8A"/>
    <w:rsid w:val="00553042"/>
    <w:rsid w:val="00553637"/>
    <w:rsid w:val="005542F1"/>
    <w:rsid w:val="005547A1"/>
    <w:rsid w:val="00555153"/>
    <w:rsid w:val="00555810"/>
    <w:rsid w:val="00556AD2"/>
    <w:rsid w:val="0055716C"/>
    <w:rsid w:val="00557377"/>
    <w:rsid w:val="00560361"/>
    <w:rsid w:val="00561166"/>
    <w:rsid w:val="005614D3"/>
    <w:rsid w:val="0056198D"/>
    <w:rsid w:val="00561A32"/>
    <w:rsid w:val="00561B62"/>
    <w:rsid w:val="00561BB1"/>
    <w:rsid w:val="00561F4E"/>
    <w:rsid w:val="00562177"/>
    <w:rsid w:val="005625BA"/>
    <w:rsid w:val="00562743"/>
    <w:rsid w:val="00562C04"/>
    <w:rsid w:val="00563078"/>
    <w:rsid w:val="0056332C"/>
    <w:rsid w:val="005633C7"/>
    <w:rsid w:val="0056359B"/>
    <w:rsid w:val="00563EB3"/>
    <w:rsid w:val="005641B4"/>
    <w:rsid w:val="00564572"/>
    <w:rsid w:val="00564877"/>
    <w:rsid w:val="00565129"/>
    <w:rsid w:val="0056583B"/>
    <w:rsid w:val="005658DF"/>
    <w:rsid w:val="00566123"/>
    <w:rsid w:val="00566CDE"/>
    <w:rsid w:val="005670F4"/>
    <w:rsid w:val="00567A22"/>
    <w:rsid w:val="00567B54"/>
    <w:rsid w:val="00567B6F"/>
    <w:rsid w:val="005700A0"/>
    <w:rsid w:val="005700F3"/>
    <w:rsid w:val="00570191"/>
    <w:rsid w:val="00570680"/>
    <w:rsid w:val="00570739"/>
    <w:rsid w:val="00570847"/>
    <w:rsid w:val="00570EAD"/>
    <w:rsid w:val="00571598"/>
    <w:rsid w:val="005719BD"/>
    <w:rsid w:val="00571C42"/>
    <w:rsid w:val="0057208E"/>
    <w:rsid w:val="00572146"/>
    <w:rsid w:val="00572288"/>
    <w:rsid w:val="005722B2"/>
    <w:rsid w:val="00572DA2"/>
    <w:rsid w:val="005732DD"/>
    <w:rsid w:val="005736C9"/>
    <w:rsid w:val="005736D3"/>
    <w:rsid w:val="005739D5"/>
    <w:rsid w:val="00573B6E"/>
    <w:rsid w:val="00574110"/>
    <w:rsid w:val="005741DF"/>
    <w:rsid w:val="00574EA1"/>
    <w:rsid w:val="0057540F"/>
    <w:rsid w:val="00575420"/>
    <w:rsid w:val="00575800"/>
    <w:rsid w:val="00576582"/>
    <w:rsid w:val="00576A4A"/>
    <w:rsid w:val="00576B5A"/>
    <w:rsid w:val="0057726D"/>
    <w:rsid w:val="00577C42"/>
    <w:rsid w:val="0058021D"/>
    <w:rsid w:val="0058047C"/>
    <w:rsid w:val="0058079D"/>
    <w:rsid w:val="0058098F"/>
    <w:rsid w:val="00580B1F"/>
    <w:rsid w:val="00580DA2"/>
    <w:rsid w:val="00581A1E"/>
    <w:rsid w:val="00581A80"/>
    <w:rsid w:val="00581BCD"/>
    <w:rsid w:val="00581D7D"/>
    <w:rsid w:val="00581F32"/>
    <w:rsid w:val="005822A8"/>
    <w:rsid w:val="00582609"/>
    <w:rsid w:val="00583028"/>
    <w:rsid w:val="005832D5"/>
    <w:rsid w:val="005835D9"/>
    <w:rsid w:val="00583A45"/>
    <w:rsid w:val="00583CD6"/>
    <w:rsid w:val="0058408A"/>
    <w:rsid w:val="00584882"/>
    <w:rsid w:val="00584FE4"/>
    <w:rsid w:val="0058523D"/>
    <w:rsid w:val="005855EA"/>
    <w:rsid w:val="00585E8B"/>
    <w:rsid w:val="0058624E"/>
    <w:rsid w:val="005863F5"/>
    <w:rsid w:val="005865B0"/>
    <w:rsid w:val="005868F8"/>
    <w:rsid w:val="005873C2"/>
    <w:rsid w:val="005878A0"/>
    <w:rsid w:val="00590E95"/>
    <w:rsid w:val="00590FF0"/>
    <w:rsid w:val="00591392"/>
    <w:rsid w:val="00591816"/>
    <w:rsid w:val="00591852"/>
    <w:rsid w:val="00591964"/>
    <w:rsid w:val="00591B36"/>
    <w:rsid w:val="00591E06"/>
    <w:rsid w:val="005921A1"/>
    <w:rsid w:val="0059297E"/>
    <w:rsid w:val="00593097"/>
    <w:rsid w:val="005933DC"/>
    <w:rsid w:val="00593A7E"/>
    <w:rsid w:val="00594049"/>
    <w:rsid w:val="005946E6"/>
    <w:rsid w:val="00594C17"/>
    <w:rsid w:val="00594D99"/>
    <w:rsid w:val="00595263"/>
    <w:rsid w:val="005953C8"/>
    <w:rsid w:val="00595A05"/>
    <w:rsid w:val="00595D2D"/>
    <w:rsid w:val="00596079"/>
    <w:rsid w:val="00596155"/>
    <w:rsid w:val="005967EC"/>
    <w:rsid w:val="00596A92"/>
    <w:rsid w:val="00596EA9"/>
    <w:rsid w:val="0059737A"/>
    <w:rsid w:val="005978D8"/>
    <w:rsid w:val="00597FE9"/>
    <w:rsid w:val="005A0A81"/>
    <w:rsid w:val="005A0C98"/>
    <w:rsid w:val="005A0F47"/>
    <w:rsid w:val="005A17A6"/>
    <w:rsid w:val="005A1989"/>
    <w:rsid w:val="005A1F31"/>
    <w:rsid w:val="005A2CD6"/>
    <w:rsid w:val="005A2FAA"/>
    <w:rsid w:val="005A4462"/>
    <w:rsid w:val="005A474E"/>
    <w:rsid w:val="005A4A8C"/>
    <w:rsid w:val="005A561F"/>
    <w:rsid w:val="005A59EC"/>
    <w:rsid w:val="005A6108"/>
    <w:rsid w:val="005A6505"/>
    <w:rsid w:val="005A6624"/>
    <w:rsid w:val="005A6748"/>
    <w:rsid w:val="005A6783"/>
    <w:rsid w:val="005A6835"/>
    <w:rsid w:val="005A6B7B"/>
    <w:rsid w:val="005A71A4"/>
    <w:rsid w:val="005A71C3"/>
    <w:rsid w:val="005A7CC0"/>
    <w:rsid w:val="005A7E70"/>
    <w:rsid w:val="005A7EF4"/>
    <w:rsid w:val="005B0292"/>
    <w:rsid w:val="005B0653"/>
    <w:rsid w:val="005B0AFF"/>
    <w:rsid w:val="005B107B"/>
    <w:rsid w:val="005B1284"/>
    <w:rsid w:val="005B1AFB"/>
    <w:rsid w:val="005B2017"/>
    <w:rsid w:val="005B2096"/>
    <w:rsid w:val="005B21E4"/>
    <w:rsid w:val="005B2216"/>
    <w:rsid w:val="005B232F"/>
    <w:rsid w:val="005B23D8"/>
    <w:rsid w:val="005B2A98"/>
    <w:rsid w:val="005B2B33"/>
    <w:rsid w:val="005B2BB0"/>
    <w:rsid w:val="005B317E"/>
    <w:rsid w:val="005B3C2B"/>
    <w:rsid w:val="005B435E"/>
    <w:rsid w:val="005B4B5B"/>
    <w:rsid w:val="005B4E5D"/>
    <w:rsid w:val="005B4EDE"/>
    <w:rsid w:val="005B587A"/>
    <w:rsid w:val="005B5B1E"/>
    <w:rsid w:val="005B5B90"/>
    <w:rsid w:val="005B5CDE"/>
    <w:rsid w:val="005B6239"/>
    <w:rsid w:val="005B63BE"/>
    <w:rsid w:val="005B6451"/>
    <w:rsid w:val="005B6988"/>
    <w:rsid w:val="005B6C3C"/>
    <w:rsid w:val="005B7191"/>
    <w:rsid w:val="005B7DE3"/>
    <w:rsid w:val="005C02CE"/>
    <w:rsid w:val="005C040D"/>
    <w:rsid w:val="005C0D20"/>
    <w:rsid w:val="005C0D2A"/>
    <w:rsid w:val="005C0F69"/>
    <w:rsid w:val="005C11E0"/>
    <w:rsid w:val="005C14E1"/>
    <w:rsid w:val="005C1A94"/>
    <w:rsid w:val="005C1DB4"/>
    <w:rsid w:val="005C2668"/>
    <w:rsid w:val="005C2D25"/>
    <w:rsid w:val="005C2DCD"/>
    <w:rsid w:val="005C3350"/>
    <w:rsid w:val="005C351B"/>
    <w:rsid w:val="005C362C"/>
    <w:rsid w:val="005C36CE"/>
    <w:rsid w:val="005C3A66"/>
    <w:rsid w:val="005C3C95"/>
    <w:rsid w:val="005C3D3E"/>
    <w:rsid w:val="005C499B"/>
    <w:rsid w:val="005C4F6E"/>
    <w:rsid w:val="005C50F8"/>
    <w:rsid w:val="005C5125"/>
    <w:rsid w:val="005C56D2"/>
    <w:rsid w:val="005C56FB"/>
    <w:rsid w:val="005C5E61"/>
    <w:rsid w:val="005C659A"/>
    <w:rsid w:val="005C6A68"/>
    <w:rsid w:val="005C6D1F"/>
    <w:rsid w:val="005C738C"/>
    <w:rsid w:val="005C7391"/>
    <w:rsid w:val="005C78E7"/>
    <w:rsid w:val="005C7CC8"/>
    <w:rsid w:val="005C7D40"/>
    <w:rsid w:val="005D006C"/>
    <w:rsid w:val="005D0A0F"/>
    <w:rsid w:val="005D0A96"/>
    <w:rsid w:val="005D0BBD"/>
    <w:rsid w:val="005D0DAD"/>
    <w:rsid w:val="005D1387"/>
    <w:rsid w:val="005D1C22"/>
    <w:rsid w:val="005D2126"/>
    <w:rsid w:val="005D22D3"/>
    <w:rsid w:val="005D293A"/>
    <w:rsid w:val="005D2A8E"/>
    <w:rsid w:val="005D2D11"/>
    <w:rsid w:val="005D3799"/>
    <w:rsid w:val="005D3DB0"/>
    <w:rsid w:val="005D44E2"/>
    <w:rsid w:val="005D4730"/>
    <w:rsid w:val="005D496E"/>
    <w:rsid w:val="005D5474"/>
    <w:rsid w:val="005D5589"/>
    <w:rsid w:val="005D56F5"/>
    <w:rsid w:val="005D57A3"/>
    <w:rsid w:val="005D583C"/>
    <w:rsid w:val="005D5FEE"/>
    <w:rsid w:val="005D6353"/>
    <w:rsid w:val="005D643F"/>
    <w:rsid w:val="005D6A5C"/>
    <w:rsid w:val="005D6E64"/>
    <w:rsid w:val="005D7136"/>
    <w:rsid w:val="005D7160"/>
    <w:rsid w:val="005D76C1"/>
    <w:rsid w:val="005D7BC7"/>
    <w:rsid w:val="005D7CAD"/>
    <w:rsid w:val="005E0083"/>
    <w:rsid w:val="005E063A"/>
    <w:rsid w:val="005E0656"/>
    <w:rsid w:val="005E0F23"/>
    <w:rsid w:val="005E12A0"/>
    <w:rsid w:val="005E1319"/>
    <w:rsid w:val="005E1891"/>
    <w:rsid w:val="005E1B06"/>
    <w:rsid w:val="005E1BAF"/>
    <w:rsid w:val="005E2589"/>
    <w:rsid w:val="005E2666"/>
    <w:rsid w:val="005E27B8"/>
    <w:rsid w:val="005E2902"/>
    <w:rsid w:val="005E2C00"/>
    <w:rsid w:val="005E2E26"/>
    <w:rsid w:val="005E3278"/>
    <w:rsid w:val="005E3386"/>
    <w:rsid w:val="005E346E"/>
    <w:rsid w:val="005E3478"/>
    <w:rsid w:val="005E361B"/>
    <w:rsid w:val="005E36CA"/>
    <w:rsid w:val="005E45E2"/>
    <w:rsid w:val="005E4622"/>
    <w:rsid w:val="005E4761"/>
    <w:rsid w:val="005E5015"/>
    <w:rsid w:val="005E5DEA"/>
    <w:rsid w:val="005E5F3B"/>
    <w:rsid w:val="005E61FB"/>
    <w:rsid w:val="005E69DA"/>
    <w:rsid w:val="005E6A8A"/>
    <w:rsid w:val="005E75C1"/>
    <w:rsid w:val="005E75F9"/>
    <w:rsid w:val="005E7B01"/>
    <w:rsid w:val="005E7B27"/>
    <w:rsid w:val="005F0377"/>
    <w:rsid w:val="005F0544"/>
    <w:rsid w:val="005F107D"/>
    <w:rsid w:val="005F11C8"/>
    <w:rsid w:val="005F1323"/>
    <w:rsid w:val="005F159E"/>
    <w:rsid w:val="005F199B"/>
    <w:rsid w:val="005F1C8F"/>
    <w:rsid w:val="005F1C9C"/>
    <w:rsid w:val="005F200E"/>
    <w:rsid w:val="005F2155"/>
    <w:rsid w:val="005F23C3"/>
    <w:rsid w:val="005F26FF"/>
    <w:rsid w:val="005F2A74"/>
    <w:rsid w:val="005F2E2C"/>
    <w:rsid w:val="005F2EC9"/>
    <w:rsid w:val="005F3196"/>
    <w:rsid w:val="005F320B"/>
    <w:rsid w:val="005F32A3"/>
    <w:rsid w:val="005F3308"/>
    <w:rsid w:val="005F371B"/>
    <w:rsid w:val="005F3BD0"/>
    <w:rsid w:val="005F44B0"/>
    <w:rsid w:val="005F51BF"/>
    <w:rsid w:val="005F5F08"/>
    <w:rsid w:val="005F621D"/>
    <w:rsid w:val="005F6BB1"/>
    <w:rsid w:val="005F6CC6"/>
    <w:rsid w:val="005F7384"/>
    <w:rsid w:val="005F7CB2"/>
    <w:rsid w:val="005F7DCF"/>
    <w:rsid w:val="00600307"/>
    <w:rsid w:val="0060034D"/>
    <w:rsid w:val="00600F38"/>
    <w:rsid w:val="006014DD"/>
    <w:rsid w:val="0060164B"/>
    <w:rsid w:val="00602804"/>
    <w:rsid w:val="00602FF9"/>
    <w:rsid w:val="006032F0"/>
    <w:rsid w:val="006033AE"/>
    <w:rsid w:val="0060381D"/>
    <w:rsid w:val="0060388D"/>
    <w:rsid w:val="006038A9"/>
    <w:rsid w:val="00603CBA"/>
    <w:rsid w:val="00604260"/>
    <w:rsid w:val="00604C8F"/>
    <w:rsid w:val="00605259"/>
    <w:rsid w:val="00605285"/>
    <w:rsid w:val="006052B7"/>
    <w:rsid w:val="006052CB"/>
    <w:rsid w:val="006055DB"/>
    <w:rsid w:val="00605992"/>
    <w:rsid w:val="00605BD9"/>
    <w:rsid w:val="0060650B"/>
    <w:rsid w:val="00606DDB"/>
    <w:rsid w:val="00607F49"/>
    <w:rsid w:val="00610185"/>
    <w:rsid w:val="0061035A"/>
    <w:rsid w:val="00610696"/>
    <w:rsid w:val="00610902"/>
    <w:rsid w:val="006109D7"/>
    <w:rsid w:val="00610EEA"/>
    <w:rsid w:val="006110AE"/>
    <w:rsid w:val="00611725"/>
    <w:rsid w:val="00611B50"/>
    <w:rsid w:val="00611D7F"/>
    <w:rsid w:val="00611D82"/>
    <w:rsid w:val="00611F4F"/>
    <w:rsid w:val="0061257F"/>
    <w:rsid w:val="0061260D"/>
    <w:rsid w:val="006126E3"/>
    <w:rsid w:val="006131EE"/>
    <w:rsid w:val="00613627"/>
    <w:rsid w:val="006138D9"/>
    <w:rsid w:val="0061458A"/>
    <w:rsid w:val="00614833"/>
    <w:rsid w:val="00614A75"/>
    <w:rsid w:val="00614C6E"/>
    <w:rsid w:val="00614E7E"/>
    <w:rsid w:val="00615244"/>
    <w:rsid w:val="00615458"/>
    <w:rsid w:val="0061548D"/>
    <w:rsid w:val="006158B6"/>
    <w:rsid w:val="006162B0"/>
    <w:rsid w:val="00616439"/>
    <w:rsid w:val="0061662B"/>
    <w:rsid w:val="00616810"/>
    <w:rsid w:val="00616A16"/>
    <w:rsid w:val="00616E12"/>
    <w:rsid w:val="00617581"/>
    <w:rsid w:val="006176C9"/>
    <w:rsid w:val="00620419"/>
    <w:rsid w:val="006207AD"/>
    <w:rsid w:val="00621230"/>
    <w:rsid w:val="006213E0"/>
    <w:rsid w:val="00621903"/>
    <w:rsid w:val="00621FF5"/>
    <w:rsid w:val="006229C6"/>
    <w:rsid w:val="00623524"/>
    <w:rsid w:val="00623800"/>
    <w:rsid w:val="00623E5B"/>
    <w:rsid w:val="00623F4A"/>
    <w:rsid w:val="006243FB"/>
    <w:rsid w:val="006245DB"/>
    <w:rsid w:val="00624CA7"/>
    <w:rsid w:val="0062523C"/>
    <w:rsid w:val="0062531E"/>
    <w:rsid w:val="00625696"/>
    <w:rsid w:val="0062569B"/>
    <w:rsid w:val="00625723"/>
    <w:rsid w:val="00625984"/>
    <w:rsid w:val="006259C6"/>
    <w:rsid w:val="00625B1E"/>
    <w:rsid w:val="00625D45"/>
    <w:rsid w:val="0062677D"/>
    <w:rsid w:val="00626BE0"/>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255F"/>
    <w:rsid w:val="00632BE7"/>
    <w:rsid w:val="00632DC2"/>
    <w:rsid w:val="00632E52"/>
    <w:rsid w:val="00633153"/>
    <w:rsid w:val="006335D5"/>
    <w:rsid w:val="00633623"/>
    <w:rsid w:val="006337C8"/>
    <w:rsid w:val="006338FF"/>
    <w:rsid w:val="00633DE8"/>
    <w:rsid w:val="00633EF1"/>
    <w:rsid w:val="00634264"/>
    <w:rsid w:val="006342A4"/>
    <w:rsid w:val="006342EC"/>
    <w:rsid w:val="0063459E"/>
    <w:rsid w:val="00635B78"/>
    <w:rsid w:val="00635E0C"/>
    <w:rsid w:val="00636238"/>
    <w:rsid w:val="006366A0"/>
    <w:rsid w:val="006369C6"/>
    <w:rsid w:val="00636BB9"/>
    <w:rsid w:val="00636D29"/>
    <w:rsid w:val="00636DFA"/>
    <w:rsid w:val="006371FC"/>
    <w:rsid w:val="00637209"/>
    <w:rsid w:val="006374A3"/>
    <w:rsid w:val="006377FE"/>
    <w:rsid w:val="00637F39"/>
    <w:rsid w:val="0064066D"/>
    <w:rsid w:val="006407A6"/>
    <w:rsid w:val="0064092F"/>
    <w:rsid w:val="00640FF1"/>
    <w:rsid w:val="00641723"/>
    <w:rsid w:val="00641910"/>
    <w:rsid w:val="00641AC2"/>
    <w:rsid w:val="00642069"/>
    <w:rsid w:val="00642429"/>
    <w:rsid w:val="006425C6"/>
    <w:rsid w:val="00642BFD"/>
    <w:rsid w:val="00643902"/>
    <w:rsid w:val="00643BBC"/>
    <w:rsid w:val="00643CED"/>
    <w:rsid w:val="006452EF"/>
    <w:rsid w:val="00645353"/>
    <w:rsid w:val="00645877"/>
    <w:rsid w:val="0064623F"/>
    <w:rsid w:val="0064629F"/>
    <w:rsid w:val="00646315"/>
    <w:rsid w:val="0064670E"/>
    <w:rsid w:val="0064781C"/>
    <w:rsid w:val="00650383"/>
    <w:rsid w:val="0065070D"/>
    <w:rsid w:val="006511AA"/>
    <w:rsid w:val="00651226"/>
    <w:rsid w:val="00651413"/>
    <w:rsid w:val="00651445"/>
    <w:rsid w:val="006514F1"/>
    <w:rsid w:val="00651563"/>
    <w:rsid w:val="006521BF"/>
    <w:rsid w:val="006527D7"/>
    <w:rsid w:val="00653334"/>
    <w:rsid w:val="006536D8"/>
    <w:rsid w:val="00653776"/>
    <w:rsid w:val="0065387E"/>
    <w:rsid w:val="00653931"/>
    <w:rsid w:val="0065394F"/>
    <w:rsid w:val="00653B81"/>
    <w:rsid w:val="006545BF"/>
    <w:rsid w:val="0065468E"/>
    <w:rsid w:val="00654F7B"/>
    <w:rsid w:val="0065549F"/>
    <w:rsid w:val="00655572"/>
    <w:rsid w:val="0065575F"/>
    <w:rsid w:val="00655D81"/>
    <w:rsid w:val="00656330"/>
    <w:rsid w:val="00656A2A"/>
    <w:rsid w:val="00656A57"/>
    <w:rsid w:val="00657537"/>
    <w:rsid w:val="006578A4"/>
    <w:rsid w:val="0066010A"/>
    <w:rsid w:val="006608F4"/>
    <w:rsid w:val="00661297"/>
    <w:rsid w:val="006617CE"/>
    <w:rsid w:val="006619F7"/>
    <w:rsid w:val="00661A34"/>
    <w:rsid w:val="00661B18"/>
    <w:rsid w:val="00661C8F"/>
    <w:rsid w:val="006623C7"/>
    <w:rsid w:val="006624EC"/>
    <w:rsid w:val="006627B6"/>
    <w:rsid w:val="00662A76"/>
    <w:rsid w:val="00662E17"/>
    <w:rsid w:val="006632B8"/>
    <w:rsid w:val="006633C6"/>
    <w:rsid w:val="006638DA"/>
    <w:rsid w:val="00663949"/>
    <w:rsid w:val="00663E91"/>
    <w:rsid w:val="006642A2"/>
    <w:rsid w:val="006645A9"/>
    <w:rsid w:val="006648FB"/>
    <w:rsid w:val="00664ADD"/>
    <w:rsid w:val="00664B65"/>
    <w:rsid w:val="00664BAB"/>
    <w:rsid w:val="006659CB"/>
    <w:rsid w:val="00665F1C"/>
    <w:rsid w:val="006665B7"/>
    <w:rsid w:val="00666915"/>
    <w:rsid w:val="00666BF3"/>
    <w:rsid w:val="00666E56"/>
    <w:rsid w:val="00667457"/>
    <w:rsid w:val="00667A6A"/>
    <w:rsid w:val="00667E99"/>
    <w:rsid w:val="0067013C"/>
    <w:rsid w:val="00670144"/>
    <w:rsid w:val="0067093D"/>
    <w:rsid w:val="00670A4B"/>
    <w:rsid w:val="00670B98"/>
    <w:rsid w:val="00670C0F"/>
    <w:rsid w:val="00670EB5"/>
    <w:rsid w:val="00670F83"/>
    <w:rsid w:val="00670F90"/>
    <w:rsid w:val="006712E5"/>
    <w:rsid w:val="006712F4"/>
    <w:rsid w:val="00671791"/>
    <w:rsid w:val="00671C1C"/>
    <w:rsid w:val="00671CE4"/>
    <w:rsid w:val="0067265E"/>
    <w:rsid w:val="006726B8"/>
    <w:rsid w:val="00672D4C"/>
    <w:rsid w:val="0067309C"/>
    <w:rsid w:val="00673563"/>
    <w:rsid w:val="0067360E"/>
    <w:rsid w:val="00673AA9"/>
    <w:rsid w:val="00673CCF"/>
    <w:rsid w:val="00673F51"/>
    <w:rsid w:val="00674019"/>
    <w:rsid w:val="00674A34"/>
    <w:rsid w:val="00675010"/>
    <w:rsid w:val="00675140"/>
    <w:rsid w:val="00675921"/>
    <w:rsid w:val="00675D0F"/>
    <w:rsid w:val="00675D58"/>
    <w:rsid w:val="00675E53"/>
    <w:rsid w:val="006762F7"/>
    <w:rsid w:val="00676458"/>
    <w:rsid w:val="0067666A"/>
    <w:rsid w:val="006766B8"/>
    <w:rsid w:val="0067757B"/>
    <w:rsid w:val="00680096"/>
    <w:rsid w:val="006803AB"/>
    <w:rsid w:val="006804D5"/>
    <w:rsid w:val="0068077D"/>
    <w:rsid w:val="0068174F"/>
    <w:rsid w:val="00681CDA"/>
    <w:rsid w:val="00682046"/>
    <w:rsid w:val="0068269C"/>
    <w:rsid w:val="00682726"/>
    <w:rsid w:val="00682839"/>
    <w:rsid w:val="0068331A"/>
    <w:rsid w:val="00683336"/>
    <w:rsid w:val="0068389C"/>
    <w:rsid w:val="00684481"/>
    <w:rsid w:val="006847FC"/>
    <w:rsid w:val="006848E8"/>
    <w:rsid w:val="00684C1F"/>
    <w:rsid w:val="00684C63"/>
    <w:rsid w:val="00685212"/>
    <w:rsid w:val="006852AA"/>
    <w:rsid w:val="00685613"/>
    <w:rsid w:val="00685DB0"/>
    <w:rsid w:val="00685E58"/>
    <w:rsid w:val="00685F51"/>
    <w:rsid w:val="00686176"/>
    <w:rsid w:val="00686251"/>
    <w:rsid w:val="00686C9C"/>
    <w:rsid w:val="00687998"/>
    <w:rsid w:val="00687B5E"/>
    <w:rsid w:val="00690117"/>
    <w:rsid w:val="006904D1"/>
    <w:rsid w:val="00690DB4"/>
    <w:rsid w:val="00690E82"/>
    <w:rsid w:val="0069144B"/>
    <w:rsid w:val="006916B6"/>
    <w:rsid w:val="006918C1"/>
    <w:rsid w:val="00691913"/>
    <w:rsid w:val="00691996"/>
    <w:rsid w:val="00691B17"/>
    <w:rsid w:val="00691BBF"/>
    <w:rsid w:val="00691EDF"/>
    <w:rsid w:val="006920EB"/>
    <w:rsid w:val="0069253E"/>
    <w:rsid w:val="00692697"/>
    <w:rsid w:val="006928EF"/>
    <w:rsid w:val="00692ED6"/>
    <w:rsid w:val="0069317D"/>
    <w:rsid w:val="00693438"/>
    <w:rsid w:val="00693525"/>
    <w:rsid w:val="0069373F"/>
    <w:rsid w:val="00693959"/>
    <w:rsid w:val="00693E62"/>
    <w:rsid w:val="00693FBC"/>
    <w:rsid w:val="0069411E"/>
    <w:rsid w:val="00694457"/>
    <w:rsid w:val="00694643"/>
    <w:rsid w:val="006947B6"/>
    <w:rsid w:val="00694886"/>
    <w:rsid w:val="00694B6C"/>
    <w:rsid w:val="00694C13"/>
    <w:rsid w:val="00695638"/>
    <w:rsid w:val="0069572B"/>
    <w:rsid w:val="00695CC3"/>
    <w:rsid w:val="00696147"/>
    <w:rsid w:val="00696562"/>
    <w:rsid w:val="00696720"/>
    <w:rsid w:val="00696732"/>
    <w:rsid w:val="00696971"/>
    <w:rsid w:val="006969C5"/>
    <w:rsid w:val="00697054"/>
    <w:rsid w:val="00697102"/>
    <w:rsid w:val="0069779C"/>
    <w:rsid w:val="0069782A"/>
    <w:rsid w:val="006A00E4"/>
    <w:rsid w:val="006A0523"/>
    <w:rsid w:val="006A0D3A"/>
    <w:rsid w:val="006A0D93"/>
    <w:rsid w:val="006A0F92"/>
    <w:rsid w:val="006A125F"/>
    <w:rsid w:val="006A1310"/>
    <w:rsid w:val="006A15E6"/>
    <w:rsid w:val="006A1822"/>
    <w:rsid w:val="006A1C01"/>
    <w:rsid w:val="006A1EB3"/>
    <w:rsid w:val="006A206C"/>
    <w:rsid w:val="006A2218"/>
    <w:rsid w:val="006A2278"/>
    <w:rsid w:val="006A22CF"/>
    <w:rsid w:val="006A22F2"/>
    <w:rsid w:val="006A29C6"/>
    <w:rsid w:val="006A3A7D"/>
    <w:rsid w:val="006A3BE6"/>
    <w:rsid w:val="006A4343"/>
    <w:rsid w:val="006A4A69"/>
    <w:rsid w:val="006A51E7"/>
    <w:rsid w:val="006A57B7"/>
    <w:rsid w:val="006A5B70"/>
    <w:rsid w:val="006A5D79"/>
    <w:rsid w:val="006A5DC7"/>
    <w:rsid w:val="006A5F19"/>
    <w:rsid w:val="006A66CA"/>
    <w:rsid w:val="006A695C"/>
    <w:rsid w:val="006A69F9"/>
    <w:rsid w:val="006A6F67"/>
    <w:rsid w:val="006A71AB"/>
    <w:rsid w:val="006A7243"/>
    <w:rsid w:val="006A775C"/>
    <w:rsid w:val="006A7894"/>
    <w:rsid w:val="006A79DC"/>
    <w:rsid w:val="006A7ADC"/>
    <w:rsid w:val="006B00B9"/>
    <w:rsid w:val="006B0279"/>
    <w:rsid w:val="006B047B"/>
    <w:rsid w:val="006B07A6"/>
    <w:rsid w:val="006B0838"/>
    <w:rsid w:val="006B0EBB"/>
    <w:rsid w:val="006B0FC7"/>
    <w:rsid w:val="006B11F3"/>
    <w:rsid w:val="006B1252"/>
    <w:rsid w:val="006B12AD"/>
    <w:rsid w:val="006B1E9D"/>
    <w:rsid w:val="006B2748"/>
    <w:rsid w:val="006B2D38"/>
    <w:rsid w:val="006B32D5"/>
    <w:rsid w:val="006B34F1"/>
    <w:rsid w:val="006B39B4"/>
    <w:rsid w:val="006B39E0"/>
    <w:rsid w:val="006B3CC7"/>
    <w:rsid w:val="006B4090"/>
    <w:rsid w:val="006B4378"/>
    <w:rsid w:val="006B4554"/>
    <w:rsid w:val="006B4C57"/>
    <w:rsid w:val="006B55DA"/>
    <w:rsid w:val="006B5603"/>
    <w:rsid w:val="006B5B66"/>
    <w:rsid w:val="006B60CA"/>
    <w:rsid w:val="006B6841"/>
    <w:rsid w:val="006B728E"/>
    <w:rsid w:val="006B7773"/>
    <w:rsid w:val="006B7937"/>
    <w:rsid w:val="006B7ADE"/>
    <w:rsid w:val="006C073D"/>
    <w:rsid w:val="006C09B3"/>
    <w:rsid w:val="006C11AC"/>
    <w:rsid w:val="006C1356"/>
    <w:rsid w:val="006C1BD3"/>
    <w:rsid w:val="006C1CCE"/>
    <w:rsid w:val="006C23A9"/>
    <w:rsid w:val="006C24F7"/>
    <w:rsid w:val="006C259F"/>
    <w:rsid w:val="006C2623"/>
    <w:rsid w:val="006C2747"/>
    <w:rsid w:val="006C297C"/>
    <w:rsid w:val="006C3320"/>
    <w:rsid w:val="006C38B7"/>
    <w:rsid w:val="006C3BFB"/>
    <w:rsid w:val="006C3DDC"/>
    <w:rsid w:val="006C43D0"/>
    <w:rsid w:val="006C4834"/>
    <w:rsid w:val="006C4873"/>
    <w:rsid w:val="006C50B1"/>
    <w:rsid w:val="006C5379"/>
    <w:rsid w:val="006C5401"/>
    <w:rsid w:val="006C5AE5"/>
    <w:rsid w:val="006C5E24"/>
    <w:rsid w:val="006C6AC1"/>
    <w:rsid w:val="006C6E89"/>
    <w:rsid w:val="006C7495"/>
    <w:rsid w:val="006C77FA"/>
    <w:rsid w:val="006C7BFF"/>
    <w:rsid w:val="006D01E2"/>
    <w:rsid w:val="006D0284"/>
    <w:rsid w:val="006D03B6"/>
    <w:rsid w:val="006D0D7A"/>
    <w:rsid w:val="006D138D"/>
    <w:rsid w:val="006D1721"/>
    <w:rsid w:val="006D1E96"/>
    <w:rsid w:val="006D202A"/>
    <w:rsid w:val="006D2191"/>
    <w:rsid w:val="006D2328"/>
    <w:rsid w:val="006D239F"/>
    <w:rsid w:val="006D23A5"/>
    <w:rsid w:val="006D2C99"/>
    <w:rsid w:val="006D2DB9"/>
    <w:rsid w:val="006D2E33"/>
    <w:rsid w:val="006D2E90"/>
    <w:rsid w:val="006D37AF"/>
    <w:rsid w:val="006D3A9C"/>
    <w:rsid w:val="006D3FB3"/>
    <w:rsid w:val="006D45A5"/>
    <w:rsid w:val="006D4DE3"/>
    <w:rsid w:val="006D5588"/>
    <w:rsid w:val="006D5590"/>
    <w:rsid w:val="006D57FC"/>
    <w:rsid w:val="006D5890"/>
    <w:rsid w:val="006D5A33"/>
    <w:rsid w:val="006D5E9E"/>
    <w:rsid w:val="006D5F00"/>
    <w:rsid w:val="006D6645"/>
    <w:rsid w:val="006D6D83"/>
    <w:rsid w:val="006D7018"/>
    <w:rsid w:val="006D7540"/>
    <w:rsid w:val="006D76D1"/>
    <w:rsid w:val="006D7B81"/>
    <w:rsid w:val="006E014E"/>
    <w:rsid w:val="006E071B"/>
    <w:rsid w:val="006E1578"/>
    <w:rsid w:val="006E1C30"/>
    <w:rsid w:val="006E239B"/>
    <w:rsid w:val="006E24AD"/>
    <w:rsid w:val="006E257D"/>
    <w:rsid w:val="006E271E"/>
    <w:rsid w:val="006E2728"/>
    <w:rsid w:val="006E2945"/>
    <w:rsid w:val="006E3158"/>
    <w:rsid w:val="006E3461"/>
    <w:rsid w:val="006E3462"/>
    <w:rsid w:val="006E35D8"/>
    <w:rsid w:val="006E3E27"/>
    <w:rsid w:val="006E42C9"/>
    <w:rsid w:val="006E454D"/>
    <w:rsid w:val="006E4786"/>
    <w:rsid w:val="006E4A3C"/>
    <w:rsid w:val="006E4EAC"/>
    <w:rsid w:val="006E4ECE"/>
    <w:rsid w:val="006E4ED0"/>
    <w:rsid w:val="006E51F7"/>
    <w:rsid w:val="006E5695"/>
    <w:rsid w:val="006E5FA6"/>
    <w:rsid w:val="006E605D"/>
    <w:rsid w:val="006E62D9"/>
    <w:rsid w:val="006E6484"/>
    <w:rsid w:val="006E6C22"/>
    <w:rsid w:val="006E6EBB"/>
    <w:rsid w:val="006E6F0B"/>
    <w:rsid w:val="006E74DE"/>
    <w:rsid w:val="006E79FB"/>
    <w:rsid w:val="006E7CAB"/>
    <w:rsid w:val="006F02C8"/>
    <w:rsid w:val="006F068A"/>
    <w:rsid w:val="006F0908"/>
    <w:rsid w:val="006F1491"/>
    <w:rsid w:val="006F16F5"/>
    <w:rsid w:val="006F204F"/>
    <w:rsid w:val="006F2269"/>
    <w:rsid w:val="006F23A9"/>
    <w:rsid w:val="006F2683"/>
    <w:rsid w:val="006F2BB9"/>
    <w:rsid w:val="006F2EC7"/>
    <w:rsid w:val="006F3015"/>
    <w:rsid w:val="006F33BB"/>
    <w:rsid w:val="006F3831"/>
    <w:rsid w:val="006F3BFE"/>
    <w:rsid w:val="006F3C16"/>
    <w:rsid w:val="006F3D7B"/>
    <w:rsid w:val="006F3F55"/>
    <w:rsid w:val="006F41CE"/>
    <w:rsid w:val="006F4213"/>
    <w:rsid w:val="006F48C1"/>
    <w:rsid w:val="006F49CB"/>
    <w:rsid w:val="006F4B32"/>
    <w:rsid w:val="006F5449"/>
    <w:rsid w:val="006F55B2"/>
    <w:rsid w:val="006F56D5"/>
    <w:rsid w:val="006F656F"/>
    <w:rsid w:val="006F7553"/>
    <w:rsid w:val="006F7EE0"/>
    <w:rsid w:val="0070001D"/>
    <w:rsid w:val="00700656"/>
    <w:rsid w:val="0070087B"/>
    <w:rsid w:val="00700CC6"/>
    <w:rsid w:val="00700FB6"/>
    <w:rsid w:val="00701196"/>
    <w:rsid w:val="00701649"/>
    <w:rsid w:val="00701908"/>
    <w:rsid w:val="007019B7"/>
    <w:rsid w:val="00701A5B"/>
    <w:rsid w:val="00701B4D"/>
    <w:rsid w:val="00702002"/>
    <w:rsid w:val="00702403"/>
    <w:rsid w:val="00702534"/>
    <w:rsid w:val="00702755"/>
    <w:rsid w:val="007028C1"/>
    <w:rsid w:val="007028EC"/>
    <w:rsid w:val="00702FBA"/>
    <w:rsid w:val="007031D3"/>
    <w:rsid w:val="00703225"/>
    <w:rsid w:val="007036F9"/>
    <w:rsid w:val="00703E12"/>
    <w:rsid w:val="007042B5"/>
    <w:rsid w:val="007047AF"/>
    <w:rsid w:val="007047DF"/>
    <w:rsid w:val="00704B71"/>
    <w:rsid w:val="00704BCA"/>
    <w:rsid w:val="00705616"/>
    <w:rsid w:val="00705669"/>
    <w:rsid w:val="00705A4F"/>
    <w:rsid w:val="00705C92"/>
    <w:rsid w:val="007063BC"/>
    <w:rsid w:val="00706550"/>
    <w:rsid w:val="007065B8"/>
    <w:rsid w:val="007068CF"/>
    <w:rsid w:val="00706983"/>
    <w:rsid w:val="00706B67"/>
    <w:rsid w:val="007071E0"/>
    <w:rsid w:val="00707384"/>
    <w:rsid w:val="007073CA"/>
    <w:rsid w:val="0070760B"/>
    <w:rsid w:val="00707726"/>
    <w:rsid w:val="00707990"/>
    <w:rsid w:val="00707C66"/>
    <w:rsid w:val="00707DCF"/>
    <w:rsid w:val="00707EA2"/>
    <w:rsid w:val="00710BF5"/>
    <w:rsid w:val="00710C8C"/>
    <w:rsid w:val="0071145B"/>
    <w:rsid w:val="00711B83"/>
    <w:rsid w:val="00711FEE"/>
    <w:rsid w:val="00712177"/>
    <w:rsid w:val="007121AC"/>
    <w:rsid w:val="00712335"/>
    <w:rsid w:val="00712631"/>
    <w:rsid w:val="007127A0"/>
    <w:rsid w:val="00712B85"/>
    <w:rsid w:val="00712EBC"/>
    <w:rsid w:val="00712F08"/>
    <w:rsid w:val="00713904"/>
    <w:rsid w:val="00713972"/>
    <w:rsid w:val="00713CC2"/>
    <w:rsid w:val="00713DFC"/>
    <w:rsid w:val="00714013"/>
    <w:rsid w:val="007144BA"/>
    <w:rsid w:val="0071484D"/>
    <w:rsid w:val="00714859"/>
    <w:rsid w:val="00714AA8"/>
    <w:rsid w:val="00715068"/>
    <w:rsid w:val="007176CA"/>
    <w:rsid w:val="007176F8"/>
    <w:rsid w:val="00717A17"/>
    <w:rsid w:val="00717A26"/>
    <w:rsid w:val="00717F20"/>
    <w:rsid w:val="00717FE4"/>
    <w:rsid w:val="0072001A"/>
    <w:rsid w:val="007201BB"/>
    <w:rsid w:val="007202C5"/>
    <w:rsid w:val="007203C8"/>
    <w:rsid w:val="00720458"/>
    <w:rsid w:val="0072073B"/>
    <w:rsid w:val="007208B8"/>
    <w:rsid w:val="007211D1"/>
    <w:rsid w:val="00721716"/>
    <w:rsid w:val="007217F9"/>
    <w:rsid w:val="007221CE"/>
    <w:rsid w:val="0072222B"/>
    <w:rsid w:val="007229DE"/>
    <w:rsid w:val="00722D84"/>
    <w:rsid w:val="00723333"/>
    <w:rsid w:val="007234DD"/>
    <w:rsid w:val="00723869"/>
    <w:rsid w:val="00723BCF"/>
    <w:rsid w:val="00723C28"/>
    <w:rsid w:val="00723E68"/>
    <w:rsid w:val="0072412F"/>
    <w:rsid w:val="00724678"/>
    <w:rsid w:val="00725028"/>
    <w:rsid w:val="00725567"/>
    <w:rsid w:val="007256C9"/>
    <w:rsid w:val="007258EA"/>
    <w:rsid w:val="00725956"/>
    <w:rsid w:val="00725C07"/>
    <w:rsid w:val="00725E93"/>
    <w:rsid w:val="007261BC"/>
    <w:rsid w:val="00726409"/>
    <w:rsid w:val="007266A1"/>
    <w:rsid w:val="00726B83"/>
    <w:rsid w:val="00726F4A"/>
    <w:rsid w:val="0072744A"/>
    <w:rsid w:val="00730E80"/>
    <w:rsid w:val="00730E8E"/>
    <w:rsid w:val="00730FD5"/>
    <w:rsid w:val="0073112E"/>
    <w:rsid w:val="0073182B"/>
    <w:rsid w:val="00731AD3"/>
    <w:rsid w:val="007326AF"/>
    <w:rsid w:val="007327FB"/>
    <w:rsid w:val="00733BC2"/>
    <w:rsid w:val="0073404F"/>
    <w:rsid w:val="00734489"/>
    <w:rsid w:val="0073449D"/>
    <w:rsid w:val="007344CD"/>
    <w:rsid w:val="007346C7"/>
    <w:rsid w:val="0073486F"/>
    <w:rsid w:val="007348E1"/>
    <w:rsid w:val="00734A54"/>
    <w:rsid w:val="00734F01"/>
    <w:rsid w:val="00734F12"/>
    <w:rsid w:val="0073512B"/>
    <w:rsid w:val="00735494"/>
    <w:rsid w:val="00735770"/>
    <w:rsid w:val="00735ACE"/>
    <w:rsid w:val="00735B49"/>
    <w:rsid w:val="00735FAD"/>
    <w:rsid w:val="00736248"/>
    <w:rsid w:val="007362AD"/>
    <w:rsid w:val="00736357"/>
    <w:rsid w:val="007369B4"/>
    <w:rsid w:val="00736DAC"/>
    <w:rsid w:val="00736DCF"/>
    <w:rsid w:val="007371CB"/>
    <w:rsid w:val="007375AA"/>
    <w:rsid w:val="0073766E"/>
    <w:rsid w:val="00737713"/>
    <w:rsid w:val="00737D10"/>
    <w:rsid w:val="00740330"/>
    <w:rsid w:val="00742104"/>
    <w:rsid w:val="00742189"/>
    <w:rsid w:val="00742265"/>
    <w:rsid w:val="00742327"/>
    <w:rsid w:val="00742C20"/>
    <w:rsid w:val="00743518"/>
    <w:rsid w:val="00743621"/>
    <w:rsid w:val="007443EA"/>
    <w:rsid w:val="00744DEC"/>
    <w:rsid w:val="00744E5B"/>
    <w:rsid w:val="007452DE"/>
    <w:rsid w:val="007454D4"/>
    <w:rsid w:val="00745D3A"/>
    <w:rsid w:val="00745FFE"/>
    <w:rsid w:val="007460F0"/>
    <w:rsid w:val="00746D04"/>
    <w:rsid w:val="00747154"/>
    <w:rsid w:val="00747660"/>
    <w:rsid w:val="007479F9"/>
    <w:rsid w:val="00747CBC"/>
    <w:rsid w:val="00750488"/>
    <w:rsid w:val="00750509"/>
    <w:rsid w:val="007506FE"/>
    <w:rsid w:val="007507D5"/>
    <w:rsid w:val="00750B97"/>
    <w:rsid w:val="007511CF"/>
    <w:rsid w:val="00751817"/>
    <w:rsid w:val="00751937"/>
    <w:rsid w:val="00751AFB"/>
    <w:rsid w:val="00751B46"/>
    <w:rsid w:val="00751FC9"/>
    <w:rsid w:val="0075202C"/>
    <w:rsid w:val="00752326"/>
    <w:rsid w:val="00752574"/>
    <w:rsid w:val="00752B7B"/>
    <w:rsid w:val="00752F46"/>
    <w:rsid w:val="0075369D"/>
    <w:rsid w:val="007539D2"/>
    <w:rsid w:val="00753A44"/>
    <w:rsid w:val="00753B46"/>
    <w:rsid w:val="00753BD5"/>
    <w:rsid w:val="007542CE"/>
    <w:rsid w:val="00754451"/>
    <w:rsid w:val="007546EE"/>
    <w:rsid w:val="0075475A"/>
    <w:rsid w:val="00754CA6"/>
    <w:rsid w:val="0075504C"/>
    <w:rsid w:val="0075572B"/>
    <w:rsid w:val="007558BC"/>
    <w:rsid w:val="00755C81"/>
    <w:rsid w:val="00755D1C"/>
    <w:rsid w:val="00756695"/>
    <w:rsid w:val="00756760"/>
    <w:rsid w:val="00756BA6"/>
    <w:rsid w:val="00757F01"/>
    <w:rsid w:val="007608E5"/>
    <w:rsid w:val="0076092E"/>
    <w:rsid w:val="0076093F"/>
    <w:rsid w:val="00760972"/>
    <w:rsid w:val="00760EFF"/>
    <w:rsid w:val="00760F8E"/>
    <w:rsid w:val="0076101D"/>
    <w:rsid w:val="007616AC"/>
    <w:rsid w:val="00761B23"/>
    <w:rsid w:val="00761FCF"/>
    <w:rsid w:val="0076231D"/>
    <w:rsid w:val="00762881"/>
    <w:rsid w:val="00762A1B"/>
    <w:rsid w:val="0076399F"/>
    <w:rsid w:val="007642C5"/>
    <w:rsid w:val="007642F1"/>
    <w:rsid w:val="0076522E"/>
    <w:rsid w:val="00765962"/>
    <w:rsid w:val="00765B82"/>
    <w:rsid w:val="00765C1A"/>
    <w:rsid w:val="00765E65"/>
    <w:rsid w:val="00765F7B"/>
    <w:rsid w:val="00765F93"/>
    <w:rsid w:val="007665D3"/>
    <w:rsid w:val="007675BA"/>
    <w:rsid w:val="00767638"/>
    <w:rsid w:val="00767741"/>
    <w:rsid w:val="007700F3"/>
    <w:rsid w:val="007704BE"/>
    <w:rsid w:val="00770829"/>
    <w:rsid w:val="0077099A"/>
    <w:rsid w:val="00770A56"/>
    <w:rsid w:val="00770A5E"/>
    <w:rsid w:val="00770F40"/>
    <w:rsid w:val="00771026"/>
    <w:rsid w:val="0077124F"/>
    <w:rsid w:val="00771A18"/>
    <w:rsid w:val="00771C5A"/>
    <w:rsid w:val="00771EC9"/>
    <w:rsid w:val="00771FFC"/>
    <w:rsid w:val="00772302"/>
    <w:rsid w:val="00772631"/>
    <w:rsid w:val="00772C82"/>
    <w:rsid w:val="00773BC3"/>
    <w:rsid w:val="00773FA3"/>
    <w:rsid w:val="007740C5"/>
    <w:rsid w:val="007741EA"/>
    <w:rsid w:val="00774422"/>
    <w:rsid w:val="00774A51"/>
    <w:rsid w:val="00774EC7"/>
    <w:rsid w:val="007757F8"/>
    <w:rsid w:val="00775F13"/>
    <w:rsid w:val="00776098"/>
    <w:rsid w:val="007762EA"/>
    <w:rsid w:val="007763BD"/>
    <w:rsid w:val="00776E5D"/>
    <w:rsid w:val="00776FC4"/>
    <w:rsid w:val="0077704B"/>
    <w:rsid w:val="00777097"/>
    <w:rsid w:val="0077728A"/>
    <w:rsid w:val="0077783C"/>
    <w:rsid w:val="0077789B"/>
    <w:rsid w:val="007800B2"/>
    <w:rsid w:val="0078016B"/>
    <w:rsid w:val="00780A90"/>
    <w:rsid w:val="00780CB4"/>
    <w:rsid w:val="00781407"/>
    <w:rsid w:val="00781590"/>
    <w:rsid w:val="00781A65"/>
    <w:rsid w:val="007823DF"/>
    <w:rsid w:val="00782963"/>
    <w:rsid w:val="007829C7"/>
    <w:rsid w:val="00783789"/>
    <w:rsid w:val="00783E04"/>
    <w:rsid w:val="00783E33"/>
    <w:rsid w:val="00783E8C"/>
    <w:rsid w:val="00784078"/>
    <w:rsid w:val="0078439C"/>
    <w:rsid w:val="00784BCE"/>
    <w:rsid w:val="00784C52"/>
    <w:rsid w:val="00785163"/>
    <w:rsid w:val="0078561C"/>
    <w:rsid w:val="00785B0A"/>
    <w:rsid w:val="00785D76"/>
    <w:rsid w:val="0078634D"/>
    <w:rsid w:val="007864C4"/>
    <w:rsid w:val="0078744B"/>
    <w:rsid w:val="00787501"/>
    <w:rsid w:val="00787BD2"/>
    <w:rsid w:val="00790325"/>
    <w:rsid w:val="00790481"/>
    <w:rsid w:val="00790920"/>
    <w:rsid w:val="0079093F"/>
    <w:rsid w:val="00790955"/>
    <w:rsid w:val="00790EAC"/>
    <w:rsid w:val="00790F4B"/>
    <w:rsid w:val="0079127E"/>
    <w:rsid w:val="00791C72"/>
    <w:rsid w:val="00791DF1"/>
    <w:rsid w:val="00792B56"/>
    <w:rsid w:val="00792F96"/>
    <w:rsid w:val="00793373"/>
    <w:rsid w:val="007938D7"/>
    <w:rsid w:val="00794C86"/>
    <w:rsid w:val="00794C8A"/>
    <w:rsid w:val="00795079"/>
    <w:rsid w:val="00795BC8"/>
    <w:rsid w:val="00795FE6"/>
    <w:rsid w:val="0079676C"/>
    <w:rsid w:val="0079682A"/>
    <w:rsid w:val="007969F8"/>
    <w:rsid w:val="00796A37"/>
    <w:rsid w:val="00796BE4"/>
    <w:rsid w:val="00796FA5"/>
    <w:rsid w:val="007976DA"/>
    <w:rsid w:val="00797B36"/>
    <w:rsid w:val="00797EA4"/>
    <w:rsid w:val="007A0FD2"/>
    <w:rsid w:val="007A1603"/>
    <w:rsid w:val="007A2420"/>
    <w:rsid w:val="007A31FA"/>
    <w:rsid w:val="007A4291"/>
    <w:rsid w:val="007A45AB"/>
    <w:rsid w:val="007A46B0"/>
    <w:rsid w:val="007A4EE6"/>
    <w:rsid w:val="007A50CE"/>
    <w:rsid w:val="007A53A9"/>
    <w:rsid w:val="007A5C08"/>
    <w:rsid w:val="007A5CFD"/>
    <w:rsid w:val="007A6466"/>
    <w:rsid w:val="007A6A1E"/>
    <w:rsid w:val="007A6A64"/>
    <w:rsid w:val="007A6D26"/>
    <w:rsid w:val="007A6D9A"/>
    <w:rsid w:val="007A6F64"/>
    <w:rsid w:val="007A79C4"/>
    <w:rsid w:val="007A7C9A"/>
    <w:rsid w:val="007A7E52"/>
    <w:rsid w:val="007A7F62"/>
    <w:rsid w:val="007B039A"/>
    <w:rsid w:val="007B10AA"/>
    <w:rsid w:val="007B110E"/>
    <w:rsid w:val="007B1344"/>
    <w:rsid w:val="007B1937"/>
    <w:rsid w:val="007B1995"/>
    <w:rsid w:val="007B20C4"/>
    <w:rsid w:val="007B23F4"/>
    <w:rsid w:val="007B24AA"/>
    <w:rsid w:val="007B2CC6"/>
    <w:rsid w:val="007B3184"/>
    <w:rsid w:val="007B34E7"/>
    <w:rsid w:val="007B35C4"/>
    <w:rsid w:val="007B3E30"/>
    <w:rsid w:val="007B3E65"/>
    <w:rsid w:val="007B41EB"/>
    <w:rsid w:val="007B486D"/>
    <w:rsid w:val="007B53FB"/>
    <w:rsid w:val="007B557C"/>
    <w:rsid w:val="007B5636"/>
    <w:rsid w:val="007B5974"/>
    <w:rsid w:val="007B5EC7"/>
    <w:rsid w:val="007B601A"/>
    <w:rsid w:val="007B6431"/>
    <w:rsid w:val="007B66EA"/>
    <w:rsid w:val="007B7070"/>
    <w:rsid w:val="007B748A"/>
    <w:rsid w:val="007B79ED"/>
    <w:rsid w:val="007B7DD4"/>
    <w:rsid w:val="007C028F"/>
    <w:rsid w:val="007C03E9"/>
    <w:rsid w:val="007C0896"/>
    <w:rsid w:val="007C0A8B"/>
    <w:rsid w:val="007C15E9"/>
    <w:rsid w:val="007C19D9"/>
    <w:rsid w:val="007C1BC3"/>
    <w:rsid w:val="007C1FA6"/>
    <w:rsid w:val="007C2284"/>
    <w:rsid w:val="007C2AB4"/>
    <w:rsid w:val="007C2ABE"/>
    <w:rsid w:val="007C2EE0"/>
    <w:rsid w:val="007C36BA"/>
    <w:rsid w:val="007C4808"/>
    <w:rsid w:val="007C5AAB"/>
    <w:rsid w:val="007C665F"/>
    <w:rsid w:val="007C6798"/>
    <w:rsid w:val="007C6883"/>
    <w:rsid w:val="007C6B85"/>
    <w:rsid w:val="007C7CC5"/>
    <w:rsid w:val="007C7E75"/>
    <w:rsid w:val="007D0CA6"/>
    <w:rsid w:val="007D0D5D"/>
    <w:rsid w:val="007D18EF"/>
    <w:rsid w:val="007D198F"/>
    <w:rsid w:val="007D1E8E"/>
    <w:rsid w:val="007D1F95"/>
    <w:rsid w:val="007D2330"/>
    <w:rsid w:val="007D2402"/>
    <w:rsid w:val="007D3063"/>
    <w:rsid w:val="007D34FF"/>
    <w:rsid w:val="007D3A62"/>
    <w:rsid w:val="007D3D58"/>
    <w:rsid w:val="007D3E1C"/>
    <w:rsid w:val="007D4379"/>
    <w:rsid w:val="007D43B4"/>
    <w:rsid w:val="007D49FF"/>
    <w:rsid w:val="007D4AF1"/>
    <w:rsid w:val="007D4DC7"/>
    <w:rsid w:val="007D4E68"/>
    <w:rsid w:val="007D54E7"/>
    <w:rsid w:val="007D59BD"/>
    <w:rsid w:val="007D5C6D"/>
    <w:rsid w:val="007D5CD0"/>
    <w:rsid w:val="007D6072"/>
    <w:rsid w:val="007D60F2"/>
    <w:rsid w:val="007D6117"/>
    <w:rsid w:val="007D61DC"/>
    <w:rsid w:val="007D6866"/>
    <w:rsid w:val="007D68F0"/>
    <w:rsid w:val="007D6A4D"/>
    <w:rsid w:val="007D708B"/>
    <w:rsid w:val="007E02ED"/>
    <w:rsid w:val="007E0305"/>
    <w:rsid w:val="007E04D7"/>
    <w:rsid w:val="007E05B5"/>
    <w:rsid w:val="007E0A07"/>
    <w:rsid w:val="007E0C9D"/>
    <w:rsid w:val="007E0CFB"/>
    <w:rsid w:val="007E0E58"/>
    <w:rsid w:val="007E1134"/>
    <w:rsid w:val="007E1FC6"/>
    <w:rsid w:val="007E26D2"/>
    <w:rsid w:val="007E2AA3"/>
    <w:rsid w:val="007E2BA3"/>
    <w:rsid w:val="007E2F95"/>
    <w:rsid w:val="007E3062"/>
    <w:rsid w:val="007E32BC"/>
    <w:rsid w:val="007E35B2"/>
    <w:rsid w:val="007E3704"/>
    <w:rsid w:val="007E42CB"/>
    <w:rsid w:val="007E4BB1"/>
    <w:rsid w:val="007E4D5F"/>
    <w:rsid w:val="007E4EA2"/>
    <w:rsid w:val="007E5122"/>
    <w:rsid w:val="007E5182"/>
    <w:rsid w:val="007E55E1"/>
    <w:rsid w:val="007E5691"/>
    <w:rsid w:val="007E593F"/>
    <w:rsid w:val="007E6C18"/>
    <w:rsid w:val="007E6F72"/>
    <w:rsid w:val="007E73F3"/>
    <w:rsid w:val="007E7A82"/>
    <w:rsid w:val="007F0CFC"/>
    <w:rsid w:val="007F0FD1"/>
    <w:rsid w:val="007F13AB"/>
    <w:rsid w:val="007F140D"/>
    <w:rsid w:val="007F18A1"/>
    <w:rsid w:val="007F20FE"/>
    <w:rsid w:val="007F23F4"/>
    <w:rsid w:val="007F2773"/>
    <w:rsid w:val="007F2F9D"/>
    <w:rsid w:val="007F3316"/>
    <w:rsid w:val="007F3A8B"/>
    <w:rsid w:val="007F3F0A"/>
    <w:rsid w:val="007F4763"/>
    <w:rsid w:val="007F5891"/>
    <w:rsid w:val="007F63D4"/>
    <w:rsid w:val="007F640E"/>
    <w:rsid w:val="007F6D92"/>
    <w:rsid w:val="007F708A"/>
    <w:rsid w:val="007F737A"/>
    <w:rsid w:val="007F7951"/>
    <w:rsid w:val="007F7A29"/>
    <w:rsid w:val="0080045C"/>
    <w:rsid w:val="00800B2F"/>
    <w:rsid w:val="00801185"/>
    <w:rsid w:val="00801A0B"/>
    <w:rsid w:val="00801E3A"/>
    <w:rsid w:val="00801FD4"/>
    <w:rsid w:val="00801FF2"/>
    <w:rsid w:val="00802AED"/>
    <w:rsid w:val="00802B5B"/>
    <w:rsid w:val="00803621"/>
    <w:rsid w:val="00803A53"/>
    <w:rsid w:val="00803C75"/>
    <w:rsid w:val="00804973"/>
    <w:rsid w:val="00804A01"/>
    <w:rsid w:val="00804A19"/>
    <w:rsid w:val="00804B2B"/>
    <w:rsid w:val="0080509B"/>
    <w:rsid w:val="008052B2"/>
    <w:rsid w:val="008053A2"/>
    <w:rsid w:val="008057D9"/>
    <w:rsid w:val="00805ACC"/>
    <w:rsid w:val="00805B67"/>
    <w:rsid w:val="00806377"/>
    <w:rsid w:val="00806686"/>
    <w:rsid w:val="0080674E"/>
    <w:rsid w:val="0080684A"/>
    <w:rsid w:val="00806C96"/>
    <w:rsid w:val="0080752E"/>
    <w:rsid w:val="00807C13"/>
    <w:rsid w:val="00810519"/>
    <w:rsid w:val="008112FD"/>
    <w:rsid w:val="00811533"/>
    <w:rsid w:val="008119F5"/>
    <w:rsid w:val="00811BC3"/>
    <w:rsid w:val="00811DAD"/>
    <w:rsid w:val="00812569"/>
    <w:rsid w:val="0081257D"/>
    <w:rsid w:val="008125A7"/>
    <w:rsid w:val="0081278F"/>
    <w:rsid w:val="00812AE3"/>
    <w:rsid w:val="00813E5F"/>
    <w:rsid w:val="00813F47"/>
    <w:rsid w:val="0081439F"/>
    <w:rsid w:val="00814A08"/>
    <w:rsid w:val="00814B4F"/>
    <w:rsid w:val="00814D97"/>
    <w:rsid w:val="008154EE"/>
    <w:rsid w:val="00816055"/>
    <w:rsid w:val="00816072"/>
    <w:rsid w:val="00816389"/>
    <w:rsid w:val="008163B7"/>
    <w:rsid w:val="0081657D"/>
    <w:rsid w:val="00816AE0"/>
    <w:rsid w:val="00816CC8"/>
    <w:rsid w:val="00816DCC"/>
    <w:rsid w:val="00816E74"/>
    <w:rsid w:val="0081724F"/>
    <w:rsid w:val="00817A26"/>
    <w:rsid w:val="00817B47"/>
    <w:rsid w:val="00817C19"/>
    <w:rsid w:val="00817E72"/>
    <w:rsid w:val="008205A5"/>
    <w:rsid w:val="0082097A"/>
    <w:rsid w:val="00821162"/>
    <w:rsid w:val="0082129C"/>
    <w:rsid w:val="0082139C"/>
    <w:rsid w:val="0082170B"/>
    <w:rsid w:val="00821C9C"/>
    <w:rsid w:val="00822180"/>
    <w:rsid w:val="00822441"/>
    <w:rsid w:val="00822DCC"/>
    <w:rsid w:val="008230BE"/>
    <w:rsid w:val="0082315E"/>
    <w:rsid w:val="00823B5A"/>
    <w:rsid w:val="00823D0D"/>
    <w:rsid w:val="00824724"/>
    <w:rsid w:val="00824A96"/>
    <w:rsid w:val="00824AB0"/>
    <w:rsid w:val="00824C8B"/>
    <w:rsid w:val="00824DDF"/>
    <w:rsid w:val="00826340"/>
    <w:rsid w:val="008276C0"/>
    <w:rsid w:val="00827AB8"/>
    <w:rsid w:val="0083014F"/>
    <w:rsid w:val="00830456"/>
    <w:rsid w:val="00830688"/>
    <w:rsid w:val="00830770"/>
    <w:rsid w:val="00830B30"/>
    <w:rsid w:val="00830FFF"/>
    <w:rsid w:val="00831080"/>
    <w:rsid w:val="00831729"/>
    <w:rsid w:val="00831B8B"/>
    <w:rsid w:val="0083205F"/>
    <w:rsid w:val="0083227C"/>
    <w:rsid w:val="00832295"/>
    <w:rsid w:val="00832480"/>
    <w:rsid w:val="00832CB5"/>
    <w:rsid w:val="00834886"/>
    <w:rsid w:val="00834D56"/>
    <w:rsid w:val="00834EB3"/>
    <w:rsid w:val="00835DF3"/>
    <w:rsid w:val="00835E42"/>
    <w:rsid w:val="00836227"/>
    <w:rsid w:val="0083646D"/>
    <w:rsid w:val="00836516"/>
    <w:rsid w:val="008369AA"/>
    <w:rsid w:val="00836E1A"/>
    <w:rsid w:val="00836FC1"/>
    <w:rsid w:val="00837100"/>
    <w:rsid w:val="008375A9"/>
    <w:rsid w:val="008377F3"/>
    <w:rsid w:val="008378BB"/>
    <w:rsid w:val="00837BA5"/>
    <w:rsid w:val="00837C81"/>
    <w:rsid w:val="008407D6"/>
    <w:rsid w:val="00840897"/>
    <w:rsid w:val="008409B1"/>
    <w:rsid w:val="00840A10"/>
    <w:rsid w:val="00840B27"/>
    <w:rsid w:val="00840C24"/>
    <w:rsid w:val="00840E41"/>
    <w:rsid w:val="00841A9F"/>
    <w:rsid w:val="00842328"/>
    <w:rsid w:val="0084249F"/>
    <w:rsid w:val="0084253C"/>
    <w:rsid w:val="008429EA"/>
    <w:rsid w:val="00842B1F"/>
    <w:rsid w:val="00842B32"/>
    <w:rsid w:val="0084323B"/>
    <w:rsid w:val="0084350D"/>
    <w:rsid w:val="00843817"/>
    <w:rsid w:val="008438C0"/>
    <w:rsid w:val="00843F68"/>
    <w:rsid w:val="008443CD"/>
    <w:rsid w:val="00844508"/>
    <w:rsid w:val="00844D8F"/>
    <w:rsid w:val="00845363"/>
    <w:rsid w:val="008457D2"/>
    <w:rsid w:val="00845F2F"/>
    <w:rsid w:val="00845FE0"/>
    <w:rsid w:val="008460FA"/>
    <w:rsid w:val="0084614B"/>
    <w:rsid w:val="00846661"/>
    <w:rsid w:val="00846B26"/>
    <w:rsid w:val="00846EB3"/>
    <w:rsid w:val="00846EC1"/>
    <w:rsid w:val="00846F7C"/>
    <w:rsid w:val="0084766B"/>
    <w:rsid w:val="00847E8C"/>
    <w:rsid w:val="00847F7E"/>
    <w:rsid w:val="00850158"/>
    <w:rsid w:val="00850E54"/>
    <w:rsid w:val="00851869"/>
    <w:rsid w:val="00851FDA"/>
    <w:rsid w:val="00852358"/>
    <w:rsid w:val="008529C1"/>
    <w:rsid w:val="00852A5F"/>
    <w:rsid w:val="00853147"/>
    <w:rsid w:val="0085325A"/>
    <w:rsid w:val="00853455"/>
    <w:rsid w:val="0085408A"/>
    <w:rsid w:val="008541BB"/>
    <w:rsid w:val="0085424B"/>
    <w:rsid w:val="00854663"/>
    <w:rsid w:val="008547A7"/>
    <w:rsid w:val="00854D8D"/>
    <w:rsid w:val="00854E50"/>
    <w:rsid w:val="00854ED0"/>
    <w:rsid w:val="008556AE"/>
    <w:rsid w:val="0085578D"/>
    <w:rsid w:val="00855E62"/>
    <w:rsid w:val="00857383"/>
    <w:rsid w:val="00857566"/>
    <w:rsid w:val="00857768"/>
    <w:rsid w:val="0085799D"/>
    <w:rsid w:val="00857B3D"/>
    <w:rsid w:val="00857BA8"/>
    <w:rsid w:val="00857C62"/>
    <w:rsid w:val="00857D71"/>
    <w:rsid w:val="00860A1E"/>
    <w:rsid w:val="00860ECB"/>
    <w:rsid w:val="00860FBB"/>
    <w:rsid w:val="0086116A"/>
    <w:rsid w:val="00861D3B"/>
    <w:rsid w:val="00861DD1"/>
    <w:rsid w:val="00861E6B"/>
    <w:rsid w:val="00861F7C"/>
    <w:rsid w:val="00862442"/>
    <w:rsid w:val="0086263E"/>
    <w:rsid w:val="00862817"/>
    <w:rsid w:val="00862AA8"/>
    <w:rsid w:val="00862E94"/>
    <w:rsid w:val="00862F5E"/>
    <w:rsid w:val="0086380E"/>
    <w:rsid w:val="0086398D"/>
    <w:rsid w:val="00864460"/>
    <w:rsid w:val="008645D5"/>
    <w:rsid w:val="00864C9E"/>
    <w:rsid w:val="00864CD9"/>
    <w:rsid w:val="00864D4E"/>
    <w:rsid w:val="00865890"/>
    <w:rsid w:val="00865A55"/>
    <w:rsid w:val="00865B42"/>
    <w:rsid w:val="00865B83"/>
    <w:rsid w:val="0086617A"/>
    <w:rsid w:val="00866A88"/>
    <w:rsid w:val="0086707F"/>
    <w:rsid w:val="008670A6"/>
    <w:rsid w:val="008673DE"/>
    <w:rsid w:val="0086750E"/>
    <w:rsid w:val="008676CB"/>
    <w:rsid w:val="00867A2B"/>
    <w:rsid w:val="00867D63"/>
    <w:rsid w:val="00870705"/>
    <w:rsid w:val="00870DE7"/>
    <w:rsid w:val="0087161B"/>
    <w:rsid w:val="00871A45"/>
    <w:rsid w:val="00871CEF"/>
    <w:rsid w:val="008724EB"/>
    <w:rsid w:val="0087260C"/>
    <w:rsid w:val="00872C3F"/>
    <w:rsid w:val="00872E2C"/>
    <w:rsid w:val="00872EB9"/>
    <w:rsid w:val="008737EE"/>
    <w:rsid w:val="008744B4"/>
    <w:rsid w:val="008747D2"/>
    <w:rsid w:val="008747E2"/>
    <w:rsid w:val="00874FA7"/>
    <w:rsid w:val="00875002"/>
    <w:rsid w:val="00875ED4"/>
    <w:rsid w:val="00876365"/>
    <w:rsid w:val="0087649A"/>
    <w:rsid w:val="0087685A"/>
    <w:rsid w:val="008768BA"/>
    <w:rsid w:val="008774A4"/>
    <w:rsid w:val="00877707"/>
    <w:rsid w:val="008777CC"/>
    <w:rsid w:val="008779F1"/>
    <w:rsid w:val="00877A3B"/>
    <w:rsid w:val="0088021C"/>
    <w:rsid w:val="008803B1"/>
    <w:rsid w:val="00880707"/>
    <w:rsid w:val="008807C5"/>
    <w:rsid w:val="008807E3"/>
    <w:rsid w:val="00880EC2"/>
    <w:rsid w:val="00881287"/>
    <w:rsid w:val="008812EF"/>
    <w:rsid w:val="008820D8"/>
    <w:rsid w:val="00882492"/>
    <w:rsid w:val="0088252A"/>
    <w:rsid w:val="00882783"/>
    <w:rsid w:val="00882871"/>
    <w:rsid w:val="00882D06"/>
    <w:rsid w:val="00882E86"/>
    <w:rsid w:val="00882F5F"/>
    <w:rsid w:val="00883026"/>
    <w:rsid w:val="00884462"/>
    <w:rsid w:val="008847A4"/>
    <w:rsid w:val="00884E5C"/>
    <w:rsid w:val="0088504F"/>
    <w:rsid w:val="0088515D"/>
    <w:rsid w:val="0088541A"/>
    <w:rsid w:val="00885519"/>
    <w:rsid w:val="0088572F"/>
    <w:rsid w:val="00885834"/>
    <w:rsid w:val="00885AED"/>
    <w:rsid w:val="00885E93"/>
    <w:rsid w:val="00885FD1"/>
    <w:rsid w:val="0088609F"/>
    <w:rsid w:val="00886F21"/>
    <w:rsid w:val="008873C4"/>
    <w:rsid w:val="008873EA"/>
    <w:rsid w:val="00887CC6"/>
    <w:rsid w:val="008900D3"/>
    <w:rsid w:val="00890324"/>
    <w:rsid w:val="00890A78"/>
    <w:rsid w:val="00890BB4"/>
    <w:rsid w:val="00890EF3"/>
    <w:rsid w:val="00891067"/>
    <w:rsid w:val="008912CB"/>
    <w:rsid w:val="0089194A"/>
    <w:rsid w:val="00891AC0"/>
    <w:rsid w:val="00891AD3"/>
    <w:rsid w:val="00891BF6"/>
    <w:rsid w:val="00891C58"/>
    <w:rsid w:val="00892329"/>
    <w:rsid w:val="00892D69"/>
    <w:rsid w:val="008930E3"/>
    <w:rsid w:val="0089376D"/>
    <w:rsid w:val="008938FF"/>
    <w:rsid w:val="00893965"/>
    <w:rsid w:val="00893A94"/>
    <w:rsid w:val="008940D7"/>
    <w:rsid w:val="00894446"/>
    <w:rsid w:val="00894596"/>
    <w:rsid w:val="00894845"/>
    <w:rsid w:val="0089494D"/>
    <w:rsid w:val="00894A51"/>
    <w:rsid w:val="00894FDA"/>
    <w:rsid w:val="00895129"/>
    <w:rsid w:val="00895165"/>
    <w:rsid w:val="008956A0"/>
    <w:rsid w:val="00895A8D"/>
    <w:rsid w:val="00895EF4"/>
    <w:rsid w:val="00896084"/>
    <w:rsid w:val="00896747"/>
    <w:rsid w:val="00896B2A"/>
    <w:rsid w:val="00896DE8"/>
    <w:rsid w:val="008975B3"/>
    <w:rsid w:val="00897D42"/>
    <w:rsid w:val="00897D51"/>
    <w:rsid w:val="00897EC4"/>
    <w:rsid w:val="00897F0D"/>
    <w:rsid w:val="008A0211"/>
    <w:rsid w:val="008A0258"/>
    <w:rsid w:val="008A025C"/>
    <w:rsid w:val="008A02EB"/>
    <w:rsid w:val="008A1362"/>
    <w:rsid w:val="008A1F1D"/>
    <w:rsid w:val="008A25B0"/>
    <w:rsid w:val="008A2764"/>
    <w:rsid w:val="008A385B"/>
    <w:rsid w:val="008A3D3D"/>
    <w:rsid w:val="008A4449"/>
    <w:rsid w:val="008A47F1"/>
    <w:rsid w:val="008A4DE0"/>
    <w:rsid w:val="008A4FC8"/>
    <w:rsid w:val="008A5664"/>
    <w:rsid w:val="008A5809"/>
    <w:rsid w:val="008A5D2A"/>
    <w:rsid w:val="008A5DD3"/>
    <w:rsid w:val="008A664C"/>
    <w:rsid w:val="008A68F2"/>
    <w:rsid w:val="008A6BF5"/>
    <w:rsid w:val="008A6FB1"/>
    <w:rsid w:val="008A7036"/>
    <w:rsid w:val="008A7399"/>
    <w:rsid w:val="008A741D"/>
    <w:rsid w:val="008A764D"/>
    <w:rsid w:val="008A76A9"/>
    <w:rsid w:val="008B0948"/>
    <w:rsid w:val="008B11E5"/>
    <w:rsid w:val="008B1B90"/>
    <w:rsid w:val="008B3130"/>
    <w:rsid w:val="008B3145"/>
    <w:rsid w:val="008B31A5"/>
    <w:rsid w:val="008B3802"/>
    <w:rsid w:val="008B39C2"/>
    <w:rsid w:val="008B3E00"/>
    <w:rsid w:val="008B59B4"/>
    <w:rsid w:val="008B59C2"/>
    <w:rsid w:val="008B5BF2"/>
    <w:rsid w:val="008B5FFE"/>
    <w:rsid w:val="008B60D2"/>
    <w:rsid w:val="008B79FE"/>
    <w:rsid w:val="008B7A19"/>
    <w:rsid w:val="008B7AB9"/>
    <w:rsid w:val="008B7AD9"/>
    <w:rsid w:val="008B7F61"/>
    <w:rsid w:val="008C0250"/>
    <w:rsid w:val="008C16B2"/>
    <w:rsid w:val="008C1CC6"/>
    <w:rsid w:val="008C1E49"/>
    <w:rsid w:val="008C25C6"/>
    <w:rsid w:val="008C2644"/>
    <w:rsid w:val="008C26C9"/>
    <w:rsid w:val="008C2A9C"/>
    <w:rsid w:val="008C2D64"/>
    <w:rsid w:val="008C312E"/>
    <w:rsid w:val="008C3427"/>
    <w:rsid w:val="008C374D"/>
    <w:rsid w:val="008C39F4"/>
    <w:rsid w:val="008C3B79"/>
    <w:rsid w:val="008C4F0D"/>
    <w:rsid w:val="008C505E"/>
    <w:rsid w:val="008C5101"/>
    <w:rsid w:val="008C53E9"/>
    <w:rsid w:val="008C59CC"/>
    <w:rsid w:val="008C5C42"/>
    <w:rsid w:val="008C5CC5"/>
    <w:rsid w:val="008C6290"/>
    <w:rsid w:val="008C659B"/>
    <w:rsid w:val="008C65EF"/>
    <w:rsid w:val="008C6993"/>
    <w:rsid w:val="008C6FD9"/>
    <w:rsid w:val="008C73FB"/>
    <w:rsid w:val="008C7576"/>
    <w:rsid w:val="008C76B1"/>
    <w:rsid w:val="008C7729"/>
    <w:rsid w:val="008C7B11"/>
    <w:rsid w:val="008C7B3D"/>
    <w:rsid w:val="008D0E88"/>
    <w:rsid w:val="008D0EED"/>
    <w:rsid w:val="008D14F6"/>
    <w:rsid w:val="008D1D1A"/>
    <w:rsid w:val="008D1DAD"/>
    <w:rsid w:val="008D1DF0"/>
    <w:rsid w:val="008D2010"/>
    <w:rsid w:val="008D236D"/>
    <w:rsid w:val="008D3828"/>
    <w:rsid w:val="008D4EAC"/>
    <w:rsid w:val="008D4F43"/>
    <w:rsid w:val="008D4F5B"/>
    <w:rsid w:val="008D56C8"/>
    <w:rsid w:val="008D601C"/>
    <w:rsid w:val="008D6617"/>
    <w:rsid w:val="008D6963"/>
    <w:rsid w:val="008D69B7"/>
    <w:rsid w:val="008E0BDA"/>
    <w:rsid w:val="008E0BE1"/>
    <w:rsid w:val="008E0CA9"/>
    <w:rsid w:val="008E0FB7"/>
    <w:rsid w:val="008E106B"/>
    <w:rsid w:val="008E116A"/>
    <w:rsid w:val="008E18AB"/>
    <w:rsid w:val="008E1FE7"/>
    <w:rsid w:val="008E2417"/>
    <w:rsid w:val="008E249D"/>
    <w:rsid w:val="008E2562"/>
    <w:rsid w:val="008E2658"/>
    <w:rsid w:val="008E287B"/>
    <w:rsid w:val="008E29A7"/>
    <w:rsid w:val="008E2DC2"/>
    <w:rsid w:val="008E2FC7"/>
    <w:rsid w:val="008E342F"/>
    <w:rsid w:val="008E389E"/>
    <w:rsid w:val="008E3A72"/>
    <w:rsid w:val="008E3B40"/>
    <w:rsid w:val="008E3FD8"/>
    <w:rsid w:val="008E427E"/>
    <w:rsid w:val="008E4493"/>
    <w:rsid w:val="008E458D"/>
    <w:rsid w:val="008E4836"/>
    <w:rsid w:val="008E5142"/>
    <w:rsid w:val="008E51CB"/>
    <w:rsid w:val="008E5797"/>
    <w:rsid w:val="008E5976"/>
    <w:rsid w:val="008E5AC6"/>
    <w:rsid w:val="008E5FB5"/>
    <w:rsid w:val="008E644F"/>
    <w:rsid w:val="008E6B3B"/>
    <w:rsid w:val="008E6E76"/>
    <w:rsid w:val="008E707F"/>
    <w:rsid w:val="008E75BF"/>
    <w:rsid w:val="008E7675"/>
    <w:rsid w:val="008E772C"/>
    <w:rsid w:val="008E7A79"/>
    <w:rsid w:val="008F0165"/>
    <w:rsid w:val="008F0210"/>
    <w:rsid w:val="008F0BAF"/>
    <w:rsid w:val="008F0D27"/>
    <w:rsid w:val="008F10BF"/>
    <w:rsid w:val="008F1123"/>
    <w:rsid w:val="008F1173"/>
    <w:rsid w:val="008F1262"/>
    <w:rsid w:val="008F12E9"/>
    <w:rsid w:val="008F18D5"/>
    <w:rsid w:val="008F19B2"/>
    <w:rsid w:val="008F1B1E"/>
    <w:rsid w:val="008F2011"/>
    <w:rsid w:val="008F2577"/>
    <w:rsid w:val="008F277F"/>
    <w:rsid w:val="008F2BD4"/>
    <w:rsid w:val="008F30F5"/>
    <w:rsid w:val="008F3113"/>
    <w:rsid w:val="008F31C9"/>
    <w:rsid w:val="008F3432"/>
    <w:rsid w:val="008F3AD0"/>
    <w:rsid w:val="008F45B1"/>
    <w:rsid w:val="008F4AFD"/>
    <w:rsid w:val="008F54E8"/>
    <w:rsid w:val="008F5624"/>
    <w:rsid w:val="008F5976"/>
    <w:rsid w:val="008F5D98"/>
    <w:rsid w:val="008F5E8F"/>
    <w:rsid w:val="008F5F0C"/>
    <w:rsid w:val="008F60AC"/>
    <w:rsid w:val="008F656B"/>
    <w:rsid w:val="008F6FB8"/>
    <w:rsid w:val="008F70E6"/>
    <w:rsid w:val="008F719E"/>
    <w:rsid w:val="008F7252"/>
    <w:rsid w:val="008F745B"/>
    <w:rsid w:val="008F74CE"/>
    <w:rsid w:val="009003AE"/>
    <w:rsid w:val="00900ADB"/>
    <w:rsid w:val="0090130C"/>
    <w:rsid w:val="00901FB8"/>
    <w:rsid w:val="009023DC"/>
    <w:rsid w:val="009024EA"/>
    <w:rsid w:val="00902BB1"/>
    <w:rsid w:val="00902BDA"/>
    <w:rsid w:val="00902CD0"/>
    <w:rsid w:val="0090300B"/>
    <w:rsid w:val="00903893"/>
    <w:rsid w:val="00903E2C"/>
    <w:rsid w:val="00903F8F"/>
    <w:rsid w:val="00904AFA"/>
    <w:rsid w:val="00904F44"/>
    <w:rsid w:val="009065FF"/>
    <w:rsid w:val="00906DD9"/>
    <w:rsid w:val="00906E6E"/>
    <w:rsid w:val="00906EF5"/>
    <w:rsid w:val="00906FBD"/>
    <w:rsid w:val="0090703D"/>
    <w:rsid w:val="0090703F"/>
    <w:rsid w:val="00907466"/>
    <w:rsid w:val="00907A62"/>
    <w:rsid w:val="00907BF9"/>
    <w:rsid w:val="00910393"/>
    <w:rsid w:val="00910574"/>
    <w:rsid w:val="00910985"/>
    <w:rsid w:val="00910DC1"/>
    <w:rsid w:val="00910DC5"/>
    <w:rsid w:val="00910E6F"/>
    <w:rsid w:val="0091144D"/>
    <w:rsid w:val="009118CE"/>
    <w:rsid w:val="00912134"/>
    <w:rsid w:val="00912196"/>
    <w:rsid w:val="00912316"/>
    <w:rsid w:val="00912349"/>
    <w:rsid w:val="0091263E"/>
    <w:rsid w:val="00912BC9"/>
    <w:rsid w:val="00912E29"/>
    <w:rsid w:val="009134A0"/>
    <w:rsid w:val="0091386B"/>
    <w:rsid w:val="00914301"/>
    <w:rsid w:val="009149AA"/>
    <w:rsid w:val="00914E4C"/>
    <w:rsid w:val="00914FAF"/>
    <w:rsid w:val="00915491"/>
    <w:rsid w:val="009159FF"/>
    <w:rsid w:val="009160B4"/>
    <w:rsid w:val="00917A65"/>
    <w:rsid w:val="00917FB4"/>
    <w:rsid w:val="0092021E"/>
    <w:rsid w:val="00920AC9"/>
    <w:rsid w:val="00920B2B"/>
    <w:rsid w:val="00920F51"/>
    <w:rsid w:val="00920FEB"/>
    <w:rsid w:val="009210CC"/>
    <w:rsid w:val="0092169D"/>
    <w:rsid w:val="00921738"/>
    <w:rsid w:val="00921EA0"/>
    <w:rsid w:val="009226E9"/>
    <w:rsid w:val="00922787"/>
    <w:rsid w:val="009227B6"/>
    <w:rsid w:val="00922F0B"/>
    <w:rsid w:val="00923295"/>
    <w:rsid w:val="009233DE"/>
    <w:rsid w:val="009239C4"/>
    <w:rsid w:val="00924167"/>
    <w:rsid w:val="0092438D"/>
    <w:rsid w:val="0092474D"/>
    <w:rsid w:val="00924793"/>
    <w:rsid w:val="00924E10"/>
    <w:rsid w:val="00925305"/>
    <w:rsid w:val="009256C5"/>
    <w:rsid w:val="00925B64"/>
    <w:rsid w:val="00925B97"/>
    <w:rsid w:val="00926109"/>
    <w:rsid w:val="00926707"/>
    <w:rsid w:val="0092685C"/>
    <w:rsid w:val="009268A9"/>
    <w:rsid w:val="00926A06"/>
    <w:rsid w:val="00926AE9"/>
    <w:rsid w:val="00926B68"/>
    <w:rsid w:val="009270C4"/>
    <w:rsid w:val="0092729D"/>
    <w:rsid w:val="009275DA"/>
    <w:rsid w:val="009275F2"/>
    <w:rsid w:val="009278AF"/>
    <w:rsid w:val="009278E8"/>
    <w:rsid w:val="00927C60"/>
    <w:rsid w:val="0093039D"/>
    <w:rsid w:val="009303E5"/>
    <w:rsid w:val="00930B26"/>
    <w:rsid w:val="00931036"/>
    <w:rsid w:val="009310D9"/>
    <w:rsid w:val="00931B93"/>
    <w:rsid w:val="00931E4C"/>
    <w:rsid w:val="009323A3"/>
    <w:rsid w:val="009325B4"/>
    <w:rsid w:val="0093287E"/>
    <w:rsid w:val="00932C26"/>
    <w:rsid w:val="00933110"/>
    <w:rsid w:val="009332C1"/>
    <w:rsid w:val="009347FF"/>
    <w:rsid w:val="009350B7"/>
    <w:rsid w:val="00935C38"/>
    <w:rsid w:val="00935F4F"/>
    <w:rsid w:val="009366DF"/>
    <w:rsid w:val="0093676A"/>
    <w:rsid w:val="009367A8"/>
    <w:rsid w:val="00936E62"/>
    <w:rsid w:val="00937A96"/>
    <w:rsid w:val="00937E6C"/>
    <w:rsid w:val="009402D6"/>
    <w:rsid w:val="00940783"/>
    <w:rsid w:val="00940EA1"/>
    <w:rsid w:val="009416FA"/>
    <w:rsid w:val="009417EF"/>
    <w:rsid w:val="009418F2"/>
    <w:rsid w:val="00941B67"/>
    <w:rsid w:val="00941E2F"/>
    <w:rsid w:val="00942576"/>
    <w:rsid w:val="00942E87"/>
    <w:rsid w:val="00943479"/>
    <w:rsid w:val="009435DD"/>
    <w:rsid w:val="00943A49"/>
    <w:rsid w:val="00944208"/>
    <w:rsid w:val="00944286"/>
    <w:rsid w:val="0094455E"/>
    <w:rsid w:val="0094490C"/>
    <w:rsid w:val="00944DD5"/>
    <w:rsid w:val="00944DE1"/>
    <w:rsid w:val="00944EF7"/>
    <w:rsid w:val="009457E3"/>
    <w:rsid w:val="00946100"/>
    <w:rsid w:val="00946125"/>
    <w:rsid w:val="00946808"/>
    <w:rsid w:val="00946C21"/>
    <w:rsid w:val="00946C50"/>
    <w:rsid w:val="00946F99"/>
    <w:rsid w:val="009470A0"/>
    <w:rsid w:val="0094730E"/>
    <w:rsid w:val="00947363"/>
    <w:rsid w:val="00947557"/>
    <w:rsid w:val="00947BA9"/>
    <w:rsid w:val="00947D57"/>
    <w:rsid w:val="00947FED"/>
    <w:rsid w:val="00950177"/>
    <w:rsid w:val="00950248"/>
    <w:rsid w:val="0095048E"/>
    <w:rsid w:val="009508A6"/>
    <w:rsid w:val="009508FA"/>
    <w:rsid w:val="00950CF0"/>
    <w:rsid w:val="0095107A"/>
    <w:rsid w:val="009513BF"/>
    <w:rsid w:val="00951D2D"/>
    <w:rsid w:val="00951FDC"/>
    <w:rsid w:val="00952254"/>
    <w:rsid w:val="00952446"/>
    <w:rsid w:val="00952473"/>
    <w:rsid w:val="00952AB8"/>
    <w:rsid w:val="009530D6"/>
    <w:rsid w:val="00953550"/>
    <w:rsid w:val="00953A0C"/>
    <w:rsid w:val="00953B57"/>
    <w:rsid w:val="00954536"/>
    <w:rsid w:val="0095494A"/>
    <w:rsid w:val="00954FD0"/>
    <w:rsid w:val="009551A1"/>
    <w:rsid w:val="0095521A"/>
    <w:rsid w:val="00955379"/>
    <w:rsid w:val="009558B0"/>
    <w:rsid w:val="009560B7"/>
    <w:rsid w:val="00956550"/>
    <w:rsid w:val="00956598"/>
    <w:rsid w:val="00956647"/>
    <w:rsid w:val="009567AF"/>
    <w:rsid w:val="009569D6"/>
    <w:rsid w:val="00956A3A"/>
    <w:rsid w:val="00956F7F"/>
    <w:rsid w:val="00957021"/>
    <w:rsid w:val="00957664"/>
    <w:rsid w:val="0095770B"/>
    <w:rsid w:val="0095779D"/>
    <w:rsid w:val="00957E50"/>
    <w:rsid w:val="0096064E"/>
    <w:rsid w:val="00960684"/>
    <w:rsid w:val="009609CB"/>
    <w:rsid w:val="009609D4"/>
    <w:rsid w:val="00960E42"/>
    <w:rsid w:val="0096123F"/>
    <w:rsid w:val="00961253"/>
    <w:rsid w:val="00961467"/>
    <w:rsid w:val="009614A2"/>
    <w:rsid w:val="009617D8"/>
    <w:rsid w:val="0096181A"/>
    <w:rsid w:val="009618F0"/>
    <w:rsid w:val="009623A3"/>
    <w:rsid w:val="00962611"/>
    <w:rsid w:val="00962950"/>
    <w:rsid w:val="009630B3"/>
    <w:rsid w:val="00963745"/>
    <w:rsid w:val="009645FF"/>
    <w:rsid w:val="00964684"/>
    <w:rsid w:val="00964829"/>
    <w:rsid w:val="00964B38"/>
    <w:rsid w:val="00964BD1"/>
    <w:rsid w:val="009655CD"/>
    <w:rsid w:val="00966106"/>
    <w:rsid w:val="009662EC"/>
    <w:rsid w:val="0096648F"/>
    <w:rsid w:val="00966773"/>
    <w:rsid w:val="00966799"/>
    <w:rsid w:val="009668CE"/>
    <w:rsid w:val="00966931"/>
    <w:rsid w:val="009669BD"/>
    <w:rsid w:val="0096713A"/>
    <w:rsid w:val="009676C1"/>
    <w:rsid w:val="00967A6D"/>
    <w:rsid w:val="00967A72"/>
    <w:rsid w:val="00967B25"/>
    <w:rsid w:val="00967E56"/>
    <w:rsid w:val="00970491"/>
    <w:rsid w:val="009704D2"/>
    <w:rsid w:val="00970605"/>
    <w:rsid w:val="00970823"/>
    <w:rsid w:val="00970A39"/>
    <w:rsid w:val="00970CFF"/>
    <w:rsid w:val="00970D1D"/>
    <w:rsid w:val="00970DA8"/>
    <w:rsid w:val="00970DE2"/>
    <w:rsid w:val="00970FD5"/>
    <w:rsid w:val="00971281"/>
    <w:rsid w:val="009714E8"/>
    <w:rsid w:val="00971D8E"/>
    <w:rsid w:val="009721D7"/>
    <w:rsid w:val="009721E3"/>
    <w:rsid w:val="00972333"/>
    <w:rsid w:val="00972610"/>
    <w:rsid w:val="009728B3"/>
    <w:rsid w:val="00972A30"/>
    <w:rsid w:val="0097345A"/>
    <w:rsid w:val="009740AB"/>
    <w:rsid w:val="009749AE"/>
    <w:rsid w:val="00974EA6"/>
    <w:rsid w:val="00975090"/>
    <w:rsid w:val="0097515A"/>
    <w:rsid w:val="00975792"/>
    <w:rsid w:val="00975F92"/>
    <w:rsid w:val="00976563"/>
    <w:rsid w:val="00976968"/>
    <w:rsid w:val="00976C39"/>
    <w:rsid w:val="00976F4D"/>
    <w:rsid w:val="009775BE"/>
    <w:rsid w:val="00977725"/>
    <w:rsid w:val="009779CF"/>
    <w:rsid w:val="00977BE1"/>
    <w:rsid w:val="009802A8"/>
    <w:rsid w:val="00980501"/>
    <w:rsid w:val="0098070E"/>
    <w:rsid w:val="00980C3B"/>
    <w:rsid w:val="00980CBE"/>
    <w:rsid w:val="0098124D"/>
    <w:rsid w:val="00981457"/>
    <w:rsid w:val="00981B92"/>
    <w:rsid w:val="00982346"/>
    <w:rsid w:val="0098262D"/>
    <w:rsid w:val="009826D7"/>
    <w:rsid w:val="009828B1"/>
    <w:rsid w:val="00982DD1"/>
    <w:rsid w:val="0098314D"/>
    <w:rsid w:val="00983495"/>
    <w:rsid w:val="009838BD"/>
    <w:rsid w:val="00983B67"/>
    <w:rsid w:val="00983DC2"/>
    <w:rsid w:val="00983DCE"/>
    <w:rsid w:val="0098411C"/>
    <w:rsid w:val="009841FA"/>
    <w:rsid w:val="00984389"/>
    <w:rsid w:val="00984A6B"/>
    <w:rsid w:val="00984D4E"/>
    <w:rsid w:val="00984DF3"/>
    <w:rsid w:val="0098545C"/>
    <w:rsid w:val="009858E1"/>
    <w:rsid w:val="0098617F"/>
    <w:rsid w:val="00986469"/>
    <w:rsid w:val="0098664B"/>
    <w:rsid w:val="009867C1"/>
    <w:rsid w:val="00986D90"/>
    <w:rsid w:val="00987105"/>
    <w:rsid w:val="009875A1"/>
    <w:rsid w:val="009879F8"/>
    <w:rsid w:val="00987A11"/>
    <w:rsid w:val="00987CFA"/>
    <w:rsid w:val="009904DB"/>
    <w:rsid w:val="00990527"/>
    <w:rsid w:val="009905F4"/>
    <w:rsid w:val="00991421"/>
    <w:rsid w:val="00991A77"/>
    <w:rsid w:val="0099213D"/>
    <w:rsid w:val="0099251E"/>
    <w:rsid w:val="00992861"/>
    <w:rsid w:val="00992AF8"/>
    <w:rsid w:val="00992F39"/>
    <w:rsid w:val="00993004"/>
    <w:rsid w:val="0099313D"/>
    <w:rsid w:val="0099320E"/>
    <w:rsid w:val="00993C1E"/>
    <w:rsid w:val="00993D2D"/>
    <w:rsid w:val="00993EA0"/>
    <w:rsid w:val="009944DA"/>
    <w:rsid w:val="00994555"/>
    <w:rsid w:val="0099462A"/>
    <w:rsid w:val="00994B8E"/>
    <w:rsid w:val="00995850"/>
    <w:rsid w:val="00996050"/>
    <w:rsid w:val="009968BA"/>
    <w:rsid w:val="00996C14"/>
    <w:rsid w:val="009978E9"/>
    <w:rsid w:val="009978ED"/>
    <w:rsid w:val="00997A6C"/>
    <w:rsid w:val="00997C47"/>
    <w:rsid w:val="009A0026"/>
    <w:rsid w:val="009A009D"/>
    <w:rsid w:val="009A0B8E"/>
    <w:rsid w:val="009A0D1A"/>
    <w:rsid w:val="009A100C"/>
    <w:rsid w:val="009A1127"/>
    <w:rsid w:val="009A14EB"/>
    <w:rsid w:val="009A1C6E"/>
    <w:rsid w:val="009A1F49"/>
    <w:rsid w:val="009A2266"/>
    <w:rsid w:val="009A2270"/>
    <w:rsid w:val="009A22E5"/>
    <w:rsid w:val="009A2DD4"/>
    <w:rsid w:val="009A2E10"/>
    <w:rsid w:val="009A2E28"/>
    <w:rsid w:val="009A3260"/>
    <w:rsid w:val="009A3CD3"/>
    <w:rsid w:val="009A40D1"/>
    <w:rsid w:val="009A4289"/>
    <w:rsid w:val="009A49FE"/>
    <w:rsid w:val="009A4AD9"/>
    <w:rsid w:val="009A59E4"/>
    <w:rsid w:val="009A5D5E"/>
    <w:rsid w:val="009A5D62"/>
    <w:rsid w:val="009A5E49"/>
    <w:rsid w:val="009A6C27"/>
    <w:rsid w:val="009A6E86"/>
    <w:rsid w:val="009A722B"/>
    <w:rsid w:val="009A73F6"/>
    <w:rsid w:val="009A7792"/>
    <w:rsid w:val="009A7CDF"/>
    <w:rsid w:val="009A7F4B"/>
    <w:rsid w:val="009B01BE"/>
    <w:rsid w:val="009B0D8D"/>
    <w:rsid w:val="009B1403"/>
    <w:rsid w:val="009B16FE"/>
    <w:rsid w:val="009B22EE"/>
    <w:rsid w:val="009B237D"/>
    <w:rsid w:val="009B2CDC"/>
    <w:rsid w:val="009B2F8F"/>
    <w:rsid w:val="009B3C1E"/>
    <w:rsid w:val="009B3CF2"/>
    <w:rsid w:val="009B443E"/>
    <w:rsid w:val="009B449B"/>
    <w:rsid w:val="009B46FB"/>
    <w:rsid w:val="009B47BB"/>
    <w:rsid w:val="009B4A7D"/>
    <w:rsid w:val="009B58EA"/>
    <w:rsid w:val="009B59CD"/>
    <w:rsid w:val="009B5C95"/>
    <w:rsid w:val="009B6049"/>
    <w:rsid w:val="009B66C6"/>
    <w:rsid w:val="009B6704"/>
    <w:rsid w:val="009B67A4"/>
    <w:rsid w:val="009B67AA"/>
    <w:rsid w:val="009B6ACA"/>
    <w:rsid w:val="009B702A"/>
    <w:rsid w:val="009B7098"/>
    <w:rsid w:val="009B70A7"/>
    <w:rsid w:val="009B72A1"/>
    <w:rsid w:val="009B7449"/>
    <w:rsid w:val="009B761D"/>
    <w:rsid w:val="009B7A8A"/>
    <w:rsid w:val="009B7B64"/>
    <w:rsid w:val="009B7E5E"/>
    <w:rsid w:val="009B7F8C"/>
    <w:rsid w:val="009C032D"/>
    <w:rsid w:val="009C0650"/>
    <w:rsid w:val="009C12A4"/>
    <w:rsid w:val="009C13D2"/>
    <w:rsid w:val="009C1749"/>
    <w:rsid w:val="009C21BD"/>
    <w:rsid w:val="009C29D3"/>
    <w:rsid w:val="009C3260"/>
    <w:rsid w:val="009C327D"/>
    <w:rsid w:val="009C3703"/>
    <w:rsid w:val="009C4063"/>
    <w:rsid w:val="009C44AD"/>
    <w:rsid w:val="009C4831"/>
    <w:rsid w:val="009C490B"/>
    <w:rsid w:val="009C491C"/>
    <w:rsid w:val="009C50BB"/>
    <w:rsid w:val="009C5B1B"/>
    <w:rsid w:val="009C5DB4"/>
    <w:rsid w:val="009C62E2"/>
    <w:rsid w:val="009C64CD"/>
    <w:rsid w:val="009C6AF4"/>
    <w:rsid w:val="009C70E1"/>
    <w:rsid w:val="009C7557"/>
    <w:rsid w:val="009C7AA8"/>
    <w:rsid w:val="009C7C28"/>
    <w:rsid w:val="009C7E2A"/>
    <w:rsid w:val="009D0E28"/>
    <w:rsid w:val="009D1252"/>
    <w:rsid w:val="009D1A16"/>
    <w:rsid w:val="009D1AFE"/>
    <w:rsid w:val="009D1B2F"/>
    <w:rsid w:val="009D1CC4"/>
    <w:rsid w:val="009D1EC7"/>
    <w:rsid w:val="009D1FF2"/>
    <w:rsid w:val="009D2001"/>
    <w:rsid w:val="009D20A3"/>
    <w:rsid w:val="009D2630"/>
    <w:rsid w:val="009D2866"/>
    <w:rsid w:val="009D2F23"/>
    <w:rsid w:val="009D342D"/>
    <w:rsid w:val="009D3526"/>
    <w:rsid w:val="009D35B7"/>
    <w:rsid w:val="009D3622"/>
    <w:rsid w:val="009D3A93"/>
    <w:rsid w:val="009D3E9D"/>
    <w:rsid w:val="009D419B"/>
    <w:rsid w:val="009D42A8"/>
    <w:rsid w:val="009D45FF"/>
    <w:rsid w:val="009D4946"/>
    <w:rsid w:val="009D51ED"/>
    <w:rsid w:val="009D5D05"/>
    <w:rsid w:val="009D5EFF"/>
    <w:rsid w:val="009D63D7"/>
    <w:rsid w:val="009D6608"/>
    <w:rsid w:val="009D67D5"/>
    <w:rsid w:val="009D6C32"/>
    <w:rsid w:val="009D6E3F"/>
    <w:rsid w:val="009D70A7"/>
    <w:rsid w:val="009D7AA4"/>
    <w:rsid w:val="009D7C31"/>
    <w:rsid w:val="009E0FD8"/>
    <w:rsid w:val="009E105D"/>
    <w:rsid w:val="009E11D8"/>
    <w:rsid w:val="009E132D"/>
    <w:rsid w:val="009E26B0"/>
    <w:rsid w:val="009E27E8"/>
    <w:rsid w:val="009E292F"/>
    <w:rsid w:val="009E2BC7"/>
    <w:rsid w:val="009E2F3E"/>
    <w:rsid w:val="009E3765"/>
    <w:rsid w:val="009E3B1F"/>
    <w:rsid w:val="009E3B57"/>
    <w:rsid w:val="009E3DD2"/>
    <w:rsid w:val="009E41E0"/>
    <w:rsid w:val="009E42AD"/>
    <w:rsid w:val="009E45CF"/>
    <w:rsid w:val="009E471B"/>
    <w:rsid w:val="009E4986"/>
    <w:rsid w:val="009E535C"/>
    <w:rsid w:val="009E5AFF"/>
    <w:rsid w:val="009E63A9"/>
    <w:rsid w:val="009E6890"/>
    <w:rsid w:val="009E6CD6"/>
    <w:rsid w:val="009E6D53"/>
    <w:rsid w:val="009E7036"/>
    <w:rsid w:val="009E71C6"/>
    <w:rsid w:val="009F019F"/>
    <w:rsid w:val="009F03D6"/>
    <w:rsid w:val="009F0ADB"/>
    <w:rsid w:val="009F11A3"/>
    <w:rsid w:val="009F1223"/>
    <w:rsid w:val="009F168D"/>
    <w:rsid w:val="009F1F10"/>
    <w:rsid w:val="009F2137"/>
    <w:rsid w:val="009F2143"/>
    <w:rsid w:val="009F25C7"/>
    <w:rsid w:val="009F25F2"/>
    <w:rsid w:val="009F30FD"/>
    <w:rsid w:val="009F327B"/>
    <w:rsid w:val="009F333F"/>
    <w:rsid w:val="009F3823"/>
    <w:rsid w:val="009F3ADC"/>
    <w:rsid w:val="009F3C86"/>
    <w:rsid w:val="009F3E06"/>
    <w:rsid w:val="009F451F"/>
    <w:rsid w:val="009F4948"/>
    <w:rsid w:val="009F504F"/>
    <w:rsid w:val="009F5476"/>
    <w:rsid w:val="009F55B6"/>
    <w:rsid w:val="009F5832"/>
    <w:rsid w:val="009F59B8"/>
    <w:rsid w:val="009F5C84"/>
    <w:rsid w:val="009F5EF8"/>
    <w:rsid w:val="009F68C6"/>
    <w:rsid w:val="009F69E1"/>
    <w:rsid w:val="009F6F79"/>
    <w:rsid w:val="009F73D9"/>
    <w:rsid w:val="009F7AC6"/>
    <w:rsid w:val="00A0013F"/>
    <w:rsid w:val="00A00569"/>
    <w:rsid w:val="00A00D40"/>
    <w:rsid w:val="00A01424"/>
    <w:rsid w:val="00A0145A"/>
    <w:rsid w:val="00A01519"/>
    <w:rsid w:val="00A01572"/>
    <w:rsid w:val="00A016A5"/>
    <w:rsid w:val="00A016A6"/>
    <w:rsid w:val="00A02384"/>
    <w:rsid w:val="00A023F2"/>
    <w:rsid w:val="00A027A4"/>
    <w:rsid w:val="00A02E18"/>
    <w:rsid w:val="00A02F71"/>
    <w:rsid w:val="00A03668"/>
    <w:rsid w:val="00A0373F"/>
    <w:rsid w:val="00A03BA2"/>
    <w:rsid w:val="00A03EA8"/>
    <w:rsid w:val="00A03F68"/>
    <w:rsid w:val="00A03FAD"/>
    <w:rsid w:val="00A040AA"/>
    <w:rsid w:val="00A047A9"/>
    <w:rsid w:val="00A0521D"/>
    <w:rsid w:val="00A05234"/>
    <w:rsid w:val="00A05565"/>
    <w:rsid w:val="00A056C4"/>
    <w:rsid w:val="00A05A8E"/>
    <w:rsid w:val="00A05E01"/>
    <w:rsid w:val="00A06026"/>
    <w:rsid w:val="00A060B7"/>
    <w:rsid w:val="00A061BA"/>
    <w:rsid w:val="00A065D4"/>
    <w:rsid w:val="00A06749"/>
    <w:rsid w:val="00A069F2"/>
    <w:rsid w:val="00A06D15"/>
    <w:rsid w:val="00A06D2A"/>
    <w:rsid w:val="00A06D33"/>
    <w:rsid w:val="00A07268"/>
    <w:rsid w:val="00A074C6"/>
    <w:rsid w:val="00A07937"/>
    <w:rsid w:val="00A10145"/>
    <w:rsid w:val="00A102B2"/>
    <w:rsid w:val="00A103C4"/>
    <w:rsid w:val="00A1040B"/>
    <w:rsid w:val="00A106DE"/>
    <w:rsid w:val="00A10A1E"/>
    <w:rsid w:val="00A10A86"/>
    <w:rsid w:val="00A10C8C"/>
    <w:rsid w:val="00A11537"/>
    <w:rsid w:val="00A11A51"/>
    <w:rsid w:val="00A11D16"/>
    <w:rsid w:val="00A120B0"/>
    <w:rsid w:val="00A121C4"/>
    <w:rsid w:val="00A1228E"/>
    <w:rsid w:val="00A122F1"/>
    <w:rsid w:val="00A125CC"/>
    <w:rsid w:val="00A12A02"/>
    <w:rsid w:val="00A12ACC"/>
    <w:rsid w:val="00A13B3F"/>
    <w:rsid w:val="00A13E91"/>
    <w:rsid w:val="00A14C65"/>
    <w:rsid w:val="00A14D42"/>
    <w:rsid w:val="00A14DA8"/>
    <w:rsid w:val="00A14F7A"/>
    <w:rsid w:val="00A159BA"/>
    <w:rsid w:val="00A15B4E"/>
    <w:rsid w:val="00A15FE8"/>
    <w:rsid w:val="00A161C3"/>
    <w:rsid w:val="00A1633E"/>
    <w:rsid w:val="00A164BA"/>
    <w:rsid w:val="00A16564"/>
    <w:rsid w:val="00A16C68"/>
    <w:rsid w:val="00A17046"/>
    <w:rsid w:val="00A175FC"/>
    <w:rsid w:val="00A17881"/>
    <w:rsid w:val="00A17912"/>
    <w:rsid w:val="00A17ABF"/>
    <w:rsid w:val="00A17DBC"/>
    <w:rsid w:val="00A203EB"/>
    <w:rsid w:val="00A211CC"/>
    <w:rsid w:val="00A21306"/>
    <w:rsid w:val="00A21554"/>
    <w:rsid w:val="00A21600"/>
    <w:rsid w:val="00A217B8"/>
    <w:rsid w:val="00A2190F"/>
    <w:rsid w:val="00A21968"/>
    <w:rsid w:val="00A21BDE"/>
    <w:rsid w:val="00A21E0F"/>
    <w:rsid w:val="00A228E1"/>
    <w:rsid w:val="00A22B58"/>
    <w:rsid w:val="00A2304A"/>
    <w:rsid w:val="00A230EB"/>
    <w:rsid w:val="00A23611"/>
    <w:rsid w:val="00A23A21"/>
    <w:rsid w:val="00A23D4D"/>
    <w:rsid w:val="00A23E91"/>
    <w:rsid w:val="00A240EB"/>
    <w:rsid w:val="00A24268"/>
    <w:rsid w:val="00A24367"/>
    <w:rsid w:val="00A24565"/>
    <w:rsid w:val="00A24945"/>
    <w:rsid w:val="00A24DC5"/>
    <w:rsid w:val="00A256B2"/>
    <w:rsid w:val="00A25A71"/>
    <w:rsid w:val="00A26459"/>
    <w:rsid w:val="00A26636"/>
    <w:rsid w:val="00A268D8"/>
    <w:rsid w:val="00A2734A"/>
    <w:rsid w:val="00A27F46"/>
    <w:rsid w:val="00A3028B"/>
    <w:rsid w:val="00A30597"/>
    <w:rsid w:val="00A3064F"/>
    <w:rsid w:val="00A30E1F"/>
    <w:rsid w:val="00A30E66"/>
    <w:rsid w:val="00A30E93"/>
    <w:rsid w:val="00A30FEA"/>
    <w:rsid w:val="00A317EA"/>
    <w:rsid w:val="00A319E6"/>
    <w:rsid w:val="00A31FF9"/>
    <w:rsid w:val="00A323AD"/>
    <w:rsid w:val="00A330C9"/>
    <w:rsid w:val="00A3313F"/>
    <w:rsid w:val="00A3335C"/>
    <w:rsid w:val="00A33563"/>
    <w:rsid w:val="00A335C5"/>
    <w:rsid w:val="00A33900"/>
    <w:rsid w:val="00A33963"/>
    <w:rsid w:val="00A33EBC"/>
    <w:rsid w:val="00A34145"/>
    <w:rsid w:val="00A341E6"/>
    <w:rsid w:val="00A34504"/>
    <w:rsid w:val="00A34600"/>
    <w:rsid w:val="00A34D0F"/>
    <w:rsid w:val="00A34F79"/>
    <w:rsid w:val="00A3513C"/>
    <w:rsid w:val="00A3545F"/>
    <w:rsid w:val="00A356B6"/>
    <w:rsid w:val="00A35B80"/>
    <w:rsid w:val="00A36128"/>
    <w:rsid w:val="00A36C0F"/>
    <w:rsid w:val="00A37B87"/>
    <w:rsid w:val="00A37F89"/>
    <w:rsid w:val="00A4059D"/>
    <w:rsid w:val="00A411DF"/>
    <w:rsid w:val="00A4163E"/>
    <w:rsid w:val="00A41743"/>
    <w:rsid w:val="00A41A7A"/>
    <w:rsid w:val="00A42585"/>
    <w:rsid w:val="00A42C63"/>
    <w:rsid w:val="00A42EAF"/>
    <w:rsid w:val="00A4306D"/>
    <w:rsid w:val="00A435DB"/>
    <w:rsid w:val="00A43A07"/>
    <w:rsid w:val="00A43D10"/>
    <w:rsid w:val="00A4437F"/>
    <w:rsid w:val="00A443E4"/>
    <w:rsid w:val="00A44475"/>
    <w:rsid w:val="00A44713"/>
    <w:rsid w:val="00A44774"/>
    <w:rsid w:val="00A44B91"/>
    <w:rsid w:val="00A4627F"/>
    <w:rsid w:val="00A4647E"/>
    <w:rsid w:val="00A46593"/>
    <w:rsid w:val="00A4717F"/>
    <w:rsid w:val="00A4752B"/>
    <w:rsid w:val="00A501A8"/>
    <w:rsid w:val="00A501DE"/>
    <w:rsid w:val="00A50378"/>
    <w:rsid w:val="00A509C1"/>
    <w:rsid w:val="00A513DC"/>
    <w:rsid w:val="00A51656"/>
    <w:rsid w:val="00A51A7B"/>
    <w:rsid w:val="00A5200D"/>
    <w:rsid w:val="00A524DB"/>
    <w:rsid w:val="00A52DE9"/>
    <w:rsid w:val="00A52F4A"/>
    <w:rsid w:val="00A53400"/>
    <w:rsid w:val="00A53768"/>
    <w:rsid w:val="00A53A59"/>
    <w:rsid w:val="00A53AC9"/>
    <w:rsid w:val="00A5430D"/>
    <w:rsid w:val="00A54362"/>
    <w:rsid w:val="00A5448A"/>
    <w:rsid w:val="00A54509"/>
    <w:rsid w:val="00A54996"/>
    <w:rsid w:val="00A55221"/>
    <w:rsid w:val="00A55A96"/>
    <w:rsid w:val="00A55B72"/>
    <w:rsid w:val="00A56BF4"/>
    <w:rsid w:val="00A56EB8"/>
    <w:rsid w:val="00A56ED9"/>
    <w:rsid w:val="00A5740B"/>
    <w:rsid w:val="00A57578"/>
    <w:rsid w:val="00A575FA"/>
    <w:rsid w:val="00A57BD5"/>
    <w:rsid w:val="00A57E87"/>
    <w:rsid w:val="00A60716"/>
    <w:rsid w:val="00A61277"/>
    <w:rsid w:val="00A612B2"/>
    <w:rsid w:val="00A613B2"/>
    <w:rsid w:val="00A613D8"/>
    <w:rsid w:val="00A61462"/>
    <w:rsid w:val="00A6167D"/>
    <w:rsid w:val="00A61C72"/>
    <w:rsid w:val="00A61E6B"/>
    <w:rsid w:val="00A623D7"/>
    <w:rsid w:val="00A62418"/>
    <w:rsid w:val="00A62A62"/>
    <w:rsid w:val="00A62B98"/>
    <w:rsid w:val="00A62D2A"/>
    <w:rsid w:val="00A62E89"/>
    <w:rsid w:val="00A630BA"/>
    <w:rsid w:val="00A636D4"/>
    <w:rsid w:val="00A63861"/>
    <w:rsid w:val="00A63CF8"/>
    <w:rsid w:val="00A63DE0"/>
    <w:rsid w:val="00A63EA4"/>
    <w:rsid w:val="00A64F37"/>
    <w:rsid w:val="00A65219"/>
    <w:rsid w:val="00A65A27"/>
    <w:rsid w:val="00A6645C"/>
    <w:rsid w:val="00A66C52"/>
    <w:rsid w:val="00A66CAF"/>
    <w:rsid w:val="00A6763D"/>
    <w:rsid w:val="00A70E71"/>
    <w:rsid w:val="00A7166A"/>
    <w:rsid w:val="00A719AD"/>
    <w:rsid w:val="00A71CA5"/>
    <w:rsid w:val="00A71F27"/>
    <w:rsid w:val="00A72397"/>
    <w:rsid w:val="00A72638"/>
    <w:rsid w:val="00A727B5"/>
    <w:rsid w:val="00A729F4"/>
    <w:rsid w:val="00A72BE7"/>
    <w:rsid w:val="00A72DD5"/>
    <w:rsid w:val="00A731E4"/>
    <w:rsid w:val="00A7322B"/>
    <w:rsid w:val="00A73344"/>
    <w:rsid w:val="00A733D3"/>
    <w:rsid w:val="00A7353D"/>
    <w:rsid w:val="00A7381D"/>
    <w:rsid w:val="00A73930"/>
    <w:rsid w:val="00A741B3"/>
    <w:rsid w:val="00A7421D"/>
    <w:rsid w:val="00A746BF"/>
    <w:rsid w:val="00A74824"/>
    <w:rsid w:val="00A74A5D"/>
    <w:rsid w:val="00A75504"/>
    <w:rsid w:val="00A755FA"/>
    <w:rsid w:val="00A75688"/>
    <w:rsid w:val="00A75900"/>
    <w:rsid w:val="00A75E0D"/>
    <w:rsid w:val="00A75EAE"/>
    <w:rsid w:val="00A76102"/>
    <w:rsid w:val="00A765F4"/>
    <w:rsid w:val="00A76602"/>
    <w:rsid w:val="00A768FB"/>
    <w:rsid w:val="00A76B5A"/>
    <w:rsid w:val="00A76FFB"/>
    <w:rsid w:val="00A7714B"/>
    <w:rsid w:val="00A771A7"/>
    <w:rsid w:val="00A775DF"/>
    <w:rsid w:val="00A77FFC"/>
    <w:rsid w:val="00A80527"/>
    <w:rsid w:val="00A80F94"/>
    <w:rsid w:val="00A80FC0"/>
    <w:rsid w:val="00A81AAD"/>
    <w:rsid w:val="00A81B0A"/>
    <w:rsid w:val="00A82072"/>
    <w:rsid w:val="00A82380"/>
    <w:rsid w:val="00A82AB5"/>
    <w:rsid w:val="00A83189"/>
    <w:rsid w:val="00A8321C"/>
    <w:rsid w:val="00A834E6"/>
    <w:rsid w:val="00A8350C"/>
    <w:rsid w:val="00A83B4C"/>
    <w:rsid w:val="00A83DEC"/>
    <w:rsid w:val="00A848CC"/>
    <w:rsid w:val="00A84F0B"/>
    <w:rsid w:val="00A8507E"/>
    <w:rsid w:val="00A855C9"/>
    <w:rsid w:val="00A85A24"/>
    <w:rsid w:val="00A85E91"/>
    <w:rsid w:val="00A860AE"/>
    <w:rsid w:val="00A86133"/>
    <w:rsid w:val="00A861C7"/>
    <w:rsid w:val="00A8699C"/>
    <w:rsid w:val="00A86E89"/>
    <w:rsid w:val="00A86FB0"/>
    <w:rsid w:val="00A87266"/>
    <w:rsid w:val="00A87905"/>
    <w:rsid w:val="00A87DF1"/>
    <w:rsid w:val="00A87EC3"/>
    <w:rsid w:val="00A90ACC"/>
    <w:rsid w:val="00A90F6A"/>
    <w:rsid w:val="00A9138F"/>
    <w:rsid w:val="00A91DAF"/>
    <w:rsid w:val="00A921B0"/>
    <w:rsid w:val="00A92755"/>
    <w:rsid w:val="00A93028"/>
    <w:rsid w:val="00A93F60"/>
    <w:rsid w:val="00A94293"/>
    <w:rsid w:val="00A944B7"/>
    <w:rsid w:val="00A94534"/>
    <w:rsid w:val="00A94949"/>
    <w:rsid w:val="00A949A9"/>
    <w:rsid w:val="00A94D88"/>
    <w:rsid w:val="00A94E85"/>
    <w:rsid w:val="00A94ECA"/>
    <w:rsid w:val="00A9518C"/>
    <w:rsid w:val="00A95298"/>
    <w:rsid w:val="00A954DE"/>
    <w:rsid w:val="00A95975"/>
    <w:rsid w:val="00A95CF9"/>
    <w:rsid w:val="00A95D05"/>
    <w:rsid w:val="00A963E7"/>
    <w:rsid w:val="00A9663A"/>
    <w:rsid w:val="00A966DA"/>
    <w:rsid w:val="00A96E6C"/>
    <w:rsid w:val="00A96FB0"/>
    <w:rsid w:val="00A972BF"/>
    <w:rsid w:val="00A974C0"/>
    <w:rsid w:val="00A974CB"/>
    <w:rsid w:val="00A979F4"/>
    <w:rsid w:val="00A97F74"/>
    <w:rsid w:val="00AA01EC"/>
    <w:rsid w:val="00AA03EF"/>
    <w:rsid w:val="00AA0714"/>
    <w:rsid w:val="00AA09B3"/>
    <w:rsid w:val="00AA0CEC"/>
    <w:rsid w:val="00AA129F"/>
    <w:rsid w:val="00AA144C"/>
    <w:rsid w:val="00AA17F6"/>
    <w:rsid w:val="00AA209F"/>
    <w:rsid w:val="00AA3190"/>
    <w:rsid w:val="00AA3880"/>
    <w:rsid w:val="00AA3C2F"/>
    <w:rsid w:val="00AA40CD"/>
    <w:rsid w:val="00AA4370"/>
    <w:rsid w:val="00AA4499"/>
    <w:rsid w:val="00AA4AE8"/>
    <w:rsid w:val="00AA4B5A"/>
    <w:rsid w:val="00AA4B6E"/>
    <w:rsid w:val="00AA5287"/>
    <w:rsid w:val="00AA5422"/>
    <w:rsid w:val="00AA5701"/>
    <w:rsid w:val="00AA5D2E"/>
    <w:rsid w:val="00AA5E6D"/>
    <w:rsid w:val="00AA5E7F"/>
    <w:rsid w:val="00AA5E96"/>
    <w:rsid w:val="00AA5EB3"/>
    <w:rsid w:val="00AA64B3"/>
    <w:rsid w:val="00AA64BC"/>
    <w:rsid w:val="00AA6DB6"/>
    <w:rsid w:val="00AA712A"/>
    <w:rsid w:val="00AA728A"/>
    <w:rsid w:val="00AA7438"/>
    <w:rsid w:val="00AA74F5"/>
    <w:rsid w:val="00AA78C5"/>
    <w:rsid w:val="00AA795C"/>
    <w:rsid w:val="00AA7AC5"/>
    <w:rsid w:val="00AA7D30"/>
    <w:rsid w:val="00AB01F7"/>
    <w:rsid w:val="00AB0C09"/>
    <w:rsid w:val="00AB0CF8"/>
    <w:rsid w:val="00AB1324"/>
    <w:rsid w:val="00AB143E"/>
    <w:rsid w:val="00AB21DB"/>
    <w:rsid w:val="00AB247E"/>
    <w:rsid w:val="00AB2585"/>
    <w:rsid w:val="00AB29C8"/>
    <w:rsid w:val="00AB2B3D"/>
    <w:rsid w:val="00AB2B8F"/>
    <w:rsid w:val="00AB2EF7"/>
    <w:rsid w:val="00AB3572"/>
    <w:rsid w:val="00AB43BC"/>
    <w:rsid w:val="00AB46CC"/>
    <w:rsid w:val="00AB49F9"/>
    <w:rsid w:val="00AB54FA"/>
    <w:rsid w:val="00AB589E"/>
    <w:rsid w:val="00AB68BD"/>
    <w:rsid w:val="00AB6928"/>
    <w:rsid w:val="00AB6C1D"/>
    <w:rsid w:val="00AB6C5D"/>
    <w:rsid w:val="00AB6ED3"/>
    <w:rsid w:val="00AB6F56"/>
    <w:rsid w:val="00AB7375"/>
    <w:rsid w:val="00AB764C"/>
    <w:rsid w:val="00AB7719"/>
    <w:rsid w:val="00AB799A"/>
    <w:rsid w:val="00AC0640"/>
    <w:rsid w:val="00AC06A8"/>
    <w:rsid w:val="00AC0B41"/>
    <w:rsid w:val="00AC1631"/>
    <w:rsid w:val="00AC16EF"/>
    <w:rsid w:val="00AC2520"/>
    <w:rsid w:val="00AC25EC"/>
    <w:rsid w:val="00AC2998"/>
    <w:rsid w:val="00AC2A93"/>
    <w:rsid w:val="00AC34F9"/>
    <w:rsid w:val="00AC3525"/>
    <w:rsid w:val="00AC382C"/>
    <w:rsid w:val="00AC3EA2"/>
    <w:rsid w:val="00AC4B97"/>
    <w:rsid w:val="00AC4E9A"/>
    <w:rsid w:val="00AC5261"/>
    <w:rsid w:val="00AC565E"/>
    <w:rsid w:val="00AC57AC"/>
    <w:rsid w:val="00AC5BAB"/>
    <w:rsid w:val="00AC5F5A"/>
    <w:rsid w:val="00AC5FA3"/>
    <w:rsid w:val="00AC6293"/>
    <w:rsid w:val="00AC64A2"/>
    <w:rsid w:val="00AC6666"/>
    <w:rsid w:val="00AC6B30"/>
    <w:rsid w:val="00AC6B38"/>
    <w:rsid w:val="00AC6CD3"/>
    <w:rsid w:val="00AC76CF"/>
    <w:rsid w:val="00AD0010"/>
    <w:rsid w:val="00AD021E"/>
    <w:rsid w:val="00AD05A2"/>
    <w:rsid w:val="00AD09CA"/>
    <w:rsid w:val="00AD0ED5"/>
    <w:rsid w:val="00AD1275"/>
    <w:rsid w:val="00AD1AFC"/>
    <w:rsid w:val="00AD1E5A"/>
    <w:rsid w:val="00AD1EF0"/>
    <w:rsid w:val="00AD2519"/>
    <w:rsid w:val="00AD29B8"/>
    <w:rsid w:val="00AD2F14"/>
    <w:rsid w:val="00AD4013"/>
    <w:rsid w:val="00AD43FD"/>
    <w:rsid w:val="00AD4922"/>
    <w:rsid w:val="00AD4A92"/>
    <w:rsid w:val="00AD4E54"/>
    <w:rsid w:val="00AD63F0"/>
    <w:rsid w:val="00AD63F9"/>
    <w:rsid w:val="00AD6483"/>
    <w:rsid w:val="00AD7623"/>
    <w:rsid w:val="00AD7842"/>
    <w:rsid w:val="00AD78E6"/>
    <w:rsid w:val="00AD7AC3"/>
    <w:rsid w:val="00AD7B16"/>
    <w:rsid w:val="00AE029B"/>
    <w:rsid w:val="00AE02EC"/>
    <w:rsid w:val="00AE060A"/>
    <w:rsid w:val="00AE0ABC"/>
    <w:rsid w:val="00AE0EF8"/>
    <w:rsid w:val="00AE0F1E"/>
    <w:rsid w:val="00AE125C"/>
    <w:rsid w:val="00AE14A4"/>
    <w:rsid w:val="00AE16EE"/>
    <w:rsid w:val="00AE1C15"/>
    <w:rsid w:val="00AE2067"/>
    <w:rsid w:val="00AE2457"/>
    <w:rsid w:val="00AE2474"/>
    <w:rsid w:val="00AE261C"/>
    <w:rsid w:val="00AE2C20"/>
    <w:rsid w:val="00AE3146"/>
    <w:rsid w:val="00AE33DA"/>
    <w:rsid w:val="00AE3829"/>
    <w:rsid w:val="00AE39D7"/>
    <w:rsid w:val="00AE483C"/>
    <w:rsid w:val="00AE48F7"/>
    <w:rsid w:val="00AE53A4"/>
    <w:rsid w:val="00AE5713"/>
    <w:rsid w:val="00AE5CB4"/>
    <w:rsid w:val="00AE5CC8"/>
    <w:rsid w:val="00AE5E5C"/>
    <w:rsid w:val="00AE5F50"/>
    <w:rsid w:val="00AE62A8"/>
    <w:rsid w:val="00AE633E"/>
    <w:rsid w:val="00AE6753"/>
    <w:rsid w:val="00AE687E"/>
    <w:rsid w:val="00AE68CD"/>
    <w:rsid w:val="00AE6BEA"/>
    <w:rsid w:val="00AE7033"/>
    <w:rsid w:val="00AE75AB"/>
    <w:rsid w:val="00AE75ED"/>
    <w:rsid w:val="00AE7693"/>
    <w:rsid w:val="00AE792F"/>
    <w:rsid w:val="00AE7A8B"/>
    <w:rsid w:val="00AE7C3A"/>
    <w:rsid w:val="00AE7CFF"/>
    <w:rsid w:val="00AF0177"/>
    <w:rsid w:val="00AF0470"/>
    <w:rsid w:val="00AF04B3"/>
    <w:rsid w:val="00AF0C25"/>
    <w:rsid w:val="00AF1A0E"/>
    <w:rsid w:val="00AF1D96"/>
    <w:rsid w:val="00AF2199"/>
    <w:rsid w:val="00AF21CE"/>
    <w:rsid w:val="00AF25ED"/>
    <w:rsid w:val="00AF2631"/>
    <w:rsid w:val="00AF2856"/>
    <w:rsid w:val="00AF2F95"/>
    <w:rsid w:val="00AF3251"/>
    <w:rsid w:val="00AF34E6"/>
    <w:rsid w:val="00AF38B1"/>
    <w:rsid w:val="00AF3EC1"/>
    <w:rsid w:val="00AF4902"/>
    <w:rsid w:val="00AF5C07"/>
    <w:rsid w:val="00AF5CA3"/>
    <w:rsid w:val="00AF6274"/>
    <w:rsid w:val="00AF65F6"/>
    <w:rsid w:val="00AF6B52"/>
    <w:rsid w:val="00AF6F22"/>
    <w:rsid w:val="00AF738E"/>
    <w:rsid w:val="00AF74F3"/>
    <w:rsid w:val="00AF7E05"/>
    <w:rsid w:val="00B0015D"/>
    <w:rsid w:val="00B00C07"/>
    <w:rsid w:val="00B00DFF"/>
    <w:rsid w:val="00B01511"/>
    <w:rsid w:val="00B01826"/>
    <w:rsid w:val="00B020B6"/>
    <w:rsid w:val="00B027C7"/>
    <w:rsid w:val="00B02A07"/>
    <w:rsid w:val="00B02E77"/>
    <w:rsid w:val="00B02EE8"/>
    <w:rsid w:val="00B02FAC"/>
    <w:rsid w:val="00B03381"/>
    <w:rsid w:val="00B033D5"/>
    <w:rsid w:val="00B0386D"/>
    <w:rsid w:val="00B0438F"/>
    <w:rsid w:val="00B04505"/>
    <w:rsid w:val="00B0451D"/>
    <w:rsid w:val="00B04E73"/>
    <w:rsid w:val="00B058C9"/>
    <w:rsid w:val="00B05AAE"/>
    <w:rsid w:val="00B05ACF"/>
    <w:rsid w:val="00B05BFB"/>
    <w:rsid w:val="00B0704A"/>
    <w:rsid w:val="00B10151"/>
    <w:rsid w:val="00B1067B"/>
    <w:rsid w:val="00B1079E"/>
    <w:rsid w:val="00B10EFB"/>
    <w:rsid w:val="00B115A1"/>
    <w:rsid w:val="00B1194C"/>
    <w:rsid w:val="00B11E10"/>
    <w:rsid w:val="00B121E2"/>
    <w:rsid w:val="00B124DB"/>
    <w:rsid w:val="00B1275F"/>
    <w:rsid w:val="00B127CC"/>
    <w:rsid w:val="00B13450"/>
    <w:rsid w:val="00B13556"/>
    <w:rsid w:val="00B1371A"/>
    <w:rsid w:val="00B13B2D"/>
    <w:rsid w:val="00B13CD2"/>
    <w:rsid w:val="00B13F13"/>
    <w:rsid w:val="00B14688"/>
    <w:rsid w:val="00B14A8F"/>
    <w:rsid w:val="00B14B44"/>
    <w:rsid w:val="00B1505B"/>
    <w:rsid w:val="00B151CC"/>
    <w:rsid w:val="00B1529A"/>
    <w:rsid w:val="00B161EE"/>
    <w:rsid w:val="00B16451"/>
    <w:rsid w:val="00B164F7"/>
    <w:rsid w:val="00B1651B"/>
    <w:rsid w:val="00B200EE"/>
    <w:rsid w:val="00B20959"/>
    <w:rsid w:val="00B20E27"/>
    <w:rsid w:val="00B212A0"/>
    <w:rsid w:val="00B212A4"/>
    <w:rsid w:val="00B21478"/>
    <w:rsid w:val="00B21941"/>
    <w:rsid w:val="00B219E2"/>
    <w:rsid w:val="00B219F2"/>
    <w:rsid w:val="00B21B78"/>
    <w:rsid w:val="00B21E8B"/>
    <w:rsid w:val="00B220D6"/>
    <w:rsid w:val="00B23703"/>
    <w:rsid w:val="00B2376A"/>
    <w:rsid w:val="00B23A2A"/>
    <w:rsid w:val="00B23B8E"/>
    <w:rsid w:val="00B2468E"/>
    <w:rsid w:val="00B24AD2"/>
    <w:rsid w:val="00B24F6B"/>
    <w:rsid w:val="00B24FD2"/>
    <w:rsid w:val="00B25056"/>
    <w:rsid w:val="00B254A9"/>
    <w:rsid w:val="00B2565C"/>
    <w:rsid w:val="00B25798"/>
    <w:rsid w:val="00B25902"/>
    <w:rsid w:val="00B25D8A"/>
    <w:rsid w:val="00B265A5"/>
    <w:rsid w:val="00B26BFA"/>
    <w:rsid w:val="00B26EEC"/>
    <w:rsid w:val="00B2704A"/>
    <w:rsid w:val="00B277D5"/>
    <w:rsid w:val="00B27921"/>
    <w:rsid w:val="00B27D59"/>
    <w:rsid w:val="00B30605"/>
    <w:rsid w:val="00B3093B"/>
    <w:rsid w:val="00B30AD2"/>
    <w:rsid w:val="00B30F8E"/>
    <w:rsid w:val="00B30FCD"/>
    <w:rsid w:val="00B31161"/>
    <w:rsid w:val="00B311F6"/>
    <w:rsid w:val="00B31627"/>
    <w:rsid w:val="00B31B06"/>
    <w:rsid w:val="00B31C17"/>
    <w:rsid w:val="00B31D59"/>
    <w:rsid w:val="00B31E7E"/>
    <w:rsid w:val="00B3288E"/>
    <w:rsid w:val="00B32A16"/>
    <w:rsid w:val="00B32EC3"/>
    <w:rsid w:val="00B3365A"/>
    <w:rsid w:val="00B337A3"/>
    <w:rsid w:val="00B33E72"/>
    <w:rsid w:val="00B3441B"/>
    <w:rsid w:val="00B34615"/>
    <w:rsid w:val="00B34630"/>
    <w:rsid w:val="00B346DB"/>
    <w:rsid w:val="00B34F73"/>
    <w:rsid w:val="00B35161"/>
    <w:rsid w:val="00B35369"/>
    <w:rsid w:val="00B355A3"/>
    <w:rsid w:val="00B3566C"/>
    <w:rsid w:val="00B35981"/>
    <w:rsid w:val="00B361F7"/>
    <w:rsid w:val="00B36EC3"/>
    <w:rsid w:val="00B37188"/>
    <w:rsid w:val="00B374B7"/>
    <w:rsid w:val="00B40C0E"/>
    <w:rsid w:val="00B40F46"/>
    <w:rsid w:val="00B4109C"/>
    <w:rsid w:val="00B4165F"/>
    <w:rsid w:val="00B41B6B"/>
    <w:rsid w:val="00B41D87"/>
    <w:rsid w:val="00B421E0"/>
    <w:rsid w:val="00B42559"/>
    <w:rsid w:val="00B42AA8"/>
    <w:rsid w:val="00B42E28"/>
    <w:rsid w:val="00B433E9"/>
    <w:rsid w:val="00B434BC"/>
    <w:rsid w:val="00B439C7"/>
    <w:rsid w:val="00B44066"/>
    <w:rsid w:val="00B44859"/>
    <w:rsid w:val="00B44924"/>
    <w:rsid w:val="00B44B6C"/>
    <w:rsid w:val="00B44D22"/>
    <w:rsid w:val="00B451D0"/>
    <w:rsid w:val="00B4566A"/>
    <w:rsid w:val="00B45B8C"/>
    <w:rsid w:val="00B45BCF"/>
    <w:rsid w:val="00B46319"/>
    <w:rsid w:val="00B46832"/>
    <w:rsid w:val="00B46AC6"/>
    <w:rsid w:val="00B46E4C"/>
    <w:rsid w:val="00B46F52"/>
    <w:rsid w:val="00B472BF"/>
    <w:rsid w:val="00B473C6"/>
    <w:rsid w:val="00B4747D"/>
    <w:rsid w:val="00B47546"/>
    <w:rsid w:val="00B4770F"/>
    <w:rsid w:val="00B47874"/>
    <w:rsid w:val="00B478C9"/>
    <w:rsid w:val="00B479A9"/>
    <w:rsid w:val="00B47CFB"/>
    <w:rsid w:val="00B47F72"/>
    <w:rsid w:val="00B507BD"/>
    <w:rsid w:val="00B50BD5"/>
    <w:rsid w:val="00B512B4"/>
    <w:rsid w:val="00B51461"/>
    <w:rsid w:val="00B5180C"/>
    <w:rsid w:val="00B51FD3"/>
    <w:rsid w:val="00B520F1"/>
    <w:rsid w:val="00B525F2"/>
    <w:rsid w:val="00B52B2C"/>
    <w:rsid w:val="00B52C9A"/>
    <w:rsid w:val="00B53729"/>
    <w:rsid w:val="00B53748"/>
    <w:rsid w:val="00B539C3"/>
    <w:rsid w:val="00B540FC"/>
    <w:rsid w:val="00B5481D"/>
    <w:rsid w:val="00B54E23"/>
    <w:rsid w:val="00B55725"/>
    <w:rsid w:val="00B557AE"/>
    <w:rsid w:val="00B557D5"/>
    <w:rsid w:val="00B55B5A"/>
    <w:rsid w:val="00B55B7F"/>
    <w:rsid w:val="00B55F0D"/>
    <w:rsid w:val="00B5693D"/>
    <w:rsid w:val="00B56C22"/>
    <w:rsid w:val="00B57105"/>
    <w:rsid w:val="00B57172"/>
    <w:rsid w:val="00B57C6B"/>
    <w:rsid w:val="00B60393"/>
    <w:rsid w:val="00B6058D"/>
    <w:rsid w:val="00B60A9C"/>
    <w:rsid w:val="00B60BAE"/>
    <w:rsid w:val="00B60EBE"/>
    <w:rsid w:val="00B61073"/>
    <w:rsid w:val="00B6128A"/>
    <w:rsid w:val="00B6139E"/>
    <w:rsid w:val="00B61612"/>
    <w:rsid w:val="00B6182A"/>
    <w:rsid w:val="00B61B2D"/>
    <w:rsid w:val="00B61DD4"/>
    <w:rsid w:val="00B61E89"/>
    <w:rsid w:val="00B629BF"/>
    <w:rsid w:val="00B62BCF"/>
    <w:rsid w:val="00B6316D"/>
    <w:rsid w:val="00B634AA"/>
    <w:rsid w:val="00B6353C"/>
    <w:rsid w:val="00B635F5"/>
    <w:rsid w:val="00B6363C"/>
    <w:rsid w:val="00B63728"/>
    <w:rsid w:val="00B63CFC"/>
    <w:rsid w:val="00B63D53"/>
    <w:rsid w:val="00B6412B"/>
    <w:rsid w:val="00B64E59"/>
    <w:rsid w:val="00B64ECB"/>
    <w:rsid w:val="00B64F18"/>
    <w:rsid w:val="00B65B55"/>
    <w:rsid w:val="00B664C6"/>
    <w:rsid w:val="00B6665A"/>
    <w:rsid w:val="00B670F2"/>
    <w:rsid w:val="00B67166"/>
    <w:rsid w:val="00B6728A"/>
    <w:rsid w:val="00B6736F"/>
    <w:rsid w:val="00B679AC"/>
    <w:rsid w:val="00B703F9"/>
    <w:rsid w:val="00B704C4"/>
    <w:rsid w:val="00B708D1"/>
    <w:rsid w:val="00B70A64"/>
    <w:rsid w:val="00B70FB5"/>
    <w:rsid w:val="00B7103F"/>
    <w:rsid w:val="00B71A76"/>
    <w:rsid w:val="00B71DFF"/>
    <w:rsid w:val="00B71FB5"/>
    <w:rsid w:val="00B72B27"/>
    <w:rsid w:val="00B72B3D"/>
    <w:rsid w:val="00B7313F"/>
    <w:rsid w:val="00B73743"/>
    <w:rsid w:val="00B73C8C"/>
    <w:rsid w:val="00B73F02"/>
    <w:rsid w:val="00B740B9"/>
    <w:rsid w:val="00B74366"/>
    <w:rsid w:val="00B756E5"/>
    <w:rsid w:val="00B75AEC"/>
    <w:rsid w:val="00B76527"/>
    <w:rsid w:val="00B76688"/>
    <w:rsid w:val="00B76995"/>
    <w:rsid w:val="00B76B15"/>
    <w:rsid w:val="00B76BE9"/>
    <w:rsid w:val="00B76DFE"/>
    <w:rsid w:val="00B772CE"/>
    <w:rsid w:val="00B77CC1"/>
    <w:rsid w:val="00B8057C"/>
    <w:rsid w:val="00B8085C"/>
    <w:rsid w:val="00B80F0E"/>
    <w:rsid w:val="00B80F9F"/>
    <w:rsid w:val="00B812CC"/>
    <w:rsid w:val="00B81975"/>
    <w:rsid w:val="00B81A48"/>
    <w:rsid w:val="00B81DD8"/>
    <w:rsid w:val="00B821E7"/>
    <w:rsid w:val="00B82A19"/>
    <w:rsid w:val="00B82C94"/>
    <w:rsid w:val="00B82D05"/>
    <w:rsid w:val="00B82E77"/>
    <w:rsid w:val="00B82FDB"/>
    <w:rsid w:val="00B83150"/>
    <w:rsid w:val="00B83842"/>
    <w:rsid w:val="00B8408F"/>
    <w:rsid w:val="00B84631"/>
    <w:rsid w:val="00B84A9E"/>
    <w:rsid w:val="00B84AD1"/>
    <w:rsid w:val="00B84BF5"/>
    <w:rsid w:val="00B84DF6"/>
    <w:rsid w:val="00B84F56"/>
    <w:rsid w:val="00B84F88"/>
    <w:rsid w:val="00B85031"/>
    <w:rsid w:val="00B85412"/>
    <w:rsid w:val="00B8578B"/>
    <w:rsid w:val="00B859EA"/>
    <w:rsid w:val="00B85F37"/>
    <w:rsid w:val="00B862A8"/>
    <w:rsid w:val="00B862A9"/>
    <w:rsid w:val="00B86A3B"/>
    <w:rsid w:val="00B86BAD"/>
    <w:rsid w:val="00B874F5"/>
    <w:rsid w:val="00B876C1"/>
    <w:rsid w:val="00B87765"/>
    <w:rsid w:val="00B87B67"/>
    <w:rsid w:val="00B90076"/>
    <w:rsid w:val="00B90090"/>
    <w:rsid w:val="00B90859"/>
    <w:rsid w:val="00B9116A"/>
    <w:rsid w:val="00B9168F"/>
    <w:rsid w:val="00B91882"/>
    <w:rsid w:val="00B91922"/>
    <w:rsid w:val="00B91977"/>
    <w:rsid w:val="00B92A37"/>
    <w:rsid w:val="00B92A84"/>
    <w:rsid w:val="00B9304D"/>
    <w:rsid w:val="00B93643"/>
    <w:rsid w:val="00B93771"/>
    <w:rsid w:val="00B93B0E"/>
    <w:rsid w:val="00B93B97"/>
    <w:rsid w:val="00B93EC3"/>
    <w:rsid w:val="00B94048"/>
    <w:rsid w:val="00B940A8"/>
    <w:rsid w:val="00B94219"/>
    <w:rsid w:val="00B94700"/>
    <w:rsid w:val="00B94DD1"/>
    <w:rsid w:val="00B95063"/>
    <w:rsid w:val="00B957EA"/>
    <w:rsid w:val="00B95CD6"/>
    <w:rsid w:val="00B95E8E"/>
    <w:rsid w:val="00B95F3E"/>
    <w:rsid w:val="00B95F4F"/>
    <w:rsid w:val="00B960D3"/>
    <w:rsid w:val="00B9615D"/>
    <w:rsid w:val="00B9686C"/>
    <w:rsid w:val="00B96A07"/>
    <w:rsid w:val="00B96AF5"/>
    <w:rsid w:val="00B97536"/>
    <w:rsid w:val="00B97832"/>
    <w:rsid w:val="00B97963"/>
    <w:rsid w:val="00B97CA4"/>
    <w:rsid w:val="00BA0010"/>
    <w:rsid w:val="00BA0898"/>
    <w:rsid w:val="00BA0920"/>
    <w:rsid w:val="00BA0A95"/>
    <w:rsid w:val="00BA1589"/>
    <w:rsid w:val="00BA16F7"/>
    <w:rsid w:val="00BA18B9"/>
    <w:rsid w:val="00BA1ADF"/>
    <w:rsid w:val="00BA207D"/>
    <w:rsid w:val="00BA2B24"/>
    <w:rsid w:val="00BA2DEE"/>
    <w:rsid w:val="00BA2EA8"/>
    <w:rsid w:val="00BA36F3"/>
    <w:rsid w:val="00BA371A"/>
    <w:rsid w:val="00BA3B0F"/>
    <w:rsid w:val="00BA4531"/>
    <w:rsid w:val="00BA4A66"/>
    <w:rsid w:val="00BA4C98"/>
    <w:rsid w:val="00BA5382"/>
    <w:rsid w:val="00BA5CDD"/>
    <w:rsid w:val="00BA6DE2"/>
    <w:rsid w:val="00BA6DE5"/>
    <w:rsid w:val="00BA70C8"/>
    <w:rsid w:val="00BA7447"/>
    <w:rsid w:val="00BA745A"/>
    <w:rsid w:val="00BA7505"/>
    <w:rsid w:val="00BA7724"/>
    <w:rsid w:val="00BA792B"/>
    <w:rsid w:val="00BA7C87"/>
    <w:rsid w:val="00BA7CC3"/>
    <w:rsid w:val="00BA7D8A"/>
    <w:rsid w:val="00BA7FAF"/>
    <w:rsid w:val="00BB0125"/>
    <w:rsid w:val="00BB0841"/>
    <w:rsid w:val="00BB09E4"/>
    <w:rsid w:val="00BB12A5"/>
    <w:rsid w:val="00BB1A77"/>
    <w:rsid w:val="00BB223D"/>
    <w:rsid w:val="00BB2C06"/>
    <w:rsid w:val="00BB2E49"/>
    <w:rsid w:val="00BB2ED7"/>
    <w:rsid w:val="00BB3367"/>
    <w:rsid w:val="00BB362C"/>
    <w:rsid w:val="00BB396D"/>
    <w:rsid w:val="00BB3AB2"/>
    <w:rsid w:val="00BB4569"/>
    <w:rsid w:val="00BB4634"/>
    <w:rsid w:val="00BB474F"/>
    <w:rsid w:val="00BB48D4"/>
    <w:rsid w:val="00BB4A3D"/>
    <w:rsid w:val="00BB51CD"/>
    <w:rsid w:val="00BB553B"/>
    <w:rsid w:val="00BB6033"/>
    <w:rsid w:val="00BB6220"/>
    <w:rsid w:val="00BB672A"/>
    <w:rsid w:val="00BB6A50"/>
    <w:rsid w:val="00BB6CDF"/>
    <w:rsid w:val="00BB708D"/>
    <w:rsid w:val="00BB71BF"/>
    <w:rsid w:val="00BB732F"/>
    <w:rsid w:val="00BB7365"/>
    <w:rsid w:val="00BB772B"/>
    <w:rsid w:val="00BB7A6B"/>
    <w:rsid w:val="00BC0C0F"/>
    <w:rsid w:val="00BC0F48"/>
    <w:rsid w:val="00BC0FC7"/>
    <w:rsid w:val="00BC1B06"/>
    <w:rsid w:val="00BC20A0"/>
    <w:rsid w:val="00BC25B2"/>
    <w:rsid w:val="00BC278D"/>
    <w:rsid w:val="00BC29D8"/>
    <w:rsid w:val="00BC2AFB"/>
    <w:rsid w:val="00BC37DC"/>
    <w:rsid w:val="00BC3922"/>
    <w:rsid w:val="00BC4516"/>
    <w:rsid w:val="00BC4926"/>
    <w:rsid w:val="00BC497B"/>
    <w:rsid w:val="00BC4BC8"/>
    <w:rsid w:val="00BC4BDE"/>
    <w:rsid w:val="00BC4F14"/>
    <w:rsid w:val="00BC51AE"/>
    <w:rsid w:val="00BC5367"/>
    <w:rsid w:val="00BC53F1"/>
    <w:rsid w:val="00BC540D"/>
    <w:rsid w:val="00BC57A7"/>
    <w:rsid w:val="00BC681B"/>
    <w:rsid w:val="00BC6A3C"/>
    <w:rsid w:val="00BC6CA8"/>
    <w:rsid w:val="00BC7571"/>
    <w:rsid w:val="00BC768C"/>
    <w:rsid w:val="00BC7897"/>
    <w:rsid w:val="00BC7901"/>
    <w:rsid w:val="00BC7E51"/>
    <w:rsid w:val="00BD0019"/>
    <w:rsid w:val="00BD00DC"/>
    <w:rsid w:val="00BD0409"/>
    <w:rsid w:val="00BD08EF"/>
    <w:rsid w:val="00BD0E8D"/>
    <w:rsid w:val="00BD0F6C"/>
    <w:rsid w:val="00BD12CF"/>
    <w:rsid w:val="00BD158C"/>
    <w:rsid w:val="00BD18F6"/>
    <w:rsid w:val="00BD19B3"/>
    <w:rsid w:val="00BD1A4E"/>
    <w:rsid w:val="00BD2CB0"/>
    <w:rsid w:val="00BD2E2F"/>
    <w:rsid w:val="00BD3401"/>
    <w:rsid w:val="00BD3606"/>
    <w:rsid w:val="00BD3F71"/>
    <w:rsid w:val="00BD4850"/>
    <w:rsid w:val="00BD4A63"/>
    <w:rsid w:val="00BD4DEB"/>
    <w:rsid w:val="00BD4E9C"/>
    <w:rsid w:val="00BD51F9"/>
    <w:rsid w:val="00BD5625"/>
    <w:rsid w:val="00BD56A2"/>
    <w:rsid w:val="00BD5AC7"/>
    <w:rsid w:val="00BD5BAD"/>
    <w:rsid w:val="00BD6AD0"/>
    <w:rsid w:val="00BD6D46"/>
    <w:rsid w:val="00BD74FB"/>
    <w:rsid w:val="00BD7577"/>
    <w:rsid w:val="00BD77D1"/>
    <w:rsid w:val="00BD7BD3"/>
    <w:rsid w:val="00BD7E75"/>
    <w:rsid w:val="00BE01A6"/>
    <w:rsid w:val="00BE01C0"/>
    <w:rsid w:val="00BE0BB9"/>
    <w:rsid w:val="00BE0EB1"/>
    <w:rsid w:val="00BE1026"/>
    <w:rsid w:val="00BE166D"/>
    <w:rsid w:val="00BE1977"/>
    <w:rsid w:val="00BE1AE7"/>
    <w:rsid w:val="00BE1C0F"/>
    <w:rsid w:val="00BE2059"/>
    <w:rsid w:val="00BE20C1"/>
    <w:rsid w:val="00BE236F"/>
    <w:rsid w:val="00BE264A"/>
    <w:rsid w:val="00BE26D5"/>
    <w:rsid w:val="00BE2708"/>
    <w:rsid w:val="00BE299B"/>
    <w:rsid w:val="00BE2A81"/>
    <w:rsid w:val="00BE33F2"/>
    <w:rsid w:val="00BE340E"/>
    <w:rsid w:val="00BE3558"/>
    <w:rsid w:val="00BE3881"/>
    <w:rsid w:val="00BE3E14"/>
    <w:rsid w:val="00BE42AD"/>
    <w:rsid w:val="00BE4D71"/>
    <w:rsid w:val="00BE52EE"/>
    <w:rsid w:val="00BE5555"/>
    <w:rsid w:val="00BE5D1A"/>
    <w:rsid w:val="00BE5EFA"/>
    <w:rsid w:val="00BE634E"/>
    <w:rsid w:val="00BE6F51"/>
    <w:rsid w:val="00BE714B"/>
    <w:rsid w:val="00BE7202"/>
    <w:rsid w:val="00BE7A23"/>
    <w:rsid w:val="00BE7B69"/>
    <w:rsid w:val="00BE7D98"/>
    <w:rsid w:val="00BE7DCE"/>
    <w:rsid w:val="00BF0411"/>
    <w:rsid w:val="00BF05DF"/>
    <w:rsid w:val="00BF0AE2"/>
    <w:rsid w:val="00BF0E58"/>
    <w:rsid w:val="00BF1097"/>
    <w:rsid w:val="00BF14DD"/>
    <w:rsid w:val="00BF1877"/>
    <w:rsid w:val="00BF1CCD"/>
    <w:rsid w:val="00BF1E6B"/>
    <w:rsid w:val="00BF1F2B"/>
    <w:rsid w:val="00BF2271"/>
    <w:rsid w:val="00BF23EE"/>
    <w:rsid w:val="00BF2516"/>
    <w:rsid w:val="00BF360B"/>
    <w:rsid w:val="00BF3A0E"/>
    <w:rsid w:val="00BF3A8D"/>
    <w:rsid w:val="00BF3CF7"/>
    <w:rsid w:val="00BF44B3"/>
    <w:rsid w:val="00BF44FB"/>
    <w:rsid w:val="00BF44FF"/>
    <w:rsid w:val="00BF4624"/>
    <w:rsid w:val="00BF4665"/>
    <w:rsid w:val="00BF4DB0"/>
    <w:rsid w:val="00BF5046"/>
    <w:rsid w:val="00BF5400"/>
    <w:rsid w:val="00BF563C"/>
    <w:rsid w:val="00BF56B8"/>
    <w:rsid w:val="00BF5E27"/>
    <w:rsid w:val="00BF5E82"/>
    <w:rsid w:val="00BF6418"/>
    <w:rsid w:val="00BF68F3"/>
    <w:rsid w:val="00BF6ADC"/>
    <w:rsid w:val="00BF6ADF"/>
    <w:rsid w:val="00BF6B00"/>
    <w:rsid w:val="00BF77E4"/>
    <w:rsid w:val="00C000A2"/>
    <w:rsid w:val="00C003F9"/>
    <w:rsid w:val="00C0060C"/>
    <w:rsid w:val="00C00693"/>
    <w:rsid w:val="00C0126F"/>
    <w:rsid w:val="00C016D3"/>
    <w:rsid w:val="00C021F6"/>
    <w:rsid w:val="00C022BD"/>
    <w:rsid w:val="00C02E83"/>
    <w:rsid w:val="00C02EBD"/>
    <w:rsid w:val="00C03675"/>
    <w:rsid w:val="00C0427F"/>
    <w:rsid w:val="00C04298"/>
    <w:rsid w:val="00C0440F"/>
    <w:rsid w:val="00C045FA"/>
    <w:rsid w:val="00C046CB"/>
    <w:rsid w:val="00C04B86"/>
    <w:rsid w:val="00C054DC"/>
    <w:rsid w:val="00C05535"/>
    <w:rsid w:val="00C058DC"/>
    <w:rsid w:val="00C05C92"/>
    <w:rsid w:val="00C05C98"/>
    <w:rsid w:val="00C05D8B"/>
    <w:rsid w:val="00C05F4F"/>
    <w:rsid w:val="00C060B4"/>
    <w:rsid w:val="00C06898"/>
    <w:rsid w:val="00C06944"/>
    <w:rsid w:val="00C072F4"/>
    <w:rsid w:val="00C077F5"/>
    <w:rsid w:val="00C07C1D"/>
    <w:rsid w:val="00C07C7F"/>
    <w:rsid w:val="00C07F51"/>
    <w:rsid w:val="00C07F53"/>
    <w:rsid w:val="00C111E6"/>
    <w:rsid w:val="00C1129D"/>
    <w:rsid w:val="00C1150B"/>
    <w:rsid w:val="00C1189A"/>
    <w:rsid w:val="00C118D3"/>
    <w:rsid w:val="00C11CAE"/>
    <w:rsid w:val="00C12285"/>
    <w:rsid w:val="00C12333"/>
    <w:rsid w:val="00C12553"/>
    <w:rsid w:val="00C126B4"/>
    <w:rsid w:val="00C13585"/>
    <w:rsid w:val="00C13F20"/>
    <w:rsid w:val="00C1416C"/>
    <w:rsid w:val="00C1438E"/>
    <w:rsid w:val="00C14716"/>
    <w:rsid w:val="00C15EB4"/>
    <w:rsid w:val="00C15F7B"/>
    <w:rsid w:val="00C16468"/>
    <w:rsid w:val="00C1653D"/>
    <w:rsid w:val="00C167ED"/>
    <w:rsid w:val="00C16889"/>
    <w:rsid w:val="00C16B4F"/>
    <w:rsid w:val="00C172ED"/>
    <w:rsid w:val="00C1749A"/>
    <w:rsid w:val="00C174DC"/>
    <w:rsid w:val="00C176D2"/>
    <w:rsid w:val="00C17D16"/>
    <w:rsid w:val="00C17FAE"/>
    <w:rsid w:val="00C201CB"/>
    <w:rsid w:val="00C201CD"/>
    <w:rsid w:val="00C2030C"/>
    <w:rsid w:val="00C205D5"/>
    <w:rsid w:val="00C20876"/>
    <w:rsid w:val="00C217B6"/>
    <w:rsid w:val="00C21ABF"/>
    <w:rsid w:val="00C22EA6"/>
    <w:rsid w:val="00C22EE9"/>
    <w:rsid w:val="00C23755"/>
    <w:rsid w:val="00C238FD"/>
    <w:rsid w:val="00C23B45"/>
    <w:rsid w:val="00C23E91"/>
    <w:rsid w:val="00C23F25"/>
    <w:rsid w:val="00C23F8E"/>
    <w:rsid w:val="00C24A4C"/>
    <w:rsid w:val="00C25263"/>
    <w:rsid w:val="00C25690"/>
    <w:rsid w:val="00C264EF"/>
    <w:rsid w:val="00C26614"/>
    <w:rsid w:val="00C266CF"/>
    <w:rsid w:val="00C2687C"/>
    <w:rsid w:val="00C26C65"/>
    <w:rsid w:val="00C277FA"/>
    <w:rsid w:val="00C2782D"/>
    <w:rsid w:val="00C27C77"/>
    <w:rsid w:val="00C27D84"/>
    <w:rsid w:val="00C27FF2"/>
    <w:rsid w:val="00C303F5"/>
    <w:rsid w:val="00C30934"/>
    <w:rsid w:val="00C30955"/>
    <w:rsid w:val="00C31B3E"/>
    <w:rsid w:val="00C31CB0"/>
    <w:rsid w:val="00C31D2E"/>
    <w:rsid w:val="00C32003"/>
    <w:rsid w:val="00C320A7"/>
    <w:rsid w:val="00C320FC"/>
    <w:rsid w:val="00C3214F"/>
    <w:rsid w:val="00C327A4"/>
    <w:rsid w:val="00C32A01"/>
    <w:rsid w:val="00C32D8C"/>
    <w:rsid w:val="00C33484"/>
    <w:rsid w:val="00C3362C"/>
    <w:rsid w:val="00C33685"/>
    <w:rsid w:val="00C3392C"/>
    <w:rsid w:val="00C33999"/>
    <w:rsid w:val="00C33A0C"/>
    <w:rsid w:val="00C33E8E"/>
    <w:rsid w:val="00C3421E"/>
    <w:rsid w:val="00C3442C"/>
    <w:rsid w:val="00C34764"/>
    <w:rsid w:val="00C3521C"/>
    <w:rsid w:val="00C3547F"/>
    <w:rsid w:val="00C35541"/>
    <w:rsid w:val="00C360EB"/>
    <w:rsid w:val="00C3668F"/>
    <w:rsid w:val="00C3686D"/>
    <w:rsid w:val="00C36BB5"/>
    <w:rsid w:val="00C36BE2"/>
    <w:rsid w:val="00C36CBF"/>
    <w:rsid w:val="00C378E1"/>
    <w:rsid w:val="00C37D8B"/>
    <w:rsid w:val="00C40301"/>
    <w:rsid w:val="00C4045C"/>
    <w:rsid w:val="00C4098A"/>
    <w:rsid w:val="00C40A79"/>
    <w:rsid w:val="00C4105A"/>
    <w:rsid w:val="00C411D9"/>
    <w:rsid w:val="00C413BF"/>
    <w:rsid w:val="00C41571"/>
    <w:rsid w:val="00C4165D"/>
    <w:rsid w:val="00C41780"/>
    <w:rsid w:val="00C41AB8"/>
    <w:rsid w:val="00C42C15"/>
    <w:rsid w:val="00C42E1A"/>
    <w:rsid w:val="00C43033"/>
    <w:rsid w:val="00C430EF"/>
    <w:rsid w:val="00C433D8"/>
    <w:rsid w:val="00C436FE"/>
    <w:rsid w:val="00C43B7A"/>
    <w:rsid w:val="00C43C52"/>
    <w:rsid w:val="00C43DC3"/>
    <w:rsid w:val="00C4405B"/>
    <w:rsid w:val="00C44399"/>
    <w:rsid w:val="00C44427"/>
    <w:rsid w:val="00C4490C"/>
    <w:rsid w:val="00C44B80"/>
    <w:rsid w:val="00C44B81"/>
    <w:rsid w:val="00C455B1"/>
    <w:rsid w:val="00C45AFC"/>
    <w:rsid w:val="00C45C6F"/>
    <w:rsid w:val="00C45C8C"/>
    <w:rsid w:val="00C45DAE"/>
    <w:rsid w:val="00C46349"/>
    <w:rsid w:val="00C46BDD"/>
    <w:rsid w:val="00C46C79"/>
    <w:rsid w:val="00C46E32"/>
    <w:rsid w:val="00C46E6B"/>
    <w:rsid w:val="00C46F53"/>
    <w:rsid w:val="00C4714B"/>
    <w:rsid w:val="00C473F8"/>
    <w:rsid w:val="00C475F5"/>
    <w:rsid w:val="00C47819"/>
    <w:rsid w:val="00C47AEB"/>
    <w:rsid w:val="00C50565"/>
    <w:rsid w:val="00C5085E"/>
    <w:rsid w:val="00C50C74"/>
    <w:rsid w:val="00C50CB3"/>
    <w:rsid w:val="00C50CF9"/>
    <w:rsid w:val="00C50E88"/>
    <w:rsid w:val="00C512A9"/>
    <w:rsid w:val="00C5192B"/>
    <w:rsid w:val="00C51974"/>
    <w:rsid w:val="00C51AF6"/>
    <w:rsid w:val="00C52449"/>
    <w:rsid w:val="00C52A44"/>
    <w:rsid w:val="00C52BAD"/>
    <w:rsid w:val="00C52E52"/>
    <w:rsid w:val="00C52F0E"/>
    <w:rsid w:val="00C52F1A"/>
    <w:rsid w:val="00C52F6A"/>
    <w:rsid w:val="00C53365"/>
    <w:rsid w:val="00C53A9E"/>
    <w:rsid w:val="00C53AFE"/>
    <w:rsid w:val="00C53CB3"/>
    <w:rsid w:val="00C53DB9"/>
    <w:rsid w:val="00C54C89"/>
    <w:rsid w:val="00C54F9E"/>
    <w:rsid w:val="00C54FDD"/>
    <w:rsid w:val="00C550A2"/>
    <w:rsid w:val="00C5561B"/>
    <w:rsid w:val="00C55644"/>
    <w:rsid w:val="00C556EE"/>
    <w:rsid w:val="00C55979"/>
    <w:rsid w:val="00C5618B"/>
    <w:rsid w:val="00C56D2B"/>
    <w:rsid w:val="00C5712C"/>
    <w:rsid w:val="00C5756B"/>
    <w:rsid w:val="00C577CF"/>
    <w:rsid w:val="00C579F9"/>
    <w:rsid w:val="00C57A39"/>
    <w:rsid w:val="00C605B4"/>
    <w:rsid w:val="00C605C9"/>
    <w:rsid w:val="00C608DD"/>
    <w:rsid w:val="00C60E08"/>
    <w:rsid w:val="00C60FD9"/>
    <w:rsid w:val="00C6118F"/>
    <w:rsid w:val="00C6164D"/>
    <w:rsid w:val="00C61DF1"/>
    <w:rsid w:val="00C62096"/>
    <w:rsid w:val="00C621D3"/>
    <w:rsid w:val="00C62487"/>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951"/>
    <w:rsid w:val="00C66BEF"/>
    <w:rsid w:val="00C66D25"/>
    <w:rsid w:val="00C66D34"/>
    <w:rsid w:val="00C66FFF"/>
    <w:rsid w:val="00C67F19"/>
    <w:rsid w:val="00C70167"/>
    <w:rsid w:val="00C70316"/>
    <w:rsid w:val="00C7130E"/>
    <w:rsid w:val="00C71B0F"/>
    <w:rsid w:val="00C71C38"/>
    <w:rsid w:val="00C71CB6"/>
    <w:rsid w:val="00C71EB0"/>
    <w:rsid w:val="00C72185"/>
    <w:rsid w:val="00C721EA"/>
    <w:rsid w:val="00C7225E"/>
    <w:rsid w:val="00C722B7"/>
    <w:rsid w:val="00C723D7"/>
    <w:rsid w:val="00C7242C"/>
    <w:rsid w:val="00C726A3"/>
    <w:rsid w:val="00C728BA"/>
    <w:rsid w:val="00C731EB"/>
    <w:rsid w:val="00C731F1"/>
    <w:rsid w:val="00C73AA2"/>
    <w:rsid w:val="00C73E48"/>
    <w:rsid w:val="00C73E7D"/>
    <w:rsid w:val="00C740C8"/>
    <w:rsid w:val="00C740DF"/>
    <w:rsid w:val="00C743B8"/>
    <w:rsid w:val="00C744DC"/>
    <w:rsid w:val="00C74957"/>
    <w:rsid w:val="00C74A0C"/>
    <w:rsid w:val="00C74BF8"/>
    <w:rsid w:val="00C74D2D"/>
    <w:rsid w:val="00C75012"/>
    <w:rsid w:val="00C751F2"/>
    <w:rsid w:val="00C7580C"/>
    <w:rsid w:val="00C7595E"/>
    <w:rsid w:val="00C75ACE"/>
    <w:rsid w:val="00C75CA9"/>
    <w:rsid w:val="00C75E60"/>
    <w:rsid w:val="00C7606D"/>
    <w:rsid w:val="00C762E1"/>
    <w:rsid w:val="00C76521"/>
    <w:rsid w:val="00C7671B"/>
    <w:rsid w:val="00C76C43"/>
    <w:rsid w:val="00C773F3"/>
    <w:rsid w:val="00C777C2"/>
    <w:rsid w:val="00C779DC"/>
    <w:rsid w:val="00C77A86"/>
    <w:rsid w:val="00C8000B"/>
    <w:rsid w:val="00C80130"/>
    <w:rsid w:val="00C80257"/>
    <w:rsid w:val="00C804A5"/>
    <w:rsid w:val="00C80930"/>
    <w:rsid w:val="00C80A56"/>
    <w:rsid w:val="00C80CCE"/>
    <w:rsid w:val="00C81635"/>
    <w:rsid w:val="00C816E1"/>
    <w:rsid w:val="00C81711"/>
    <w:rsid w:val="00C81783"/>
    <w:rsid w:val="00C81A9A"/>
    <w:rsid w:val="00C81B99"/>
    <w:rsid w:val="00C82417"/>
    <w:rsid w:val="00C824B5"/>
    <w:rsid w:val="00C82574"/>
    <w:rsid w:val="00C826EE"/>
    <w:rsid w:val="00C82960"/>
    <w:rsid w:val="00C82BF9"/>
    <w:rsid w:val="00C82E51"/>
    <w:rsid w:val="00C8319C"/>
    <w:rsid w:val="00C8342F"/>
    <w:rsid w:val="00C8397F"/>
    <w:rsid w:val="00C83A69"/>
    <w:rsid w:val="00C83B75"/>
    <w:rsid w:val="00C83DE6"/>
    <w:rsid w:val="00C83E5A"/>
    <w:rsid w:val="00C83F1E"/>
    <w:rsid w:val="00C83F4F"/>
    <w:rsid w:val="00C840F0"/>
    <w:rsid w:val="00C8482A"/>
    <w:rsid w:val="00C84D0A"/>
    <w:rsid w:val="00C84F4B"/>
    <w:rsid w:val="00C853F7"/>
    <w:rsid w:val="00C857E9"/>
    <w:rsid w:val="00C85E61"/>
    <w:rsid w:val="00C86170"/>
    <w:rsid w:val="00C86AAA"/>
    <w:rsid w:val="00C86AD4"/>
    <w:rsid w:val="00C86FC8"/>
    <w:rsid w:val="00C8733E"/>
    <w:rsid w:val="00C87AFD"/>
    <w:rsid w:val="00C87D87"/>
    <w:rsid w:val="00C90241"/>
    <w:rsid w:val="00C90286"/>
    <w:rsid w:val="00C902FE"/>
    <w:rsid w:val="00C9060D"/>
    <w:rsid w:val="00C90E67"/>
    <w:rsid w:val="00C91249"/>
    <w:rsid w:val="00C91748"/>
    <w:rsid w:val="00C922DF"/>
    <w:rsid w:val="00C925C4"/>
    <w:rsid w:val="00C92C87"/>
    <w:rsid w:val="00C932FE"/>
    <w:rsid w:val="00C936D3"/>
    <w:rsid w:val="00C93EBB"/>
    <w:rsid w:val="00C94267"/>
    <w:rsid w:val="00C946FB"/>
    <w:rsid w:val="00C94C3D"/>
    <w:rsid w:val="00C950DD"/>
    <w:rsid w:val="00C95437"/>
    <w:rsid w:val="00C95642"/>
    <w:rsid w:val="00C95981"/>
    <w:rsid w:val="00C95D37"/>
    <w:rsid w:val="00C96C2E"/>
    <w:rsid w:val="00C96F01"/>
    <w:rsid w:val="00C97D4D"/>
    <w:rsid w:val="00CA07DC"/>
    <w:rsid w:val="00CA09DF"/>
    <w:rsid w:val="00CA0BC8"/>
    <w:rsid w:val="00CA0CC6"/>
    <w:rsid w:val="00CA0F88"/>
    <w:rsid w:val="00CA0FBC"/>
    <w:rsid w:val="00CA0FCF"/>
    <w:rsid w:val="00CA16FE"/>
    <w:rsid w:val="00CA1A93"/>
    <w:rsid w:val="00CA21A9"/>
    <w:rsid w:val="00CA268E"/>
    <w:rsid w:val="00CA27EC"/>
    <w:rsid w:val="00CA3431"/>
    <w:rsid w:val="00CA351D"/>
    <w:rsid w:val="00CA376F"/>
    <w:rsid w:val="00CA3AEF"/>
    <w:rsid w:val="00CA3D71"/>
    <w:rsid w:val="00CA3D87"/>
    <w:rsid w:val="00CA3DC8"/>
    <w:rsid w:val="00CA41B4"/>
    <w:rsid w:val="00CA4389"/>
    <w:rsid w:val="00CA44CB"/>
    <w:rsid w:val="00CA461E"/>
    <w:rsid w:val="00CA4721"/>
    <w:rsid w:val="00CA4C3F"/>
    <w:rsid w:val="00CA5263"/>
    <w:rsid w:val="00CA54AF"/>
    <w:rsid w:val="00CA5B56"/>
    <w:rsid w:val="00CA5FB2"/>
    <w:rsid w:val="00CA617A"/>
    <w:rsid w:val="00CA628E"/>
    <w:rsid w:val="00CA642E"/>
    <w:rsid w:val="00CA6541"/>
    <w:rsid w:val="00CA6757"/>
    <w:rsid w:val="00CA6768"/>
    <w:rsid w:val="00CA7AA4"/>
    <w:rsid w:val="00CA7FC6"/>
    <w:rsid w:val="00CB0141"/>
    <w:rsid w:val="00CB02DC"/>
    <w:rsid w:val="00CB057F"/>
    <w:rsid w:val="00CB0C17"/>
    <w:rsid w:val="00CB0CCE"/>
    <w:rsid w:val="00CB0F19"/>
    <w:rsid w:val="00CB1154"/>
    <w:rsid w:val="00CB1484"/>
    <w:rsid w:val="00CB1556"/>
    <w:rsid w:val="00CB17FA"/>
    <w:rsid w:val="00CB1A8C"/>
    <w:rsid w:val="00CB1B02"/>
    <w:rsid w:val="00CB29E9"/>
    <w:rsid w:val="00CB2C6E"/>
    <w:rsid w:val="00CB2D88"/>
    <w:rsid w:val="00CB3A8B"/>
    <w:rsid w:val="00CB42A9"/>
    <w:rsid w:val="00CB4949"/>
    <w:rsid w:val="00CB4CDC"/>
    <w:rsid w:val="00CB51D9"/>
    <w:rsid w:val="00CB56E8"/>
    <w:rsid w:val="00CB5E80"/>
    <w:rsid w:val="00CB65ED"/>
    <w:rsid w:val="00CB6A69"/>
    <w:rsid w:val="00CB6F92"/>
    <w:rsid w:val="00CB7013"/>
    <w:rsid w:val="00CB7229"/>
    <w:rsid w:val="00CB7624"/>
    <w:rsid w:val="00CB781B"/>
    <w:rsid w:val="00CB7ADE"/>
    <w:rsid w:val="00CB7DFF"/>
    <w:rsid w:val="00CB7FA2"/>
    <w:rsid w:val="00CC031D"/>
    <w:rsid w:val="00CC0560"/>
    <w:rsid w:val="00CC0A2C"/>
    <w:rsid w:val="00CC0E5C"/>
    <w:rsid w:val="00CC0F3F"/>
    <w:rsid w:val="00CC12BE"/>
    <w:rsid w:val="00CC162A"/>
    <w:rsid w:val="00CC1C4D"/>
    <w:rsid w:val="00CC1DDA"/>
    <w:rsid w:val="00CC2527"/>
    <w:rsid w:val="00CC2D2E"/>
    <w:rsid w:val="00CC3404"/>
    <w:rsid w:val="00CC34AD"/>
    <w:rsid w:val="00CC3A24"/>
    <w:rsid w:val="00CC4348"/>
    <w:rsid w:val="00CC449E"/>
    <w:rsid w:val="00CC4A5B"/>
    <w:rsid w:val="00CC4B89"/>
    <w:rsid w:val="00CC4E12"/>
    <w:rsid w:val="00CC505C"/>
    <w:rsid w:val="00CC5305"/>
    <w:rsid w:val="00CC5307"/>
    <w:rsid w:val="00CC5995"/>
    <w:rsid w:val="00CC5B6B"/>
    <w:rsid w:val="00CC6029"/>
    <w:rsid w:val="00CC664F"/>
    <w:rsid w:val="00CC670C"/>
    <w:rsid w:val="00CC6BAB"/>
    <w:rsid w:val="00CC6CC8"/>
    <w:rsid w:val="00CC6F4A"/>
    <w:rsid w:val="00CC71AD"/>
    <w:rsid w:val="00CC7A98"/>
    <w:rsid w:val="00CD06E1"/>
    <w:rsid w:val="00CD0B74"/>
    <w:rsid w:val="00CD0BAF"/>
    <w:rsid w:val="00CD11DB"/>
    <w:rsid w:val="00CD1399"/>
    <w:rsid w:val="00CD16CD"/>
    <w:rsid w:val="00CD1AD3"/>
    <w:rsid w:val="00CD1D73"/>
    <w:rsid w:val="00CD1E3A"/>
    <w:rsid w:val="00CD230D"/>
    <w:rsid w:val="00CD2647"/>
    <w:rsid w:val="00CD2A0F"/>
    <w:rsid w:val="00CD2EBF"/>
    <w:rsid w:val="00CD36AB"/>
    <w:rsid w:val="00CD3BF4"/>
    <w:rsid w:val="00CD3EDC"/>
    <w:rsid w:val="00CD44B8"/>
    <w:rsid w:val="00CD49E3"/>
    <w:rsid w:val="00CD4FA6"/>
    <w:rsid w:val="00CD51B4"/>
    <w:rsid w:val="00CD5E44"/>
    <w:rsid w:val="00CD6254"/>
    <w:rsid w:val="00CD6366"/>
    <w:rsid w:val="00CD66A8"/>
    <w:rsid w:val="00CD6A14"/>
    <w:rsid w:val="00CD6C12"/>
    <w:rsid w:val="00CD730E"/>
    <w:rsid w:val="00CD743D"/>
    <w:rsid w:val="00CD7767"/>
    <w:rsid w:val="00CD77C2"/>
    <w:rsid w:val="00CD7857"/>
    <w:rsid w:val="00CE019F"/>
    <w:rsid w:val="00CE042C"/>
    <w:rsid w:val="00CE0B89"/>
    <w:rsid w:val="00CE0FD2"/>
    <w:rsid w:val="00CE146E"/>
    <w:rsid w:val="00CE1E4B"/>
    <w:rsid w:val="00CE20BF"/>
    <w:rsid w:val="00CE2103"/>
    <w:rsid w:val="00CE2F3F"/>
    <w:rsid w:val="00CE31D4"/>
    <w:rsid w:val="00CE3D6C"/>
    <w:rsid w:val="00CE406C"/>
    <w:rsid w:val="00CE45AF"/>
    <w:rsid w:val="00CE46F1"/>
    <w:rsid w:val="00CE4DBD"/>
    <w:rsid w:val="00CE56EC"/>
    <w:rsid w:val="00CE58E5"/>
    <w:rsid w:val="00CE5E2F"/>
    <w:rsid w:val="00CE5F5D"/>
    <w:rsid w:val="00CE5FA8"/>
    <w:rsid w:val="00CE6DA2"/>
    <w:rsid w:val="00CE72E9"/>
    <w:rsid w:val="00CE757B"/>
    <w:rsid w:val="00CF0695"/>
    <w:rsid w:val="00CF06C1"/>
    <w:rsid w:val="00CF0779"/>
    <w:rsid w:val="00CF088B"/>
    <w:rsid w:val="00CF0BDB"/>
    <w:rsid w:val="00CF11BF"/>
    <w:rsid w:val="00CF11DD"/>
    <w:rsid w:val="00CF17A8"/>
    <w:rsid w:val="00CF1B3D"/>
    <w:rsid w:val="00CF1C20"/>
    <w:rsid w:val="00CF1C57"/>
    <w:rsid w:val="00CF2002"/>
    <w:rsid w:val="00CF2A6B"/>
    <w:rsid w:val="00CF2B05"/>
    <w:rsid w:val="00CF2DAF"/>
    <w:rsid w:val="00CF3337"/>
    <w:rsid w:val="00CF38FF"/>
    <w:rsid w:val="00CF3AA5"/>
    <w:rsid w:val="00CF3B7D"/>
    <w:rsid w:val="00CF48EC"/>
    <w:rsid w:val="00CF4BD8"/>
    <w:rsid w:val="00CF4C17"/>
    <w:rsid w:val="00CF4C21"/>
    <w:rsid w:val="00CF4E6C"/>
    <w:rsid w:val="00CF57F3"/>
    <w:rsid w:val="00CF5BF0"/>
    <w:rsid w:val="00CF5C60"/>
    <w:rsid w:val="00CF617C"/>
    <w:rsid w:val="00CF6470"/>
    <w:rsid w:val="00CF68E6"/>
    <w:rsid w:val="00CF6944"/>
    <w:rsid w:val="00CF7342"/>
    <w:rsid w:val="00CF7456"/>
    <w:rsid w:val="00CF7F6A"/>
    <w:rsid w:val="00CF7FAC"/>
    <w:rsid w:val="00D00025"/>
    <w:rsid w:val="00D00314"/>
    <w:rsid w:val="00D007CD"/>
    <w:rsid w:val="00D00D1E"/>
    <w:rsid w:val="00D00DD1"/>
    <w:rsid w:val="00D01BD8"/>
    <w:rsid w:val="00D01D32"/>
    <w:rsid w:val="00D01DA2"/>
    <w:rsid w:val="00D026FF"/>
    <w:rsid w:val="00D029D9"/>
    <w:rsid w:val="00D02C82"/>
    <w:rsid w:val="00D034D9"/>
    <w:rsid w:val="00D039B3"/>
    <w:rsid w:val="00D03D95"/>
    <w:rsid w:val="00D0414A"/>
    <w:rsid w:val="00D052AC"/>
    <w:rsid w:val="00D059C0"/>
    <w:rsid w:val="00D0635B"/>
    <w:rsid w:val="00D064ED"/>
    <w:rsid w:val="00D06E53"/>
    <w:rsid w:val="00D0749B"/>
    <w:rsid w:val="00D074C4"/>
    <w:rsid w:val="00D07771"/>
    <w:rsid w:val="00D07954"/>
    <w:rsid w:val="00D07D34"/>
    <w:rsid w:val="00D07F53"/>
    <w:rsid w:val="00D1030A"/>
    <w:rsid w:val="00D10441"/>
    <w:rsid w:val="00D104B4"/>
    <w:rsid w:val="00D10585"/>
    <w:rsid w:val="00D10CB1"/>
    <w:rsid w:val="00D11126"/>
    <w:rsid w:val="00D113B8"/>
    <w:rsid w:val="00D116F6"/>
    <w:rsid w:val="00D1197B"/>
    <w:rsid w:val="00D11F11"/>
    <w:rsid w:val="00D125E9"/>
    <w:rsid w:val="00D12775"/>
    <w:rsid w:val="00D129FA"/>
    <w:rsid w:val="00D12C52"/>
    <w:rsid w:val="00D13077"/>
    <w:rsid w:val="00D13E7B"/>
    <w:rsid w:val="00D142BA"/>
    <w:rsid w:val="00D145A7"/>
    <w:rsid w:val="00D14AA4"/>
    <w:rsid w:val="00D14B18"/>
    <w:rsid w:val="00D14BB2"/>
    <w:rsid w:val="00D14BE4"/>
    <w:rsid w:val="00D14C9D"/>
    <w:rsid w:val="00D14EA8"/>
    <w:rsid w:val="00D1519C"/>
    <w:rsid w:val="00D15BB9"/>
    <w:rsid w:val="00D15D6D"/>
    <w:rsid w:val="00D15DC7"/>
    <w:rsid w:val="00D160D0"/>
    <w:rsid w:val="00D166E7"/>
    <w:rsid w:val="00D16D53"/>
    <w:rsid w:val="00D16FEE"/>
    <w:rsid w:val="00D170D7"/>
    <w:rsid w:val="00D170E0"/>
    <w:rsid w:val="00D1753B"/>
    <w:rsid w:val="00D17C22"/>
    <w:rsid w:val="00D2042A"/>
    <w:rsid w:val="00D207A6"/>
    <w:rsid w:val="00D20A11"/>
    <w:rsid w:val="00D20AA1"/>
    <w:rsid w:val="00D211C6"/>
    <w:rsid w:val="00D21454"/>
    <w:rsid w:val="00D21FFD"/>
    <w:rsid w:val="00D22235"/>
    <w:rsid w:val="00D22296"/>
    <w:rsid w:val="00D22840"/>
    <w:rsid w:val="00D231CA"/>
    <w:rsid w:val="00D231DE"/>
    <w:rsid w:val="00D233CA"/>
    <w:rsid w:val="00D23763"/>
    <w:rsid w:val="00D23840"/>
    <w:rsid w:val="00D23848"/>
    <w:rsid w:val="00D2394F"/>
    <w:rsid w:val="00D23AA9"/>
    <w:rsid w:val="00D23C88"/>
    <w:rsid w:val="00D24296"/>
    <w:rsid w:val="00D254CA"/>
    <w:rsid w:val="00D25914"/>
    <w:rsid w:val="00D2624D"/>
    <w:rsid w:val="00D262BB"/>
    <w:rsid w:val="00D26555"/>
    <w:rsid w:val="00D2655A"/>
    <w:rsid w:val="00D26DD9"/>
    <w:rsid w:val="00D2749F"/>
    <w:rsid w:val="00D27616"/>
    <w:rsid w:val="00D27EE5"/>
    <w:rsid w:val="00D30044"/>
    <w:rsid w:val="00D304B9"/>
    <w:rsid w:val="00D3062A"/>
    <w:rsid w:val="00D309A4"/>
    <w:rsid w:val="00D3158C"/>
    <w:rsid w:val="00D316C6"/>
    <w:rsid w:val="00D31B39"/>
    <w:rsid w:val="00D31CF0"/>
    <w:rsid w:val="00D31E1C"/>
    <w:rsid w:val="00D321FB"/>
    <w:rsid w:val="00D3229F"/>
    <w:rsid w:val="00D32B75"/>
    <w:rsid w:val="00D3318B"/>
    <w:rsid w:val="00D33A16"/>
    <w:rsid w:val="00D33FA7"/>
    <w:rsid w:val="00D341FE"/>
    <w:rsid w:val="00D345E4"/>
    <w:rsid w:val="00D353F7"/>
    <w:rsid w:val="00D35469"/>
    <w:rsid w:val="00D357C8"/>
    <w:rsid w:val="00D35834"/>
    <w:rsid w:val="00D35EE8"/>
    <w:rsid w:val="00D3602E"/>
    <w:rsid w:val="00D365CF"/>
    <w:rsid w:val="00D3667F"/>
    <w:rsid w:val="00D366CD"/>
    <w:rsid w:val="00D3724A"/>
    <w:rsid w:val="00D37270"/>
    <w:rsid w:val="00D37802"/>
    <w:rsid w:val="00D37870"/>
    <w:rsid w:val="00D37B0D"/>
    <w:rsid w:val="00D37E8C"/>
    <w:rsid w:val="00D37FEB"/>
    <w:rsid w:val="00D40037"/>
    <w:rsid w:val="00D4127C"/>
    <w:rsid w:val="00D413B3"/>
    <w:rsid w:val="00D4204B"/>
    <w:rsid w:val="00D422F9"/>
    <w:rsid w:val="00D428E7"/>
    <w:rsid w:val="00D42EEE"/>
    <w:rsid w:val="00D4306D"/>
    <w:rsid w:val="00D430FF"/>
    <w:rsid w:val="00D43828"/>
    <w:rsid w:val="00D43AA9"/>
    <w:rsid w:val="00D43CBB"/>
    <w:rsid w:val="00D43D3B"/>
    <w:rsid w:val="00D43D55"/>
    <w:rsid w:val="00D44152"/>
    <w:rsid w:val="00D4420E"/>
    <w:rsid w:val="00D444F3"/>
    <w:rsid w:val="00D455F2"/>
    <w:rsid w:val="00D456DA"/>
    <w:rsid w:val="00D45819"/>
    <w:rsid w:val="00D46257"/>
    <w:rsid w:val="00D46363"/>
    <w:rsid w:val="00D463B6"/>
    <w:rsid w:val="00D46C55"/>
    <w:rsid w:val="00D4739A"/>
    <w:rsid w:val="00D478CE"/>
    <w:rsid w:val="00D478EF"/>
    <w:rsid w:val="00D50197"/>
    <w:rsid w:val="00D501E5"/>
    <w:rsid w:val="00D50433"/>
    <w:rsid w:val="00D505B9"/>
    <w:rsid w:val="00D50AA4"/>
    <w:rsid w:val="00D51BD4"/>
    <w:rsid w:val="00D52197"/>
    <w:rsid w:val="00D5298F"/>
    <w:rsid w:val="00D52DF1"/>
    <w:rsid w:val="00D535C0"/>
    <w:rsid w:val="00D53629"/>
    <w:rsid w:val="00D53FC9"/>
    <w:rsid w:val="00D541B6"/>
    <w:rsid w:val="00D55511"/>
    <w:rsid w:val="00D55DAB"/>
    <w:rsid w:val="00D5625F"/>
    <w:rsid w:val="00D566B2"/>
    <w:rsid w:val="00D569A4"/>
    <w:rsid w:val="00D56B4A"/>
    <w:rsid w:val="00D573A1"/>
    <w:rsid w:val="00D57508"/>
    <w:rsid w:val="00D575B1"/>
    <w:rsid w:val="00D57893"/>
    <w:rsid w:val="00D60A40"/>
    <w:rsid w:val="00D60A46"/>
    <w:rsid w:val="00D60E17"/>
    <w:rsid w:val="00D60E9C"/>
    <w:rsid w:val="00D61452"/>
    <w:rsid w:val="00D6150F"/>
    <w:rsid w:val="00D616A4"/>
    <w:rsid w:val="00D618C7"/>
    <w:rsid w:val="00D61BF0"/>
    <w:rsid w:val="00D62048"/>
    <w:rsid w:val="00D6272F"/>
    <w:rsid w:val="00D62BF2"/>
    <w:rsid w:val="00D63328"/>
    <w:rsid w:val="00D634A0"/>
    <w:rsid w:val="00D63F83"/>
    <w:rsid w:val="00D64324"/>
    <w:rsid w:val="00D64499"/>
    <w:rsid w:val="00D644F4"/>
    <w:rsid w:val="00D64CB5"/>
    <w:rsid w:val="00D65110"/>
    <w:rsid w:val="00D6512F"/>
    <w:rsid w:val="00D657A2"/>
    <w:rsid w:val="00D658B2"/>
    <w:rsid w:val="00D6599E"/>
    <w:rsid w:val="00D65AC7"/>
    <w:rsid w:val="00D65B67"/>
    <w:rsid w:val="00D6610D"/>
    <w:rsid w:val="00D662EF"/>
    <w:rsid w:val="00D665FA"/>
    <w:rsid w:val="00D66875"/>
    <w:rsid w:val="00D67686"/>
    <w:rsid w:val="00D67BA3"/>
    <w:rsid w:val="00D67FF4"/>
    <w:rsid w:val="00D70C9F"/>
    <w:rsid w:val="00D71335"/>
    <w:rsid w:val="00D71339"/>
    <w:rsid w:val="00D71477"/>
    <w:rsid w:val="00D71A34"/>
    <w:rsid w:val="00D71AB1"/>
    <w:rsid w:val="00D729A7"/>
    <w:rsid w:val="00D72D02"/>
    <w:rsid w:val="00D73ED1"/>
    <w:rsid w:val="00D746FE"/>
    <w:rsid w:val="00D74B7D"/>
    <w:rsid w:val="00D75668"/>
    <w:rsid w:val="00D75A21"/>
    <w:rsid w:val="00D765EB"/>
    <w:rsid w:val="00D765F8"/>
    <w:rsid w:val="00D766C2"/>
    <w:rsid w:val="00D771AD"/>
    <w:rsid w:val="00D77774"/>
    <w:rsid w:val="00D77C0C"/>
    <w:rsid w:val="00D80A32"/>
    <w:rsid w:val="00D80CE2"/>
    <w:rsid w:val="00D811A5"/>
    <w:rsid w:val="00D8139E"/>
    <w:rsid w:val="00D81757"/>
    <w:rsid w:val="00D81B4B"/>
    <w:rsid w:val="00D81F99"/>
    <w:rsid w:val="00D82117"/>
    <w:rsid w:val="00D821B8"/>
    <w:rsid w:val="00D821F6"/>
    <w:rsid w:val="00D8242E"/>
    <w:rsid w:val="00D8243C"/>
    <w:rsid w:val="00D82516"/>
    <w:rsid w:val="00D828E0"/>
    <w:rsid w:val="00D8294B"/>
    <w:rsid w:val="00D82E2B"/>
    <w:rsid w:val="00D835C5"/>
    <w:rsid w:val="00D835C9"/>
    <w:rsid w:val="00D83EFF"/>
    <w:rsid w:val="00D83F0C"/>
    <w:rsid w:val="00D84229"/>
    <w:rsid w:val="00D843C8"/>
    <w:rsid w:val="00D84A70"/>
    <w:rsid w:val="00D84D4E"/>
    <w:rsid w:val="00D852EB"/>
    <w:rsid w:val="00D85440"/>
    <w:rsid w:val="00D861B0"/>
    <w:rsid w:val="00D86521"/>
    <w:rsid w:val="00D86C0B"/>
    <w:rsid w:val="00D87638"/>
    <w:rsid w:val="00D90188"/>
    <w:rsid w:val="00D902AC"/>
    <w:rsid w:val="00D90499"/>
    <w:rsid w:val="00D9058B"/>
    <w:rsid w:val="00D9092C"/>
    <w:rsid w:val="00D90FED"/>
    <w:rsid w:val="00D912BF"/>
    <w:rsid w:val="00D9153F"/>
    <w:rsid w:val="00D915CC"/>
    <w:rsid w:val="00D917C5"/>
    <w:rsid w:val="00D91936"/>
    <w:rsid w:val="00D91A60"/>
    <w:rsid w:val="00D91A76"/>
    <w:rsid w:val="00D91A86"/>
    <w:rsid w:val="00D91C20"/>
    <w:rsid w:val="00D91D8E"/>
    <w:rsid w:val="00D92EA5"/>
    <w:rsid w:val="00D93294"/>
    <w:rsid w:val="00D93300"/>
    <w:rsid w:val="00D935AD"/>
    <w:rsid w:val="00D936B0"/>
    <w:rsid w:val="00D936F8"/>
    <w:rsid w:val="00D9425D"/>
    <w:rsid w:val="00D9437F"/>
    <w:rsid w:val="00D94517"/>
    <w:rsid w:val="00D94BE6"/>
    <w:rsid w:val="00D94C04"/>
    <w:rsid w:val="00D952DC"/>
    <w:rsid w:val="00D95732"/>
    <w:rsid w:val="00D9576A"/>
    <w:rsid w:val="00D965C2"/>
    <w:rsid w:val="00D969B1"/>
    <w:rsid w:val="00D96B42"/>
    <w:rsid w:val="00D96F7E"/>
    <w:rsid w:val="00D9700D"/>
    <w:rsid w:val="00D97307"/>
    <w:rsid w:val="00D973EC"/>
    <w:rsid w:val="00D976AF"/>
    <w:rsid w:val="00D976DD"/>
    <w:rsid w:val="00D97CCA"/>
    <w:rsid w:val="00DA01E5"/>
    <w:rsid w:val="00DA05CD"/>
    <w:rsid w:val="00DA0BB2"/>
    <w:rsid w:val="00DA0E78"/>
    <w:rsid w:val="00DA1383"/>
    <w:rsid w:val="00DA157F"/>
    <w:rsid w:val="00DA1BB3"/>
    <w:rsid w:val="00DA1C65"/>
    <w:rsid w:val="00DA1F70"/>
    <w:rsid w:val="00DA272B"/>
    <w:rsid w:val="00DA29D6"/>
    <w:rsid w:val="00DA2EF5"/>
    <w:rsid w:val="00DA369D"/>
    <w:rsid w:val="00DA4407"/>
    <w:rsid w:val="00DA4D94"/>
    <w:rsid w:val="00DA5A79"/>
    <w:rsid w:val="00DA5A82"/>
    <w:rsid w:val="00DA5CB2"/>
    <w:rsid w:val="00DA5E23"/>
    <w:rsid w:val="00DA6393"/>
    <w:rsid w:val="00DA6452"/>
    <w:rsid w:val="00DA661B"/>
    <w:rsid w:val="00DA669B"/>
    <w:rsid w:val="00DA6ADA"/>
    <w:rsid w:val="00DA71A7"/>
    <w:rsid w:val="00DA73FC"/>
    <w:rsid w:val="00DA75CF"/>
    <w:rsid w:val="00DA76A6"/>
    <w:rsid w:val="00DA7D43"/>
    <w:rsid w:val="00DB08C5"/>
    <w:rsid w:val="00DB09A1"/>
    <w:rsid w:val="00DB0C51"/>
    <w:rsid w:val="00DB0FEE"/>
    <w:rsid w:val="00DB14F1"/>
    <w:rsid w:val="00DB18C5"/>
    <w:rsid w:val="00DB1C23"/>
    <w:rsid w:val="00DB2E24"/>
    <w:rsid w:val="00DB33D0"/>
    <w:rsid w:val="00DB35D1"/>
    <w:rsid w:val="00DB36F1"/>
    <w:rsid w:val="00DB3740"/>
    <w:rsid w:val="00DB42E4"/>
    <w:rsid w:val="00DB4376"/>
    <w:rsid w:val="00DB456D"/>
    <w:rsid w:val="00DB460E"/>
    <w:rsid w:val="00DB494B"/>
    <w:rsid w:val="00DB511E"/>
    <w:rsid w:val="00DB51B3"/>
    <w:rsid w:val="00DB52CA"/>
    <w:rsid w:val="00DB561B"/>
    <w:rsid w:val="00DB5D86"/>
    <w:rsid w:val="00DB5DAD"/>
    <w:rsid w:val="00DB612C"/>
    <w:rsid w:val="00DB6494"/>
    <w:rsid w:val="00DB658D"/>
    <w:rsid w:val="00DB6D46"/>
    <w:rsid w:val="00DB70C7"/>
    <w:rsid w:val="00DB7794"/>
    <w:rsid w:val="00DB7AB0"/>
    <w:rsid w:val="00DC04CB"/>
    <w:rsid w:val="00DC09EE"/>
    <w:rsid w:val="00DC0A2E"/>
    <w:rsid w:val="00DC0DBB"/>
    <w:rsid w:val="00DC0FD9"/>
    <w:rsid w:val="00DC118D"/>
    <w:rsid w:val="00DC1221"/>
    <w:rsid w:val="00DC126E"/>
    <w:rsid w:val="00DC15FC"/>
    <w:rsid w:val="00DC17F7"/>
    <w:rsid w:val="00DC27EF"/>
    <w:rsid w:val="00DC286F"/>
    <w:rsid w:val="00DC2B16"/>
    <w:rsid w:val="00DC2B49"/>
    <w:rsid w:val="00DC2EC9"/>
    <w:rsid w:val="00DC2FD3"/>
    <w:rsid w:val="00DC393D"/>
    <w:rsid w:val="00DC3C38"/>
    <w:rsid w:val="00DC3C89"/>
    <w:rsid w:val="00DC3E4A"/>
    <w:rsid w:val="00DC3EFE"/>
    <w:rsid w:val="00DC47F2"/>
    <w:rsid w:val="00DC4C0E"/>
    <w:rsid w:val="00DC4EE3"/>
    <w:rsid w:val="00DC5231"/>
    <w:rsid w:val="00DC539D"/>
    <w:rsid w:val="00DC550D"/>
    <w:rsid w:val="00DC552F"/>
    <w:rsid w:val="00DC5CAA"/>
    <w:rsid w:val="00DC5DB1"/>
    <w:rsid w:val="00DC5E95"/>
    <w:rsid w:val="00DC6282"/>
    <w:rsid w:val="00DC664C"/>
    <w:rsid w:val="00DC66D2"/>
    <w:rsid w:val="00DC67E4"/>
    <w:rsid w:val="00DC6E40"/>
    <w:rsid w:val="00DC7153"/>
    <w:rsid w:val="00DC73CC"/>
    <w:rsid w:val="00DC7576"/>
    <w:rsid w:val="00DC7C73"/>
    <w:rsid w:val="00DD0444"/>
    <w:rsid w:val="00DD0729"/>
    <w:rsid w:val="00DD14DB"/>
    <w:rsid w:val="00DD16D3"/>
    <w:rsid w:val="00DD1C21"/>
    <w:rsid w:val="00DD2FEE"/>
    <w:rsid w:val="00DD3644"/>
    <w:rsid w:val="00DD3790"/>
    <w:rsid w:val="00DD4D5A"/>
    <w:rsid w:val="00DD4DA5"/>
    <w:rsid w:val="00DD4EEC"/>
    <w:rsid w:val="00DD5320"/>
    <w:rsid w:val="00DD590E"/>
    <w:rsid w:val="00DD6132"/>
    <w:rsid w:val="00DD6423"/>
    <w:rsid w:val="00DD6AE9"/>
    <w:rsid w:val="00DD6C00"/>
    <w:rsid w:val="00DD6CB1"/>
    <w:rsid w:val="00DD6D6C"/>
    <w:rsid w:val="00DD6DF0"/>
    <w:rsid w:val="00DD6F9C"/>
    <w:rsid w:val="00DD7240"/>
    <w:rsid w:val="00DD77D0"/>
    <w:rsid w:val="00DE0046"/>
    <w:rsid w:val="00DE022A"/>
    <w:rsid w:val="00DE04E1"/>
    <w:rsid w:val="00DE08E0"/>
    <w:rsid w:val="00DE09FC"/>
    <w:rsid w:val="00DE10EE"/>
    <w:rsid w:val="00DE123E"/>
    <w:rsid w:val="00DE13E6"/>
    <w:rsid w:val="00DE1DD1"/>
    <w:rsid w:val="00DE2960"/>
    <w:rsid w:val="00DE3075"/>
    <w:rsid w:val="00DE4146"/>
    <w:rsid w:val="00DE459D"/>
    <w:rsid w:val="00DE488A"/>
    <w:rsid w:val="00DE4E7B"/>
    <w:rsid w:val="00DE5286"/>
    <w:rsid w:val="00DE530C"/>
    <w:rsid w:val="00DE55B1"/>
    <w:rsid w:val="00DE59DE"/>
    <w:rsid w:val="00DE5B20"/>
    <w:rsid w:val="00DE5C9D"/>
    <w:rsid w:val="00DE6522"/>
    <w:rsid w:val="00DE6F37"/>
    <w:rsid w:val="00DE75AC"/>
    <w:rsid w:val="00DE7AA0"/>
    <w:rsid w:val="00DF02AE"/>
    <w:rsid w:val="00DF2160"/>
    <w:rsid w:val="00DF2EBD"/>
    <w:rsid w:val="00DF3654"/>
    <w:rsid w:val="00DF3C13"/>
    <w:rsid w:val="00DF3D62"/>
    <w:rsid w:val="00DF4113"/>
    <w:rsid w:val="00DF415A"/>
    <w:rsid w:val="00DF435B"/>
    <w:rsid w:val="00DF4981"/>
    <w:rsid w:val="00DF4A8A"/>
    <w:rsid w:val="00DF4B3D"/>
    <w:rsid w:val="00DF4E63"/>
    <w:rsid w:val="00DF4F94"/>
    <w:rsid w:val="00DF50A2"/>
    <w:rsid w:val="00DF5A7E"/>
    <w:rsid w:val="00DF5D43"/>
    <w:rsid w:val="00DF5DA5"/>
    <w:rsid w:val="00DF5FF0"/>
    <w:rsid w:val="00DF6187"/>
    <w:rsid w:val="00DF6D2E"/>
    <w:rsid w:val="00DF7686"/>
    <w:rsid w:val="00E00590"/>
    <w:rsid w:val="00E0097B"/>
    <w:rsid w:val="00E01C39"/>
    <w:rsid w:val="00E02A65"/>
    <w:rsid w:val="00E02DCD"/>
    <w:rsid w:val="00E02E7A"/>
    <w:rsid w:val="00E03177"/>
    <w:rsid w:val="00E0322A"/>
    <w:rsid w:val="00E03988"/>
    <w:rsid w:val="00E04092"/>
    <w:rsid w:val="00E043F5"/>
    <w:rsid w:val="00E05136"/>
    <w:rsid w:val="00E05A4C"/>
    <w:rsid w:val="00E05A93"/>
    <w:rsid w:val="00E062D4"/>
    <w:rsid w:val="00E06346"/>
    <w:rsid w:val="00E06FA0"/>
    <w:rsid w:val="00E074B7"/>
    <w:rsid w:val="00E074FB"/>
    <w:rsid w:val="00E078BF"/>
    <w:rsid w:val="00E078E5"/>
    <w:rsid w:val="00E07AA2"/>
    <w:rsid w:val="00E07E16"/>
    <w:rsid w:val="00E102A5"/>
    <w:rsid w:val="00E10411"/>
    <w:rsid w:val="00E104BC"/>
    <w:rsid w:val="00E105D7"/>
    <w:rsid w:val="00E10649"/>
    <w:rsid w:val="00E10923"/>
    <w:rsid w:val="00E10BFC"/>
    <w:rsid w:val="00E10E75"/>
    <w:rsid w:val="00E10FAF"/>
    <w:rsid w:val="00E10FCB"/>
    <w:rsid w:val="00E110D7"/>
    <w:rsid w:val="00E11485"/>
    <w:rsid w:val="00E11969"/>
    <w:rsid w:val="00E11FC5"/>
    <w:rsid w:val="00E120F9"/>
    <w:rsid w:val="00E12348"/>
    <w:rsid w:val="00E1263C"/>
    <w:rsid w:val="00E12901"/>
    <w:rsid w:val="00E1298A"/>
    <w:rsid w:val="00E12AAE"/>
    <w:rsid w:val="00E12B6E"/>
    <w:rsid w:val="00E1346D"/>
    <w:rsid w:val="00E137F4"/>
    <w:rsid w:val="00E13AE9"/>
    <w:rsid w:val="00E14277"/>
    <w:rsid w:val="00E14939"/>
    <w:rsid w:val="00E14A04"/>
    <w:rsid w:val="00E14CB8"/>
    <w:rsid w:val="00E14D64"/>
    <w:rsid w:val="00E14DAA"/>
    <w:rsid w:val="00E161FA"/>
    <w:rsid w:val="00E16538"/>
    <w:rsid w:val="00E168F1"/>
    <w:rsid w:val="00E16EA9"/>
    <w:rsid w:val="00E174A9"/>
    <w:rsid w:val="00E17996"/>
    <w:rsid w:val="00E179D1"/>
    <w:rsid w:val="00E2079C"/>
    <w:rsid w:val="00E20E74"/>
    <w:rsid w:val="00E2111D"/>
    <w:rsid w:val="00E21489"/>
    <w:rsid w:val="00E214E3"/>
    <w:rsid w:val="00E2159F"/>
    <w:rsid w:val="00E2197C"/>
    <w:rsid w:val="00E21CF2"/>
    <w:rsid w:val="00E2204D"/>
    <w:rsid w:val="00E22BC8"/>
    <w:rsid w:val="00E22CC4"/>
    <w:rsid w:val="00E22F41"/>
    <w:rsid w:val="00E23563"/>
    <w:rsid w:val="00E2383A"/>
    <w:rsid w:val="00E23ED7"/>
    <w:rsid w:val="00E25E96"/>
    <w:rsid w:val="00E25F3F"/>
    <w:rsid w:val="00E27118"/>
    <w:rsid w:val="00E27202"/>
    <w:rsid w:val="00E27522"/>
    <w:rsid w:val="00E303AF"/>
    <w:rsid w:val="00E30597"/>
    <w:rsid w:val="00E305A9"/>
    <w:rsid w:val="00E30D4A"/>
    <w:rsid w:val="00E30E3F"/>
    <w:rsid w:val="00E3118D"/>
    <w:rsid w:val="00E31351"/>
    <w:rsid w:val="00E315F2"/>
    <w:rsid w:val="00E31A56"/>
    <w:rsid w:val="00E31A93"/>
    <w:rsid w:val="00E31D53"/>
    <w:rsid w:val="00E3223A"/>
    <w:rsid w:val="00E3249E"/>
    <w:rsid w:val="00E326ED"/>
    <w:rsid w:val="00E3275C"/>
    <w:rsid w:val="00E32840"/>
    <w:rsid w:val="00E329B2"/>
    <w:rsid w:val="00E32D23"/>
    <w:rsid w:val="00E32FD3"/>
    <w:rsid w:val="00E33D82"/>
    <w:rsid w:val="00E342BB"/>
    <w:rsid w:val="00E34422"/>
    <w:rsid w:val="00E34930"/>
    <w:rsid w:val="00E3499D"/>
    <w:rsid w:val="00E34B35"/>
    <w:rsid w:val="00E35087"/>
    <w:rsid w:val="00E35110"/>
    <w:rsid w:val="00E352C4"/>
    <w:rsid w:val="00E354E0"/>
    <w:rsid w:val="00E35AE8"/>
    <w:rsid w:val="00E35E05"/>
    <w:rsid w:val="00E360A3"/>
    <w:rsid w:val="00E3639C"/>
    <w:rsid w:val="00E36863"/>
    <w:rsid w:val="00E36A8D"/>
    <w:rsid w:val="00E37102"/>
    <w:rsid w:val="00E374EF"/>
    <w:rsid w:val="00E37649"/>
    <w:rsid w:val="00E37694"/>
    <w:rsid w:val="00E379F0"/>
    <w:rsid w:val="00E37B96"/>
    <w:rsid w:val="00E40522"/>
    <w:rsid w:val="00E40AFF"/>
    <w:rsid w:val="00E41650"/>
    <w:rsid w:val="00E41950"/>
    <w:rsid w:val="00E41F34"/>
    <w:rsid w:val="00E42447"/>
    <w:rsid w:val="00E42BB5"/>
    <w:rsid w:val="00E42BC0"/>
    <w:rsid w:val="00E42D68"/>
    <w:rsid w:val="00E43256"/>
    <w:rsid w:val="00E438C3"/>
    <w:rsid w:val="00E44341"/>
    <w:rsid w:val="00E443A1"/>
    <w:rsid w:val="00E4443A"/>
    <w:rsid w:val="00E44939"/>
    <w:rsid w:val="00E44B55"/>
    <w:rsid w:val="00E4525A"/>
    <w:rsid w:val="00E4544F"/>
    <w:rsid w:val="00E45A45"/>
    <w:rsid w:val="00E45C2E"/>
    <w:rsid w:val="00E45C92"/>
    <w:rsid w:val="00E45CCA"/>
    <w:rsid w:val="00E45F39"/>
    <w:rsid w:val="00E465DA"/>
    <w:rsid w:val="00E46D73"/>
    <w:rsid w:val="00E4708C"/>
    <w:rsid w:val="00E474A3"/>
    <w:rsid w:val="00E474D9"/>
    <w:rsid w:val="00E478EF"/>
    <w:rsid w:val="00E47BF2"/>
    <w:rsid w:val="00E50541"/>
    <w:rsid w:val="00E50E03"/>
    <w:rsid w:val="00E50E91"/>
    <w:rsid w:val="00E50FF4"/>
    <w:rsid w:val="00E50FFD"/>
    <w:rsid w:val="00E51225"/>
    <w:rsid w:val="00E51575"/>
    <w:rsid w:val="00E51900"/>
    <w:rsid w:val="00E51B2E"/>
    <w:rsid w:val="00E522BD"/>
    <w:rsid w:val="00E52816"/>
    <w:rsid w:val="00E52E4C"/>
    <w:rsid w:val="00E5391E"/>
    <w:rsid w:val="00E53B8D"/>
    <w:rsid w:val="00E548D9"/>
    <w:rsid w:val="00E549C5"/>
    <w:rsid w:val="00E54A56"/>
    <w:rsid w:val="00E54BF4"/>
    <w:rsid w:val="00E54FD9"/>
    <w:rsid w:val="00E551E5"/>
    <w:rsid w:val="00E5648B"/>
    <w:rsid w:val="00E564D9"/>
    <w:rsid w:val="00E5724E"/>
    <w:rsid w:val="00E573B0"/>
    <w:rsid w:val="00E574F3"/>
    <w:rsid w:val="00E6085F"/>
    <w:rsid w:val="00E6098E"/>
    <w:rsid w:val="00E61044"/>
    <w:rsid w:val="00E61096"/>
    <w:rsid w:val="00E61922"/>
    <w:rsid w:val="00E61A78"/>
    <w:rsid w:val="00E61F7B"/>
    <w:rsid w:val="00E626A1"/>
    <w:rsid w:val="00E62A2F"/>
    <w:rsid w:val="00E63042"/>
    <w:rsid w:val="00E63467"/>
    <w:rsid w:val="00E63F87"/>
    <w:rsid w:val="00E63FEC"/>
    <w:rsid w:val="00E6524F"/>
    <w:rsid w:val="00E65B32"/>
    <w:rsid w:val="00E65F14"/>
    <w:rsid w:val="00E66A15"/>
    <w:rsid w:val="00E66F47"/>
    <w:rsid w:val="00E67061"/>
    <w:rsid w:val="00E6757D"/>
    <w:rsid w:val="00E67683"/>
    <w:rsid w:val="00E67D3A"/>
    <w:rsid w:val="00E702DB"/>
    <w:rsid w:val="00E704B7"/>
    <w:rsid w:val="00E70591"/>
    <w:rsid w:val="00E709D7"/>
    <w:rsid w:val="00E70A6C"/>
    <w:rsid w:val="00E711E9"/>
    <w:rsid w:val="00E7152C"/>
    <w:rsid w:val="00E719D3"/>
    <w:rsid w:val="00E71E9F"/>
    <w:rsid w:val="00E7226D"/>
    <w:rsid w:val="00E72A2C"/>
    <w:rsid w:val="00E72D5F"/>
    <w:rsid w:val="00E737B7"/>
    <w:rsid w:val="00E737CC"/>
    <w:rsid w:val="00E73D6E"/>
    <w:rsid w:val="00E73D96"/>
    <w:rsid w:val="00E74111"/>
    <w:rsid w:val="00E74639"/>
    <w:rsid w:val="00E7561E"/>
    <w:rsid w:val="00E75DD4"/>
    <w:rsid w:val="00E75E9C"/>
    <w:rsid w:val="00E76477"/>
    <w:rsid w:val="00E76BE3"/>
    <w:rsid w:val="00E76F99"/>
    <w:rsid w:val="00E7705C"/>
    <w:rsid w:val="00E774F8"/>
    <w:rsid w:val="00E77703"/>
    <w:rsid w:val="00E77BE1"/>
    <w:rsid w:val="00E77D7D"/>
    <w:rsid w:val="00E80017"/>
    <w:rsid w:val="00E8049C"/>
    <w:rsid w:val="00E80726"/>
    <w:rsid w:val="00E808ED"/>
    <w:rsid w:val="00E808F5"/>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B4B"/>
    <w:rsid w:val="00E82CA6"/>
    <w:rsid w:val="00E82E2D"/>
    <w:rsid w:val="00E838D0"/>
    <w:rsid w:val="00E83B34"/>
    <w:rsid w:val="00E840F2"/>
    <w:rsid w:val="00E842EA"/>
    <w:rsid w:val="00E855BE"/>
    <w:rsid w:val="00E860C2"/>
    <w:rsid w:val="00E86599"/>
    <w:rsid w:val="00E8679F"/>
    <w:rsid w:val="00E868D9"/>
    <w:rsid w:val="00E86BE5"/>
    <w:rsid w:val="00E86DEE"/>
    <w:rsid w:val="00E8721B"/>
    <w:rsid w:val="00E87789"/>
    <w:rsid w:val="00E905D4"/>
    <w:rsid w:val="00E908CC"/>
    <w:rsid w:val="00E90D2C"/>
    <w:rsid w:val="00E90E0F"/>
    <w:rsid w:val="00E90FD5"/>
    <w:rsid w:val="00E916A7"/>
    <w:rsid w:val="00E91AE9"/>
    <w:rsid w:val="00E91B91"/>
    <w:rsid w:val="00E91C05"/>
    <w:rsid w:val="00E91EB9"/>
    <w:rsid w:val="00E92439"/>
    <w:rsid w:val="00E9269D"/>
    <w:rsid w:val="00E92C09"/>
    <w:rsid w:val="00E9323E"/>
    <w:rsid w:val="00E93315"/>
    <w:rsid w:val="00E93AE4"/>
    <w:rsid w:val="00E93CB6"/>
    <w:rsid w:val="00E9411D"/>
    <w:rsid w:val="00E94130"/>
    <w:rsid w:val="00E94BF6"/>
    <w:rsid w:val="00E94E4C"/>
    <w:rsid w:val="00E95C9A"/>
    <w:rsid w:val="00E95D9B"/>
    <w:rsid w:val="00E967CD"/>
    <w:rsid w:val="00E96802"/>
    <w:rsid w:val="00E96E52"/>
    <w:rsid w:val="00E96EAE"/>
    <w:rsid w:val="00E975BA"/>
    <w:rsid w:val="00E977A3"/>
    <w:rsid w:val="00E978D0"/>
    <w:rsid w:val="00E9790B"/>
    <w:rsid w:val="00EA013D"/>
    <w:rsid w:val="00EA0326"/>
    <w:rsid w:val="00EA04E1"/>
    <w:rsid w:val="00EA11EB"/>
    <w:rsid w:val="00EA1289"/>
    <w:rsid w:val="00EA12F8"/>
    <w:rsid w:val="00EA1300"/>
    <w:rsid w:val="00EA15D4"/>
    <w:rsid w:val="00EA23B1"/>
    <w:rsid w:val="00EA23BD"/>
    <w:rsid w:val="00EA2455"/>
    <w:rsid w:val="00EA2A8D"/>
    <w:rsid w:val="00EA2D17"/>
    <w:rsid w:val="00EA2E9B"/>
    <w:rsid w:val="00EA2F8B"/>
    <w:rsid w:val="00EA31C6"/>
    <w:rsid w:val="00EA33AC"/>
    <w:rsid w:val="00EA37D6"/>
    <w:rsid w:val="00EA3A3B"/>
    <w:rsid w:val="00EA3E0C"/>
    <w:rsid w:val="00EA3F7D"/>
    <w:rsid w:val="00EA4129"/>
    <w:rsid w:val="00EA42B6"/>
    <w:rsid w:val="00EA4856"/>
    <w:rsid w:val="00EA4EF2"/>
    <w:rsid w:val="00EA53C2"/>
    <w:rsid w:val="00EA5734"/>
    <w:rsid w:val="00EA6088"/>
    <w:rsid w:val="00EA60AE"/>
    <w:rsid w:val="00EA61A8"/>
    <w:rsid w:val="00EA61B3"/>
    <w:rsid w:val="00EA6296"/>
    <w:rsid w:val="00EA636A"/>
    <w:rsid w:val="00EA65F6"/>
    <w:rsid w:val="00EA661F"/>
    <w:rsid w:val="00EA6C0E"/>
    <w:rsid w:val="00EA7513"/>
    <w:rsid w:val="00EA7C7F"/>
    <w:rsid w:val="00EA7D23"/>
    <w:rsid w:val="00EB08EF"/>
    <w:rsid w:val="00EB0A9A"/>
    <w:rsid w:val="00EB0ECC"/>
    <w:rsid w:val="00EB1906"/>
    <w:rsid w:val="00EB1BD7"/>
    <w:rsid w:val="00EB1FDA"/>
    <w:rsid w:val="00EB2D51"/>
    <w:rsid w:val="00EB31A7"/>
    <w:rsid w:val="00EB3363"/>
    <w:rsid w:val="00EB3667"/>
    <w:rsid w:val="00EB37B5"/>
    <w:rsid w:val="00EB4042"/>
    <w:rsid w:val="00EB4459"/>
    <w:rsid w:val="00EB44E9"/>
    <w:rsid w:val="00EB49BD"/>
    <w:rsid w:val="00EB4A4B"/>
    <w:rsid w:val="00EB6352"/>
    <w:rsid w:val="00EB6936"/>
    <w:rsid w:val="00EB765F"/>
    <w:rsid w:val="00EB7747"/>
    <w:rsid w:val="00EB79EB"/>
    <w:rsid w:val="00EB7E81"/>
    <w:rsid w:val="00EC003A"/>
    <w:rsid w:val="00EC01F5"/>
    <w:rsid w:val="00EC0317"/>
    <w:rsid w:val="00EC0394"/>
    <w:rsid w:val="00EC0428"/>
    <w:rsid w:val="00EC0656"/>
    <w:rsid w:val="00EC0C89"/>
    <w:rsid w:val="00EC11F1"/>
    <w:rsid w:val="00EC13D5"/>
    <w:rsid w:val="00EC18BD"/>
    <w:rsid w:val="00EC1B98"/>
    <w:rsid w:val="00EC1C97"/>
    <w:rsid w:val="00EC2292"/>
    <w:rsid w:val="00EC2882"/>
    <w:rsid w:val="00EC2D65"/>
    <w:rsid w:val="00EC2D6D"/>
    <w:rsid w:val="00EC2D8D"/>
    <w:rsid w:val="00EC2F8F"/>
    <w:rsid w:val="00EC3383"/>
    <w:rsid w:val="00EC349A"/>
    <w:rsid w:val="00EC34AC"/>
    <w:rsid w:val="00EC3AB3"/>
    <w:rsid w:val="00EC3B6B"/>
    <w:rsid w:val="00EC3B97"/>
    <w:rsid w:val="00EC3DC1"/>
    <w:rsid w:val="00EC4CE3"/>
    <w:rsid w:val="00EC4EE4"/>
    <w:rsid w:val="00EC5243"/>
    <w:rsid w:val="00EC5966"/>
    <w:rsid w:val="00EC5E93"/>
    <w:rsid w:val="00EC69F1"/>
    <w:rsid w:val="00EC73E5"/>
    <w:rsid w:val="00EC76A6"/>
    <w:rsid w:val="00EC7782"/>
    <w:rsid w:val="00EC7DB0"/>
    <w:rsid w:val="00ED0970"/>
    <w:rsid w:val="00ED0CB4"/>
    <w:rsid w:val="00ED1069"/>
    <w:rsid w:val="00ED10E6"/>
    <w:rsid w:val="00ED1691"/>
    <w:rsid w:val="00ED1CDA"/>
    <w:rsid w:val="00ED1CF2"/>
    <w:rsid w:val="00ED1E81"/>
    <w:rsid w:val="00ED1EC2"/>
    <w:rsid w:val="00ED204C"/>
    <w:rsid w:val="00ED26B6"/>
    <w:rsid w:val="00ED26DE"/>
    <w:rsid w:val="00ED29AB"/>
    <w:rsid w:val="00ED3DE3"/>
    <w:rsid w:val="00ED4272"/>
    <w:rsid w:val="00ED42B7"/>
    <w:rsid w:val="00ED42D5"/>
    <w:rsid w:val="00ED48ED"/>
    <w:rsid w:val="00ED4B21"/>
    <w:rsid w:val="00ED4BB0"/>
    <w:rsid w:val="00ED532A"/>
    <w:rsid w:val="00ED5783"/>
    <w:rsid w:val="00ED63C6"/>
    <w:rsid w:val="00ED6959"/>
    <w:rsid w:val="00ED6DB1"/>
    <w:rsid w:val="00ED705C"/>
    <w:rsid w:val="00ED7264"/>
    <w:rsid w:val="00ED76EB"/>
    <w:rsid w:val="00ED7C65"/>
    <w:rsid w:val="00EE0FA3"/>
    <w:rsid w:val="00EE11F2"/>
    <w:rsid w:val="00EE1846"/>
    <w:rsid w:val="00EE1CDF"/>
    <w:rsid w:val="00EE1DAC"/>
    <w:rsid w:val="00EE271A"/>
    <w:rsid w:val="00EE376D"/>
    <w:rsid w:val="00EE4005"/>
    <w:rsid w:val="00EE4CEE"/>
    <w:rsid w:val="00EE4D68"/>
    <w:rsid w:val="00EE5310"/>
    <w:rsid w:val="00EE560A"/>
    <w:rsid w:val="00EE5651"/>
    <w:rsid w:val="00EE5847"/>
    <w:rsid w:val="00EE5C92"/>
    <w:rsid w:val="00EE5FA7"/>
    <w:rsid w:val="00EE6231"/>
    <w:rsid w:val="00EE661E"/>
    <w:rsid w:val="00EE67F2"/>
    <w:rsid w:val="00EE71BC"/>
    <w:rsid w:val="00EF0170"/>
    <w:rsid w:val="00EF08CB"/>
    <w:rsid w:val="00EF0C4C"/>
    <w:rsid w:val="00EF0CA3"/>
    <w:rsid w:val="00EF0F49"/>
    <w:rsid w:val="00EF1D2F"/>
    <w:rsid w:val="00EF204B"/>
    <w:rsid w:val="00EF28EB"/>
    <w:rsid w:val="00EF2CF3"/>
    <w:rsid w:val="00EF30D0"/>
    <w:rsid w:val="00EF312F"/>
    <w:rsid w:val="00EF3DB5"/>
    <w:rsid w:val="00EF4279"/>
    <w:rsid w:val="00EF46DB"/>
    <w:rsid w:val="00EF49E2"/>
    <w:rsid w:val="00EF4FC1"/>
    <w:rsid w:val="00EF550B"/>
    <w:rsid w:val="00EF5F42"/>
    <w:rsid w:val="00EF61EE"/>
    <w:rsid w:val="00EF6BEC"/>
    <w:rsid w:val="00EF6CC0"/>
    <w:rsid w:val="00EF6E82"/>
    <w:rsid w:val="00EF73C1"/>
    <w:rsid w:val="00EF7BEB"/>
    <w:rsid w:val="00F0021D"/>
    <w:rsid w:val="00F00745"/>
    <w:rsid w:val="00F00E11"/>
    <w:rsid w:val="00F00E14"/>
    <w:rsid w:val="00F01127"/>
    <w:rsid w:val="00F0114D"/>
    <w:rsid w:val="00F0198A"/>
    <w:rsid w:val="00F01B54"/>
    <w:rsid w:val="00F01C38"/>
    <w:rsid w:val="00F01C6E"/>
    <w:rsid w:val="00F01C9E"/>
    <w:rsid w:val="00F0220F"/>
    <w:rsid w:val="00F027A8"/>
    <w:rsid w:val="00F028AE"/>
    <w:rsid w:val="00F02DFE"/>
    <w:rsid w:val="00F03267"/>
    <w:rsid w:val="00F03443"/>
    <w:rsid w:val="00F03701"/>
    <w:rsid w:val="00F03966"/>
    <w:rsid w:val="00F03A24"/>
    <w:rsid w:val="00F03CC6"/>
    <w:rsid w:val="00F049BC"/>
    <w:rsid w:val="00F050CF"/>
    <w:rsid w:val="00F051AA"/>
    <w:rsid w:val="00F05915"/>
    <w:rsid w:val="00F05CE4"/>
    <w:rsid w:val="00F06B1E"/>
    <w:rsid w:val="00F06FF4"/>
    <w:rsid w:val="00F075B2"/>
    <w:rsid w:val="00F075F5"/>
    <w:rsid w:val="00F076CD"/>
    <w:rsid w:val="00F076E4"/>
    <w:rsid w:val="00F07804"/>
    <w:rsid w:val="00F07907"/>
    <w:rsid w:val="00F07C5B"/>
    <w:rsid w:val="00F07E6B"/>
    <w:rsid w:val="00F10081"/>
    <w:rsid w:val="00F106D1"/>
    <w:rsid w:val="00F10D6D"/>
    <w:rsid w:val="00F10E3E"/>
    <w:rsid w:val="00F1140E"/>
    <w:rsid w:val="00F119DC"/>
    <w:rsid w:val="00F11AD6"/>
    <w:rsid w:val="00F11B6B"/>
    <w:rsid w:val="00F11E35"/>
    <w:rsid w:val="00F12400"/>
    <w:rsid w:val="00F12425"/>
    <w:rsid w:val="00F12A40"/>
    <w:rsid w:val="00F130C9"/>
    <w:rsid w:val="00F13243"/>
    <w:rsid w:val="00F13420"/>
    <w:rsid w:val="00F139B9"/>
    <w:rsid w:val="00F13A1A"/>
    <w:rsid w:val="00F13B4C"/>
    <w:rsid w:val="00F1412E"/>
    <w:rsid w:val="00F14476"/>
    <w:rsid w:val="00F14BD9"/>
    <w:rsid w:val="00F15072"/>
    <w:rsid w:val="00F15434"/>
    <w:rsid w:val="00F1561F"/>
    <w:rsid w:val="00F15656"/>
    <w:rsid w:val="00F15990"/>
    <w:rsid w:val="00F15CC1"/>
    <w:rsid w:val="00F170A2"/>
    <w:rsid w:val="00F176A9"/>
    <w:rsid w:val="00F17F0B"/>
    <w:rsid w:val="00F20538"/>
    <w:rsid w:val="00F20780"/>
    <w:rsid w:val="00F20B84"/>
    <w:rsid w:val="00F20B95"/>
    <w:rsid w:val="00F210E9"/>
    <w:rsid w:val="00F21192"/>
    <w:rsid w:val="00F21457"/>
    <w:rsid w:val="00F219C7"/>
    <w:rsid w:val="00F21B0A"/>
    <w:rsid w:val="00F22BAE"/>
    <w:rsid w:val="00F22F2F"/>
    <w:rsid w:val="00F23A09"/>
    <w:rsid w:val="00F23F7F"/>
    <w:rsid w:val="00F2422F"/>
    <w:rsid w:val="00F24B0E"/>
    <w:rsid w:val="00F25180"/>
    <w:rsid w:val="00F25656"/>
    <w:rsid w:val="00F25C8F"/>
    <w:rsid w:val="00F26329"/>
    <w:rsid w:val="00F26447"/>
    <w:rsid w:val="00F26900"/>
    <w:rsid w:val="00F26C88"/>
    <w:rsid w:val="00F26F07"/>
    <w:rsid w:val="00F26F33"/>
    <w:rsid w:val="00F27A73"/>
    <w:rsid w:val="00F27ED6"/>
    <w:rsid w:val="00F3015B"/>
    <w:rsid w:val="00F301A5"/>
    <w:rsid w:val="00F30C10"/>
    <w:rsid w:val="00F31A1F"/>
    <w:rsid w:val="00F31B63"/>
    <w:rsid w:val="00F320F8"/>
    <w:rsid w:val="00F321C2"/>
    <w:rsid w:val="00F32941"/>
    <w:rsid w:val="00F32B4E"/>
    <w:rsid w:val="00F32CCC"/>
    <w:rsid w:val="00F34418"/>
    <w:rsid w:val="00F3445A"/>
    <w:rsid w:val="00F34663"/>
    <w:rsid w:val="00F34CCC"/>
    <w:rsid w:val="00F35061"/>
    <w:rsid w:val="00F3511E"/>
    <w:rsid w:val="00F351B9"/>
    <w:rsid w:val="00F35594"/>
    <w:rsid w:val="00F358B3"/>
    <w:rsid w:val="00F359D2"/>
    <w:rsid w:val="00F35CBA"/>
    <w:rsid w:val="00F36C02"/>
    <w:rsid w:val="00F36CE0"/>
    <w:rsid w:val="00F36F6E"/>
    <w:rsid w:val="00F374DA"/>
    <w:rsid w:val="00F37A04"/>
    <w:rsid w:val="00F37D9F"/>
    <w:rsid w:val="00F37DA2"/>
    <w:rsid w:val="00F37FED"/>
    <w:rsid w:val="00F40397"/>
    <w:rsid w:val="00F405A2"/>
    <w:rsid w:val="00F409B5"/>
    <w:rsid w:val="00F40C10"/>
    <w:rsid w:val="00F41862"/>
    <w:rsid w:val="00F41CFF"/>
    <w:rsid w:val="00F41D92"/>
    <w:rsid w:val="00F41EFA"/>
    <w:rsid w:val="00F42022"/>
    <w:rsid w:val="00F42067"/>
    <w:rsid w:val="00F42B8A"/>
    <w:rsid w:val="00F431C4"/>
    <w:rsid w:val="00F4320F"/>
    <w:rsid w:val="00F43498"/>
    <w:rsid w:val="00F43668"/>
    <w:rsid w:val="00F4395E"/>
    <w:rsid w:val="00F440EC"/>
    <w:rsid w:val="00F44200"/>
    <w:rsid w:val="00F442E5"/>
    <w:rsid w:val="00F442FB"/>
    <w:rsid w:val="00F44385"/>
    <w:rsid w:val="00F44585"/>
    <w:rsid w:val="00F448FC"/>
    <w:rsid w:val="00F44B37"/>
    <w:rsid w:val="00F4606F"/>
    <w:rsid w:val="00F46185"/>
    <w:rsid w:val="00F468A7"/>
    <w:rsid w:val="00F46AA5"/>
    <w:rsid w:val="00F46C8E"/>
    <w:rsid w:val="00F479B5"/>
    <w:rsid w:val="00F47E14"/>
    <w:rsid w:val="00F504E5"/>
    <w:rsid w:val="00F5060D"/>
    <w:rsid w:val="00F50683"/>
    <w:rsid w:val="00F50A49"/>
    <w:rsid w:val="00F51249"/>
    <w:rsid w:val="00F51318"/>
    <w:rsid w:val="00F514A4"/>
    <w:rsid w:val="00F51751"/>
    <w:rsid w:val="00F5176A"/>
    <w:rsid w:val="00F51CB8"/>
    <w:rsid w:val="00F51D41"/>
    <w:rsid w:val="00F51F1C"/>
    <w:rsid w:val="00F52079"/>
    <w:rsid w:val="00F52586"/>
    <w:rsid w:val="00F52798"/>
    <w:rsid w:val="00F52E66"/>
    <w:rsid w:val="00F52FB5"/>
    <w:rsid w:val="00F530FC"/>
    <w:rsid w:val="00F53665"/>
    <w:rsid w:val="00F53933"/>
    <w:rsid w:val="00F539DC"/>
    <w:rsid w:val="00F53D24"/>
    <w:rsid w:val="00F544BC"/>
    <w:rsid w:val="00F54EA3"/>
    <w:rsid w:val="00F5501F"/>
    <w:rsid w:val="00F5515E"/>
    <w:rsid w:val="00F55474"/>
    <w:rsid w:val="00F55602"/>
    <w:rsid w:val="00F556F9"/>
    <w:rsid w:val="00F55859"/>
    <w:rsid w:val="00F5599D"/>
    <w:rsid w:val="00F55DFF"/>
    <w:rsid w:val="00F5616E"/>
    <w:rsid w:val="00F57011"/>
    <w:rsid w:val="00F57073"/>
    <w:rsid w:val="00F571F6"/>
    <w:rsid w:val="00F57341"/>
    <w:rsid w:val="00F5779C"/>
    <w:rsid w:val="00F5781F"/>
    <w:rsid w:val="00F57B06"/>
    <w:rsid w:val="00F57B28"/>
    <w:rsid w:val="00F57C68"/>
    <w:rsid w:val="00F607E6"/>
    <w:rsid w:val="00F608BF"/>
    <w:rsid w:val="00F609B5"/>
    <w:rsid w:val="00F60BC7"/>
    <w:rsid w:val="00F60D00"/>
    <w:rsid w:val="00F611D7"/>
    <w:rsid w:val="00F61359"/>
    <w:rsid w:val="00F61737"/>
    <w:rsid w:val="00F62A79"/>
    <w:rsid w:val="00F62DF5"/>
    <w:rsid w:val="00F63F9F"/>
    <w:rsid w:val="00F64492"/>
    <w:rsid w:val="00F64613"/>
    <w:rsid w:val="00F64854"/>
    <w:rsid w:val="00F64CC9"/>
    <w:rsid w:val="00F64F5B"/>
    <w:rsid w:val="00F65302"/>
    <w:rsid w:val="00F65F09"/>
    <w:rsid w:val="00F65F60"/>
    <w:rsid w:val="00F660B4"/>
    <w:rsid w:val="00F66321"/>
    <w:rsid w:val="00F66443"/>
    <w:rsid w:val="00F66521"/>
    <w:rsid w:val="00F665A3"/>
    <w:rsid w:val="00F665E3"/>
    <w:rsid w:val="00F66649"/>
    <w:rsid w:val="00F667B2"/>
    <w:rsid w:val="00F668F1"/>
    <w:rsid w:val="00F66B75"/>
    <w:rsid w:val="00F66BC3"/>
    <w:rsid w:val="00F673CD"/>
    <w:rsid w:val="00F704EC"/>
    <w:rsid w:val="00F705EF"/>
    <w:rsid w:val="00F70D1C"/>
    <w:rsid w:val="00F7188F"/>
    <w:rsid w:val="00F71C88"/>
    <w:rsid w:val="00F720A4"/>
    <w:rsid w:val="00F72C37"/>
    <w:rsid w:val="00F730D1"/>
    <w:rsid w:val="00F7370C"/>
    <w:rsid w:val="00F7489D"/>
    <w:rsid w:val="00F74CE9"/>
    <w:rsid w:val="00F74E8F"/>
    <w:rsid w:val="00F74F7B"/>
    <w:rsid w:val="00F75642"/>
    <w:rsid w:val="00F75D61"/>
    <w:rsid w:val="00F75EB3"/>
    <w:rsid w:val="00F75ED2"/>
    <w:rsid w:val="00F7634A"/>
    <w:rsid w:val="00F764C4"/>
    <w:rsid w:val="00F766C6"/>
    <w:rsid w:val="00F76A4A"/>
    <w:rsid w:val="00F76E67"/>
    <w:rsid w:val="00F7751A"/>
    <w:rsid w:val="00F7751B"/>
    <w:rsid w:val="00F8024F"/>
    <w:rsid w:val="00F81368"/>
    <w:rsid w:val="00F81766"/>
    <w:rsid w:val="00F817CB"/>
    <w:rsid w:val="00F81AAF"/>
    <w:rsid w:val="00F82058"/>
    <w:rsid w:val="00F8212A"/>
    <w:rsid w:val="00F821A0"/>
    <w:rsid w:val="00F82F27"/>
    <w:rsid w:val="00F8368C"/>
    <w:rsid w:val="00F84479"/>
    <w:rsid w:val="00F84482"/>
    <w:rsid w:val="00F844D2"/>
    <w:rsid w:val="00F84672"/>
    <w:rsid w:val="00F85221"/>
    <w:rsid w:val="00F85916"/>
    <w:rsid w:val="00F8630E"/>
    <w:rsid w:val="00F863AC"/>
    <w:rsid w:val="00F8643F"/>
    <w:rsid w:val="00F867B6"/>
    <w:rsid w:val="00F86D7A"/>
    <w:rsid w:val="00F872D2"/>
    <w:rsid w:val="00F87B21"/>
    <w:rsid w:val="00F901E6"/>
    <w:rsid w:val="00F906A6"/>
    <w:rsid w:val="00F909C3"/>
    <w:rsid w:val="00F90A29"/>
    <w:rsid w:val="00F9198A"/>
    <w:rsid w:val="00F91B63"/>
    <w:rsid w:val="00F91D9D"/>
    <w:rsid w:val="00F9228E"/>
    <w:rsid w:val="00F92511"/>
    <w:rsid w:val="00F925E6"/>
    <w:rsid w:val="00F932FD"/>
    <w:rsid w:val="00F93EB8"/>
    <w:rsid w:val="00F942C2"/>
    <w:rsid w:val="00F94E7C"/>
    <w:rsid w:val="00F95A46"/>
    <w:rsid w:val="00F95AAD"/>
    <w:rsid w:val="00F95C06"/>
    <w:rsid w:val="00F95C19"/>
    <w:rsid w:val="00F96163"/>
    <w:rsid w:val="00F963C3"/>
    <w:rsid w:val="00F96B23"/>
    <w:rsid w:val="00F96D86"/>
    <w:rsid w:val="00F96F6E"/>
    <w:rsid w:val="00F96F82"/>
    <w:rsid w:val="00F97543"/>
    <w:rsid w:val="00F97755"/>
    <w:rsid w:val="00F97810"/>
    <w:rsid w:val="00F97DC8"/>
    <w:rsid w:val="00FA0A4D"/>
    <w:rsid w:val="00FA1036"/>
    <w:rsid w:val="00FA1E4D"/>
    <w:rsid w:val="00FA1FB6"/>
    <w:rsid w:val="00FA2150"/>
    <w:rsid w:val="00FA2967"/>
    <w:rsid w:val="00FA29B6"/>
    <w:rsid w:val="00FA2B4C"/>
    <w:rsid w:val="00FA331B"/>
    <w:rsid w:val="00FA35C4"/>
    <w:rsid w:val="00FA3AB7"/>
    <w:rsid w:val="00FA4542"/>
    <w:rsid w:val="00FA45B1"/>
    <w:rsid w:val="00FA47B9"/>
    <w:rsid w:val="00FA488C"/>
    <w:rsid w:val="00FA48BB"/>
    <w:rsid w:val="00FA49A8"/>
    <w:rsid w:val="00FA5B48"/>
    <w:rsid w:val="00FA5E05"/>
    <w:rsid w:val="00FA6044"/>
    <w:rsid w:val="00FA6349"/>
    <w:rsid w:val="00FA6555"/>
    <w:rsid w:val="00FA6B56"/>
    <w:rsid w:val="00FA6CF5"/>
    <w:rsid w:val="00FA6D25"/>
    <w:rsid w:val="00FA6E2C"/>
    <w:rsid w:val="00FA6FCF"/>
    <w:rsid w:val="00FA7F20"/>
    <w:rsid w:val="00FB0515"/>
    <w:rsid w:val="00FB0659"/>
    <w:rsid w:val="00FB0D0E"/>
    <w:rsid w:val="00FB12B4"/>
    <w:rsid w:val="00FB14DD"/>
    <w:rsid w:val="00FB150B"/>
    <w:rsid w:val="00FB1D53"/>
    <w:rsid w:val="00FB1F6F"/>
    <w:rsid w:val="00FB24DE"/>
    <w:rsid w:val="00FB2A5A"/>
    <w:rsid w:val="00FB2D46"/>
    <w:rsid w:val="00FB2E1B"/>
    <w:rsid w:val="00FB2F4A"/>
    <w:rsid w:val="00FB316C"/>
    <w:rsid w:val="00FB33E5"/>
    <w:rsid w:val="00FB3419"/>
    <w:rsid w:val="00FB34D3"/>
    <w:rsid w:val="00FB3D5A"/>
    <w:rsid w:val="00FB54CE"/>
    <w:rsid w:val="00FB5A00"/>
    <w:rsid w:val="00FB5C07"/>
    <w:rsid w:val="00FB5C83"/>
    <w:rsid w:val="00FB61AD"/>
    <w:rsid w:val="00FB6663"/>
    <w:rsid w:val="00FB6C6B"/>
    <w:rsid w:val="00FB6F48"/>
    <w:rsid w:val="00FB6FA0"/>
    <w:rsid w:val="00FB7FF0"/>
    <w:rsid w:val="00FC009C"/>
    <w:rsid w:val="00FC040C"/>
    <w:rsid w:val="00FC1164"/>
    <w:rsid w:val="00FC17E9"/>
    <w:rsid w:val="00FC1908"/>
    <w:rsid w:val="00FC2132"/>
    <w:rsid w:val="00FC230C"/>
    <w:rsid w:val="00FC262A"/>
    <w:rsid w:val="00FC2651"/>
    <w:rsid w:val="00FC2AA3"/>
    <w:rsid w:val="00FC2BC6"/>
    <w:rsid w:val="00FC2C39"/>
    <w:rsid w:val="00FC2DB4"/>
    <w:rsid w:val="00FC2F31"/>
    <w:rsid w:val="00FC3371"/>
    <w:rsid w:val="00FC399B"/>
    <w:rsid w:val="00FC3BD6"/>
    <w:rsid w:val="00FC3E30"/>
    <w:rsid w:val="00FC40FA"/>
    <w:rsid w:val="00FC426E"/>
    <w:rsid w:val="00FC45F4"/>
    <w:rsid w:val="00FC47AC"/>
    <w:rsid w:val="00FC5210"/>
    <w:rsid w:val="00FC533E"/>
    <w:rsid w:val="00FC538B"/>
    <w:rsid w:val="00FC553D"/>
    <w:rsid w:val="00FC5BAE"/>
    <w:rsid w:val="00FC5FEB"/>
    <w:rsid w:val="00FC6237"/>
    <w:rsid w:val="00FC6DD2"/>
    <w:rsid w:val="00FC74DA"/>
    <w:rsid w:val="00FD00D1"/>
    <w:rsid w:val="00FD034E"/>
    <w:rsid w:val="00FD03A0"/>
    <w:rsid w:val="00FD0789"/>
    <w:rsid w:val="00FD14E7"/>
    <w:rsid w:val="00FD2959"/>
    <w:rsid w:val="00FD2D74"/>
    <w:rsid w:val="00FD2E2D"/>
    <w:rsid w:val="00FD3F48"/>
    <w:rsid w:val="00FD4109"/>
    <w:rsid w:val="00FD41BA"/>
    <w:rsid w:val="00FD428D"/>
    <w:rsid w:val="00FD4542"/>
    <w:rsid w:val="00FD457F"/>
    <w:rsid w:val="00FD469D"/>
    <w:rsid w:val="00FD4703"/>
    <w:rsid w:val="00FD486A"/>
    <w:rsid w:val="00FD4ABD"/>
    <w:rsid w:val="00FD4B99"/>
    <w:rsid w:val="00FD4BA8"/>
    <w:rsid w:val="00FD4C2F"/>
    <w:rsid w:val="00FD4C4B"/>
    <w:rsid w:val="00FD564B"/>
    <w:rsid w:val="00FD5A3D"/>
    <w:rsid w:val="00FD5AD1"/>
    <w:rsid w:val="00FD5BEA"/>
    <w:rsid w:val="00FD6766"/>
    <w:rsid w:val="00FD6904"/>
    <w:rsid w:val="00FD6C39"/>
    <w:rsid w:val="00FD6DEA"/>
    <w:rsid w:val="00FD6F59"/>
    <w:rsid w:val="00FD6F64"/>
    <w:rsid w:val="00FD6FEE"/>
    <w:rsid w:val="00FD7173"/>
    <w:rsid w:val="00FD757D"/>
    <w:rsid w:val="00FD7602"/>
    <w:rsid w:val="00FD7B76"/>
    <w:rsid w:val="00FD7B8C"/>
    <w:rsid w:val="00FD7BD6"/>
    <w:rsid w:val="00FD7D45"/>
    <w:rsid w:val="00FE0366"/>
    <w:rsid w:val="00FE0A9D"/>
    <w:rsid w:val="00FE151D"/>
    <w:rsid w:val="00FE1526"/>
    <w:rsid w:val="00FE1960"/>
    <w:rsid w:val="00FE1B4E"/>
    <w:rsid w:val="00FE1C94"/>
    <w:rsid w:val="00FE1CE2"/>
    <w:rsid w:val="00FE1F88"/>
    <w:rsid w:val="00FE1FC3"/>
    <w:rsid w:val="00FE23CE"/>
    <w:rsid w:val="00FE2E17"/>
    <w:rsid w:val="00FE3542"/>
    <w:rsid w:val="00FE3566"/>
    <w:rsid w:val="00FE3AD0"/>
    <w:rsid w:val="00FE3BA2"/>
    <w:rsid w:val="00FE43F0"/>
    <w:rsid w:val="00FE45DC"/>
    <w:rsid w:val="00FE4992"/>
    <w:rsid w:val="00FE4D7C"/>
    <w:rsid w:val="00FE5017"/>
    <w:rsid w:val="00FE5112"/>
    <w:rsid w:val="00FE5188"/>
    <w:rsid w:val="00FE5426"/>
    <w:rsid w:val="00FE552B"/>
    <w:rsid w:val="00FE6DD0"/>
    <w:rsid w:val="00FE7347"/>
    <w:rsid w:val="00FE73BE"/>
    <w:rsid w:val="00FE76EA"/>
    <w:rsid w:val="00FE79F3"/>
    <w:rsid w:val="00FF03B4"/>
    <w:rsid w:val="00FF03DE"/>
    <w:rsid w:val="00FF0688"/>
    <w:rsid w:val="00FF0C42"/>
    <w:rsid w:val="00FF0E27"/>
    <w:rsid w:val="00FF1891"/>
    <w:rsid w:val="00FF24F5"/>
    <w:rsid w:val="00FF253C"/>
    <w:rsid w:val="00FF25FF"/>
    <w:rsid w:val="00FF2A4B"/>
    <w:rsid w:val="00FF2B23"/>
    <w:rsid w:val="00FF2EEE"/>
    <w:rsid w:val="00FF321F"/>
    <w:rsid w:val="00FF37AC"/>
    <w:rsid w:val="00FF39F9"/>
    <w:rsid w:val="00FF40EA"/>
    <w:rsid w:val="00FF43E6"/>
    <w:rsid w:val="00FF44A7"/>
    <w:rsid w:val="00FF464F"/>
    <w:rsid w:val="00FF4CFF"/>
    <w:rsid w:val="00FF4D1C"/>
    <w:rsid w:val="00FF4E97"/>
    <w:rsid w:val="00FF5023"/>
    <w:rsid w:val="00FF5116"/>
    <w:rsid w:val="00FF5294"/>
    <w:rsid w:val="00FF5422"/>
    <w:rsid w:val="00FF55D9"/>
    <w:rsid w:val="00FF5642"/>
    <w:rsid w:val="00FF6213"/>
    <w:rsid w:val="00FF64A3"/>
    <w:rsid w:val="00FF684D"/>
    <w:rsid w:val="00FF6E0E"/>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8000000000000084E-2"/>
          <c:y val="4.0293040293040323E-2"/>
          <c:w val="0.90578873065090004"/>
          <c:h val="0.60025317922682253"/>
        </c:manualLayout>
      </c:layout>
      <c:lineChart>
        <c:grouping val="standard"/>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9"/>
              <c:delete val="1"/>
            </c:dLbl>
            <c:dLbl>
              <c:idx val="10"/>
              <c:layout>
                <c:manualLayout>
                  <c:x val="-2.7580418804733896E-2"/>
                  <c:y val="6.4092153230253968E-2"/>
                </c:manualLayout>
              </c:layout>
              <c:showVal val="1"/>
            </c:dLbl>
            <c:dLbl>
              <c:idx val="11"/>
              <c:layout>
                <c:manualLayout>
                  <c:x val="8.4862827091489318E-3"/>
                  <c:y val="5.8265593845685491E-3"/>
                </c:manualLayout>
              </c:layout>
              <c:dLblPos val="b"/>
              <c:showVal val="1"/>
            </c:dLbl>
            <c:dLbl>
              <c:idx val="12"/>
              <c:delete val="1"/>
            </c:dLbl>
            <c:dLbl>
              <c:idx val="13"/>
              <c:delete val="1"/>
            </c:dLbl>
            <c:dLbl>
              <c:idx val="15"/>
              <c:delete val="1"/>
            </c:dLbl>
            <c:dLbl>
              <c:idx val="16"/>
              <c:delete val="1"/>
            </c:dLbl>
            <c:dLbl>
              <c:idx val="18"/>
              <c:delete val="1"/>
            </c:dLbl>
            <c:dLbl>
              <c:idx val="19"/>
              <c:delete val="1"/>
            </c:dLbl>
            <c:dLbl>
              <c:idx val="21"/>
              <c:delete val="1"/>
            </c:dLbl>
            <c:txPr>
              <a:bodyPr/>
              <a:lstStyle/>
              <a:p>
                <a:pPr>
                  <a:defRPr sz="900" baseline="0">
                    <a:solidFill>
                      <a:srgbClr val="008000"/>
                    </a:solidFill>
                  </a:defRPr>
                </a:pPr>
                <a:endParaRPr lang="ru-RU"/>
              </a:p>
            </c:txPr>
            <c:dLblPos val="b"/>
            <c:showVal val="1"/>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73.09835908159188</c:v>
                </c:pt>
                <c:pt idx="1">
                  <c:v>70.649174479444042</c:v>
                </c:pt>
                <c:pt idx="2">
                  <c:v>69.008417806658457</c:v>
                </c:pt>
                <c:pt idx="3">
                  <c:v>69.970472991989467</c:v>
                </c:pt>
                <c:pt idx="4">
                  <c:v>71.521555234436619</c:v>
                </c:pt>
                <c:pt idx="5">
                  <c:v>73.391889511279686</c:v>
                </c:pt>
                <c:pt idx="6">
                  <c:v>73.458687835777411</c:v>
                </c:pt>
                <c:pt idx="7">
                  <c:v>73.381991275019971</c:v>
                </c:pt>
                <c:pt idx="8">
                  <c:v>73.217561805036496</c:v>
                </c:pt>
                <c:pt idx="9">
                  <c:v>73.006282606793718</c:v>
                </c:pt>
                <c:pt idx="10">
                  <c:v>73.092838778772858</c:v>
                </c:pt>
                <c:pt idx="11">
                  <c:v>73.891346871535418</c:v>
                </c:pt>
                <c:pt idx="12" formatCode="0.0___ ">
                  <c:v>78.447111974276638</c:v>
                </c:pt>
                <c:pt idx="13">
                  <c:v>79.690421562252084</c:v>
                </c:pt>
                <c:pt idx="14">
                  <c:v>80.599999999999994</c:v>
                </c:pt>
                <c:pt idx="15">
                  <c:v>81.823202511797248</c:v>
                </c:pt>
                <c:pt idx="16">
                  <c:v>80.8</c:v>
                </c:pt>
                <c:pt idx="17">
                  <c:v>81.3</c:v>
                </c:pt>
                <c:pt idx="18">
                  <c:v>81.400000000000006</c:v>
                </c:pt>
                <c:pt idx="19">
                  <c:v>82.9</c:v>
                </c:pt>
                <c:pt idx="20">
                  <c:v>84.3</c:v>
                </c:pt>
                <c:pt idx="21">
                  <c:v>85.5</c:v>
                </c:pt>
                <c:pt idx="22">
                  <c:v>86.7</c:v>
                </c:pt>
              </c:numCache>
            </c:numRef>
          </c:val>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8"/>
              <c:layout>
                <c:manualLayout>
                  <c:x val="-6.3647120318616615E-3"/>
                  <c:y val="-5.8265593845685491E-3"/>
                </c:manualLayout>
              </c:layout>
              <c:dLblPos val="t"/>
              <c:showVal val="1"/>
            </c:dLbl>
            <c:dLbl>
              <c:idx val="9"/>
              <c:delete val="1"/>
            </c:dLbl>
            <c:dLbl>
              <c:idx val="10"/>
              <c:layout>
                <c:manualLayout>
                  <c:x val="-3.8188272191170013E-2"/>
                  <c:y val="-5.826559384568545E-2"/>
                </c:manualLayout>
              </c:layout>
              <c:showVal val="1"/>
            </c:dLbl>
            <c:dLbl>
              <c:idx val="11"/>
              <c:layout>
                <c:manualLayout>
                  <c:x val="-2.1215706772872312E-3"/>
                  <c:y val="-1.7157611642842064E-2"/>
                </c:manualLayout>
              </c:layout>
              <c:dLblPos val="t"/>
              <c:showVal val="1"/>
            </c:dLbl>
            <c:dLbl>
              <c:idx val="12"/>
              <c:delete val="1"/>
            </c:dLbl>
            <c:dLbl>
              <c:idx val="13"/>
              <c:delete val="1"/>
            </c:dLbl>
            <c:dLbl>
              <c:idx val="15"/>
              <c:delete val="1"/>
            </c:dLbl>
            <c:dLbl>
              <c:idx val="16"/>
              <c:delete val="1"/>
            </c:dLbl>
            <c:dLbl>
              <c:idx val="18"/>
              <c:delete val="1"/>
            </c:dLbl>
            <c:dLbl>
              <c:idx val="19"/>
              <c:delete val="1"/>
            </c:dLbl>
            <c:dLbl>
              <c:idx val="21"/>
              <c:delete val="1"/>
            </c:dLbl>
            <c:numFmt formatCode="0.0" sourceLinked="0"/>
            <c:spPr>
              <a:noFill/>
              <a:ln w="21060">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64.760170788255422</c:v>
                </c:pt>
                <c:pt idx="1">
                  <c:v>70.846410696904343</c:v>
                </c:pt>
                <c:pt idx="2">
                  <c:v>73.095997808258659</c:v>
                </c:pt>
                <c:pt idx="3">
                  <c:v>74.679810605743285</c:v>
                </c:pt>
                <c:pt idx="4">
                  <c:v>75.025696682343096</c:v>
                </c:pt>
                <c:pt idx="5">
                  <c:v>75.770438707229204</c:v>
                </c:pt>
                <c:pt idx="6">
                  <c:v>75.137482972100258</c:v>
                </c:pt>
                <c:pt idx="7">
                  <c:v>74.658141130922743</c:v>
                </c:pt>
                <c:pt idx="8">
                  <c:v>74.275890704536295</c:v>
                </c:pt>
                <c:pt idx="9">
                  <c:v>74.111319559768063</c:v>
                </c:pt>
                <c:pt idx="10">
                  <c:v>75.291631464448258</c:v>
                </c:pt>
                <c:pt idx="11">
                  <c:v>74.789451650666479</c:v>
                </c:pt>
                <c:pt idx="12">
                  <c:v>89.6</c:v>
                </c:pt>
                <c:pt idx="13">
                  <c:v>86.010544323482179</c:v>
                </c:pt>
                <c:pt idx="14">
                  <c:v>86.228147072802159</c:v>
                </c:pt>
                <c:pt idx="15">
                  <c:v>86.1</c:v>
                </c:pt>
                <c:pt idx="16">
                  <c:v>85.978951673323039</c:v>
                </c:pt>
                <c:pt idx="17">
                  <c:v>86.767997991114271</c:v>
                </c:pt>
                <c:pt idx="18">
                  <c:v>85.7</c:v>
                </c:pt>
                <c:pt idx="19">
                  <c:v>87</c:v>
                </c:pt>
                <c:pt idx="20">
                  <c:v>88.2</c:v>
                </c:pt>
                <c:pt idx="21">
                  <c:v>89.6</c:v>
                </c:pt>
                <c:pt idx="22">
                  <c:v>89.5</c:v>
                </c:pt>
              </c:numCache>
            </c:numRef>
          </c:val>
        </c:ser>
        <c:marker val="1"/>
        <c:axId val="113307008"/>
        <c:axId val="114377856"/>
      </c:lineChart>
      <c:catAx>
        <c:axId val="113307008"/>
        <c:scaling>
          <c:orientation val="minMax"/>
        </c:scaling>
        <c:axPos val="b"/>
        <c:numFmt formatCode="0.0" sourceLinked="1"/>
        <c:tickLblPos val="low"/>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4377856"/>
        <c:crossesAt val="100"/>
        <c:auto val="1"/>
        <c:lblAlgn val="ctr"/>
        <c:lblOffset val="100"/>
        <c:tickLblSkip val="1"/>
        <c:tickMarkSkip val="1"/>
      </c:catAx>
      <c:valAx>
        <c:axId val="114377856"/>
        <c:scaling>
          <c:orientation val="minMax"/>
          <c:max val="110"/>
          <c:min val="60"/>
        </c:scaling>
        <c:axPos val="l"/>
        <c:majorGridlines>
          <c:spPr>
            <a:ln w="10530">
              <a:solidFill>
                <a:srgbClr val="C0C0C0"/>
              </a:solidFill>
              <a:prstDash val="solid"/>
            </a:ln>
          </c:spPr>
        </c:majorGridlines>
        <c:numFmt formatCode="0" sourceLinked="0"/>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307008"/>
        <c:crosses val="autoZero"/>
        <c:crossBetween val="midCat"/>
        <c:majorUnit val="10"/>
        <c:minorUnit val="5"/>
      </c:valAx>
      <c:spPr>
        <a:solidFill>
          <a:srgbClr val="EAEAEA"/>
        </a:solidFill>
        <a:ln w="21059">
          <a:noFill/>
        </a:ln>
      </c:spPr>
    </c:plotArea>
    <c:legend>
      <c:legendPos val="r"/>
      <c:layout>
        <c:manualLayout>
          <c:xMode val="edge"/>
          <c:yMode val="edge"/>
          <c:x val="0.27164490720300088"/>
          <c:y val="0.9077643115352555"/>
          <c:w val="0.45571658615136884"/>
          <c:h val="8.8983710150329492E-2"/>
        </c:manualLayout>
      </c:layout>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749403431452785E-2"/>
          <c:y val="3.1413169420518652E-2"/>
          <c:w val="0.90366981854606065"/>
          <c:h val="0.74328098841187784"/>
        </c:manualLayout>
      </c:layout>
      <c:lineChart>
        <c:grouping val="standard"/>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1542658831568574E-3"/>
                  <c:y val="0.13203833121768371"/>
                </c:manualLayout>
              </c:layout>
              <c:dLblPos val="t"/>
              <c:showVal val="1"/>
            </c:dLbl>
            <c:dLbl>
              <c:idx val="3"/>
              <c:delete val="1"/>
            </c:dLbl>
            <c:dLbl>
              <c:idx val="4"/>
              <c:delete val="1"/>
            </c:dLbl>
            <c:dLbl>
              <c:idx val="6"/>
              <c:delete val="1"/>
            </c:dLbl>
            <c:dLbl>
              <c:idx val="7"/>
              <c:delete val="1"/>
            </c:dLbl>
            <c:dLbl>
              <c:idx val="8"/>
              <c:layout>
                <c:manualLayout>
                  <c:x val="-4.1542658831568574E-3"/>
                  <c:y val="0"/>
                </c:manualLayout>
              </c:layout>
              <c:dLblPos val="t"/>
              <c:showVal val="1"/>
            </c:dLbl>
            <c:dLbl>
              <c:idx val="9"/>
              <c:delete val="1"/>
            </c:dLbl>
            <c:dLbl>
              <c:idx val="10"/>
              <c:layout>
                <c:manualLayout>
                  <c:x val="-3.5311260006833281E-2"/>
                  <c:y val="-6.2875395817944532E-2"/>
                </c:manualLayout>
              </c:layout>
              <c:showVal val="1"/>
            </c:dLbl>
            <c:dLbl>
              <c:idx val="11"/>
              <c:layout>
                <c:manualLayout>
                  <c:x val="2.2848462357362712E-2"/>
                  <c:y val="1.2575079163588921E-2"/>
                </c:manualLayout>
              </c:layout>
              <c:dLblPos val="t"/>
              <c:showVal val="1"/>
            </c:dLbl>
            <c:dLbl>
              <c:idx val="12"/>
              <c:delete val="1"/>
            </c:dLbl>
            <c:dLbl>
              <c:idx val="13"/>
              <c:delete val="1"/>
            </c:dLbl>
            <c:dLbl>
              <c:idx val="15"/>
              <c:delete val="1"/>
            </c:dLbl>
            <c:dLbl>
              <c:idx val="16"/>
              <c:delete val="1"/>
            </c:dLbl>
            <c:dLbl>
              <c:idx val="18"/>
              <c:delete val="1"/>
            </c:dLbl>
            <c:dLbl>
              <c:idx val="19"/>
              <c:delete val="1"/>
            </c:dLbl>
            <c:dLbl>
              <c:idx val="20"/>
              <c:layout>
                <c:manualLayout>
                  <c:x val="-2.0771329415784443E-3"/>
                  <c:y val="-1.2575079163588921E-2"/>
                </c:manualLayout>
              </c:layout>
              <c:dLblPos val="t"/>
              <c:showVal val="1"/>
            </c:dLbl>
            <c:dLbl>
              <c:idx val="21"/>
              <c:delete val="1"/>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107.97394251342898</c:v>
                </c:pt>
                <c:pt idx="1">
                  <c:v>102.83722631651241</c:v>
                </c:pt>
                <c:pt idx="2">
                  <c:v>99.867464264340796</c:v>
                </c:pt>
                <c:pt idx="3">
                  <c:v>99.24889786097873</c:v>
                </c:pt>
                <c:pt idx="4">
                  <c:v>100.03014718103034</c:v>
                </c:pt>
                <c:pt idx="5">
                  <c:v>101.93317987677734</c:v>
                </c:pt>
                <c:pt idx="6">
                  <c:v>102.02595532746827</c:v>
                </c:pt>
                <c:pt idx="7">
                  <c:v>102.4888146299166</c:v>
                </c:pt>
                <c:pt idx="8">
                  <c:v>102.54560476895882</c:v>
                </c:pt>
                <c:pt idx="9">
                  <c:v>102.24969552772232</c:v>
                </c:pt>
                <c:pt idx="10">
                  <c:v>102.08497036141468</c:v>
                </c:pt>
                <c:pt idx="11">
                  <c:v>102.62687065491031</c:v>
                </c:pt>
                <c:pt idx="12">
                  <c:v>97</c:v>
                </c:pt>
                <c:pt idx="13">
                  <c:v>99.9</c:v>
                </c:pt>
                <c:pt idx="14">
                  <c:v>100.9</c:v>
                </c:pt>
                <c:pt idx="15">
                  <c:v>102.4</c:v>
                </c:pt>
                <c:pt idx="16">
                  <c:v>101.4</c:v>
                </c:pt>
                <c:pt idx="17">
                  <c:v>101.1</c:v>
                </c:pt>
                <c:pt idx="18">
                  <c:v>100.2</c:v>
                </c:pt>
                <c:pt idx="19">
                  <c:v>100.3</c:v>
                </c:pt>
                <c:pt idx="20">
                  <c:v>100.4</c:v>
                </c:pt>
                <c:pt idx="21">
                  <c:v>100.2</c:v>
                </c:pt>
                <c:pt idx="22">
                  <c:v>100.1</c:v>
                </c:pt>
              </c:numCache>
            </c:numRef>
          </c:val>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9"/>
              <c:delete val="1"/>
            </c:dLbl>
            <c:dLbl>
              <c:idx val="10"/>
              <c:layout>
                <c:manualLayout>
                  <c:x val="-3.3234127065254852E-2"/>
                  <c:y val="6.9162935399739306E-2"/>
                </c:manualLayout>
              </c:layout>
              <c:showVal val="1"/>
            </c:dLbl>
            <c:dLbl>
              <c:idx val="12"/>
              <c:delete val="1"/>
            </c:dLbl>
            <c:dLbl>
              <c:idx val="13"/>
              <c:delete val="1"/>
            </c:dLbl>
            <c:dLbl>
              <c:idx val="15"/>
              <c:delete val="1"/>
            </c:dLbl>
            <c:dLbl>
              <c:idx val="16"/>
              <c:delete val="1"/>
            </c:dLbl>
            <c:dLbl>
              <c:idx val="18"/>
              <c:delete val="1"/>
            </c:dLbl>
            <c:dLbl>
              <c:idx val="19"/>
              <c:delete val="1"/>
            </c:dLbl>
            <c:dLbl>
              <c:idx val="21"/>
              <c:delete val="1"/>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Val val="1"/>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87.632166154608058</c:v>
                </c:pt>
                <c:pt idx="1">
                  <c:v>90.020852219700558</c:v>
                </c:pt>
                <c:pt idx="2">
                  <c:v>91.028639860845203</c:v>
                </c:pt>
                <c:pt idx="3">
                  <c:v>91.40735692257438</c:v>
                </c:pt>
                <c:pt idx="4">
                  <c:v>90.28363018332503</c:v>
                </c:pt>
                <c:pt idx="5">
                  <c:v>90.960910813000879</c:v>
                </c:pt>
                <c:pt idx="6">
                  <c:v>90.309474726081604</c:v>
                </c:pt>
                <c:pt idx="7">
                  <c:v>90.275865938238709</c:v>
                </c:pt>
                <c:pt idx="8">
                  <c:v>89.813652605244386</c:v>
                </c:pt>
                <c:pt idx="9">
                  <c:v>88.969171140177764</c:v>
                </c:pt>
                <c:pt idx="10">
                  <c:v>89.954159455732707</c:v>
                </c:pt>
                <c:pt idx="11">
                  <c:v>88.613094372827618</c:v>
                </c:pt>
                <c:pt idx="12">
                  <c:v>98.4</c:v>
                </c:pt>
                <c:pt idx="13">
                  <c:v>98.2</c:v>
                </c:pt>
                <c:pt idx="14">
                  <c:v>97.4</c:v>
                </c:pt>
                <c:pt idx="15">
                  <c:v>97.6</c:v>
                </c:pt>
                <c:pt idx="16">
                  <c:v>97.8</c:v>
                </c:pt>
                <c:pt idx="17">
                  <c:v>98.2</c:v>
                </c:pt>
                <c:pt idx="18">
                  <c:v>96.6</c:v>
                </c:pt>
                <c:pt idx="19">
                  <c:v>96.7</c:v>
                </c:pt>
                <c:pt idx="20">
                  <c:v>96.9</c:v>
                </c:pt>
                <c:pt idx="21">
                  <c:v>97.7</c:v>
                </c:pt>
                <c:pt idx="22">
                  <c:v>96.8</c:v>
                </c:pt>
              </c:numCache>
            </c:numRef>
          </c:val>
        </c:ser>
        <c:dLbls>
          <c:showVal val="1"/>
        </c:dLbls>
        <c:marker val="1"/>
        <c:axId val="160039680"/>
        <c:axId val="160041216"/>
      </c:lineChart>
      <c:catAx>
        <c:axId val="160039680"/>
        <c:scaling>
          <c:orientation val="minMax"/>
        </c:scaling>
        <c:axPos val="b"/>
        <c:numFmt formatCode="General" sourceLinked="0"/>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0041216"/>
        <c:crossesAt val="100"/>
        <c:auto val="1"/>
        <c:lblAlgn val="ctr"/>
        <c:lblOffset val="100"/>
        <c:tickLblSkip val="1"/>
        <c:tickMarkSkip val="1"/>
      </c:catAx>
      <c:valAx>
        <c:axId val="160041216"/>
        <c:scaling>
          <c:orientation val="minMax"/>
          <c:max val="110"/>
          <c:min val="85"/>
        </c:scaling>
        <c:axPos val="l"/>
        <c:majorGridlines>
          <c:spPr>
            <a:ln w="8600">
              <a:solidFill>
                <a:srgbClr val="C0C0C0"/>
              </a:solidFill>
              <a:prstDash val="solid"/>
            </a:ln>
          </c:spPr>
        </c:majorGridlines>
        <c:numFmt formatCode="0" sourceLinked="0"/>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0039680"/>
        <c:crosses val="autoZero"/>
        <c:crossBetween val="midCat"/>
        <c:majorUnit val="5"/>
        <c:minorUnit val="5"/>
      </c:valAx>
      <c:spPr>
        <a:solidFill>
          <a:srgbClr val="EAEAEA"/>
        </a:solidFill>
        <a:ln w="17201">
          <a:noFill/>
        </a:ln>
      </c:spPr>
    </c:plotArea>
    <c:plotVisOnly val="1"/>
    <c:dispBlanksAs val="gap"/>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927539431402862E-2"/>
          <c:y val="2.8650694514711989E-2"/>
          <c:w val="0.90403751444563796"/>
          <c:h val="0.67970465137826208"/>
        </c:manualLayout>
      </c:layout>
      <c:lineChart>
        <c:grouping val="standard"/>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9"/>
              <c:delete val="1"/>
            </c:dLbl>
            <c:dLbl>
              <c:idx val="10"/>
              <c:layout>
                <c:manualLayout>
                  <c:x val="-3.5300111443056795E-2"/>
                  <c:y val="5.1158312823012378E-2"/>
                </c:manualLayout>
              </c:layout>
              <c:showVal val="1"/>
            </c:dLbl>
            <c:dLbl>
              <c:idx val="12"/>
              <c:delete val="1"/>
            </c:dLbl>
            <c:dLbl>
              <c:idx val="13"/>
              <c:delete val="1"/>
            </c:dLbl>
            <c:dLbl>
              <c:idx val="15"/>
              <c:delete val="1"/>
            </c:dLbl>
            <c:dLbl>
              <c:idx val="16"/>
              <c:delete val="1"/>
            </c:dLbl>
            <c:dLbl>
              <c:idx val="18"/>
              <c:delete val="1"/>
            </c:dLbl>
            <c:dLbl>
              <c:idx val="19"/>
              <c:delete val="1"/>
            </c:dLbl>
            <c:dLbl>
              <c:idx val="21"/>
              <c:delete val="1"/>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Val val="1"/>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67.669999999999987</c:v>
                </c:pt>
                <c:pt idx="1">
                  <c:v>68.669999999999987</c:v>
                </c:pt>
                <c:pt idx="2">
                  <c:v>69.099999999999994</c:v>
                </c:pt>
                <c:pt idx="3">
                  <c:v>70.45</c:v>
                </c:pt>
                <c:pt idx="4">
                  <c:v>71.47</c:v>
                </c:pt>
                <c:pt idx="5">
                  <c:v>71.97</c:v>
                </c:pt>
                <c:pt idx="6">
                  <c:v>72.02</c:v>
                </c:pt>
                <c:pt idx="7">
                  <c:v>71.61</c:v>
                </c:pt>
                <c:pt idx="8">
                  <c:v>71.349999999999994</c:v>
                </c:pt>
                <c:pt idx="9">
                  <c:v>71.440000000000026</c:v>
                </c:pt>
                <c:pt idx="10">
                  <c:v>71.58</c:v>
                </c:pt>
                <c:pt idx="11">
                  <c:v>72.02</c:v>
                </c:pt>
                <c:pt idx="12">
                  <c:v>80.8</c:v>
                </c:pt>
                <c:pt idx="13">
                  <c:v>79.7</c:v>
                </c:pt>
                <c:pt idx="14">
                  <c:v>79.8</c:v>
                </c:pt>
                <c:pt idx="15">
                  <c:v>79.900000000000006</c:v>
                </c:pt>
                <c:pt idx="16">
                  <c:v>79.7</c:v>
                </c:pt>
                <c:pt idx="17">
                  <c:v>80.400000000000006</c:v>
                </c:pt>
                <c:pt idx="18">
                  <c:v>81.3</c:v>
                </c:pt>
                <c:pt idx="19">
                  <c:v>82.6</c:v>
                </c:pt>
                <c:pt idx="20">
                  <c:v>84</c:v>
                </c:pt>
                <c:pt idx="21">
                  <c:v>85.3</c:v>
                </c:pt>
                <c:pt idx="22">
                  <c:v>86.6</c:v>
                </c:pt>
              </c:numCache>
            </c:numRef>
          </c:val>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9"/>
              <c:delete val="1"/>
            </c:dLbl>
            <c:dLbl>
              <c:idx val="10"/>
              <c:layout>
                <c:manualLayout>
                  <c:x val="-3.5300111443056795E-2"/>
                  <c:y val="-5.6842569803347093E-2"/>
                </c:manualLayout>
              </c:layout>
              <c:showVal val="1"/>
            </c:dLbl>
            <c:dLbl>
              <c:idx val="12"/>
              <c:delete val="1"/>
            </c:dLbl>
            <c:dLbl>
              <c:idx val="13"/>
              <c:delete val="1"/>
            </c:dLbl>
            <c:dLbl>
              <c:idx val="15"/>
              <c:delete val="1"/>
            </c:dLbl>
            <c:dLbl>
              <c:idx val="16"/>
              <c:delete val="1"/>
            </c:dLbl>
            <c:dLbl>
              <c:idx val="18"/>
              <c:delete val="1"/>
            </c:dLbl>
            <c:dLbl>
              <c:idx val="19"/>
              <c:delete val="1"/>
            </c:dLbl>
            <c:dLbl>
              <c:idx val="21"/>
              <c:delete val="1"/>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Val val="1"/>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73.88</c:v>
                </c:pt>
                <c:pt idx="1">
                  <c:v>78.679999999999978</c:v>
                </c:pt>
                <c:pt idx="2">
                  <c:v>80.3</c:v>
                </c:pt>
                <c:pt idx="3">
                  <c:v>81.649999999999991</c:v>
                </c:pt>
                <c:pt idx="4">
                  <c:v>83.1</c:v>
                </c:pt>
                <c:pt idx="5">
                  <c:v>83.33</c:v>
                </c:pt>
                <c:pt idx="6">
                  <c:v>83.149999999999991</c:v>
                </c:pt>
                <c:pt idx="7">
                  <c:v>82.710000000000022</c:v>
                </c:pt>
                <c:pt idx="8">
                  <c:v>82.710000000000022</c:v>
                </c:pt>
                <c:pt idx="9">
                  <c:v>83.32</c:v>
                </c:pt>
                <c:pt idx="10">
                  <c:v>83.73</c:v>
                </c:pt>
                <c:pt idx="11">
                  <c:v>84.36</c:v>
                </c:pt>
                <c:pt idx="12">
                  <c:v>91.1</c:v>
                </c:pt>
                <c:pt idx="13">
                  <c:v>87.6</c:v>
                </c:pt>
                <c:pt idx="14">
                  <c:v>88.5</c:v>
                </c:pt>
                <c:pt idx="15">
                  <c:v>88.3</c:v>
                </c:pt>
                <c:pt idx="16">
                  <c:v>87.9</c:v>
                </c:pt>
                <c:pt idx="17">
                  <c:v>88.4</c:v>
                </c:pt>
                <c:pt idx="18">
                  <c:v>88.8</c:v>
                </c:pt>
                <c:pt idx="19">
                  <c:v>90</c:v>
                </c:pt>
                <c:pt idx="20">
                  <c:v>91</c:v>
                </c:pt>
                <c:pt idx="21">
                  <c:v>91.7</c:v>
                </c:pt>
                <c:pt idx="22">
                  <c:v>92.4</c:v>
                </c:pt>
              </c:numCache>
            </c:numRef>
          </c:val>
        </c:ser>
        <c:dLbls>
          <c:showVal val="1"/>
        </c:dLbls>
        <c:marker val="1"/>
        <c:axId val="160079232"/>
        <c:axId val="160167040"/>
      </c:lineChart>
      <c:catAx>
        <c:axId val="160079232"/>
        <c:scaling>
          <c:orientation val="minMax"/>
        </c:scaling>
        <c:axPos val="b"/>
        <c:numFmt formatCode="General" sourceLinked="0"/>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0167040"/>
        <c:crossesAt val="100"/>
        <c:auto val="1"/>
        <c:lblAlgn val="ctr"/>
        <c:lblOffset val="100"/>
        <c:tickLblSkip val="1"/>
        <c:tickMarkSkip val="1"/>
      </c:catAx>
      <c:valAx>
        <c:axId val="160167040"/>
        <c:scaling>
          <c:orientation val="minMax"/>
          <c:max val="110"/>
          <c:min val="60"/>
        </c:scaling>
        <c:axPos val="l"/>
        <c:majorGridlines>
          <c:spPr>
            <a:ln w="10244">
              <a:solidFill>
                <a:srgbClr val="C0C0C0"/>
              </a:solidFill>
              <a:prstDash val="solid"/>
            </a:ln>
          </c:spPr>
        </c:majorGridlines>
        <c:numFmt formatCode="0" sourceLinked="0"/>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0079232"/>
        <c:crosses val="autoZero"/>
        <c:crossBetween val="midCat"/>
        <c:majorUnit val="10"/>
        <c:minorUnit val="5"/>
      </c:valAx>
      <c:spPr>
        <a:solidFill>
          <a:srgbClr val="EAEAEA"/>
        </a:solidFill>
        <a:ln w="20488">
          <a:noFill/>
        </a:ln>
      </c:spPr>
    </c:plotArea>
    <c:legend>
      <c:legendPos val="r"/>
      <c:layout>
        <c:manualLayout>
          <c:xMode val="edge"/>
          <c:yMode val="edge"/>
          <c:x val="0.14080001020575517"/>
          <c:y val="0.89956315879455873"/>
          <c:w val="0.74587497790961665"/>
          <c:h val="0.10043661209015539"/>
        </c:manualLayout>
      </c:layout>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899825021872279"/>
          <c:y val="4.0982542959771134E-3"/>
          <c:w val="0.8242730628648326"/>
          <c:h val="0.85853732284552953"/>
        </c:manualLayout>
      </c:layout>
      <c:barChart>
        <c:barDir val="bar"/>
        <c:grouping val="clustered"/>
        <c:ser>
          <c:idx val="0"/>
          <c:order val="0"/>
          <c:tx>
            <c:strRef>
              <c:f>Sheet1!$A$2</c:f>
              <c:strCache>
                <c:ptCount val="1"/>
                <c:pt idx="0">
                  <c:v>2015</c:v>
                </c:pt>
              </c:strCache>
            </c:strRef>
          </c:tx>
          <c:spPr>
            <a:solidFill>
              <a:srgbClr val="008000"/>
            </a:solidFill>
            <a:ln w="25353">
              <a:noFill/>
            </a:ln>
          </c:spPr>
          <c:dLbls>
            <c:dLbl>
              <c:idx val="0"/>
              <c:layout>
                <c:manualLayout>
                  <c:x val="-2.3147054534849797E-2"/>
                  <c:y val="1.0806151678378813E-2"/>
                </c:manualLayout>
              </c:layout>
              <c:showVal val="1"/>
            </c:dLbl>
            <c:dLbl>
              <c:idx val="1"/>
              <c:layout>
                <c:manualLayout>
                  <c:x val="-2.3146689997083567E-2"/>
                  <c:y val="5.5519795040487024E-3"/>
                </c:manualLayout>
              </c:layout>
              <c:showVal val="1"/>
            </c:dLbl>
            <c:dLbl>
              <c:idx val="2"/>
              <c:layout>
                <c:manualLayout>
                  <c:x val="-2.3147783610382028E-2"/>
                  <c:y val="0"/>
                </c:manualLayout>
              </c:layout>
              <c:showVal val="1"/>
            </c:dLbl>
            <c:dLbl>
              <c:idx val="3"/>
              <c:layout>
                <c:manualLayout>
                  <c:x val="-1.8518153980752405E-2"/>
                  <c:y val="0"/>
                </c:manualLayout>
              </c:layout>
              <c:showVal val="1"/>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90</c:v>
                </c:pt>
                <c:pt idx="1">
                  <c:v>87.1</c:v>
                </c:pt>
                <c:pt idx="2">
                  <c:v>83.2</c:v>
                </c:pt>
                <c:pt idx="3">
                  <c:v>75.900000000000006</c:v>
                </c:pt>
              </c:numCache>
            </c:numRef>
          </c:val>
        </c:ser>
        <c:ser>
          <c:idx val="1"/>
          <c:order val="1"/>
          <c:tx>
            <c:strRef>
              <c:f>Sheet1!$A$3</c:f>
              <c:strCache>
                <c:ptCount val="1"/>
                <c:pt idx="0">
                  <c:v>2016</c:v>
                </c:pt>
              </c:strCache>
            </c:strRef>
          </c:tx>
          <c:spPr>
            <a:solidFill>
              <a:srgbClr val="FF9900"/>
            </a:solidFill>
            <a:ln w="25353">
              <a:noFill/>
            </a:ln>
          </c:spPr>
          <c:dLbls>
            <c:dLbl>
              <c:idx val="0"/>
              <c:layout>
                <c:manualLayout>
                  <c:x val="-2.7777413240011681E-2"/>
                  <c:y val="5.4030758391891524E-3"/>
                </c:manualLayout>
              </c:layout>
              <c:showVal val="1"/>
            </c:dLbl>
            <c:dLbl>
              <c:idx val="1"/>
              <c:layout>
                <c:manualLayout>
                  <c:x val="-2.7777413240011681E-2"/>
                  <c:y val="0"/>
                </c:manualLayout>
              </c:layout>
              <c:showVal val="1"/>
            </c:dLbl>
            <c:dLbl>
              <c:idx val="2"/>
              <c:layout>
                <c:manualLayout>
                  <c:x val="-1.8518153980752405E-2"/>
                  <c:y val="0"/>
                </c:manualLayout>
              </c:layout>
              <c:showVal val="1"/>
            </c:dLbl>
            <c:dLbl>
              <c:idx val="3"/>
              <c:layout>
                <c:manualLayout>
                  <c:x val="-2.3147783610382028E-2"/>
                  <c:y val="6.1909528806557962E-18"/>
                </c:manualLayout>
              </c:layout>
              <c:showVal val="1"/>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90.3</c:v>
                </c:pt>
                <c:pt idx="1">
                  <c:v>87.8</c:v>
                </c:pt>
                <c:pt idx="2">
                  <c:v>84.3</c:v>
                </c:pt>
                <c:pt idx="3">
                  <c:v>76.099999999999994</c:v>
                </c:pt>
              </c:numCache>
            </c:numRef>
          </c:val>
        </c:ser>
        <c:axId val="160244864"/>
        <c:axId val="160246400"/>
      </c:barChart>
      <c:catAx>
        <c:axId val="160244864"/>
        <c:scaling>
          <c:orientation val="minMax"/>
        </c:scaling>
        <c:axPos val="r"/>
        <c:numFmt formatCode="General" sourceLinked="1"/>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60246400"/>
        <c:crosses val="autoZero"/>
        <c:auto val="1"/>
        <c:lblAlgn val="ctr"/>
        <c:lblOffset val="100"/>
        <c:tickLblSkip val="1"/>
        <c:tickMarkSkip val="1"/>
      </c:catAx>
      <c:valAx>
        <c:axId val="160246400"/>
        <c:scaling>
          <c:orientation val="maxMin"/>
          <c:max val="100"/>
        </c:scaling>
        <c:axPos val="b"/>
        <c:numFmt formatCode="General" sourceLinked="0"/>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60244864"/>
        <c:crosses val="autoZero"/>
        <c:crossBetween val="between"/>
        <c:majorUnit val="20"/>
      </c:valAx>
      <c:spPr>
        <a:solidFill>
          <a:srgbClr val="EAEAEA"/>
        </a:solidFill>
        <a:ln w="12676">
          <a:solidFill>
            <a:srgbClr val="FFFFFF"/>
          </a:solidFill>
          <a:prstDash val="solid"/>
        </a:ln>
      </c:spPr>
    </c:plotArea>
    <c:plotVisOnly val="1"/>
    <c:dispBlanksAs val="gap"/>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6099290780141904E-2"/>
          <c:y val="8.1967213114754103E-3"/>
          <c:w val="0.91489361702132665"/>
          <c:h val="0.8401639344262295"/>
        </c:manualLayout>
      </c:layout>
      <c:barChart>
        <c:barDir val="bar"/>
        <c:grouping val="clustered"/>
        <c:ser>
          <c:idx val="0"/>
          <c:order val="0"/>
          <c:tx>
            <c:strRef>
              <c:f>Sheet1!$A$2</c:f>
              <c:strCache>
                <c:ptCount val="1"/>
                <c:pt idx="0">
                  <c:v>2015</c:v>
                </c:pt>
              </c:strCache>
            </c:strRef>
          </c:tx>
          <c:spPr>
            <a:solidFill>
              <a:srgbClr val="008000"/>
            </a:solidFill>
            <a:ln w="25132">
              <a:noFill/>
            </a:ln>
          </c:spPr>
          <c:dLbls>
            <c:dLbl>
              <c:idx val="0"/>
              <c:layout>
                <c:manualLayout>
                  <c:x val="-2.3078698361412398E-2"/>
                  <c:y val="0"/>
                </c:manualLayout>
              </c:layout>
              <c:showVal val="1"/>
            </c:dLbl>
            <c:dLbl>
              <c:idx val="1"/>
              <c:layout>
                <c:manualLayout>
                  <c:x val="-9.2314793445649728E-3"/>
                  <c:y val="0"/>
                </c:manualLayout>
              </c:layout>
              <c:showVal val="1"/>
            </c:dLbl>
            <c:dLbl>
              <c:idx val="2"/>
              <c:layout>
                <c:manualLayout>
                  <c:x val="-2.3078698361412398E-2"/>
                  <c:y val="0"/>
                </c:manualLayout>
              </c:layout>
              <c:showVal val="1"/>
            </c:dLbl>
            <c:dLbl>
              <c:idx val="3"/>
              <c:layout>
                <c:manualLayout>
                  <c:x val="-1.8375732112645853E-2"/>
                  <c:y val="2.9645073882879646E-3"/>
                </c:manualLayout>
              </c:layout>
              <c:dLblPos val="outEnd"/>
              <c:showVal val="1"/>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89.5</c:v>
                </c:pt>
                <c:pt idx="1">
                  <c:v>86.9</c:v>
                </c:pt>
                <c:pt idx="2">
                  <c:v>81.3</c:v>
                </c:pt>
                <c:pt idx="3">
                  <c:v>67.5</c:v>
                </c:pt>
              </c:numCache>
            </c:numRef>
          </c:val>
        </c:ser>
        <c:ser>
          <c:idx val="1"/>
          <c:order val="1"/>
          <c:tx>
            <c:strRef>
              <c:f>Sheet1!$A$3</c:f>
              <c:strCache>
                <c:ptCount val="1"/>
                <c:pt idx="0">
                  <c:v>2016</c:v>
                </c:pt>
              </c:strCache>
            </c:strRef>
          </c:tx>
          <c:spPr>
            <a:solidFill>
              <a:srgbClr val="FF9900"/>
            </a:solidFill>
            <a:ln w="25132">
              <a:noFill/>
            </a:ln>
          </c:spPr>
          <c:dLbls>
            <c:dLbl>
              <c:idx val="0"/>
              <c:layout>
                <c:manualLayout>
                  <c:x val="-1.8462958689129963E-2"/>
                  <c:y val="0"/>
                </c:manualLayout>
              </c:layout>
              <c:showVal val="1"/>
            </c:dLbl>
            <c:dLbl>
              <c:idx val="1"/>
              <c:layout>
                <c:manualLayout>
                  <c:x val="-1.8462958689129963E-2"/>
                  <c:y val="0"/>
                </c:manualLayout>
              </c:layout>
              <c:showVal val="1"/>
            </c:dLbl>
            <c:dLbl>
              <c:idx val="2"/>
              <c:layout>
                <c:manualLayout>
                  <c:x val="-1.8462958689129963E-2"/>
                  <c:y val="0"/>
                </c:manualLayout>
              </c:layout>
              <c:showVal val="1"/>
            </c:dLbl>
            <c:dLbl>
              <c:idx val="3"/>
              <c:layout>
                <c:manualLayout>
                  <c:x val="-1.3847219016847621E-2"/>
                  <c:y val="-6.0802339969329286E-18"/>
                </c:manualLayout>
              </c:layout>
              <c:showVal val="1"/>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90.4</c:v>
                </c:pt>
                <c:pt idx="1">
                  <c:v>87.9</c:v>
                </c:pt>
                <c:pt idx="2">
                  <c:v>83.3</c:v>
                </c:pt>
                <c:pt idx="3">
                  <c:v>71</c:v>
                </c:pt>
              </c:numCache>
            </c:numRef>
          </c:val>
        </c:ser>
        <c:axId val="160058368"/>
        <c:axId val="160215808"/>
      </c:barChart>
      <c:catAx>
        <c:axId val="160058368"/>
        <c:scaling>
          <c:orientation val="minMax"/>
        </c:scaling>
        <c:axPos val="l"/>
        <c:numFmt formatCode="General" sourceLinked="1"/>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60215808"/>
        <c:crosses val="autoZero"/>
        <c:auto val="1"/>
        <c:lblAlgn val="ctr"/>
        <c:lblOffset val="100"/>
        <c:tickLblSkip val="1"/>
        <c:tickMarkSkip val="1"/>
      </c:catAx>
      <c:valAx>
        <c:axId val="160215808"/>
        <c:scaling>
          <c:orientation val="minMax"/>
        </c:scaling>
        <c:axPos val="b"/>
        <c:numFmt formatCode="0" sourceLinked="0"/>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60058368"/>
        <c:crosses val="autoZero"/>
        <c:crossBetween val="between"/>
        <c:majorUnit val="20"/>
      </c:valAx>
      <c:spPr>
        <a:solidFill>
          <a:srgbClr val="EAEAEA"/>
        </a:solidFill>
        <a:ln w="25132">
          <a:noFill/>
        </a:ln>
      </c:spPr>
    </c:plotArea>
    <c:plotVisOnly val="1"/>
    <c:dispBlanksAs val="gap"/>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7804878048781246E-2"/>
          <c:y val="3.4883720930232558E-2"/>
          <c:w val="0.33414634146341482"/>
          <c:h val="0.69767441860483692"/>
        </c:manualLayout>
      </c:layout>
      <c:barChart>
        <c:barDir val="bar"/>
        <c:grouping val="clustered"/>
        <c:ser>
          <c:idx val="0"/>
          <c:order val="0"/>
          <c:tx>
            <c:strRef>
              <c:f>Sheet1!$A$2</c:f>
              <c:strCache>
                <c:ptCount val="1"/>
                <c:pt idx="0">
                  <c:v>Январь-ноябрь 2015 г.</c:v>
                </c:pt>
              </c:strCache>
            </c:strRef>
          </c:tx>
          <c:spPr>
            <a:solidFill>
              <a:srgbClr val="0080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Январь-ноябрь 2016 г.</c:v>
                </c:pt>
              </c:strCache>
            </c:strRef>
          </c:tx>
          <c:spPr>
            <a:solidFill>
              <a:srgbClr val="FF99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Sheet1!$B$3:$F$3</c:f>
              <c:numCache>
                <c:formatCode>General</c:formatCode>
                <c:ptCount val="5"/>
              </c:numCache>
            </c:numRef>
          </c:val>
        </c:ser>
        <c:dLbls>
          <c:showVal val="1"/>
        </c:dLbls>
        <c:axId val="160539776"/>
        <c:axId val="160541312"/>
      </c:barChart>
      <c:catAx>
        <c:axId val="160539776"/>
        <c:scaling>
          <c:orientation val="minMax"/>
        </c:scaling>
        <c:delete val="1"/>
        <c:axPos val="l"/>
        <c:numFmt formatCode="General" sourceLinked="1"/>
        <c:tickLblPos val="none"/>
        <c:crossAx val="160541312"/>
        <c:crosses val="autoZero"/>
        <c:auto val="1"/>
        <c:lblAlgn val="ctr"/>
        <c:lblOffset val="100"/>
      </c:catAx>
      <c:valAx>
        <c:axId val="160541312"/>
        <c:scaling>
          <c:orientation val="minMax"/>
        </c:scaling>
        <c:delete val="1"/>
        <c:axPos val="b"/>
        <c:majorGridlines>
          <c:spPr>
            <a:ln w="12697">
              <a:solidFill>
                <a:srgbClr val="C0C0C0"/>
              </a:solidFill>
              <a:prstDash val="solid"/>
            </a:ln>
          </c:spPr>
        </c:majorGridlines>
        <c:numFmt formatCode="General" sourceLinked="1"/>
        <c:tickLblPos val="none"/>
        <c:crossAx val="160539776"/>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D6DD6-F149-43B5-B86D-BED7E194A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23</Pages>
  <Words>5428</Words>
  <Characters>30943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Ekaterina.Gamezo</cp:lastModifiedBy>
  <cp:revision>3</cp:revision>
  <cp:lastPrinted>2017-01-24T12:26:00Z</cp:lastPrinted>
  <dcterms:created xsi:type="dcterms:W3CDTF">2017-01-24T07:01:00Z</dcterms:created>
  <dcterms:modified xsi:type="dcterms:W3CDTF">2017-01-24T12:37:00Z</dcterms:modified>
</cp:coreProperties>
</file>